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AEB" w:rsidRPr="00E93AEB" w:rsidRDefault="00CE1904" w:rsidP="00E93AEB">
      <w:pPr>
        <w:tabs>
          <w:tab w:val="left" w:pos="1135"/>
          <w:tab w:val="center" w:pos="7283"/>
        </w:tabs>
        <w:spacing w:after="0" w:line="240" w:lineRule="auto"/>
        <w:rPr>
          <w:rFonts w:ascii="Times New Roman" w:eastAsia="Times New Roman" w:hAnsi="Times New Roman" w:cs="Times New Roman"/>
          <w:b/>
          <w:sz w:val="24"/>
          <w:szCs w:val="24"/>
          <w:lang w:eastAsia="ru-RU"/>
        </w:rPr>
      </w:pPr>
      <w:r>
        <w:rPr>
          <w:noProof/>
          <w:lang w:eastAsia="uk-UA"/>
        </w:rPr>
        <w:drawing>
          <wp:anchor distT="0" distB="0" distL="114300" distR="114300" simplePos="0" relativeHeight="251692032" behindDoc="1" locked="0" layoutInCell="1" allowOverlap="1">
            <wp:simplePos x="0" y="0"/>
            <wp:positionH relativeFrom="column">
              <wp:posOffset>-371756</wp:posOffset>
            </wp:positionH>
            <wp:positionV relativeFrom="paragraph">
              <wp:posOffset>29875</wp:posOffset>
            </wp:positionV>
            <wp:extent cx="10026503" cy="6803390"/>
            <wp:effectExtent l="0" t="0" r="0" b="0"/>
            <wp:wrapNone/>
            <wp:docPr id="2" name="Рисунок 2" descr="Wallpaper art Фотошпалери Розділ art Номер 220 - fotooboi арт, абстракція,  хвилі, павутиння - замови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llpaper art Фотошпалери Розділ art Номер 220 - fotooboi арт, абстракція,  хвилі, павутиння - замовит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26503" cy="6803390"/>
                    </a:xfrm>
                    <a:prstGeom prst="rect">
                      <a:avLst/>
                    </a:prstGeom>
                    <a:noFill/>
                    <a:ln>
                      <a:noFill/>
                    </a:ln>
                  </pic:spPr>
                </pic:pic>
              </a:graphicData>
            </a:graphic>
            <wp14:sizeRelH relativeFrom="page">
              <wp14:pctWidth>0</wp14:pctWidth>
            </wp14:sizeRelH>
            <wp14:sizeRelV relativeFrom="page">
              <wp14:pctHeight>0</wp14:pctHeight>
            </wp14:sizeRelV>
          </wp:anchor>
        </w:drawing>
      </w:r>
      <w:r w:rsidR="00831AE6">
        <w:rPr>
          <w:noProof/>
          <w:lang w:eastAsia="uk-UA"/>
        </w:rPr>
        <mc:AlternateContent>
          <mc:Choice Requires="wps">
            <w:drawing>
              <wp:anchor distT="0" distB="0" distL="114300" distR="114300" simplePos="0" relativeHeight="251685888" behindDoc="0" locked="0" layoutInCell="1" allowOverlap="1" wp14:anchorId="40F96F74" wp14:editId="3C359BCB">
                <wp:simplePos x="0" y="0"/>
                <wp:positionH relativeFrom="column">
                  <wp:posOffset>5220970</wp:posOffset>
                </wp:positionH>
                <wp:positionV relativeFrom="paragraph">
                  <wp:posOffset>176927</wp:posOffset>
                </wp:positionV>
                <wp:extent cx="4238787" cy="1914041"/>
                <wp:effectExtent l="0" t="0" r="0" b="0"/>
                <wp:wrapNone/>
                <wp:docPr id="9" name="Надпись 9"/>
                <wp:cNvGraphicFramePr/>
                <a:graphic xmlns:a="http://schemas.openxmlformats.org/drawingml/2006/main">
                  <a:graphicData uri="http://schemas.microsoft.com/office/word/2010/wordprocessingShape">
                    <wps:wsp>
                      <wps:cNvSpPr txBox="1"/>
                      <wps:spPr>
                        <a:xfrm>
                          <a:off x="0" y="0"/>
                          <a:ext cx="4238787" cy="1914041"/>
                        </a:xfrm>
                        <a:prstGeom prst="rect">
                          <a:avLst/>
                        </a:prstGeom>
                        <a:noFill/>
                        <a:ln>
                          <a:noFill/>
                        </a:ln>
                        <a:effectLst/>
                      </wps:spPr>
                      <wps:txbx>
                        <w:txbxContent>
                          <w:p w:rsidR="003F3A4A" w:rsidRPr="001E6864" w:rsidRDefault="003F3A4A" w:rsidP="00831AE6">
                            <w:pPr>
                              <w:spacing w:after="0" w:line="240" w:lineRule="auto"/>
                              <w:rPr>
                                <w:rFonts w:ascii="Arial Black" w:eastAsia="Times New Roman" w:hAnsi="Arial Black" w:cs="Times New Roman"/>
                                <w:b/>
                                <w:caps/>
                                <w:color w:val="FFFFFF" w:themeColor="background1"/>
                                <w:sz w:val="36"/>
                                <w:szCs w:val="44"/>
                                <w:lang w:eastAsia="ru-RU"/>
                                <w14:textOutline w14:w="9525" w14:cap="rnd" w14:cmpd="sng" w14:algn="ctr">
                                  <w14:solidFill>
                                    <w14:srgbClr w14:val="002060"/>
                                  </w14:solidFill>
                                  <w14:prstDash w14:val="solid"/>
                                  <w14:bevel/>
                                </w14:textOutline>
                              </w:rPr>
                            </w:pPr>
                            <w:r w:rsidRPr="001E6864">
                              <w:rPr>
                                <w:rFonts w:ascii="Arial Black" w:eastAsia="Times New Roman" w:hAnsi="Arial Black" w:cs="Times New Roman"/>
                                <w:b/>
                                <w:caps/>
                                <w:color w:val="FFFFFF" w:themeColor="background1"/>
                                <w:sz w:val="36"/>
                                <w:szCs w:val="44"/>
                                <w:highlight w:val="yellow"/>
                                <w:lang w:eastAsia="ru-RU"/>
                                <w14:textOutline w14:w="9525" w14:cap="rnd" w14:cmpd="sng" w14:algn="ctr">
                                  <w14:solidFill>
                                    <w14:srgbClr w14:val="002060"/>
                                  </w14:solidFill>
                                  <w14:prstDash w14:val="solid"/>
                                  <w14:bevel/>
                                </w14:textOutline>
                              </w:rPr>
                              <w:t>схвалено</w:t>
                            </w:r>
                            <w:r w:rsidRPr="001E6864">
                              <w:rPr>
                                <w:rFonts w:ascii="Arial Black" w:eastAsia="Times New Roman" w:hAnsi="Arial Black" w:cs="Times New Roman"/>
                                <w:b/>
                                <w:caps/>
                                <w:color w:val="FFFFFF" w:themeColor="background1"/>
                                <w:sz w:val="36"/>
                                <w:szCs w:val="44"/>
                                <w:lang w:eastAsia="ru-RU"/>
                                <w14:textOutline w14:w="9525" w14:cap="rnd" w14:cmpd="sng" w14:algn="ctr">
                                  <w14:solidFill>
                                    <w14:srgbClr w14:val="002060"/>
                                  </w14:solidFill>
                                  <w14:prstDash w14:val="solid"/>
                                  <w14:bevel/>
                                </w14:textOutline>
                              </w:rPr>
                              <w:t xml:space="preserve"> </w:t>
                            </w:r>
                          </w:p>
                          <w:p w:rsidR="003F3A4A" w:rsidRPr="00CE1904" w:rsidRDefault="003F3A4A" w:rsidP="00831AE6">
                            <w:pPr>
                              <w:spacing w:after="0" w:line="240" w:lineRule="auto"/>
                              <w:rPr>
                                <w:rFonts w:ascii="Arial Black" w:eastAsia="Times New Roman" w:hAnsi="Arial Black" w:cs="Times New Roman"/>
                                <w:b/>
                                <w:color w:val="002060"/>
                                <w:sz w:val="36"/>
                                <w:szCs w:val="44"/>
                                <w:lang w:eastAsia="ru-RU"/>
                                <w14:textOutline w14:w="9525" w14:cap="rnd" w14:cmpd="sng" w14:algn="ctr">
                                  <w14:solidFill>
                                    <w14:schemeClr w14:val="bg1"/>
                                  </w14:solidFill>
                                  <w14:prstDash w14:val="solid"/>
                                  <w14:bevel/>
                                </w14:textOutline>
                              </w:rPr>
                            </w:pPr>
                            <w:r w:rsidRPr="00CE1904">
                              <w:rPr>
                                <w:rFonts w:ascii="Arial Black" w:eastAsia="Times New Roman" w:hAnsi="Arial Black" w:cs="Times New Roman"/>
                                <w:b/>
                                <w:color w:val="002060"/>
                                <w:sz w:val="36"/>
                                <w:szCs w:val="44"/>
                                <w:lang w:eastAsia="ru-RU"/>
                                <w14:textOutline w14:w="9525" w14:cap="rnd" w14:cmpd="sng" w14:algn="ctr">
                                  <w14:solidFill>
                                    <w14:schemeClr w14:val="bg1"/>
                                  </w14:solidFill>
                                  <w14:prstDash w14:val="solid"/>
                                  <w14:bevel/>
                                </w14:textOutline>
                              </w:rPr>
                              <w:t xml:space="preserve">на засіданні педагогічної ради  </w:t>
                            </w:r>
                          </w:p>
                          <w:p w:rsidR="003F3A4A" w:rsidRPr="00CE1904" w:rsidRDefault="003F3A4A" w:rsidP="00831AE6">
                            <w:pPr>
                              <w:spacing w:after="0" w:line="240" w:lineRule="auto"/>
                              <w:rPr>
                                <w:rFonts w:ascii="Arial Black" w:eastAsia="Times New Roman" w:hAnsi="Arial Black" w:cs="Times New Roman"/>
                                <w:b/>
                                <w:color w:val="002060"/>
                                <w:sz w:val="36"/>
                                <w:szCs w:val="44"/>
                                <w:lang w:eastAsia="ru-RU"/>
                                <w14:textOutline w14:w="9525" w14:cap="rnd" w14:cmpd="sng" w14:algn="ctr">
                                  <w14:solidFill>
                                    <w14:schemeClr w14:val="bg1"/>
                                  </w14:solidFill>
                                  <w14:prstDash w14:val="solid"/>
                                  <w14:bevel/>
                                </w14:textOutline>
                              </w:rPr>
                            </w:pPr>
                            <w:r w:rsidRPr="00CE1904">
                              <w:rPr>
                                <w:rFonts w:ascii="Arial Black" w:eastAsia="Times New Roman" w:hAnsi="Arial Black" w:cs="Times New Roman"/>
                                <w:b/>
                                <w:color w:val="002060"/>
                                <w:sz w:val="36"/>
                                <w:szCs w:val="44"/>
                                <w:lang w:eastAsia="ru-RU"/>
                                <w14:textOutline w14:w="9525" w14:cap="rnd" w14:cmpd="sng" w14:algn="ctr">
                                  <w14:solidFill>
                                    <w14:schemeClr w14:val="bg1"/>
                                  </w14:solidFill>
                                  <w14:prstDash w14:val="solid"/>
                                  <w14:bevel/>
                                </w14:textOutline>
                              </w:rPr>
                              <w:t xml:space="preserve">протокол № </w:t>
                            </w:r>
                            <w:r w:rsidR="0019542E">
                              <w:rPr>
                                <w:rFonts w:ascii="Arial Black" w:eastAsia="Times New Roman" w:hAnsi="Arial Black" w:cs="Times New Roman"/>
                                <w:b/>
                                <w:color w:val="002060"/>
                                <w:sz w:val="36"/>
                                <w:szCs w:val="44"/>
                                <w:lang w:eastAsia="ru-RU"/>
                                <w14:textOutline w14:w="9525" w14:cap="rnd" w14:cmpd="sng" w14:algn="ctr">
                                  <w14:solidFill>
                                    <w14:schemeClr w14:val="bg1"/>
                                  </w14:solidFill>
                                  <w14:prstDash w14:val="solid"/>
                                  <w14:bevel/>
                                </w14:textOutline>
                              </w:rPr>
                              <w:t>1</w:t>
                            </w:r>
                            <w:r w:rsidRPr="00CE1904">
                              <w:rPr>
                                <w:rFonts w:ascii="Arial Black" w:eastAsia="Times New Roman" w:hAnsi="Arial Black" w:cs="Times New Roman"/>
                                <w:b/>
                                <w:color w:val="002060"/>
                                <w:sz w:val="36"/>
                                <w:szCs w:val="44"/>
                                <w:lang w:eastAsia="ru-RU"/>
                                <w14:textOutline w14:w="9525" w14:cap="rnd" w14:cmpd="sng" w14:algn="ctr">
                                  <w14:solidFill>
                                    <w14:schemeClr w14:val="bg1"/>
                                  </w14:solidFill>
                                  <w14:prstDash w14:val="solid"/>
                                  <w14:bevel/>
                                </w14:textOutline>
                              </w:rPr>
                              <w:t xml:space="preserve"> від </w:t>
                            </w:r>
                            <w:r w:rsidR="0019542E">
                              <w:rPr>
                                <w:rFonts w:ascii="Arial Black" w:eastAsia="Times New Roman" w:hAnsi="Arial Black" w:cs="Times New Roman"/>
                                <w:b/>
                                <w:color w:val="002060"/>
                                <w:sz w:val="36"/>
                                <w:szCs w:val="44"/>
                                <w:lang w:eastAsia="ru-RU"/>
                                <w14:textOutline w14:w="9525" w14:cap="rnd" w14:cmpd="sng" w14:algn="ctr">
                                  <w14:solidFill>
                                    <w14:schemeClr w14:val="bg1"/>
                                  </w14:solidFill>
                                  <w14:prstDash w14:val="solid"/>
                                  <w14:bevel/>
                                </w14:textOutline>
                              </w:rPr>
                              <w:t>31.0</w:t>
                            </w:r>
                            <w:r w:rsidR="00AA264B">
                              <w:rPr>
                                <w:rFonts w:ascii="Arial Black" w:eastAsia="Times New Roman" w:hAnsi="Arial Black" w:cs="Times New Roman"/>
                                <w:b/>
                                <w:color w:val="002060"/>
                                <w:sz w:val="36"/>
                                <w:szCs w:val="44"/>
                                <w:lang w:eastAsia="ru-RU"/>
                                <w14:textOutline w14:w="9525" w14:cap="rnd" w14:cmpd="sng" w14:algn="ctr">
                                  <w14:solidFill>
                                    <w14:schemeClr w14:val="bg1"/>
                                  </w14:solidFill>
                                  <w14:prstDash w14:val="solid"/>
                                  <w14:bevel/>
                                </w14:textOutline>
                              </w:rPr>
                              <w:t>8</w:t>
                            </w:r>
                            <w:r w:rsidR="0019542E">
                              <w:rPr>
                                <w:rFonts w:ascii="Arial Black" w:eastAsia="Times New Roman" w:hAnsi="Arial Black" w:cs="Times New Roman"/>
                                <w:b/>
                                <w:color w:val="002060"/>
                                <w:sz w:val="36"/>
                                <w:szCs w:val="44"/>
                                <w:lang w:eastAsia="ru-RU"/>
                                <w14:textOutline w14:w="9525" w14:cap="rnd" w14:cmpd="sng" w14:algn="ctr">
                                  <w14:solidFill>
                                    <w14:schemeClr w14:val="bg1"/>
                                  </w14:solidFill>
                                  <w14:prstDash w14:val="solid"/>
                                  <w14:bevel/>
                                </w14:textOutline>
                              </w:rPr>
                              <w:t>.2023</w:t>
                            </w:r>
                          </w:p>
                          <w:p w:rsidR="003F3A4A" w:rsidRPr="00CE1904" w:rsidRDefault="003F3A4A" w:rsidP="00831AE6">
                            <w:pPr>
                              <w:spacing w:after="0" w:line="240" w:lineRule="auto"/>
                              <w:rPr>
                                <w:rFonts w:ascii="Arial Black" w:eastAsia="Times New Roman" w:hAnsi="Arial Black" w:cs="Times New Roman"/>
                                <w:b/>
                                <w:color w:val="002060"/>
                                <w:sz w:val="36"/>
                                <w:szCs w:val="44"/>
                                <w:lang w:eastAsia="ru-RU"/>
                                <w14:textOutline w14:w="9525" w14:cap="rnd" w14:cmpd="sng" w14:algn="ctr">
                                  <w14:solidFill>
                                    <w14:schemeClr w14:val="bg1"/>
                                  </w14:solidFill>
                                  <w14:prstDash w14:val="solid"/>
                                  <w14:bevel/>
                                </w14:textOutline>
                              </w:rPr>
                            </w:pPr>
                            <w:r w:rsidRPr="00CE1904">
                              <w:rPr>
                                <w:rFonts w:ascii="Arial Black" w:eastAsia="Times New Roman" w:hAnsi="Arial Black" w:cs="Times New Roman"/>
                                <w:b/>
                                <w:color w:val="002060"/>
                                <w:sz w:val="36"/>
                                <w:szCs w:val="44"/>
                                <w:lang w:eastAsia="ru-RU"/>
                                <w14:textOutline w14:w="9525" w14:cap="rnd" w14:cmpd="sng" w14:algn="ctr">
                                  <w14:solidFill>
                                    <w14:schemeClr w14:val="bg1"/>
                                  </w14:solidFill>
                                  <w14:prstDash w14:val="solid"/>
                                  <w14:bevel/>
                                </w14:textOutline>
                              </w:rPr>
                              <w:t>голова педагогічної ради</w:t>
                            </w:r>
                            <w:r w:rsidRPr="00CE1904">
                              <w:rPr>
                                <w:rFonts w:ascii="Arial Black" w:eastAsia="Times New Roman" w:hAnsi="Arial Black" w:cs="Times New Roman"/>
                                <w:b/>
                                <w:color w:val="002060"/>
                                <w:sz w:val="36"/>
                                <w:szCs w:val="44"/>
                                <w:lang w:eastAsia="ru-RU"/>
                                <w14:textOutline w14:w="9525" w14:cap="rnd" w14:cmpd="sng" w14:algn="ctr">
                                  <w14:solidFill>
                                    <w14:schemeClr w14:val="bg1"/>
                                  </w14:solidFill>
                                  <w14:prstDash w14:val="solid"/>
                                  <w14:bevel/>
                                </w14:textOutline>
                              </w:rPr>
                              <w:tab/>
                              <w:t xml:space="preserve">                                                                                                                                                                                                                                                                                                                                                                                                                  </w:t>
                            </w:r>
                            <w:proofErr w:type="spellStart"/>
                            <w:r w:rsidR="0019542E">
                              <w:rPr>
                                <w:rFonts w:ascii="Times New Roman" w:eastAsia="Times New Roman" w:hAnsi="Times New Roman" w:cs="Times New Roman"/>
                                <w:b/>
                                <w:color w:val="002060"/>
                                <w:sz w:val="44"/>
                                <w:szCs w:val="44"/>
                                <w:lang w:eastAsia="ru-RU"/>
                                <w14:textOutline w14:w="9525" w14:cap="rnd" w14:cmpd="sng" w14:algn="ctr">
                                  <w14:solidFill>
                                    <w14:schemeClr w14:val="bg1"/>
                                  </w14:solidFill>
                                  <w14:prstDash w14:val="solid"/>
                                  <w14:bevel/>
                                </w14:textOutline>
                              </w:rPr>
                              <w:t>Шейніч</w:t>
                            </w:r>
                            <w:proofErr w:type="spellEnd"/>
                            <w:r w:rsidR="0019542E">
                              <w:rPr>
                                <w:rFonts w:ascii="Times New Roman" w:eastAsia="Times New Roman" w:hAnsi="Times New Roman" w:cs="Times New Roman"/>
                                <w:b/>
                                <w:color w:val="002060"/>
                                <w:sz w:val="44"/>
                                <w:szCs w:val="44"/>
                                <w:lang w:eastAsia="ru-RU"/>
                                <w14:textOutline w14:w="9525" w14:cap="rnd" w14:cmpd="sng" w14:algn="ctr">
                                  <w14:solidFill>
                                    <w14:schemeClr w14:val="bg1"/>
                                  </w14:solidFill>
                                  <w14:prstDash w14:val="solid"/>
                                  <w14:bevel/>
                                </w14:textOutline>
                              </w:rPr>
                              <w:t xml:space="preserve"> А,В.</w:t>
                            </w:r>
                          </w:p>
                          <w:p w:rsidR="003F3A4A" w:rsidRPr="00A675B0" w:rsidRDefault="003F3A4A" w:rsidP="00831AE6">
                            <w:pPr>
                              <w:spacing w:after="0" w:line="240" w:lineRule="auto"/>
                              <w:jc w:val="center"/>
                              <w:rPr>
                                <w:rFonts w:ascii="Times New Roman" w:eastAsia="Times New Roman" w:hAnsi="Times New Roman" w:cs="Times New Roman"/>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F96F74" id="_x0000_t202" coordsize="21600,21600" o:spt="202" path="m,l,21600r21600,l21600,xe">
                <v:stroke joinstyle="miter"/>
                <v:path gradientshapeok="t" o:connecttype="rect"/>
              </v:shapetype>
              <v:shape id="Надпись 9" o:spid="_x0000_s1026" type="#_x0000_t202" style="position:absolute;margin-left:411.1pt;margin-top:13.95pt;width:333.75pt;height:150.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" filled="f" stroked="f">
                <v:textbox>
                  <w:txbxContent>
                    <w:p w:rsidR="003F3A4A" w:rsidRPr="001E6864" w:rsidRDefault="003F3A4A" w:rsidP="00831AE6">
                      <w:pPr>
                        <w:spacing w:after="0" w:line="240" w:lineRule="auto"/>
                        <w:rPr>
                          <w:rFonts w:ascii="Arial Black" w:eastAsia="Times New Roman" w:hAnsi="Arial Black" w:cs="Times New Roman"/>
                          <w:b/>
                          <w:caps/>
                          <w:color w:val="FFFFFF" w:themeColor="background1"/>
                          <w:sz w:val="36"/>
                          <w:szCs w:val="44"/>
                          <w:lang w:eastAsia="ru-RU"/>
                          <w14:textOutline w14:w="9525" w14:cap="rnd" w14:cmpd="sng" w14:algn="ctr">
                            <w14:solidFill>
                              <w14:srgbClr w14:val="002060"/>
                            </w14:solidFill>
                            <w14:prstDash w14:val="solid"/>
                            <w14:bevel/>
                          </w14:textOutline>
                        </w:rPr>
                      </w:pPr>
                      <w:r w:rsidRPr="001E6864">
                        <w:rPr>
                          <w:rFonts w:ascii="Arial Black" w:eastAsia="Times New Roman" w:hAnsi="Arial Black" w:cs="Times New Roman"/>
                          <w:b/>
                          <w:caps/>
                          <w:color w:val="FFFFFF" w:themeColor="background1"/>
                          <w:sz w:val="36"/>
                          <w:szCs w:val="44"/>
                          <w:highlight w:val="yellow"/>
                          <w:lang w:eastAsia="ru-RU"/>
                          <w14:textOutline w14:w="9525" w14:cap="rnd" w14:cmpd="sng" w14:algn="ctr">
                            <w14:solidFill>
                              <w14:srgbClr w14:val="002060"/>
                            </w14:solidFill>
                            <w14:prstDash w14:val="solid"/>
                            <w14:bevel/>
                          </w14:textOutline>
                        </w:rPr>
                        <w:t>схвалено</w:t>
                      </w:r>
                      <w:r w:rsidRPr="001E6864">
                        <w:rPr>
                          <w:rFonts w:ascii="Arial Black" w:eastAsia="Times New Roman" w:hAnsi="Arial Black" w:cs="Times New Roman"/>
                          <w:b/>
                          <w:caps/>
                          <w:color w:val="FFFFFF" w:themeColor="background1"/>
                          <w:sz w:val="36"/>
                          <w:szCs w:val="44"/>
                          <w:lang w:eastAsia="ru-RU"/>
                          <w14:textOutline w14:w="9525" w14:cap="rnd" w14:cmpd="sng" w14:algn="ctr">
                            <w14:solidFill>
                              <w14:srgbClr w14:val="002060"/>
                            </w14:solidFill>
                            <w14:prstDash w14:val="solid"/>
                            <w14:bevel/>
                          </w14:textOutline>
                        </w:rPr>
                        <w:t xml:space="preserve"> </w:t>
                      </w:r>
                    </w:p>
                    <w:p w:rsidR="003F3A4A" w:rsidRPr="00CE1904" w:rsidRDefault="003F3A4A" w:rsidP="00831AE6">
                      <w:pPr>
                        <w:spacing w:after="0" w:line="240" w:lineRule="auto"/>
                        <w:rPr>
                          <w:rFonts w:ascii="Arial Black" w:eastAsia="Times New Roman" w:hAnsi="Arial Black" w:cs="Times New Roman"/>
                          <w:b/>
                          <w:color w:val="002060"/>
                          <w:sz w:val="36"/>
                          <w:szCs w:val="44"/>
                          <w:lang w:eastAsia="ru-RU"/>
                          <w14:textOutline w14:w="9525" w14:cap="rnd" w14:cmpd="sng" w14:algn="ctr">
                            <w14:solidFill>
                              <w14:schemeClr w14:val="bg1"/>
                            </w14:solidFill>
                            <w14:prstDash w14:val="solid"/>
                            <w14:bevel/>
                          </w14:textOutline>
                        </w:rPr>
                      </w:pPr>
                      <w:r w:rsidRPr="00CE1904">
                        <w:rPr>
                          <w:rFonts w:ascii="Arial Black" w:eastAsia="Times New Roman" w:hAnsi="Arial Black" w:cs="Times New Roman"/>
                          <w:b/>
                          <w:color w:val="002060"/>
                          <w:sz w:val="36"/>
                          <w:szCs w:val="44"/>
                          <w:lang w:eastAsia="ru-RU"/>
                          <w14:textOutline w14:w="9525" w14:cap="rnd" w14:cmpd="sng" w14:algn="ctr">
                            <w14:solidFill>
                              <w14:schemeClr w14:val="bg1"/>
                            </w14:solidFill>
                            <w14:prstDash w14:val="solid"/>
                            <w14:bevel/>
                          </w14:textOutline>
                        </w:rPr>
                        <w:t xml:space="preserve">на засіданні педагогічної ради  </w:t>
                      </w:r>
                    </w:p>
                    <w:p w:rsidR="003F3A4A" w:rsidRPr="00CE1904" w:rsidRDefault="003F3A4A" w:rsidP="00831AE6">
                      <w:pPr>
                        <w:spacing w:after="0" w:line="240" w:lineRule="auto"/>
                        <w:rPr>
                          <w:rFonts w:ascii="Arial Black" w:eastAsia="Times New Roman" w:hAnsi="Arial Black" w:cs="Times New Roman"/>
                          <w:b/>
                          <w:color w:val="002060"/>
                          <w:sz w:val="36"/>
                          <w:szCs w:val="44"/>
                          <w:lang w:eastAsia="ru-RU"/>
                          <w14:textOutline w14:w="9525" w14:cap="rnd" w14:cmpd="sng" w14:algn="ctr">
                            <w14:solidFill>
                              <w14:schemeClr w14:val="bg1"/>
                            </w14:solidFill>
                            <w14:prstDash w14:val="solid"/>
                            <w14:bevel/>
                          </w14:textOutline>
                        </w:rPr>
                      </w:pPr>
                      <w:r w:rsidRPr="00CE1904">
                        <w:rPr>
                          <w:rFonts w:ascii="Arial Black" w:eastAsia="Times New Roman" w:hAnsi="Arial Black" w:cs="Times New Roman"/>
                          <w:b/>
                          <w:color w:val="002060"/>
                          <w:sz w:val="36"/>
                          <w:szCs w:val="44"/>
                          <w:lang w:eastAsia="ru-RU"/>
                          <w14:textOutline w14:w="9525" w14:cap="rnd" w14:cmpd="sng" w14:algn="ctr">
                            <w14:solidFill>
                              <w14:schemeClr w14:val="bg1"/>
                            </w14:solidFill>
                            <w14:prstDash w14:val="solid"/>
                            <w14:bevel/>
                          </w14:textOutline>
                        </w:rPr>
                        <w:t xml:space="preserve">протокол № </w:t>
                      </w:r>
                      <w:r w:rsidR="0019542E">
                        <w:rPr>
                          <w:rFonts w:ascii="Arial Black" w:eastAsia="Times New Roman" w:hAnsi="Arial Black" w:cs="Times New Roman"/>
                          <w:b/>
                          <w:color w:val="002060"/>
                          <w:sz w:val="36"/>
                          <w:szCs w:val="44"/>
                          <w:lang w:eastAsia="ru-RU"/>
                          <w14:textOutline w14:w="9525" w14:cap="rnd" w14:cmpd="sng" w14:algn="ctr">
                            <w14:solidFill>
                              <w14:schemeClr w14:val="bg1"/>
                            </w14:solidFill>
                            <w14:prstDash w14:val="solid"/>
                            <w14:bevel/>
                          </w14:textOutline>
                        </w:rPr>
                        <w:t>1</w:t>
                      </w:r>
                      <w:r w:rsidRPr="00CE1904">
                        <w:rPr>
                          <w:rFonts w:ascii="Arial Black" w:eastAsia="Times New Roman" w:hAnsi="Arial Black" w:cs="Times New Roman"/>
                          <w:b/>
                          <w:color w:val="002060"/>
                          <w:sz w:val="36"/>
                          <w:szCs w:val="44"/>
                          <w:lang w:eastAsia="ru-RU"/>
                          <w14:textOutline w14:w="9525" w14:cap="rnd" w14:cmpd="sng" w14:algn="ctr">
                            <w14:solidFill>
                              <w14:schemeClr w14:val="bg1"/>
                            </w14:solidFill>
                            <w14:prstDash w14:val="solid"/>
                            <w14:bevel/>
                          </w14:textOutline>
                        </w:rPr>
                        <w:t xml:space="preserve"> від </w:t>
                      </w:r>
                      <w:r w:rsidR="0019542E">
                        <w:rPr>
                          <w:rFonts w:ascii="Arial Black" w:eastAsia="Times New Roman" w:hAnsi="Arial Black" w:cs="Times New Roman"/>
                          <w:b/>
                          <w:color w:val="002060"/>
                          <w:sz w:val="36"/>
                          <w:szCs w:val="44"/>
                          <w:lang w:eastAsia="ru-RU"/>
                          <w14:textOutline w14:w="9525" w14:cap="rnd" w14:cmpd="sng" w14:algn="ctr">
                            <w14:solidFill>
                              <w14:schemeClr w14:val="bg1"/>
                            </w14:solidFill>
                            <w14:prstDash w14:val="solid"/>
                            <w14:bevel/>
                          </w14:textOutline>
                        </w:rPr>
                        <w:t>31.0</w:t>
                      </w:r>
                      <w:r w:rsidR="00AA264B">
                        <w:rPr>
                          <w:rFonts w:ascii="Arial Black" w:eastAsia="Times New Roman" w:hAnsi="Arial Black" w:cs="Times New Roman"/>
                          <w:b/>
                          <w:color w:val="002060"/>
                          <w:sz w:val="36"/>
                          <w:szCs w:val="44"/>
                          <w:lang w:eastAsia="ru-RU"/>
                          <w14:textOutline w14:w="9525" w14:cap="rnd" w14:cmpd="sng" w14:algn="ctr">
                            <w14:solidFill>
                              <w14:schemeClr w14:val="bg1"/>
                            </w14:solidFill>
                            <w14:prstDash w14:val="solid"/>
                            <w14:bevel/>
                          </w14:textOutline>
                        </w:rPr>
                        <w:t>8</w:t>
                      </w:r>
                      <w:r w:rsidR="0019542E">
                        <w:rPr>
                          <w:rFonts w:ascii="Arial Black" w:eastAsia="Times New Roman" w:hAnsi="Arial Black" w:cs="Times New Roman"/>
                          <w:b/>
                          <w:color w:val="002060"/>
                          <w:sz w:val="36"/>
                          <w:szCs w:val="44"/>
                          <w:lang w:eastAsia="ru-RU"/>
                          <w14:textOutline w14:w="9525" w14:cap="rnd" w14:cmpd="sng" w14:algn="ctr">
                            <w14:solidFill>
                              <w14:schemeClr w14:val="bg1"/>
                            </w14:solidFill>
                            <w14:prstDash w14:val="solid"/>
                            <w14:bevel/>
                          </w14:textOutline>
                        </w:rPr>
                        <w:t>.2023</w:t>
                      </w:r>
                    </w:p>
                    <w:p w:rsidR="003F3A4A" w:rsidRPr="00CE1904" w:rsidRDefault="003F3A4A" w:rsidP="00831AE6">
                      <w:pPr>
                        <w:spacing w:after="0" w:line="240" w:lineRule="auto"/>
                        <w:rPr>
                          <w:rFonts w:ascii="Arial Black" w:eastAsia="Times New Roman" w:hAnsi="Arial Black" w:cs="Times New Roman"/>
                          <w:b/>
                          <w:color w:val="002060"/>
                          <w:sz w:val="36"/>
                          <w:szCs w:val="44"/>
                          <w:lang w:eastAsia="ru-RU"/>
                          <w14:textOutline w14:w="9525" w14:cap="rnd" w14:cmpd="sng" w14:algn="ctr">
                            <w14:solidFill>
                              <w14:schemeClr w14:val="bg1"/>
                            </w14:solidFill>
                            <w14:prstDash w14:val="solid"/>
                            <w14:bevel/>
                          </w14:textOutline>
                        </w:rPr>
                      </w:pPr>
                      <w:r w:rsidRPr="00CE1904">
                        <w:rPr>
                          <w:rFonts w:ascii="Arial Black" w:eastAsia="Times New Roman" w:hAnsi="Arial Black" w:cs="Times New Roman"/>
                          <w:b/>
                          <w:color w:val="002060"/>
                          <w:sz w:val="36"/>
                          <w:szCs w:val="44"/>
                          <w:lang w:eastAsia="ru-RU"/>
                          <w14:textOutline w14:w="9525" w14:cap="rnd" w14:cmpd="sng" w14:algn="ctr">
                            <w14:solidFill>
                              <w14:schemeClr w14:val="bg1"/>
                            </w14:solidFill>
                            <w14:prstDash w14:val="solid"/>
                            <w14:bevel/>
                          </w14:textOutline>
                        </w:rPr>
                        <w:t>голова педагогічної ради</w:t>
                      </w:r>
                      <w:r w:rsidRPr="00CE1904">
                        <w:rPr>
                          <w:rFonts w:ascii="Arial Black" w:eastAsia="Times New Roman" w:hAnsi="Arial Black" w:cs="Times New Roman"/>
                          <w:b/>
                          <w:color w:val="002060"/>
                          <w:sz w:val="36"/>
                          <w:szCs w:val="44"/>
                          <w:lang w:eastAsia="ru-RU"/>
                          <w14:textOutline w14:w="9525" w14:cap="rnd" w14:cmpd="sng" w14:algn="ctr">
                            <w14:solidFill>
                              <w14:schemeClr w14:val="bg1"/>
                            </w14:solidFill>
                            <w14:prstDash w14:val="solid"/>
                            <w14:bevel/>
                          </w14:textOutline>
                        </w:rPr>
                        <w:tab/>
                        <w:t xml:space="preserve">                                                                                                                                                                                                                                                                                                                                                                                                                  </w:t>
                      </w:r>
                      <w:proofErr w:type="spellStart"/>
                      <w:r w:rsidR="0019542E">
                        <w:rPr>
                          <w:rFonts w:ascii="Times New Roman" w:eastAsia="Times New Roman" w:hAnsi="Times New Roman" w:cs="Times New Roman"/>
                          <w:b/>
                          <w:color w:val="002060"/>
                          <w:sz w:val="44"/>
                          <w:szCs w:val="44"/>
                          <w:lang w:eastAsia="ru-RU"/>
                          <w14:textOutline w14:w="9525" w14:cap="rnd" w14:cmpd="sng" w14:algn="ctr">
                            <w14:solidFill>
                              <w14:schemeClr w14:val="bg1"/>
                            </w14:solidFill>
                            <w14:prstDash w14:val="solid"/>
                            <w14:bevel/>
                          </w14:textOutline>
                        </w:rPr>
                        <w:t>Шейніч</w:t>
                      </w:r>
                      <w:proofErr w:type="spellEnd"/>
                      <w:r w:rsidR="0019542E">
                        <w:rPr>
                          <w:rFonts w:ascii="Times New Roman" w:eastAsia="Times New Roman" w:hAnsi="Times New Roman" w:cs="Times New Roman"/>
                          <w:b/>
                          <w:color w:val="002060"/>
                          <w:sz w:val="44"/>
                          <w:szCs w:val="44"/>
                          <w:lang w:eastAsia="ru-RU"/>
                          <w14:textOutline w14:w="9525" w14:cap="rnd" w14:cmpd="sng" w14:algn="ctr">
                            <w14:solidFill>
                              <w14:schemeClr w14:val="bg1"/>
                            </w14:solidFill>
                            <w14:prstDash w14:val="solid"/>
                            <w14:bevel/>
                          </w14:textOutline>
                        </w:rPr>
                        <w:t xml:space="preserve"> А,В.</w:t>
                      </w:r>
                    </w:p>
                    <w:p w:rsidR="003F3A4A" w:rsidRPr="00A675B0" w:rsidRDefault="003F3A4A" w:rsidP="00831AE6">
                      <w:pPr>
                        <w:spacing w:after="0" w:line="240" w:lineRule="auto"/>
                        <w:jc w:val="center"/>
                        <w:rPr>
                          <w:rFonts w:ascii="Times New Roman" w:eastAsia="Times New Roman" w:hAnsi="Times New Roman" w:cs="Times New Roman"/>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txbxContent>
                </v:textbox>
              </v:shape>
            </w:pict>
          </mc:Fallback>
        </mc:AlternateContent>
      </w:r>
    </w:p>
    <w:p w:rsidR="00E93AEB" w:rsidRPr="00E93AEB" w:rsidRDefault="00E93AEB" w:rsidP="00E93AEB">
      <w:pPr>
        <w:tabs>
          <w:tab w:val="left" w:pos="1135"/>
          <w:tab w:val="center" w:pos="7283"/>
        </w:tabs>
        <w:spacing w:after="0" w:line="240" w:lineRule="auto"/>
        <w:rPr>
          <w:rFonts w:ascii="Times New Roman" w:eastAsia="Times New Roman" w:hAnsi="Times New Roman" w:cs="Times New Roman"/>
          <w:b/>
          <w:color w:val="0C022C"/>
          <w:sz w:val="24"/>
          <w:szCs w:val="24"/>
          <w:lang w:eastAsia="ru-RU"/>
        </w:rPr>
      </w:pPr>
    </w:p>
    <w:p w:rsidR="00E93AEB" w:rsidRPr="00E93AEB" w:rsidRDefault="00E93AEB" w:rsidP="00E93AEB">
      <w:pPr>
        <w:tabs>
          <w:tab w:val="left" w:pos="1135"/>
          <w:tab w:val="center" w:pos="7283"/>
        </w:tabs>
        <w:spacing w:after="0" w:line="240" w:lineRule="auto"/>
        <w:rPr>
          <w:rFonts w:ascii="Times New Roman" w:eastAsia="Times New Roman" w:hAnsi="Times New Roman" w:cs="Times New Roman"/>
          <w:b/>
          <w:color w:val="0C022C"/>
          <w:sz w:val="24"/>
          <w:szCs w:val="24"/>
          <w:lang w:eastAsia="ru-RU"/>
        </w:rPr>
      </w:pPr>
    </w:p>
    <w:p w:rsidR="00E93AEB" w:rsidRPr="00E93AEB" w:rsidRDefault="00E93AEB" w:rsidP="00E93AEB">
      <w:pPr>
        <w:tabs>
          <w:tab w:val="left" w:pos="1135"/>
          <w:tab w:val="center" w:pos="7283"/>
        </w:tabs>
        <w:spacing w:after="0" w:line="240" w:lineRule="auto"/>
        <w:rPr>
          <w:rFonts w:ascii="Times New Roman" w:eastAsia="Times New Roman" w:hAnsi="Times New Roman" w:cs="Times New Roman"/>
          <w:b/>
          <w:color w:val="0C022C"/>
          <w:sz w:val="24"/>
          <w:szCs w:val="24"/>
          <w:lang w:eastAsia="ru-RU"/>
        </w:rPr>
      </w:pPr>
    </w:p>
    <w:p w:rsidR="00E93AEB" w:rsidRPr="00E93AEB" w:rsidRDefault="00E93AEB" w:rsidP="00E93AEB">
      <w:pPr>
        <w:tabs>
          <w:tab w:val="left" w:pos="1135"/>
          <w:tab w:val="center" w:pos="7283"/>
        </w:tabs>
        <w:spacing w:after="0" w:line="240" w:lineRule="auto"/>
        <w:rPr>
          <w:rFonts w:ascii="Times New Roman" w:eastAsia="Times New Roman" w:hAnsi="Times New Roman" w:cs="Times New Roman"/>
          <w:b/>
          <w:color w:val="0C022C"/>
          <w:sz w:val="24"/>
          <w:szCs w:val="24"/>
          <w:lang w:eastAsia="ru-RU"/>
        </w:rPr>
      </w:pPr>
    </w:p>
    <w:p w:rsidR="00E93AEB" w:rsidRPr="00E93AEB" w:rsidRDefault="00E93AEB" w:rsidP="00E93AEB">
      <w:pPr>
        <w:tabs>
          <w:tab w:val="left" w:pos="1135"/>
          <w:tab w:val="center" w:pos="7283"/>
        </w:tabs>
        <w:spacing w:after="0" w:line="240" w:lineRule="auto"/>
        <w:rPr>
          <w:rFonts w:ascii="Times New Roman" w:eastAsia="Times New Roman" w:hAnsi="Times New Roman" w:cs="Times New Roman"/>
          <w:b/>
          <w:color w:val="0C022C"/>
          <w:sz w:val="24"/>
          <w:szCs w:val="24"/>
          <w:lang w:eastAsia="ru-RU"/>
        </w:rPr>
      </w:pPr>
    </w:p>
    <w:p w:rsidR="00E93AEB" w:rsidRDefault="00E93AEB" w:rsidP="00E93AEB">
      <w:pPr>
        <w:spacing w:after="0" w:line="240" w:lineRule="auto"/>
        <w:jc w:val="center"/>
        <w:rPr>
          <w:rFonts w:ascii="Times New Roman" w:eastAsia="Times New Roman" w:hAnsi="Times New Roman" w:cs="Times New Roman"/>
          <w:sz w:val="24"/>
          <w:szCs w:val="20"/>
          <w:lang w:eastAsia="ru-RU"/>
        </w:rPr>
      </w:pPr>
    </w:p>
    <w:p w:rsidR="00E93AEB" w:rsidRPr="00E93AEB" w:rsidRDefault="00E93AEB" w:rsidP="00911A36">
      <w:pPr>
        <w:tabs>
          <w:tab w:val="left" w:pos="8283"/>
        </w:tabs>
        <w:spacing w:after="0" w:line="240" w:lineRule="auto"/>
        <w:rPr>
          <w:rFonts w:ascii="Times New Roman" w:eastAsia="Times New Roman" w:hAnsi="Times New Roman" w:cs="Times New Roman"/>
          <w:b/>
          <w:sz w:val="24"/>
          <w:szCs w:val="20"/>
          <w:lang w:eastAsia="ru-RU"/>
        </w:rPr>
      </w:pPr>
      <w:r w:rsidRPr="00E93AEB">
        <w:rPr>
          <w:rFonts w:ascii="Times New Roman" w:eastAsia="Times New Roman" w:hAnsi="Times New Roman" w:cs="Times New Roman"/>
          <w:noProof/>
          <w:sz w:val="24"/>
          <w:szCs w:val="20"/>
          <w:lang w:eastAsia="uk-UA"/>
        </w:rPr>
        <w:drawing>
          <wp:anchor distT="0" distB="0" distL="114300" distR="114300" simplePos="0" relativeHeight="251663360" behindDoc="0" locked="0" layoutInCell="1" allowOverlap="1" wp14:anchorId="59B7217E" wp14:editId="618CB876">
            <wp:simplePos x="0" y="0"/>
            <wp:positionH relativeFrom="column">
              <wp:posOffset>3253740</wp:posOffset>
            </wp:positionH>
            <wp:positionV relativeFrom="paragraph">
              <wp:posOffset>6747510</wp:posOffset>
            </wp:positionV>
            <wp:extent cx="3209925" cy="3200400"/>
            <wp:effectExtent l="0" t="0" r="0" b="0"/>
            <wp:wrapNone/>
            <wp:docPr id="1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09925" cy="320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3AEB">
        <w:rPr>
          <w:rFonts w:ascii="Times New Roman" w:eastAsia="Times New Roman" w:hAnsi="Times New Roman" w:cs="Times New Roman"/>
          <w:noProof/>
          <w:sz w:val="24"/>
          <w:szCs w:val="20"/>
          <w:lang w:eastAsia="uk-UA"/>
        </w:rPr>
        <w:drawing>
          <wp:anchor distT="0" distB="0" distL="114300" distR="114300" simplePos="0" relativeHeight="251664384" behindDoc="0" locked="0" layoutInCell="1" allowOverlap="1" wp14:anchorId="6E8D70F7" wp14:editId="4333955D">
            <wp:simplePos x="0" y="0"/>
            <wp:positionH relativeFrom="column">
              <wp:posOffset>3253740</wp:posOffset>
            </wp:positionH>
            <wp:positionV relativeFrom="paragraph">
              <wp:posOffset>6747510</wp:posOffset>
            </wp:positionV>
            <wp:extent cx="3209925" cy="3200400"/>
            <wp:effectExtent l="0" t="0" r="0" b="0"/>
            <wp:wrapNone/>
            <wp:docPr id="1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09925" cy="320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3AEB">
        <w:rPr>
          <w:rFonts w:ascii="Times New Roman" w:eastAsia="Times New Roman" w:hAnsi="Times New Roman" w:cs="Times New Roman"/>
          <w:b/>
          <w:sz w:val="24"/>
          <w:szCs w:val="20"/>
          <w:lang w:eastAsia="ru-RU"/>
        </w:rPr>
        <w:t xml:space="preserve">                                                                              </w:t>
      </w:r>
    </w:p>
    <w:p w:rsidR="00E93AEB" w:rsidRPr="00E93AEB" w:rsidRDefault="00E93AEB" w:rsidP="00E93AEB">
      <w:pPr>
        <w:spacing w:after="0" w:line="240" w:lineRule="auto"/>
        <w:rPr>
          <w:rFonts w:ascii="Times New Roman" w:eastAsia="Times New Roman" w:hAnsi="Times New Roman" w:cs="Times New Roman"/>
          <w:b/>
          <w:sz w:val="24"/>
          <w:szCs w:val="20"/>
          <w:lang w:eastAsia="ru-RU"/>
        </w:rPr>
      </w:pPr>
    </w:p>
    <w:p w:rsidR="00270AF7" w:rsidRDefault="00270AF7" w:rsidP="00E93AEB">
      <w:pPr>
        <w:spacing w:after="0" w:line="240" w:lineRule="auto"/>
        <w:jc w:val="center"/>
        <w:rPr>
          <w:rFonts w:ascii="Times New Roman" w:eastAsia="Times New Roman" w:hAnsi="Times New Roman" w:cs="Times New Roman"/>
          <w:b/>
          <w:color w:val="C00000"/>
          <w:sz w:val="52"/>
          <w:szCs w:val="52"/>
          <w:lang w:eastAsia="ru-RU"/>
        </w:rPr>
      </w:pPr>
    </w:p>
    <w:p w:rsidR="00E93AEB" w:rsidRPr="00A675B0" w:rsidRDefault="00831AE6" w:rsidP="00A675B0">
      <w:pPr>
        <w:spacing w:after="0" w:line="240" w:lineRule="auto"/>
        <w:rPr>
          <w:rFonts w:ascii="Times New Roman" w:eastAsia="Times New Roman" w:hAnsi="Times New Roman" w:cs="Times New Roman"/>
          <w:b/>
          <w:color w:val="FFFFFF" w:themeColor="background1"/>
          <w:sz w:val="72"/>
          <w:szCs w:val="52"/>
          <w:lang w:eastAsia="ru-RU"/>
        </w:rPr>
      </w:pPr>
      <w:r>
        <w:rPr>
          <w:noProof/>
          <w:lang w:eastAsia="uk-UA"/>
        </w:rPr>
        <mc:AlternateContent>
          <mc:Choice Requires="wps">
            <w:drawing>
              <wp:anchor distT="0" distB="0" distL="114300" distR="114300" simplePos="0" relativeHeight="251681792" behindDoc="0" locked="0" layoutInCell="1" allowOverlap="1" wp14:anchorId="1368BF53" wp14:editId="34807E16">
                <wp:simplePos x="0" y="0"/>
                <wp:positionH relativeFrom="column">
                  <wp:posOffset>1703070</wp:posOffset>
                </wp:positionH>
                <wp:positionV relativeFrom="paragraph">
                  <wp:posOffset>520065</wp:posOffset>
                </wp:positionV>
                <wp:extent cx="5718810" cy="1828800"/>
                <wp:effectExtent l="0" t="0" r="0" b="9525"/>
                <wp:wrapNone/>
                <wp:docPr id="6" name="Надпись 6"/>
                <wp:cNvGraphicFramePr/>
                <a:graphic xmlns:a="http://schemas.openxmlformats.org/drawingml/2006/main">
                  <a:graphicData uri="http://schemas.microsoft.com/office/word/2010/wordprocessingShape">
                    <wps:wsp>
                      <wps:cNvSpPr txBox="1"/>
                      <wps:spPr>
                        <a:xfrm>
                          <a:off x="0" y="0"/>
                          <a:ext cx="5718810" cy="1828800"/>
                        </a:xfrm>
                        <a:prstGeom prst="rect">
                          <a:avLst/>
                        </a:prstGeom>
                        <a:noFill/>
                        <a:ln>
                          <a:noFill/>
                        </a:ln>
                        <a:effectLst/>
                      </wps:spPr>
                      <wps:txbx>
                        <w:txbxContent>
                          <w:p w:rsidR="003F3A4A" w:rsidRPr="0019542E" w:rsidRDefault="003F3A4A" w:rsidP="00A675B0">
                            <w:pPr>
                              <w:spacing w:after="0" w:line="240" w:lineRule="auto"/>
                              <w:jc w:val="center"/>
                              <w:rPr>
                                <w:rFonts w:ascii="Arial Black" w:eastAsia="Times New Roman" w:hAnsi="Arial Black" w:cs="Times New Roman"/>
                                <w:b/>
                                <w:color w:val="002060"/>
                                <w:sz w:val="72"/>
                                <w:szCs w:val="72"/>
                                <w:lang w:eastAsia="ru-RU"/>
                                <w14:textOutline w14:w="9525" w14:cap="rnd" w14:cmpd="sng" w14:algn="ctr">
                                  <w14:solidFill>
                                    <w14:srgbClr w14:val="002060"/>
                                  </w14:solidFill>
                                  <w14:prstDash w14:val="solid"/>
                                  <w14:bevel/>
                                </w14:textOutline>
                              </w:rPr>
                            </w:pPr>
                            <w:r w:rsidRPr="0019542E">
                              <w:rPr>
                                <w:rFonts w:ascii="Arial Black" w:eastAsia="Times New Roman" w:hAnsi="Arial Black" w:cs="Times New Roman"/>
                                <w:b/>
                                <w:color w:val="002060"/>
                                <w:sz w:val="72"/>
                                <w:szCs w:val="72"/>
                                <w:lang w:eastAsia="ru-RU"/>
                                <w14:textOutline w14:w="9525" w14:cap="rnd" w14:cmpd="sng" w14:algn="ctr">
                                  <w14:solidFill>
                                    <w14:srgbClr w14:val="002060"/>
                                  </w14:solidFill>
                                  <w14:prstDash w14:val="solid"/>
                                  <w14:bevel/>
                                </w14:textOutline>
                              </w:rPr>
                              <w:t>РІЧНИЙ ПЛАН</w:t>
                            </w:r>
                          </w:p>
                          <w:p w:rsidR="003F3A4A" w:rsidRPr="0019542E" w:rsidRDefault="003F3A4A" w:rsidP="00A675B0">
                            <w:pPr>
                              <w:spacing w:after="0" w:line="240" w:lineRule="auto"/>
                              <w:jc w:val="center"/>
                              <w:rPr>
                                <w:rFonts w:ascii="Arial Black" w:eastAsia="Times New Roman" w:hAnsi="Arial Black" w:cs="Times New Roman"/>
                                <w:b/>
                                <w:color w:val="002060"/>
                                <w:sz w:val="72"/>
                                <w:szCs w:val="72"/>
                                <w:lang w:eastAsia="ru-RU"/>
                                <w14:textOutline w14:w="9525" w14:cap="rnd" w14:cmpd="sng" w14:algn="ctr">
                                  <w14:solidFill>
                                    <w14:srgbClr w14:val="002060"/>
                                  </w14:solidFill>
                                  <w14:prstDash w14:val="solid"/>
                                  <w14:bevel/>
                                </w14:textOutline>
                              </w:rPr>
                            </w:pPr>
                            <w:r w:rsidRPr="0019542E">
                              <w:rPr>
                                <w:rFonts w:ascii="Arial Black" w:eastAsia="Times New Roman" w:hAnsi="Arial Black" w:cs="Times New Roman"/>
                                <w:b/>
                                <w:color w:val="002060"/>
                                <w:sz w:val="72"/>
                                <w:szCs w:val="72"/>
                                <w:lang w:eastAsia="ru-RU"/>
                                <w14:textOutline w14:w="9525" w14:cap="rnd" w14:cmpd="sng" w14:algn="ctr">
                                  <w14:solidFill>
                                    <w14:srgbClr w14:val="002060"/>
                                  </w14:solidFill>
                                  <w14:prstDash w14:val="solid"/>
                                  <w14:bevel/>
                                </w14:textOutline>
                              </w:rPr>
                              <w:t>роботи</w:t>
                            </w:r>
                          </w:p>
                          <w:p w:rsidR="003F3A4A" w:rsidRDefault="0019542E" w:rsidP="00A675B0">
                            <w:pPr>
                              <w:spacing w:after="0" w:line="240" w:lineRule="auto"/>
                              <w:jc w:val="center"/>
                              <w:rPr>
                                <w:rFonts w:ascii="Times New Roman" w:eastAsia="Times New Roman" w:hAnsi="Times New Roman" w:cs="Times New Roman"/>
                                <w:b/>
                                <w:color w:val="000000" w:themeColor="text1"/>
                                <w:spacing w:val="10"/>
                                <w:sz w:val="56"/>
                                <w:szCs w:val="56"/>
                                <w14:glow w14:rad="38100">
                                  <w14:schemeClr w14:val="accent1">
                                    <w14:alpha w14:val="60000"/>
                                  </w14:schemeClr>
                                </w14:glow>
                                <w14:textOutline w14:w="9525" w14:cap="flat" w14:cmpd="sng" w14:algn="ctr">
                                  <w14:solidFill>
                                    <w14:schemeClr w14:val="accent1"/>
                                  </w14:solidFill>
                                  <w14:prstDash w14:val="solid"/>
                                  <w14:round/>
                                </w14:textOutline>
                              </w:rPr>
                            </w:pPr>
                            <w:r w:rsidRPr="0019542E">
                              <w:rPr>
                                <w:rFonts w:ascii="Times New Roman" w:eastAsia="Times New Roman" w:hAnsi="Times New Roman" w:cs="Times New Roman"/>
                                <w:b/>
                                <w:color w:val="000000" w:themeColor="text1"/>
                                <w:spacing w:val="10"/>
                                <w:sz w:val="56"/>
                                <w:szCs w:val="56"/>
                                <w14:glow w14:rad="38100">
                                  <w14:schemeClr w14:val="accent1">
                                    <w14:alpha w14:val="60000"/>
                                  </w14:schemeClr>
                                </w14:glow>
                                <w14:textOutline w14:w="9525" w14:cap="flat" w14:cmpd="sng" w14:algn="ctr">
                                  <w14:solidFill>
                                    <w14:schemeClr w14:val="accent1"/>
                                  </w14:solidFill>
                                  <w14:prstDash w14:val="solid"/>
                                  <w14:round/>
                                </w14:textOutline>
                              </w:rPr>
                              <w:t>Спеціальної школи №4 Оболонського району м. Києва</w:t>
                            </w:r>
                          </w:p>
                          <w:p w:rsidR="0019542E" w:rsidRPr="0019542E" w:rsidRDefault="0019542E" w:rsidP="00A675B0">
                            <w:pPr>
                              <w:spacing w:after="0" w:line="240" w:lineRule="auto"/>
                              <w:jc w:val="center"/>
                              <w:rPr>
                                <w:rFonts w:ascii="Times New Roman" w:eastAsia="Times New Roman" w:hAnsi="Times New Roman" w:cs="Times New Roman"/>
                                <w:b/>
                                <w:color w:val="000000" w:themeColor="text1"/>
                                <w:spacing w:val="10"/>
                                <w:sz w:val="56"/>
                                <w:szCs w:val="56"/>
                                <w14:glow w14:rad="38100">
                                  <w14:schemeClr w14:val="accent1">
                                    <w14:alpha w14:val="60000"/>
                                  </w14:schemeClr>
                                </w14:glow>
                                <w14:textOutline w14:w="9525" w14:cap="flat" w14:cmpd="sng" w14:algn="ctr">
                                  <w14:solidFill>
                                    <w14:schemeClr w14:val="accent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368BF53" id="Надпись 6" o:spid="_x0000_s1027" type="#_x0000_t202" style="position:absolute;margin-left:134.1pt;margin-top:40.95pt;width:450.3pt;height:2in;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" filled="f" stroked="f">
                <v:textbox style="mso-fit-shape-to-text:t">
                  <w:txbxContent>
                    <w:p w:rsidR="003F3A4A" w:rsidRPr="0019542E" w:rsidRDefault="003F3A4A" w:rsidP="00A675B0">
                      <w:pPr>
                        <w:spacing w:after="0" w:line="240" w:lineRule="auto"/>
                        <w:jc w:val="center"/>
                        <w:rPr>
                          <w:rFonts w:ascii="Arial Black" w:eastAsia="Times New Roman" w:hAnsi="Arial Black" w:cs="Times New Roman"/>
                          <w:b/>
                          <w:color w:val="002060"/>
                          <w:sz w:val="72"/>
                          <w:szCs w:val="72"/>
                          <w:lang w:eastAsia="ru-RU"/>
                          <w14:textOutline w14:w="9525" w14:cap="rnd" w14:cmpd="sng" w14:algn="ctr">
                            <w14:solidFill>
                              <w14:srgbClr w14:val="002060"/>
                            </w14:solidFill>
                            <w14:prstDash w14:val="solid"/>
                            <w14:bevel/>
                          </w14:textOutline>
                        </w:rPr>
                      </w:pPr>
                      <w:r w:rsidRPr="0019542E">
                        <w:rPr>
                          <w:rFonts w:ascii="Arial Black" w:eastAsia="Times New Roman" w:hAnsi="Arial Black" w:cs="Times New Roman"/>
                          <w:b/>
                          <w:color w:val="002060"/>
                          <w:sz w:val="72"/>
                          <w:szCs w:val="72"/>
                          <w:lang w:eastAsia="ru-RU"/>
                          <w14:textOutline w14:w="9525" w14:cap="rnd" w14:cmpd="sng" w14:algn="ctr">
                            <w14:solidFill>
                              <w14:srgbClr w14:val="002060"/>
                            </w14:solidFill>
                            <w14:prstDash w14:val="solid"/>
                            <w14:bevel/>
                          </w14:textOutline>
                        </w:rPr>
                        <w:t>РІЧНИЙ ПЛАН</w:t>
                      </w:r>
                    </w:p>
                    <w:p w:rsidR="003F3A4A" w:rsidRPr="0019542E" w:rsidRDefault="003F3A4A" w:rsidP="00A675B0">
                      <w:pPr>
                        <w:spacing w:after="0" w:line="240" w:lineRule="auto"/>
                        <w:jc w:val="center"/>
                        <w:rPr>
                          <w:rFonts w:ascii="Arial Black" w:eastAsia="Times New Roman" w:hAnsi="Arial Black" w:cs="Times New Roman"/>
                          <w:b/>
                          <w:color w:val="002060"/>
                          <w:sz w:val="72"/>
                          <w:szCs w:val="72"/>
                          <w:lang w:eastAsia="ru-RU"/>
                          <w14:textOutline w14:w="9525" w14:cap="rnd" w14:cmpd="sng" w14:algn="ctr">
                            <w14:solidFill>
                              <w14:srgbClr w14:val="002060"/>
                            </w14:solidFill>
                            <w14:prstDash w14:val="solid"/>
                            <w14:bevel/>
                          </w14:textOutline>
                        </w:rPr>
                      </w:pPr>
                      <w:r w:rsidRPr="0019542E">
                        <w:rPr>
                          <w:rFonts w:ascii="Arial Black" w:eastAsia="Times New Roman" w:hAnsi="Arial Black" w:cs="Times New Roman"/>
                          <w:b/>
                          <w:color w:val="002060"/>
                          <w:sz w:val="72"/>
                          <w:szCs w:val="72"/>
                          <w:lang w:eastAsia="ru-RU"/>
                          <w14:textOutline w14:w="9525" w14:cap="rnd" w14:cmpd="sng" w14:algn="ctr">
                            <w14:solidFill>
                              <w14:srgbClr w14:val="002060"/>
                            </w14:solidFill>
                            <w14:prstDash w14:val="solid"/>
                            <w14:bevel/>
                          </w14:textOutline>
                        </w:rPr>
                        <w:t>роботи</w:t>
                      </w:r>
                    </w:p>
                    <w:p w:rsidR="003F3A4A" w:rsidRDefault="0019542E" w:rsidP="00A675B0">
                      <w:pPr>
                        <w:spacing w:after="0" w:line="240" w:lineRule="auto"/>
                        <w:jc w:val="center"/>
                        <w:rPr>
                          <w:rFonts w:ascii="Times New Roman" w:eastAsia="Times New Roman" w:hAnsi="Times New Roman" w:cs="Times New Roman"/>
                          <w:b/>
                          <w:color w:val="000000" w:themeColor="text1"/>
                          <w:spacing w:val="10"/>
                          <w:sz w:val="56"/>
                          <w:szCs w:val="56"/>
                          <w14:glow w14:rad="38100">
                            <w14:schemeClr w14:val="accent1">
                              <w14:alpha w14:val="60000"/>
                            </w14:schemeClr>
                          </w14:glow>
                          <w14:textOutline w14:w="9525" w14:cap="flat" w14:cmpd="sng" w14:algn="ctr">
                            <w14:solidFill>
                              <w14:schemeClr w14:val="accent1"/>
                            </w14:solidFill>
                            <w14:prstDash w14:val="solid"/>
                            <w14:round/>
                          </w14:textOutline>
                        </w:rPr>
                      </w:pPr>
                      <w:r w:rsidRPr="0019542E">
                        <w:rPr>
                          <w:rFonts w:ascii="Times New Roman" w:eastAsia="Times New Roman" w:hAnsi="Times New Roman" w:cs="Times New Roman"/>
                          <w:b/>
                          <w:color w:val="000000" w:themeColor="text1"/>
                          <w:spacing w:val="10"/>
                          <w:sz w:val="56"/>
                          <w:szCs w:val="56"/>
                          <w14:glow w14:rad="38100">
                            <w14:schemeClr w14:val="accent1">
                              <w14:alpha w14:val="60000"/>
                            </w14:schemeClr>
                          </w14:glow>
                          <w14:textOutline w14:w="9525" w14:cap="flat" w14:cmpd="sng" w14:algn="ctr">
                            <w14:solidFill>
                              <w14:schemeClr w14:val="accent1"/>
                            </w14:solidFill>
                            <w14:prstDash w14:val="solid"/>
                            <w14:round/>
                          </w14:textOutline>
                        </w:rPr>
                        <w:t>Спеціальної школи №4 Оболонського району м. Києва</w:t>
                      </w:r>
                    </w:p>
                    <w:p w:rsidR="0019542E" w:rsidRPr="0019542E" w:rsidRDefault="0019542E" w:rsidP="00A675B0">
                      <w:pPr>
                        <w:spacing w:after="0" w:line="240" w:lineRule="auto"/>
                        <w:jc w:val="center"/>
                        <w:rPr>
                          <w:rFonts w:ascii="Times New Roman" w:eastAsia="Times New Roman" w:hAnsi="Times New Roman" w:cs="Times New Roman"/>
                          <w:b/>
                          <w:color w:val="000000" w:themeColor="text1"/>
                          <w:spacing w:val="10"/>
                          <w:sz w:val="56"/>
                          <w:szCs w:val="56"/>
                          <w14:glow w14:rad="38100">
                            <w14:schemeClr w14:val="accent1">
                              <w14:alpha w14:val="60000"/>
                            </w14:schemeClr>
                          </w14:glow>
                          <w14:textOutline w14:w="9525" w14:cap="flat" w14:cmpd="sng" w14:algn="ctr">
                            <w14:solidFill>
                              <w14:schemeClr w14:val="accent1"/>
                            </w14:solidFill>
                            <w14:prstDash w14:val="solid"/>
                            <w14:round/>
                          </w14:textOutline>
                        </w:rPr>
                      </w:pPr>
                    </w:p>
                  </w:txbxContent>
                </v:textbox>
              </v:shape>
            </w:pict>
          </mc:Fallback>
        </mc:AlternateContent>
      </w:r>
      <w:r w:rsidR="00270AF7" w:rsidRPr="00A675B0">
        <w:rPr>
          <w:rFonts w:ascii="Times New Roman" w:eastAsia="Times New Roman" w:hAnsi="Times New Roman" w:cs="Times New Roman"/>
          <w:b/>
          <w:color w:val="FFFFFF" w:themeColor="background1"/>
          <w:sz w:val="72"/>
          <w:szCs w:val="52"/>
          <w:lang w:eastAsia="ru-RU"/>
        </w:rPr>
        <w:t xml:space="preserve">     </w:t>
      </w:r>
      <w:r w:rsidR="00A675B0">
        <w:rPr>
          <w:rFonts w:ascii="Times New Roman" w:eastAsia="Times New Roman" w:hAnsi="Times New Roman" w:cs="Times New Roman"/>
          <w:b/>
          <w:color w:val="FFFFFF" w:themeColor="background1"/>
          <w:sz w:val="72"/>
          <w:szCs w:val="52"/>
          <w:lang w:eastAsia="ru-RU"/>
        </w:rPr>
        <w:t xml:space="preserve">                         </w:t>
      </w:r>
    </w:p>
    <w:p w:rsidR="00A675B0" w:rsidRDefault="00E93AEB" w:rsidP="00270AF7">
      <w:pPr>
        <w:spacing w:after="0" w:line="240" w:lineRule="auto"/>
        <w:rPr>
          <w:rFonts w:ascii="Times New Roman" w:eastAsia="Times New Roman" w:hAnsi="Times New Roman" w:cs="Times New Roman"/>
          <w:b/>
          <w:color w:val="FFFFFF" w:themeColor="background1"/>
          <w:sz w:val="44"/>
          <w:szCs w:val="44"/>
          <w:lang w:eastAsia="ru-RU"/>
        </w:rPr>
      </w:pPr>
      <w:r w:rsidRPr="00A675B0">
        <w:rPr>
          <w:rFonts w:ascii="Times New Roman" w:eastAsia="Times New Roman" w:hAnsi="Times New Roman" w:cs="Times New Roman"/>
          <w:b/>
          <w:color w:val="FFFFFF" w:themeColor="background1"/>
          <w:sz w:val="44"/>
          <w:szCs w:val="44"/>
          <w:lang w:eastAsia="ru-RU"/>
        </w:rPr>
        <w:t xml:space="preserve">  </w:t>
      </w:r>
      <w:r w:rsidR="00270AF7" w:rsidRPr="00A675B0">
        <w:rPr>
          <w:rFonts w:ascii="Times New Roman" w:eastAsia="Times New Roman" w:hAnsi="Times New Roman" w:cs="Times New Roman"/>
          <w:b/>
          <w:color w:val="FFFFFF" w:themeColor="background1"/>
          <w:sz w:val="44"/>
          <w:szCs w:val="44"/>
          <w:lang w:eastAsia="ru-RU"/>
        </w:rPr>
        <w:t xml:space="preserve">                     </w:t>
      </w:r>
      <w:r w:rsidR="00A675B0">
        <w:rPr>
          <w:rFonts w:ascii="Times New Roman" w:eastAsia="Times New Roman" w:hAnsi="Times New Roman" w:cs="Times New Roman"/>
          <w:b/>
          <w:color w:val="FFFFFF" w:themeColor="background1"/>
          <w:sz w:val="44"/>
          <w:szCs w:val="44"/>
          <w:lang w:eastAsia="ru-RU"/>
        </w:rPr>
        <w:t xml:space="preserve">               </w:t>
      </w:r>
    </w:p>
    <w:p w:rsidR="00A675B0" w:rsidRDefault="00A675B0" w:rsidP="00270AF7">
      <w:pPr>
        <w:spacing w:after="0" w:line="240" w:lineRule="auto"/>
        <w:rPr>
          <w:rFonts w:ascii="Times New Roman" w:eastAsia="Times New Roman" w:hAnsi="Times New Roman" w:cs="Times New Roman"/>
          <w:b/>
          <w:color w:val="FFFFFF" w:themeColor="background1"/>
          <w:sz w:val="44"/>
          <w:szCs w:val="44"/>
          <w:lang w:eastAsia="ru-RU"/>
        </w:rPr>
      </w:pPr>
    </w:p>
    <w:p w:rsidR="00A675B0" w:rsidRDefault="00A675B0" w:rsidP="00270AF7">
      <w:pPr>
        <w:spacing w:after="0" w:line="240" w:lineRule="auto"/>
        <w:rPr>
          <w:rFonts w:ascii="Times New Roman" w:eastAsia="Times New Roman" w:hAnsi="Times New Roman" w:cs="Times New Roman"/>
          <w:b/>
          <w:color w:val="FFFFFF" w:themeColor="background1"/>
          <w:sz w:val="44"/>
          <w:szCs w:val="44"/>
          <w:lang w:eastAsia="ru-RU"/>
        </w:rPr>
      </w:pPr>
    </w:p>
    <w:p w:rsidR="00831AE6" w:rsidRDefault="00A675B0" w:rsidP="00270AF7">
      <w:pPr>
        <w:spacing w:after="0" w:line="240" w:lineRule="auto"/>
        <w:rPr>
          <w:rFonts w:ascii="Times New Roman" w:eastAsia="Times New Roman" w:hAnsi="Times New Roman" w:cs="Times New Roman"/>
          <w:b/>
          <w:color w:val="FFFFFF" w:themeColor="background1"/>
          <w:sz w:val="44"/>
          <w:szCs w:val="44"/>
          <w:lang w:eastAsia="ru-RU"/>
        </w:rPr>
      </w:pPr>
      <w:r>
        <w:rPr>
          <w:rFonts w:ascii="Times New Roman" w:eastAsia="Times New Roman" w:hAnsi="Times New Roman" w:cs="Times New Roman"/>
          <w:b/>
          <w:color w:val="FFFFFF" w:themeColor="background1"/>
          <w:sz w:val="44"/>
          <w:szCs w:val="44"/>
          <w:lang w:eastAsia="ru-RU"/>
        </w:rPr>
        <w:t xml:space="preserve">                               </w:t>
      </w:r>
    </w:p>
    <w:p w:rsidR="00831AE6" w:rsidRDefault="00831AE6" w:rsidP="00270AF7">
      <w:pPr>
        <w:spacing w:after="0" w:line="240" w:lineRule="auto"/>
        <w:rPr>
          <w:rFonts w:ascii="Times New Roman" w:eastAsia="Times New Roman" w:hAnsi="Times New Roman" w:cs="Times New Roman"/>
          <w:b/>
          <w:color w:val="FFFFFF" w:themeColor="background1"/>
          <w:sz w:val="44"/>
          <w:szCs w:val="44"/>
          <w:lang w:eastAsia="ru-RU"/>
        </w:rPr>
      </w:pPr>
    </w:p>
    <w:p w:rsidR="00E93AEB" w:rsidRPr="00A675B0" w:rsidRDefault="00831AE6" w:rsidP="00270AF7">
      <w:pPr>
        <w:spacing w:after="0" w:line="240" w:lineRule="auto"/>
        <w:rPr>
          <w:rFonts w:ascii="Times New Roman" w:eastAsia="Times New Roman" w:hAnsi="Times New Roman" w:cs="Times New Roman"/>
          <w:b/>
          <w:color w:val="FFFFFF" w:themeColor="background1"/>
          <w:sz w:val="44"/>
          <w:szCs w:val="44"/>
          <w:lang w:eastAsia="ru-RU"/>
        </w:rPr>
      </w:pPr>
      <w:r>
        <w:rPr>
          <w:rFonts w:ascii="Times New Roman" w:eastAsia="Times New Roman" w:hAnsi="Times New Roman" w:cs="Times New Roman"/>
          <w:b/>
          <w:color w:val="FFFFFF" w:themeColor="background1"/>
          <w:sz w:val="44"/>
          <w:szCs w:val="44"/>
          <w:lang w:eastAsia="ru-RU"/>
        </w:rPr>
        <w:t xml:space="preserve">                               </w:t>
      </w:r>
      <w:r w:rsidR="00A675B0">
        <w:rPr>
          <w:rFonts w:ascii="Times New Roman" w:eastAsia="Times New Roman" w:hAnsi="Times New Roman" w:cs="Times New Roman"/>
          <w:b/>
          <w:color w:val="FFFFFF" w:themeColor="background1"/>
          <w:sz w:val="44"/>
          <w:szCs w:val="44"/>
          <w:lang w:eastAsia="ru-RU"/>
        </w:rPr>
        <w:t xml:space="preserve"> </w:t>
      </w:r>
      <w:r w:rsidR="00A32C5C" w:rsidRPr="00A675B0">
        <w:rPr>
          <w:rFonts w:ascii="Times New Roman" w:eastAsia="Times New Roman" w:hAnsi="Times New Roman" w:cs="Times New Roman"/>
          <w:b/>
          <w:color w:val="FFFFFF" w:themeColor="background1"/>
          <w:sz w:val="44"/>
          <w:szCs w:val="44"/>
          <w:lang w:eastAsia="ru-RU"/>
        </w:rPr>
        <w:t>__________________________________</w:t>
      </w:r>
    </w:p>
    <w:p w:rsidR="00A32C5C" w:rsidRPr="00A675B0" w:rsidRDefault="00A32C5C" w:rsidP="00270AF7">
      <w:pPr>
        <w:spacing w:after="0" w:line="240" w:lineRule="auto"/>
        <w:rPr>
          <w:rFonts w:ascii="Times New Roman" w:eastAsia="Times New Roman" w:hAnsi="Times New Roman" w:cs="Times New Roman"/>
          <w:b/>
          <w:color w:val="FFFFFF" w:themeColor="background1"/>
          <w:sz w:val="44"/>
          <w:szCs w:val="44"/>
          <w:lang w:eastAsia="ru-RU"/>
        </w:rPr>
      </w:pPr>
      <w:r w:rsidRPr="00A675B0">
        <w:rPr>
          <w:rFonts w:ascii="Times New Roman" w:eastAsia="Times New Roman" w:hAnsi="Times New Roman" w:cs="Times New Roman"/>
          <w:b/>
          <w:color w:val="FFFFFF" w:themeColor="background1"/>
          <w:sz w:val="44"/>
          <w:szCs w:val="44"/>
          <w:lang w:eastAsia="ru-RU"/>
        </w:rPr>
        <w:t xml:space="preserve">  </w:t>
      </w:r>
      <w:r w:rsidR="00270AF7" w:rsidRPr="00A675B0">
        <w:rPr>
          <w:rFonts w:ascii="Times New Roman" w:eastAsia="Times New Roman" w:hAnsi="Times New Roman" w:cs="Times New Roman"/>
          <w:b/>
          <w:color w:val="FFFFFF" w:themeColor="background1"/>
          <w:sz w:val="44"/>
          <w:szCs w:val="44"/>
          <w:lang w:eastAsia="ru-RU"/>
        </w:rPr>
        <w:t xml:space="preserve">                     </w:t>
      </w:r>
      <w:r w:rsidR="00A675B0">
        <w:rPr>
          <w:rFonts w:ascii="Times New Roman" w:eastAsia="Times New Roman" w:hAnsi="Times New Roman" w:cs="Times New Roman"/>
          <w:b/>
          <w:color w:val="FFFFFF" w:themeColor="background1"/>
          <w:sz w:val="44"/>
          <w:szCs w:val="44"/>
          <w:lang w:eastAsia="ru-RU"/>
        </w:rPr>
        <w:t xml:space="preserve">         </w:t>
      </w:r>
      <w:r w:rsidRPr="00A675B0">
        <w:rPr>
          <w:rFonts w:ascii="Times New Roman" w:eastAsia="Times New Roman" w:hAnsi="Times New Roman" w:cs="Times New Roman"/>
          <w:b/>
          <w:color w:val="FFFFFF" w:themeColor="background1"/>
          <w:sz w:val="44"/>
          <w:szCs w:val="44"/>
          <w:lang w:eastAsia="ru-RU"/>
        </w:rPr>
        <w:t>________</w:t>
      </w:r>
      <w:r w:rsidR="00270AF7" w:rsidRPr="00A675B0">
        <w:rPr>
          <w:rFonts w:ascii="Times New Roman" w:eastAsia="Times New Roman" w:hAnsi="Times New Roman" w:cs="Times New Roman"/>
          <w:b/>
          <w:color w:val="FFFFFF" w:themeColor="background1"/>
          <w:sz w:val="44"/>
          <w:szCs w:val="44"/>
          <w:lang w:eastAsia="ru-RU"/>
        </w:rPr>
        <w:t>__________________________</w:t>
      </w:r>
    </w:p>
    <w:p w:rsidR="00A32C5C" w:rsidRPr="00A675B0" w:rsidRDefault="00831AE6" w:rsidP="00270AF7">
      <w:pPr>
        <w:spacing w:after="0" w:line="240" w:lineRule="auto"/>
        <w:rPr>
          <w:rFonts w:ascii="Times New Roman" w:eastAsia="Times New Roman" w:hAnsi="Times New Roman" w:cs="Times New Roman"/>
          <w:b/>
          <w:color w:val="FFFFFF" w:themeColor="background1"/>
          <w:sz w:val="44"/>
          <w:szCs w:val="44"/>
          <w:lang w:eastAsia="ru-RU"/>
        </w:rPr>
      </w:pPr>
      <w:r>
        <w:rPr>
          <w:noProof/>
          <w:lang w:eastAsia="uk-UA"/>
        </w:rPr>
        <mc:AlternateContent>
          <mc:Choice Requires="wps">
            <w:drawing>
              <wp:anchor distT="0" distB="0" distL="114300" distR="114300" simplePos="0" relativeHeight="251683840" behindDoc="0" locked="0" layoutInCell="1" allowOverlap="1" wp14:anchorId="7976D1AA" wp14:editId="5E564D2F">
                <wp:simplePos x="0" y="0"/>
                <wp:positionH relativeFrom="column">
                  <wp:posOffset>1694439</wp:posOffset>
                </wp:positionH>
                <wp:positionV relativeFrom="paragraph">
                  <wp:posOffset>118982</wp:posOffset>
                </wp:positionV>
                <wp:extent cx="5331417" cy="1828800"/>
                <wp:effectExtent l="0" t="0" r="0" b="635"/>
                <wp:wrapNone/>
                <wp:docPr id="7" name="Надпись 7"/>
                <wp:cNvGraphicFramePr/>
                <a:graphic xmlns:a="http://schemas.openxmlformats.org/drawingml/2006/main">
                  <a:graphicData uri="http://schemas.microsoft.com/office/word/2010/wordprocessingShape">
                    <wps:wsp>
                      <wps:cNvSpPr txBox="1"/>
                      <wps:spPr>
                        <a:xfrm>
                          <a:off x="0" y="0"/>
                          <a:ext cx="5331417" cy="1828800"/>
                        </a:xfrm>
                        <a:prstGeom prst="rect">
                          <a:avLst/>
                        </a:prstGeom>
                        <a:noFill/>
                        <a:ln>
                          <a:noFill/>
                        </a:ln>
                        <a:effectLst/>
                      </wps:spPr>
                      <wps:txbx>
                        <w:txbxContent>
                          <w:p w:rsidR="003F3A4A" w:rsidRPr="00CE1904" w:rsidRDefault="003F3A4A" w:rsidP="00831AE6">
                            <w:pPr>
                              <w:spacing w:after="0" w:line="240" w:lineRule="auto"/>
                              <w:jc w:val="center"/>
                              <w:rPr>
                                <w:rFonts w:ascii="Arial Black" w:eastAsia="Times New Roman" w:hAnsi="Arial Black" w:cs="Times New Roman"/>
                                <w:b/>
                                <w:color w:val="002060"/>
                                <w:sz w:val="44"/>
                                <w:szCs w:val="44"/>
                                <w:lang w:eastAsia="ru-RU"/>
                                <w14:textOutline w14:w="9525" w14:cap="rnd" w14:cmpd="sng" w14:algn="ctr">
                                  <w14:solidFill>
                                    <w14:schemeClr w14:val="bg1"/>
                                  </w14:solidFill>
                                  <w14:prstDash w14:val="solid"/>
                                  <w14:bevel/>
                                </w14:textOutline>
                              </w:rPr>
                            </w:pPr>
                            <w:r w:rsidRPr="00CE1904">
                              <w:rPr>
                                <w:rFonts w:ascii="Arial Black" w:eastAsia="Times New Roman" w:hAnsi="Arial Black" w:cs="Times New Roman"/>
                                <w:b/>
                                <w:color w:val="002060"/>
                                <w:sz w:val="44"/>
                                <w:szCs w:val="44"/>
                                <w:lang w:eastAsia="ru-RU"/>
                                <w14:textOutline w14:w="9525" w14:cap="rnd" w14:cmpd="sng" w14:algn="ctr">
                                  <w14:solidFill>
                                    <w14:schemeClr w14:val="bg1"/>
                                  </w14:solidFill>
                                  <w14:prstDash w14:val="solid"/>
                                  <w14:bevel/>
                                </w14:textOutline>
                              </w:rPr>
                              <w:t>на 2023-2024 навчальний рік</w:t>
                            </w:r>
                          </w:p>
                          <w:p w:rsidR="003F3A4A" w:rsidRPr="00A675B0" w:rsidRDefault="003F3A4A" w:rsidP="00A675B0">
                            <w:pPr>
                              <w:spacing w:after="0" w:line="240" w:lineRule="auto"/>
                              <w:jc w:val="center"/>
                              <w:rPr>
                                <w:rFonts w:ascii="Times New Roman" w:eastAsia="Times New Roman" w:hAnsi="Times New Roman" w:cs="Times New Roman"/>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976D1AA" id="Надпись 7" o:spid="_x0000_s1028" type="#_x0000_t202" style="position:absolute;margin-left:133.4pt;margin-top:9.35pt;width:419.8pt;height:2in;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" filled="f" stroked="f">
                <v:textbox style="mso-fit-shape-to-text:t">
                  <w:txbxContent>
                    <w:p w:rsidR="003F3A4A" w:rsidRPr="00CE1904" w:rsidRDefault="003F3A4A" w:rsidP="00831AE6">
                      <w:pPr>
                        <w:spacing w:after="0" w:line="240" w:lineRule="auto"/>
                        <w:jc w:val="center"/>
                        <w:rPr>
                          <w:rFonts w:ascii="Arial Black" w:eastAsia="Times New Roman" w:hAnsi="Arial Black" w:cs="Times New Roman"/>
                          <w:b/>
                          <w:color w:val="002060"/>
                          <w:sz w:val="44"/>
                          <w:szCs w:val="44"/>
                          <w:lang w:eastAsia="ru-RU"/>
                          <w14:textOutline w14:w="9525" w14:cap="rnd" w14:cmpd="sng" w14:algn="ctr">
                            <w14:solidFill>
                              <w14:schemeClr w14:val="bg1"/>
                            </w14:solidFill>
                            <w14:prstDash w14:val="solid"/>
                            <w14:bevel/>
                          </w14:textOutline>
                        </w:rPr>
                      </w:pPr>
                      <w:r w:rsidRPr="00CE1904">
                        <w:rPr>
                          <w:rFonts w:ascii="Arial Black" w:eastAsia="Times New Roman" w:hAnsi="Arial Black" w:cs="Times New Roman"/>
                          <w:b/>
                          <w:color w:val="002060"/>
                          <w:sz w:val="44"/>
                          <w:szCs w:val="44"/>
                          <w:lang w:eastAsia="ru-RU"/>
                          <w14:textOutline w14:w="9525" w14:cap="rnd" w14:cmpd="sng" w14:algn="ctr">
                            <w14:solidFill>
                              <w14:schemeClr w14:val="bg1"/>
                            </w14:solidFill>
                            <w14:prstDash w14:val="solid"/>
                            <w14:bevel/>
                          </w14:textOutline>
                        </w:rPr>
                        <w:t>на 2023-2024 навчальний рік</w:t>
                      </w:r>
                    </w:p>
                    <w:p w:rsidR="003F3A4A" w:rsidRPr="00A675B0" w:rsidRDefault="003F3A4A" w:rsidP="00A675B0">
                      <w:pPr>
                        <w:spacing w:after="0" w:line="240" w:lineRule="auto"/>
                        <w:jc w:val="center"/>
                        <w:rPr>
                          <w:rFonts w:ascii="Times New Roman" w:eastAsia="Times New Roman" w:hAnsi="Times New Roman" w:cs="Times New Roman"/>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txbxContent>
                </v:textbox>
              </v:shape>
            </w:pict>
          </mc:Fallback>
        </mc:AlternateContent>
      </w:r>
      <w:r w:rsidR="00A32C5C" w:rsidRPr="00A675B0">
        <w:rPr>
          <w:rFonts w:ascii="Times New Roman" w:eastAsia="Times New Roman" w:hAnsi="Times New Roman" w:cs="Times New Roman"/>
          <w:b/>
          <w:color w:val="FFFFFF" w:themeColor="background1"/>
          <w:sz w:val="44"/>
          <w:szCs w:val="44"/>
          <w:lang w:eastAsia="ru-RU"/>
        </w:rPr>
        <w:t xml:space="preserve"> </w:t>
      </w:r>
    </w:p>
    <w:p w:rsidR="00E93AEB" w:rsidRPr="00E93AEB" w:rsidRDefault="00E93AEB" w:rsidP="00270AF7">
      <w:pPr>
        <w:spacing w:after="0" w:line="240" w:lineRule="auto"/>
        <w:rPr>
          <w:rFonts w:ascii="Times New Roman" w:eastAsia="Times New Roman" w:hAnsi="Times New Roman" w:cs="Times New Roman"/>
          <w:b/>
          <w:sz w:val="24"/>
          <w:szCs w:val="20"/>
          <w:lang w:eastAsia="ru-RU"/>
        </w:rPr>
      </w:pPr>
    </w:p>
    <w:p w:rsidR="00E93AEB" w:rsidRPr="00E93AEB" w:rsidRDefault="00E93AEB" w:rsidP="00270AF7">
      <w:pPr>
        <w:spacing w:after="0" w:line="240" w:lineRule="auto"/>
        <w:rPr>
          <w:rFonts w:ascii="Times New Roman" w:eastAsia="Times New Roman" w:hAnsi="Times New Roman" w:cs="Times New Roman"/>
          <w:b/>
          <w:sz w:val="24"/>
          <w:szCs w:val="20"/>
          <w:lang w:eastAsia="ru-RU"/>
        </w:rPr>
      </w:pPr>
    </w:p>
    <w:p w:rsidR="00E93AEB" w:rsidRPr="00E93AEB" w:rsidRDefault="00E93AEB" w:rsidP="00E93AEB">
      <w:pPr>
        <w:spacing w:after="0" w:line="240" w:lineRule="auto"/>
        <w:jc w:val="center"/>
        <w:rPr>
          <w:rFonts w:ascii="Times New Roman" w:eastAsia="Times New Roman" w:hAnsi="Times New Roman" w:cs="Times New Roman"/>
          <w:b/>
          <w:sz w:val="24"/>
          <w:szCs w:val="20"/>
          <w:lang w:eastAsia="ru-RU"/>
        </w:rPr>
      </w:pPr>
    </w:p>
    <w:p w:rsidR="00E93AEB" w:rsidRPr="00E93AEB" w:rsidRDefault="00E93AEB" w:rsidP="00E93AEB">
      <w:pPr>
        <w:spacing w:after="0" w:line="240" w:lineRule="auto"/>
        <w:jc w:val="center"/>
        <w:rPr>
          <w:rFonts w:ascii="Times New Roman" w:eastAsia="Times New Roman" w:hAnsi="Times New Roman" w:cs="Times New Roman"/>
          <w:b/>
          <w:sz w:val="24"/>
          <w:szCs w:val="20"/>
          <w:lang w:eastAsia="ru-RU"/>
        </w:rPr>
      </w:pPr>
    </w:p>
    <w:p w:rsidR="00E93AEB" w:rsidRPr="00E93AEB" w:rsidRDefault="00E93AEB" w:rsidP="00E93AEB">
      <w:pPr>
        <w:spacing w:after="0" w:line="240" w:lineRule="auto"/>
        <w:jc w:val="center"/>
        <w:rPr>
          <w:rFonts w:ascii="Times New Roman" w:eastAsia="Times New Roman" w:hAnsi="Times New Roman" w:cs="Times New Roman"/>
          <w:b/>
          <w:sz w:val="24"/>
          <w:szCs w:val="20"/>
          <w:lang w:eastAsia="ru-RU"/>
        </w:rPr>
      </w:pPr>
    </w:p>
    <w:p w:rsidR="00E93AEB" w:rsidRPr="00E93AEB" w:rsidRDefault="00E93AEB" w:rsidP="00E93AEB">
      <w:pPr>
        <w:spacing w:after="0" w:line="240" w:lineRule="auto"/>
        <w:jc w:val="center"/>
        <w:rPr>
          <w:rFonts w:ascii="Times New Roman" w:eastAsia="Times New Roman" w:hAnsi="Times New Roman" w:cs="Times New Roman"/>
          <w:b/>
          <w:sz w:val="24"/>
          <w:szCs w:val="20"/>
          <w:lang w:eastAsia="ru-RU"/>
        </w:rPr>
      </w:pPr>
    </w:p>
    <w:p w:rsidR="00E93AEB" w:rsidRPr="00E93AEB" w:rsidRDefault="00E93AEB" w:rsidP="00E93AEB">
      <w:pPr>
        <w:spacing w:after="0" w:line="240" w:lineRule="auto"/>
        <w:jc w:val="center"/>
        <w:rPr>
          <w:rFonts w:ascii="Times New Roman" w:eastAsia="Times New Roman" w:hAnsi="Times New Roman" w:cs="Times New Roman"/>
          <w:b/>
          <w:sz w:val="24"/>
          <w:szCs w:val="20"/>
          <w:lang w:eastAsia="ru-RU"/>
        </w:rPr>
      </w:pPr>
    </w:p>
    <w:p w:rsidR="00E93AEB" w:rsidRPr="00E93AEB" w:rsidRDefault="00E93AEB" w:rsidP="00E93AEB">
      <w:pPr>
        <w:spacing w:after="0" w:line="240" w:lineRule="auto"/>
        <w:jc w:val="center"/>
        <w:rPr>
          <w:rFonts w:ascii="Times New Roman" w:eastAsia="Times New Roman" w:hAnsi="Times New Roman" w:cs="Times New Roman"/>
          <w:sz w:val="24"/>
          <w:szCs w:val="20"/>
          <w:lang w:eastAsia="ru-RU"/>
        </w:rPr>
      </w:pPr>
    </w:p>
    <w:p w:rsidR="00E93AEB" w:rsidRPr="00E93AEB" w:rsidRDefault="00E93AEB" w:rsidP="00E93AEB">
      <w:pPr>
        <w:tabs>
          <w:tab w:val="left" w:pos="3690"/>
        </w:tabs>
        <w:spacing w:after="0" w:line="240" w:lineRule="auto"/>
        <w:rPr>
          <w:rFonts w:ascii="Times New Roman" w:eastAsia="Times New Roman" w:hAnsi="Times New Roman" w:cs="Times New Roman"/>
          <w:b/>
          <w:sz w:val="24"/>
          <w:szCs w:val="20"/>
          <w:lang w:eastAsia="ru-RU"/>
        </w:rPr>
      </w:pPr>
      <w:r w:rsidRPr="00E93AEB">
        <w:rPr>
          <w:rFonts w:ascii="Times New Roman" w:eastAsia="Times New Roman" w:hAnsi="Times New Roman" w:cs="Times New Roman"/>
          <w:i/>
          <w:color w:val="FFFFFF"/>
          <w:sz w:val="24"/>
          <w:szCs w:val="20"/>
          <w:lang w:val="ru-RU" w:eastAsia="ru-RU"/>
        </w:rPr>
        <w:lastRenderedPageBreak/>
        <w:t>р</w:t>
      </w:r>
    </w:p>
    <w:p w:rsidR="00E93AEB" w:rsidRPr="00E93AEB" w:rsidRDefault="00E93AEB" w:rsidP="00E93AEB">
      <w:pPr>
        <w:spacing w:after="0" w:line="240" w:lineRule="auto"/>
        <w:rPr>
          <w:rFonts w:ascii="Times New Roman" w:eastAsia="Times New Roman" w:hAnsi="Times New Roman" w:cs="Times New Roman"/>
          <w:b/>
          <w:sz w:val="28"/>
          <w:szCs w:val="28"/>
          <w:lang w:eastAsia="ru-RU"/>
        </w:rPr>
      </w:pPr>
    </w:p>
    <w:p w:rsidR="00E93AEB" w:rsidRPr="00E93AEB" w:rsidRDefault="00E93AEB" w:rsidP="00E93AEB">
      <w:pPr>
        <w:spacing w:after="0" w:line="240" w:lineRule="auto"/>
        <w:jc w:val="center"/>
        <w:rPr>
          <w:rFonts w:ascii="Times New Roman" w:eastAsia="Times New Roman" w:hAnsi="Times New Roman" w:cs="Times New Roman"/>
          <w:b/>
          <w:sz w:val="28"/>
          <w:szCs w:val="28"/>
          <w:lang w:eastAsia="ru-RU"/>
        </w:rPr>
      </w:pPr>
      <w:r w:rsidRPr="00E93AEB">
        <w:rPr>
          <w:rFonts w:ascii="Times New Roman" w:eastAsia="Times New Roman" w:hAnsi="Times New Roman" w:cs="Times New Roman"/>
          <w:b/>
          <w:sz w:val="28"/>
          <w:szCs w:val="28"/>
          <w:lang w:eastAsia="ru-RU"/>
        </w:rPr>
        <w:t xml:space="preserve"> </w:t>
      </w:r>
    </w:p>
    <w:p w:rsidR="00E93AEB" w:rsidRPr="00E93AEB" w:rsidRDefault="00E93AEB" w:rsidP="00E93AEB">
      <w:pPr>
        <w:spacing w:after="0" w:line="240" w:lineRule="auto"/>
        <w:jc w:val="center"/>
        <w:rPr>
          <w:rFonts w:ascii="Times New Roman" w:eastAsia="Times New Roman" w:hAnsi="Times New Roman" w:cs="Times New Roman"/>
          <w:b/>
          <w:color w:val="000048"/>
          <w:sz w:val="28"/>
          <w:szCs w:val="28"/>
          <w:lang w:eastAsia="ru-RU"/>
        </w:rPr>
      </w:pPr>
      <w:r w:rsidRPr="00E93AEB">
        <w:rPr>
          <w:rFonts w:ascii="Times New Roman" w:eastAsia="Times New Roman" w:hAnsi="Times New Roman" w:cs="Times New Roman"/>
          <w:b/>
          <w:color w:val="000048"/>
          <w:sz w:val="28"/>
          <w:szCs w:val="28"/>
          <w:lang w:eastAsia="ru-RU"/>
        </w:rPr>
        <w:t>ЗМІСТ</w:t>
      </w:r>
    </w:p>
    <w:p w:rsidR="00E93AEB" w:rsidRPr="00E93AEB" w:rsidRDefault="00E93AEB" w:rsidP="00E93AEB">
      <w:pPr>
        <w:spacing w:after="0" w:line="240" w:lineRule="auto"/>
        <w:jc w:val="center"/>
        <w:rPr>
          <w:rFonts w:ascii="Times New Roman" w:eastAsia="Times New Roman" w:hAnsi="Times New Roman" w:cs="Times New Roman"/>
          <w:b/>
          <w:sz w:val="28"/>
          <w:szCs w:val="28"/>
          <w:lang w:eastAsia="ru-RU"/>
        </w:rPr>
      </w:pPr>
    </w:p>
    <w:tbl>
      <w:tblPr>
        <w:tblW w:w="5000" w:type="pct"/>
        <w:tblLook w:val="0000" w:firstRow="0" w:lastRow="0" w:firstColumn="0" w:lastColumn="0" w:noHBand="0" w:noVBand="0"/>
      </w:tblPr>
      <w:tblGrid>
        <w:gridCol w:w="1783"/>
        <w:gridCol w:w="813"/>
        <w:gridCol w:w="11970"/>
      </w:tblGrid>
      <w:tr w:rsidR="00E93AEB" w:rsidRPr="00E93AEB" w:rsidTr="0068084B">
        <w:trPr>
          <w:cantSplit/>
        </w:trPr>
        <w:tc>
          <w:tcPr>
            <w:tcW w:w="612" w:type="pct"/>
          </w:tcPr>
          <w:p w:rsidR="00E93AEB" w:rsidRPr="00E93AEB" w:rsidRDefault="00E93AEB" w:rsidP="00E93AEB">
            <w:pPr>
              <w:spacing w:after="0" w:line="240" w:lineRule="auto"/>
              <w:jc w:val="both"/>
              <w:rPr>
                <w:rFonts w:ascii="Times New Roman" w:eastAsia="Times New Roman" w:hAnsi="Times New Roman" w:cs="Times New Roman"/>
                <w:b/>
                <w:color w:val="000048"/>
                <w:sz w:val="28"/>
                <w:szCs w:val="28"/>
                <w:lang w:eastAsia="ru-RU"/>
              </w:rPr>
            </w:pPr>
            <w:r w:rsidRPr="00E93AEB">
              <w:rPr>
                <w:rFonts w:ascii="Times New Roman" w:eastAsia="Times New Roman" w:hAnsi="Times New Roman" w:cs="Times New Roman"/>
                <w:b/>
                <w:color w:val="C00000"/>
                <w:sz w:val="28"/>
                <w:szCs w:val="28"/>
                <w:lang w:eastAsia="ru-RU"/>
              </w:rPr>
              <w:t>Розділ 1</w:t>
            </w:r>
          </w:p>
        </w:tc>
        <w:tc>
          <w:tcPr>
            <w:tcW w:w="4388" w:type="pct"/>
            <w:gridSpan w:val="2"/>
          </w:tcPr>
          <w:p w:rsidR="00E93AEB" w:rsidRPr="00E93AEB" w:rsidRDefault="00E93AEB" w:rsidP="00E93AEB">
            <w:pPr>
              <w:spacing w:after="0" w:line="240" w:lineRule="auto"/>
              <w:jc w:val="both"/>
              <w:rPr>
                <w:rFonts w:ascii="Times New Roman" w:eastAsia="Times New Roman" w:hAnsi="Times New Roman" w:cs="Times New Roman"/>
                <w:b/>
                <w:color w:val="000048"/>
                <w:sz w:val="28"/>
                <w:szCs w:val="28"/>
                <w:lang w:eastAsia="ru-RU"/>
              </w:rPr>
            </w:pPr>
            <w:r w:rsidRPr="00E93AEB">
              <w:rPr>
                <w:rFonts w:ascii="Times New Roman" w:eastAsia="Times New Roman" w:hAnsi="Times New Roman" w:cs="Times New Roman"/>
                <w:b/>
                <w:color w:val="000048"/>
                <w:sz w:val="28"/>
                <w:szCs w:val="28"/>
                <w:lang w:eastAsia="ru-RU"/>
              </w:rPr>
              <w:t>Вступ</w:t>
            </w:r>
          </w:p>
        </w:tc>
      </w:tr>
      <w:tr w:rsidR="00E93AEB" w:rsidRPr="00E93AEB" w:rsidTr="0068084B">
        <w:tc>
          <w:tcPr>
            <w:tcW w:w="612" w:type="pct"/>
          </w:tcPr>
          <w:p w:rsidR="00E93AEB" w:rsidRPr="00E93AEB" w:rsidRDefault="00E93AEB" w:rsidP="00E93AEB">
            <w:pPr>
              <w:spacing w:after="0" w:line="240" w:lineRule="auto"/>
              <w:jc w:val="both"/>
              <w:rPr>
                <w:rFonts w:ascii="Times New Roman" w:eastAsia="Times New Roman" w:hAnsi="Times New Roman" w:cs="Times New Roman"/>
                <w:b/>
                <w:sz w:val="24"/>
                <w:szCs w:val="24"/>
                <w:lang w:eastAsia="ru-RU"/>
              </w:rPr>
            </w:pPr>
          </w:p>
        </w:tc>
        <w:tc>
          <w:tcPr>
            <w:tcW w:w="279" w:type="pct"/>
          </w:tcPr>
          <w:p w:rsidR="00E93AEB" w:rsidRPr="00E93AEB" w:rsidRDefault="00E93AEB" w:rsidP="00E93AEB">
            <w:pPr>
              <w:spacing w:after="0" w:line="240" w:lineRule="auto"/>
              <w:jc w:val="both"/>
              <w:rPr>
                <w:rFonts w:ascii="Times New Roman" w:eastAsia="Times New Roman" w:hAnsi="Times New Roman" w:cs="Times New Roman"/>
                <w:b/>
                <w:sz w:val="24"/>
                <w:szCs w:val="24"/>
                <w:lang w:val="ru-RU" w:eastAsia="ru-RU"/>
              </w:rPr>
            </w:pPr>
            <w:r w:rsidRPr="00E93AEB">
              <w:rPr>
                <w:rFonts w:ascii="Times New Roman" w:eastAsia="Times New Roman" w:hAnsi="Times New Roman" w:cs="Times New Roman"/>
                <w:b/>
                <w:sz w:val="24"/>
                <w:szCs w:val="24"/>
                <w:lang w:eastAsia="ru-RU"/>
              </w:rPr>
              <w:t>1.1.</w:t>
            </w:r>
          </w:p>
        </w:tc>
        <w:tc>
          <w:tcPr>
            <w:tcW w:w="4110" w:type="pct"/>
          </w:tcPr>
          <w:p w:rsidR="00E93AEB" w:rsidRPr="00E93AEB" w:rsidRDefault="00E93AEB" w:rsidP="008C66EE">
            <w:pPr>
              <w:spacing w:after="0" w:line="240" w:lineRule="auto"/>
              <w:jc w:val="both"/>
              <w:rPr>
                <w:rFonts w:ascii="Times New Roman" w:eastAsia="Times New Roman" w:hAnsi="Times New Roman" w:cs="Times New Roman"/>
                <w:sz w:val="24"/>
                <w:szCs w:val="24"/>
                <w:lang w:val="ru-RU" w:eastAsia="ru-RU"/>
              </w:rPr>
            </w:pPr>
            <w:r w:rsidRPr="00E93AEB">
              <w:rPr>
                <w:rFonts w:ascii="Times New Roman" w:eastAsia="Times New Roman" w:hAnsi="Times New Roman" w:cs="Times New Roman"/>
                <w:sz w:val="24"/>
                <w:szCs w:val="24"/>
                <w:lang w:eastAsia="ru-RU"/>
              </w:rPr>
              <w:t>Візитна картка закладу</w:t>
            </w:r>
            <w:r w:rsidR="008C66EE">
              <w:rPr>
                <w:rFonts w:ascii="Times New Roman" w:eastAsia="Times New Roman" w:hAnsi="Times New Roman" w:cs="Times New Roman"/>
                <w:sz w:val="24"/>
                <w:szCs w:val="24"/>
                <w:lang w:eastAsia="ru-RU"/>
              </w:rPr>
              <w:t xml:space="preserve"> освіти</w:t>
            </w:r>
          </w:p>
        </w:tc>
      </w:tr>
      <w:tr w:rsidR="00E93AEB" w:rsidRPr="00E93AEB" w:rsidTr="0068084B">
        <w:tc>
          <w:tcPr>
            <w:tcW w:w="612" w:type="pct"/>
          </w:tcPr>
          <w:p w:rsidR="00E93AEB" w:rsidRPr="00E93AEB" w:rsidRDefault="00E93AEB" w:rsidP="00E93AEB">
            <w:pPr>
              <w:spacing w:after="0" w:line="240" w:lineRule="auto"/>
              <w:jc w:val="both"/>
              <w:rPr>
                <w:rFonts w:ascii="Times New Roman" w:eastAsia="Times New Roman" w:hAnsi="Times New Roman" w:cs="Times New Roman"/>
                <w:b/>
                <w:sz w:val="24"/>
                <w:szCs w:val="24"/>
                <w:lang w:eastAsia="ru-RU"/>
              </w:rPr>
            </w:pPr>
          </w:p>
        </w:tc>
        <w:tc>
          <w:tcPr>
            <w:tcW w:w="279" w:type="pct"/>
          </w:tcPr>
          <w:p w:rsidR="00E93AEB" w:rsidRPr="00E93AEB" w:rsidRDefault="00E93AEB" w:rsidP="00E93AEB">
            <w:pPr>
              <w:spacing w:after="0" w:line="240" w:lineRule="auto"/>
              <w:jc w:val="both"/>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1.</w:t>
            </w:r>
            <w:r w:rsidRPr="00E93AEB">
              <w:rPr>
                <w:rFonts w:ascii="Times New Roman" w:eastAsia="Times New Roman" w:hAnsi="Times New Roman" w:cs="Times New Roman"/>
                <w:b/>
                <w:sz w:val="24"/>
                <w:szCs w:val="24"/>
                <w:lang w:val="ru-RU" w:eastAsia="ru-RU"/>
              </w:rPr>
              <w:t>2</w:t>
            </w:r>
            <w:r w:rsidRPr="00E93AEB">
              <w:rPr>
                <w:rFonts w:ascii="Times New Roman" w:eastAsia="Times New Roman" w:hAnsi="Times New Roman" w:cs="Times New Roman"/>
                <w:b/>
                <w:sz w:val="24"/>
                <w:szCs w:val="24"/>
                <w:lang w:eastAsia="ru-RU"/>
              </w:rPr>
              <w:t>.</w:t>
            </w:r>
          </w:p>
        </w:tc>
        <w:tc>
          <w:tcPr>
            <w:tcW w:w="4110" w:type="pct"/>
          </w:tcPr>
          <w:p w:rsidR="00E93AEB" w:rsidRPr="00E93AEB" w:rsidRDefault="00E93AEB" w:rsidP="008C66EE">
            <w:pPr>
              <w:spacing w:after="0" w:line="240" w:lineRule="auto"/>
              <w:jc w:val="both"/>
              <w:rPr>
                <w:rFonts w:ascii="Times New Roman" w:eastAsia="Times New Roman" w:hAnsi="Times New Roman" w:cs="Times New Roman"/>
                <w:sz w:val="24"/>
                <w:szCs w:val="24"/>
                <w:lang w:eastAsia="ru-RU"/>
              </w:rPr>
            </w:pPr>
            <w:r w:rsidRPr="00E93AEB">
              <w:rPr>
                <w:rFonts w:ascii="Times New Roman" w:eastAsia="Times New Roman" w:hAnsi="Times New Roman" w:cs="Times New Roman"/>
                <w:sz w:val="24"/>
                <w:szCs w:val="24"/>
                <w:lang w:eastAsia="ru-RU"/>
              </w:rPr>
              <w:t xml:space="preserve">Аналіз роботи </w:t>
            </w:r>
            <w:r w:rsidR="008C66EE">
              <w:rPr>
                <w:rFonts w:ascii="Times New Roman" w:eastAsia="Times New Roman" w:hAnsi="Times New Roman" w:cs="Times New Roman"/>
                <w:sz w:val="24"/>
                <w:szCs w:val="24"/>
                <w:lang w:eastAsia="ru-RU"/>
              </w:rPr>
              <w:t>закладу освіти</w:t>
            </w:r>
            <w:r w:rsidRPr="00E93AEB">
              <w:rPr>
                <w:rFonts w:ascii="Times New Roman" w:eastAsia="Times New Roman" w:hAnsi="Times New Roman" w:cs="Times New Roman"/>
                <w:sz w:val="24"/>
                <w:szCs w:val="24"/>
                <w:lang w:eastAsia="ru-RU"/>
              </w:rPr>
              <w:t xml:space="preserve"> за 20</w:t>
            </w:r>
            <w:r w:rsidR="00120A21">
              <w:rPr>
                <w:rFonts w:ascii="Times New Roman" w:eastAsia="Times New Roman" w:hAnsi="Times New Roman" w:cs="Times New Roman"/>
                <w:sz w:val="24"/>
                <w:szCs w:val="24"/>
                <w:lang w:eastAsia="ru-RU"/>
              </w:rPr>
              <w:t>2</w:t>
            </w:r>
            <w:r w:rsidR="00831AE6" w:rsidRPr="00831AE6">
              <w:rPr>
                <w:rFonts w:ascii="Times New Roman" w:eastAsia="Times New Roman" w:hAnsi="Times New Roman" w:cs="Times New Roman"/>
                <w:sz w:val="24"/>
                <w:szCs w:val="24"/>
                <w:lang w:val="ru-RU" w:eastAsia="ru-RU"/>
              </w:rPr>
              <w:t>2</w:t>
            </w:r>
            <w:r w:rsidRPr="00E93AEB">
              <w:rPr>
                <w:rFonts w:ascii="Times New Roman" w:eastAsia="Times New Roman" w:hAnsi="Times New Roman" w:cs="Times New Roman"/>
                <w:sz w:val="24"/>
                <w:szCs w:val="24"/>
                <w:lang w:eastAsia="ru-RU"/>
              </w:rPr>
              <w:t>-202</w:t>
            </w:r>
            <w:r w:rsidR="00831AE6" w:rsidRPr="00831AE6">
              <w:rPr>
                <w:rFonts w:ascii="Times New Roman" w:eastAsia="Times New Roman" w:hAnsi="Times New Roman" w:cs="Times New Roman"/>
                <w:sz w:val="24"/>
                <w:szCs w:val="24"/>
                <w:lang w:val="ru-RU" w:eastAsia="ru-RU"/>
              </w:rPr>
              <w:t>3</w:t>
            </w:r>
            <w:r w:rsidRPr="00E93AEB">
              <w:rPr>
                <w:rFonts w:ascii="Times New Roman" w:eastAsia="Times New Roman" w:hAnsi="Times New Roman" w:cs="Times New Roman"/>
                <w:sz w:val="24"/>
                <w:szCs w:val="24"/>
                <w:lang w:eastAsia="ru-RU"/>
              </w:rPr>
              <w:t xml:space="preserve"> навчальний рік</w:t>
            </w:r>
          </w:p>
        </w:tc>
      </w:tr>
      <w:tr w:rsidR="00E93AEB" w:rsidRPr="00E93AEB" w:rsidTr="0068084B">
        <w:tc>
          <w:tcPr>
            <w:tcW w:w="612" w:type="pct"/>
          </w:tcPr>
          <w:p w:rsidR="00E93AEB" w:rsidRPr="00E93AEB" w:rsidRDefault="00E93AEB" w:rsidP="00E93AEB">
            <w:pPr>
              <w:spacing w:after="0" w:line="240" w:lineRule="auto"/>
              <w:jc w:val="both"/>
              <w:rPr>
                <w:rFonts w:ascii="Times New Roman" w:eastAsia="Times New Roman" w:hAnsi="Times New Roman" w:cs="Times New Roman"/>
                <w:b/>
                <w:sz w:val="24"/>
                <w:szCs w:val="24"/>
                <w:lang w:eastAsia="ru-RU"/>
              </w:rPr>
            </w:pPr>
          </w:p>
        </w:tc>
        <w:tc>
          <w:tcPr>
            <w:tcW w:w="279" w:type="pct"/>
          </w:tcPr>
          <w:p w:rsidR="00E93AEB" w:rsidRPr="00E93AEB" w:rsidRDefault="00E93AEB" w:rsidP="00E93AEB">
            <w:pPr>
              <w:spacing w:after="0" w:line="240" w:lineRule="auto"/>
              <w:jc w:val="both"/>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1.</w:t>
            </w:r>
            <w:r w:rsidRPr="00E93AEB">
              <w:rPr>
                <w:rFonts w:ascii="Times New Roman" w:eastAsia="Times New Roman" w:hAnsi="Times New Roman" w:cs="Times New Roman"/>
                <w:b/>
                <w:sz w:val="24"/>
                <w:szCs w:val="24"/>
                <w:lang w:val="ru-RU" w:eastAsia="ru-RU"/>
              </w:rPr>
              <w:t>3</w:t>
            </w:r>
            <w:r w:rsidRPr="00E93AEB">
              <w:rPr>
                <w:rFonts w:ascii="Times New Roman" w:eastAsia="Times New Roman" w:hAnsi="Times New Roman" w:cs="Times New Roman"/>
                <w:b/>
                <w:sz w:val="24"/>
                <w:szCs w:val="24"/>
                <w:lang w:eastAsia="ru-RU"/>
              </w:rPr>
              <w:t>.</w:t>
            </w:r>
          </w:p>
        </w:tc>
        <w:tc>
          <w:tcPr>
            <w:tcW w:w="4110" w:type="pct"/>
          </w:tcPr>
          <w:p w:rsidR="00E93AEB" w:rsidRPr="00E93AEB" w:rsidRDefault="00E93AEB" w:rsidP="008C66EE">
            <w:pPr>
              <w:spacing w:after="0" w:line="240" w:lineRule="auto"/>
              <w:jc w:val="both"/>
              <w:rPr>
                <w:rFonts w:ascii="Times New Roman" w:eastAsia="Times New Roman" w:hAnsi="Times New Roman" w:cs="Times New Roman"/>
                <w:sz w:val="24"/>
                <w:szCs w:val="24"/>
                <w:lang w:eastAsia="ru-RU"/>
              </w:rPr>
            </w:pPr>
            <w:r w:rsidRPr="00E93AEB">
              <w:rPr>
                <w:rFonts w:ascii="Times New Roman" w:eastAsia="Times New Roman" w:hAnsi="Times New Roman" w:cs="Times New Roman"/>
                <w:sz w:val="24"/>
                <w:szCs w:val="24"/>
                <w:lang w:eastAsia="ru-RU"/>
              </w:rPr>
              <w:t xml:space="preserve">Мета, основні  напрямки роботи та завдання </w:t>
            </w:r>
            <w:r w:rsidR="008C66EE">
              <w:rPr>
                <w:rFonts w:ascii="Times New Roman" w:eastAsia="Times New Roman" w:hAnsi="Times New Roman" w:cs="Times New Roman"/>
                <w:sz w:val="24"/>
                <w:szCs w:val="24"/>
                <w:lang w:eastAsia="ru-RU"/>
              </w:rPr>
              <w:t>закладу освіти</w:t>
            </w:r>
            <w:r w:rsidRPr="00E93AEB">
              <w:rPr>
                <w:rFonts w:ascii="Times New Roman" w:eastAsia="Times New Roman" w:hAnsi="Times New Roman" w:cs="Times New Roman"/>
                <w:sz w:val="24"/>
                <w:szCs w:val="24"/>
                <w:lang w:eastAsia="ru-RU"/>
              </w:rPr>
              <w:t xml:space="preserve"> на 202</w:t>
            </w:r>
            <w:r w:rsidR="00831AE6" w:rsidRPr="00831AE6">
              <w:rPr>
                <w:rFonts w:ascii="Times New Roman" w:eastAsia="Times New Roman" w:hAnsi="Times New Roman" w:cs="Times New Roman"/>
                <w:sz w:val="24"/>
                <w:szCs w:val="24"/>
                <w:lang w:val="ru-RU" w:eastAsia="ru-RU"/>
              </w:rPr>
              <w:t>3</w:t>
            </w:r>
            <w:r w:rsidRPr="00E93AEB">
              <w:rPr>
                <w:rFonts w:ascii="Times New Roman" w:eastAsia="Times New Roman" w:hAnsi="Times New Roman" w:cs="Times New Roman"/>
                <w:sz w:val="24"/>
                <w:szCs w:val="24"/>
                <w:lang w:eastAsia="ru-RU"/>
              </w:rPr>
              <w:t>-202</w:t>
            </w:r>
            <w:r w:rsidR="00831AE6" w:rsidRPr="00831AE6">
              <w:rPr>
                <w:rFonts w:ascii="Times New Roman" w:eastAsia="Times New Roman" w:hAnsi="Times New Roman" w:cs="Times New Roman"/>
                <w:sz w:val="24"/>
                <w:szCs w:val="24"/>
                <w:lang w:val="ru-RU" w:eastAsia="ru-RU"/>
              </w:rPr>
              <w:t>4</w:t>
            </w:r>
            <w:r w:rsidRPr="00E93AEB">
              <w:rPr>
                <w:rFonts w:ascii="Times New Roman" w:eastAsia="Times New Roman" w:hAnsi="Times New Roman" w:cs="Times New Roman"/>
                <w:sz w:val="24"/>
                <w:szCs w:val="24"/>
                <w:lang w:eastAsia="ru-RU"/>
              </w:rPr>
              <w:t xml:space="preserve"> навчальний  рік</w:t>
            </w:r>
          </w:p>
        </w:tc>
      </w:tr>
      <w:tr w:rsidR="00E93AEB" w:rsidRPr="00E93AEB" w:rsidTr="0068084B">
        <w:trPr>
          <w:cantSplit/>
        </w:trPr>
        <w:tc>
          <w:tcPr>
            <w:tcW w:w="612" w:type="pct"/>
          </w:tcPr>
          <w:p w:rsidR="00E93AEB" w:rsidRPr="00E93AEB" w:rsidRDefault="00E93AEB" w:rsidP="00E93AEB">
            <w:pPr>
              <w:spacing w:after="0" w:line="240" w:lineRule="auto"/>
              <w:jc w:val="both"/>
              <w:rPr>
                <w:rFonts w:ascii="Times New Roman" w:eastAsia="Times New Roman" w:hAnsi="Times New Roman" w:cs="Times New Roman"/>
                <w:b/>
                <w:color w:val="000048"/>
                <w:sz w:val="24"/>
                <w:szCs w:val="24"/>
                <w:lang w:eastAsia="ru-RU"/>
              </w:rPr>
            </w:pPr>
            <w:r w:rsidRPr="00E93AEB">
              <w:rPr>
                <w:rFonts w:ascii="Times New Roman" w:eastAsia="Times New Roman" w:hAnsi="Times New Roman" w:cs="Times New Roman"/>
                <w:b/>
                <w:color w:val="C00000"/>
                <w:sz w:val="28"/>
                <w:szCs w:val="28"/>
                <w:lang w:eastAsia="ru-RU"/>
              </w:rPr>
              <w:t>Розділ 2</w:t>
            </w:r>
          </w:p>
        </w:tc>
        <w:tc>
          <w:tcPr>
            <w:tcW w:w="4388" w:type="pct"/>
            <w:gridSpan w:val="2"/>
          </w:tcPr>
          <w:p w:rsidR="00E93AEB" w:rsidRPr="00E93AEB" w:rsidRDefault="001536DD" w:rsidP="00E93AEB">
            <w:pPr>
              <w:spacing w:after="0" w:line="240" w:lineRule="auto"/>
              <w:jc w:val="both"/>
              <w:rPr>
                <w:rFonts w:ascii="Times New Roman" w:eastAsia="Times New Roman" w:hAnsi="Times New Roman" w:cs="Times New Roman"/>
                <w:b/>
                <w:color w:val="000048"/>
                <w:sz w:val="28"/>
                <w:szCs w:val="28"/>
                <w:lang w:eastAsia="ru-RU"/>
              </w:rPr>
            </w:pPr>
            <w:r>
              <w:rPr>
                <w:rFonts w:ascii="Times New Roman" w:eastAsia="Times New Roman" w:hAnsi="Times New Roman" w:cs="Times New Roman"/>
                <w:b/>
                <w:color w:val="000048"/>
                <w:sz w:val="28"/>
                <w:szCs w:val="28"/>
                <w:lang w:eastAsia="ru-RU"/>
              </w:rPr>
              <w:t>Освітнє середовище закладу</w:t>
            </w:r>
          </w:p>
        </w:tc>
      </w:tr>
      <w:tr w:rsidR="00E93AEB" w:rsidRPr="00E93AEB" w:rsidTr="0068084B">
        <w:trPr>
          <w:cantSplit/>
        </w:trPr>
        <w:tc>
          <w:tcPr>
            <w:tcW w:w="612" w:type="pct"/>
          </w:tcPr>
          <w:p w:rsidR="00E93AEB" w:rsidRPr="00E93AEB" w:rsidRDefault="00E93AEB" w:rsidP="00E93AEB">
            <w:pPr>
              <w:spacing w:after="0" w:line="240" w:lineRule="auto"/>
              <w:jc w:val="both"/>
              <w:rPr>
                <w:rFonts w:ascii="Times New Roman" w:eastAsia="Times New Roman" w:hAnsi="Times New Roman" w:cs="Times New Roman"/>
                <w:b/>
                <w:sz w:val="24"/>
                <w:szCs w:val="24"/>
                <w:lang w:eastAsia="ru-RU"/>
              </w:rPr>
            </w:pPr>
          </w:p>
        </w:tc>
        <w:tc>
          <w:tcPr>
            <w:tcW w:w="279" w:type="pct"/>
          </w:tcPr>
          <w:p w:rsidR="00E93AEB" w:rsidRPr="00E93AEB" w:rsidRDefault="00E93AEB" w:rsidP="00E93AEB">
            <w:pPr>
              <w:spacing w:after="0" w:line="240" w:lineRule="auto"/>
              <w:jc w:val="both"/>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2.1.</w:t>
            </w:r>
          </w:p>
        </w:tc>
        <w:tc>
          <w:tcPr>
            <w:tcW w:w="4110" w:type="pct"/>
          </w:tcPr>
          <w:p w:rsidR="00E93AEB" w:rsidRPr="00E93AEB" w:rsidRDefault="001536DD" w:rsidP="00E93AEB">
            <w:pPr>
              <w:spacing w:after="0" w:line="240" w:lineRule="auto"/>
              <w:jc w:val="both"/>
              <w:rPr>
                <w:rFonts w:ascii="Times New Roman" w:eastAsia="Times New Roman" w:hAnsi="Times New Roman" w:cs="Times New Roman"/>
                <w:sz w:val="24"/>
                <w:szCs w:val="24"/>
                <w:lang w:eastAsia="ru-RU"/>
              </w:rPr>
            </w:pPr>
            <w:r w:rsidRPr="001536DD">
              <w:rPr>
                <w:rFonts w:ascii="Times New Roman" w:eastAsia="Times New Roman" w:hAnsi="Times New Roman" w:cs="Times New Roman"/>
                <w:sz w:val="24"/>
                <w:szCs w:val="24"/>
                <w:lang w:eastAsia="ru-RU"/>
              </w:rPr>
              <w:t>Забезпечення комфортних і безпечних умов навчання і праці</w:t>
            </w:r>
          </w:p>
        </w:tc>
      </w:tr>
      <w:tr w:rsidR="00E93AEB" w:rsidRPr="00E93AEB" w:rsidTr="0068084B">
        <w:trPr>
          <w:cantSplit/>
        </w:trPr>
        <w:tc>
          <w:tcPr>
            <w:tcW w:w="612" w:type="pct"/>
          </w:tcPr>
          <w:p w:rsidR="00E93AEB" w:rsidRPr="00E93AEB" w:rsidRDefault="00E93AEB" w:rsidP="00E93AEB">
            <w:pPr>
              <w:spacing w:after="0" w:line="240" w:lineRule="auto"/>
              <w:jc w:val="both"/>
              <w:rPr>
                <w:rFonts w:ascii="Times New Roman" w:eastAsia="Times New Roman" w:hAnsi="Times New Roman" w:cs="Times New Roman"/>
                <w:b/>
                <w:sz w:val="24"/>
                <w:szCs w:val="24"/>
                <w:lang w:eastAsia="ru-RU"/>
              </w:rPr>
            </w:pPr>
          </w:p>
        </w:tc>
        <w:tc>
          <w:tcPr>
            <w:tcW w:w="279" w:type="pct"/>
          </w:tcPr>
          <w:p w:rsidR="00E93AEB" w:rsidRPr="00E93AEB" w:rsidRDefault="00E93AEB" w:rsidP="00E93AEB">
            <w:pPr>
              <w:spacing w:after="0" w:line="240" w:lineRule="auto"/>
              <w:jc w:val="both"/>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2.2.</w:t>
            </w:r>
          </w:p>
        </w:tc>
        <w:tc>
          <w:tcPr>
            <w:tcW w:w="4110" w:type="pct"/>
          </w:tcPr>
          <w:p w:rsidR="00E93AEB" w:rsidRPr="00E93AEB" w:rsidRDefault="001536DD" w:rsidP="00E93AEB">
            <w:pPr>
              <w:spacing w:after="0" w:line="240" w:lineRule="auto"/>
              <w:jc w:val="both"/>
              <w:rPr>
                <w:rFonts w:ascii="Times New Roman" w:eastAsia="Times New Roman" w:hAnsi="Times New Roman" w:cs="Times New Roman"/>
                <w:sz w:val="24"/>
                <w:szCs w:val="24"/>
                <w:lang w:eastAsia="ru-RU"/>
              </w:rPr>
            </w:pPr>
            <w:r w:rsidRPr="001536DD">
              <w:rPr>
                <w:rFonts w:ascii="Times New Roman" w:eastAsia="Times New Roman" w:hAnsi="Times New Roman" w:cs="Times New Roman"/>
                <w:sz w:val="24"/>
                <w:szCs w:val="24"/>
                <w:lang w:eastAsia="ru-RU"/>
              </w:rPr>
              <w:t>Створення освітнього середовища, вільного від будь-яких форм насильства та дискримінації</w:t>
            </w:r>
          </w:p>
        </w:tc>
      </w:tr>
      <w:tr w:rsidR="00E93AEB" w:rsidRPr="00E93AEB" w:rsidTr="0068084B">
        <w:trPr>
          <w:cantSplit/>
        </w:trPr>
        <w:tc>
          <w:tcPr>
            <w:tcW w:w="612" w:type="pct"/>
          </w:tcPr>
          <w:p w:rsidR="00E93AEB" w:rsidRPr="00E93AEB" w:rsidRDefault="00E93AEB" w:rsidP="00E93AEB">
            <w:pPr>
              <w:spacing w:after="0" w:line="240" w:lineRule="auto"/>
              <w:jc w:val="both"/>
              <w:rPr>
                <w:rFonts w:ascii="Times New Roman" w:eastAsia="Times New Roman" w:hAnsi="Times New Roman" w:cs="Times New Roman"/>
                <w:b/>
                <w:sz w:val="24"/>
                <w:szCs w:val="24"/>
                <w:lang w:eastAsia="ru-RU"/>
              </w:rPr>
            </w:pPr>
          </w:p>
        </w:tc>
        <w:tc>
          <w:tcPr>
            <w:tcW w:w="279" w:type="pct"/>
          </w:tcPr>
          <w:p w:rsidR="00E93AEB" w:rsidRPr="00E93AEB" w:rsidRDefault="00E93AEB" w:rsidP="00E93AEB">
            <w:pPr>
              <w:spacing w:after="0" w:line="240" w:lineRule="auto"/>
              <w:jc w:val="both"/>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2.3.</w:t>
            </w:r>
          </w:p>
        </w:tc>
        <w:tc>
          <w:tcPr>
            <w:tcW w:w="4110" w:type="pct"/>
          </w:tcPr>
          <w:p w:rsidR="00E93AEB" w:rsidRPr="00E93AEB" w:rsidRDefault="001536DD" w:rsidP="00E93AEB">
            <w:pPr>
              <w:spacing w:after="0" w:line="240" w:lineRule="auto"/>
              <w:jc w:val="both"/>
              <w:rPr>
                <w:rFonts w:ascii="Times New Roman" w:eastAsia="Times New Roman" w:hAnsi="Times New Roman" w:cs="Times New Roman"/>
                <w:sz w:val="24"/>
                <w:szCs w:val="24"/>
                <w:lang w:eastAsia="ru-RU"/>
              </w:rPr>
            </w:pPr>
            <w:r w:rsidRPr="001536DD">
              <w:rPr>
                <w:rFonts w:ascii="Times New Roman" w:eastAsia="Times New Roman" w:hAnsi="Times New Roman" w:cs="Times New Roman"/>
                <w:sz w:val="24"/>
                <w:szCs w:val="24"/>
                <w:lang w:eastAsia="ru-RU"/>
              </w:rPr>
              <w:t>Формування інклюзивного, розвивального та мотивуючого до навчання освітнього простору</w:t>
            </w:r>
          </w:p>
        </w:tc>
      </w:tr>
      <w:tr w:rsidR="00E93AEB" w:rsidRPr="00E93AEB" w:rsidTr="0068084B">
        <w:trPr>
          <w:cantSplit/>
        </w:trPr>
        <w:tc>
          <w:tcPr>
            <w:tcW w:w="612" w:type="pct"/>
          </w:tcPr>
          <w:p w:rsidR="00E93AEB" w:rsidRPr="00E93AEB" w:rsidRDefault="00E93AEB" w:rsidP="00E93AEB">
            <w:pPr>
              <w:spacing w:after="0" w:line="240" w:lineRule="auto"/>
              <w:jc w:val="both"/>
              <w:rPr>
                <w:rFonts w:ascii="Times New Roman" w:eastAsia="Times New Roman" w:hAnsi="Times New Roman" w:cs="Times New Roman"/>
                <w:b/>
                <w:color w:val="000048"/>
                <w:sz w:val="28"/>
                <w:szCs w:val="28"/>
                <w:lang w:eastAsia="ru-RU"/>
              </w:rPr>
            </w:pPr>
            <w:r w:rsidRPr="00E93AEB">
              <w:rPr>
                <w:rFonts w:ascii="Times New Roman" w:eastAsia="Times New Roman" w:hAnsi="Times New Roman" w:cs="Times New Roman"/>
                <w:b/>
                <w:color w:val="C00000"/>
                <w:sz w:val="28"/>
                <w:szCs w:val="28"/>
                <w:lang w:eastAsia="ru-RU"/>
              </w:rPr>
              <w:t>Розділ 3</w:t>
            </w:r>
          </w:p>
        </w:tc>
        <w:tc>
          <w:tcPr>
            <w:tcW w:w="4388" w:type="pct"/>
            <w:gridSpan w:val="2"/>
          </w:tcPr>
          <w:p w:rsidR="00E93AEB" w:rsidRPr="00E93AEB" w:rsidRDefault="00175FAB" w:rsidP="00E93AEB">
            <w:pPr>
              <w:spacing w:after="0" w:line="240" w:lineRule="auto"/>
              <w:jc w:val="both"/>
              <w:rPr>
                <w:rFonts w:ascii="Times New Roman" w:eastAsia="Times New Roman" w:hAnsi="Times New Roman" w:cs="Times New Roman"/>
                <w:b/>
                <w:color w:val="000048"/>
                <w:sz w:val="28"/>
                <w:szCs w:val="28"/>
                <w:lang w:eastAsia="ru-RU"/>
              </w:rPr>
            </w:pPr>
            <w:r>
              <w:rPr>
                <w:rFonts w:ascii="Times New Roman" w:eastAsia="Times New Roman" w:hAnsi="Times New Roman" w:cs="Times New Roman"/>
                <w:b/>
                <w:color w:val="000048"/>
                <w:sz w:val="28"/>
                <w:szCs w:val="28"/>
                <w:lang w:eastAsia="ru-RU"/>
              </w:rPr>
              <w:t>Система оцінювання здобувачів освіти</w:t>
            </w:r>
            <w:r w:rsidR="00E93AEB" w:rsidRPr="00E93AEB">
              <w:rPr>
                <w:rFonts w:ascii="Times New Roman" w:eastAsia="Times New Roman" w:hAnsi="Times New Roman" w:cs="Times New Roman"/>
                <w:b/>
                <w:color w:val="000048"/>
                <w:sz w:val="28"/>
                <w:szCs w:val="28"/>
                <w:lang w:eastAsia="ru-RU"/>
              </w:rPr>
              <w:t xml:space="preserve"> </w:t>
            </w:r>
          </w:p>
        </w:tc>
      </w:tr>
      <w:tr w:rsidR="00E93AEB" w:rsidRPr="00E93AEB" w:rsidTr="0068084B">
        <w:trPr>
          <w:cantSplit/>
        </w:trPr>
        <w:tc>
          <w:tcPr>
            <w:tcW w:w="612" w:type="pct"/>
          </w:tcPr>
          <w:p w:rsidR="00E93AEB" w:rsidRPr="00E93AEB" w:rsidRDefault="00E93AEB" w:rsidP="00E93AEB">
            <w:pPr>
              <w:spacing w:after="0" w:line="240" w:lineRule="auto"/>
              <w:jc w:val="both"/>
              <w:rPr>
                <w:rFonts w:ascii="Times New Roman" w:eastAsia="Times New Roman" w:hAnsi="Times New Roman" w:cs="Times New Roman"/>
                <w:b/>
                <w:sz w:val="24"/>
                <w:szCs w:val="24"/>
                <w:lang w:eastAsia="ru-RU"/>
              </w:rPr>
            </w:pPr>
          </w:p>
        </w:tc>
        <w:tc>
          <w:tcPr>
            <w:tcW w:w="279" w:type="pct"/>
          </w:tcPr>
          <w:p w:rsidR="00E93AEB" w:rsidRPr="00E93AEB" w:rsidRDefault="00E93AEB" w:rsidP="00E93AEB">
            <w:pPr>
              <w:spacing w:after="0" w:line="240" w:lineRule="auto"/>
              <w:jc w:val="both"/>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3.1.</w:t>
            </w:r>
          </w:p>
        </w:tc>
        <w:tc>
          <w:tcPr>
            <w:tcW w:w="4110" w:type="pct"/>
          </w:tcPr>
          <w:p w:rsidR="00E93AEB" w:rsidRPr="00E93AEB" w:rsidRDefault="00175FAB" w:rsidP="00E93AEB">
            <w:pPr>
              <w:spacing w:after="0" w:line="240" w:lineRule="auto"/>
              <w:jc w:val="both"/>
              <w:rPr>
                <w:rFonts w:ascii="Times New Roman" w:eastAsia="Times New Roman" w:hAnsi="Times New Roman" w:cs="Times New Roman"/>
                <w:sz w:val="24"/>
                <w:szCs w:val="24"/>
                <w:lang w:eastAsia="ru-RU"/>
              </w:rPr>
            </w:pPr>
            <w:r w:rsidRPr="00175FAB">
              <w:rPr>
                <w:rFonts w:ascii="Times New Roman" w:eastAsia="Times New Roman" w:hAnsi="Times New Roman" w:cs="Times New Roman"/>
                <w:sz w:val="24"/>
                <w:szCs w:val="24"/>
                <w:lang w:eastAsia="ru-RU"/>
              </w:rPr>
              <w:t>Наявність відкритої, прозорої і зрозумілої для здобувачів освіти системи оцінювання їх навчальних досягнень</w:t>
            </w:r>
          </w:p>
        </w:tc>
      </w:tr>
      <w:tr w:rsidR="00E93AEB" w:rsidRPr="00E93AEB" w:rsidTr="0068084B">
        <w:trPr>
          <w:cantSplit/>
        </w:trPr>
        <w:tc>
          <w:tcPr>
            <w:tcW w:w="612" w:type="pct"/>
          </w:tcPr>
          <w:p w:rsidR="00E93AEB" w:rsidRPr="00E93AEB" w:rsidRDefault="00E93AEB" w:rsidP="00E93AEB">
            <w:pPr>
              <w:spacing w:after="0" w:line="240" w:lineRule="auto"/>
              <w:jc w:val="both"/>
              <w:rPr>
                <w:rFonts w:ascii="Times New Roman" w:eastAsia="Times New Roman" w:hAnsi="Times New Roman" w:cs="Times New Roman"/>
                <w:b/>
                <w:sz w:val="24"/>
                <w:szCs w:val="24"/>
                <w:lang w:eastAsia="ru-RU"/>
              </w:rPr>
            </w:pPr>
          </w:p>
        </w:tc>
        <w:tc>
          <w:tcPr>
            <w:tcW w:w="279" w:type="pct"/>
          </w:tcPr>
          <w:p w:rsidR="00E93AEB" w:rsidRDefault="00E93AEB" w:rsidP="00E93AEB">
            <w:pPr>
              <w:spacing w:after="0" w:line="240" w:lineRule="auto"/>
              <w:jc w:val="both"/>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3.2.</w:t>
            </w:r>
          </w:p>
          <w:p w:rsidR="00175FAB" w:rsidRDefault="00175FAB" w:rsidP="00E93AEB">
            <w:pPr>
              <w:spacing w:after="0" w:line="240" w:lineRule="auto"/>
              <w:jc w:val="both"/>
              <w:rPr>
                <w:rFonts w:ascii="Times New Roman" w:eastAsia="Times New Roman" w:hAnsi="Times New Roman" w:cs="Times New Roman"/>
                <w:b/>
                <w:sz w:val="24"/>
                <w:szCs w:val="24"/>
                <w:lang w:eastAsia="ru-RU"/>
              </w:rPr>
            </w:pPr>
          </w:p>
          <w:p w:rsidR="00175FAB" w:rsidRPr="00E93AEB" w:rsidRDefault="00175FAB" w:rsidP="00E93AEB">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3.3.</w:t>
            </w:r>
          </w:p>
        </w:tc>
        <w:tc>
          <w:tcPr>
            <w:tcW w:w="4110" w:type="pct"/>
          </w:tcPr>
          <w:p w:rsidR="00175FAB" w:rsidRDefault="00175FAB" w:rsidP="00E93AEB">
            <w:pPr>
              <w:spacing w:after="0" w:line="240" w:lineRule="auto"/>
              <w:jc w:val="both"/>
              <w:rPr>
                <w:rFonts w:ascii="Times New Roman" w:eastAsia="Times New Roman" w:hAnsi="Times New Roman" w:cs="Times New Roman"/>
                <w:sz w:val="24"/>
                <w:szCs w:val="24"/>
                <w:lang w:eastAsia="ru-RU"/>
              </w:rPr>
            </w:pPr>
            <w:r w:rsidRPr="00175FAB">
              <w:rPr>
                <w:rFonts w:ascii="Times New Roman" w:eastAsia="Times New Roman" w:hAnsi="Times New Roman" w:cs="Times New Roman"/>
                <w:sz w:val="24"/>
                <w:szCs w:val="24"/>
                <w:lang w:eastAsia="ru-RU"/>
              </w:rPr>
              <w:t>Організація  моніторингу, що передбачає систематичне відстеження та коригування результатів навчання кожного здобувача освіти</w:t>
            </w:r>
          </w:p>
          <w:p w:rsidR="00175FAB" w:rsidRPr="00E93AEB" w:rsidRDefault="00175FAB" w:rsidP="00E93AEB">
            <w:pPr>
              <w:spacing w:after="0" w:line="240" w:lineRule="auto"/>
              <w:jc w:val="both"/>
              <w:rPr>
                <w:rFonts w:ascii="Times New Roman" w:eastAsia="Times New Roman" w:hAnsi="Times New Roman" w:cs="Times New Roman"/>
                <w:sz w:val="24"/>
                <w:szCs w:val="24"/>
                <w:lang w:eastAsia="ru-RU"/>
              </w:rPr>
            </w:pPr>
            <w:r w:rsidRPr="00175FAB">
              <w:rPr>
                <w:rFonts w:ascii="Times New Roman" w:eastAsia="Times New Roman" w:hAnsi="Times New Roman" w:cs="Times New Roman"/>
                <w:sz w:val="24"/>
                <w:szCs w:val="24"/>
                <w:lang w:eastAsia="ru-RU"/>
              </w:rPr>
              <w:t xml:space="preserve">Спрямованість системи оцінювання на формування у здобувачів освіти відповідальності за результати свого навчання, здатності до </w:t>
            </w:r>
            <w:proofErr w:type="spellStart"/>
            <w:r w:rsidRPr="00175FAB">
              <w:rPr>
                <w:rFonts w:ascii="Times New Roman" w:eastAsia="Times New Roman" w:hAnsi="Times New Roman" w:cs="Times New Roman"/>
                <w:sz w:val="24"/>
                <w:szCs w:val="24"/>
                <w:lang w:eastAsia="ru-RU"/>
              </w:rPr>
              <w:t>самооцінювання</w:t>
            </w:r>
            <w:proofErr w:type="spellEnd"/>
          </w:p>
        </w:tc>
      </w:tr>
      <w:tr w:rsidR="00E93AEB" w:rsidRPr="00E93AEB" w:rsidTr="0068084B">
        <w:trPr>
          <w:cantSplit/>
        </w:trPr>
        <w:tc>
          <w:tcPr>
            <w:tcW w:w="612" w:type="pct"/>
          </w:tcPr>
          <w:p w:rsidR="00E93AEB" w:rsidRPr="00E93AEB" w:rsidRDefault="00E93AEB" w:rsidP="00E93AEB">
            <w:pPr>
              <w:spacing w:after="0" w:line="240" w:lineRule="auto"/>
              <w:jc w:val="both"/>
              <w:rPr>
                <w:rFonts w:ascii="Times New Roman" w:eastAsia="Times New Roman" w:hAnsi="Times New Roman" w:cs="Times New Roman"/>
                <w:b/>
                <w:color w:val="000048"/>
                <w:sz w:val="28"/>
                <w:szCs w:val="28"/>
                <w:lang w:eastAsia="ru-RU"/>
              </w:rPr>
            </w:pPr>
            <w:r w:rsidRPr="00E93AEB">
              <w:rPr>
                <w:rFonts w:ascii="Times New Roman" w:eastAsia="Times New Roman" w:hAnsi="Times New Roman" w:cs="Times New Roman"/>
                <w:b/>
                <w:color w:val="C00000"/>
                <w:sz w:val="28"/>
                <w:szCs w:val="28"/>
                <w:lang w:eastAsia="ru-RU"/>
              </w:rPr>
              <w:t>Розділ 4</w:t>
            </w:r>
          </w:p>
        </w:tc>
        <w:tc>
          <w:tcPr>
            <w:tcW w:w="4388" w:type="pct"/>
            <w:gridSpan w:val="2"/>
          </w:tcPr>
          <w:p w:rsidR="00E93AEB" w:rsidRPr="00E93AEB" w:rsidRDefault="00A054C0" w:rsidP="00E93AEB">
            <w:pPr>
              <w:spacing w:after="0" w:line="240" w:lineRule="auto"/>
              <w:jc w:val="both"/>
              <w:rPr>
                <w:rFonts w:ascii="Times New Roman" w:eastAsia="Times New Roman" w:hAnsi="Times New Roman" w:cs="Times New Roman"/>
                <w:b/>
                <w:color w:val="000048"/>
                <w:sz w:val="28"/>
                <w:szCs w:val="28"/>
                <w:lang w:eastAsia="ru-RU"/>
              </w:rPr>
            </w:pPr>
            <w:r w:rsidRPr="00A054C0">
              <w:rPr>
                <w:rFonts w:ascii="Times New Roman" w:eastAsia="Times New Roman" w:hAnsi="Times New Roman" w:cs="Times New Roman"/>
                <w:b/>
                <w:color w:val="000048"/>
                <w:sz w:val="28"/>
                <w:szCs w:val="28"/>
                <w:lang w:eastAsia="ru-RU"/>
              </w:rPr>
              <w:t>Педагогічна діяльність педагогічних працівників закладу освіти</w:t>
            </w:r>
          </w:p>
        </w:tc>
      </w:tr>
      <w:tr w:rsidR="00E93AEB" w:rsidRPr="00E93AEB" w:rsidTr="0068084B">
        <w:trPr>
          <w:cantSplit/>
        </w:trPr>
        <w:tc>
          <w:tcPr>
            <w:tcW w:w="612" w:type="pct"/>
          </w:tcPr>
          <w:p w:rsidR="00E93AEB" w:rsidRPr="00E93AEB" w:rsidRDefault="00E93AEB" w:rsidP="00E93AEB">
            <w:pPr>
              <w:spacing w:after="0" w:line="240" w:lineRule="auto"/>
              <w:jc w:val="both"/>
              <w:rPr>
                <w:rFonts w:ascii="Times New Roman" w:eastAsia="Times New Roman" w:hAnsi="Times New Roman" w:cs="Times New Roman"/>
                <w:b/>
                <w:sz w:val="24"/>
                <w:szCs w:val="24"/>
                <w:lang w:eastAsia="ru-RU"/>
              </w:rPr>
            </w:pPr>
          </w:p>
        </w:tc>
        <w:tc>
          <w:tcPr>
            <w:tcW w:w="279" w:type="pct"/>
          </w:tcPr>
          <w:p w:rsidR="00E93AEB" w:rsidRPr="00E93AEB" w:rsidRDefault="00E93AEB" w:rsidP="00E93AEB">
            <w:pPr>
              <w:spacing w:after="0" w:line="240" w:lineRule="auto"/>
              <w:jc w:val="both"/>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4.1.</w:t>
            </w:r>
          </w:p>
        </w:tc>
        <w:tc>
          <w:tcPr>
            <w:tcW w:w="4110" w:type="pct"/>
          </w:tcPr>
          <w:p w:rsidR="00E93AEB" w:rsidRPr="00E93AEB" w:rsidRDefault="00A054C0" w:rsidP="00E93AEB">
            <w:pPr>
              <w:spacing w:after="0" w:line="240" w:lineRule="auto"/>
              <w:jc w:val="both"/>
              <w:rPr>
                <w:rFonts w:ascii="Times New Roman" w:eastAsia="Times New Roman" w:hAnsi="Times New Roman" w:cs="Times New Roman"/>
                <w:sz w:val="24"/>
                <w:szCs w:val="24"/>
                <w:lang w:eastAsia="ru-RU"/>
              </w:rPr>
            </w:pPr>
            <w:r w:rsidRPr="00A054C0">
              <w:rPr>
                <w:rFonts w:ascii="Times New Roman" w:eastAsia="Times New Roman" w:hAnsi="Times New Roman" w:cs="Times New Roman"/>
                <w:sz w:val="24"/>
                <w:szCs w:val="24"/>
                <w:lang w:eastAsia="ru-RU"/>
              </w:rPr>
              <w:t xml:space="preserve">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w:t>
            </w:r>
            <w:proofErr w:type="spellStart"/>
            <w:r w:rsidRPr="00A054C0">
              <w:rPr>
                <w:rFonts w:ascii="Times New Roman" w:eastAsia="Times New Roman" w:hAnsi="Times New Roman" w:cs="Times New Roman"/>
                <w:sz w:val="24"/>
                <w:szCs w:val="24"/>
                <w:lang w:eastAsia="ru-RU"/>
              </w:rPr>
              <w:t>компетентностей</w:t>
            </w:r>
            <w:proofErr w:type="spellEnd"/>
            <w:r w:rsidRPr="00A054C0">
              <w:rPr>
                <w:rFonts w:ascii="Times New Roman" w:eastAsia="Times New Roman" w:hAnsi="Times New Roman" w:cs="Times New Roman"/>
                <w:sz w:val="24"/>
                <w:szCs w:val="24"/>
                <w:lang w:eastAsia="ru-RU"/>
              </w:rPr>
              <w:t xml:space="preserve"> здобувачів освіти</w:t>
            </w:r>
          </w:p>
        </w:tc>
      </w:tr>
      <w:tr w:rsidR="00E93AEB" w:rsidRPr="00E93AEB" w:rsidTr="0068084B">
        <w:trPr>
          <w:cantSplit/>
        </w:trPr>
        <w:tc>
          <w:tcPr>
            <w:tcW w:w="612" w:type="pct"/>
          </w:tcPr>
          <w:p w:rsidR="00E93AEB" w:rsidRPr="00E93AEB" w:rsidRDefault="00E93AEB" w:rsidP="00E93AEB">
            <w:pPr>
              <w:spacing w:after="0" w:line="240" w:lineRule="auto"/>
              <w:jc w:val="both"/>
              <w:rPr>
                <w:rFonts w:ascii="Times New Roman" w:eastAsia="Times New Roman" w:hAnsi="Times New Roman" w:cs="Times New Roman"/>
                <w:b/>
                <w:sz w:val="24"/>
                <w:szCs w:val="24"/>
                <w:lang w:eastAsia="ru-RU"/>
              </w:rPr>
            </w:pPr>
          </w:p>
        </w:tc>
        <w:tc>
          <w:tcPr>
            <w:tcW w:w="279" w:type="pct"/>
          </w:tcPr>
          <w:p w:rsidR="00E93AEB" w:rsidRPr="00E93AEB" w:rsidRDefault="00E93AEB" w:rsidP="00E93AEB">
            <w:pPr>
              <w:spacing w:after="0" w:line="240" w:lineRule="auto"/>
              <w:jc w:val="both"/>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4.2.</w:t>
            </w:r>
          </w:p>
          <w:p w:rsidR="00E93AEB" w:rsidRPr="00E93AEB" w:rsidRDefault="00E93AEB" w:rsidP="00E93AEB">
            <w:pPr>
              <w:spacing w:after="0" w:line="240" w:lineRule="auto"/>
              <w:jc w:val="both"/>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4.</w:t>
            </w:r>
            <w:r w:rsidR="00A054C0">
              <w:rPr>
                <w:rFonts w:ascii="Times New Roman" w:eastAsia="Times New Roman" w:hAnsi="Times New Roman" w:cs="Times New Roman"/>
                <w:b/>
                <w:sz w:val="24"/>
                <w:szCs w:val="24"/>
                <w:lang w:eastAsia="ru-RU"/>
              </w:rPr>
              <w:t>3</w:t>
            </w:r>
            <w:r w:rsidRPr="00E93AEB">
              <w:rPr>
                <w:rFonts w:ascii="Times New Roman" w:eastAsia="Times New Roman" w:hAnsi="Times New Roman" w:cs="Times New Roman"/>
                <w:b/>
                <w:sz w:val="24"/>
                <w:szCs w:val="24"/>
                <w:lang w:eastAsia="ru-RU"/>
              </w:rPr>
              <w:t>.</w:t>
            </w:r>
          </w:p>
          <w:p w:rsidR="00E93AEB" w:rsidRPr="00E93AEB" w:rsidRDefault="00E93AEB" w:rsidP="00A054C0">
            <w:pPr>
              <w:spacing w:after="0" w:line="240" w:lineRule="auto"/>
              <w:jc w:val="both"/>
              <w:rPr>
                <w:rFonts w:ascii="Times New Roman" w:eastAsia="Times New Roman" w:hAnsi="Times New Roman" w:cs="Times New Roman"/>
                <w:sz w:val="24"/>
                <w:szCs w:val="24"/>
                <w:lang w:eastAsia="ru-RU"/>
              </w:rPr>
            </w:pPr>
            <w:r w:rsidRPr="00E93AEB">
              <w:rPr>
                <w:rFonts w:ascii="Times New Roman" w:eastAsia="Times New Roman" w:hAnsi="Times New Roman" w:cs="Times New Roman"/>
                <w:b/>
                <w:sz w:val="24"/>
                <w:szCs w:val="24"/>
                <w:lang w:eastAsia="ru-RU"/>
              </w:rPr>
              <w:t>4.</w:t>
            </w:r>
            <w:r w:rsidR="00A054C0">
              <w:rPr>
                <w:rFonts w:ascii="Times New Roman" w:eastAsia="Times New Roman" w:hAnsi="Times New Roman" w:cs="Times New Roman"/>
                <w:b/>
                <w:sz w:val="24"/>
                <w:szCs w:val="24"/>
                <w:lang w:eastAsia="ru-RU"/>
              </w:rPr>
              <w:t>4</w:t>
            </w:r>
            <w:r w:rsidRPr="00E93AEB">
              <w:rPr>
                <w:rFonts w:ascii="Times New Roman" w:eastAsia="Times New Roman" w:hAnsi="Times New Roman" w:cs="Times New Roman"/>
                <w:b/>
                <w:sz w:val="24"/>
                <w:szCs w:val="24"/>
                <w:lang w:eastAsia="ru-RU"/>
              </w:rPr>
              <w:t>.</w:t>
            </w:r>
          </w:p>
        </w:tc>
        <w:tc>
          <w:tcPr>
            <w:tcW w:w="4110" w:type="pct"/>
          </w:tcPr>
          <w:p w:rsidR="00A054C0" w:rsidRDefault="00A054C0" w:rsidP="00A054C0">
            <w:pPr>
              <w:spacing w:after="0" w:line="240" w:lineRule="auto"/>
              <w:rPr>
                <w:rFonts w:ascii="Times New Roman" w:eastAsia="Times New Roman" w:hAnsi="Times New Roman" w:cs="Times New Roman"/>
                <w:sz w:val="24"/>
                <w:szCs w:val="24"/>
                <w:lang w:eastAsia="ru-RU"/>
              </w:rPr>
            </w:pPr>
            <w:r w:rsidRPr="00A054C0">
              <w:rPr>
                <w:rFonts w:ascii="Times New Roman" w:eastAsia="Times New Roman" w:hAnsi="Times New Roman" w:cs="Times New Roman"/>
                <w:sz w:val="24"/>
                <w:szCs w:val="24"/>
                <w:lang w:eastAsia="ru-RU"/>
              </w:rPr>
              <w:t>Постійне підвищення професійного рівня і педагогічної майстерності педагогічних працівників</w:t>
            </w:r>
          </w:p>
          <w:p w:rsidR="00A054C0" w:rsidRDefault="00A054C0" w:rsidP="00E93AEB">
            <w:pPr>
              <w:spacing w:after="0" w:line="240" w:lineRule="auto"/>
              <w:jc w:val="both"/>
              <w:rPr>
                <w:rFonts w:ascii="Times New Roman" w:eastAsia="Times New Roman" w:hAnsi="Times New Roman" w:cs="Times New Roman"/>
                <w:sz w:val="24"/>
                <w:szCs w:val="24"/>
                <w:lang w:eastAsia="ru-RU"/>
              </w:rPr>
            </w:pPr>
            <w:r w:rsidRPr="00A054C0">
              <w:rPr>
                <w:rFonts w:ascii="Times New Roman" w:eastAsia="Times New Roman" w:hAnsi="Times New Roman" w:cs="Times New Roman"/>
                <w:sz w:val="24"/>
                <w:szCs w:val="24"/>
                <w:lang w:eastAsia="ru-RU"/>
              </w:rPr>
              <w:t>Співпраця  зі здобувачами освіти, їх батьками, працівниками закладу освіти</w:t>
            </w:r>
          </w:p>
          <w:p w:rsidR="00E93AEB" w:rsidRPr="00A054C0" w:rsidRDefault="00A054C0" w:rsidP="00E93AEB">
            <w:pPr>
              <w:spacing w:after="0" w:line="240" w:lineRule="auto"/>
              <w:ind w:left="1985" w:hanging="1985"/>
              <w:jc w:val="both"/>
              <w:rPr>
                <w:rFonts w:ascii="Times New Roman" w:eastAsia="Times New Roman" w:hAnsi="Times New Roman" w:cs="Times New Roman"/>
                <w:sz w:val="24"/>
                <w:szCs w:val="24"/>
                <w:lang w:eastAsia="ru-RU"/>
              </w:rPr>
            </w:pPr>
            <w:r w:rsidRPr="00A054C0">
              <w:rPr>
                <w:rFonts w:ascii="Times New Roman" w:eastAsia="Times New Roman" w:hAnsi="Times New Roman" w:cs="Times New Roman"/>
                <w:sz w:val="24"/>
                <w:szCs w:val="24"/>
                <w:lang w:eastAsia="ru-RU"/>
              </w:rPr>
              <w:t>Організація педагогічної діяльності та навчання здобувачів освіти на засадах академічної доброчесності</w:t>
            </w:r>
          </w:p>
        </w:tc>
      </w:tr>
      <w:tr w:rsidR="00E93AEB" w:rsidRPr="00E93AEB" w:rsidTr="0068084B">
        <w:trPr>
          <w:cantSplit/>
        </w:trPr>
        <w:tc>
          <w:tcPr>
            <w:tcW w:w="612" w:type="pct"/>
          </w:tcPr>
          <w:p w:rsidR="00E93AEB" w:rsidRPr="00E93AEB" w:rsidRDefault="00E93AEB" w:rsidP="00E93AEB">
            <w:pPr>
              <w:spacing w:after="0" w:line="240" w:lineRule="auto"/>
              <w:jc w:val="both"/>
              <w:rPr>
                <w:rFonts w:ascii="Times New Roman" w:eastAsia="Times New Roman" w:hAnsi="Times New Roman" w:cs="Times New Roman"/>
                <w:b/>
                <w:color w:val="000048"/>
                <w:sz w:val="28"/>
                <w:szCs w:val="28"/>
                <w:lang w:eastAsia="ru-RU"/>
              </w:rPr>
            </w:pPr>
            <w:r w:rsidRPr="00E93AEB">
              <w:rPr>
                <w:rFonts w:ascii="Times New Roman" w:eastAsia="Times New Roman" w:hAnsi="Times New Roman" w:cs="Times New Roman"/>
                <w:b/>
                <w:color w:val="C00000"/>
                <w:sz w:val="28"/>
                <w:szCs w:val="28"/>
                <w:lang w:eastAsia="ru-RU"/>
              </w:rPr>
              <w:t>Розділ 5</w:t>
            </w:r>
          </w:p>
        </w:tc>
        <w:tc>
          <w:tcPr>
            <w:tcW w:w="4388" w:type="pct"/>
            <w:gridSpan w:val="2"/>
          </w:tcPr>
          <w:p w:rsidR="00E93AEB" w:rsidRPr="00E93AEB" w:rsidRDefault="00A054C0" w:rsidP="00E93AEB">
            <w:pPr>
              <w:spacing w:after="0" w:line="240" w:lineRule="auto"/>
              <w:jc w:val="both"/>
              <w:rPr>
                <w:rFonts w:ascii="Times New Roman" w:eastAsia="Times New Roman" w:hAnsi="Times New Roman" w:cs="Times New Roman"/>
                <w:b/>
                <w:color w:val="000048"/>
                <w:sz w:val="28"/>
                <w:szCs w:val="28"/>
                <w:lang w:eastAsia="ru-RU"/>
              </w:rPr>
            </w:pPr>
            <w:r>
              <w:rPr>
                <w:rFonts w:ascii="Times New Roman" w:eastAsia="Times New Roman" w:hAnsi="Times New Roman" w:cs="Times New Roman"/>
                <w:b/>
                <w:color w:val="000048"/>
                <w:sz w:val="28"/>
                <w:szCs w:val="28"/>
                <w:lang w:eastAsia="ru-RU"/>
              </w:rPr>
              <w:t>Управлінські процеси закладу освіти</w:t>
            </w:r>
          </w:p>
        </w:tc>
      </w:tr>
      <w:tr w:rsidR="00E93AEB" w:rsidRPr="00E93AEB" w:rsidTr="0068084B">
        <w:trPr>
          <w:cantSplit/>
        </w:trPr>
        <w:tc>
          <w:tcPr>
            <w:tcW w:w="612" w:type="pct"/>
          </w:tcPr>
          <w:p w:rsidR="00E93AEB" w:rsidRPr="00E93AEB" w:rsidRDefault="00E93AEB" w:rsidP="00E93AEB">
            <w:pPr>
              <w:spacing w:after="0" w:line="240" w:lineRule="auto"/>
              <w:jc w:val="both"/>
              <w:rPr>
                <w:rFonts w:ascii="Times New Roman" w:eastAsia="Times New Roman" w:hAnsi="Times New Roman" w:cs="Times New Roman"/>
                <w:b/>
                <w:sz w:val="24"/>
                <w:szCs w:val="24"/>
                <w:lang w:eastAsia="ru-RU"/>
              </w:rPr>
            </w:pPr>
          </w:p>
        </w:tc>
        <w:tc>
          <w:tcPr>
            <w:tcW w:w="279" w:type="pct"/>
          </w:tcPr>
          <w:p w:rsidR="00E93AEB" w:rsidRPr="00E93AEB" w:rsidRDefault="00E93AEB" w:rsidP="00E93AEB">
            <w:pPr>
              <w:spacing w:after="0" w:line="240" w:lineRule="auto"/>
              <w:jc w:val="both"/>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5.1.</w:t>
            </w:r>
          </w:p>
        </w:tc>
        <w:tc>
          <w:tcPr>
            <w:tcW w:w="4110" w:type="pct"/>
          </w:tcPr>
          <w:p w:rsidR="00E93AEB" w:rsidRPr="00E93AEB" w:rsidRDefault="00A054C0" w:rsidP="00E93AEB">
            <w:pPr>
              <w:spacing w:after="0" w:line="240" w:lineRule="auto"/>
              <w:jc w:val="both"/>
              <w:rPr>
                <w:rFonts w:ascii="Times New Roman" w:eastAsia="Times New Roman" w:hAnsi="Times New Roman" w:cs="Times New Roman"/>
                <w:sz w:val="24"/>
                <w:szCs w:val="24"/>
                <w:lang w:eastAsia="ru-RU"/>
              </w:rPr>
            </w:pPr>
            <w:r w:rsidRPr="00A054C0">
              <w:rPr>
                <w:rFonts w:ascii="Times New Roman" w:eastAsia="Times New Roman" w:hAnsi="Times New Roman" w:cs="Times New Roman"/>
                <w:sz w:val="24"/>
                <w:szCs w:val="24"/>
                <w:lang w:eastAsia="ru-RU"/>
              </w:rPr>
              <w:t>Стратегія  розвитку та системи планування діяльності закладу, моніторинг виконання поставлених цілей і завдань</w:t>
            </w:r>
          </w:p>
        </w:tc>
      </w:tr>
      <w:tr w:rsidR="00E93AEB" w:rsidRPr="00E93AEB" w:rsidTr="0068084B">
        <w:trPr>
          <w:cantSplit/>
        </w:trPr>
        <w:tc>
          <w:tcPr>
            <w:tcW w:w="612" w:type="pct"/>
          </w:tcPr>
          <w:p w:rsidR="00E93AEB" w:rsidRPr="00E93AEB" w:rsidRDefault="00E93AEB" w:rsidP="00E93AEB">
            <w:pPr>
              <w:spacing w:after="0" w:line="240" w:lineRule="auto"/>
              <w:jc w:val="both"/>
              <w:rPr>
                <w:rFonts w:ascii="Times New Roman" w:eastAsia="Times New Roman" w:hAnsi="Times New Roman" w:cs="Times New Roman"/>
                <w:b/>
                <w:sz w:val="24"/>
                <w:szCs w:val="24"/>
                <w:lang w:eastAsia="ru-RU"/>
              </w:rPr>
            </w:pPr>
          </w:p>
        </w:tc>
        <w:tc>
          <w:tcPr>
            <w:tcW w:w="279" w:type="pct"/>
          </w:tcPr>
          <w:p w:rsidR="00E93AEB" w:rsidRPr="00E93AEB" w:rsidRDefault="00E93AEB" w:rsidP="00E93AEB">
            <w:pPr>
              <w:spacing w:after="0" w:line="240" w:lineRule="auto"/>
              <w:jc w:val="both"/>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5.2.</w:t>
            </w:r>
          </w:p>
        </w:tc>
        <w:tc>
          <w:tcPr>
            <w:tcW w:w="4110" w:type="pct"/>
          </w:tcPr>
          <w:p w:rsidR="00E93AEB" w:rsidRPr="00E93AEB" w:rsidRDefault="00A054C0" w:rsidP="00E93AEB">
            <w:pPr>
              <w:spacing w:after="0" w:line="240" w:lineRule="auto"/>
              <w:jc w:val="both"/>
              <w:rPr>
                <w:rFonts w:ascii="Times New Roman" w:eastAsia="Times New Roman" w:hAnsi="Times New Roman" w:cs="Times New Roman"/>
                <w:sz w:val="24"/>
                <w:szCs w:val="24"/>
                <w:lang w:eastAsia="ru-RU"/>
              </w:rPr>
            </w:pPr>
            <w:r w:rsidRPr="00A054C0">
              <w:rPr>
                <w:rFonts w:ascii="Times New Roman" w:eastAsia="Times New Roman" w:hAnsi="Times New Roman" w:cs="Times New Roman"/>
                <w:sz w:val="24"/>
                <w:szCs w:val="24"/>
                <w:lang w:eastAsia="ru-RU"/>
              </w:rPr>
              <w:t>Контрольно-аналітична діяльність</w:t>
            </w:r>
          </w:p>
        </w:tc>
      </w:tr>
      <w:tr w:rsidR="00E93AEB" w:rsidRPr="00E93AEB" w:rsidTr="0068084B">
        <w:trPr>
          <w:cantSplit/>
        </w:trPr>
        <w:tc>
          <w:tcPr>
            <w:tcW w:w="612" w:type="pct"/>
          </w:tcPr>
          <w:p w:rsidR="00E93AEB" w:rsidRPr="00E93AEB" w:rsidRDefault="00E93AEB" w:rsidP="00E93AEB">
            <w:pPr>
              <w:spacing w:after="0" w:line="240" w:lineRule="auto"/>
              <w:jc w:val="both"/>
              <w:rPr>
                <w:rFonts w:ascii="Times New Roman" w:eastAsia="Times New Roman" w:hAnsi="Times New Roman" w:cs="Times New Roman"/>
                <w:b/>
                <w:sz w:val="24"/>
                <w:szCs w:val="24"/>
                <w:lang w:eastAsia="ru-RU"/>
              </w:rPr>
            </w:pPr>
          </w:p>
        </w:tc>
        <w:tc>
          <w:tcPr>
            <w:tcW w:w="279" w:type="pct"/>
          </w:tcPr>
          <w:p w:rsidR="00E93AEB" w:rsidRPr="00E93AEB" w:rsidRDefault="00E93AEB" w:rsidP="00E93AEB">
            <w:pPr>
              <w:spacing w:after="0" w:line="240" w:lineRule="auto"/>
              <w:jc w:val="both"/>
              <w:rPr>
                <w:rFonts w:ascii="Times New Roman" w:eastAsia="Times New Roman" w:hAnsi="Times New Roman" w:cs="Times New Roman"/>
                <w:b/>
                <w:sz w:val="24"/>
                <w:szCs w:val="24"/>
                <w:lang w:val="ru-RU" w:eastAsia="ru-RU"/>
              </w:rPr>
            </w:pPr>
            <w:r w:rsidRPr="00E93AEB">
              <w:rPr>
                <w:rFonts w:ascii="Times New Roman" w:eastAsia="Times New Roman" w:hAnsi="Times New Roman" w:cs="Times New Roman"/>
                <w:b/>
                <w:sz w:val="24"/>
                <w:szCs w:val="24"/>
                <w:lang w:eastAsia="ru-RU"/>
              </w:rPr>
              <w:t>5.3.</w:t>
            </w:r>
          </w:p>
          <w:p w:rsidR="00E93AEB" w:rsidRPr="00E93AEB" w:rsidRDefault="00E93AEB" w:rsidP="00E93AEB">
            <w:pPr>
              <w:spacing w:after="0" w:line="240" w:lineRule="auto"/>
              <w:jc w:val="both"/>
              <w:rPr>
                <w:rFonts w:ascii="Times New Roman" w:eastAsia="Times New Roman" w:hAnsi="Times New Roman" w:cs="Times New Roman"/>
                <w:b/>
                <w:sz w:val="24"/>
                <w:szCs w:val="24"/>
                <w:lang w:val="ru-RU" w:eastAsia="ru-RU"/>
              </w:rPr>
            </w:pPr>
            <w:r w:rsidRPr="00E93AEB">
              <w:rPr>
                <w:rFonts w:ascii="Times New Roman" w:eastAsia="Times New Roman" w:hAnsi="Times New Roman" w:cs="Times New Roman"/>
                <w:b/>
                <w:sz w:val="24"/>
                <w:szCs w:val="24"/>
                <w:lang w:val="ru-RU" w:eastAsia="ru-RU"/>
              </w:rPr>
              <w:t>5.4.</w:t>
            </w:r>
          </w:p>
          <w:p w:rsidR="00E93AEB" w:rsidRPr="00E93AEB" w:rsidRDefault="00E93AEB" w:rsidP="00E93AEB">
            <w:pPr>
              <w:spacing w:after="0" w:line="240" w:lineRule="auto"/>
              <w:jc w:val="both"/>
              <w:rPr>
                <w:rFonts w:ascii="Times New Roman" w:eastAsia="Times New Roman" w:hAnsi="Times New Roman" w:cs="Times New Roman"/>
                <w:b/>
                <w:sz w:val="24"/>
                <w:szCs w:val="24"/>
                <w:lang w:val="ru-RU" w:eastAsia="ru-RU"/>
              </w:rPr>
            </w:pPr>
            <w:r w:rsidRPr="00E93AEB">
              <w:rPr>
                <w:rFonts w:ascii="Times New Roman" w:eastAsia="Times New Roman" w:hAnsi="Times New Roman" w:cs="Times New Roman"/>
                <w:b/>
                <w:sz w:val="24"/>
                <w:szCs w:val="24"/>
                <w:lang w:val="ru-RU" w:eastAsia="ru-RU"/>
              </w:rPr>
              <w:t>5.5.</w:t>
            </w:r>
          </w:p>
        </w:tc>
        <w:tc>
          <w:tcPr>
            <w:tcW w:w="4110" w:type="pct"/>
          </w:tcPr>
          <w:p w:rsidR="00A054C0" w:rsidRDefault="00A054C0" w:rsidP="00E93AEB">
            <w:pPr>
              <w:spacing w:after="0" w:line="240" w:lineRule="auto"/>
              <w:ind w:left="1985" w:hanging="1985"/>
              <w:rPr>
                <w:rFonts w:ascii="Times New Roman" w:eastAsia="Times New Roman" w:hAnsi="Times New Roman" w:cs="Times New Roman"/>
                <w:sz w:val="24"/>
                <w:szCs w:val="24"/>
                <w:lang w:eastAsia="ru-RU"/>
              </w:rPr>
            </w:pPr>
            <w:r w:rsidRPr="00A054C0">
              <w:rPr>
                <w:rFonts w:ascii="Times New Roman" w:eastAsia="Times New Roman" w:hAnsi="Times New Roman" w:cs="Times New Roman"/>
                <w:sz w:val="24"/>
                <w:szCs w:val="24"/>
                <w:lang w:eastAsia="ru-RU"/>
              </w:rPr>
              <w:t xml:space="preserve">Формування відносин довіри, прозорості, дотримання етичних норм </w:t>
            </w:r>
          </w:p>
          <w:p w:rsidR="00A054C0" w:rsidRDefault="00A054C0" w:rsidP="00A054C0">
            <w:pPr>
              <w:spacing w:after="0" w:line="240" w:lineRule="auto"/>
              <w:rPr>
                <w:rFonts w:ascii="Times New Roman" w:eastAsia="Times New Roman" w:hAnsi="Times New Roman" w:cs="Times New Roman"/>
                <w:sz w:val="24"/>
                <w:szCs w:val="24"/>
                <w:lang w:eastAsia="ru-RU"/>
              </w:rPr>
            </w:pPr>
            <w:r w:rsidRPr="00A054C0">
              <w:rPr>
                <w:rFonts w:ascii="Times New Roman" w:eastAsia="Times New Roman" w:hAnsi="Times New Roman" w:cs="Times New Roman"/>
                <w:sz w:val="24"/>
                <w:szCs w:val="24"/>
                <w:lang w:eastAsia="ru-RU"/>
              </w:rPr>
              <w:t xml:space="preserve">Кадрова політика та забезпечення можливостей для професійного розвитку педагогічних працівників </w:t>
            </w:r>
          </w:p>
          <w:p w:rsidR="00E93AEB" w:rsidRPr="00E93AEB" w:rsidRDefault="00A054C0" w:rsidP="00A054C0">
            <w:pPr>
              <w:spacing w:after="0" w:line="240" w:lineRule="auto"/>
              <w:rPr>
                <w:rFonts w:ascii="Times New Roman" w:eastAsia="Times New Roman" w:hAnsi="Times New Roman" w:cs="Times New Roman"/>
                <w:sz w:val="24"/>
                <w:szCs w:val="24"/>
                <w:lang w:eastAsia="ru-RU"/>
              </w:rPr>
            </w:pPr>
            <w:r w:rsidRPr="00A054C0">
              <w:rPr>
                <w:rFonts w:ascii="Times New Roman" w:eastAsia="Times New Roman" w:hAnsi="Times New Roman" w:cs="Times New Roman"/>
                <w:sz w:val="24"/>
                <w:szCs w:val="24"/>
                <w:lang w:eastAsia="ru-RU"/>
              </w:rPr>
              <w:t xml:space="preserve">Організація освітнього процесу на засадах </w:t>
            </w:r>
            <w:proofErr w:type="spellStart"/>
            <w:r w:rsidRPr="00A054C0">
              <w:rPr>
                <w:rFonts w:ascii="Times New Roman" w:eastAsia="Times New Roman" w:hAnsi="Times New Roman" w:cs="Times New Roman"/>
                <w:sz w:val="24"/>
                <w:szCs w:val="24"/>
                <w:lang w:eastAsia="ru-RU"/>
              </w:rPr>
              <w:t>людиноцентризму</w:t>
            </w:r>
            <w:proofErr w:type="spellEnd"/>
          </w:p>
        </w:tc>
      </w:tr>
      <w:tr w:rsidR="00E93AEB" w:rsidRPr="00E93AEB" w:rsidTr="0068084B">
        <w:trPr>
          <w:cantSplit/>
        </w:trPr>
        <w:tc>
          <w:tcPr>
            <w:tcW w:w="612" w:type="pct"/>
          </w:tcPr>
          <w:p w:rsidR="00E93AEB" w:rsidRPr="00E93AEB" w:rsidRDefault="00E93AEB" w:rsidP="00E93AEB">
            <w:pPr>
              <w:spacing w:after="0" w:line="240" w:lineRule="auto"/>
              <w:jc w:val="both"/>
              <w:rPr>
                <w:rFonts w:ascii="Times New Roman" w:eastAsia="Times New Roman" w:hAnsi="Times New Roman" w:cs="Times New Roman"/>
                <w:b/>
                <w:color w:val="000048"/>
                <w:sz w:val="28"/>
                <w:szCs w:val="28"/>
                <w:lang w:eastAsia="ru-RU"/>
              </w:rPr>
            </w:pPr>
            <w:r w:rsidRPr="00E93AEB">
              <w:rPr>
                <w:rFonts w:ascii="Times New Roman" w:eastAsia="Times New Roman" w:hAnsi="Times New Roman" w:cs="Times New Roman"/>
                <w:b/>
                <w:color w:val="C00000"/>
                <w:sz w:val="28"/>
                <w:szCs w:val="28"/>
                <w:lang w:eastAsia="ru-RU"/>
              </w:rPr>
              <w:t>Розділ 6</w:t>
            </w:r>
          </w:p>
        </w:tc>
        <w:tc>
          <w:tcPr>
            <w:tcW w:w="4388" w:type="pct"/>
            <w:gridSpan w:val="2"/>
          </w:tcPr>
          <w:p w:rsidR="00E93AEB" w:rsidRPr="00E93AEB" w:rsidRDefault="00A054C0" w:rsidP="00E93AEB">
            <w:pPr>
              <w:spacing w:after="0" w:line="240" w:lineRule="auto"/>
              <w:jc w:val="both"/>
              <w:rPr>
                <w:rFonts w:ascii="Times New Roman" w:eastAsia="Times New Roman" w:hAnsi="Times New Roman" w:cs="Times New Roman"/>
                <w:b/>
                <w:color w:val="000048"/>
                <w:sz w:val="28"/>
                <w:szCs w:val="28"/>
                <w:lang w:eastAsia="ru-RU"/>
              </w:rPr>
            </w:pPr>
            <w:r w:rsidRPr="00A054C0">
              <w:rPr>
                <w:rFonts w:ascii="Times New Roman" w:eastAsia="Times New Roman" w:hAnsi="Times New Roman" w:cs="Times New Roman"/>
                <w:b/>
                <w:color w:val="000048"/>
                <w:sz w:val="28"/>
                <w:szCs w:val="28"/>
                <w:lang w:eastAsia="ru-RU"/>
              </w:rPr>
              <w:t>План роботи по місяцях</w:t>
            </w:r>
          </w:p>
        </w:tc>
      </w:tr>
      <w:tr w:rsidR="00E93AEB" w:rsidRPr="00E93AEB" w:rsidTr="0068084B">
        <w:trPr>
          <w:cantSplit/>
        </w:trPr>
        <w:tc>
          <w:tcPr>
            <w:tcW w:w="612" w:type="pct"/>
          </w:tcPr>
          <w:p w:rsidR="00831AE6" w:rsidRPr="00831AE6" w:rsidRDefault="00831AE6" w:rsidP="00831AE6">
            <w:pPr>
              <w:spacing w:after="0" w:line="240" w:lineRule="auto"/>
              <w:jc w:val="both"/>
              <w:rPr>
                <w:rFonts w:ascii="Times New Roman" w:eastAsia="Times New Roman" w:hAnsi="Times New Roman" w:cs="Times New Roman"/>
                <w:b/>
                <w:color w:val="C00000"/>
                <w:sz w:val="28"/>
                <w:szCs w:val="28"/>
                <w:lang w:eastAsia="ru-RU"/>
              </w:rPr>
            </w:pPr>
            <w:r>
              <w:rPr>
                <w:rFonts w:ascii="Times New Roman" w:eastAsia="Times New Roman" w:hAnsi="Times New Roman" w:cs="Times New Roman"/>
                <w:b/>
                <w:color w:val="C00000"/>
                <w:sz w:val="28"/>
                <w:szCs w:val="28"/>
                <w:lang w:eastAsia="ru-RU"/>
              </w:rPr>
              <w:lastRenderedPageBreak/>
              <w:t xml:space="preserve">Розділ 7             </w:t>
            </w:r>
          </w:p>
          <w:p w:rsidR="008C66EE" w:rsidRPr="008C66EE" w:rsidRDefault="008C66EE" w:rsidP="00831AE6">
            <w:pPr>
              <w:spacing w:after="0" w:line="240" w:lineRule="auto"/>
              <w:jc w:val="both"/>
              <w:rPr>
                <w:rFonts w:ascii="Times New Roman" w:eastAsia="Times New Roman" w:hAnsi="Times New Roman" w:cs="Times New Roman"/>
                <w:b/>
                <w:color w:val="C00000"/>
                <w:sz w:val="24"/>
                <w:szCs w:val="28"/>
                <w:lang w:eastAsia="ru-RU"/>
              </w:rPr>
            </w:pPr>
          </w:p>
          <w:p w:rsidR="008C66EE" w:rsidRPr="008C66EE" w:rsidRDefault="008C66EE" w:rsidP="00831AE6">
            <w:pPr>
              <w:spacing w:after="0" w:line="240" w:lineRule="auto"/>
              <w:jc w:val="both"/>
              <w:rPr>
                <w:rFonts w:ascii="Times New Roman" w:eastAsia="Times New Roman" w:hAnsi="Times New Roman" w:cs="Times New Roman"/>
                <w:b/>
                <w:color w:val="C00000"/>
                <w:sz w:val="24"/>
                <w:szCs w:val="28"/>
                <w:lang w:eastAsia="ru-RU"/>
              </w:rPr>
            </w:pPr>
          </w:p>
          <w:p w:rsidR="008C66EE" w:rsidRPr="008C66EE" w:rsidRDefault="008C66EE" w:rsidP="00831AE6">
            <w:pPr>
              <w:spacing w:after="0" w:line="240" w:lineRule="auto"/>
              <w:jc w:val="both"/>
              <w:rPr>
                <w:rFonts w:ascii="Times New Roman" w:eastAsia="Times New Roman" w:hAnsi="Times New Roman" w:cs="Times New Roman"/>
                <w:b/>
                <w:color w:val="C00000"/>
                <w:sz w:val="24"/>
                <w:szCs w:val="28"/>
                <w:lang w:eastAsia="ru-RU"/>
              </w:rPr>
            </w:pPr>
          </w:p>
          <w:p w:rsidR="008C66EE" w:rsidRDefault="008C66EE" w:rsidP="00831AE6">
            <w:pPr>
              <w:spacing w:after="0" w:line="240" w:lineRule="auto"/>
              <w:jc w:val="both"/>
              <w:rPr>
                <w:rFonts w:ascii="Times New Roman" w:eastAsia="Times New Roman" w:hAnsi="Times New Roman" w:cs="Times New Roman"/>
                <w:b/>
                <w:color w:val="C00000"/>
                <w:sz w:val="28"/>
                <w:szCs w:val="28"/>
                <w:lang w:eastAsia="ru-RU"/>
              </w:rPr>
            </w:pPr>
          </w:p>
          <w:p w:rsidR="00E93AEB" w:rsidRPr="00831AE6" w:rsidRDefault="00E93AEB" w:rsidP="00831AE6">
            <w:pPr>
              <w:spacing w:after="0" w:line="240" w:lineRule="auto"/>
              <w:jc w:val="both"/>
              <w:rPr>
                <w:rFonts w:ascii="Times New Roman" w:eastAsia="Times New Roman" w:hAnsi="Times New Roman" w:cs="Times New Roman"/>
                <w:b/>
                <w:color w:val="000048"/>
                <w:sz w:val="28"/>
                <w:szCs w:val="28"/>
                <w:lang w:val="en-US" w:eastAsia="ru-RU"/>
              </w:rPr>
            </w:pPr>
            <w:r w:rsidRPr="00E93AEB">
              <w:rPr>
                <w:rFonts w:ascii="Times New Roman" w:eastAsia="Times New Roman" w:hAnsi="Times New Roman" w:cs="Times New Roman"/>
                <w:b/>
                <w:color w:val="C00000"/>
                <w:sz w:val="28"/>
                <w:szCs w:val="28"/>
                <w:lang w:eastAsia="ru-RU"/>
              </w:rPr>
              <w:t xml:space="preserve">Розділ </w:t>
            </w:r>
            <w:r w:rsidR="00831AE6">
              <w:rPr>
                <w:rFonts w:ascii="Times New Roman" w:eastAsia="Times New Roman" w:hAnsi="Times New Roman" w:cs="Times New Roman"/>
                <w:b/>
                <w:color w:val="C00000"/>
                <w:sz w:val="28"/>
                <w:szCs w:val="28"/>
                <w:lang w:val="en-US" w:eastAsia="ru-RU"/>
              </w:rPr>
              <w:t>8</w:t>
            </w:r>
          </w:p>
        </w:tc>
        <w:tc>
          <w:tcPr>
            <w:tcW w:w="4388" w:type="pct"/>
            <w:gridSpan w:val="2"/>
          </w:tcPr>
          <w:p w:rsidR="00831AE6" w:rsidRDefault="00831AE6" w:rsidP="00E93AEB">
            <w:pPr>
              <w:spacing w:after="0" w:line="240" w:lineRule="auto"/>
              <w:jc w:val="both"/>
              <w:rPr>
                <w:rFonts w:ascii="Times New Roman" w:eastAsia="Times New Roman" w:hAnsi="Times New Roman" w:cs="Times New Roman"/>
                <w:b/>
                <w:color w:val="000048"/>
                <w:sz w:val="28"/>
                <w:szCs w:val="28"/>
                <w:lang w:eastAsia="ru-RU"/>
              </w:rPr>
            </w:pPr>
            <w:r>
              <w:rPr>
                <w:rFonts w:ascii="Times New Roman" w:eastAsia="Times New Roman" w:hAnsi="Times New Roman" w:cs="Times New Roman"/>
                <w:b/>
                <w:color w:val="000048"/>
                <w:sz w:val="28"/>
                <w:szCs w:val="28"/>
                <w:lang w:eastAsia="ru-RU"/>
              </w:rPr>
              <w:t>Виховна робота в закладі освіти у  2023-2024 н. р.</w:t>
            </w:r>
          </w:p>
          <w:tbl>
            <w:tblPr>
              <w:tblW w:w="4974" w:type="pct"/>
              <w:tblLook w:val="0000" w:firstRow="0" w:lastRow="0" w:firstColumn="0" w:lastColumn="0" w:noHBand="0" w:noVBand="0"/>
            </w:tblPr>
            <w:tblGrid>
              <w:gridCol w:w="800"/>
              <w:gridCol w:w="11702"/>
            </w:tblGrid>
            <w:tr w:rsidR="008C66EE" w:rsidRPr="00E93AEB" w:rsidTr="008C66EE">
              <w:trPr>
                <w:cantSplit/>
              </w:trPr>
              <w:tc>
                <w:tcPr>
                  <w:tcW w:w="320" w:type="pct"/>
                </w:tcPr>
                <w:p w:rsidR="008C66EE" w:rsidRPr="00E93AEB" w:rsidRDefault="008C66EE" w:rsidP="008C66EE">
                  <w:pPr>
                    <w:spacing w:after="0" w:line="240" w:lineRule="auto"/>
                    <w:jc w:val="both"/>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7.1.</w:t>
                  </w:r>
                </w:p>
              </w:tc>
              <w:tc>
                <w:tcPr>
                  <w:tcW w:w="4680" w:type="pct"/>
                </w:tcPr>
                <w:p w:rsidR="008C66EE" w:rsidRPr="00E93AEB" w:rsidRDefault="008C66EE" w:rsidP="008C66E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sz w:val="24"/>
                      <w:szCs w:val="28"/>
                      <w:lang w:eastAsia="ru-RU"/>
                    </w:rPr>
                    <w:t>План виховної роботи закладу освіти на 2023-2024 н. р.</w:t>
                  </w:r>
                </w:p>
              </w:tc>
            </w:tr>
            <w:tr w:rsidR="008C66EE" w:rsidRPr="00E93AEB" w:rsidTr="008C66EE">
              <w:trPr>
                <w:cantSplit/>
              </w:trPr>
              <w:tc>
                <w:tcPr>
                  <w:tcW w:w="320" w:type="pct"/>
                </w:tcPr>
                <w:p w:rsidR="008C66EE" w:rsidRPr="00E93AEB" w:rsidRDefault="008C66EE" w:rsidP="008C66EE">
                  <w:pPr>
                    <w:spacing w:after="0" w:line="240" w:lineRule="auto"/>
                    <w:jc w:val="both"/>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7.2.</w:t>
                  </w:r>
                </w:p>
              </w:tc>
              <w:tc>
                <w:tcPr>
                  <w:tcW w:w="4680" w:type="pct"/>
                </w:tcPr>
                <w:p w:rsidR="008C66EE" w:rsidRPr="00E93AEB" w:rsidRDefault="008C66EE" w:rsidP="008C66E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 роботи органів учнівського самоврядування на 2023-2024 н. р.</w:t>
                  </w:r>
                </w:p>
              </w:tc>
            </w:tr>
            <w:tr w:rsidR="008C66EE" w:rsidRPr="00E93AEB" w:rsidTr="008C66EE">
              <w:trPr>
                <w:cantSplit/>
              </w:trPr>
              <w:tc>
                <w:tcPr>
                  <w:tcW w:w="320" w:type="pct"/>
                </w:tcPr>
                <w:p w:rsidR="008C66EE" w:rsidRDefault="008C66EE" w:rsidP="008C66EE">
                  <w:pPr>
                    <w:spacing w:after="0" w:line="240" w:lineRule="auto"/>
                    <w:jc w:val="both"/>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7.3.</w:t>
                  </w:r>
                </w:p>
                <w:p w:rsidR="008C66EE" w:rsidRPr="00E93AEB" w:rsidRDefault="008C66EE" w:rsidP="008C66EE">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7.4.</w:t>
                  </w:r>
                </w:p>
              </w:tc>
              <w:tc>
                <w:tcPr>
                  <w:tcW w:w="4680" w:type="pct"/>
                </w:tcPr>
                <w:p w:rsidR="008C66EE" w:rsidRDefault="008C66EE" w:rsidP="008C66E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 роботи психолога на 2023-2024 н. р.</w:t>
                  </w:r>
                </w:p>
                <w:p w:rsidR="008C66EE" w:rsidRPr="00E93AEB" w:rsidRDefault="008C66EE" w:rsidP="008C66E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 роботи соціального педагога на 2023-2024 н. р.</w:t>
                  </w:r>
                </w:p>
              </w:tc>
            </w:tr>
          </w:tbl>
          <w:p w:rsidR="00E93AEB" w:rsidRPr="00E93AEB" w:rsidRDefault="00FB004E" w:rsidP="00E93AEB">
            <w:pPr>
              <w:spacing w:after="0" w:line="240" w:lineRule="auto"/>
              <w:jc w:val="both"/>
              <w:rPr>
                <w:rFonts w:ascii="Times New Roman" w:eastAsia="Times New Roman" w:hAnsi="Times New Roman" w:cs="Times New Roman"/>
                <w:b/>
                <w:color w:val="000048"/>
                <w:sz w:val="28"/>
                <w:szCs w:val="28"/>
                <w:lang w:eastAsia="ru-RU"/>
              </w:rPr>
            </w:pPr>
            <w:r>
              <w:rPr>
                <w:rFonts w:ascii="Times New Roman" w:eastAsia="Times New Roman" w:hAnsi="Times New Roman" w:cs="Times New Roman"/>
                <w:b/>
                <w:color w:val="000048"/>
                <w:sz w:val="28"/>
                <w:szCs w:val="28"/>
                <w:lang w:eastAsia="ru-RU"/>
              </w:rPr>
              <w:t>Додатки</w:t>
            </w:r>
          </w:p>
        </w:tc>
      </w:tr>
      <w:tr w:rsidR="00E93AEB" w:rsidRPr="00E93AEB" w:rsidTr="0068084B">
        <w:trPr>
          <w:cantSplit/>
        </w:trPr>
        <w:tc>
          <w:tcPr>
            <w:tcW w:w="612" w:type="pct"/>
          </w:tcPr>
          <w:p w:rsidR="00E93AEB" w:rsidRPr="00E93AEB" w:rsidRDefault="00E93AEB" w:rsidP="00E93AEB">
            <w:pPr>
              <w:spacing w:after="0" w:line="240" w:lineRule="auto"/>
              <w:jc w:val="both"/>
              <w:rPr>
                <w:rFonts w:ascii="Times New Roman" w:eastAsia="Times New Roman" w:hAnsi="Times New Roman" w:cs="Times New Roman"/>
                <w:b/>
                <w:sz w:val="24"/>
                <w:szCs w:val="24"/>
                <w:lang w:eastAsia="ru-RU"/>
              </w:rPr>
            </w:pPr>
          </w:p>
        </w:tc>
        <w:tc>
          <w:tcPr>
            <w:tcW w:w="279" w:type="pct"/>
          </w:tcPr>
          <w:p w:rsidR="00E93AEB" w:rsidRPr="00E93AEB" w:rsidRDefault="008C66EE" w:rsidP="00E93AEB">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r w:rsidR="00E93AEB" w:rsidRPr="00E93AEB">
              <w:rPr>
                <w:rFonts w:ascii="Times New Roman" w:eastAsia="Times New Roman" w:hAnsi="Times New Roman" w:cs="Times New Roman"/>
                <w:b/>
                <w:sz w:val="24"/>
                <w:szCs w:val="24"/>
                <w:lang w:eastAsia="ru-RU"/>
              </w:rPr>
              <w:t>.1.</w:t>
            </w:r>
          </w:p>
        </w:tc>
        <w:tc>
          <w:tcPr>
            <w:tcW w:w="4110" w:type="pct"/>
          </w:tcPr>
          <w:p w:rsidR="00E93AEB" w:rsidRPr="00E93AEB" w:rsidRDefault="00AF4E64" w:rsidP="00AF4E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Строки проведення процедур</w:t>
            </w:r>
            <w:r w:rsidR="00FB004E" w:rsidRPr="00FB004E">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самооцінювання</w:t>
            </w:r>
            <w:proofErr w:type="spellEnd"/>
            <w:r>
              <w:rPr>
                <w:rFonts w:ascii="Times New Roman" w:eastAsia="Times New Roman" w:hAnsi="Times New Roman" w:cs="Times New Roman"/>
                <w:sz w:val="24"/>
                <w:szCs w:val="24"/>
                <w:lang w:eastAsia="ru-RU"/>
              </w:rPr>
              <w:t xml:space="preserve"> ВСЗЯО</w:t>
            </w:r>
            <w:r w:rsidR="00FB004E" w:rsidRPr="00FB004E">
              <w:rPr>
                <w:rFonts w:ascii="Times New Roman" w:eastAsia="Times New Roman" w:hAnsi="Times New Roman" w:cs="Times New Roman"/>
                <w:sz w:val="24"/>
                <w:szCs w:val="24"/>
                <w:lang w:eastAsia="ru-RU"/>
              </w:rPr>
              <w:t xml:space="preserve"> на 202</w:t>
            </w:r>
            <w:r w:rsidR="00894A6E">
              <w:rPr>
                <w:rFonts w:ascii="Times New Roman" w:eastAsia="Times New Roman" w:hAnsi="Times New Roman" w:cs="Times New Roman"/>
                <w:sz w:val="24"/>
                <w:szCs w:val="24"/>
                <w:lang w:eastAsia="ru-RU"/>
              </w:rPr>
              <w:t>2</w:t>
            </w:r>
            <w:r w:rsidR="00FB004E" w:rsidRPr="00FB004E">
              <w:rPr>
                <w:rFonts w:ascii="Times New Roman" w:eastAsia="Times New Roman" w:hAnsi="Times New Roman" w:cs="Times New Roman"/>
                <w:sz w:val="24"/>
                <w:szCs w:val="24"/>
                <w:lang w:eastAsia="ru-RU"/>
              </w:rPr>
              <w:t>-202</w:t>
            </w:r>
            <w:r w:rsidR="00894A6E">
              <w:rPr>
                <w:rFonts w:ascii="Times New Roman" w:eastAsia="Times New Roman" w:hAnsi="Times New Roman" w:cs="Times New Roman"/>
                <w:sz w:val="24"/>
                <w:szCs w:val="24"/>
                <w:lang w:eastAsia="ru-RU"/>
              </w:rPr>
              <w:t>7</w:t>
            </w:r>
            <w:r w:rsidR="00FB004E" w:rsidRPr="00FB004E">
              <w:rPr>
                <w:rFonts w:ascii="Times New Roman" w:eastAsia="Times New Roman" w:hAnsi="Times New Roman" w:cs="Times New Roman"/>
                <w:sz w:val="24"/>
                <w:szCs w:val="24"/>
                <w:lang w:eastAsia="ru-RU"/>
              </w:rPr>
              <w:t xml:space="preserve"> р.</w:t>
            </w:r>
            <w:r w:rsidR="00831AE6" w:rsidRPr="00831AE6">
              <w:rPr>
                <w:rFonts w:ascii="Times New Roman" w:eastAsia="Times New Roman" w:hAnsi="Times New Roman" w:cs="Times New Roman"/>
                <w:sz w:val="24"/>
                <w:szCs w:val="24"/>
                <w:lang w:val="ru-RU" w:eastAsia="ru-RU"/>
              </w:rPr>
              <w:t xml:space="preserve"> </w:t>
            </w:r>
            <w:r w:rsidR="00FB004E" w:rsidRPr="00FB004E">
              <w:rPr>
                <w:rFonts w:ascii="Times New Roman" w:eastAsia="Times New Roman" w:hAnsi="Times New Roman" w:cs="Times New Roman"/>
                <w:sz w:val="24"/>
                <w:szCs w:val="24"/>
                <w:lang w:eastAsia="ru-RU"/>
              </w:rPr>
              <w:t>р.</w:t>
            </w:r>
          </w:p>
        </w:tc>
      </w:tr>
      <w:tr w:rsidR="00E93AEB" w:rsidRPr="00E93AEB" w:rsidTr="0068084B">
        <w:trPr>
          <w:cantSplit/>
        </w:trPr>
        <w:tc>
          <w:tcPr>
            <w:tcW w:w="612" w:type="pct"/>
          </w:tcPr>
          <w:p w:rsidR="00E93AEB" w:rsidRPr="00E93AEB" w:rsidRDefault="00E93AEB" w:rsidP="00E93AEB">
            <w:pPr>
              <w:spacing w:after="0" w:line="240" w:lineRule="auto"/>
              <w:jc w:val="both"/>
              <w:rPr>
                <w:rFonts w:ascii="Times New Roman" w:eastAsia="Times New Roman" w:hAnsi="Times New Roman" w:cs="Times New Roman"/>
                <w:b/>
                <w:sz w:val="24"/>
                <w:szCs w:val="24"/>
                <w:lang w:eastAsia="ru-RU"/>
              </w:rPr>
            </w:pPr>
          </w:p>
        </w:tc>
        <w:tc>
          <w:tcPr>
            <w:tcW w:w="279" w:type="pct"/>
          </w:tcPr>
          <w:p w:rsidR="00E93AEB" w:rsidRPr="00E93AEB" w:rsidRDefault="008C66EE" w:rsidP="00E93AEB">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r w:rsidR="00E93AEB" w:rsidRPr="00E93AEB">
              <w:rPr>
                <w:rFonts w:ascii="Times New Roman" w:eastAsia="Times New Roman" w:hAnsi="Times New Roman" w:cs="Times New Roman"/>
                <w:b/>
                <w:sz w:val="24"/>
                <w:szCs w:val="24"/>
                <w:lang w:eastAsia="ru-RU"/>
              </w:rPr>
              <w:t>.2.</w:t>
            </w:r>
          </w:p>
        </w:tc>
        <w:tc>
          <w:tcPr>
            <w:tcW w:w="4110" w:type="pct"/>
          </w:tcPr>
          <w:p w:rsidR="00E93AEB" w:rsidRPr="00E93AEB" w:rsidRDefault="0068084B" w:rsidP="00E93A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Строки проведення процедур</w:t>
            </w:r>
            <w:r w:rsidRPr="00FB004E">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самооцінювання</w:t>
            </w:r>
            <w:proofErr w:type="spellEnd"/>
            <w:r>
              <w:rPr>
                <w:rFonts w:ascii="Times New Roman" w:eastAsia="Times New Roman" w:hAnsi="Times New Roman" w:cs="Times New Roman"/>
                <w:sz w:val="24"/>
                <w:szCs w:val="24"/>
                <w:lang w:eastAsia="ru-RU"/>
              </w:rPr>
              <w:t xml:space="preserve"> ВСЗЯО за моніторингом організації освітньої діяльності за освітніми галузями або на відповідному рівні ПЗСО.</w:t>
            </w:r>
          </w:p>
        </w:tc>
      </w:tr>
      <w:tr w:rsidR="00E93AEB" w:rsidRPr="00E93AEB" w:rsidTr="0068084B">
        <w:trPr>
          <w:cantSplit/>
        </w:trPr>
        <w:tc>
          <w:tcPr>
            <w:tcW w:w="612" w:type="pct"/>
          </w:tcPr>
          <w:p w:rsidR="00E93AEB" w:rsidRPr="00E93AEB" w:rsidRDefault="00E93AEB" w:rsidP="00E93AEB">
            <w:pPr>
              <w:spacing w:after="0" w:line="240" w:lineRule="auto"/>
              <w:jc w:val="both"/>
              <w:rPr>
                <w:rFonts w:ascii="Times New Roman" w:eastAsia="Times New Roman" w:hAnsi="Times New Roman" w:cs="Times New Roman"/>
                <w:b/>
                <w:sz w:val="24"/>
                <w:szCs w:val="24"/>
                <w:lang w:eastAsia="ru-RU"/>
              </w:rPr>
            </w:pPr>
          </w:p>
        </w:tc>
        <w:tc>
          <w:tcPr>
            <w:tcW w:w="279" w:type="pct"/>
          </w:tcPr>
          <w:p w:rsidR="00E93AEB" w:rsidRPr="00E93AEB" w:rsidRDefault="008C66EE" w:rsidP="00E93AEB">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r w:rsidR="00E93AEB" w:rsidRPr="00E93AEB">
              <w:rPr>
                <w:rFonts w:ascii="Times New Roman" w:eastAsia="Times New Roman" w:hAnsi="Times New Roman" w:cs="Times New Roman"/>
                <w:b/>
                <w:sz w:val="24"/>
                <w:szCs w:val="24"/>
                <w:lang w:eastAsia="ru-RU"/>
              </w:rPr>
              <w:t>.3.</w:t>
            </w:r>
          </w:p>
        </w:tc>
        <w:tc>
          <w:tcPr>
            <w:tcW w:w="4110" w:type="pct"/>
          </w:tcPr>
          <w:p w:rsidR="00E93AEB" w:rsidRPr="00E93AEB" w:rsidRDefault="0068084B" w:rsidP="006808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Моніторинг організації освітньої діяльності за освітніми галузями або на відповідному рівні ПЗСО</w:t>
            </w:r>
            <w:r w:rsidRPr="00FB004E">
              <w:rPr>
                <w:rFonts w:ascii="Times New Roman" w:eastAsia="Times New Roman" w:hAnsi="Times New Roman" w:cs="Times New Roman"/>
                <w:sz w:val="24"/>
                <w:szCs w:val="24"/>
                <w:lang w:eastAsia="ru-RU"/>
              </w:rPr>
              <w:t xml:space="preserve"> </w:t>
            </w:r>
            <w:r w:rsidR="00FB004E" w:rsidRPr="00FB004E">
              <w:rPr>
                <w:rFonts w:ascii="Times New Roman" w:eastAsia="Times New Roman" w:hAnsi="Times New Roman" w:cs="Times New Roman"/>
                <w:sz w:val="24"/>
                <w:szCs w:val="24"/>
                <w:lang w:eastAsia="ru-RU"/>
              </w:rPr>
              <w:t>у 202</w:t>
            </w:r>
            <w:r w:rsidR="008C66EE">
              <w:rPr>
                <w:rFonts w:ascii="Times New Roman" w:eastAsia="Times New Roman" w:hAnsi="Times New Roman" w:cs="Times New Roman"/>
                <w:sz w:val="24"/>
                <w:szCs w:val="24"/>
                <w:lang w:eastAsia="ru-RU"/>
              </w:rPr>
              <w:t>3</w:t>
            </w:r>
            <w:r w:rsidR="00FB004E" w:rsidRPr="00FB004E">
              <w:rPr>
                <w:rFonts w:ascii="Times New Roman" w:eastAsia="Times New Roman" w:hAnsi="Times New Roman" w:cs="Times New Roman"/>
                <w:sz w:val="24"/>
                <w:szCs w:val="24"/>
                <w:lang w:eastAsia="ru-RU"/>
              </w:rPr>
              <w:t>-202</w:t>
            </w:r>
            <w:r w:rsidR="008C66EE">
              <w:rPr>
                <w:rFonts w:ascii="Times New Roman" w:eastAsia="Times New Roman" w:hAnsi="Times New Roman" w:cs="Times New Roman"/>
                <w:sz w:val="24"/>
                <w:szCs w:val="24"/>
                <w:lang w:eastAsia="ru-RU"/>
              </w:rPr>
              <w:t>4</w:t>
            </w:r>
            <w:r w:rsidR="00FB004E" w:rsidRPr="00FB004E">
              <w:rPr>
                <w:rFonts w:ascii="Times New Roman" w:eastAsia="Times New Roman" w:hAnsi="Times New Roman" w:cs="Times New Roman"/>
                <w:sz w:val="24"/>
                <w:szCs w:val="24"/>
                <w:lang w:eastAsia="ru-RU"/>
              </w:rPr>
              <w:t xml:space="preserve"> н.</w:t>
            </w:r>
            <w:r w:rsidR="003453AA">
              <w:rPr>
                <w:rFonts w:ascii="Times New Roman" w:eastAsia="Times New Roman" w:hAnsi="Times New Roman" w:cs="Times New Roman"/>
                <w:sz w:val="24"/>
                <w:szCs w:val="24"/>
                <w:lang w:eastAsia="ru-RU"/>
              </w:rPr>
              <w:t xml:space="preserve"> </w:t>
            </w:r>
            <w:r w:rsidR="00FB004E" w:rsidRPr="00FB004E">
              <w:rPr>
                <w:rFonts w:ascii="Times New Roman" w:eastAsia="Times New Roman" w:hAnsi="Times New Roman" w:cs="Times New Roman"/>
                <w:sz w:val="24"/>
                <w:szCs w:val="24"/>
                <w:lang w:eastAsia="ru-RU"/>
              </w:rPr>
              <w:t>р.</w:t>
            </w:r>
          </w:p>
        </w:tc>
      </w:tr>
      <w:tr w:rsidR="00E93AEB" w:rsidRPr="00E93AEB" w:rsidTr="0068084B">
        <w:trPr>
          <w:cantSplit/>
          <w:trHeight w:val="1857"/>
        </w:trPr>
        <w:tc>
          <w:tcPr>
            <w:tcW w:w="612" w:type="pct"/>
          </w:tcPr>
          <w:p w:rsidR="00E93AEB" w:rsidRPr="00E93AEB" w:rsidRDefault="00E93AEB" w:rsidP="00E93AEB">
            <w:pPr>
              <w:spacing w:after="0" w:line="240" w:lineRule="auto"/>
              <w:jc w:val="both"/>
              <w:rPr>
                <w:rFonts w:ascii="Times New Roman" w:eastAsia="Times New Roman" w:hAnsi="Times New Roman" w:cs="Times New Roman"/>
                <w:b/>
                <w:sz w:val="24"/>
                <w:szCs w:val="24"/>
                <w:lang w:eastAsia="ru-RU"/>
              </w:rPr>
            </w:pPr>
          </w:p>
        </w:tc>
        <w:tc>
          <w:tcPr>
            <w:tcW w:w="279" w:type="pct"/>
          </w:tcPr>
          <w:p w:rsidR="00E93AEB" w:rsidRDefault="008C66EE" w:rsidP="00E93AEB">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r w:rsidR="00E93AEB" w:rsidRPr="00E93AEB">
              <w:rPr>
                <w:rFonts w:ascii="Times New Roman" w:eastAsia="Times New Roman" w:hAnsi="Times New Roman" w:cs="Times New Roman"/>
                <w:b/>
                <w:sz w:val="24"/>
                <w:szCs w:val="24"/>
                <w:lang w:eastAsia="ru-RU"/>
              </w:rPr>
              <w:t>.4.</w:t>
            </w:r>
          </w:p>
          <w:p w:rsidR="00FB004E" w:rsidRDefault="008C66EE" w:rsidP="00E93AEB">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r w:rsidR="00FB004E">
              <w:rPr>
                <w:rFonts w:ascii="Times New Roman" w:eastAsia="Times New Roman" w:hAnsi="Times New Roman" w:cs="Times New Roman"/>
                <w:b/>
                <w:sz w:val="24"/>
                <w:szCs w:val="24"/>
                <w:lang w:eastAsia="ru-RU"/>
              </w:rPr>
              <w:t>.5.</w:t>
            </w:r>
          </w:p>
          <w:p w:rsidR="00FB004E" w:rsidRDefault="008C66EE" w:rsidP="00E93AEB">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r w:rsidR="00FB004E">
              <w:rPr>
                <w:rFonts w:ascii="Times New Roman" w:eastAsia="Times New Roman" w:hAnsi="Times New Roman" w:cs="Times New Roman"/>
                <w:b/>
                <w:sz w:val="24"/>
                <w:szCs w:val="24"/>
                <w:lang w:eastAsia="ru-RU"/>
              </w:rPr>
              <w:t>.6.</w:t>
            </w:r>
          </w:p>
          <w:p w:rsidR="00FB004E" w:rsidRDefault="008C66EE" w:rsidP="00E93AEB">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r w:rsidR="00FB004E">
              <w:rPr>
                <w:rFonts w:ascii="Times New Roman" w:eastAsia="Times New Roman" w:hAnsi="Times New Roman" w:cs="Times New Roman"/>
                <w:b/>
                <w:sz w:val="24"/>
                <w:szCs w:val="24"/>
                <w:lang w:eastAsia="ru-RU"/>
              </w:rPr>
              <w:t>.7.</w:t>
            </w:r>
          </w:p>
          <w:p w:rsidR="00FB004E" w:rsidRDefault="008C66EE" w:rsidP="00E93AEB">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r w:rsidR="00FB004E">
              <w:rPr>
                <w:rFonts w:ascii="Times New Roman" w:eastAsia="Times New Roman" w:hAnsi="Times New Roman" w:cs="Times New Roman"/>
                <w:b/>
                <w:sz w:val="24"/>
                <w:szCs w:val="24"/>
                <w:lang w:eastAsia="ru-RU"/>
              </w:rPr>
              <w:t>.8.</w:t>
            </w:r>
          </w:p>
          <w:p w:rsidR="00FB004E" w:rsidRDefault="008C66EE" w:rsidP="00E93AEB">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r w:rsidR="00FB004E">
              <w:rPr>
                <w:rFonts w:ascii="Times New Roman" w:eastAsia="Times New Roman" w:hAnsi="Times New Roman" w:cs="Times New Roman"/>
                <w:b/>
                <w:sz w:val="24"/>
                <w:szCs w:val="24"/>
                <w:lang w:eastAsia="ru-RU"/>
              </w:rPr>
              <w:t>.9.</w:t>
            </w:r>
          </w:p>
          <w:p w:rsidR="00FB004E" w:rsidRDefault="008C66EE" w:rsidP="00E93AEB">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r w:rsidR="00FB004E">
              <w:rPr>
                <w:rFonts w:ascii="Times New Roman" w:eastAsia="Times New Roman" w:hAnsi="Times New Roman" w:cs="Times New Roman"/>
                <w:b/>
                <w:sz w:val="24"/>
                <w:szCs w:val="24"/>
                <w:lang w:eastAsia="ru-RU"/>
              </w:rPr>
              <w:t>.10.</w:t>
            </w:r>
          </w:p>
          <w:p w:rsidR="00FB004E" w:rsidRDefault="008C66EE" w:rsidP="00E93AEB">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r w:rsidR="00FB004E">
              <w:rPr>
                <w:rFonts w:ascii="Times New Roman" w:eastAsia="Times New Roman" w:hAnsi="Times New Roman" w:cs="Times New Roman"/>
                <w:b/>
                <w:sz w:val="24"/>
                <w:szCs w:val="24"/>
                <w:lang w:eastAsia="ru-RU"/>
              </w:rPr>
              <w:t>.11.</w:t>
            </w:r>
          </w:p>
          <w:p w:rsidR="00FB004E" w:rsidRDefault="008C66EE" w:rsidP="00E93AEB">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r w:rsidR="00FB004E">
              <w:rPr>
                <w:rFonts w:ascii="Times New Roman" w:eastAsia="Times New Roman" w:hAnsi="Times New Roman" w:cs="Times New Roman"/>
                <w:b/>
                <w:sz w:val="24"/>
                <w:szCs w:val="24"/>
                <w:lang w:eastAsia="ru-RU"/>
              </w:rPr>
              <w:t>.12.</w:t>
            </w:r>
          </w:p>
          <w:p w:rsidR="002C02AF" w:rsidRDefault="002C02AF" w:rsidP="00E93AEB">
            <w:pPr>
              <w:spacing w:after="0" w:line="240" w:lineRule="auto"/>
              <w:jc w:val="both"/>
              <w:rPr>
                <w:rFonts w:ascii="Times New Roman" w:eastAsia="Times New Roman" w:hAnsi="Times New Roman" w:cs="Times New Roman"/>
                <w:b/>
                <w:sz w:val="24"/>
                <w:szCs w:val="24"/>
                <w:lang w:eastAsia="ru-RU"/>
              </w:rPr>
            </w:pPr>
          </w:p>
          <w:p w:rsidR="002C12DE" w:rsidRDefault="008C66EE" w:rsidP="00E93AEB">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r w:rsidR="00FB004E">
              <w:rPr>
                <w:rFonts w:ascii="Times New Roman" w:eastAsia="Times New Roman" w:hAnsi="Times New Roman" w:cs="Times New Roman"/>
                <w:b/>
                <w:sz w:val="24"/>
                <w:szCs w:val="24"/>
                <w:lang w:eastAsia="ru-RU"/>
              </w:rPr>
              <w:t>.13</w:t>
            </w:r>
            <w:r w:rsidR="002C12DE">
              <w:rPr>
                <w:rFonts w:ascii="Times New Roman" w:eastAsia="Times New Roman" w:hAnsi="Times New Roman" w:cs="Times New Roman"/>
                <w:b/>
                <w:sz w:val="24"/>
                <w:szCs w:val="24"/>
                <w:lang w:eastAsia="ru-RU"/>
              </w:rPr>
              <w:t>.</w:t>
            </w:r>
          </w:p>
          <w:p w:rsidR="002C12DE" w:rsidRPr="00E93AEB" w:rsidRDefault="002C12DE" w:rsidP="003F60E0">
            <w:pPr>
              <w:spacing w:after="0" w:line="240" w:lineRule="auto"/>
              <w:jc w:val="both"/>
              <w:rPr>
                <w:rFonts w:ascii="Times New Roman" w:eastAsia="Times New Roman" w:hAnsi="Times New Roman" w:cs="Times New Roman"/>
                <w:b/>
                <w:sz w:val="24"/>
                <w:szCs w:val="24"/>
                <w:lang w:eastAsia="ru-RU"/>
              </w:rPr>
            </w:pPr>
          </w:p>
        </w:tc>
        <w:tc>
          <w:tcPr>
            <w:tcW w:w="4110" w:type="pct"/>
          </w:tcPr>
          <w:p w:rsidR="00E93AEB" w:rsidRPr="00FB004E" w:rsidRDefault="00FB004E" w:rsidP="00E93AEB">
            <w:pPr>
              <w:spacing w:after="0" w:line="240" w:lineRule="auto"/>
              <w:jc w:val="both"/>
              <w:rPr>
                <w:rFonts w:ascii="Times New Roman" w:eastAsia="Times New Roman" w:hAnsi="Times New Roman" w:cs="Times New Roman"/>
                <w:sz w:val="24"/>
                <w:szCs w:val="24"/>
                <w:lang w:eastAsia="ru-RU"/>
              </w:rPr>
            </w:pPr>
            <w:r w:rsidRPr="00FB004E">
              <w:rPr>
                <w:rFonts w:ascii="Times New Roman" w:eastAsia="Times New Roman" w:hAnsi="Times New Roman" w:cs="Times New Roman"/>
                <w:sz w:val="24"/>
                <w:szCs w:val="24"/>
                <w:lang w:eastAsia="ru-RU"/>
              </w:rPr>
              <w:t xml:space="preserve">Здійснення </w:t>
            </w:r>
            <w:r w:rsidR="0068084B">
              <w:rPr>
                <w:rFonts w:ascii="Times New Roman" w:eastAsia="Times New Roman" w:hAnsi="Times New Roman" w:cs="Times New Roman"/>
                <w:sz w:val="24"/>
                <w:szCs w:val="24"/>
                <w:lang w:eastAsia="ru-RU"/>
              </w:rPr>
              <w:t>моніторингу за</w:t>
            </w:r>
            <w:r w:rsidRPr="00FB004E">
              <w:rPr>
                <w:rFonts w:ascii="Times New Roman" w:eastAsia="Times New Roman" w:hAnsi="Times New Roman" w:cs="Times New Roman"/>
                <w:sz w:val="24"/>
                <w:szCs w:val="24"/>
                <w:lang w:eastAsia="ru-RU"/>
              </w:rPr>
              <w:t xml:space="preserve"> проведення</w:t>
            </w:r>
            <w:r w:rsidR="0068084B">
              <w:rPr>
                <w:rFonts w:ascii="Times New Roman" w:eastAsia="Times New Roman" w:hAnsi="Times New Roman" w:cs="Times New Roman"/>
                <w:sz w:val="24"/>
                <w:szCs w:val="24"/>
                <w:lang w:eastAsia="ru-RU"/>
              </w:rPr>
              <w:t>м</w:t>
            </w:r>
            <w:r w:rsidRPr="00FB004E">
              <w:rPr>
                <w:rFonts w:ascii="Times New Roman" w:eastAsia="Times New Roman" w:hAnsi="Times New Roman" w:cs="Times New Roman"/>
                <w:sz w:val="24"/>
                <w:szCs w:val="24"/>
                <w:lang w:eastAsia="ru-RU"/>
              </w:rPr>
              <w:t xml:space="preserve"> предметних тижнів</w:t>
            </w:r>
          </w:p>
          <w:p w:rsidR="00FB004E" w:rsidRDefault="00FB004E" w:rsidP="00E93AEB">
            <w:pPr>
              <w:spacing w:after="0" w:line="240" w:lineRule="auto"/>
              <w:jc w:val="both"/>
              <w:rPr>
                <w:rFonts w:ascii="Times New Roman" w:eastAsia="Times New Roman" w:hAnsi="Times New Roman" w:cs="Times New Roman"/>
                <w:sz w:val="24"/>
                <w:szCs w:val="24"/>
                <w:lang w:eastAsia="ru-RU"/>
              </w:rPr>
            </w:pPr>
            <w:r w:rsidRPr="00FB004E">
              <w:rPr>
                <w:rFonts w:ascii="Times New Roman" w:eastAsia="Times New Roman" w:hAnsi="Times New Roman" w:cs="Times New Roman"/>
                <w:sz w:val="24"/>
                <w:szCs w:val="24"/>
                <w:lang w:eastAsia="ru-RU"/>
              </w:rPr>
              <w:t xml:space="preserve">Здійснення класно-узагальнюючого </w:t>
            </w:r>
            <w:r w:rsidR="0068084B">
              <w:rPr>
                <w:rFonts w:ascii="Times New Roman" w:eastAsia="Times New Roman" w:hAnsi="Times New Roman" w:cs="Times New Roman"/>
                <w:sz w:val="24"/>
                <w:szCs w:val="24"/>
                <w:lang w:eastAsia="ru-RU"/>
              </w:rPr>
              <w:t>спостереження</w:t>
            </w:r>
          </w:p>
          <w:p w:rsidR="00FB004E" w:rsidRPr="00FB004E" w:rsidRDefault="00FB004E" w:rsidP="00E93AEB">
            <w:pPr>
              <w:spacing w:after="0" w:line="240" w:lineRule="auto"/>
              <w:jc w:val="both"/>
              <w:rPr>
                <w:rFonts w:ascii="Times New Roman" w:eastAsia="Times New Roman" w:hAnsi="Times New Roman" w:cs="Times New Roman"/>
                <w:sz w:val="24"/>
                <w:szCs w:val="24"/>
                <w:lang w:eastAsia="ru-RU"/>
              </w:rPr>
            </w:pPr>
            <w:r w:rsidRPr="00FB004E">
              <w:rPr>
                <w:rFonts w:ascii="Times New Roman" w:eastAsia="Times New Roman" w:hAnsi="Times New Roman" w:cs="Times New Roman"/>
                <w:sz w:val="24"/>
                <w:szCs w:val="24"/>
                <w:lang w:eastAsia="ru-RU"/>
              </w:rPr>
              <w:t>Наради при директор</w:t>
            </w:r>
            <w:r w:rsidR="002C02AF">
              <w:rPr>
                <w:rFonts w:ascii="Times New Roman" w:eastAsia="Times New Roman" w:hAnsi="Times New Roman" w:cs="Times New Roman"/>
                <w:sz w:val="24"/>
                <w:szCs w:val="24"/>
                <w:lang w:eastAsia="ru-RU"/>
              </w:rPr>
              <w:t>у</w:t>
            </w:r>
          </w:p>
          <w:p w:rsidR="00FB004E" w:rsidRPr="00FB004E" w:rsidRDefault="00FB004E" w:rsidP="00E93AEB">
            <w:pPr>
              <w:spacing w:after="0" w:line="240" w:lineRule="auto"/>
              <w:jc w:val="both"/>
              <w:rPr>
                <w:rFonts w:ascii="Times New Roman" w:eastAsia="Times New Roman" w:hAnsi="Times New Roman" w:cs="Times New Roman"/>
                <w:sz w:val="24"/>
                <w:szCs w:val="24"/>
                <w:lang w:eastAsia="ru-RU"/>
              </w:rPr>
            </w:pPr>
            <w:r w:rsidRPr="00FB004E">
              <w:rPr>
                <w:rFonts w:ascii="Times New Roman" w:eastAsia="Times New Roman" w:hAnsi="Times New Roman" w:cs="Times New Roman"/>
                <w:sz w:val="24"/>
                <w:szCs w:val="24"/>
                <w:lang w:eastAsia="ru-RU"/>
              </w:rPr>
              <w:t>Наради при ЗДНВР</w:t>
            </w:r>
          </w:p>
          <w:p w:rsidR="00FB004E" w:rsidRPr="00FB004E" w:rsidRDefault="00FB004E" w:rsidP="00E93AEB">
            <w:pPr>
              <w:spacing w:after="0" w:line="240" w:lineRule="auto"/>
              <w:jc w:val="both"/>
              <w:rPr>
                <w:rFonts w:ascii="Times New Roman" w:eastAsia="Times New Roman" w:hAnsi="Times New Roman" w:cs="Times New Roman"/>
                <w:sz w:val="24"/>
                <w:szCs w:val="24"/>
                <w:lang w:eastAsia="ru-RU"/>
              </w:rPr>
            </w:pPr>
            <w:r w:rsidRPr="00FB004E">
              <w:rPr>
                <w:rFonts w:ascii="Times New Roman" w:eastAsia="Times New Roman" w:hAnsi="Times New Roman" w:cs="Times New Roman"/>
                <w:sz w:val="24"/>
                <w:szCs w:val="24"/>
                <w:lang w:eastAsia="ru-RU"/>
              </w:rPr>
              <w:t>Наради при ЗДВР</w:t>
            </w:r>
          </w:p>
          <w:p w:rsidR="00FB004E" w:rsidRPr="00FB004E" w:rsidRDefault="00FB004E" w:rsidP="00E93AEB">
            <w:pPr>
              <w:spacing w:after="0" w:line="240" w:lineRule="auto"/>
              <w:jc w:val="both"/>
              <w:rPr>
                <w:rFonts w:ascii="Times New Roman" w:eastAsia="Times New Roman" w:hAnsi="Times New Roman" w:cs="Times New Roman"/>
                <w:sz w:val="24"/>
                <w:szCs w:val="24"/>
                <w:lang w:eastAsia="ru-RU"/>
              </w:rPr>
            </w:pPr>
            <w:r w:rsidRPr="00FB004E">
              <w:rPr>
                <w:rFonts w:ascii="Times New Roman" w:eastAsia="Times New Roman" w:hAnsi="Times New Roman" w:cs="Times New Roman"/>
                <w:sz w:val="24"/>
                <w:szCs w:val="24"/>
                <w:lang w:eastAsia="ru-RU"/>
              </w:rPr>
              <w:t>План-графік педагогічних рад</w:t>
            </w:r>
          </w:p>
          <w:p w:rsidR="00FB004E" w:rsidRPr="00FB004E" w:rsidRDefault="00FB004E" w:rsidP="00E93AEB">
            <w:pPr>
              <w:spacing w:after="0" w:line="240" w:lineRule="auto"/>
              <w:jc w:val="both"/>
              <w:rPr>
                <w:rFonts w:ascii="Times New Roman" w:eastAsia="Times New Roman" w:hAnsi="Times New Roman" w:cs="Times New Roman"/>
                <w:sz w:val="24"/>
                <w:szCs w:val="24"/>
                <w:lang w:eastAsia="ru-RU"/>
              </w:rPr>
            </w:pPr>
            <w:r w:rsidRPr="00FB004E">
              <w:rPr>
                <w:rFonts w:ascii="Times New Roman" w:eastAsia="Times New Roman" w:hAnsi="Times New Roman" w:cs="Times New Roman"/>
                <w:sz w:val="24"/>
                <w:szCs w:val="24"/>
                <w:lang w:eastAsia="ru-RU"/>
              </w:rPr>
              <w:t>Організація роботи з атестації педагогічних працівників</w:t>
            </w:r>
          </w:p>
          <w:p w:rsidR="00FB004E" w:rsidRPr="00FB004E" w:rsidRDefault="002C02AF" w:rsidP="00E93A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Строки проведення процедур</w:t>
            </w:r>
            <w:r w:rsidRPr="00FB004E">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самооцінювання</w:t>
            </w:r>
            <w:proofErr w:type="spellEnd"/>
            <w:r>
              <w:rPr>
                <w:rFonts w:ascii="Times New Roman" w:eastAsia="Times New Roman" w:hAnsi="Times New Roman" w:cs="Times New Roman"/>
                <w:sz w:val="24"/>
                <w:szCs w:val="24"/>
                <w:lang w:eastAsia="ru-RU"/>
              </w:rPr>
              <w:t xml:space="preserve"> ВСЗЯО щодо</w:t>
            </w:r>
            <w:r w:rsidR="00FB004E" w:rsidRPr="00FB004E">
              <w:rPr>
                <w:rFonts w:ascii="Times New Roman" w:eastAsia="Times New Roman" w:hAnsi="Times New Roman" w:cs="Times New Roman"/>
                <w:sz w:val="24"/>
                <w:szCs w:val="24"/>
                <w:lang w:eastAsia="ru-RU"/>
              </w:rPr>
              <w:t xml:space="preserve"> атестації педагогічних працівників 202</w:t>
            </w:r>
            <w:r>
              <w:rPr>
                <w:rFonts w:ascii="Times New Roman" w:eastAsia="Times New Roman" w:hAnsi="Times New Roman" w:cs="Times New Roman"/>
                <w:sz w:val="24"/>
                <w:szCs w:val="24"/>
                <w:lang w:eastAsia="ru-RU"/>
              </w:rPr>
              <w:t>2</w:t>
            </w:r>
            <w:r w:rsidR="00FB004E" w:rsidRPr="00FB004E">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7</w:t>
            </w:r>
            <w:r w:rsidR="00FB004E" w:rsidRPr="00FB004E">
              <w:rPr>
                <w:rFonts w:ascii="Times New Roman" w:eastAsia="Times New Roman" w:hAnsi="Times New Roman" w:cs="Times New Roman"/>
                <w:sz w:val="24"/>
                <w:szCs w:val="24"/>
                <w:lang w:eastAsia="ru-RU"/>
              </w:rPr>
              <w:t xml:space="preserve"> роки</w:t>
            </w:r>
          </w:p>
          <w:p w:rsidR="00FB004E" w:rsidRPr="00FB004E" w:rsidRDefault="002C02AF" w:rsidP="00E93A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Строки проведення процедур</w:t>
            </w:r>
            <w:r w:rsidRPr="00FB004E">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самооцінювання</w:t>
            </w:r>
            <w:proofErr w:type="spellEnd"/>
            <w:r>
              <w:rPr>
                <w:rFonts w:ascii="Times New Roman" w:eastAsia="Times New Roman" w:hAnsi="Times New Roman" w:cs="Times New Roman"/>
                <w:sz w:val="24"/>
                <w:szCs w:val="24"/>
                <w:lang w:eastAsia="ru-RU"/>
              </w:rPr>
              <w:t xml:space="preserve"> ВСЗЯО щодо</w:t>
            </w:r>
            <w:r w:rsidRPr="00FB004E">
              <w:rPr>
                <w:rFonts w:ascii="Times New Roman" w:eastAsia="Times New Roman" w:hAnsi="Times New Roman" w:cs="Times New Roman"/>
                <w:sz w:val="24"/>
                <w:szCs w:val="24"/>
                <w:lang w:eastAsia="ru-RU"/>
              </w:rPr>
              <w:t xml:space="preserve"> </w:t>
            </w:r>
            <w:r w:rsidR="00FB004E" w:rsidRPr="00FB004E">
              <w:rPr>
                <w:rFonts w:ascii="Times New Roman" w:eastAsia="Times New Roman" w:hAnsi="Times New Roman" w:cs="Times New Roman"/>
                <w:sz w:val="24"/>
                <w:szCs w:val="24"/>
                <w:lang w:eastAsia="ru-RU"/>
              </w:rPr>
              <w:t>підвищення кваліфікації педагогічних працівників 202</w:t>
            </w:r>
            <w:r>
              <w:rPr>
                <w:rFonts w:ascii="Times New Roman" w:eastAsia="Times New Roman" w:hAnsi="Times New Roman" w:cs="Times New Roman"/>
                <w:sz w:val="24"/>
                <w:szCs w:val="24"/>
                <w:lang w:eastAsia="ru-RU"/>
              </w:rPr>
              <w:t>7</w:t>
            </w:r>
            <w:r w:rsidR="00FB004E" w:rsidRPr="00FB004E">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7</w:t>
            </w:r>
            <w:r w:rsidR="00FB004E" w:rsidRPr="00FB004E">
              <w:rPr>
                <w:rFonts w:ascii="Times New Roman" w:eastAsia="Times New Roman" w:hAnsi="Times New Roman" w:cs="Times New Roman"/>
                <w:sz w:val="24"/>
                <w:szCs w:val="24"/>
                <w:lang w:eastAsia="ru-RU"/>
              </w:rPr>
              <w:t xml:space="preserve"> роки</w:t>
            </w:r>
          </w:p>
          <w:p w:rsidR="00FB004E" w:rsidRPr="00FB004E" w:rsidRDefault="00FB004E" w:rsidP="00E93AEB">
            <w:pPr>
              <w:spacing w:after="0" w:line="240" w:lineRule="auto"/>
              <w:jc w:val="both"/>
              <w:rPr>
                <w:rFonts w:ascii="Times New Roman" w:eastAsia="Times New Roman" w:hAnsi="Times New Roman" w:cs="Times New Roman"/>
                <w:sz w:val="24"/>
                <w:szCs w:val="24"/>
                <w:lang w:eastAsia="ru-RU"/>
              </w:rPr>
            </w:pPr>
            <w:r w:rsidRPr="00FB004E">
              <w:rPr>
                <w:rFonts w:ascii="Times New Roman" w:eastAsia="Times New Roman" w:hAnsi="Times New Roman" w:cs="Times New Roman"/>
                <w:sz w:val="24"/>
                <w:szCs w:val="24"/>
                <w:lang w:eastAsia="ru-RU"/>
              </w:rPr>
              <w:t>Організація роботи з обдарованими і здібними учнями</w:t>
            </w:r>
          </w:p>
        </w:tc>
      </w:tr>
    </w:tbl>
    <w:p w:rsidR="00E93AEB" w:rsidRPr="00E93AEB" w:rsidRDefault="00E93AEB" w:rsidP="00E93AEB">
      <w:pPr>
        <w:spacing w:after="0" w:line="240" w:lineRule="auto"/>
        <w:jc w:val="center"/>
        <w:rPr>
          <w:rFonts w:ascii="Times New Roman" w:eastAsia="Times New Roman" w:hAnsi="Times New Roman" w:cs="Times New Roman"/>
          <w:b/>
          <w:i/>
          <w:sz w:val="24"/>
          <w:szCs w:val="24"/>
          <w:lang w:eastAsia="ru-RU"/>
        </w:rPr>
        <w:sectPr w:rsidR="00E93AEB" w:rsidRPr="00E93AEB" w:rsidSect="00120A21">
          <w:footerReference w:type="even" r:id="rId10"/>
          <w:footerReference w:type="default" r:id="rId11"/>
          <w:pgSz w:w="16838" w:h="11906" w:orient="landscape"/>
          <w:pgMar w:top="539" w:right="1134" w:bottom="180" w:left="1138" w:header="720" w:footer="720" w:gutter="0"/>
          <w:pgBorders w:offsetFrom="page">
            <w:top w:val="twistedLines1" w:sz="6" w:space="24" w:color="FF0000"/>
            <w:left w:val="twistedLines1" w:sz="6" w:space="24" w:color="FF0000"/>
            <w:bottom w:val="twistedLines1" w:sz="6" w:space="24" w:color="FF0000"/>
            <w:right w:val="twistedLines1" w:sz="6" w:space="24" w:color="FF0000"/>
          </w:pgBorders>
          <w:pgNumType w:start="1"/>
          <w:cols w:space="709"/>
        </w:sectPr>
      </w:pPr>
    </w:p>
    <w:p w:rsidR="00E93AEB" w:rsidRPr="00E93AEB" w:rsidRDefault="00E93AEB" w:rsidP="00E93AEB">
      <w:pPr>
        <w:spacing w:after="0" w:line="240" w:lineRule="auto"/>
        <w:jc w:val="center"/>
        <w:rPr>
          <w:rFonts w:ascii="Times New Roman" w:eastAsia="Times New Roman" w:hAnsi="Times New Roman" w:cs="Times New Roman"/>
          <w:b/>
          <w:color w:val="C00000"/>
          <w:sz w:val="28"/>
          <w:szCs w:val="28"/>
          <w:lang w:eastAsia="ru-RU"/>
        </w:rPr>
      </w:pPr>
      <w:r w:rsidRPr="00E93AEB">
        <w:rPr>
          <w:rFonts w:ascii="Times New Roman" w:eastAsia="Times New Roman" w:hAnsi="Times New Roman" w:cs="Times New Roman"/>
          <w:b/>
          <w:color w:val="C00000"/>
          <w:sz w:val="28"/>
          <w:szCs w:val="28"/>
          <w:lang w:eastAsia="ru-RU"/>
        </w:rPr>
        <w:lastRenderedPageBreak/>
        <w:t>ВСТУП</w:t>
      </w:r>
    </w:p>
    <w:p w:rsidR="00E93AEB" w:rsidRPr="00E93AEB" w:rsidRDefault="00E93AEB" w:rsidP="00E93AEB">
      <w:pPr>
        <w:spacing w:after="0" w:line="240" w:lineRule="auto"/>
        <w:rPr>
          <w:rFonts w:ascii="Times New Roman" w:eastAsia="Times New Roman" w:hAnsi="Times New Roman" w:cs="Times New Roman"/>
          <w:b/>
          <w:color w:val="000066"/>
          <w:sz w:val="28"/>
          <w:szCs w:val="28"/>
          <w:lang w:eastAsia="ru-RU"/>
        </w:rPr>
      </w:pPr>
      <w:r w:rsidRPr="00E93AEB">
        <w:rPr>
          <w:rFonts w:ascii="Times New Roman" w:eastAsia="Times New Roman" w:hAnsi="Times New Roman" w:cs="Times New Roman"/>
          <w:b/>
          <w:color w:val="000066"/>
          <w:sz w:val="28"/>
          <w:szCs w:val="28"/>
          <w:lang w:eastAsia="ru-RU"/>
        </w:rPr>
        <w:t>Розділ І</w:t>
      </w:r>
    </w:p>
    <w:p w:rsidR="00E93AEB" w:rsidRPr="00E93AEB" w:rsidRDefault="00E93AEB" w:rsidP="00E93AEB">
      <w:pPr>
        <w:spacing w:after="0" w:line="240" w:lineRule="auto"/>
        <w:rPr>
          <w:rFonts w:ascii="Times New Roman" w:eastAsia="Times New Roman" w:hAnsi="Times New Roman" w:cs="Times New Roman"/>
          <w:b/>
          <w:sz w:val="28"/>
          <w:szCs w:val="28"/>
          <w:lang w:eastAsia="ru-RU"/>
        </w:rPr>
      </w:pPr>
    </w:p>
    <w:p w:rsidR="00E93AEB" w:rsidRPr="00E93AEB" w:rsidRDefault="00E93AEB" w:rsidP="00E97DDE">
      <w:pPr>
        <w:numPr>
          <w:ilvl w:val="1"/>
          <w:numId w:val="4"/>
        </w:numPr>
        <w:spacing w:after="0" w:line="240" w:lineRule="auto"/>
        <w:rPr>
          <w:rFonts w:ascii="Times New Roman" w:eastAsia="Times New Roman" w:hAnsi="Times New Roman" w:cs="Times New Roman"/>
          <w:b/>
          <w:color w:val="FF0000"/>
          <w:sz w:val="28"/>
          <w:szCs w:val="28"/>
          <w:lang w:eastAsia="ru-RU"/>
        </w:rPr>
      </w:pPr>
      <w:r w:rsidRPr="00E93AEB">
        <w:rPr>
          <w:rFonts w:ascii="Times New Roman" w:eastAsia="Times New Roman" w:hAnsi="Times New Roman" w:cs="Times New Roman"/>
          <w:b/>
          <w:color w:val="FF0000"/>
          <w:sz w:val="28"/>
          <w:szCs w:val="28"/>
          <w:u w:val="single"/>
          <w:lang w:eastAsia="ru-RU"/>
        </w:rPr>
        <w:t xml:space="preserve">Візитна картка </w:t>
      </w:r>
      <w:r w:rsidR="00603D2F">
        <w:rPr>
          <w:rFonts w:ascii="Times New Roman" w:eastAsia="Times New Roman" w:hAnsi="Times New Roman" w:cs="Times New Roman"/>
          <w:b/>
          <w:color w:val="FF0000"/>
          <w:sz w:val="28"/>
          <w:szCs w:val="28"/>
          <w:u w:val="single"/>
          <w:lang w:eastAsia="ru-RU"/>
        </w:rPr>
        <w:t>закладу освіти</w:t>
      </w:r>
    </w:p>
    <w:p w:rsidR="00E93AEB" w:rsidRPr="00E93AEB" w:rsidRDefault="00E93AEB" w:rsidP="00E93AEB">
      <w:pPr>
        <w:spacing w:after="0" w:line="240" w:lineRule="auto"/>
        <w:ind w:left="420"/>
        <w:rPr>
          <w:rFonts w:ascii="Times New Roman" w:eastAsia="Times New Roman" w:hAnsi="Times New Roman" w:cs="Times New Roman"/>
          <w:b/>
          <w:sz w:val="28"/>
          <w:szCs w:val="28"/>
          <w:lang w:eastAsia="ru-RU"/>
        </w:rPr>
      </w:pP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 xml:space="preserve">У </w:t>
      </w:r>
      <w:r w:rsidR="00603D2F">
        <w:rPr>
          <w:rFonts w:ascii="Times New Roman" w:eastAsia="Times New Roman" w:hAnsi="Times New Roman" w:cs="Times New Roman"/>
          <w:sz w:val="28"/>
          <w:szCs w:val="28"/>
          <w:lang w:eastAsia="ru-RU"/>
        </w:rPr>
        <w:t>закладі освіти</w:t>
      </w:r>
      <w:r w:rsidRPr="00E93AEB">
        <w:rPr>
          <w:rFonts w:ascii="Times New Roman" w:eastAsia="Times New Roman" w:hAnsi="Times New Roman" w:cs="Times New Roman"/>
          <w:sz w:val="28"/>
          <w:szCs w:val="28"/>
          <w:lang w:eastAsia="ru-RU"/>
        </w:rPr>
        <w:t xml:space="preserve"> навчається </w:t>
      </w:r>
      <w:r w:rsidR="005A0F3B">
        <w:rPr>
          <w:rFonts w:ascii="Times New Roman" w:eastAsia="Times New Roman" w:hAnsi="Times New Roman" w:cs="Times New Roman"/>
          <w:sz w:val="28"/>
          <w:szCs w:val="28"/>
          <w:lang w:eastAsia="ru-RU"/>
        </w:rPr>
        <w:t>344</w:t>
      </w:r>
      <w:r w:rsidRPr="00E93AEB">
        <w:rPr>
          <w:rFonts w:ascii="Times New Roman" w:eastAsia="Times New Roman" w:hAnsi="Times New Roman" w:cs="Times New Roman"/>
          <w:b/>
          <w:color w:val="FF0000"/>
          <w:sz w:val="28"/>
          <w:szCs w:val="28"/>
          <w:lang w:eastAsia="ru-RU"/>
        </w:rPr>
        <w:t xml:space="preserve"> </w:t>
      </w:r>
      <w:r w:rsidRPr="00E93AEB">
        <w:rPr>
          <w:rFonts w:ascii="Times New Roman" w:eastAsia="Times New Roman" w:hAnsi="Times New Roman" w:cs="Times New Roman"/>
          <w:sz w:val="28"/>
          <w:szCs w:val="28"/>
          <w:lang w:eastAsia="ru-RU"/>
        </w:rPr>
        <w:t xml:space="preserve">учнів, що складає </w:t>
      </w:r>
      <w:r w:rsidR="005A0F3B">
        <w:rPr>
          <w:rFonts w:ascii="Times New Roman" w:eastAsia="Times New Roman" w:hAnsi="Times New Roman" w:cs="Times New Roman"/>
          <w:sz w:val="28"/>
          <w:szCs w:val="28"/>
          <w:lang w:eastAsia="ru-RU"/>
        </w:rPr>
        <w:t>27</w:t>
      </w:r>
      <w:r w:rsidRPr="00603D2F">
        <w:rPr>
          <w:rFonts w:ascii="Times New Roman" w:eastAsia="Times New Roman" w:hAnsi="Times New Roman" w:cs="Times New Roman"/>
          <w:sz w:val="28"/>
          <w:szCs w:val="28"/>
          <w:lang w:eastAsia="ru-RU"/>
        </w:rPr>
        <w:t xml:space="preserve"> </w:t>
      </w:r>
      <w:r w:rsidRPr="00E93AEB">
        <w:rPr>
          <w:rFonts w:ascii="Times New Roman" w:eastAsia="Times New Roman" w:hAnsi="Times New Roman" w:cs="Times New Roman"/>
          <w:sz w:val="28"/>
          <w:szCs w:val="28"/>
          <w:lang w:eastAsia="ru-RU"/>
        </w:rPr>
        <w:t xml:space="preserve">класів. </w:t>
      </w:r>
    </w:p>
    <w:p w:rsidR="00E93AEB" w:rsidRPr="00E93AEB" w:rsidRDefault="00E93AEB" w:rsidP="00E93AEB">
      <w:pPr>
        <w:spacing w:after="0" w:line="240" w:lineRule="auto"/>
        <w:rPr>
          <w:rFonts w:ascii="Times New Roman" w:eastAsia="Times New Roman" w:hAnsi="Times New Roman" w:cs="Times New Roman"/>
          <w:b/>
          <w:sz w:val="28"/>
          <w:szCs w:val="28"/>
          <w:lang w:eastAsia="ru-RU"/>
        </w:rPr>
      </w:pP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b/>
          <w:color w:val="060327"/>
          <w:sz w:val="28"/>
          <w:szCs w:val="28"/>
          <w:lang w:eastAsia="ru-RU"/>
        </w:rPr>
        <w:t>Школа І ступеня</w:t>
      </w:r>
      <w:r w:rsidRPr="00E93AEB">
        <w:rPr>
          <w:rFonts w:ascii="Times New Roman" w:eastAsia="Times New Roman" w:hAnsi="Times New Roman" w:cs="Times New Roman"/>
          <w:color w:val="060327"/>
          <w:sz w:val="28"/>
          <w:szCs w:val="28"/>
          <w:lang w:eastAsia="ru-RU"/>
        </w:rPr>
        <w:t xml:space="preserve"> </w:t>
      </w:r>
      <w:r w:rsidRPr="00E93AEB">
        <w:rPr>
          <w:rFonts w:ascii="Times New Roman" w:eastAsia="Times New Roman" w:hAnsi="Times New Roman" w:cs="Times New Roman"/>
          <w:sz w:val="28"/>
          <w:szCs w:val="28"/>
          <w:lang w:eastAsia="ru-RU"/>
        </w:rPr>
        <w:t xml:space="preserve">–  </w:t>
      </w:r>
      <w:r w:rsidR="005A0F3B">
        <w:rPr>
          <w:rFonts w:ascii="Times New Roman" w:eastAsia="Times New Roman" w:hAnsi="Times New Roman" w:cs="Times New Roman"/>
          <w:sz w:val="28"/>
          <w:szCs w:val="28"/>
          <w:lang w:eastAsia="ru-RU"/>
        </w:rPr>
        <w:t>11</w:t>
      </w:r>
      <w:r w:rsidRPr="00E93AEB">
        <w:rPr>
          <w:rFonts w:ascii="Times New Roman" w:eastAsia="Times New Roman" w:hAnsi="Times New Roman" w:cs="Times New Roman"/>
          <w:sz w:val="28"/>
          <w:szCs w:val="28"/>
          <w:lang w:eastAsia="ru-RU"/>
        </w:rPr>
        <w:t xml:space="preserve"> класів:</w:t>
      </w:r>
    </w:p>
    <w:p w:rsidR="00E93AEB" w:rsidRPr="00E93AEB" w:rsidRDefault="00E93AEB" w:rsidP="00E97DDE">
      <w:pPr>
        <w:numPr>
          <w:ilvl w:val="0"/>
          <w:numId w:val="5"/>
        </w:num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 xml:space="preserve">з українською мовою навчання – </w:t>
      </w:r>
      <w:r w:rsidR="005A0F3B">
        <w:rPr>
          <w:rFonts w:ascii="Times New Roman" w:eastAsia="Times New Roman" w:hAnsi="Times New Roman" w:cs="Times New Roman"/>
          <w:sz w:val="28"/>
          <w:szCs w:val="28"/>
          <w:lang w:eastAsia="ru-RU"/>
        </w:rPr>
        <w:t>11</w:t>
      </w:r>
      <w:r w:rsidRPr="00E93AEB">
        <w:rPr>
          <w:rFonts w:ascii="Times New Roman" w:eastAsia="Times New Roman" w:hAnsi="Times New Roman" w:cs="Times New Roman"/>
          <w:sz w:val="28"/>
          <w:szCs w:val="28"/>
          <w:lang w:eastAsia="ru-RU"/>
        </w:rPr>
        <w:t xml:space="preserve"> класів</w:t>
      </w:r>
    </w:p>
    <w:p w:rsidR="00E93AEB" w:rsidRPr="00E93AEB" w:rsidRDefault="00E93AEB" w:rsidP="00E93AEB">
      <w:pPr>
        <w:spacing w:after="0" w:line="240" w:lineRule="auto"/>
        <w:ind w:left="720"/>
        <w:rPr>
          <w:rFonts w:ascii="Times New Roman" w:eastAsia="Times New Roman" w:hAnsi="Times New Roman" w:cs="Times New Roman"/>
          <w:sz w:val="28"/>
          <w:szCs w:val="28"/>
          <w:lang w:eastAsia="ru-RU"/>
        </w:rPr>
      </w:pP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b/>
          <w:color w:val="060327"/>
          <w:sz w:val="28"/>
          <w:szCs w:val="28"/>
          <w:lang w:eastAsia="ru-RU"/>
        </w:rPr>
        <w:t>Школа ІІ ступеня</w:t>
      </w:r>
      <w:r w:rsidRPr="00E93AEB">
        <w:rPr>
          <w:rFonts w:ascii="Times New Roman" w:eastAsia="Times New Roman" w:hAnsi="Times New Roman" w:cs="Times New Roman"/>
          <w:color w:val="060327"/>
          <w:sz w:val="28"/>
          <w:szCs w:val="28"/>
          <w:lang w:eastAsia="ru-RU"/>
        </w:rPr>
        <w:t xml:space="preserve"> </w:t>
      </w:r>
      <w:r w:rsidRPr="00E93AEB">
        <w:rPr>
          <w:rFonts w:ascii="Times New Roman" w:eastAsia="Times New Roman" w:hAnsi="Times New Roman" w:cs="Times New Roman"/>
          <w:sz w:val="28"/>
          <w:szCs w:val="28"/>
          <w:lang w:eastAsia="ru-RU"/>
        </w:rPr>
        <w:t xml:space="preserve">– </w:t>
      </w:r>
      <w:r w:rsidR="005A0F3B">
        <w:rPr>
          <w:rFonts w:ascii="Times New Roman" w:eastAsia="Times New Roman" w:hAnsi="Times New Roman" w:cs="Times New Roman"/>
          <w:sz w:val="28"/>
          <w:szCs w:val="28"/>
          <w:lang w:eastAsia="ru-RU"/>
        </w:rPr>
        <w:t>14</w:t>
      </w:r>
      <w:r w:rsidRPr="00E93AEB">
        <w:rPr>
          <w:rFonts w:ascii="Times New Roman" w:eastAsia="Times New Roman" w:hAnsi="Times New Roman" w:cs="Times New Roman"/>
          <w:sz w:val="28"/>
          <w:szCs w:val="28"/>
          <w:lang w:eastAsia="ru-RU"/>
        </w:rPr>
        <w:t xml:space="preserve"> класів:</w:t>
      </w:r>
    </w:p>
    <w:p w:rsidR="00E93AEB" w:rsidRDefault="00E93AEB" w:rsidP="00E97DDE">
      <w:pPr>
        <w:numPr>
          <w:ilvl w:val="0"/>
          <w:numId w:val="5"/>
        </w:num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з українською мовою навчання –</w:t>
      </w:r>
      <w:r w:rsidR="005A0F3B">
        <w:rPr>
          <w:rFonts w:ascii="Times New Roman" w:eastAsia="Times New Roman" w:hAnsi="Times New Roman" w:cs="Times New Roman"/>
          <w:sz w:val="28"/>
          <w:szCs w:val="28"/>
          <w:lang w:eastAsia="ru-RU"/>
        </w:rPr>
        <w:t>14</w:t>
      </w:r>
      <w:r w:rsidRPr="00E93AEB">
        <w:rPr>
          <w:rFonts w:ascii="Times New Roman" w:eastAsia="Times New Roman" w:hAnsi="Times New Roman" w:cs="Times New Roman"/>
          <w:sz w:val="28"/>
          <w:szCs w:val="28"/>
          <w:lang w:eastAsia="ru-RU"/>
        </w:rPr>
        <w:t xml:space="preserve"> класів;</w:t>
      </w:r>
    </w:p>
    <w:p w:rsid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b/>
          <w:color w:val="060327"/>
          <w:sz w:val="28"/>
          <w:szCs w:val="28"/>
          <w:lang w:eastAsia="ru-RU"/>
        </w:rPr>
        <w:t>Школа ІІІ ступеня</w:t>
      </w:r>
      <w:r w:rsidRPr="00E93AEB">
        <w:rPr>
          <w:rFonts w:ascii="Times New Roman" w:eastAsia="Times New Roman" w:hAnsi="Times New Roman" w:cs="Times New Roman"/>
          <w:color w:val="060327"/>
          <w:sz w:val="28"/>
          <w:szCs w:val="28"/>
          <w:lang w:eastAsia="ru-RU"/>
        </w:rPr>
        <w:t xml:space="preserve"> </w:t>
      </w:r>
      <w:r w:rsidRPr="00E93AEB">
        <w:rPr>
          <w:rFonts w:ascii="Times New Roman" w:eastAsia="Times New Roman" w:hAnsi="Times New Roman" w:cs="Times New Roman"/>
          <w:sz w:val="28"/>
          <w:szCs w:val="28"/>
          <w:lang w:eastAsia="ru-RU"/>
        </w:rPr>
        <w:t xml:space="preserve">– </w:t>
      </w:r>
      <w:r w:rsidR="005A0F3B">
        <w:rPr>
          <w:rFonts w:ascii="Times New Roman" w:eastAsia="Times New Roman" w:hAnsi="Times New Roman" w:cs="Times New Roman"/>
          <w:sz w:val="28"/>
          <w:szCs w:val="28"/>
          <w:lang w:eastAsia="ru-RU"/>
        </w:rPr>
        <w:t>2</w:t>
      </w:r>
      <w:r w:rsidRPr="00E93AEB">
        <w:rPr>
          <w:rFonts w:ascii="Times New Roman" w:eastAsia="Times New Roman" w:hAnsi="Times New Roman" w:cs="Times New Roman"/>
          <w:sz w:val="28"/>
          <w:szCs w:val="28"/>
          <w:lang w:eastAsia="ru-RU"/>
        </w:rPr>
        <w:t xml:space="preserve"> класи </w:t>
      </w:r>
    </w:p>
    <w:p w:rsidR="00C56125" w:rsidRPr="00E93AEB" w:rsidRDefault="00C56125" w:rsidP="00E97DDE">
      <w:pPr>
        <w:numPr>
          <w:ilvl w:val="0"/>
          <w:numId w:val="5"/>
        </w:num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з українською мовою навчання –</w:t>
      </w:r>
      <w:r w:rsidR="005A0F3B">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w:t>
      </w:r>
      <w:r w:rsidRPr="00E93AEB">
        <w:rPr>
          <w:rFonts w:ascii="Times New Roman" w:eastAsia="Times New Roman" w:hAnsi="Times New Roman" w:cs="Times New Roman"/>
          <w:sz w:val="28"/>
          <w:szCs w:val="28"/>
          <w:lang w:eastAsia="ru-RU"/>
        </w:rPr>
        <w:t>клас</w:t>
      </w:r>
      <w:r>
        <w:rPr>
          <w:rFonts w:ascii="Times New Roman" w:eastAsia="Times New Roman" w:hAnsi="Times New Roman" w:cs="Times New Roman"/>
          <w:sz w:val="28"/>
          <w:szCs w:val="28"/>
          <w:lang w:eastAsia="ru-RU"/>
        </w:rPr>
        <w:t>и</w:t>
      </w:r>
      <w:r w:rsidRPr="00E93AEB">
        <w:rPr>
          <w:rFonts w:ascii="Times New Roman" w:eastAsia="Times New Roman" w:hAnsi="Times New Roman" w:cs="Times New Roman"/>
          <w:sz w:val="28"/>
          <w:szCs w:val="28"/>
          <w:lang w:eastAsia="ru-RU"/>
        </w:rPr>
        <w:t>;</w:t>
      </w:r>
    </w:p>
    <w:p w:rsidR="00E93AEB" w:rsidRPr="00E93AEB" w:rsidRDefault="00E93AEB" w:rsidP="00E93AEB">
      <w:pPr>
        <w:spacing w:after="0" w:line="240" w:lineRule="auto"/>
        <w:ind w:left="720"/>
        <w:rPr>
          <w:rFonts w:ascii="Times New Roman" w:eastAsia="Times New Roman" w:hAnsi="Times New Roman" w:cs="Times New Roman"/>
          <w:sz w:val="28"/>
          <w:szCs w:val="28"/>
          <w:lang w:eastAsia="ru-RU"/>
        </w:rPr>
      </w:pPr>
    </w:p>
    <w:p w:rsidR="00E93AEB" w:rsidRPr="00E93AEB" w:rsidRDefault="00E93AEB" w:rsidP="00E93AEB">
      <w:pPr>
        <w:spacing w:after="0" w:line="240" w:lineRule="auto"/>
        <w:ind w:left="360"/>
        <w:rPr>
          <w:rFonts w:ascii="Times New Roman" w:eastAsia="Times New Roman" w:hAnsi="Times New Roman" w:cs="Times New Roman"/>
          <w:sz w:val="28"/>
          <w:szCs w:val="28"/>
          <w:lang w:eastAsia="ru-RU"/>
        </w:rPr>
      </w:pPr>
    </w:p>
    <w:p w:rsidR="00743AB9" w:rsidRDefault="00E93AEB" w:rsidP="00E93AEB">
      <w:pPr>
        <w:spacing w:after="0" w:line="240" w:lineRule="auto"/>
        <w:rPr>
          <w:rFonts w:ascii="Times New Roman" w:eastAsia="Times New Roman" w:hAnsi="Times New Roman" w:cs="Times New Roman"/>
          <w:b/>
          <w:sz w:val="28"/>
          <w:szCs w:val="28"/>
          <w:lang w:eastAsia="ru-RU"/>
        </w:rPr>
      </w:pPr>
      <w:r w:rsidRPr="00E93AEB">
        <w:rPr>
          <w:rFonts w:ascii="Times New Roman" w:eastAsia="Times New Roman" w:hAnsi="Times New Roman" w:cs="Times New Roman"/>
          <w:b/>
          <w:sz w:val="28"/>
          <w:szCs w:val="28"/>
          <w:lang w:eastAsia="ru-RU"/>
        </w:rPr>
        <w:t xml:space="preserve"> Педагогічний моніторинг. </w:t>
      </w:r>
    </w:p>
    <w:p w:rsidR="00743AB9" w:rsidRDefault="00743AB9" w:rsidP="00E93AEB">
      <w:pPr>
        <w:spacing w:after="0" w:line="240" w:lineRule="auto"/>
        <w:rPr>
          <w:rFonts w:ascii="Times New Roman" w:eastAsia="Times New Roman" w:hAnsi="Times New Roman" w:cs="Times New Roman"/>
          <w:b/>
          <w:sz w:val="28"/>
          <w:szCs w:val="28"/>
          <w:lang w:eastAsia="ru-RU"/>
        </w:rPr>
      </w:pPr>
    </w:p>
    <w:p w:rsidR="00E93AEB" w:rsidRPr="00743AB9" w:rsidRDefault="00743AB9" w:rsidP="00E93AEB">
      <w:pPr>
        <w:spacing w:after="0" w:line="240" w:lineRule="auto"/>
        <w:rPr>
          <w:rFonts w:ascii="Times New Roman" w:eastAsia="Times New Roman" w:hAnsi="Times New Roman" w:cs="Times New Roman"/>
          <w:b/>
          <w:color w:val="C00000"/>
          <w:sz w:val="28"/>
          <w:szCs w:val="28"/>
          <w:lang w:eastAsia="ru-RU"/>
        </w:rPr>
      </w:pPr>
      <w:r w:rsidRPr="00743AB9">
        <w:rPr>
          <w:rFonts w:ascii="Times New Roman" w:eastAsia="Times New Roman" w:hAnsi="Times New Roman" w:cs="Times New Roman"/>
          <w:b/>
          <w:color w:val="C00000"/>
          <w:sz w:val="28"/>
          <w:szCs w:val="28"/>
          <w:lang w:eastAsia="ru-RU"/>
        </w:rPr>
        <w:t>Кадрове забезпечення</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ab/>
      </w:r>
    </w:p>
    <w:tbl>
      <w:tblPr>
        <w:tblStyle w:val="-7"/>
        <w:tblW w:w="14638" w:type="dxa"/>
        <w:tblLayout w:type="fixed"/>
        <w:tblLook w:val="0000" w:firstRow="0" w:lastRow="0" w:firstColumn="0" w:lastColumn="0" w:noHBand="0" w:noVBand="0"/>
      </w:tblPr>
      <w:tblGrid>
        <w:gridCol w:w="5139"/>
        <w:gridCol w:w="1059"/>
        <w:gridCol w:w="1055"/>
        <w:gridCol w:w="1055"/>
        <w:gridCol w:w="1055"/>
        <w:gridCol w:w="1055"/>
        <w:gridCol w:w="1055"/>
        <w:gridCol w:w="1055"/>
        <w:gridCol w:w="1055"/>
        <w:gridCol w:w="1055"/>
      </w:tblGrid>
      <w:tr w:rsidR="00603D2F" w:rsidRPr="00E93AEB" w:rsidTr="00911A3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139" w:type="dxa"/>
            <w:shd w:val="clear" w:color="auto" w:fill="FFF2CC" w:themeFill="accent4" w:themeFillTint="33"/>
          </w:tcPr>
          <w:p w:rsidR="00603D2F" w:rsidRPr="00E93AEB" w:rsidRDefault="00603D2F" w:rsidP="00603D2F">
            <w:pPr>
              <w:ind w:left="-180" w:firstLine="900"/>
              <w:jc w:val="center"/>
              <w:rPr>
                <w:b/>
                <w:sz w:val="28"/>
                <w:szCs w:val="28"/>
                <w:lang w:eastAsia="ru-RU"/>
              </w:rPr>
            </w:pPr>
            <w:r w:rsidRPr="00E93AEB">
              <w:rPr>
                <w:b/>
                <w:sz w:val="28"/>
                <w:szCs w:val="28"/>
                <w:lang w:eastAsia="ru-RU"/>
              </w:rPr>
              <w:t>Кількість педагогічних робітників</w:t>
            </w:r>
          </w:p>
        </w:tc>
        <w:tc>
          <w:tcPr>
            <w:tcW w:w="1059" w:type="dxa"/>
            <w:shd w:val="clear" w:color="auto" w:fill="FFF2CC" w:themeFill="accent4" w:themeFillTint="33"/>
          </w:tcPr>
          <w:p w:rsidR="00603D2F" w:rsidRPr="00E93AEB" w:rsidRDefault="00603D2F" w:rsidP="00603D2F">
            <w:pPr>
              <w:cnfStyle w:val="000000100000" w:firstRow="0" w:lastRow="0" w:firstColumn="0" w:lastColumn="0" w:oddVBand="0" w:evenVBand="0" w:oddHBand="1" w:evenHBand="0" w:firstRowFirstColumn="0" w:firstRowLastColumn="0" w:lastRowFirstColumn="0" w:lastRowLastColumn="0"/>
              <w:rPr>
                <w:b/>
                <w:color w:val="060327"/>
                <w:sz w:val="28"/>
                <w:szCs w:val="28"/>
                <w:lang w:eastAsia="ru-RU"/>
              </w:rPr>
            </w:pPr>
            <w:r w:rsidRPr="00E93AEB">
              <w:rPr>
                <w:b/>
                <w:color w:val="060327"/>
                <w:sz w:val="28"/>
                <w:szCs w:val="28"/>
                <w:lang w:eastAsia="ru-RU"/>
              </w:rPr>
              <w:t>2015-2016</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2CC" w:themeFill="accent4" w:themeFillTint="33"/>
          </w:tcPr>
          <w:p w:rsidR="00603D2F" w:rsidRPr="00E93AEB" w:rsidRDefault="00603D2F" w:rsidP="00603D2F">
            <w:pPr>
              <w:jc w:val="center"/>
              <w:rPr>
                <w:b/>
                <w:color w:val="060327"/>
                <w:sz w:val="28"/>
                <w:szCs w:val="28"/>
                <w:lang w:eastAsia="ru-RU"/>
              </w:rPr>
            </w:pPr>
            <w:r w:rsidRPr="00E93AEB">
              <w:rPr>
                <w:b/>
                <w:color w:val="060327"/>
                <w:sz w:val="28"/>
                <w:szCs w:val="28"/>
                <w:lang w:eastAsia="ru-RU"/>
              </w:rPr>
              <w:t>2016-2017</w:t>
            </w:r>
          </w:p>
        </w:tc>
        <w:tc>
          <w:tcPr>
            <w:tcW w:w="1055" w:type="dxa"/>
            <w:shd w:val="clear" w:color="auto" w:fill="FFF2CC" w:themeFill="accent4" w:themeFillTint="33"/>
          </w:tcPr>
          <w:p w:rsidR="00603D2F" w:rsidRPr="00E93AEB" w:rsidRDefault="00603D2F" w:rsidP="00603D2F">
            <w:pPr>
              <w:jc w:val="center"/>
              <w:cnfStyle w:val="000000100000" w:firstRow="0" w:lastRow="0" w:firstColumn="0" w:lastColumn="0" w:oddVBand="0" w:evenVBand="0" w:oddHBand="1" w:evenHBand="0" w:firstRowFirstColumn="0" w:firstRowLastColumn="0" w:lastRowFirstColumn="0" w:lastRowLastColumn="0"/>
              <w:rPr>
                <w:b/>
                <w:color w:val="060327"/>
                <w:sz w:val="28"/>
                <w:szCs w:val="28"/>
                <w:lang w:eastAsia="ru-RU"/>
              </w:rPr>
            </w:pPr>
            <w:r w:rsidRPr="00E93AEB">
              <w:rPr>
                <w:b/>
                <w:color w:val="060327"/>
                <w:sz w:val="28"/>
                <w:szCs w:val="28"/>
                <w:lang w:eastAsia="ru-RU"/>
              </w:rPr>
              <w:t>2017-2018</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2CC" w:themeFill="accent4" w:themeFillTint="33"/>
          </w:tcPr>
          <w:p w:rsidR="00603D2F" w:rsidRPr="00E93AEB" w:rsidRDefault="00603D2F" w:rsidP="00603D2F">
            <w:pPr>
              <w:jc w:val="center"/>
              <w:rPr>
                <w:b/>
                <w:color w:val="060327"/>
                <w:sz w:val="28"/>
                <w:szCs w:val="28"/>
                <w:lang w:eastAsia="ru-RU"/>
              </w:rPr>
            </w:pPr>
            <w:r w:rsidRPr="00E93AEB">
              <w:rPr>
                <w:b/>
                <w:color w:val="060327"/>
                <w:sz w:val="28"/>
                <w:szCs w:val="28"/>
                <w:lang w:eastAsia="ru-RU"/>
              </w:rPr>
              <w:t>2018-2019</w:t>
            </w:r>
          </w:p>
        </w:tc>
        <w:tc>
          <w:tcPr>
            <w:tcW w:w="1055" w:type="dxa"/>
            <w:shd w:val="clear" w:color="auto" w:fill="FFF2CC" w:themeFill="accent4" w:themeFillTint="33"/>
          </w:tcPr>
          <w:p w:rsidR="00603D2F" w:rsidRPr="00E93AEB" w:rsidRDefault="00603D2F" w:rsidP="00603D2F">
            <w:pPr>
              <w:jc w:val="center"/>
              <w:cnfStyle w:val="000000100000" w:firstRow="0" w:lastRow="0" w:firstColumn="0" w:lastColumn="0" w:oddVBand="0" w:evenVBand="0" w:oddHBand="1" w:evenHBand="0" w:firstRowFirstColumn="0" w:firstRowLastColumn="0" w:lastRowFirstColumn="0" w:lastRowLastColumn="0"/>
              <w:rPr>
                <w:b/>
                <w:color w:val="060327"/>
                <w:sz w:val="28"/>
                <w:szCs w:val="28"/>
                <w:lang w:eastAsia="ru-RU"/>
              </w:rPr>
            </w:pPr>
            <w:r w:rsidRPr="00E93AEB">
              <w:rPr>
                <w:b/>
                <w:color w:val="060327"/>
                <w:sz w:val="28"/>
                <w:szCs w:val="28"/>
                <w:lang w:eastAsia="ru-RU"/>
              </w:rPr>
              <w:t>2019-2020</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2CC" w:themeFill="accent4" w:themeFillTint="33"/>
          </w:tcPr>
          <w:p w:rsidR="00603D2F" w:rsidRPr="00E93AEB" w:rsidRDefault="00603D2F" w:rsidP="00603D2F">
            <w:pPr>
              <w:jc w:val="center"/>
              <w:rPr>
                <w:b/>
                <w:color w:val="060327"/>
                <w:sz w:val="28"/>
                <w:szCs w:val="28"/>
                <w:lang w:eastAsia="ru-RU"/>
              </w:rPr>
            </w:pPr>
            <w:r w:rsidRPr="00E93AEB">
              <w:rPr>
                <w:b/>
                <w:color w:val="060327"/>
                <w:sz w:val="28"/>
                <w:szCs w:val="28"/>
                <w:lang w:eastAsia="ru-RU"/>
              </w:rPr>
              <w:t>2020-2021</w:t>
            </w:r>
          </w:p>
        </w:tc>
        <w:tc>
          <w:tcPr>
            <w:tcW w:w="1055" w:type="dxa"/>
            <w:shd w:val="clear" w:color="auto" w:fill="FFF2CC" w:themeFill="accent4" w:themeFillTint="33"/>
          </w:tcPr>
          <w:p w:rsidR="00603D2F" w:rsidRPr="00E93AEB" w:rsidRDefault="00603D2F" w:rsidP="00603D2F">
            <w:pPr>
              <w:jc w:val="center"/>
              <w:cnfStyle w:val="000000100000" w:firstRow="0" w:lastRow="0" w:firstColumn="0" w:lastColumn="0" w:oddVBand="0" w:evenVBand="0" w:oddHBand="1" w:evenHBand="0" w:firstRowFirstColumn="0" w:firstRowLastColumn="0" w:lastRowFirstColumn="0" w:lastRowLastColumn="0"/>
              <w:rPr>
                <w:b/>
                <w:color w:val="060327"/>
                <w:sz w:val="28"/>
                <w:szCs w:val="28"/>
                <w:lang w:eastAsia="ru-RU"/>
              </w:rPr>
            </w:pPr>
            <w:r>
              <w:rPr>
                <w:b/>
                <w:color w:val="060327"/>
                <w:sz w:val="28"/>
                <w:szCs w:val="28"/>
                <w:lang w:eastAsia="ru-RU"/>
              </w:rPr>
              <w:t>2021-2022</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2CC" w:themeFill="accent4" w:themeFillTint="33"/>
          </w:tcPr>
          <w:p w:rsidR="00603D2F" w:rsidRDefault="00603D2F" w:rsidP="00603D2F">
            <w:pPr>
              <w:jc w:val="center"/>
              <w:rPr>
                <w:b/>
                <w:color w:val="060327"/>
                <w:sz w:val="28"/>
                <w:szCs w:val="28"/>
                <w:lang w:eastAsia="ru-RU"/>
              </w:rPr>
            </w:pPr>
            <w:r w:rsidRPr="00894A6E">
              <w:rPr>
                <w:b/>
                <w:color w:val="060327"/>
                <w:sz w:val="28"/>
                <w:szCs w:val="28"/>
                <w:lang w:eastAsia="ru-RU"/>
              </w:rPr>
              <w:t>202</w:t>
            </w:r>
            <w:r>
              <w:rPr>
                <w:b/>
                <w:color w:val="060327"/>
                <w:sz w:val="28"/>
                <w:szCs w:val="28"/>
                <w:lang w:eastAsia="ru-RU"/>
              </w:rPr>
              <w:t>2</w:t>
            </w:r>
            <w:r w:rsidRPr="00894A6E">
              <w:rPr>
                <w:b/>
                <w:color w:val="060327"/>
                <w:sz w:val="28"/>
                <w:szCs w:val="28"/>
                <w:lang w:eastAsia="ru-RU"/>
              </w:rPr>
              <w:t>-202</w:t>
            </w:r>
            <w:r>
              <w:rPr>
                <w:b/>
                <w:color w:val="060327"/>
                <w:sz w:val="28"/>
                <w:szCs w:val="28"/>
                <w:lang w:eastAsia="ru-RU"/>
              </w:rPr>
              <w:t>3</w:t>
            </w:r>
          </w:p>
        </w:tc>
        <w:tc>
          <w:tcPr>
            <w:tcW w:w="1055" w:type="dxa"/>
            <w:shd w:val="clear" w:color="auto" w:fill="FFF2CC" w:themeFill="accent4" w:themeFillTint="33"/>
          </w:tcPr>
          <w:p w:rsidR="00603D2F" w:rsidRDefault="00603D2F" w:rsidP="00603D2F">
            <w:pPr>
              <w:jc w:val="center"/>
              <w:cnfStyle w:val="000000100000" w:firstRow="0" w:lastRow="0" w:firstColumn="0" w:lastColumn="0" w:oddVBand="0" w:evenVBand="0" w:oddHBand="1" w:evenHBand="0" w:firstRowFirstColumn="0" w:firstRowLastColumn="0" w:lastRowFirstColumn="0" w:lastRowLastColumn="0"/>
              <w:rPr>
                <w:b/>
                <w:color w:val="060327"/>
                <w:sz w:val="28"/>
                <w:szCs w:val="28"/>
                <w:lang w:eastAsia="ru-RU"/>
              </w:rPr>
            </w:pPr>
            <w:r>
              <w:rPr>
                <w:b/>
                <w:color w:val="060327"/>
                <w:sz w:val="28"/>
                <w:szCs w:val="28"/>
                <w:lang w:eastAsia="ru-RU"/>
              </w:rPr>
              <w:t>2023-2024</w:t>
            </w:r>
          </w:p>
        </w:tc>
      </w:tr>
      <w:tr w:rsidR="00603D2F" w:rsidRPr="00E93AEB" w:rsidTr="00911A36">
        <w:tc>
          <w:tcPr>
            <w:cnfStyle w:val="000010000000" w:firstRow="0" w:lastRow="0" w:firstColumn="0" w:lastColumn="0" w:oddVBand="1" w:evenVBand="0" w:oddHBand="0" w:evenHBand="0" w:firstRowFirstColumn="0" w:firstRowLastColumn="0" w:lastRowFirstColumn="0" w:lastRowLastColumn="0"/>
            <w:tcW w:w="5139" w:type="dxa"/>
            <w:shd w:val="clear" w:color="auto" w:fill="E2EFD9" w:themeFill="accent6" w:themeFillTint="33"/>
          </w:tcPr>
          <w:p w:rsidR="00603D2F" w:rsidRPr="00E93AEB" w:rsidRDefault="00603D2F" w:rsidP="00603D2F">
            <w:pPr>
              <w:ind w:left="-180" w:firstLine="900"/>
              <w:jc w:val="center"/>
              <w:rPr>
                <w:b/>
                <w:sz w:val="28"/>
                <w:szCs w:val="28"/>
                <w:lang w:eastAsia="ru-RU"/>
              </w:rPr>
            </w:pPr>
            <w:r w:rsidRPr="00E93AEB">
              <w:rPr>
                <w:b/>
                <w:sz w:val="28"/>
                <w:szCs w:val="28"/>
                <w:lang w:eastAsia="ru-RU"/>
              </w:rPr>
              <w:t>Кількість педагогічних робітників</w:t>
            </w:r>
          </w:p>
        </w:tc>
        <w:tc>
          <w:tcPr>
            <w:tcW w:w="1059" w:type="dxa"/>
            <w:shd w:val="clear" w:color="auto" w:fill="E2EFD9" w:themeFill="accent6" w:themeFillTint="33"/>
          </w:tcPr>
          <w:p w:rsidR="00603D2F" w:rsidRPr="00E93AEB" w:rsidRDefault="00603D2F" w:rsidP="00603D2F">
            <w:pPr>
              <w:jc w:val="center"/>
              <w:cnfStyle w:val="000000000000" w:firstRow="0" w:lastRow="0" w:firstColumn="0" w:lastColumn="0" w:oddVBand="0" w:evenVBand="0" w:oddHBand="0" w:evenHBand="0" w:firstRowFirstColumn="0" w:firstRowLastColumn="0" w:lastRowFirstColumn="0" w:lastRowLastColumn="0"/>
              <w:rPr>
                <w:b/>
                <w:color w:val="060327"/>
                <w:sz w:val="28"/>
                <w:szCs w:val="28"/>
                <w:lang w:eastAsia="ru-RU"/>
              </w:rPr>
            </w:pPr>
          </w:p>
        </w:tc>
        <w:tc>
          <w:tcPr>
            <w:cnfStyle w:val="000010000000" w:firstRow="0" w:lastRow="0" w:firstColumn="0" w:lastColumn="0" w:oddVBand="1" w:evenVBand="0" w:oddHBand="0" w:evenHBand="0" w:firstRowFirstColumn="0" w:firstRowLastColumn="0" w:lastRowFirstColumn="0" w:lastRowLastColumn="0"/>
            <w:tcW w:w="1055" w:type="dxa"/>
            <w:shd w:val="clear" w:color="auto" w:fill="E2EFD9" w:themeFill="accent6" w:themeFillTint="33"/>
          </w:tcPr>
          <w:p w:rsidR="00603D2F" w:rsidRPr="00E93AEB" w:rsidRDefault="00603D2F" w:rsidP="00603D2F">
            <w:pPr>
              <w:jc w:val="center"/>
              <w:rPr>
                <w:b/>
                <w:color w:val="060327"/>
                <w:sz w:val="28"/>
                <w:szCs w:val="28"/>
                <w:lang w:eastAsia="ru-RU"/>
              </w:rPr>
            </w:pPr>
          </w:p>
        </w:tc>
        <w:tc>
          <w:tcPr>
            <w:tcW w:w="1055" w:type="dxa"/>
            <w:shd w:val="clear" w:color="auto" w:fill="E2EFD9" w:themeFill="accent6" w:themeFillTint="33"/>
          </w:tcPr>
          <w:p w:rsidR="00603D2F" w:rsidRPr="00E93AEB" w:rsidRDefault="00603D2F" w:rsidP="00603D2F">
            <w:pPr>
              <w:jc w:val="center"/>
              <w:cnfStyle w:val="000000000000" w:firstRow="0" w:lastRow="0" w:firstColumn="0" w:lastColumn="0" w:oddVBand="0" w:evenVBand="0" w:oddHBand="0" w:evenHBand="0" w:firstRowFirstColumn="0" w:firstRowLastColumn="0" w:lastRowFirstColumn="0" w:lastRowLastColumn="0"/>
              <w:rPr>
                <w:b/>
                <w:color w:val="060327"/>
                <w:sz w:val="28"/>
                <w:szCs w:val="28"/>
                <w:lang w:eastAsia="ru-RU"/>
              </w:rPr>
            </w:pPr>
          </w:p>
        </w:tc>
        <w:tc>
          <w:tcPr>
            <w:cnfStyle w:val="000010000000" w:firstRow="0" w:lastRow="0" w:firstColumn="0" w:lastColumn="0" w:oddVBand="1" w:evenVBand="0" w:oddHBand="0" w:evenHBand="0" w:firstRowFirstColumn="0" w:firstRowLastColumn="0" w:lastRowFirstColumn="0" w:lastRowLastColumn="0"/>
            <w:tcW w:w="1055" w:type="dxa"/>
            <w:shd w:val="clear" w:color="auto" w:fill="E2EFD9" w:themeFill="accent6" w:themeFillTint="33"/>
          </w:tcPr>
          <w:p w:rsidR="00603D2F" w:rsidRPr="00E93AEB" w:rsidRDefault="00603D2F" w:rsidP="00603D2F">
            <w:pPr>
              <w:jc w:val="center"/>
              <w:rPr>
                <w:b/>
                <w:color w:val="060327"/>
                <w:sz w:val="28"/>
                <w:szCs w:val="28"/>
                <w:lang w:eastAsia="ru-RU"/>
              </w:rPr>
            </w:pPr>
          </w:p>
        </w:tc>
        <w:tc>
          <w:tcPr>
            <w:tcW w:w="1055" w:type="dxa"/>
            <w:shd w:val="clear" w:color="auto" w:fill="E2EFD9" w:themeFill="accent6" w:themeFillTint="33"/>
          </w:tcPr>
          <w:p w:rsidR="00603D2F" w:rsidRPr="00E93AEB" w:rsidRDefault="00603D2F" w:rsidP="00603D2F">
            <w:pPr>
              <w:jc w:val="center"/>
              <w:cnfStyle w:val="000000000000" w:firstRow="0" w:lastRow="0" w:firstColumn="0" w:lastColumn="0" w:oddVBand="0" w:evenVBand="0" w:oddHBand="0" w:evenHBand="0" w:firstRowFirstColumn="0" w:firstRowLastColumn="0" w:lastRowFirstColumn="0" w:lastRowLastColumn="0"/>
              <w:rPr>
                <w:b/>
                <w:color w:val="060327"/>
                <w:sz w:val="28"/>
                <w:szCs w:val="28"/>
                <w:lang w:eastAsia="ru-RU"/>
              </w:rPr>
            </w:pPr>
          </w:p>
        </w:tc>
        <w:tc>
          <w:tcPr>
            <w:cnfStyle w:val="000010000000" w:firstRow="0" w:lastRow="0" w:firstColumn="0" w:lastColumn="0" w:oddVBand="1" w:evenVBand="0" w:oddHBand="0" w:evenHBand="0" w:firstRowFirstColumn="0" w:firstRowLastColumn="0" w:lastRowFirstColumn="0" w:lastRowLastColumn="0"/>
            <w:tcW w:w="1055" w:type="dxa"/>
            <w:shd w:val="clear" w:color="auto" w:fill="E2EFD9" w:themeFill="accent6" w:themeFillTint="33"/>
          </w:tcPr>
          <w:p w:rsidR="00603D2F" w:rsidRPr="00E93AEB" w:rsidRDefault="00603D2F" w:rsidP="00603D2F">
            <w:pPr>
              <w:jc w:val="center"/>
              <w:rPr>
                <w:b/>
                <w:color w:val="060327"/>
                <w:sz w:val="28"/>
                <w:szCs w:val="28"/>
                <w:lang w:eastAsia="ru-RU"/>
              </w:rPr>
            </w:pPr>
          </w:p>
        </w:tc>
        <w:tc>
          <w:tcPr>
            <w:tcW w:w="1055" w:type="dxa"/>
            <w:shd w:val="clear" w:color="auto" w:fill="E2EFD9" w:themeFill="accent6" w:themeFillTint="33"/>
          </w:tcPr>
          <w:p w:rsidR="00603D2F" w:rsidRPr="00E93AEB" w:rsidRDefault="00603D2F" w:rsidP="00603D2F">
            <w:pPr>
              <w:jc w:val="center"/>
              <w:cnfStyle w:val="000000000000" w:firstRow="0" w:lastRow="0" w:firstColumn="0" w:lastColumn="0" w:oddVBand="0" w:evenVBand="0" w:oddHBand="0" w:evenHBand="0" w:firstRowFirstColumn="0" w:firstRowLastColumn="0" w:lastRowFirstColumn="0" w:lastRowLastColumn="0"/>
              <w:rPr>
                <w:b/>
                <w:color w:val="060327"/>
                <w:sz w:val="28"/>
                <w:szCs w:val="28"/>
                <w:lang w:eastAsia="ru-RU"/>
              </w:rPr>
            </w:pPr>
          </w:p>
        </w:tc>
        <w:tc>
          <w:tcPr>
            <w:cnfStyle w:val="000010000000" w:firstRow="0" w:lastRow="0" w:firstColumn="0" w:lastColumn="0" w:oddVBand="1" w:evenVBand="0" w:oddHBand="0" w:evenHBand="0" w:firstRowFirstColumn="0" w:firstRowLastColumn="0" w:lastRowFirstColumn="0" w:lastRowLastColumn="0"/>
            <w:tcW w:w="1055" w:type="dxa"/>
            <w:shd w:val="clear" w:color="auto" w:fill="E2EFD9" w:themeFill="accent6" w:themeFillTint="33"/>
          </w:tcPr>
          <w:p w:rsidR="00603D2F" w:rsidRPr="004A3D2E" w:rsidRDefault="00603D2F" w:rsidP="00603D2F">
            <w:pPr>
              <w:jc w:val="center"/>
              <w:rPr>
                <w:b/>
                <w:color w:val="auto"/>
                <w:sz w:val="28"/>
                <w:szCs w:val="28"/>
                <w:lang w:eastAsia="ru-RU"/>
              </w:rPr>
            </w:pPr>
          </w:p>
        </w:tc>
        <w:tc>
          <w:tcPr>
            <w:tcW w:w="1055" w:type="dxa"/>
            <w:shd w:val="clear" w:color="auto" w:fill="E2EFD9" w:themeFill="accent6" w:themeFillTint="33"/>
          </w:tcPr>
          <w:p w:rsidR="00603D2F" w:rsidRPr="004A3D2E" w:rsidRDefault="00603D2F" w:rsidP="00603D2F">
            <w:pPr>
              <w:jc w:val="center"/>
              <w:cnfStyle w:val="000000000000" w:firstRow="0" w:lastRow="0" w:firstColumn="0" w:lastColumn="0" w:oddVBand="0" w:evenVBand="0" w:oddHBand="0" w:evenHBand="0" w:firstRowFirstColumn="0" w:firstRowLastColumn="0" w:lastRowFirstColumn="0" w:lastRowLastColumn="0"/>
              <w:rPr>
                <w:b/>
                <w:sz w:val="28"/>
                <w:szCs w:val="28"/>
                <w:lang w:eastAsia="ru-RU"/>
              </w:rPr>
            </w:pPr>
          </w:p>
        </w:tc>
      </w:tr>
      <w:tr w:rsidR="009D2A1A" w:rsidRPr="00E93AEB" w:rsidTr="009D2A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139" w:type="dxa"/>
            <w:shd w:val="clear" w:color="auto" w:fill="E2EFD9" w:themeFill="accent6" w:themeFillTint="33"/>
          </w:tcPr>
          <w:p w:rsidR="009D2A1A" w:rsidRPr="00E93AEB" w:rsidRDefault="009D2A1A" w:rsidP="009D2A1A">
            <w:pPr>
              <w:shd w:val="clear" w:color="auto" w:fill="FFFFFF"/>
              <w:ind w:left="-180" w:firstLine="900"/>
              <w:jc w:val="center"/>
              <w:rPr>
                <w:b/>
                <w:sz w:val="28"/>
                <w:szCs w:val="28"/>
                <w:lang w:eastAsia="ru-RU"/>
              </w:rPr>
            </w:pPr>
            <w:r w:rsidRPr="00E93AEB">
              <w:rPr>
                <w:b/>
                <w:sz w:val="28"/>
                <w:szCs w:val="28"/>
                <w:lang w:eastAsia="ru-RU"/>
              </w:rPr>
              <w:t>До 30 років</w:t>
            </w:r>
          </w:p>
        </w:tc>
        <w:tc>
          <w:tcPr>
            <w:tcW w:w="1059" w:type="dxa"/>
            <w:shd w:val="clear" w:color="auto" w:fill="FFFFFF" w:themeFill="background1"/>
          </w:tcPr>
          <w:p w:rsidR="009D2A1A" w:rsidRPr="00E93AEB" w:rsidRDefault="009D2A1A" w:rsidP="009D2A1A">
            <w:pPr>
              <w:shd w:val="clear" w:color="auto" w:fill="FFFFFF"/>
              <w:ind w:left="-180" w:firstLine="509"/>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5</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9D2A1A" w:rsidRPr="00E93AEB" w:rsidRDefault="009D2A1A" w:rsidP="009D2A1A">
            <w:pPr>
              <w:shd w:val="clear" w:color="auto" w:fill="FFFFFF"/>
              <w:ind w:left="-180" w:firstLine="509"/>
              <w:jc w:val="center"/>
              <w:rPr>
                <w:sz w:val="28"/>
                <w:szCs w:val="28"/>
                <w:lang w:eastAsia="ru-RU"/>
              </w:rPr>
            </w:pPr>
            <w:r>
              <w:rPr>
                <w:sz w:val="28"/>
                <w:szCs w:val="28"/>
                <w:lang w:eastAsia="ru-RU"/>
              </w:rPr>
              <w:t>5</w:t>
            </w:r>
          </w:p>
        </w:tc>
        <w:tc>
          <w:tcPr>
            <w:tcW w:w="1055" w:type="dxa"/>
            <w:shd w:val="clear" w:color="auto" w:fill="FFFFFF" w:themeFill="background1"/>
          </w:tcPr>
          <w:p w:rsidR="009D2A1A" w:rsidRPr="00E93AEB" w:rsidRDefault="009D2A1A" w:rsidP="009D2A1A">
            <w:pPr>
              <w:shd w:val="clear" w:color="auto" w:fill="FFFFFF"/>
              <w:ind w:left="-180" w:firstLine="509"/>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5</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9D2A1A" w:rsidRPr="00E93AEB" w:rsidRDefault="009D2A1A" w:rsidP="009D2A1A">
            <w:pPr>
              <w:shd w:val="clear" w:color="auto" w:fill="FFFFFF"/>
              <w:ind w:left="-180" w:firstLine="509"/>
              <w:jc w:val="center"/>
              <w:rPr>
                <w:sz w:val="28"/>
                <w:szCs w:val="28"/>
                <w:lang w:eastAsia="ru-RU"/>
              </w:rPr>
            </w:pPr>
            <w:r>
              <w:rPr>
                <w:sz w:val="28"/>
                <w:szCs w:val="28"/>
                <w:lang w:eastAsia="ru-RU"/>
              </w:rPr>
              <w:t>5</w:t>
            </w:r>
          </w:p>
        </w:tc>
        <w:tc>
          <w:tcPr>
            <w:tcW w:w="1055" w:type="dxa"/>
            <w:shd w:val="clear" w:color="auto" w:fill="FFFFFF" w:themeFill="background1"/>
          </w:tcPr>
          <w:p w:rsidR="009D2A1A" w:rsidRPr="00E93AEB" w:rsidRDefault="009D2A1A" w:rsidP="009D2A1A">
            <w:pPr>
              <w:shd w:val="clear" w:color="auto" w:fill="FFFFFF"/>
              <w:ind w:left="-180" w:firstLine="509"/>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5</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9D2A1A" w:rsidRPr="00E93AEB" w:rsidRDefault="009D2A1A" w:rsidP="009D2A1A">
            <w:pPr>
              <w:shd w:val="clear" w:color="auto" w:fill="FFFFFF"/>
              <w:ind w:left="-180" w:firstLine="509"/>
              <w:jc w:val="center"/>
              <w:rPr>
                <w:sz w:val="28"/>
                <w:szCs w:val="28"/>
                <w:lang w:eastAsia="ru-RU"/>
              </w:rPr>
            </w:pPr>
            <w:r>
              <w:rPr>
                <w:sz w:val="28"/>
                <w:szCs w:val="28"/>
                <w:lang w:eastAsia="ru-RU"/>
              </w:rPr>
              <w:t>5</w:t>
            </w:r>
          </w:p>
        </w:tc>
        <w:tc>
          <w:tcPr>
            <w:tcW w:w="1055" w:type="dxa"/>
            <w:shd w:val="clear" w:color="auto" w:fill="FFFFFF" w:themeFill="background1"/>
          </w:tcPr>
          <w:p w:rsidR="009D2A1A" w:rsidRPr="00E93AEB" w:rsidRDefault="009D2A1A" w:rsidP="009D2A1A">
            <w:pPr>
              <w:shd w:val="clear" w:color="auto" w:fill="FFFFFF"/>
              <w:ind w:left="-180" w:firstLine="509"/>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5</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9D2A1A" w:rsidRPr="00E93AEB" w:rsidRDefault="009D2A1A" w:rsidP="009D2A1A">
            <w:pPr>
              <w:shd w:val="clear" w:color="auto" w:fill="FFFFFF"/>
              <w:ind w:left="-180" w:firstLine="509"/>
              <w:jc w:val="center"/>
              <w:rPr>
                <w:sz w:val="28"/>
                <w:szCs w:val="28"/>
                <w:lang w:eastAsia="ru-RU"/>
              </w:rPr>
            </w:pPr>
            <w:r>
              <w:rPr>
                <w:sz w:val="28"/>
                <w:szCs w:val="28"/>
                <w:lang w:eastAsia="ru-RU"/>
              </w:rPr>
              <w:t>5</w:t>
            </w:r>
          </w:p>
        </w:tc>
        <w:tc>
          <w:tcPr>
            <w:tcW w:w="1055" w:type="dxa"/>
            <w:shd w:val="clear" w:color="auto" w:fill="FFFFFF" w:themeFill="background1"/>
          </w:tcPr>
          <w:p w:rsidR="009D2A1A" w:rsidRPr="004A3D2E" w:rsidRDefault="009D2A1A" w:rsidP="009D2A1A">
            <w:pPr>
              <w:shd w:val="clear" w:color="auto" w:fill="FFFFFF"/>
              <w:ind w:left="-180" w:firstLine="509"/>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8</w:t>
            </w:r>
          </w:p>
        </w:tc>
      </w:tr>
      <w:tr w:rsidR="009D2A1A" w:rsidRPr="00E93AEB" w:rsidTr="009D2A1A">
        <w:tc>
          <w:tcPr>
            <w:cnfStyle w:val="000010000000" w:firstRow="0" w:lastRow="0" w:firstColumn="0" w:lastColumn="0" w:oddVBand="1" w:evenVBand="0" w:oddHBand="0" w:evenHBand="0" w:firstRowFirstColumn="0" w:firstRowLastColumn="0" w:lastRowFirstColumn="0" w:lastRowLastColumn="0"/>
            <w:tcW w:w="5139" w:type="dxa"/>
            <w:shd w:val="clear" w:color="auto" w:fill="E2EFD9" w:themeFill="accent6" w:themeFillTint="33"/>
          </w:tcPr>
          <w:p w:rsidR="009D2A1A" w:rsidRPr="00E93AEB" w:rsidRDefault="009D2A1A" w:rsidP="009D2A1A">
            <w:pPr>
              <w:shd w:val="clear" w:color="auto" w:fill="FFFFFF"/>
              <w:ind w:left="-180" w:firstLine="900"/>
              <w:jc w:val="center"/>
              <w:rPr>
                <w:b/>
                <w:sz w:val="28"/>
                <w:szCs w:val="28"/>
                <w:lang w:eastAsia="ru-RU"/>
              </w:rPr>
            </w:pPr>
            <w:r w:rsidRPr="00E93AEB">
              <w:rPr>
                <w:b/>
                <w:sz w:val="28"/>
                <w:szCs w:val="28"/>
                <w:lang w:eastAsia="ru-RU"/>
              </w:rPr>
              <w:t>31-40 років</w:t>
            </w:r>
          </w:p>
        </w:tc>
        <w:tc>
          <w:tcPr>
            <w:tcW w:w="1059" w:type="dxa"/>
            <w:shd w:val="clear" w:color="auto" w:fill="FFFFFF" w:themeFill="background1"/>
          </w:tcPr>
          <w:p w:rsidR="009D2A1A" w:rsidRPr="00E93AEB" w:rsidRDefault="009D2A1A" w:rsidP="009D2A1A">
            <w:pPr>
              <w:shd w:val="clear" w:color="auto" w:fill="FFFFFF"/>
              <w:ind w:left="-180" w:firstLine="509"/>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15</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9D2A1A" w:rsidRPr="00E93AEB" w:rsidRDefault="009D2A1A" w:rsidP="009D2A1A">
            <w:pPr>
              <w:shd w:val="clear" w:color="auto" w:fill="FFFFFF"/>
              <w:ind w:left="-180" w:firstLine="509"/>
              <w:jc w:val="center"/>
              <w:rPr>
                <w:sz w:val="28"/>
                <w:szCs w:val="28"/>
                <w:lang w:eastAsia="ru-RU"/>
              </w:rPr>
            </w:pPr>
            <w:r>
              <w:rPr>
                <w:sz w:val="28"/>
                <w:szCs w:val="28"/>
                <w:lang w:eastAsia="ru-RU"/>
              </w:rPr>
              <w:t>13</w:t>
            </w:r>
          </w:p>
        </w:tc>
        <w:tc>
          <w:tcPr>
            <w:tcW w:w="1055" w:type="dxa"/>
            <w:shd w:val="clear" w:color="auto" w:fill="FFFFFF" w:themeFill="background1"/>
          </w:tcPr>
          <w:p w:rsidR="009D2A1A" w:rsidRPr="00E93AEB" w:rsidRDefault="009D2A1A" w:rsidP="009D2A1A">
            <w:pPr>
              <w:shd w:val="clear" w:color="auto" w:fill="FFFFFF"/>
              <w:ind w:left="-180" w:firstLine="509"/>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11</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9D2A1A" w:rsidRPr="00E93AEB" w:rsidRDefault="009D2A1A" w:rsidP="009D2A1A">
            <w:pPr>
              <w:shd w:val="clear" w:color="auto" w:fill="FFFFFF"/>
              <w:ind w:left="-180" w:firstLine="509"/>
              <w:jc w:val="center"/>
              <w:rPr>
                <w:sz w:val="28"/>
                <w:szCs w:val="28"/>
                <w:lang w:eastAsia="ru-RU"/>
              </w:rPr>
            </w:pPr>
            <w:r>
              <w:rPr>
                <w:sz w:val="28"/>
                <w:szCs w:val="28"/>
                <w:lang w:eastAsia="ru-RU"/>
              </w:rPr>
              <w:t>15</w:t>
            </w:r>
          </w:p>
        </w:tc>
        <w:tc>
          <w:tcPr>
            <w:tcW w:w="1055" w:type="dxa"/>
            <w:shd w:val="clear" w:color="auto" w:fill="FFFFFF" w:themeFill="background1"/>
          </w:tcPr>
          <w:p w:rsidR="009D2A1A" w:rsidRPr="00E93AEB" w:rsidRDefault="009D2A1A" w:rsidP="009D2A1A">
            <w:pPr>
              <w:shd w:val="clear" w:color="auto" w:fill="FFFFFF"/>
              <w:ind w:left="-180" w:firstLine="509"/>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13</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9D2A1A" w:rsidRPr="00E93AEB" w:rsidRDefault="009D2A1A" w:rsidP="009D2A1A">
            <w:pPr>
              <w:shd w:val="clear" w:color="auto" w:fill="FFFFFF"/>
              <w:ind w:left="-180" w:firstLine="509"/>
              <w:jc w:val="center"/>
              <w:rPr>
                <w:sz w:val="28"/>
                <w:szCs w:val="28"/>
                <w:lang w:eastAsia="ru-RU"/>
              </w:rPr>
            </w:pPr>
            <w:r>
              <w:rPr>
                <w:sz w:val="28"/>
                <w:szCs w:val="28"/>
                <w:lang w:eastAsia="ru-RU"/>
              </w:rPr>
              <w:t>10</w:t>
            </w:r>
          </w:p>
        </w:tc>
        <w:tc>
          <w:tcPr>
            <w:tcW w:w="1055" w:type="dxa"/>
            <w:shd w:val="clear" w:color="auto" w:fill="FFFFFF" w:themeFill="background1"/>
          </w:tcPr>
          <w:p w:rsidR="009D2A1A" w:rsidRPr="00E93AEB" w:rsidRDefault="009D2A1A" w:rsidP="009D2A1A">
            <w:pPr>
              <w:shd w:val="clear" w:color="auto" w:fill="FFFFFF"/>
              <w:ind w:left="-180" w:firstLine="509"/>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15</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9D2A1A" w:rsidRPr="00E93AEB" w:rsidRDefault="009D2A1A" w:rsidP="009D2A1A">
            <w:pPr>
              <w:shd w:val="clear" w:color="auto" w:fill="FFFFFF"/>
              <w:ind w:left="-180" w:firstLine="509"/>
              <w:jc w:val="center"/>
              <w:rPr>
                <w:sz w:val="28"/>
                <w:szCs w:val="28"/>
                <w:lang w:eastAsia="ru-RU"/>
              </w:rPr>
            </w:pPr>
            <w:r>
              <w:rPr>
                <w:sz w:val="28"/>
                <w:szCs w:val="28"/>
                <w:lang w:eastAsia="ru-RU"/>
              </w:rPr>
              <w:t>15</w:t>
            </w:r>
          </w:p>
        </w:tc>
        <w:tc>
          <w:tcPr>
            <w:tcW w:w="1055" w:type="dxa"/>
            <w:shd w:val="clear" w:color="auto" w:fill="FFFFFF" w:themeFill="background1"/>
          </w:tcPr>
          <w:p w:rsidR="009D2A1A" w:rsidRPr="004A3D2E" w:rsidRDefault="009D2A1A" w:rsidP="009D2A1A">
            <w:pPr>
              <w:shd w:val="clear" w:color="auto" w:fill="FFFFFF"/>
              <w:ind w:left="-180" w:firstLine="509"/>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10</w:t>
            </w:r>
          </w:p>
        </w:tc>
      </w:tr>
      <w:tr w:rsidR="009D2A1A" w:rsidRPr="00E93AEB" w:rsidTr="009D2A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139" w:type="dxa"/>
            <w:shd w:val="clear" w:color="auto" w:fill="E2EFD9" w:themeFill="accent6" w:themeFillTint="33"/>
          </w:tcPr>
          <w:p w:rsidR="009D2A1A" w:rsidRPr="00E93AEB" w:rsidRDefault="009D2A1A" w:rsidP="009D2A1A">
            <w:pPr>
              <w:shd w:val="clear" w:color="auto" w:fill="FFFFFF"/>
              <w:ind w:left="-180" w:firstLine="900"/>
              <w:jc w:val="center"/>
              <w:rPr>
                <w:b/>
                <w:sz w:val="28"/>
                <w:szCs w:val="28"/>
                <w:lang w:eastAsia="ru-RU"/>
              </w:rPr>
            </w:pPr>
            <w:r w:rsidRPr="00E93AEB">
              <w:rPr>
                <w:b/>
                <w:sz w:val="28"/>
                <w:szCs w:val="28"/>
                <w:lang w:eastAsia="ru-RU"/>
              </w:rPr>
              <w:t>41-50 років</w:t>
            </w:r>
          </w:p>
        </w:tc>
        <w:tc>
          <w:tcPr>
            <w:tcW w:w="1059" w:type="dxa"/>
            <w:shd w:val="clear" w:color="auto" w:fill="FFFFFF" w:themeFill="background1"/>
          </w:tcPr>
          <w:p w:rsidR="009D2A1A" w:rsidRPr="00E93AEB" w:rsidRDefault="009D2A1A" w:rsidP="009D2A1A">
            <w:pPr>
              <w:shd w:val="clear" w:color="auto" w:fill="FFFFFF"/>
              <w:ind w:left="-180" w:firstLine="509"/>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25</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9D2A1A" w:rsidRPr="00E93AEB" w:rsidRDefault="009D2A1A" w:rsidP="009D2A1A">
            <w:pPr>
              <w:shd w:val="clear" w:color="auto" w:fill="FFFFFF"/>
              <w:ind w:left="-180" w:firstLine="509"/>
              <w:jc w:val="center"/>
              <w:rPr>
                <w:sz w:val="28"/>
                <w:szCs w:val="28"/>
                <w:lang w:eastAsia="ru-RU"/>
              </w:rPr>
            </w:pPr>
            <w:r>
              <w:rPr>
                <w:sz w:val="28"/>
                <w:szCs w:val="28"/>
                <w:lang w:eastAsia="ru-RU"/>
              </w:rPr>
              <w:t>22</w:t>
            </w:r>
          </w:p>
        </w:tc>
        <w:tc>
          <w:tcPr>
            <w:tcW w:w="1055" w:type="dxa"/>
            <w:shd w:val="clear" w:color="auto" w:fill="FFFFFF" w:themeFill="background1"/>
          </w:tcPr>
          <w:p w:rsidR="009D2A1A" w:rsidRPr="00E93AEB" w:rsidRDefault="009D2A1A" w:rsidP="009D2A1A">
            <w:pPr>
              <w:shd w:val="clear" w:color="auto" w:fill="FFFFFF"/>
              <w:ind w:left="-180" w:firstLine="509"/>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25</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9D2A1A" w:rsidRPr="00E93AEB" w:rsidRDefault="009D2A1A" w:rsidP="009D2A1A">
            <w:pPr>
              <w:shd w:val="clear" w:color="auto" w:fill="FFFFFF"/>
              <w:ind w:left="-180" w:firstLine="509"/>
              <w:jc w:val="center"/>
              <w:rPr>
                <w:sz w:val="28"/>
                <w:szCs w:val="28"/>
                <w:lang w:eastAsia="ru-RU"/>
              </w:rPr>
            </w:pPr>
            <w:r>
              <w:rPr>
                <w:sz w:val="28"/>
                <w:szCs w:val="28"/>
                <w:lang w:eastAsia="ru-RU"/>
              </w:rPr>
              <w:t>20</w:t>
            </w:r>
          </w:p>
        </w:tc>
        <w:tc>
          <w:tcPr>
            <w:tcW w:w="1055" w:type="dxa"/>
            <w:shd w:val="clear" w:color="auto" w:fill="FFFFFF" w:themeFill="background1"/>
          </w:tcPr>
          <w:p w:rsidR="009D2A1A" w:rsidRPr="00E93AEB" w:rsidRDefault="009D2A1A" w:rsidP="009D2A1A">
            <w:pPr>
              <w:shd w:val="clear" w:color="auto" w:fill="FFFFFF"/>
              <w:ind w:left="-180" w:firstLine="509"/>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25</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9D2A1A" w:rsidRPr="00E93AEB" w:rsidRDefault="009D2A1A" w:rsidP="009D2A1A">
            <w:pPr>
              <w:shd w:val="clear" w:color="auto" w:fill="FFFFFF"/>
              <w:ind w:left="-180" w:firstLine="509"/>
              <w:jc w:val="center"/>
              <w:rPr>
                <w:sz w:val="28"/>
                <w:szCs w:val="28"/>
                <w:lang w:eastAsia="ru-RU"/>
              </w:rPr>
            </w:pPr>
            <w:r>
              <w:rPr>
                <w:sz w:val="28"/>
                <w:szCs w:val="28"/>
                <w:lang w:eastAsia="ru-RU"/>
              </w:rPr>
              <w:t>30</w:t>
            </w:r>
          </w:p>
        </w:tc>
        <w:tc>
          <w:tcPr>
            <w:tcW w:w="1055" w:type="dxa"/>
            <w:shd w:val="clear" w:color="auto" w:fill="FFFFFF" w:themeFill="background1"/>
          </w:tcPr>
          <w:p w:rsidR="009D2A1A" w:rsidRPr="00E93AEB" w:rsidRDefault="009D2A1A" w:rsidP="009D2A1A">
            <w:pPr>
              <w:shd w:val="clear" w:color="auto" w:fill="FFFFFF"/>
              <w:ind w:left="-180" w:firstLine="509"/>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24</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9D2A1A" w:rsidRPr="00E93AEB" w:rsidRDefault="009D2A1A" w:rsidP="009D2A1A">
            <w:pPr>
              <w:shd w:val="clear" w:color="auto" w:fill="FFFFFF"/>
              <w:ind w:left="-180" w:firstLine="509"/>
              <w:jc w:val="center"/>
              <w:rPr>
                <w:sz w:val="28"/>
                <w:szCs w:val="28"/>
                <w:lang w:eastAsia="ru-RU"/>
              </w:rPr>
            </w:pPr>
            <w:r>
              <w:rPr>
                <w:sz w:val="28"/>
                <w:szCs w:val="28"/>
                <w:lang w:eastAsia="ru-RU"/>
              </w:rPr>
              <w:t>25</w:t>
            </w:r>
          </w:p>
        </w:tc>
        <w:tc>
          <w:tcPr>
            <w:tcW w:w="1055" w:type="dxa"/>
            <w:shd w:val="clear" w:color="auto" w:fill="FFFFFF" w:themeFill="background1"/>
          </w:tcPr>
          <w:p w:rsidR="009D2A1A" w:rsidRPr="004A3D2E" w:rsidRDefault="009D2A1A" w:rsidP="009D2A1A">
            <w:pPr>
              <w:shd w:val="clear" w:color="auto" w:fill="FFFFFF"/>
              <w:ind w:left="-180" w:firstLine="509"/>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20</w:t>
            </w:r>
          </w:p>
        </w:tc>
      </w:tr>
      <w:tr w:rsidR="009D2A1A" w:rsidRPr="00E93AEB" w:rsidTr="009D2A1A">
        <w:tc>
          <w:tcPr>
            <w:cnfStyle w:val="000010000000" w:firstRow="0" w:lastRow="0" w:firstColumn="0" w:lastColumn="0" w:oddVBand="1" w:evenVBand="0" w:oddHBand="0" w:evenHBand="0" w:firstRowFirstColumn="0" w:firstRowLastColumn="0" w:lastRowFirstColumn="0" w:lastRowLastColumn="0"/>
            <w:tcW w:w="5139" w:type="dxa"/>
            <w:shd w:val="clear" w:color="auto" w:fill="E2EFD9" w:themeFill="accent6" w:themeFillTint="33"/>
          </w:tcPr>
          <w:p w:rsidR="009D2A1A" w:rsidRPr="00E93AEB" w:rsidRDefault="009D2A1A" w:rsidP="009D2A1A">
            <w:pPr>
              <w:shd w:val="clear" w:color="auto" w:fill="FFFFFF"/>
              <w:ind w:left="-180" w:firstLine="900"/>
              <w:jc w:val="center"/>
              <w:rPr>
                <w:b/>
                <w:sz w:val="28"/>
                <w:szCs w:val="28"/>
                <w:lang w:eastAsia="ru-RU"/>
              </w:rPr>
            </w:pPr>
            <w:r w:rsidRPr="00E93AEB">
              <w:rPr>
                <w:b/>
                <w:sz w:val="28"/>
                <w:szCs w:val="28"/>
                <w:lang w:eastAsia="ru-RU"/>
              </w:rPr>
              <w:t>51-55 років</w:t>
            </w:r>
          </w:p>
        </w:tc>
        <w:tc>
          <w:tcPr>
            <w:tcW w:w="1059" w:type="dxa"/>
            <w:shd w:val="clear" w:color="auto" w:fill="FFFFFF" w:themeFill="background1"/>
          </w:tcPr>
          <w:p w:rsidR="009D2A1A" w:rsidRPr="00E93AEB" w:rsidRDefault="009D2A1A" w:rsidP="009D2A1A">
            <w:pPr>
              <w:shd w:val="clear" w:color="auto" w:fill="FFFFFF"/>
              <w:ind w:left="-180" w:firstLine="509"/>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15</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9D2A1A" w:rsidRPr="00E93AEB" w:rsidRDefault="009D2A1A" w:rsidP="009D2A1A">
            <w:pPr>
              <w:shd w:val="clear" w:color="auto" w:fill="FFFFFF"/>
              <w:ind w:left="-180" w:firstLine="509"/>
              <w:jc w:val="center"/>
              <w:rPr>
                <w:sz w:val="28"/>
                <w:szCs w:val="28"/>
                <w:lang w:eastAsia="ru-RU"/>
              </w:rPr>
            </w:pPr>
            <w:r>
              <w:rPr>
                <w:sz w:val="28"/>
                <w:szCs w:val="28"/>
                <w:lang w:eastAsia="ru-RU"/>
              </w:rPr>
              <w:t>15</w:t>
            </w:r>
          </w:p>
        </w:tc>
        <w:tc>
          <w:tcPr>
            <w:tcW w:w="1055" w:type="dxa"/>
            <w:shd w:val="clear" w:color="auto" w:fill="FFFFFF" w:themeFill="background1"/>
          </w:tcPr>
          <w:p w:rsidR="009D2A1A" w:rsidRPr="00E93AEB" w:rsidRDefault="009D2A1A" w:rsidP="009D2A1A">
            <w:pPr>
              <w:shd w:val="clear" w:color="auto" w:fill="FFFFFF"/>
              <w:ind w:left="-180" w:firstLine="509"/>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16</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9D2A1A" w:rsidRPr="00E93AEB" w:rsidRDefault="009D2A1A" w:rsidP="009D2A1A">
            <w:pPr>
              <w:shd w:val="clear" w:color="auto" w:fill="FFFFFF"/>
              <w:ind w:left="-180" w:firstLine="509"/>
              <w:jc w:val="center"/>
              <w:rPr>
                <w:sz w:val="28"/>
                <w:szCs w:val="28"/>
                <w:lang w:eastAsia="ru-RU"/>
              </w:rPr>
            </w:pPr>
            <w:r>
              <w:rPr>
                <w:sz w:val="28"/>
                <w:szCs w:val="28"/>
                <w:lang w:eastAsia="ru-RU"/>
              </w:rPr>
              <w:t>15</w:t>
            </w:r>
          </w:p>
        </w:tc>
        <w:tc>
          <w:tcPr>
            <w:tcW w:w="1055" w:type="dxa"/>
            <w:shd w:val="clear" w:color="auto" w:fill="FFFFFF" w:themeFill="background1"/>
          </w:tcPr>
          <w:p w:rsidR="009D2A1A" w:rsidRPr="00E93AEB" w:rsidRDefault="009D2A1A" w:rsidP="009D2A1A">
            <w:pPr>
              <w:shd w:val="clear" w:color="auto" w:fill="FFFFFF"/>
              <w:ind w:left="-180" w:firstLine="509"/>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15</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9D2A1A" w:rsidRPr="00E93AEB" w:rsidRDefault="009D2A1A" w:rsidP="009D2A1A">
            <w:pPr>
              <w:shd w:val="clear" w:color="auto" w:fill="FFFFFF"/>
              <w:ind w:left="-180" w:firstLine="509"/>
              <w:jc w:val="center"/>
              <w:rPr>
                <w:sz w:val="28"/>
                <w:szCs w:val="28"/>
                <w:lang w:eastAsia="ru-RU"/>
              </w:rPr>
            </w:pPr>
            <w:r>
              <w:rPr>
                <w:sz w:val="28"/>
                <w:szCs w:val="28"/>
                <w:lang w:eastAsia="ru-RU"/>
              </w:rPr>
              <w:t>15</w:t>
            </w:r>
          </w:p>
        </w:tc>
        <w:tc>
          <w:tcPr>
            <w:tcW w:w="1055" w:type="dxa"/>
            <w:shd w:val="clear" w:color="auto" w:fill="FFFFFF" w:themeFill="background1"/>
          </w:tcPr>
          <w:p w:rsidR="009D2A1A" w:rsidRPr="00E93AEB" w:rsidRDefault="009D2A1A" w:rsidP="009D2A1A">
            <w:pPr>
              <w:shd w:val="clear" w:color="auto" w:fill="FFFFFF"/>
              <w:ind w:left="-180" w:firstLine="509"/>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15</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9D2A1A" w:rsidRPr="00E93AEB" w:rsidRDefault="009D2A1A" w:rsidP="009D2A1A">
            <w:pPr>
              <w:shd w:val="clear" w:color="auto" w:fill="FFFFFF"/>
              <w:ind w:left="-180" w:firstLine="509"/>
              <w:jc w:val="center"/>
              <w:rPr>
                <w:sz w:val="28"/>
                <w:szCs w:val="28"/>
                <w:lang w:eastAsia="ru-RU"/>
              </w:rPr>
            </w:pPr>
            <w:r>
              <w:rPr>
                <w:sz w:val="28"/>
                <w:szCs w:val="28"/>
                <w:lang w:eastAsia="ru-RU"/>
              </w:rPr>
              <w:t>15</w:t>
            </w:r>
          </w:p>
        </w:tc>
        <w:tc>
          <w:tcPr>
            <w:tcW w:w="1055" w:type="dxa"/>
            <w:shd w:val="clear" w:color="auto" w:fill="FFFFFF" w:themeFill="background1"/>
          </w:tcPr>
          <w:p w:rsidR="009D2A1A" w:rsidRPr="004A3D2E" w:rsidRDefault="009D2A1A" w:rsidP="009D2A1A">
            <w:pPr>
              <w:shd w:val="clear" w:color="auto" w:fill="FFFFFF"/>
              <w:ind w:left="-180" w:firstLine="509"/>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5</w:t>
            </w:r>
          </w:p>
        </w:tc>
      </w:tr>
      <w:tr w:rsidR="009D2A1A" w:rsidRPr="00E93AEB" w:rsidTr="009D2A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139" w:type="dxa"/>
            <w:shd w:val="clear" w:color="auto" w:fill="E2EFD9" w:themeFill="accent6" w:themeFillTint="33"/>
          </w:tcPr>
          <w:p w:rsidR="009D2A1A" w:rsidRPr="00E93AEB" w:rsidRDefault="009D2A1A" w:rsidP="009D2A1A">
            <w:pPr>
              <w:shd w:val="clear" w:color="auto" w:fill="FFFFFF"/>
              <w:ind w:left="-180" w:firstLine="900"/>
              <w:jc w:val="center"/>
              <w:rPr>
                <w:b/>
                <w:sz w:val="28"/>
                <w:szCs w:val="28"/>
                <w:lang w:eastAsia="ru-RU"/>
              </w:rPr>
            </w:pPr>
            <w:r w:rsidRPr="00E93AEB">
              <w:rPr>
                <w:b/>
                <w:sz w:val="28"/>
                <w:szCs w:val="28"/>
                <w:lang w:eastAsia="ru-RU"/>
              </w:rPr>
              <w:t>Понад 55 років</w:t>
            </w:r>
          </w:p>
        </w:tc>
        <w:tc>
          <w:tcPr>
            <w:tcW w:w="1059" w:type="dxa"/>
            <w:shd w:val="clear" w:color="auto" w:fill="FFFFFF" w:themeFill="background1"/>
          </w:tcPr>
          <w:p w:rsidR="009D2A1A" w:rsidRPr="00E93AEB" w:rsidRDefault="009D2A1A" w:rsidP="009D2A1A">
            <w:pPr>
              <w:shd w:val="clear" w:color="auto" w:fill="FFFFFF"/>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10</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9D2A1A" w:rsidRPr="00E93AEB" w:rsidRDefault="009D2A1A" w:rsidP="009D2A1A">
            <w:pPr>
              <w:shd w:val="clear" w:color="auto" w:fill="FFFFFF"/>
              <w:jc w:val="center"/>
              <w:rPr>
                <w:sz w:val="28"/>
                <w:szCs w:val="28"/>
                <w:lang w:eastAsia="ru-RU"/>
              </w:rPr>
            </w:pPr>
            <w:r>
              <w:rPr>
                <w:sz w:val="28"/>
                <w:szCs w:val="28"/>
                <w:lang w:eastAsia="ru-RU"/>
              </w:rPr>
              <w:t>12</w:t>
            </w:r>
          </w:p>
        </w:tc>
        <w:tc>
          <w:tcPr>
            <w:tcW w:w="1055" w:type="dxa"/>
            <w:shd w:val="clear" w:color="auto" w:fill="FFFFFF" w:themeFill="background1"/>
          </w:tcPr>
          <w:p w:rsidR="009D2A1A" w:rsidRPr="00E93AEB" w:rsidRDefault="009D2A1A" w:rsidP="009D2A1A">
            <w:pPr>
              <w:shd w:val="clear" w:color="auto" w:fill="FFFFFF"/>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15</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9D2A1A" w:rsidRPr="00E93AEB" w:rsidRDefault="009D2A1A" w:rsidP="009D2A1A">
            <w:pPr>
              <w:shd w:val="clear" w:color="auto" w:fill="FFFFFF"/>
              <w:jc w:val="center"/>
              <w:rPr>
                <w:sz w:val="28"/>
                <w:szCs w:val="28"/>
                <w:lang w:eastAsia="ru-RU"/>
              </w:rPr>
            </w:pPr>
            <w:r>
              <w:rPr>
                <w:sz w:val="28"/>
                <w:szCs w:val="28"/>
                <w:lang w:eastAsia="ru-RU"/>
              </w:rPr>
              <w:t>15</w:t>
            </w:r>
          </w:p>
        </w:tc>
        <w:tc>
          <w:tcPr>
            <w:tcW w:w="1055" w:type="dxa"/>
            <w:shd w:val="clear" w:color="auto" w:fill="FFFFFF" w:themeFill="background1"/>
          </w:tcPr>
          <w:p w:rsidR="009D2A1A" w:rsidRPr="00E93AEB" w:rsidRDefault="009D2A1A" w:rsidP="009D2A1A">
            <w:pPr>
              <w:shd w:val="clear" w:color="auto" w:fill="FFFFFF"/>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14</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9D2A1A" w:rsidRPr="00E93AEB" w:rsidRDefault="009D2A1A" w:rsidP="009D2A1A">
            <w:pPr>
              <w:shd w:val="clear" w:color="auto" w:fill="FFFFFF"/>
              <w:jc w:val="center"/>
              <w:rPr>
                <w:sz w:val="28"/>
                <w:szCs w:val="28"/>
                <w:lang w:eastAsia="ru-RU"/>
              </w:rPr>
            </w:pPr>
            <w:r>
              <w:rPr>
                <w:sz w:val="28"/>
                <w:szCs w:val="28"/>
                <w:lang w:eastAsia="ru-RU"/>
              </w:rPr>
              <w:t>10</w:t>
            </w:r>
          </w:p>
        </w:tc>
        <w:tc>
          <w:tcPr>
            <w:tcW w:w="1055" w:type="dxa"/>
            <w:shd w:val="clear" w:color="auto" w:fill="FFFFFF" w:themeFill="background1"/>
          </w:tcPr>
          <w:p w:rsidR="009D2A1A" w:rsidRPr="00E93AEB" w:rsidRDefault="009D2A1A" w:rsidP="009D2A1A">
            <w:pPr>
              <w:shd w:val="clear" w:color="auto" w:fill="FFFFFF"/>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10</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9D2A1A" w:rsidRPr="00E93AEB" w:rsidRDefault="009D2A1A" w:rsidP="009D2A1A">
            <w:pPr>
              <w:shd w:val="clear" w:color="auto" w:fill="FFFFFF"/>
              <w:jc w:val="center"/>
              <w:rPr>
                <w:sz w:val="28"/>
                <w:szCs w:val="28"/>
                <w:lang w:eastAsia="ru-RU"/>
              </w:rPr>
            </w:pPr>
            <w:r>
              <w:rPr>
                <w:sz w:val="28"/>
                <w:szCs w:val="28"/>
                <w:lang w:eastAsia="ru-RU"/>
              </w:rPr>
              <w:t>192</w:t>
            </w:r>
          </w:p>
        </w:tc>
        <w:tc>
          <w:tcPr>
            <w:tcW w:w="1055" w:type="dxa"/>
            <w:shd w:val="clear" w:color="auto" w:fill="FFFFFF" w:themeFill="background1"/>
          </w:tcPr>
          <w:p w:rsidR="009D2A1A" w:rsidRPr="004A3D2E" w:rsidRDefault="009D2A1A" w:rsidP="009D2A1A">
            <w:pPr>
              <w:shd w:val="clear" w:color="auto" w:fill="FFFFFF"/>
              <w:ind w:left="-180" w:firstLine="509"/>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20</w:t>
            </w:r>
          </w:p>
        </w:tc>
      </w:tr>
    </w:tbl>
    <w:p w:rsidR="00E93AEB" w:rsidRPr="00E93AEB" w:rsidRDefault="00E93AEB" w:rsidP="00743AB9">
      <w:pPr>
        <w:keepNext/>
        <w:spacing w:after="0" w:line="240" w:lineRule="auto"/>
        <w:outlineLvl w:val="2"/>
        <w:rPr>
          <w:rFonts w:ascii="Times New Roman" w:eastAsia="Times New Roman" w:hAnsi="Times New Roman" w:cs="Times New Roman"/>
          <w:b/>
          <w:color w:val="C00000"/>
          <w:sz w:val="28"/>
          <w:szCs w:val="28"/>
          <w:lang w:eastAsia="ru-RU"/>
        </w:rPr>
      </w:pPr>
      <w:r w:rsidRPr="00E93AEB">
        <w:rPr>
          <w:rFonts w:ascii="Times New Roman" w:eastAsia="Times New Roman" w:hAnsi="Times New Roman" w:cs="Times New Roman"/>
          <w:b/>
          <w:color w:val="C00000"/>
          <w:sz w:val="28"/>
          <w:szCs w:val="28"/>
          <w:lang w:eastAsia="ru-RU"/>
        </w:rPr>
        <w:lastRenderedPageBreak/>
        <w:t>Якісний склад вчителів за педагогічним стажем</w:t>
      </w:r>
    </w:p>
    <w:p w:rsidR="00E93AEB" w:rsidRPr="00E93AEB" w:rsidRDefault="00E93AEB" w:rsidP="00E93AEB">
      <w:pPr>
        <w:spacing w:after="0" w:line="240" w:lineRule="auto"/>
        <w:rPr>
          <w:rFonts w:ascii="Times New Roman" w:eastAsia="Times New Roman" w:hAnsi="Times New Roman" w:cs="Times New Roman"/>
          <w:sz w:val="24"/>
          <w:szCs w:val="20"/>
          <w:lang w:eastAsia="ru-RU"/>
        </w:rPr>
      </w:pPr>
    </w:p>
    <w:tbl>
      <w:tblPr>
        <w:tblStyle w:val="-7"/>
        <w:tblW w:w="15015" w:type="dxa"/>
        <w:tblLayout w:type="fixed"/>
        <w:tblLook w:val="0000" w:firstRow="0" w:lastRow="0" w:firstColumn="0" w:lastColumn="0" w:noHBand="0" w:noVBand="0"/>
      </w:tblPr>
      <w:tblGrid>
        <w:gridCol w:w="5555"/>
        <w:gridCol w:w="1031"/>
        <w:gridCol w:w="995"/>
        <w:gridCol w:w="1062"/>
        <w:gridCol w:w="1062"/>
        <w:gridCol w:w="1062"/>
        <w:gridCol w:w="1062"/>
        <w:gridCol w:w="1062"/>
        <w:gridCol w:w="1062"/>
        <w:gridCol w:w="1062"/>
      </w:tblGrid>
      <w:tr w:rsidR="00603D2F" w:rsidRPr="00E93AEB" w:rsidTr="00911A36">
        <w:trPr>
          <w:cnfStyle w:val="000000100000" w:firstRow="0" w:lastRow="0" w:firstColumn="0" w:lastColumn="0" w:oddVBand="0" w:evenVBand="0" w:oddHBand="1" w:evenHBand="0" w:firstRowFirstColumn="0" w:firstRowLastColumn="0" w:lastRowFirstColumn="0" w:lastRowLastColumn="0"/>
          <w:trHeight w:val="341"/>
        </w:trPr>
        <w:tc>
          <w:tcPr>
            <w:cnfStyle w:val="000010000000" w:firstRow="0" w:lastRow="0" w:firstColumn="0" w:lastColumn="0" w:oddVBand="1" w:evenVBand="0" w:oddHBand="0" w:evenHBand="0" w:firstRowFirstColumn="0" w:firstRowLastColumn="0" w:lastRowFirstColumn="0" w:lastRowLastColumn="0"/>
            <w:tcW w:w="5555" w:type="dxa"/>
            <w:shd w:val="clear" w:color="auto" w:fill="FFF2CC" w:themeFill="accent4" w:themeFillTint="33"/>
          </w:tcPr>
          <w:p w:rsidR="00603D2F" w:rsidRPr="00E93AEB" w:rsidRDefault="00603D2F" w:rsidP="00603D2F">
            <w:pPr>
              <w:jc w:val="center"/>
              <w:rPr>
                <w:b/>
                <w:sz w:val="28"/>
                <w:szCs w:val="28"/>
                <w:lang w:eastAsia="ru-RU"/>
              </w:rPr>
            </w:pPr>
            <w:r w:rsidRPr="00E93AEB">
              <w:rPr>
                <w:b/>
                <w:sz w:val="28"/>
                <w:szCs w:val="28"/>
                <w:lang w:eastAsia="ru-RU"/>
              </w:rPr>
              <w:t>Кількість педагогічних робітників</w:t>
            </w:r>
          </w:p>
        </w:tc>
        <w:tc>
          <w:tcPr>
            <w:tcW w:w="1031" w:type="dxa"/>
            <w:shd w:val="clear" w:color="auto" w:fill="FFF2CC" w:themeFill="accent4" w:themeFillTint="33"/>
          </w:tcPr>
          <w:p w:rsidR="00603D2F" w:rsidRPr="00E93AEB" w:rsidRDefault="00603D2F" w:rsidP="00603D2F">
            <w:pPr>
              <w:jc w:val="center"/>
              <w:cnfStyle w:val="000000100000" w:firstRow="0" w:lastRow="0" w:firstColumn="0" w:lastColumn="0" w:oddVBand="0" w:evenVBand="0" w:oddHBand="1" w:evenHBand="0" w:firstRowFirstColumn="0" w:firstRowLastColumn="0" w:lastRowFirstColumn="0" w:lastRowLastColumn="0"/>
              <w:rPr>
                <w:b/>
                <w:color w:val="060327"/>
                <w:sz w:val="28"/>
                <w:szCs w:val="28"/>
                <w:lang w:eastAsia="ru-RU"/>
              </w:rPr>
            </w:pPr>
            <w:r w:rsidRPr="00E93AEB">
              <w:rPr>
                <w:b/>
                <w:color w:val="060327"/>
                <w:sz w:val="28"/>
                <w:szCs w:val="28"/>
                <w:lang w:eastAsia="ru-RU"/>
              </w:rPr>
              <w:t>2015-2016</w:t>
            </w:r>
          </w:p>
        </w:tc>
        <w:tc>
          <w:tcPr>
            <w:cnfStyle w:val="000010000000" w:firstRow="0" w:lastRow="0" w:firstColumn="0" w:lastColumn="0" w:oddVBand="1" w:evenVBand="0" w:oddHBand="0" w:evenHBand="0" w:firstRowFirstColumn="0" w:firstRowLastColumn="0" w:lastRowFirstColumn="0" w:lastRowLastColumn="0"/>
            <w:tcW w:w="995" w:type="dxa"/>
            <w:shd w:val="clear" w:color="auto" w:fill="FFF2CC" w:themeFill="accent4" w:themeFillTint="33"/>
          </w:tcPr>
          <w:p w:rsidR="00603D2F" w:rsidRPr="00E93AEB" w:rsidRDefault="00603D2F" w:rsidP="00603D2F">
            <w:pPr>
              <w:jc w:val="center"/>
              <w:rPr>
                <w:b/>
                <w:color w:val="060327"/>
                <w:sz w:val="28"/>
                <w:szCs w:val="28"/>
                <w:lang w:eastAsia="ru-RU"/>
              </w:rPr>
            </w:pPr>
            <w:r w:rsidRPr="00E93AEB">
              <w:rPr>
                <w:b/>
                <w:color w:val="060327"/>
                <w:sz w:val="28"/>
                <w:szCs w:val="28"/>
                <w:lang w:eastAsia="ru-RU"/>
              </w:rPr>
              <w:t>2016-2017</w:t>
            </w:r>
          </w:p>
        </w:tc>
        <w:tc>
          <w:tcPr>
            <w:tcW w:w="1062" w:type="dxa"/>
            <w:shd w:val="clear" w:color="auto" w:fill="FFF2CC" w:themeFill="accent4" w:themeFillTint="33"/>
          </w:tcPr>
          <w:p w:rsidR="00603D2F" w:rsidRPr="00E93AEB" w:rsidRDefault="00603D2F" w:rsidP="00603D2F">
            <w:pPr>
              <w:jc w:val="center"/>
              <w:cnfStyle w:val="000000100000" w:firstRow="0" w:lastRow="0" w:firstColumn="0" w:lastColumn="0" w:oddVBand="0" w:evenVBand="0" w:oddHBand="1" w:evenHBand="0" w:firstRowFirstColumn="0" w:firstRowLastColumn="0" w:lastRowFirstColumn="0" w:lastRowLastColumn="0"/>
              <w:rPr>
                <w:b/>
                <w:color w:val="060327"/>
                <w:sz w:val="28"/>
                <w:szCs w:val="28"/>
                <w:lang w:eastAsia="ru-RU"/>
              </w:rPr>
            </w:pPr>
            <w:r w:rsidRPr="00E93AEB">
              <w:rPr>
                <w:b/>
                <w:color w:val="060327"/>
                <w:sz w:val="28"/>
                <w:szCs w:val="28"/>
                <w:lang w:eastAsia="ru-RU"/>
              </w:rPr>
              <w:t>2017-2018</w:t>
            </w:r>
          </w:p>
        </w:tc>
        <w:tc>
          <w:tcPr>
            <w:cnfStyle w:val="000010000000" w:firstRow="0" w:lastRow="0" w:firstColumn="0" w:lastColumn="0" w:oddVBand="1" w:evenVBand="0" w:oddHBand="0" w:evenHBand="0" w:firstRowFirstColumn="0" w:firstRowLastColumn="0" w:lastRowFirstColumn="0" w:lastRowLastColumn="0"/>
            <w:tcW w:w="1062" w:type="dxa"/>
            <w:shd w:val="clear" w:color="auto" w:fill="FFF2CC" w:themeFill="accent4" w:themeFillTint="33"/>
          </w:tcPr>
          <w:p w:rsidR="00603D2F" w:rsidRPr="00E93AEB" w:rsidRDefault="00603D2F" w:rsidP="00603D2F">
            <w:pPr>
              <w:jc w:val="center"/>
              <w:rPr>
                <w:b/>
                <w:color w:val="060327"/>
                <w:sz w:val="28"/>
                <w:szCs w:val="28"/>
                <w:lang w:eastAsia="ru-RU"/>
              </w:rPr>
            </w:pPr>
            <w:r w:rsidRPr="00E93AEB">
              <w:rPr>
                <w:b/>
                <w:color w:val="060327"/>
                <w:sz w:val="28"/>
                <w:szCs w:val="28"/>
                <w:lang w:eastAsia="ru-RU"/>
              </w:rPr>
              <w:t>2018-2019</w:t>
            </w:r>
          </w:p>
        </w:tc>
        <w:tc>
          <w:tcPr>
            <w:tcW w:w="1062" w:type="dxa"/>
            <w:shd w:val="clear" w:color="auto" w:fill="FFF2CC" w:themeFill="accent4" w:themeFillTint="33"/>
          </w:tcPr>
          <w:p w:rsidR="00603D2F" w:rsidRPr="00E93AEB" w:rsidRDefault="00603D2F" w:rsidP="00603D2F">
            <w:pPr>
              <w:jc w:val="center"/>
              <w:cnfStyle w:val="000000100000" w:firstRow="0" w:lastRow="0" w:firstColumn="0" w:lastColumn="0" w:oddVBand="0" w:evenVBand="0" w:oddHBand="1" w:evenHBand="0" w:firstRowFirstColumn="0" w:firstRowLastColumn="0" w:lastRowFirstColumn="0" w:lastRowLastColumn="0"/>
              <w:rPr>
                <w:b/>
                <w:color w:val="060327"/>
                <w:sz w:val="28"/>
                <w:szCs w:val="28"/>
                <w:lang w:eastAsia="ru-RU"/>
              </w:rPr>
            </w:pPr>
            <w:r w:rsidRPr="00E93AEB">
              <w:rPr>
                <w:b/>
                <w:color w:val="060327"/>
                <w:sz w:val="28"/>
                <w:szCs w:val="28"/>
                <w:lang w:eastAsia="ru-RU"/>
              </w:rPr>
              <w:t>2019-2020</w:t>
            </w:r>
          </w:p>
        </w:tc>
        <w:tc>
          <w:tcPr>
            <w:cnfStyle w:val="000010000000" w:firstRow="0" w:lastRow="0" w:firstColumn="0" w:lastColumn="0" w:oddVBand="1" w:evenVBand="0" w:oddHBand="0" w:evenHBand="0" w:firstRowFirstColumn="0" w:firstRowLastColumn="0" w:lastRowFirstColumn="0" w:lastRowLastColumn="0"/>
            <w:tcW w:w="1062" w:type="dxa"/>
            <w:shd w:val="clear" w:color="auto" w:fill="FFF2CC" w:themeFill="accent4" w:themeFillTint="33"/>
          </w:tcPr>
          <w:p w:rsidR="00603D2F" w:rsidRPr="00E93AEB" w:rsidRDefault="00603D2F" w:rsidP="00603D2F">
            <w:pPr>
              <w:jc w:val="center"/>
              <w:rPr>
                <w:b/>
                <w:color w:val="060327"/>
                <w:sz w:val="28"/>
                <w:szCs w:val="28"/>
                <w:lang w:eastAsia="ru-RU"/>
              </w:rPr>
            </w:pPr>
            <w:r w:rsidRPr="00E93AEB">
              <w:rPr>
                <w:b/>
                <w:color w:val="060327"/>
                <w:sz w:val="28"/>
                <w:szCs w:val="28"/>
                <w:lang w:eastAsia="ru-RU"/>
              </w:rPr>
              <w:t>2020-2021</w:t>
            </w:r>
          </w:p>
        </w:tc>
        <w:tc>
          <w:tcPr>
            <w:tcW w:w="1062" w:type="dxa"/>
            <w:shd w:val="clear" w:color="auto" w:fill="FFF2CC" w:themeFill="accent4" w:themeFillTint="33"/>
          </w:tcPr>
          <w:p w:rsidR="00603D2F" w:rsidRPr="00E93AEB" w:rsidRDefault="00603D2F" w:rsidP="00603D2F">
            <w:pPr>
              <w:jc w:val="center"/>
              <w:cnfStyle w:val="000000100000" w:firstRow="0" w:lastRow="0" w:firstColumn="0" w:lastColumn="0" w:oddVBand="0" w:evenVBand="0" w:oddHBand="1" w:evenHBand="0" w:firstRowFirstColumn="0" w:firstRowLastColumn="0" w:lastRowFirstColumn="0" w:lastRowLastColumn="0"/>
              <w:rPr>
                <w:b/>
                <w:color w:val="060327"/>
                <w:sz w:val="28"/>
                <w:szCs w:val="28"/>
                <w:lang w:eastAsia="ru-RU"/>
              </w:rPr>
            </w:pPr>
            <w:r>
              <w:rPr>
                <w:b/>
                <w:color w:val="060327"/>
                <w:sz w:val="28"/>
                <w:szCs w:val="28"/>
                <w:lang w:eastAsia="ru-RU"/>
              </w:rPr>
              <w:t>2021-2022</w:t>
            </w:r>
          </w:p>
        </w:tc>
        <w:tc>
          <w:tcPr>
            <w:cnfStyle w:val="000010000000" w:firstRow="0" w:lastRow="0" w:firstColumn="0" w:lastColumn="0" w:oddVBand="1" w:evenVBand="0" w:oddHBand="0" w:evenHBand="0" w:firstRowFirstColumn="0" w:firstRowLastColumn="0" w:lastRowFirstColumn="0" w:lastRowLastColumn="0"/>
            <w:tcW w:w="1062" w:type="dxa"/>
            <w:shd w:val="clear" w:color="auto" w:fill="FFF2CC" w:themeFill="accent4" w:themeFillTint="33"/>
          </w:tcPr>
          <w:p w:rsidR="00603D2F" w:rsidRDefault="00603D2F" w:rsidP="00603D2F">
            <w:pPr>
              <w:jc w:val="center"/>
              <w:rPr>
                <w:b/>
                <w:color w:val="060327"/>
                <w:sz w:val="28"/>
                <w:szCs w:val="28"/>
                <w:lang w:eastAsia="ru-RU"/>
              </w:rPr>
            </w:pPr>
            <w:r>
              <w:rPr>
                <w:b/>
                <w:color w:val="060327"/>
                <w:sz w:val="28"/>
                <w:szCs w:val="28"/>
                <w:lang w:eastAsia="ru-RU"/>
              </w:rPr>
              <w:t>2022-2023</w:t>
            </w:r>
          </w:p>
        </w:tc>
        <w:tc>
          <w:tcPr>
            <w:tcW w:w="1062" w:type="dxa"/>
            <w:shd w:val="clear" w:color="auto" w:fill="FFF2CC" w:themeFill="accent4" w:themeFillTint="33"/>
          </w:tcPr>
          <w:p w:rsidR="00603D2F" w:rsidRDefault="00603D2F" w:rsidP="00603D2F">
            <w:pPr>
              <w:jc w:val="center"/>
              <w:cnfStyle w:val="000000100000" w:firstRow="0" w:lastRow="0" w:firstColumn="0" w:lastColumn="0" w:oddVBand="0" w:evenVBand="0" w:oddHBand="1" w:evenHBand="0" w:firstRowFirstColumn="0" w:firstRowLastColumn="0" w:lastRowFirstColumn="0" w:lastRowLastColumn="0"/>
              <w:rPr>
                <w:b/>
                <w:color w:val="060327"/>
                <w:sz w:val="28"/>
                <w:szCs w:val="28"/>
                <w:lang w:eastAsia="ru-RU"/>
              </w:rPr>
            </w:pPr>
            <w:r>
              <w:rPr>
                <w:b/>
                <w:color w:val="060327"/>
                <w:sz w:val="28"/>
                <w:szCs w:val="28"/>
                <w:lang w:eastAsia="ru-RU"/>
              </w:rPr>
              <w:t>2023-2024</w:t>
            </w:r>
          </w:p>
        </w:tc>
      </w:tr>
      <w:tr w:rsidR="00603D2F" w:rsidRPr="00E93AEB" w:rsidTr="00911A36">
        <w:trPr>
          <w:trHeight w:val="321"/>
        </w:trPr>
        <w:tc>
          <w:tcPr>
            <w:cnfStyle w:val="000010000000" w:firstRow="0" w:lastRow="0" w:firstColumn="0" w:lastColumn="0" w:oddVBand="1" w:evenVBand="0" w:oddHBand="0" w:evenHBand="0" w:firstRowFirstColumn="0" w:firstRowLastColumn="0" w:lastRowFirstColumn="0" w:lastRowLastColumn="0"/>
            <w:tcW w:w="5555" w:type="dxa"/>
            <w:shd w:val="clear" w:color="auto" w:fill="E2EFD9" w:themeFill="accent6" w:themeFillTint="33"/>
          </w:tcPr>
          <w:p w:rsidR="00603D2F" w:rsidRPr="00E93AEB" w:rsidRDefault="00603D2F" w:rsidP="00603D2F">
            <w:pPr>
              <w:jc w:val="center"/>
              <w:rPr>
                <w:b/>
                <w:sz w:val="28"/>
                <w:szCs w:val="28"/>
                <w:lang w:eastAsia="ru-RU"/>
              </w:rPr>
            </w:pPr>
            <w:r w:rsidRPr="00E93AEB">
              <w:rPr>
                <w:b/>
                <w:sz w:val="28"/>
                <w:szCs w:val="28"/>
                <w:lang w:eastAsia="ru-RU"/>
              </w:rPr>
              <w:t>Всього</w:t>
            </w:r>
          </w:p>
        </w:tc>
        <w:tc>
          <w:tcPr>
            <w:tcW w:w="1031" w:type="dxa"/>
            <w:shd w:val="clear" w:color="auto" w:fill="E2EFD9" w:themeFill="accent6" w:themeFillTint="33"/>
          </w:tcPr>
          <w:p w:rsidR="00603D2F" w:rsidRPr="00E93AEB" w:rsidRDefault="00603D2F" w:rsidP="00603D2F">
            <w:pPr>
              <w:jc w:val="center"/>
              <w:cnfStyle w:val="000000000000" w:firstRow="0" w:lastRow="0" w:firstColumn="0" w:lastColumn="0" w:oddVBand="0" w:evenVBand="0" w:oddHBand="0" w:evenHBand="0" w:firstRowFirstColumn="0" w:firstRowLastColumn="0" w:lastRowFirstColumn="0" w:lastRowLastColumn="0"/>
              <w:rPr>
                <w:b/>
                <w:color w:val="060327"/>
                <w:sz w:val="28"/>
                <w:szCs w:val="28"/>
                <w:lang w:eastAsia="ru-RU"/>
              </w:rPr>
            </w:pPr>
          </w:p>
        </w:tc>
        <w:tc>
          <w:tcPr>
            <w:cnfStyle w:val="000010000000" w:firstRow="0" w:lastRow="0" w:firstColumn="0" w:lastColumn="0" w:oddVBand="1" w:evenVBand="0" w:oddHBand="0" w:evenHBand="0" w:firstRowFirstColumn="0" w:firstRowLastColumn="0" w:lastRowFirstColumn="0" w:lastRowLastColumn="0"/>
            <w:tcW w:w="995" w:type="dxa"/>
            <w:shd w:val="clear" w:color="auto" w:fill="E2EFD9" w:themeFill="accent6" w:themeFillTint="33"/>
          </w:tcPr>
          <w:p w:rsidR="00603D2F" w:rsidRPr="00E93AEB" w:rsidRDefault="00603D2F" w:rsidP="00603D2F">
            <w:pPr>
              <w:jc w:val="center"/>
              <w:rPr>
                <w:b/>
                <w:color w:val="060327"/>
                <w:sz w:val="28"/>
                <w:szCs w:val="28"/>
                <w:lang w:eastAsia="ru-RU"/>
              </w:rPr>
            </w:pPr>
          </w:p>
        </w:tc>
        <w:tc>
          <w:tcPr>
            <w:tcW w:w="1062" w:type="dxa"/>
            <w:shd w:val="clear" w:color="auto" w:fill="E2EFD9" w:themeFill="accent6" w:themeFillTint="33"/>
          </w:tcPr>
          <w:p w:rsidR="00603D2F" w:rsidRPr="00E93AEB" w:rsidRDefault="00603D2F" w:rsidP="00603D2F">
            <w:pPr>
              <w:jc w:val="center"/>
              <w:cnfStyle w:val="000000000000" w:firstRow="0" w:lastRow="0" w:firstColumn="0" w:lastColumn="0" w:oddVBand="0" w:evenVBand="0" w:oddHBand="0" w:evenHBand="0" w:firstRowFirstColumn="0" w:firstRowLastColumn="0" w:lastRowFirstColumn="0" w:lastRowLastColumn="0"/>
              <w:rPr>
                <w:b/>
                <w:color w:val="060327"/>
                <w:sz w:val="28"/>
                <w:szCs w:val="28"/>
                <w:lang w:eastAsia="ru-RU"/>
              </w:rPr>
            </w:pPr>
          </w:p>
        </w:tc>
        <w:tc>
          <w:tcPr>
            <w:cnfStyle w:val="000010000000" w:firstRow="0" w:lastRow="0" w:firstColumn="0" w:lastColumn="0" w:oddVBand="1" w:evenVBand="0" w:oddHBand="0" w:evenHBand="0" w:firstRowFirstColumn="0" w:firstRowLastColumn="0" w:lastRowFirstColumn="0" w:lastRowLastColumn="0"/>
            <w:tcW w:w="1062" w:type="dxa"/>
            <w:shd w:val="clear" w:color="auto" w:fill="E2EFD9" w:themeFill="accent6" w:themeFillTint="33"/>
          </w:tcPr>
          <w:p w:rsidR="00603D2F" w:rsidRPr="00E93AEB" w:rsidRDefault="00603D2F" w:rsidP="00603D2F">
            <w:pPr>
              <w:jc w:val="center"/>
              <w:rPr>
                <w:b/>
                <w:color w:val="060327"/>
                <w:sz w:val="28"/>
                <w:szCs w:val="28"/>
                <w:lang w:eastAsia="ru-RU"/>
              </w:rPr>
            </w:pPr>
          </w:p>
        </w:tc>
        <w:tc>
          <w:tcPr>
            <w:tcW w:w="1062" w:type="dxa"/>
            <w:shd w:val="clear" w:color="auto" w:fill="E2EFD9" w:themeFill="accent6" w:themeFillTint="33"/>
          </w:tcPr>
          <w:p w:rsidR="00603D2F" w:rsidRPr="00E93AEB" w:rsidRDefault="00603D2F" w:rsidP="00603D2F">
            <w:pPr>
              <w:jc w:val="center"/>
              <w:cnfStyle w:val="000000000000" w:firstRow="0" w:lastRow="0" w:firstColumn="0" w:lastColumn="0" w:oddVBand="0" w:evenVBand="0" w:oddHBand="0" w:evenHBand="0" w:firstRowFirstColumn="0" w:firstRowLastColumn="0" w:lastRowFirstColumn="0" w:lastRowLastColumn="0"/>
              <w:rPr>
                <w:b/>
                <w:color w:val="060327"/>
                <w:sz w:val="28"/>
                <w:szCs w:val="28"/>
                <w:lang w:eastAsia="ru-RU"/>
              </w:rPr>
            </w:pPr>
          </w:p>
        </w:tc>
        <w:tc>
          <w:tcPr>
            <w:cnfStyle w:val="000010000000" w:firstRow="0" w:lastRow="0" w:firstColumn="0" w:lastColumn="0" w:oddVBand="1" w:evenVBand="0" w:oddHBand="0" w:evenHBand="0" w:firstRowFirstColumn="0" w:firstRowLastColumn="0" w:lastRowFirstColumn="0" w:lastRowLastColumn="0"/>
            <w:tcW w:w="1062" w:type="dxa"/>
            <w:shd w:val="clear" w:color="auto" w:fill="E2EFD9" w:themeFill="accent6" w:themeFillTint="33"/>
          </w:tcPr>
          <w:p w:rsidR="00603D2F" w:rsidRPr="00E93AEB" w:rsidRDefault="00603D2F" w:rsidP="00603D2F">
            <w:pPr>
              <w:jc w:val="center"/>
              <w:rPr>
                <w:b/>
                <w:color w:val="060327"/>
                <w:sz w:val="28"/>
                <w:szCs w:val="28"/>
                <w:lang w:eastAsia="ru-RU"/>
              </w:rPr>
            </w:pPr>
          </w:p>
        </w:tc>
        <w:tc>
          <w:tcPr>
            <w:tcW w:w="1062" w:type="dxa"/>
            <w:shd w:val="clear" w:color="auto" w:fill="E2EFD9" w:themeFill="accent6" w:themeFillTint="33"/>
          </w:tcPr>
          <w:p w:rsidR="00603D2F" w:rsidRPr="00682A42" w:rsidRDefault="00603D2F" w:rsidP="00603D2F">
            <w:pPr>
              <w:jc w:val="center"/>
              <w:cnfStyle w:val="000000000000" w:firstRow="0" w:lastRow="0" w:firstColumn="0" w:lastColumn="0" w:oddVBand="0" w:evenVBand="0" w:oddHBand="0" w:evenHBand="0" w:firstRowFirstColumn="0" w:firstRowLastColumn="0" w:lastRowFirstColumn="0" w:lastRowLastColumn="0"/>
              <w:rPr>
                <w:b/>
                <w:color w:val="060327"/>
                <w:sz w:val="28"/>
                <w:szCs w:val="28"/>
                <w:lang w:val="en-US" w:eastAsia="ru-RU"/>
              </w:rPr>
            </w:pPr>
          </w:p>
        </w:tc>
        <w:tc>
          <w:tcPr>
            <w:cnfStyle w:val="000010000000" w:firstRow="0" w:lastRow="0" w:firstColumn="0" w:lastColumn="0" w:oddVBand="1" w:evenVBand="0" w:oddHBand="0" w:evenHBand="0" w:firstRowFirstColumn="0" w:firstRowLastColumn="0" w:lastRowFirstColumn="0" w:lastRowLastColumn="0"/>
            <w:tcW w:w="1062" w:type="dxa"/>
            <w:shd w:val="clear" w:color="auto" w:fill="E2EFD9" w:themeFill="accent6" w:themeFillTint="33"/>
          </w:tcPr>
          <w:p w:rsidR="00603D2F" w:rsidRPr="00E93AEB" w:rsidRDefault="00603D2F" w:rsidP="00603D2F">
            <w:pPr>
              <w:jc w:val="center"/>
              <w:rPr>
                <w:b/>
                <w:color w:val="060327"/>
                <w:sz w:val="28"/>
                <w:szCs w:val="28"/>
                <w:lang w:eastAsia="ru-RU"/>
              </w:rPr>
            </w:pPr>
          </w:p>
        </w:tc>
        <w:tc>
          <w:tcPr>
            <w:tcW w:w="1062" w:type="dxa"/>
            <w:shd w:val="clear" w:color="auto" w:fill="E2EFD9" w:themeFill="accent6" w:themeFillTint="33"/>
          </w:tcPr>
          <w:p w:rsidR="00603D2F" w:rsidRDefault="00603D2F" w:rsidP="00603D2F">
            <w:pPr>
              <w:jc w:val="center"/>
              <w:cnfStyle w:val="000000000000" w:firstRow="0" w:lastRow="0" w:firstColumn="0" w:lastColumn="0" w:oddVBand="0" w:evenVBand="0" w:oddHBand="0" w:evenHBand="0" w:firstRowFirstColumn="0" w:firstRowLastColumn="0" w:lastRowFirstColumn="0" w:lastRowLastColumn="0"/>
              <w:rPr>
                <w:b/>
                <w:color w:val="060327"/>
                <w:sz w:val="28"/>
                <w:szCs w:val="28"/>
                <w:lang w:eastAsia="ru-RU"/>
              </w:rPr>
            </w:pPr>
          </w:p>
        </w:tc>
      </w:tr>
      <w:tr w:rsidR="009D2A1A" w:rsidRPr="00E93AEB" w:rsidTr="00911A36">
        <w:trPr>
          <w:cnfStyle w:val="000000100000" w:firstRow="0" w:lastRow="0" w:firstColumn="0" w:lastColumn="0" w:oddVBand="0" w:evenVBand="0" w:oddHBand="1" w:evenHBand="0" w:firstRowFirstColumn="0" w:firstRowLastColumn="0" w:lastRowFirstColumn="0" w:lastRowLastColumn="0"/>
          <w:trHeight w:val="321"/>
        </w:trPr>
        <w:tc>
          <w:tcPr>
            <w:cnfStyle w:val="000010000000" w:firstRow="0" w:lastRow="0" w:firstColumn="0" w:lastColumn="0" w:oddVBand="1" w:evenVBand="0" w:oddHBand="0" w:evenHBand="0" w:firstRowFirstColumn="0" w:firstRowLastColumn="0" w:lastRowFirstColumn="0" w:lastRowLastColumn="0"/>
            <w:tcW w:w="5555" w:type="dxa"/>
            <w:shd w:val="clear" w:color="auto" w:fill="E2EFD9" w:themeFill="accent6" w:themeFillTint="33"/>
          </w:tcPr>
          <w:p w:rsidR="009D2A1A" w:rsidRPr="00E93AEB" w:rsidRDefault="009D2A1A" w:rsidP="009D2A1A">
            <w:pPr>
              <w:shd w:val="clear" w:color="auto" w:fill="FFFFFF"/>
              <w:ind w:left="737"/>
              <w:jc w:val="center"/>
              <w:rPr>
                <w:b/>
                <w:sz w:val="28"/>
                <w:szCs w:val="28"/>
                <w:lang w:eastAsia="ru-RU"/>
              </w:rPr>
            </w:pPr>
            <w:r w:rsidRPr="00E93AEB">
              <w:rPr>
                <w:b/>
                <w:sz w:val="28"/>
                <w:szCs w:val="28"/>
                <w:lang w:eastAsia="ru-RU"/>
              </w:rPr>
              <w:t>До 3 років</w:t>
            </w:r>
          </w:p>
        </w:tc>
        <w:tc>
          <w:tcPr>
            <w:tcW w:w="1031" w:type="dxa"/>
            <w:shd w:val="clear" w:color="auto" w:fill="FFFFFF" w:themeFill="background1"/>
          </w:tcPr>
          <w:p w:rsidR="009D2A1A" w:rsidRDefault="009D2A1A" w:rsidP="009D2A1A">
            <w:pPr>
              <w:shd w:val="clear" w:color="auto" w:fill="FFFFFF"/>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8</w:t>
            </w:r>
          </w:p>
        </w:tc>
        <w:tc>
          <w:tcPr>
            <w:cnfStyle w:val="000010000000" w:firstRow="0" w:lastRow="0" w:firstColumn="0" w:lastColumn="0" w:oddVBand="1" w:evenVBand="0" w:oddHBand="0" w:evenHBand="0" w:firstRowFirstColumn="0" w:firstRowLastColumn="0" w:lastRowFirstColumn="0" w:lastRowLastColumn="0"/>
            <w:tcW w:w="995" w:type="dxa"/>
            <w:shd w:val="clear" w:color="auto" w:fill="FFFFFF" w:themeFill="background1"/>
          </w:tcPr>
          <w:p w:rsidR="009D2A1A" w:rsidRDefault="009D2A1A" w:rsidP="009D2A1A">
            <w:pPr>
              <w:shd w:val="clear" w:color="auto" w:fill="FFFFFF"/>
              <w:jc w:val="center"/>
              <w:rPr>
                <w:sz w:val="28"/>
                <w:szCs w:val="28"/>
                <w:lang w:eastAsia="ru-RU"/>
              </w:rPr>
            </w:pPr>
            <w:r>
              <w:rPr>
                <w:sz w:val="28"/>
                <w:szCs w:val="28"/>
                <w:lang w:eastAsia="ru-RU"/>
              </w:rPr>
              <w:t>7</w:t>
            </w:r>
          </w:p>
        </w:tc>
        <w:tc>
          <w:tcPr>
            <w:tcW w:w="1062" w:type="dxa"/>
            <w:shd w:val="clear" w:color="auto" w:fill="FFFFFF" w:themeFill="background1"/>
          </w:tcPr>
          <w:p w:rsidR="009D2A1A" w:rsidRDefault="009D2A1A" w:rsidP="009D2A1A">
            <w:pPr>
              <w:shd w:val="clear" w:color="auto" w:fill="FFFFFF"/>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5</w:t>
            </w:r>
          </w:p>
        </w:tc>
        <w:tc>
          <w:tcPr>
            <w:cnfStyle w:val="000010000000" w:firstRow="0" w:lastRow="0" w:firstColumn="0" w:lastColumn="0" w:oddVBand="1" w:evenVBand="0" w:oddHBand="0" w:evenHBand="0" w:firstRowFirstColumn="0" w:firstRowLastColumn="0" w:lastRowFirstColumn="0" w:lastRowLastColumn="0"/>
            <w:tcW w:w="1062" w:type="dxa"/>
            <w:shd w:val="clear" w:color="auto" w:fill="FFFFFF" w:themeFill="background1"/>
          </w:tcPr>
          <w:p w:rsidR="009D2A1A" w:rsidRDefault="009D2A1A" w:rsidP="009D2A1A">
            <w:pPr>
              <w:shd w:val="clear" w:color="auto" w:fill="FFFFFF"/>
              <w:jc w:val="center"/>
              <w:rPr>
                <w:sz w:val="28"/>
                <w:szCs w:val="28"/>
                <w:lang w:eastAsia="ru-RU"/>
              </w:rPr>
            </w:pPr>
            <w:r>
              <w:rPr>
                <w:sz w:val="28"/>
                <w:szCs w:val="28"/>
                <w:lang w:eastAsia="ru-RU"/>
              </w:rPr>
              <w:t>3</w:t>
            </w:r>
          </w:p>
        </w:tc>
        <w:tc>
          <w:tcPr>
            <w:tcW w:w="1062" w:type="dxa"/>
            <w:shd w:val="clear" w:color="auto" w:fill="FFFFFF" w:themeFill="background1"/>
          </w:tcPr>
          <w:p w:rsidR="009D2A1A" w:rsidRDefault="009D2A1A" w:rsidP="009D2A1A">
            <w:pPr>
              <w:shd w:val="clear" w:color="auto" w:fill="FFFFFF"/>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2</w:t>
            </w:r>
          </w:p>
        </w:tc>
        <w:tc>
          <w:tcPr>
            <w:cnfStyle w:val="000010000000" w:firstRow="0" w:lastRow="0" w:firstColumn="0" w:lastColumn="0" w:oddVBand="1" w:evenVBand="0" w:oddHBand="0" w:evenHBand="0" w:firstRowFirstColumn="0" w:firstRowLastColumn="0" w:lastRowFirstColumn="0" w:lastRowLastColumn="0"/>
            <w:tcW w:w="1062" w:type="dxa"/>
            <w:shd w:val="clear" w:color="auto" w:fill="FFFFFF" w:themeFill="background1"/>
          </w:tcPr>
          <w:p w:rsidR="009D2A1A" w:rsidRDefault="009D2A1A" w:rsidP="009D2A1A">
            <w:pPr>
              <w:shd w:val="clear" w:color="auto" w:fill="FFFFFF"/>
              <w:jc w:val="center"/>
              <w:rPr>
                <w:sz w:val="28"/>
                <w:szCs w:val="28"/>
                <w:lang w:eastAsia="ru-RU"/>
              </w:rPr>
            </w:pPr>
            <w:r>
              <w:rPr>
                <w:sz w:val="28"/>
                <w:szCs w:val="28"/>
                <w:lang w:eastAsia="ru-RU"/>
              </w:rPr>
              <w:t>5</w:t>
            </w:r>
          </w:p>
        </w:tc>
        <w:tc>
          <w:tcPr>
            <w:tcW w:w="1062" w:type="dxa"/>
            <w:shd w:val="clear" w:color="auto" w:fill="FFFFFF" w:themeFill="background1"/>
          </w:tcPr>
          <w:p w:rsidR="009D2A1A" w:rsidRDefault="009D2A1A" w:rsidP="009D2A1A">
            <w:pPr>
              <w:shd w:val="clear" w:color="auto" w:fill="FFFFFF"/>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3</w:t>
            </w:r>
          </w:p>
        </w:tc>
        <w:tc>
          <w:tcPr>
            <w:cnfStyle w:val="000010000000" w:firstRow="0" w:lastRow="0" w:firstColumn="0" w:lastColumn="0" w:oddVBand="1" w:evenVBand="0" w:oddHBand="0" w:evenHBand="0" w:firstRowFirstColumn="0" w:firstRowLastColumn="0" w:lastRowFirstColumn="0" w:lastRowLastColumn="0"/>
            <w:tcW w:w="1062" w:type="dxa"/>
            <w:shd w:val="clear" w:color="auto" w:fill="FFFFFF" w:themeFill="background1"/>
          </w:tcPr>
          <w:p w:rsidR="009D2A1A" w:rsidRDefault="009D2A1A" w:rsidP="009D2A1A">
            <w:pPr>
              <w:shd w:val="clear" w:color="auto" w:fill="FFFFFF"/>
              <w:jc w:val="center"/>
              <w:rPr>
                <w:sz w:val="28"/>
                <w:szCs w:val="28"/>
                <w:lang w:eastAsia="ru-RU"/>
              </w:rPr>
            </w:pPr>
            <w:r>
              <w:rPr>
                <w:sz w:val="28"/>
                <w:szCs w:val="28"/>
                <w:lang w:eastAsia="ru-RU"/>
              </w:rPr>
              <w:t>2</w:t>
            </w:r>
          </w:p>
        </w:tc>
        <w:tc>
          <w:tcPr>
            <w:tcW w:w="1062" w:type="dxa"/>
            <w:shd w:val="clear" w:color="auto" w:fill="FFFFFF" w:themeFill="background1"/>
          </w:tcPr>
          <w:p w:rsidR="009D2A1A" w:rsidRDefault="009D2A1A" w:rsidP="009D2A1A">
            <w:pPr>
              <w:shd w:val="clear" w:color="auto" w:fill="FFFFFF"/>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2</w:t>
            </w:r>
          </w:p>
        </w:tc>
      </w:tr>
      <w:tr w:rsidR="009D2A1A" w:rsidRPr="00E93AEB" w:rsidTr="00911A36">
        <w:trPr>
          <w:trHeight w:val="301"/>
        </w:trPr>
        <w:tc>
          <w:tcPr>
            <w:cnfStyle w:val="000010000000" w:firstRow="0" w:lastRow="0" w:firstColumn="0" w:lastColumn="0" w:oddVBand="1" w:evenVBand="0" w:oddHBand="0" w:evenHBand="0" w:firstRowFirstColumn="0" w:firstRowLastColumn="0" w:lastRowFirstColumn="0" w:lastRowLastColumn="0"/>
            <w:tcW w:w="5555" w:type="dxa"/>
            <w:shd w:val="clear" w:color="auto" w:fill="E2EFD9" w:themeFill="accent6" w:themeFillTint="33"/>
          </w:tcPr>
          <w:p w:rsidR="009D2A1A" w:rsidRPr="00E93AEB" w:rsidRDefault="009D2A1A" w:rsidP="009D2A1A">
            <w:pPr>
              <w:shd w:val="clear" w:color="auto" w:fill="FFFFFF"/>
              <w:ind w:left="737"/>
              <w:jc w:val="center"/>
              <w:rPr>
                <w:b/>
                <w:sz w:val="28"/>
                <w:szCs w:val="28"/>
                <w:lang w:eastAsia="ru-RU"/>
              </w:rPr>
            </w:pPr>
            <w:r w:rsidRPr="00E93AEB">
              <w:rPr>
                <w:b/>
                <w:sz w:val="28"/>
                <w:szCs w:val="28"/>
                <w:lang w:eastAsia="ru-RU"/>
              </w:rPr>
              <w:t>3-10 років</w:t>
            </w:r>
          </w:p>
        </w:tc>
        <w:tc>
          <w:tcPr>
            <w:tcW w:w="1031" w:type="dxa"/>
            <w:shd w:val="clear" w:color="auto" w:fill="FFFFFF" w:themeFill="background1"/>
          </w:tcPr>
          <w:p w:rsidR="009D2A1A" w:rsidRDefault="009D2A1A" w:rsidP="009D2A1A">
            <w:pPr>
              <w:shd w:val="clear" w:color="auto" w:fill="FFFFFF"/>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10</w:t>
            </w:r>
          </w:p>
        </w:tc>
        <w:tc>
          <w:tcPr>
            <w:cnfStyle w:val="000010000000" w:firstRow="0" w:lastRow="0" w:firstColumn="0" w:lastColumn="0" w:oddVBand="1" w:evenVBand="0" w:oddHBand="0" w:evenHBand="0" w:firstRowFirstColumn="0" w:firstRowLastColumn="0" w:lastRowFirstColumn="0" w:lastRowLastColumn="0"/>
            <w:tcW w:w="995" w:type="dxa"/>
            <w:shd w:val="clear" w:color="auto" w:fill="FFFFFF" w:themeFill="background1"/>
          </w:tcPr>
          <w:p w:rsidR="009D2A1A" w:rsidRDefault="009D2A1A" w:rsidP="009D2A1A">
            <w:pPr>
              <w:shd w:val="clear" w:color="auto" w:fill="FFFFFF"/>
              <w:jc w:val="center"/>
              <w:rPr>
                <w:sz w:val="28"/>
                <w:szCs w:val="28"/>
                <w:lang w:eastAsia="ru-RU"/>
              </w:rPr>
            </w:pPr>
            <w:r>
              <w:rPr>
                <w:sz w:val="28"/>
                <w:szCs w:val="28"/>
                <w:lang w:eastAsia="ru-RU"/>
              </w:rPr>
              <w:t>11</w:t>
            </w:r>
          </w:p>
        </w:tc>
        <w:tc>
          <w:tcPr>
            <w:tcW w:w="1062" w:type="dxa"/>
            <w:shd w:val="clear" w:color="auto" w:fill="FFFFFF" w:themeFill="background1"/>
          </w:tcPr>
          <w:p w:rsidR="009D2A1A" w:rsidRDefault="009D2A1A" w:rsidP="009D2A1A">
            <w:pPr>
              <w:shd w:val="clear" w:color="auto" w:fill="FFFFFF"/>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13</w:t>
            </w:r>
          </w:p>
        </w:tc>
        <w:tc>
          <w:tcPr>
            <w:cnfStyle w:val="000010000000" w:firstRow="0" w:lastRow="0" w:firstColumn="0" w:lastColumn="0" w:oddVBand="1" w:evenVBand="0" w:oddHBand="0" w:evenHBand="0" w:firstRowFirstColumn="0" w:firstRowLastColumn="0" w:lastRowFirstColumn="0" w:lastRowLastColumn="0"/>
            <w:tcW w:w="1062" w:type="dxa"/>
            <w:shd w:val="clear" w:color="auto" w:fill="FFFFFF" w:themeFill="background1"/>
          </w:tcPr>
          <w:p w:rsidR="009D2A1A" w:rsidRDefault="009D2A1A" w:rsidP="009D2A1A">
            <w:pPr>
              <w:shd w:val="clear" w:color="auto" w:fill="FFFFFF"/>
              <w:jc w:val="center"/>
              <w:rPr>
                <w:sz w:val="28"/>
                <w:szCs w:val="28"/>
                <w:lang w:eastAsia="ru-RU"/>
              </w:rPr>
            </w:pPr>
            <w:r>
              <w:rPr>
                <w:sz w:val="28"/>
                <w:szCs w:val="28"/>
                <w:lang w:eastAsia="ru-RU"/>
              </w:rPr>
              <w:t>10</w:t>
            </w:r>
          </w:p>
        </w:tc>
        <w:tc>
          <w:tcPr>
            <w:tcW w:w="1062" w:type="dxa"/>
            <w:shd w:val="clear" w:color="auto" w:fill="FFFFFF" w:themeFill="background1"/>
          </w:tcPr>
          <w:p w:rsidR="009D2A1A" w:rsidRDefault="009D2A1A" w:rsidP="009D2A1A">
            <w:pPr>
              <w:shd w:val="clear" w:color="auto" w:fill="FFFFFF"/>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11</w:t>
            </w:r>
          </w:p>
        </w:tc>
        <w:tc>
          <w:tcPr>
            <w:cnfStyle w:val="000010000000" w:firstRow="0" w:lastRow="0" w:firstColumn="0" w:lastColumn="0" w:oddVBand="1" w:evenVBand="0" w:oddHBand="0" w:evenHBand="0" w:firstRowFirstColumn="0" w:firstRowLastColumn="0" w:lastRowFirstColumn="0" w:lastRowLastColumn="0"/>
            <w:tcW w:w="1062" w:type="dxa"/>
            <w:shd w:val="clear" w:color="auto" w:fill="FFFFFF" w:themeFill="background1"/>
          </w:tcPr>
          <w:p w:rsidR="009D2A1A" w:rsidRDefault="009D2A1A" w:rsidP="009D2A1A">
            <w:pPr>
              <w:shd w:val="clear" w:color="auto" w:fill="FFFFFF"/>
              <w:jc w:val="center"/>
              <w:rPr>
                <w:sz w:val="28"/>
                <w:szCs w:val="28"/>
                <w:lang w:eastAsia="ru-RU"/>
              </w:rPr>
            </w:pPr>
            <w:r>
              <w:rPr>
                <w:sz w:val="28"/>
                <w:szCs w:val="28"/>
                <w:lang w:eastAsia="ru-RU"/>
              </w:rPr>
              <w:t>10</w:t>
            </w:r>
          </w:p>
        </w:tc>
        <w:tc>
          <w:tcPr>
            <w:tcW w:w="1062" w:type="dxa"/>
            <w:shd w:val="clear" w:color="auto" w:fill="FFFFFF" w:themeFill="background1"/>
          </w:tcPr>
          <w:p w:rsidR="009D2A1A" w:rsidRDefault="009D2A1A" w:rsidP="009D2A1A">
            <w:pPr>
              <w:shd w:val="clear" w:color="auto" w:fill="FFFFFF"/>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15</w:t>
            </w:r>
          </w:p>
        </w:tc>
        <w:tc>
          <w:tcPr>
            <w:cnfStyle w:val="000010000000" w:firstRow="0" w:lastRow="0" w:firstColumn="0" w:lastColumn="0" w:oddVBand="1" w:evenVBand="0" w:oddHBand="0" w:evenHBand="0" w:firstRowFirstColumn="0" w:firstRowLastColumn="0" w:lastRowFirstColumn="0" w:lastRowLastColumn="0"/>
            <w:tcW w:w="1062" w:type="dxa"/>
            <w:shd w:val="clear" w:color="auto" w:fill="FFFFFF" w:themeFill="background1"/>
          </w:tcPr>
          <w:p w:rsidR="009D2A1A" w:rsidRDefault="009D2A1A" w:rsidP="009D2A1A">
            <w:pPr>
              <w:shd w:val="clear" w:color="auto" w:fill="FFFFFF"/>
              <w:jc w:val="center"/>
              <w:rPr>
                <w:sz w:val="28"/>
                <w:szCs w:val="28"/>
                <w:lang w:eastAsia="ru-RU"/>
              </w:rPr>
            </w:pPr>
            <w:r>
              <w:rPr>
                <w:sz w:val="28"/>
                <w:szCs w:val="28"/>
                <w:lang w:eastAsia="ru-RU"/>
              </w:rPr>
              <w:t>10</w:t>
            </w:r>
          </w:p>
        </w:tc>
        <w:tc>
          <w:tcPr>
            <w:tcW w:w="1062" w:type="dxa"/>
            <w:shd w:val="clear" w:color="auto" w:fill="FFFFFF" w:themeFill="background1"/>
          </w:tcPr>
          <w:p w:rsidR="009D2A1A" w:rsidRDefault="009D2A1A" w:rsidP="009D2A1A">
            <w:pPr>
              <w:shd w:val="clear" w:color="auto" w:fill="FFFFFF"/>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10</w:t>
            </w:r>
          </w:p>
        </w:tc>
      </w:tr>
      <w:tr w:rsidR="009D2A1A" w:rsidRPr="00E93AEB" w:rsidTr="00911A36">
        <w:trPr>
          <w:cnfStyle w:val="000000100000" w:firstRow="0" w:lastRow="0" w:firstColumn="0" w:lastColumn="0" w:oddVBand="0" w:evenVBand="0" w:oddHBand="1" w:evenHBand="0" w:firstRowFirstColumn="0" w:firstRowLastColumn="0" w:lastRowFirstColumn="0" w:lastRowLastColumn="0"/>
          <w:trHeight w:val="321"/>
        </w:trPr>
        <w:tc>
          <w:tcPr>
            <w:cnfStyle w:val="000010000000" w:firstRow="0" w:lastRow="0" w:firstColumn="0" w:lastColumn="0" w:oddVBand="1" w:evenVBand="0" w:oddHBand="0" w:evenHBand="0" w:firstRowFirstColumn="0" w:firstRowLastColumn="0" w:lastRowFirstColumn="0" w:lastRowLastColumn="0"/>
            <w:tcW w:w="5555" w:type="dxa"/>
            <w:shd w:val="clear" w:color="auto" w:fill="E2EFD9" w:themeFill="accent6" w:themeFillTint="33"/>
          </w:tcPr>
          <w:p w:rsidR="009D2A1A" w:rsidRPr="00E93AEB" w:rsidRDefault="009D2A1A" w:rsidP="009D2A1A">
            <w:pPr>
              <w:shd w:val="clear" w:color="auto" w:fill="FFFFFF"/>
              <w:ind w:left="737"/>
              <w:jc w:val="center"/>
              <w:rPr>
                <w:b/>
                <w:sz w:val="28"/>
                <w:szCs w:val="28"/>
                <w:lang w:eastAsia="ru-RU"/>
              </w:rPr>
            </w:pPr>
            <w:r w:rsidRPr="00E93AEB">
              <w:rPr>
                <w:b/>
                <w:sz w:val="28"/>
                <w:szCs w:val="28"/>
                <w:lang w:eastAsia="ru-RU"/>
              </w:rPr>
              <w:t>10-20 років</w:t>
            </w:r>
          </w:p>
        </w:tc>
        <w:tc>
          <w:tcPr>
            <w:tcW w:w="1031" w:type="dxa"/>
            <w:shd w:val="clear" w:color="auto" w:fill="FFFFFF" w:themeFill="background1"/>
          </w:tcPr>
          <w:p w:rsidR="009D2A1A" w:rsidRDefault="009D2A1A" w:rsidP="009D2A1A">
            <w:pPr>
              <w:shd w:val="clear" w:color="auto" w:fill="FFFFFF"/>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5</w:t>
            </w:r>
          </w:p>
        </w:tc>
        <w:tc>
          <w:tcPr>
            <w:cnfStyle w:val="000010000000" w:firstRow="0" w:lastRow="0" w:firstColumn="0" w:lastColumn="0" w:oddVBand="1" w:evenVBand="0" w:oddHBand="0" w:evenHBand="0" w:firstRowFirstColumn="0" w:firstRowLastColumn="0" w:lastRowFirstColumn="0" w:lastRowLastColumn="0"/>
            <w:tcW w:w="995" w:type="dxa"/>
            <w:shd w:val="clear" w:color="auto" w:fill="FFFFFF" w:themeFill="background1"/>
          </w:tcPr>
          <w:p w:rsidR="009D2A1A" w:rsidRDefault="009D2A1A" w:rsidP="009D2A1A">
            <w:pPr>
              <w:shd w:val="clear" w:color="auto" w:fill="FFFFFF"/>
              <w:jc w:val="center"/>
              <w:rPr>
                <w:sz w:val="28"/>
                <w:szCs w:val="28"/>
                <w:lang w:eastAsia="ru-RU"/>
              </w:rPr>
            </w:pPr>
            <w:r>
              <w:rPr>
                <w:sz w:val="28"/>
                <w:szCs w:val="28"/>
                <w:lang w:eastAsia="ru-RU"/>
              </w:rPr>
              <w:t>5</w:t>
            </w:r>
          </w:p>
        </w:tc>
        <w:tc>
          <w:tcPr>
            <w:tcW w:w="1062" w:type="dxa"/>
            <w:shd w:val="clear" w:color="auto" w:fill="FFFFFF" w:themeFill="background1"/>
          </w:tcPr>
          <w:p w:rsidR="009D2A1A" w:rsidRDefault="009D2A1A" w:rsidP="009D2A1A">
            <w:pPr>
              <w:shd w:val="clear" w:color="auto" w:fill="FFFFFF"/>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5</w:t>
            </w:r>
          </w:p>
        </w:tc>
        <w:tc>
          <w:tcPr>
            <w:cnfStyle w:val="000010000000" w:firstRow="0" w:lastRow="0" w:firstColumn="0" w:lastColumn="0" w:oddVBand="1" w:evenVBand="0" w:oddHBand="0" w:evenHBand="0" w:firstRowFirstColumn="0" w:firstRowLastColumn="0" w:lastRowFirstColumn="0" w:lastRowLastColumn="0"/>
            <w:tcW w:w="1062" w:type="dxa"/>
            <w:shd w:val="clear" w:color="auto" w:fill="FFFFFF" w:themeFill="background1"/>
          </w:tcPr>
          <w:p w:rsidR="009D2A1A" w:rsidRDefault="009D2A1A" w:rsidP="009D2A1A">
            <w:pPr>
              <w:shd w:val="clear" w:color="auto" w:fill="FFFFFF"/>
              <w:jc w:val="center"/>
              <w:rPr>
                <w:sz w:val="28"/>
                <w:szCs w:val="28"/>
                <w:lang w:eastAsia="ru-RU"/>
              </w:rPr>
            </w:pPr>
            <w:r>
              <w:rPr>
                <w:sz w:val="28"/>
                <w:szCs w:val="28"/>
                <w:lang w:eastAsia="ru-RU"/>
              </w:rPr>
              <w:t>5</w:t>
            </w:r>
          </w:p>
        </w:tc>
        <w:tc>
          <w:tcPr>
            <w:tcW w:w="1062" w:type="dxa"/>
            <w:shd w:val="clear" w:color="auto" w:fill="FFFFFF" w:themeFill="background1"/>
          </w:tcPr>
          <w:p w:rsidR="009D2A1A" w:rsidRDefault="009D2A1A" w:rsidP="009D2A1A">
            <w:pPr>
              <w:shd w:val="clear" w:color="auto" w:fill="FFFFFF"/>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5</w:t>
            </w:r>
          </w:p>
        </w:tc>
        <w:tc>
          <w:tcPr>
            <w:cnfStyle w:val="000010000000" w:firstRow="0" w:lastRow="0" w:firstColumn="0" w:lastColumn="0" w:oddVBand="1" w:evenVBand="0" w:oddHBand="0" w:evenHBand="0" w:firstRowFirstColumn="0" w:firstRowLastColumn="0" w:lastRowFirstColumn="0" w:lastRowLastColumn="0"/>
            <w:tcW w:w="1062" w:type="dxa"/>
            <w:shd w:val="clear" w:color="auto" w:fill="FFFFFF" w:themeFill="background1"/>
          </w:tcPr>
          <w:p w:rsidR="009D2A1A" w:rsidRDefault="009D2A1A" w:rsidP="009D2A1A">
            <w:pPr>
              <w:shd w:val="clear" w:color="auto" w:fill="FFFFFF"/>
              <w:jc w:val="center"/>
              <w:rPr>
                <w:sz w:val="28"/>
                <w:szCs w:val="28"/>
                <w:lang w:eastAsia="ru-RU"/>
              </w:rPr>
            </w:pPr>
            <w:r>
              <w:rPr>
                <w:sz w:val="28"/>
                <w:szCs w:val="28"/>
                <w:lang w:eastAsia="ru-RU"/>
              </w:rPr>
              <w:t>8</w:t>
            </w:r>
          </w:p>
        </w:tc>
        <w:tc>
          <w:tcPr>
            <w:tcW w:w="1062" w:type="dxa"/>
            <w:shd w:val="clear" w:color="auto" w:fill="FFFFFF" w:themeFill="background1"/>
          </w:tcPr>
          <w:p w:rsidR="009D2A1A" w:rsidRDefault="009D2A1A" w:rsidP="009D2A1A">
            <w:pPr>
              <w:shd w:val="clear" w:color="auto" w:fill="FFFFFF"/>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8</w:t>
            </w:r>
          </w:p>
        </w:tc>
        <w:tc>
          <w:tcPr>
            <w:cnfStyle w:val="000010000000" w:firstRow="0" w:lastRow="0" w:firstColumn="0" w:lastColumn="0" w:oddVBand="1" w:evenVBand="0" w:oddHBand="0" w:evenHBand="0" w:firstRowFirstColumn="0" w:firstRowLastColumn="0" w:lastRowFirstColumn="0" w:lastRowLastColumn="0"/>
            <w:tcW w:w="1062" w:type="dxa"/>
            <w:shd w:val="clear" w:color="auto" w:fill="FFFFFF" w:themeFill="background1"/>
          </w:tcPr>
          <w:p w:rsidR="009D2A1A" w:rsidRDefault="009D2A1A" w:rsidP="009D2A1A">
            <w:pPr>
              <w:shd w:val="clear" w:color="auto" w:fill="FFFFFF"/>
              <w:jc w:val="center"/>
              <w:rPr>
                <w:sz w:val="28"/>
                <w:szCs w:val="28"/>
                <w:lang w:eastAsia="ru-RU"/>
              </w:rPr>
            </w:pPr>
            <w:r>
              <w:rPr>
                <w:sz w:val="28"/>
                <w:szCs w:val="28"/>
                <w:lang w:eastAsia="ru-RU"/>
              </w:rPr>
              <w:t>8</w:t>
            </w:r>
          </w:p>
        </w:tc>
        <w:tc>
          <w:tcPr>
            <w:tcW w:w="1062" w:type="dxa"/>
            <w:shd w:val="clear" w:color="auto" w:fill="FFFFFF" w:themeFill="background1"/>
          </w:tcPr>
          <w:p w:rsidR="009D2A1A" w:rsidRDefault="009D2A1A" w:rsidP="009D2A1A">
            <w:pPr>
              <w:shd w:val="clear" w:color="auto" w:fill="FFFFFF"/>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5</w:t>
            </w:r>
          </w:p>
        </w:tc>
      </w:tr>
      <w:tr w:rsidR="009D2A1A" w:rsidRPr="00E93AEB" w:rsidTr="00911A36">
        <w:trPr>
          <w:trHeight w:val="321"/>
        </w:trPr>
        <w:tc>
          <w:tcPr>
            <w:cnfStyle w:val="000010000000" w:firstRow="0" w:lastRow="0" w:firstColumn="0" w:lastColumn="0" w:oddVBand="1" w:evenVBand="0" w:oddHBand="0" w:evenHBand="0" w:firstRowFirstColumn="0" w:firstRowLastColumn="0" w:lastRowFirstColumn="0" w:lastRowLastColumn="0"/>
            <w:tcW w:w="5555" w:type="dxa"/>
            <w:shd w:val="clear" w:color="auto" w:fill="E2EFD9" w:themeFill="accent6" w:themeFillTint="33"/>
          </w:tcPr>
          <w:p w:rsidR="009D2A1A" w:rsidRPr="00E93AEB" w:rsidRDefault="009D2A1A" w:rsidP="009D2A1A">
            <w:pPr>
              <w:shd w:val="clear" w:color="auto" w:fill="FFFFFF"/>
              <w:ind w:left="737"/>
              <w:jc w:val="center"/>
              <w:rPr>
                <w:b/>
                <w:sz w:val="28"/>
                <w:szCs w:val="28"/>
                <w:lang w:eastAsia="ru-RU"/>
              </w:rPr>
            </w:pPr>
            <w:r w:rsidRPr="00E93AEB">
              <w:rPr>
                <w:b/>
                <w:sz w:val="28"/>
                <w:szCs w:val="28"/>
                <w:lang w:eastAsia="ru-RU"/>
              </w:rPr>
              <w:t>Понад 20 років</w:t>
            </w:r>
          </w:p>
        </w:tc>
        <w:tc>
          <w:tcPr>
            <w:tcW w:w="1031" w:type="dxa"/>
            <w:shd w:val="clear" w:color="auto" w:fill="FFFFFF" w:themeFill="background1"/>
          </w:tcPr>
          <w:p w:rsidR="009D2A1A" w:rsidRDefault="009D2A1A" w:rsidP="009D2A1A">
            <w:pPr>
              <w:shd w:val="clear" w:color="auto" w:fill="FFFFFF"/>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38</w:t>
            </w:r>
          </w:p>
        </w:tc>
        <w:tc>
          <w:tcPr>
            <w:cnfStyle w:val="000010000000" w:firstRow="0" w:lastRow="0" w:firstColumn="0" w:lastColumn="0" w:oddVBand="1" w:evenVBand="0" w:oddHBand="0" w:evenHBand="0" w:firstRowFirstColumn="0" w:firstRowLastColumn="0" w:lastRowFirstColumn="0" w:lastRowLastColumn="0"/>
            <w:tcW w:w="995" w:type="dxa"/>
            <w:shd w:val="clear" w:color="auto" w:fill="FFFFFF" w:themeFill="background1"/>
          </w:tcPr>
          <w:p w:rsidR="009D2A1A" w:rsidRDefault="009D2A1A" w:rsidP="009D2A1A">
            <w:pPr>
              <w:shd w:val="clear" w:color="auto" w:fill="FFFFFF"/>
              <w:jc w:val="center"/>
              <w:rPr>
                <w:sz w:val="28"/>
                <w:szCs w:val="28"/>
                <w:lang w:eastAsia="ru-RU"/>
              </w:rPr>
            </w:pPr>
            <w:r>
              <w:rPr>
                <w:sz w:val="28"/>
                <w:szCs w:val="28"/>
                <w:lang w:eastAsia="ru-RU"/>
              </w:rPr>
              <w:t>38</w:t>
            </w:r>
          </w:p>
        </w:tc>
        <w:tc>
          <w:tcPr>
            <w:tcW w:w="1062" w:type="dxa"/>
            <w:shd w:val="clear" w:color="auto" w:fill="FFFFFF" w:themeFill="background1"/>
          </w:tcPr>
          <w:p w:rsidR="009D2A1A" w:rsidRDefault="009D2A1A" w:rsidP="009D2A1A">
            <w:pPr>
              <w:shd w:val="clear" w:color="auto" w:fill="FFFFFF"/>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37</w:t>
            </w:r>
          </w:p>
        </w:tc>
        <w:tc>
          <w:tcPr>
            <w:cnfStyle w:val="000010000000" w:firstRow="0" w:lastRow="0" w:firstColumn="0" w:lastColumn="0" w:oddVBand="1" w:evenVBand="0" w:oddHBand="0" w:evenHBand="0" w:firstRowFirstColumn="0" w:firstRowLastColumn="0" w:lastRowFirstColumn="0" w:lastRowLastColumn="0"/>
            <w:tcW w:w="1062" w:type="dxa"/>
            <w:shd w:val="clear" w:color="auto" w:fill="FFFFFF" w:themeFill="background1"/>
          </w:tcPr>
          <w:p w:rsidR="009D2A1A" w:rsidRDefault="009D2A1A" w:rsidP="009D2A1A">
            <w:pPr>
              <w:shd w:val="clear" w:color="auto" w:fill="FFFFFF"/>
              <w:jc w:val="center"/>
              <w:rPr>
                <w:sz w:val="28"/>
                <w:szCs w:val="28"/>
                <w:lang w:eastAsia="ru-RU"/>
              </w:rPr>
            </w:pPr>
            <w:r>
              <w:rPr>
                <w:sz w:val="28"/>
                <w:szCs w:val="28"/>
                <w:lang w:eastAsia="ru-RU"/>
              </w:rPr>
              <w:t>36</w:t>
            </w:r>
          </w:p>
        </w:tc>
        <w:tc>
          <w:tcPr>
            <w:tcW w:w="1062" w:type="dxa"/>
            <w:shd w:val="clear" w:color="auto" w:fill="FFFFFF" w:themeFill="background1"/>
          </w:tcPr>
          <w:p w:rsidR="009D2A1A" w:rsidRDefault="009D2A1A" w:rsidP="009D2A1A">
            <w:pPr>
              <w:shd w:val="clear" w:color="auto" w:fill="FFFFFF"/>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40</w:t>
            </w:r>
          </w:p>
        </w:tc>
        <w:tc>
          <w:tcPr>
            <w:cnfStyle w:val="000010000000" w:firstRow="0" w:lastRow="0" w:firstColumn="0" w:lastColumn="0" w:oddVBand="1" w:evenVBand="0" w:oddHBand="0" w:evenHBand="0" w:firstRowFirstColumn="0" w:firstRowLastColumn="0" w:lastRowFirstColumn="0" w:lastRowLastColumn="0"/>
            <w:tcW w:w="1062" w:type="dxa"/>
            <w:shd w:val="clear" w:color="auto" w:fill="FFFFFF" w:themeFill="background1"/>
          </w:tcPr>
          <w:p w:rsidR="009D2A1A" w:rsidRDefault="009D2A1A" w:rsidP="009D2A1A">
            <w:pPr>
              <w:shd w:val="clear" w:color="auto" w:fill="FFFFFF"/>
              <w:jc w:val="center"/>
              <w:rPr>
                <w:sz w:val="28"/>
                <w:szCs w:val="28"/>
                <w:lang w:eastAsia="ru-RU"/>
              </w:rPr>
            </w:pPr>
            <w:r>
              <w:rPr>
                <w:sz w:val="28"/>
                <w:szCs w:val="28"/>
                <w:lang w:eastAsia="ru-RU"/>
              </w:rPr>
              <w:t>38</w:t>
            </w:r>
          </w:p>
        </w:tc>
        <w:tc>
          <w:tcPr>
            <w:tcW w:w="1062" w:type="dxa"/>
            <w:shd w:val="clear" w:color="auto" w:fill="FFFFFF" w:themeFill="background1"/>
          </w:tcPr>
          <w:p w:rsidR="009D2A1A" w:rsidRDefault="009D2A1A" w:rsidP="009D2A1A">
            <w:pPr>
              <w:shd w:val="clear" w:color="auto" w:fill="FFFFFF"/>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38</w:t>
            </w:r>
          </w:p>
        </w:tc>
        <w:tc>
          <w:tcPr>
            <w:cnfStyle w:val="000010000000" w:firstRow="0" w:lastRow="0" w:firstColumn="0" w:lastColumn="0" w:oddVBand="1" w:evenVBand="0" w:oddHBand="0" w:evenHBand="0" w:firstRowFirstColumn="0" w:firstRowLastColumn="0" w:lastRowFirstColumn="0" w:lastRowLastColumn="0"/>
            <w:tcW w:w="1062" w:type="dxa"/>
            <w:shd w:val="clear" w:color="auto" w:fill="FFFFFF" w:themeFill="background1"/>
          </w:tcPr>
          <w:p w:rsidR="009D2A1A" w:rsidRDefault="009D2A1A" w:rsidP="009D2A1A">
            <w:pPr>
              <w:shd w:val="clear" w:color="auto" w:fill="FFFFFF"/>
              <w:jc w:val="center"/>
              <w:rPr>
                <w:sz w:val="28"/>
                <w:szCs w:val="28"/>
                <w:lang w:eastAsia="ru-RU"/>
              </w:rPr>
            </w:pPr>
            <w:r>
              <w:rPr>
                <w:sz w:val="28"/>
                <w:szCs w:val="28"/>
                <w:lang w:eastAsia="ru-RU"/>
              </w:rPr>
              <w:t>40</w:t>
            </w:r>
          </w:p>
        </w:tc>
        <w:tc>
          <w:tcPr>
            <w:tcW w:w="1062" w:type="dxa"/>
            <w:shd w:val="clear" w:color="auto" w:fill="FFFFFF" w:themeFill="background1"/>
          </w:tcPr>
          <w:p w:rsidR="009D2A1A" w:rsidRDefault="009D2A1A" w:rsidP="009D2A1A">
            <w:pPr>
              <w:shd w:val="clear" w:color="auto" w:fill="FFFFFF"/>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38</w:t>
            </w:r>
          </w:p>
        </w:tc>
      </w:tr>
    </w:tbl>
    <w:p w:rsidR="00743AB9" w:rsidRDefault="00743AB9" w:rsidP="00E93AEB">
      <w:pPr>
        <w:keepNext/>
        <w:spacing w:after="0" w:line="240" w:lineRule="auto"/>
        <w:jc w:val="center"/>
        <w:outlineLvl w:val="2"/>
        <w:rPr>
          <w:rFonts w:ascii="Times New Roman" w:eastAsia="Times New Roman" w:hAnsi="Times New Roman" w:cs="Times New Roman"/>
          <w:b/>
          <w:color w:val="C00000"/>
          <w:sz w:val="28"/>
          <w:szCs w:val="28"/>
          <w:lang w:eastAsia="ru-RU"/>
        </w:rPr>
      </w:pPr>
    </w:p>
    <w:p w:rsidR="00E93AEB" w:rsidRPr="00E93AEB" w:rsidRDefault="00E93AEB" w:rsidP="00DC6E7B">
      <w:pPr>
        <w:keepNext/>
        <w:spacing w:after="0" w:line="240" w:lineRule="auto"/>
        <w:outlineLvl w:val="2"/>
        <w:rPr>
          <w:rFonts w:ascii="Times New Roman" w:eastAsia="Times New Roman" w:hAnsi="Times New Roman" w:cs="Times New Roman"/>
          <w:b/>
          <w:color w:val="C00000"/>
          <w:sz w:val="28"/>
          <w:szCs w:val="28"/>
          <w:lang w:eastAsia="ru-RU"/>
        </w:rPr>
      </w:pPr>
      <w:r w:rsidRPr="00E93AEB">
        <w:rPr>
          <w:rFonts w:ascii="Times New Roman" w:eastAsia="Times New Roman" w:hAnsi="Times New Roman" w:cs="Times New Roman"/>
          <w:b/>
          <w:color w:val="C00000"/>
          <w:sz w:val="28"/>
          <w:szCs w:val="28"/>
          <w:lang w:eastAsia="ru-RU"/>
        </w:rPr>
        <w:t>Відомості про вчителів-пенсіонерів</w:t>
      </w:r>
    </w:p>
    <w:p w:rsidR="00E93AEB" w:rsidRPr="00E93AEB" w:rsidRDefault="00E93AEB" w:rsidP="00E93AEB">
      <w:pPr>
        <w:spacing w:after="0" w:line="240" w:lineRule="auto"/>
        <w:rPr>
          <w:rFonts w:ascii="Times New Roman" w:eastAsia="Times New Roman" w:hAnsi="Times New Roman" w:cs="Times New Roman"/>
          <w:sz w:val="24"/>
          <w:szCs w:val="20"/>
          <w:lang w:eastAsia="ru-RU"/>
        </w:rPr>
      </w:pPr>
    </w:p>
    <w:tbl>
      <w:tblPr>
        <w:tblStyle w:val="-2"/>
        <w:tblW w:w="14989" w:type="dxa"/>
        <w:tblLayout w:type="fixed"/>
        <w:tblLook w:val="0000" w:firstRow="0" w:lastRow="0" w:firstColumn="0" w:lastColumn="0" w:noHBand="0" w:noVBand="0"/>
      </w:tblPr>
      <w:tblGrid>
        <w:gridCol w:w="4565"/>
        <w:gridCol w:w="1251"/>
        <w:gridCol w:w="1112"/>
        <w:gridCol w:w="1112"/>
        <w:gridCol w:w="1250"/>
        <w:gridCol w:w="1251"/>
        <w:gridCol w:w="1112"/>
        <w:gridCol w:w="1112"/>
        <w:gridCol w:w="1112"/>
        <w:gridCol w:w="1112"/>
      </w:tblGrid>
      <w:tr w:rsidR="00DC6E7B" w:rsidRPr="00E93AEB" w:rsidTr="00D73202">
        <w:trPr>
          <w:cnfStyle w:val="000000100000" w:firstRow="0" w:lastRow="0" w:firstColumn="0" w:lastColumn="0" w:oddVBand="0" w:evenVBand="0" w:oddHBand="1" w:evenHBand="0" w:firstRowFirstColumn="0" w:firstRowLastColumn="0" w:lastRowFirstColumn="0" w:lastRowLastColumn="0"/>
          <w:trHeight w:val="664"/>
        </w:trPr>
        <w:tc>
          <w:tcPr>
            <w:cnfStyle w:val="000010000000" w:firstRow="0" w:lastRow="0" w:firstColumn="0" w:lastColumn="0" w:oddVBand="1" w:evenVBand="0" w:oddHBand="0" w:evenHBand="0" w:firstRowFirstColumn="0" w:firstRowLastColumn="0" w:lastRowFirstColumn="0" w:lastRowLastColumn="0"/>
            <w:tcW w:w="4565" w:type="dxa"/>
            <w:tcBorders>
              <w:left w:val="single" w:sz="4" w:space="0" w:color="auto"/>
            </w:tcBorders>
            <w:shd w:val="clear" w:color="auto" w:fill="FFF2CC" w:themeFill="accent4" w:themeFillTint="33"/>
          </w:tcPr>
          <w:p w:rsidR="00DC6E7B" w:rsidRPr="00E93AEB" w:rsidRDefault="00DC6E7B" w:rsidP="00DC6E7B">
            <w:pPr>
              <w:jc w:val="center"/>
              <w:rPr>
                <w:b/>
                <w:sz w:val="28"/>
                <w:szCs w:val="28"/>
                <w:lang w:eastAsia="ru-RU"/>
              </w:rPr>
            </w:pPr>
            <w:r w:rsidRPr="00E93AEB">
              <w:rPr>
                <w:b/>
                <w:sz w:val="28"/>
                <w:szCs w:val="28"/>
                <w:lang w:eastAsia="ru-RU"/>
              </w:rPr>
              <w:t>Кількість педагогічних робітників</w:t>
            </w:r>
          </w:p>
        </w:tc>
        <w:tc>
          <w:tcPr>
            <w:tcW w:w="1251" w:type="dxa"/>
            <w:shd w:val="clear" w:color="auto" w:fill="FFF2CC" w:themeFill="accent4" w:themeFillTint="33"/>
          </w:tcPr>
          <w:p w:rsidR="00DC6E7B" w:rsidRPr="00E93AEB" w:rsidRDefault="00DC6E7B" w:rsidP="00DC6E7B">
            <w:pPr>
              <w:ind w:left="191"/>
              <w:jc w:val="center"/>
              <w:cnfStyle w:val="000000100000" w:firstRow="0" w:lastRow="0" w:firstColumn="0" w:lastColumn="0" w:oddVBand="0" w:evenVBand="0" w:oddHBand="1" w:evenHBand="0" w:firstRowFirstColumn="0" w:firstRowLastColumn="0" w:lastRowFirstColumn="0" w:lastRowLastColumn="0"/>
              <w:rPr>
                <w:color w:val="060327"/>
                <w:sz w:val="28"/>
                <w:szCs w:val="28"/>
                <w:lang w:eastAsia="ru-RU"/>
              </w:rPr>
            </w:pPr>
            <w:r w:rsidRPr="00E93AEB">
              <w:rPr>
                <w:b/>
                <w:color w:val="060327"/>
                <w:sz w:val="28"/>
                <w:szCs w:val="28"/>
                <w:lang w:eastAsia="ru-RU"/>
              </w:rPr>
              <w:t>2015-2016</w:t>
            </w:r>
          </w:p>
        </w:tc>
        <w:tc>
          <w:tcPr>
            <w:cnfStyle w:val="000010000000" w:firstRow="0" w:lastRow="0" w:firstColumn="0" w:lastColumn="0" w:oddVBand="1" w:evenVBand="0" w:oddHBand="0" w:evenHBand="0" w:firstRowFirstColumn="0" w:firstRowLastColumn="0" w:lastRowFirstColumn="0" w:lastRowLastColumn="0"/>
            <w:tcW w:w="1112" w:type="dxa"/>
            <w:shd w:val="clear" w:color="auto" w:fill="FFF2CC" w:themeFill="accent4" w:themeFillTint="33"/>
          </w:tcPr>
          <w:p w:rsidR="00DC6E7B" w:rsidRPr="00E93AEB" w:rsidRDefault="00DC6E7B" w:rsidP="00DC6E7B">
            <w:pPr>
              <w:ind w:left="191"/>
              <w:jc w:val="center"/>
              <w:rPr>
                <w:b/>
                <w:color w:val="060327"/>
                <w:sz w:val="28"/>
                <w:szCs w:val="28"/>
                <w:lang w:eastAsia="ru-RU"/>
              </w:rPr>
            </w:pPr>
            <w:r w:rsidRPr="00E93AEB">
              <w:rPr>
                <w:b/>
                <w:color w:val="060327"/>
                <w:sz w:val="28"/>
                <w:szCs w:val="28"/>
                <w:lang w:eastAsia="ru-RU"/>
              </w:rPr>
              <w:t>2016-2017</w:t>
            </w:r>
          </w:p>
        </w:tc>
        <w:tc>
          <w:tcPr>
            <w:tcW w:w="1112" w:type="dxa"/>
            <w:shd w:val="clear" w:color="auto" w:fill="FFF2CC" w:themeFill="accent4" w:themeFillTint="33"/>
          </w:tcPr>
          <w:p w:rsidR="00DC6E7B" w:rsidRPr="00E93AEB" w:rsidRDefault="00DC6E7B" w:rsidP="00DC6E7B">
            <w:pPr>
              <w:ind w:left="191"/>
              <w:jc w:val="center"/>
              <w:cnfStyle w:val="000000100000" w:firstRow="0" w:lastRow="0" w:firstColumn="0" w:lastColumn="0" w:oddVBand="0" w:evenVBand="0" w:oddHBand="1" w:evenHBand="0" w:firstRowFirstColumn="0" w:firstRowLastColumn="0" w:lastRowFirstColumn="0" w:lastRowLastColumn="0"/>
              <w:rPr>
                <w:b/>
                <w:color w:val="060327"/>
                <w:sz w:val="28"/>
                <w:szCs w:val="28"/>
                <w:lang w:eastAsia="ru-RU"/>
              </w:rPr>
            </w:pPr>
            <w:r w:rsidRPr="00E93AEB">
              <w:rPr>
                <w:b/>
                <w:color w:val="060327"/>
                <w:sz w:val="28"/>
                <w:szCs w:val="28"/>
                <w:lang w:eastAsia="ru-RU"/>
              </w:rPr>
              <w:t>2017-2018</w:t>
            </w:r>
          </w:p>
        </w:tc>
        <w:tc>
          <w:tcPr>
            <w:cnfStyle w:val="000010000000" w:firstRow="0" w:lastRow="0" w:firstColumn="0" w:lastColumn="0" w:oddVBand="1" w:evenVBand="0" w:oddHBand="0" w:evenHBand="0" w:firstRowFirstColumn="0" w:firstRowLastColumn="0" w:lastRowFirstColumn="0" w:lastRowLastColumn="0"/>
            <w:tcW w:w="1250" w:type="dxa"/>
            <w:shd w:val="clear" w:color="auto" w:fill="FFF2CC" w:themeFill="accent4" w:themeFillTint="33"/>
          </w:tcPr>
          <w:p w:rsidR="00DC6E7B" w:rsidRPr="00E93AEB" w:rsidRDefault="00DC6E7B" w:rsidP="00DC6E7B">
            <w:pPr>
              <w:ind w:left="191"/>
              <w:jc w:val="center"/>
              <w:rPr>
                <w:b/>
                <w:color w:val="060327"/>
                <w:sz w:val="28"/>
                <w:szCs w:val="28"/>
                <w:lang w:eastAsia="ru-RU"/>
              </w:rPr>
            </w:pPr>
            <w:r w:rsidRPr="00E93AEB">
              <w:rPr>
                <w:b/>
                <w:color w:val="060327"/>
                <w:sz w:val="28"/>
                <w:szCs w:val="28"/>
                <w:lang w:eastAsia="ru-RU"/>
              </w:rPr>
              <w:t>2018-2019</w:t>
            </w:r>
          </w:p>
        </w:tc>
        <w:tc>
          <w:tcPr>
            <w:tcW w:w="1251" w:type="dxa"/>
            <w:shd w:val="clear" w:color="auto" w:fill="FFF2CC" w:themeFill="accent4" w:themeFillTint="33"/>
          </w:tcPr>
          <w:p w:rsidR="00DC6E7B" w:rsidRPr="00E93AEB" w:rsidRDefault="00DC6E7B" w:rsidP="00DC6E7B">
            <w:pPr>
              <w:ind w:left="191"/>
              <w:jc w:val="center"/>
              <w:cnfStyle w:val="000000100000" w:firstRow="0" w:lastRow="0" w:firstColumn="0" w:lastColumn="0" w:oddVBand="0" w:evenVBand="0" w:oddHBand="1" w:evenHBand="0" w:firstRowFirstColumn="0" w:firstRowLastColumn="0" w:lastRowFirstColumn="0" w:lastRowLastColumn="0"/>
              <w:rPr>
                <w:b/>
                <w:color w:val="060327"/>
                <w:sz w:val="28"/>
                <w:szCs w:val="28"/>
                <w:lang w:eastAsia="ru-RU"/>
              </w:rPr>
            </w:pPr>
            <w:r w:rsidRPr="00E93AEB">
              <w:rPr>
                <w:b/>
                <w:color w:val="060327"/>
                <w:sz w:val="28"/>
                <w:szCs w:val="28"/>
                <w:lang w:eastAsia="ru-RU"/>
              </w:rPr>
              <w:t>2019-2020</w:t>
            </w:r>
          </w:p>
        </w:tc>
        <w:tc>
          <w:tcPr>
            <w:cnfStyle w:val="000010000000" w:firstRow="0" w:lastRow="0" w:firstColumn="0" w:lastColumn="0" w:oddVBand="1" w:evenVBand="0" w:oddHBand="0" w:evenHBand="0" w:firstRowFirstColumn="0" w:firstRowLastColumn="0" w:lastRowFirstColumn="0" w:lastRowLastColumn="0"/>
            <w:tcW w:w="1112" w:type="dxa"/>
            <w:tcBorders>
              <w:right w:val="single" w:sz="4" w:space="0" w:color="auto"/>
            </w:tcBorders>
            <w:shd w:val="clear" w:color="auto" w:fill="FFF2CC" w:themeFill="accent4" w:themeFillTint="33"/>
          </w:tcPr>
          <w:p w:rsidR="00DC6E7B" w:rsidRPr="00E93AEB" w:rsidRDefault="00DC6E7B" w:rsidP="00DC6E7B">
            <w:pPr>
              <w:ind w:left="191"/>
              <w:jc w:val="center"/>
              <w:rPr>
                <w:b/>
                <w:color w:val="060327"/>
                <w:sz w:val="28"/>
                <w:szCs w:val="28"/>
                <w:lang w:eastAsia="ru-RU"/>
              </w:rPr>
            </w:pPr>
            <w:r w:rsidRPr="00E93AEB">
              <w:rPr>
                <w:b/>
                <w:color w:val="060327"/>
                <w:sz w:val="28"/>
                <w:szCs w:val="28"/>
                <w:lang w:eastAsia="ru-RU"/>
              </w:rPr>
              <w:t>2020-2021</w:t>
            </w:r>
          </w:p>
        </w:tc>
        <w:tc>
          <w:tcPr>
            <w:tcW w:w="1112" w:type="dxa"/>
            <w:tcBorders>
              <w:right w:val="single" w:sz="4" w:space="0" w:color="auto"/>
            </w:tcBorders>
            <w:shd w:val="clear" w:color="auto" w:fill="FFF2CC" w:themeFill="accent4" w:themeFillTint="33"/>
          </w:tcPr>
          <w:p w:rsidR="00DC6E7B" w:rsidRPr="00E93AEB" w:rsidRDefault="00DC6E7B" w:rsidP="00DC6E7B">
            <w:pPr>
              <w:ind w:left="191"/>
              <w:jc w:val="center"/>
              <w:cnfStyle w:val="000000100000" w:firstRow="0" w:lastRow="0" w:firstColumn="0" w:lastColumn="0" w:oddVBand="0" w:evenVBand="0" w:oddHBand="1" w:evenHBand="0" w:firstRowFirstColumn="0" w:firstRowLastColumn="0" w:lastRowFirstColumn="0" w:lastRowLastColumn="0"/>
              <w:rPr>
                <w:b/>
                <w:color w:val="060327"/>
                <w:sz w:val="28"/>
                <w:szCs w:val="28"/>
                <w:lang w:eastAsia="ru-RU"/>
              </w:rPr>
            </w:pPr>
            <w:r>
              <w:rPr>
                <w:b/>
                <w:color w:val="060327"/>
                <w:sz w:val="28"/>
                <w:szCs w:val="28"/>
                <w:lang w:eastAsia="ru-RU"/>
              </w:rPr>
              <w:t>2021-2022</w:t>
            </w:r>
          </w:p>
        </w:tc>
        <w:tc>
          <w:tcPr>
            <w:cnfStyle w:val="000010000000" w:firstRow="0" w:lastRow="0" w:firstColumn="0" w:lastColumn="0" w:oddVBand="1" w:evenVBand="0" w:oddHBand="0" w:evenHBand="0" w:firstRowFirstColumn="0" w:firstRowLastColumn="0" w:lastRowFirstColumn="0" w:lastRowLastColumn="0"/>
            <w:tcW w:w="1112" w:type="dxa"/>
            <w:tcBorders>
              <w:right w:val="single" w:sz="4" w:space="0" w:color="auto"/>
            </w:tcBorders>
            <w:shd w:val="clear" w:color="auto" w:fill="FFF2CC" w:themeFill="accent4" w:themeFillTint="33"/>
          </w:tcPr>
          <w:p w:rsidR="00DC6E7B" w:rsidRDefault="00DC6E7B" w:rsidP="00DC6E7B">
            <w:pPr>
              <w:ind w:left="191"/>
              <w:jc w:val="center"/>
              <w:rPr>
                <w:b/>
                <w:color w:val="060327"/>
                <w:sz w:val="28"/>
                <w:szCs w:val="28"/>
                <w:lang w:eastAsia="ru-RU"/>
              </w:rPr>
            </w:pPr>
            <w:r>
              <w:rPr>
                <w:b/>
                <w:color w:val="060327"/>
                <w:sz w:val="28"/>
                <w:szCs w:val="28"/>
                <w:lang w:eastAsia="ru-RU"/>
              </w:rPr>
              <w:t>2022-2023</w:t>
            </w:r>
          </w:p>
        </w:tc>
        <w:tc>
          <w:tcPr>
            <w:tcW w:w="1112" w:type="dxa"/>
            <w:tcBorders>
              <w:right w:val="single" w:sz="4" w:space="0" w:color="auto"/>
            </w:tcBorders>
            <w:shd w:val="clear" w:color="auto" w:fill="FFF2CC" w:themeFill="accent4" w:themeFillTint="33"/>
          </w:tcPr>
          <w:p w:rsidR="00DC6E7B" w:rsidRDefault="00DC6E7B" w:rsidP="00DC6E7B">
            <w:pPr>
              <w:ind w:left="191"/>
              <w:jc w:val="center"/>
              <w:cnfStyle w:val="000000100000" w:firstRow="0" w:lastRow="0" w:firstColumn="0" w:lastColumn="0" w:oddVBand="0" w:evenVBand="0" w:oddHBand="1" w:evenHBand="0" w:firstRowFirstColumn="0" w:firstRowLastColumn="0" w:lastRowFirstColumn="0" w:lastRowLastColumn="0"/>
              <w:rPr>
                <w:b/>
                <w:color w:val="060327"/>
                <w:sz w:val="28"/>
                <w:szCs w:val="28"/>
                <w:lang w:eastAsia="ru-RU"/>
              </w:rPr>
            </w:pPr>
            <w:r>
              <w:rPr>
                <w:b/>
                <w:color w:val="060327"/>
                <w:sz w:val="28"/>
                <w:szCs w:val="28"/>
                <w:lang w:eastAsia="ru-RU"/>
              </w:rPr>
              <w:t>2023-2024</w:t>
            </w:r>
          </w:p>
        </w:tc>
      </w:tr>
      <w:tr w:rsidR="009D2A1A" w:rsidRPr="00E93AEB" w:rsidTr="00911A36">
        <w:trPr>
          <w:trHeight w:val="332"/>
        </w:trPr>
        <w:tc>
          <w:tcPr>
            <w:cnfStyle w:val="000010000000" w:firstRow="0" w:lastRow="0" w:firstColumn="0" w:lastColumn="0" w:oddVBand="1" w:evenVBand="0" w:oddHBand="0" w:evenHBand="0" w:firstRowFirstColumn="0" w:firstRowLastColumn="0" w:lastRowFirstColumn="0" w:lastRowLastColumn="0"/>
            <w:tcW w:w="4565" w:type="dxa"/>
            <w:tcBorders>
              <w:left w:val="single" w:sz="4" w:space="0" w:color="auto"/>
            </w:tcBorders>
            <w:shd w:val="clear" w:color="auto" w:fill="E2EFD9" w:themeFill="accent6" w:themeFillTint="33"/>
          </w:tcPr>
          <w:p w:rsidR="009D2A1A" w:rsidRPr="00E93AEB" w:rsidRDefault="009D2A1A" w:rsidP="009D2A1A">
            <w:pPr>
              <w:shd w:val="clear" w:color="auto" w:fill="FFFFFF"/>
              <w:ind w:left="737"/>
              <w:rPr>
                <w:b/>
                <w:sz w:val="28"/>
                <w:szCs w:val="28"/>
                <w:lang w:eastAsia="ru-RU"/>
              </w:rPr>
            </w:pPr>
            <w:r w:rsidRPr="00E93AEB">
              <w:rPr>
                <w:b/>
                <w:sz w:val="28"/>
                <w:szCs w:val="28"/>
                <w:lang w:eastAsia="ru-RU"/>
              </w:rPr>
              <w:t xml:space="preserve"> 60 років</w:t>
            </w:r>
          </w:p>
        </w:tc>
        <w:tc>
          <w:tcPr>
            <w:tcW w:w="1251" w:type="dxa"/>
            <w:shd w:val="clear" w:color="auto" w:fill="FFFFFF" w:themeFill="background1"/>
          </w:tcPr>
          <w:p w:rsidR="009D2A1A" w:rsidRPr="00E93AEB" w:rsidRDefault="009D2A1A" w:rsidP="009D2A1A">
            <w:pPr>
              <w:shd w:val="clear" w:color="auto" w:fill="FFFFFF"/>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5</w:t>
            </w:r>
          </w:p>
        </w:tc>
        <w:tc>
          <w:tcPr>
            <w:cnfStyle w:val="000010000000" w:firstRow="0" w:lastRow="0" w:firstColumn="0" w:lastColumn="0" w:oddVBand="1" w:evenVBand="0" w:oddHBand="0" w:evenHBand="0" w:firstRowFirstColumn="0" w:firstRowLastColumn="0" w:lastRowFirstColumn="0" w:lastRowLastColumn="0"/>
            <w:tcW w:w="1112" w:type="dxa"/>
            <w:shd w:val="clear" w:color="auto" w:fill="FFFFFF" w:themeFill="background1"/>
          </w:tcPr>
          <w:p w:rsidR="009D2A1A" w:rsidRPr="00E93AEB" w:rsidRDefault="009D2A1A" w:rsidP="009D2A1A">
            <w:pPr>
              <w:shd w:val="clear" w:color="auto" w:fill="FFFFFF"/>
              <w:jc w:val="center"/>
              <w:rPr>
                <w:sz w:val="28"/>
                <w:szCs w:val="28"/>
                <w:lang w:eastAsia="ru-RU"/>
              </w:rPr>
            </w:pPr>
            <w:r>
              <w:rPr>
                <w:sz w:val="28"/>
                <w:szCs w:val="28"/>
                <w:lang w:eastAsia="ru-RU"/>
              </w:rPr>
              <w:t>4</w:t>
            </w:r>
          </w:p>
        </w:tc>
        <w:tc>
          <w:tcPr>
            <w:tcW w:w="1112" w:type="dxa"/>
            <w:shd w:val="clear" w:color="auto" w:fill="FFFFFF" w:themeFill="background1"/>
          </w:tcPr>
          <w:p w:rsidR="009D2A1A" w:rsidRPr="00E93AEB" w:rsidRDefault="009D2A1A" w:rsidP="009D2A1A">
            <w:pPr>
              <w:shd w:val="clear" w:color="auto" w:fill="FFFFFF"/>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4</w:t>
            </w:r>
          </w:p>
        </w:tc>
        <w:tc>
          <w:tcPr>
            <w:cnfStyle w:val="000010000000" w:firstRow="0" w:lastRow="0" w:firstColumn="0" w:lastColumn="0" w:oddVBand="1" w:evenVBand="0" w:oddHBand="0" w:evenHBand="0" w:firstRowFirstColumn="0" w:firstRowLastColumn="0" w:lastRowFirstColumn="0" w:lastRowLastColumn="0"/>
            <w:tcW w:w="1250" w:type="dxa"/>
            <w:shd w:val="clear" w:color="auto" w:fill="FFFFFF" w:themeFill="background1"/>
          </w:tcPr>
          <w:p w:rsidR="009D2A1A" w:rsidRDefault="009D2A1A" w:rsidP="009D2A1A">
            <w:r>
              <w:rPr>
                <w:sz w:val="28"/>
                <w:szCs w:val="28"/>
                <w:lang w:eastAsia="ru-RU"/>
              </w:rPr>
              <w:t>2</w:t>
            </w:r>
          </w:p>
        </w:tc>
        <w:tc>
          <w:tcPr>
            <w:tcW w:w="1251" w:type="dxa"/>
            <w:shd w:val="clear" w:color="auto" w:fill="FFFFFF" w:themeFill="background1"/>
          </w:tcPr>
          <w:p w:rsidR="009D2A1A" w:rsidRDefault="009D2A1A" w:rsidP="009D2A1A">
            <w:pPr>
              <w:cnfStyle w:val="000000000000" w:firstRow="0" w:lastRow="0" w:firstColumn="0" w:lastColumn="0" w:oddVBand="0" w:evenVBand="0" w:oddHBand="0" w:evenHBand="0" w:firstRowFirstColumn="0" w:firstRowLastColumn="0" w:lastRowFirstColumn="0" w:lastRowLastColumn="0"/>
            </w:pPr>
            <w:r>
              <w:rPr>
                <w:sz w:val="28"/>
                <w:szCs w:val="28"/>
                <w:lang w:eastAsia="ru-RU"/>
              </w:rPr>
              <w:t>2</w:t>
            </w:r>
          </w:p>
        </w:tc>
        <w:tc>
          <w:tcPr>
            <w:cnfStyle w:val="000010000000" w:firstRow="0" w:lastRow="0" w:firstColumn="0" w:lastColumn="0" w:oddVBand="1" w:evenVBand="0" w:oddHBand="0" w:evenHBand="0" w:firstRowFirstColumn="0" w:firstRowLastColumn="0" w:lastRowFirstColumn="0" w:lastRowLastColumn="0"/>
            <w:tcW w:w="1112" w:type="dxa"/>
            <w:shd w:val="clear" w:color="auto" w:fill="FFFFFF" w:themeFill="background1"/>
          </w:tcPr>
          <w:p w:rsidR="009D2A1A" w:rsidRDefault="009D2A1A" w:rsidP="009D2A1A">
            <w:r>
              <w:rPr>
                <w:sz w:val="28"/>
                <w:szCs w:val="28"/>
                <w:lang w:eastAsia="ru-RU"/>
              </w:rPr>
              <w:t>3</w:t>
            </w:r>
          </w:p>
        </w:tc>
        <w:tc>
          <w:tcPr>
            <w:tcW w:w="1112" w:type="dxa"/>
            <w:tcBorders>
              <w:right w:val="single" w:sz="4" w:space="0" w:color="auto"/>
            </w:tcBorders>
            <w:shd w:val="clear" w:color="auto" w:fill="FFFFFF" w:themeFill="background1"/>
          </w:tcPr>
          <w:p w:rsidR="009D2A1A" w:rsidRDefault="009D2A1A" w:rsidP="009D2A1A">
            <w:pPr>
              <w:cnfStyle w:val="000000000000" w:firstRow="0" w:lastRow="0" w:firstColumn="0" w:lastColumn="0" w:oddVBand="0" w:evenVBand="0" w:oddHBand="0" w:evenHBand="0" w:firstRowFirstColumn="0" w:firstRowLastColumn="0" w:lastRowFirstColumn="0" w:lastRowLastColumn="0"/>
            </w:pPr>
            <w:r>
              <w:rPr>
                <w:sz w:val="28"/>
                <w:szCs w:val="28"/>
                <w:lang w:eastAsia="ru-RU"/>
              </w:rPr>
              <w:t>2</w:t>
            </w:r>
          </w:p>
        </w:tc>
        <w:tc>
          <w:tcPr>
            <w:cnfStyle w:val="000010000000" w:firstRow="0" w:lastRow="0" w:firstColumn="0" w:lastColumn="0" w:oddVBand="1" w:evenVBand="0" w:oddHBand="0" w:evenHBand="0" w:firstRowFirstColumn="0" w:firstRowLastColumn="0" w:lastRowFirstColumn="0" w:lastRowLastColumn="0"/>
            <w:tcW w:w="1112" w:type="dxa"/>
            <w:tcBorders>
              <w:right w:val="single" w:sz="4" w:space="0" w:color="auto"/>
            </w:tcBorders>
            <w:shd w:val="clear" w:color="auto" w:fill="FFFFFF" w:themeFill="background1"/>
          </w:tcPr>
          <w:p w:rsidR="009D2A1A" w:rsidRDefault="009D2A1A" w:rsidP="009D2A1A">
            <w:r>
              <w:rPr>
                <w:sz w:val="28"/>
                <w:szCs w:val="28"/>
                <w:lang w:eastAsia="ru-RU"/>
              </w:rPr>
              <w:t>3</w:t>
            </w:r>
          </w:p>
        </w:tc>
        <w:tc>
          <w:tcPr>
            <w:tcW w:w="1112" w:type="dxa"/>
            <w:tcBorders>
              <w:right w:val="single" w:sz="4" w:space="0" w:color="auto"/>
            </w:tcBorders>
            <w:shd w:val="clear" w:color="auto" w:fill="FFFFFF" w:themeFill="background1"/>
          </w:tcPr>
          <w:p w:rsidR="009D2A1A" w:rsidRDefault="009D2A1A" w:rsidP="009D2A1A">
            <w:pPr>
              <w:shd w:val="clear" w:color="auto" w:fill="FFFFFF"/>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3</w:t>
            </w:r>
          </w:p>
        </w:tc>
      </w:tr>
      <w:tr w:rsidR="009D2A1A" w:rsidRPr="00E93AEB" w:rsidTr="00911A36">
        <w:trPr>
          <w:cnfStyle w:val="000000100000" w:firstRow="0" w:lastRow="0" w:firstColumn="0" w:lastColumn="0" w:oddVBand="0" w:evenVBand="0" w:oddHBand="1" w:evenHBand="0" w:firstRowFirstColumn="0" w:firstRowLastColumn="0" w:lastRowFirstColumn="0" w:lastRowLastColumn="0"/>
          <w:trHeight w:val="332"/>
        </w:trPr>
        <w:tc>
          <w:tcPr>
            <w:cnfStyle w:val="000010000000" w:firstRow="0" w:lastRow="0" w:firstColumn="0" w:lastColumn="0" w:oddVBand="1" w:evenVBand="0" w:oddHBand="0" w:evenHBand="0" w:firstRowFirstColumn="0" w:firstRowLastColumn="0" w:lastRowFirstColumn="0" w:lastRowLastColumn="0"/>
            <w:tcW w:w="4565" w:type="dxa"/>
            <w:tcBorders>
              <w:left w:val="single" w:sz="4" w:space="0" w:color="auto"/>
            </w:tcBorders>
            <w:shd w:val="clear" w:color="auto" w:fill="E2EFD9" w:themeFill="accent6" w:themeFillTint="33"/>
          </w:tcPr>
          <w:p w:rsidR="009D2A1A" w:rsidRPr="00E93AEB" w:rsidRDefault="009D2A1A" w:rsidP="009D2A1A">
            <w:pPr>
              <w:shd w:val="clear" w:color="auto" w:fill="FFFFFF"/>
              <w:ind w:left="737"/>
              <w:rPr>
                <w:b/>
                <w:sz w:val="28"/>
                <w:szCs w:val="28"/>
                <w:lang w:eastAsia="ru-RU"/>
              </w:rPr>
            </w:pPr>
            <w:r w:rsidRPr="00E93AEB">
              <w:rPr>
                <w:b/>
                <w:sz w:val="28"/>
                <w:szCs w:val="28"/>
                <w:lang w:eastAsia="ru-RU"/>
              </w:rPr>
              <w:t>Понад 60 років</w:t>
            </w:r>
          </w:p>
        </w:tc>
        <w:tc>
          <w:tcPr>
            <w:tcW w:w="1251" w:type="dxa"/>
            <w:shd w:val="clear" w:color="auto" w:fill="FFFFFF" w:themeFill="background1"/>
          </w:tcPr>
          <w:p w:rsidR="009D2A1A" w:rsidRPr="00E93AEB" w:rsidRDefault="009D2A1A" w:rsidP="009D2A1A">
            <w:pPr>
              <w:shd w:val="clear" w:color="auto" w:fill="FFFFFF"/>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10</w:t>
            </w:r>
          </w:p>
        </w:tc>
        <w:tc>
          <w:tcPr>
            <w:cnfStyle w:val="000010000000" w:firstRow="0" w:lastRow="0" w:firstColumn="0" w:lastColumn="0" w:oddVBand="1" w:evenVBand="0" w:oddHBand="0" w:evenHBand="0" w:firstRowFirstColumn="0" w:firstRowLastColumn="0" w:lastRowFirstColumn="0" w:lastRowLastColumn="0"/>
            <w:tcW w:w="1112" w:type="dxa"/>
            <w:shd w:val="clear" w:color="auto" w:fill="FFFFFF" w:themeFill="background1"/>
          </w:tcPr>
          <w:p w:rsidR="009D2A1A" w:rsidRPr="00E93AEB" w:rsidRDefault="009D2A1A" w:rsidP="009D2A1A">
            <w:pPr>
              <w:shd w:val="clear" w:color="auto" w:fill="FFFFFF"/>
              <w:jc w:val="center"/>
              <w:rPr>
                <w:sz w:val="28"/>
                <w:szCs w:val="28"/>
                <w:lang w:eastAsia="ru-RU"/>
              </w:rPr>
            </w:pPr>
            <w:r>
              <w:rPr>
                <w:sz w:val="28"/>
                <w:szCs w:val="28"/>
                <w:lang w:eastAsia="ru-RU"/>
              </w:rPr>
              <w:t>10</w:t>
            </w:r>
          </w:p>
        </w:tc>
        <w:tc>
          <w:tcPr>
            <w:tcW w:w="1112" w:type="dxa"/>
            <w:shd w:val="clear" w:color="auto" w:fill="FFFFFF" w:themeFill="background1"/>
          </w:tcPr>
          <w:p w:rsidR="009D2A1A" w:rsidRPr="00E93AEB" w:rsidRDefault="009D2A1A" w:rsidP="009D2A1A">
            <w:pPr>
              <w:shd w:val="clear" w:color="auto" w:fill="FFFFFF"/>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10</w:t>
            </w:r>
          </w:p>
        </w:tc>
        <w:tc>
          <w:tcPr>
            <w:cnfStyle w:val="000010000000" w:firstRow="0" w:lastRow="0" w:firstColumn="0" w:lastColumn="0" w:oddVBand="1" w:evenVBand="0" w:oddHBand="0" w:evenHBand="0" w:firstRowFirstColumn="0" w:firstRowLastColumn="0" w:lastRowFirstColumn="0" w:lastRowLastColumn="0"/>
            <w:tcW w:w="1250" w:type="dxa"/>
            <w:shd w:val="clear" w:color="auto" w:fill="FFFFFF" w:themeFill="background1"/>
          </w:tcPr>
          <w:p w:rsidR="009D2A1A" w:rsidRPr="00B1158E" w:rsidRDefault="009D2A1A" w:rsidP="009D2A1A">
            <w:pPr>
              <w:rPr>
                <w:sz w:val="28"/>
                <w:szCs w:val="28"/>
              </w:rPr>
            </w:pPr>
            <w:r w:rsidRPr="00B1158E">
              <w:rPr>
                <w:sz w:val="28"/>
                <w:szCs w:val="28"/>
              </w:rPr>
              <w:t>13</w:t>
            </w:r>
          </w:p>
        </w:tc>
        <w:tc>
          <w:tcPr>
            <w:tcW w:w="1251" w:type="dxa"/>
            <w:shd w:val="clear" w:color="auto" w:fill="FFFFFF" w:themeFill="background1"/>
          </w:tcPr>
          <w:p w:rsidR="009D2A1A" w:rsidRPr="00B1158E" w:rsidRDefault="00B1158E" w:rsidP="009D2A1A">
            <w:pPr>
              <w:cnfStyle w:val="000000100000" w:firstRow="0" w:lastRow="0" w:firstColumn="0" w:lastColumn="0" w:oddVBand="0" w:evenVBand="0" w:oddHBand="1" w:evenHBand="0" w:firstRowFirstColumn="0" w:firstRowLastColumn="0" w:lastRowFirstColumn="0" w:lastRowLastColumn="0"/>
              <w:rPr>
                <w:sz w:val="28"/>
                <w:szCs w:val="28"/>
              </w:rPr>
            </w:pPr>
            <w:r w:rsidRPr="00B1158E">
              <w:rPr>
                <w:sz w:val="28"/>
                <w:szCs w:val="28"/>
              </w:rPr>
              <w:t>13</w:t>
            </w:r>
          </w:p>
        </w:tc>
        <w:tc>
          <w:tcPr>
            <w:cnfStyle w:val="000010000000" w:firstRow="0" w:lastRow="0" w:firstColumn="0" w:lastColumn="0" w:oddVBand="1" w:evenVBand="0" w:oddHBand="0" w:evenHBand="0" w:firstRowFirstColumn="0" w:firstRowLastColumn="0" w:lastRowFirstColumn="0" w:lastRowLastColumn="0"/>
            <w:tcW w:w="1112" w:type="dxa"/>
            <w:shd w:val="clear" w:color="auto" w:fill="FFFFFF" w:themeFill="background1"/>
          </w:tcPr>
          <w:p w:rsidR="009D2A1A" w:rsidRPr="00B1158E" w:rsidRDefault="00B1158E" w:rsidP="009D2A1A">
            <w:pPr>
              <w:rPr>
                <w:sz w:val="28"/>
                <w:szCs w:val="28"/>
              </w:rPr>
            </w:pPr>
            <w:r w:rsidRPr="00B1158E">
              <w:rPr>
                <w:sz w:val="28"/>
                <w:szCs w:val="28"/>
              </w:rPr>
              <w:t>13</w:t>
            </w:r>
          </w:p>
        </w:tc>
        <w:tc>
          <w:tcPr>
            <w:tcW w:w="1112" w:type="dxa"/>
            <w:tcBorders>
              <w:right w:val="single" w:sz="4" w:space="0" w:color="auto"/>
            </w:tcBorders>
            <w:shd w:val="clear" w:color="auto" w:fill="FFFFFF" w:themeFill="background1"/>
          </w:tcPr>
          <w:p w:rsidR="009D2A1A" w:rsidRPr="00B1158E" w:rsidRDefault="00B1158E" w:rsidP="009D2A1A">
            <w:pPr>
              <w:cnfStyle w:val="000000100000" w:firstRow="0" w:lastRow="0" w:firstColumn="0" w:lastColumn="0" w:oddVBand="0" w:evenVBand="0" w:oddHBand="1" w:evenHBand="0" w:firstRowFirstColumn="0" w:firstRowLastColumn="0" w:lastRowFirstColumn="0" w:lastRowLastColumn="0"/>
              <w:rPr>
                <w:sz w:val="28"/>
                <w:szCs w:val="28"/>
              </w:rPr>
            </w:pPr>
            <w:r w:rsidRPr="00B1158E">
              <w:rPr>
                <w:sz w:val="28"/>
                <w:szCs w:val="28"/>
              </w:rPr>
              <w:t>13</w:t>
            </w:r>
          </w:p>
        </w:tc>
        <w:tc>
          <w:tcPr>
            <w:cnfStyle w:val="000010000000" w:firstRow="0" w:lastRow="0" w:firstColumn="0" w:lastColumn="0" w:oddVBand="1" w:evenVBand="0" w:oddHBand="0" w:evenHBand="0" w:firstRowFirstColumn="0" w:firstRowLastColumn="0" w:lastRowFirstColumn="0" w:lastRowLastColumn="0"/>
            <w:tcW w:w="1112" w:type="dxa"/>
            <w:tcBorders>
              <w:right w:val="single" w:sz="4" w:space="0" w:color="auto"/>
            </w:tcBorders>
            <w:shd w:val="clear" w:color="auto" w:fill="FFFFFF" w:themeFill="background1"/>
          </w:tcPr>
          <w:p w:rsidR="009D2A1A" w:rsidRPr="00B1158E" w:rsidRDefault="00B1158E" w:rsidP="009D2A1A">
            <w:pPr>
              <w:rPr>
                <w:sz w:val="28"/>
                <w:szCs w:val="28"/>
              </w:rPr>
            </w:pPr>
            <w:r w:rsidRPr="00B1158E">
              <w:rPr>
                <w:sz w:val="28"/>
                <w:szCs w:val="28"/>
              </w:rPr>
              <w:t>10</w:t>
            </w:r>
          </w:p>
        </w:tc>
        <w:tc>
          <w:tcPr>
            <w:tcW w:w="1112" w:type="dxa"/>
            <w:tcBorders>
              <w:right w:val="single" w:sz="4" w:space="0" w:color="auto"/>
            </w:tcBorders>
            <w:shd w:val="clear" w:color="auto" w:fill="FFFFFF" w:themeFill="background1"/>
          </w:tcPr>
          <w:p w:rsidR="009D2A1A" w:rsidRDefault="009D2A1A" w:rsidP="009D2A1A">
            <w:pPr>
              <w:shd w:val="clear" w:color="auto" w:fill="FFFFFF"/>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10</w:t>
            </w:r>
          </w:p>
        </w:tc>
      </w:tr>
    </w:tbl>
    <w:p w:rsidR="00E93AEB" w:rsidRPr="00E93AEB" w:rsidRDefault="00E93AEB" w:rsidP="00E93AEB">
      <w:pPr>
        <w:spacing w:after="0" w:line="240" w:lineRule="auto"/>
        <w:jc w:val="center"/>
        <w:rPr>
          <w:rFonts w:ascii="Times New Roman" w:eastAsia="Times New Roman" w:hAnsi="Times New Roman" w:cs="Times New Roman"/>
          <w:sz w:val="28"/>
          <w:szCs w:val="28"/>
          <w:lang w:eastAsia="ru-RU"/>
        </w:rPr>
      </w:pPr>
    </w:p>
    <w:p w:rsidR="00E93AEB" w:rsidRPr="00E93AEB" w:rsidRDefault="00E93AEB" w:rsidP="00E93AEB">
      <w:pPr>
        <w:keepNext/>
        <w:spacing w:after="0" w:line="240" w:lineRule="auto"/>
        <w:jc w:val="center"/>
        <w:outlineLvl w:val="2"/>
        <w:rPr>
          <w:rFonts w:ascii="Times New Roman" w:eastAsia="Times New Roman" w:hAnsi="Times New Roman" w:cs="Times New Roman"/>
          <w:b/>
          <w:i/>
          <w:sz w:val="28"/>
          <w:szCs w:val="28"/>
          <w:u w:val="single"/>
          <w:lang w:eastAsia="ru-RU"/>
        </w:rPr>
      </w:pPr>
    </w:p>
    <w:p w:rsidR="00E93AEB" w:rsidRPr="00E93AEB" w:rsidRDefault="00E93AEB" w:rsidP="00DC6E7B">
      <w:pPr>
        <w:keepNext/>
        <w:spacing w:after="0" w:line="240" w:lineRule="auto"/>
        <w:outlineLvl w:val="2"/>
        <w:rPr>
          <w:rFonts w:ascii="Times New Roman" w:eastAsia="Times New Roman" w:hAnsi="Times New Roman" w:cs="Times New Roman"/>
          <w:b/>
          <w:color w:val="C00000"/>
          <w:sz w:val="28"/>
          <w:szCs w:val="28"/>
          <w:lang w:eastAsia="ru-RU"/>
        </w:rPr>
      </w:pPr>
      <w:r w:rsidRPr="00E93AEB">
        <w:rPr>
          <w:rFonts w:ascii="Times New Roman" w:eastAsia="Times New Roman" w:hAnsi="Times New Roman" w:cs="Times New Roman"/>
          <w:b/>
          <w:color w:val="C00000"/>
          <w:sz w:val="28"/>
          <w:szCs w:val="28"/>
          <w:lang w:eastAsia="ru-RU"/>
        </w:rPr>
        <w:t>Відомості про штатних працівників і сумісників</w:t>
      </w:r>
    </w:p>
    <w:p w:rsidR="00E93AEB" w:rsidRPr="00E93AEB" w:rsidRDefault="00E93AEB" w:rsidP="00E93AEB">
      <w:pPr>
        <w:spacing w:after="0" w:line="240" w:lineRule="auto"/>
        <w:rPr>
          <w:rFonts w:ascii="Times New Roman" w:eastAsia="Times New Roman" w:hAnsi="Times New Roman" w:cs="Times New Roman"/>
          <w:sz w:val="24"/>
          <w:szCs w:val="20"/>
          <w:lang w:eastAsia="ru-RU"/>
        </w:rPr>
      </w:pPr>
    </w:p>
    <w:tbl>
      <w:tblPr>
        <w:tblStyle w:val="-3"/>
        <w:tblW w:w="15015" w:type="dxa"/>
        <w:tblLayout w:type="fixed"/>
        <w:tblLook w:val="0000" w:firstRow="0" w:lastRow="0" w:firstColumn="0" w:lastColumn="0" w:noHBand="0" w:noVBand="0"/>
      </w:tblPr>
      <w:tblGrid>
        <w:gridCol w:w="5517"/>
        <w:gridCol w:w="1056"/>
        <w:gridCol w:w="1056"/>
        <w:gridCol w:w="1056"/>
        <w:gridCol w:w="1055"/>
        <w:gridCol w:w="1055"/>
        <w:gridCol w:w="1055"/>
        <w:gridCol w:w="1055"/>
        <w:gridCol w:w="1055"/>
        <w:gridCol w:w="1055"/>
      </w:tblGrid>
      <w:tr w:rsidR="00DC6E7B" w:rsidRPr="00E93AEB" w:rsidTr="00911A36">
        <w:trPr>
          <w:cnfStyle w:val="000000100000" w:firstRow="0" w:lastRow="0" w:firstColumn="0" w:lastColumn="0" w:oddVBand="0" w:evenVBand="0" w:oddHBand="1" w:evenHBand="0" w:firstRowFirstColumn="0" w:firstRowLastColumn="0" w:lastRowFirstColumn="0" w:lastRowLastColumn="0"/>
          <w:trHeight w:val="714"/>
        </w:trPr>
        <w:tc>
          <w:tcPr>
            <w:cnfStyle w:val="000010000000" w:firstRow="0" w:lastRow="0" w:firstColumn="0" w:lastColumn="0" w:oddVBand="1" w:evenVBand="0" w:oddHBand="0" w:evenHBand="0" w:firstRowFirstColumn="0" w:firstRowLastColumn="0" w:lastRowFirstColumn="0" w:lastRowLastColumn="0"/>
            <w:tcW w:w="5517" w:type="dxa"/>
            <w:shd w:val="clear" w:color="auto" w:fill="FFF2CC" w:themeFill="accent4" w:themeFillTint="33"/>
          </w:tcPr>
          <w:p w:rsidR="00DC6E7B" w:rsidRPr="00E93AEB" w:rsidRDefault="00DC6E7B" w:rsidP="00DC6E7B">
            <w:pPr>
              <w:jc w:val="center"/>
              <w:rPr>
                <w:b/>
                <w:color w:val="060327"/>
                <w:sz w:val="28"/>
                <w:szCs w:val="28"/>
                <w:lang w:eastAsia="ru-RU"/>
              </w:rPr>
            </w:pPr>
            <w:r w:rsidRPr="00E93AEB">
              <w:rPr>
                <w:b/>
                <w:color w:val="060327"/>
                <w:sz w:val="28"/>
                <w:szCs w:val="28"/>
                <w:lang w:eastAsia="ru-RU"/>
              </w:rPr>
              <w:t>Кількість педагогічних робітників</w:t>
            </w:r>
          </w:p>
        </w:tc>
        <w:tc>
          <w:tcPr>
            <w:tcW w:w="1056" w:type="dxa"/>
            <w:shd w:val="clear" w:color="auto" w:fill="FFF2CC" w:themeFill="accent4" w:themeFillTint="33"/>
          </w:tcPr>
          <w:p w:rsidR="00DC6E7B" w:rsidRPr="00E93AEB" w:rsidRDefault="00DC6E7B" w:rsidP="00DC6E7B">
            <w:pPr>
              <w:jc w:val="center"/>
              <w:cnfStyle w:val="000000100000" w:firstRow="0" w:lastRow="0" w:firstColumn="0" w:lastColumn="0" w:oddVBand="0" w:evenVBand="0" w:oddHBand="1" w:evenHBand="0" w:firstRowFirstColumn="0" w:firstRowLastColumn="0" w:lastRowFirstColumn="0" w:lastRowLastColumn="0"/>
              <w:rPr>
                <w:color w:val="060327"/>
                <w:sz w:val="28"/>
                <w:szCs w:val="28"/>
                <w:lang w:eastAsia="ru-RU"/>
              </w:rPr>
            </w:pPr>
            <w:r>
              <w:rPr>
                <w:b/>
                <w:color w:val="060327"/>
                <w:sz w:val="28"/>
                <w:szCs w:val="28"/>
                <w:lang w:eastAsia="ru-RU"/>
              </w:rPr>
              <w:t>2016</w:t>
            </w:r>
            <w:r w:rsidRPr="00E93AEB">
              <w:rPr>
                <w:b/>
                <w:color w:val="060327"/>
                <w:sz w:val="28"/>
                <w:szCs w:val="28"/>
                <w:lang w:eastAsia="ru-RU"/>
              </w:rPr>
              <w:t>-2016</w:t>
            </w:r>
          </w:p>
        </w:tc>
        <w:tc>
          <w:tcPr>
            <w:cnfStyle w:val="000010000000" w:firstRow="0" w:lastRow="0" w:firstColumn="0" w:lastColumn="0" w:oddVBand="1" w:evenVBand="0" w:oddHBand="0" w:evenHBand="0" w:firstRowFirstColumn="0" w:firstRowLastColumn="0" w:lastRowFirstColumn="0" w:lastRowLastColumn="0"/>
            <w:tcW w:w="1056" w:type="dxa"/>
            <w:shd w:val="clear" w:color="auto" w:fill="FFF2CC" w:themeFill="accent4" w:themeFillTint="33"/>
          </w:tcPr>
          <w:p w:rsidR="00DC6E7B" w:rsidRPr="00E93AEB" w:rsidRDefault="00DC6E7B" w:rsidP="00DC6E7B">
            <w:pPr>
              <w:jc w:val="center"/>
              <w:rPr>
                <w:b/>
                <w:color w:val="060327"/>
                <w:sz w:val="28"/>
                <w:szCs w:val="28"/>
                <w:lang w:eastAsia="ru-RU"/>
              </w:rPr>
            </w:pPr>
            <w:r w:rsidRPr="00E93AEB">
              <w:rPr>
                <w:b/>
                <w:color w:val="060327"/>
                <w:sz w:val="28"/>
                <w:szCs w:val="28"/>
                <w:lang w:eastAsia="ru-RU"/>
              </w:rPr>
              <w:t>2016-2017</w:t>
            </w:r>
          </w:p>
        </w:tc>
        <w:tc>
          <w:tcPr>
            <w:tcW w:w="1056" w:type="dxa"/>
            <w:shd w:val="clear" w:color="auto" w:fill="FFF2CC" w:themeFill="accent4" w:themeFillTint="33"/>
          </w:tcPr>
          <w:p w:rsidR="00DC6E7B" w:rsidRPr="00E93AEB" w:rsidRDefault="00DC6E7B" w:rsidP="00DC6E7B">
            <w:pPr>
              <w:jc w:val="center"/>
              <w:cnfStyle w:val="000000100000" w:firstRow="0" w:lastRow="0" w:firstColumn="0" w:lastColumn="0" w:oddVBand="0" w:evenVBand="0" w:oddHBand="1" w:evenHBand="0" w:firstRowFirstColumn="0" w:firstRowLastColumn="0" w:lastRowFirstColumn="0" w:lastRowLastColumn="0"/>
              <w:rPr>
                <w:b/>
                <w:color w:val="060327"/>
                <w:sz w:val="28"/>
                <w:szCs w:val="28"/>
                <w:lang w:eastAsia="ru-RU"/>
              </w:rPr>
            </w:pPr>
            <w:r w:rsidRPr="00E93AEB">
              <w:rPr>
                <w:b/>
                <w:color w:val="060327"/>
                <w:sz w:val="28"/>
                <w:szCs w:val="28"/>
                <w:lang w:eastAsia="ru-RU"/>
              </w:rPr>
              <w:t>2017-2018</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2CC" w:themeFill="accent4" w:themeFillTint="33"/>
          </w:tcPr>
          <w:p w:rsidR="00DC6E7B" w:rsidRPr="00E93AEB" w:rsidRDefault="00DC6E7B" w:rsidP="00DC6E7B">
            <w:pPr>
              <w:jc w:val="center"/>
              <w:rPr>
                <w:b/>
                <w:color w:val="060327"/>
                <w:sz w:val="28"/>
                <w:szCs w:val="28"/>
                <w:lang w:eastAsia="ru-RU"/>
              </w:rPr>
            </w:pPr>
            <w:r w:rsidRPr="00E93AEB">
              <w:rPr>
                <w:b/>
                <w:color w:val="060327"/>
                <w:sz w:val="28"/>
                <w:szCs w:val="28"/>
                <w:lang w:eastAsia="ru-RU"/>
              </w:rPr>
              <w:t>2018-2019</w:t>
            </w:r>
          </w:p>
        </w:tc>
        <w:tc>
          <w:tcPr>
            <w:tcW w:w="1055" w:type="dxa"/>
            <w:shd w:val="clear" w:color="auto" w:fill="FFF2CC" w:themeFill="accent4" w:themeFillTint="33"/>
          </w:tcPr>
          <w:p w:rsidR="00DC6E7B" w:rsidRPr="00E93AEB" w:rsidRDefault="00DC6E7B" w:rsidP="00DC6E7B">
            <w:pPr>
              <w:jc w:val="center"/>
              <w:cnfStyle w:val="000000100000" w:firstRow="0" w:lastRow="0" w:firstColumn="0" w:lastColumn="0" w:oddVBand="0" w:evenVBand="0" w:oddHBand="1" w:evenHBand="0" w:firstRowFirstColumn="0" w:firstRowLastColumn="0" w:lastRowFirstColumn="0" w:lastRowLastColumn="0"/>
              <w:rPr>
                <w:b/>
                <w:color w:val="060327"/>
                <w:sz w:val="28"/>
                <w:szCs w:val="28"/>
                <w:lang w:eastAsia="ru-RU"/>
              </w:rPr>
            </w:pPr>
            <w:r w:rsidRPr="00E93AEB">
              <w:rPr>
                <w:b/>
                <w:color w:val="060327"/>
                <w:sz w:val="28"/>
                <w:szCs w:val="28"/>
                <w:lang w:eastAsia="ru-RU"/>
              </w:rPr>
              <w:t>2019-2020</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2CC" w:themeFill="accent4" w:themeFillTint="33"/>
          </w:tcPr>
          <w:p w:rsidR="00DC6E7B" w:rsidRPr="00E93AEB" w:rsidRDefault="00DC6E7B" w:rsidP="00DC6E7B">
            <w:pPr>
              <w:ind w:left="7"/>
              <w:jc w:val="center"/>
              <w:rPr>
                <w:b/>
                <w:color w:val="060327"/>
                <w:sz w:val="28"/>
                <w:szCs w:val="28"/>
                <w:lang w:eastAsia="ru-RU"/>
              </w:rPr>
            </w:pPr>
            <w:r w:rsidRPr="00E93AEB">
              <w:rPr>
                <w:b/>
                <w:color w:val="060327"/>
                <w:sz w:val="28"/>
                <w:szCs w:val="28"/>
                <w:lang w:eastAsia="ru-RU"/>
              </w:rPr>
              <w:t>2020-2021</w:t>
            </w:r>
          </w:p>
        </w:tc>
        <w:tc>
          <w:tcPr>
            <w:tcW w:w="1055" w:type="dxa"/>
            <w:shd w:val="clear" w:color="auto" w:fill="FFF2CC" w:themeFill="accent4" w:themeFillTint="33"/>
          </w:tcPr>
          <w:p w:rsidR="00DC6E7B" w:rsidRPr="00E93AEB" w:rsidRDefault="00DC6E7B" w:rsidP="00DC6E7B">
            <w:pPr>
              <w:ind w:left="-9"/>
              <w:jc w:val="center"/>
              <w:cnfStyle w:val="000000100000" w:firstRow="0" w:lastRow="0" w:firstColumn="0" w:lastColumn="0" w:oddVBand="0" w:evenVBand="0" w:oddHBand="1" w:evenHBand="0" w:firstRowFirstColumn="0" w:firstRowLastColumn="0" w:lastRowFirstColumn="0" w:lastRowLastColumn="0"/>
              <w:rPr>
                <w:b/>
                <w:color w:val="060327"/>
                <w:sz w:val="28"/>
                <w:szCs w:val="28"/>
                <w:lang w:eastAsia="ru-RU"/>
              </w:rPr>
            </w:pPr>
            <w:r>
              <w:rPr>
                <w:b/>
                <w:color w:val="060327"/>
                <w:sz w:val="28"/>
                <w:szCs w:val="28"/>
                <w:lang w:eastAsia="ru-RU"/>
              </w:rPr>
              <w:t>2021-2022</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2CC" w:themeFill="accent4" w:themeFillTint="33"/>
          </w:tcPr>
          <w:p w:rsidR="00DC6E7B" w:rsidRDefault="00DC6E7B" w:rsidP="00DC6E7B">
            <w:pPr>
              <w:ind w:left="-9"/>
              <w:jc w:val="center"/>
              <w:rPr>
                <w:b/>
                <w:color w:val="060327"/>
                <w:sz w:val="28"/>
                <w:szCs w:val="28"/>
                <w:lang w:eastAsia="ru-RU"/>
              </w:rPr>
            </w:pPr>
            <w:r>
              <w:rPr>
                <w:b/>
                <w:color w:val="060327"/>
                <w:sz w:val="28"/>
                <w:szCs w:val="28"/>
                <w:lang w:eastAsia="ru-RU"/>
              </w:rPr>
              <w:t>2022-2023</w:t>
            </w:r>
          </w:p>
        </w:tc>
        <w:tc>
          <w:tcPr>
            <w:tcW w:w="1055" w:type="dxa"/>
            <w:shd w:val="clear" w:color="auto" w:fill="FFF2CC" w:themeFill="accent4" w:themeFillTint="33"/>
          </w:tcPr>
          <w:p w:rsidR="00DC6E7B" w:rsidRDefault="00DC6E7B" w:rsidP="00DC6E7B">
            <w:pPr>
              <w:ind w:left="-9"/>
              <w:jc w:val="center"/>
              <w:cnfStyle w:val="000000100000" w:firstRow="0" w:lastRow="0" w:firstColumn="0" w:lastColumn="0" w:oddVBand="0" w:evenVBand="0" w:oddHBand="1" w:evenHBand="0" w:firstRowFirstColumn="0" w:firstRowLastColumn="0" w:lastRowFirstColumn="0" w:lastRowLastColumn="0"/>
              <w:rPr>
                <w:b/>
                <w:color w:val="060327"/>
                <w:sz w:val="28"/>
                <w:szCs w:val="28"/>
                <w:lang w:eastAsia="ru-RU"/>
              </w:rPr>
            </w:pPr>
            <w:r>
              <w:rPr>
                <w:b/>
                <w:color w:val="060327"/>
                <w:sz w:val="28"/>
                <w:szCs w:val="28"/>
                <w:lang w:eastAsia="ru-RU"/>
              </w:rPr>
              <w:t>2023-2024</w:t>
            </w:r>
          </w:p>
        </w:tc>
      </w:tr>
      <w:tr w:rsidR="00DC6E7B" w:rsidRPr="00E93AEB" w:rsidTr="00911A36">
        <w:trPr>
          <w:trHeight w:val="334"/>
        </w:trPr>
        <w:tc>
          <w:tcPr>
            <w:cnfStyle w:val="000010000000" w:firstRow="0" w:lastRow="0" w:firstColumn="0" w:lastColumn="0" w:oddVBand="1" w:evenVBand="0" w:oddHBand="0" w:evenHBand="0" w:firstRowFirstColumn="0" w:firstRowLastColumn="0" w:lastRowFirstColumn="0" w:lastRowLastColumn="0"/>
            <w:tcW w:w="5517" w:type="dxa"/>
            <w:shd w:val="clear" w:color="auto" w:fill="E2EFD9" w:themeFill="accent6" w:themeFillTint="33"/>
          </w:tcPr>
          <w:p w:rsidR="00DC6E7B" w:rsidRPr="00E93AEB" w:rsidRDefault="00DC6E7B" w:rsidP="00DC6E7B">
            <w:pPr>
              <w:jc w:val="center"/>
              <w:rPr>
                <w:b/>
                <w:sz w:val="28"/>
                <w:szCs w:val="28"/>
                <w:lang w:eastAsia="ru-RU"/>
              </w:rPr>
            </w:pPr>
            <w:r w:rsidRPr="00E93AEB">
              <w:rPr>
                <w:b/>
                <w:sz w:val="28"/>
                <w:szCs w:val="28"/>
                <w:lang w:eastAsia="ru-RU"/>
              </w:rPr>
              <w:t>Кількість вчителів</w:t>
            </w:r>
          </w:p>
        </w:tc>
        <w:tc>
          <w:tcPr>
            <w:tcW w:w="1056" w:type="dxa"/>
            <w:shd w:val="clear" w:color="auto" w:fill="FFFFFF" w:themeFill="background1"/>
          </w:tcPr>
          <w:p w:rsidR="00DC6E7B" w:rsidRPr="00E93AEB" w:rsidRDefault="00B1158E" w:rsidP="00DC6E7B">
            <w:pPr>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69</w:t>
            </w:r>
          </w:p>
        </w:tc>
        <w:tc>
          <w:tcPr>
            <w:cnfStyle w:val="000010000000" w:firstRow="0" w:lastRow="0" w:firstColumn="0" w:lastColumn="0" w:oddVBand="1" w:evenVBand="0" w:oddHBand="0" w:evenHBand="0" w:firstRowFirstColumn="0" w:firstRowLastColumn="0" w:lastRowFirstColumn="0" w:lastRowLastColumn="0"/>
            <w:tcW w:w="1056" w:type="dxa"/>
            <w:shd w:val="clear" w:color="auto" w:fill="FFFFFF" w:themeFill="background1"/>
          </w:tcPr>
          <w:p w:rsidR="00DC6E7B" w:rsidRPr="00E93AEB" w:rsidRDefault="00B1158E" w:rsidP="00DC6E7B">
            <w:pPr>
              <w:jc w:val="center"/>
              <w:rPr>
                <w:sz w:val="28"/>
                <w:szCs w:val="28"/>
                <w:lang w:eastAsia="ru-RU"/>
              </w:rPr>
            </w:pPr>
            <w:r>
              <w:rPr>
                <w:sz w:val="28"/>
                <w:szCs w:val="28"/>
                <w:lang w:eastAsia="ru-RU"/>
              </w:rPr>
              <w:t>74</w:t>
            </w:r>
          </w:p>
        </w:tc>
        <w:tc>
          <w:tcPr>
            <w:tcW w:w="1056" w:type="dxa"/>
            <w:shd w:val="clear" w:color="auto" w:fill="FFFFFF" w:themeFill="background1"/>
          </w:tcPr>
          <w:p w:rsidR="00DC6E7B" w:rsidRPr="00E93AEB" w:rsidRDefault="00B1158E" w:rsidP="00DC6E7B">
            <w:pPr>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75</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DC6E7B" w:rsidRPr="00E93AEB" w:rsidRDefault="00B1158E" w:rsidP="00DC6E7B">
            <w:pPr>
              <w:jc w:val="center"/>
              <w:rPr>
                <w:sz w:val="28"/>
                <w:szCs w:val="28"/>
                <w:lang w:eastAsia="ru-RU"/>
              </w:rPr>
            </w:pPr>
            <w:r>
              <w:rPr>
                <w:sz w:val="28"/>
                <w:szCs w:val="28"/>
                <w:lang w:eastAsia="ru-RU"/>
              </w:rPr>
              <w:t>71</w:t>
            </w:r>
          </w:p>
        </w:tc>
        <w:tc>
          <w:tcPr>
            <w:tcW w:w="1055" w:type="dxa"/>
            <w:shd w:val="clear" w:color="auto" w:fill="FFFFFF" w:themeFill="background1"/>
          </w:tcPr>
          <w:p w:rsidR="00DC6E7B" w:rsidRPr="00E93AEB" w:rsidRDefault="00B1158E" w:rsidP="00DC6E7B">
            <w:pPr>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73</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DC6E7B" w:rsidRPr="00E93AEB" w:rsidRDefault="00B1158E" w:rsidP="00DC6E7B">
            <w:pPr>
              <w:jc w:val="center"/>
              <w:rPr>
                <w:sz w:val="28"/>
                <w:szCs w:val="28"/>
                <w:lang w:eastAsia="ru-RU"/>
              </w:rPr>
            </w:pPr>
            <w:r>
              <w:rPr>
                <w:sz w:val="28"/>
                <w:szCs w:val="28"/>
                <w:lang w:eastAsia="ru-RU"/>
              </w:rPr>
              <w:t>74</w:t>
            </w:r>
          </w:p>
        </w:tc>
        <w:tc>
          <w:tcPr>
            <w:tcW w:w="1055" w:type="dxa"/>
            <w:shd w:val="clear" w:color="auto" w:fill="FFFFFF" w:themeFill="background1"/>
          </w:tcPr>
          <w:p w:rsidR="00DC6E7B" w:rsidRPr="00B1158E" w:rsidRDefault="00B1158E" w:rsidP="00DC6E7B">
            <w:pPr>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75</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DC6E7B" w:rsidRPr="00B1158E" w:rsidRDefault="00B1158E" w:rsidP="00DC6E7B">
            <w:pPr>
              <w:jc w:val="center"/>
              <w:rPr>
                <w:sz w:val="28"/>
                <w:szCs w:val="28"/>
                <w:lang w:eastAsia="ru-RU"/>
              </w:rPr>
            </w:pPr>
            <w:r>
              <w:rPr>
                <w:sz w:val="28"/>
                <w:szCs w:val="28"/>
                <w:lang w:eastAsia="ru-RU"/>
              </w:rPr>
              <w:t>74</w:t>
            </w:r>
          </w:p>
        </w:tc>
        <w:tc>
          <w:tcPr>
            <w:tcW w:w="1055" w:type="dxa"/>
            <w:shd w:val="clear" w:color="auto" w:fill="FFFFFF" w:themeFill="background1"/>
          </w:tcPr>
          <w:p w:rsidR="00DC6E7B" w:rsidRPr="00B1158E" w:rsidRDefault="00B1158E" w:rsidP="00DC6E7B">
            <w:pPr>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63</w:t>
            </w:r>
          </w:p>
        </w:tc>
      </w:tr>
      <w:tr w:rsidR="00B1158E" w:rsidRPr="00E93AEB" w:rsidTr="00911A36">
        <w:trPr>
          <w:cnfStyle w:val="000000100000" w:firstRow="0" w:lastRow="0" w:firstColumn="0" w:lastColumn="0" w:oddVBand="0" w:evenVBand="0" w:oddHBand="1" w:evenHBand="0" w:firstRowFirstColumn="0" w:firstRowLastColumn="0" w:lastRowFirstColumn="0" w:lastRowLastColumn="0"/>
          <w:trHeight w:val="357"/>
        </w:trPr>
        <w:tc>
          <w:tcPr>
            <w:cnfStyle w:val="000010000000" w:firstRow="0" w:lastRow="0" w:firstColumn="0" w:lastColumn="0" w:oddVBand="1" w:evenVBand="0" w:oddHBand="0" w:evenHBand="0" w:firstRowFirstColumn="0" w:firstRowLastColumn="0" w:lastRowFirstColumn="0" w:lastRowLastColumn="0"/>
            <w:tcW w:w="5517" w:type="dxa"/>
            <w:shd w:val="clear" w:color="auto" w:fill="E2EFD9" w:themeFill="accent6" w:themeFillTint="33"/>
          </w:tcPr>
          <w:p w:rsidR="00B1158E" w:rsidRPr="00E93AEB" w:rsidRDefault="00B1158E" w:rsidP="00B1158E">
            <w:pPr>
              <w:ind w:left="365"/>
              <w:jc w:val="center"/>
              <w:rPr>
                <w:b/>
                <w:sz w:val="28"/>
                <w:szCs w:val="28"/>
                <w:lang w:eastAsia="ru-RU"/>
              </w:rPr>
            </w:pPr>
            <w:r w:rsidRPr="00E93AEB">
              <w:rPr>
                <w:b/>
                <w:sz w:val="28"/>
                <w:szCs w:val="28"/>
                <w:lang w:eastAsia="ru-RU"/>
              </w:rPr>
              <w:t xml:space="preserve">в тому числі: </w:t>
            </w:r>
            <w:r w:rsidRPr="00E93AEB">
              <w:rPr>
                <w:b/>
                <w:sz w:val="28"/>
                <w:szCs w:val="28"/>
                <w:lang w:eastAsia="ru-RU"/>
              </w:rPr>
              <w:tab/>
              <w:t>штатних працівників</w:t>
            </w:r>
          </w:p>
        </w:tc>
        <w:tc>
          <w:tcPr>
            <w:tcW w:w="1056" w:type="dxa"/>
            <w:shd w:val="clear" w:color="auto" w:fill="FFFFFF" w:themeFill="background1"/>
          </w:tcPr>
          <w:p w:rsidR="00B1158E" w:rsidRPr="00E93AEB" w:rsidRDefault="00B1158E" w:rsidP="00B1158E">
            <w:pPr>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69</w:t>
            </w:r>
          </w:p>
        </w:tc>
        <w:tc>
          <w:tcPr>
            <w:cnfStyle w:val="000010000000" w:firstRow="0" w:lastRow="0" w:firstColumn="0" w:lastColumn="0" w:oddVBand="1" w:evenVBand="0" w:oddHBand="0" w:evenHBand="0" w:firstRowFirstColumn="0" w:firstRowLastColumn="0" w:lastRowFirstColumn="0" w:lastRowLastColumn="0"/>
            <w:tcW w:w="1056" w:type="dxa"/>
            <w:shd w:val="clear" w:color="auto" w:fill="FFFFFF" w:themeFill="background1"/>
          </w:tcPr>
          <w:p w:rsidR="00B1158E" w:rsidRPr="00E93AEB" w:rsidRDefault="00B1158E" w:rsidP="00B1158E">
            <w:pPr>
              <w:jc w:val="center"/>
              <w:rPr>
                <w:sz w:val="28"/>
                <w:szCs w:val="28"/>
                <w:lang w:eastAsia="ru-RU"/>
              </w:rPr>
            </w:pPr>
            <w:r>
              <w:rPr>
                <w:sz w:val="28"/>
                <w:szCs w:val="28"/>
                <w:lang w:eastAsia="ru-RU"/>
              </w:rPr>
              <w:t>74</w:t>
            </w:r>
          </w:p>
        </w:tc>
        <w:tc>
          <w:tcPr>
            <w:tcW w:w="1056" w:type="dxa"/>
            <w:shd w:val="clear" w:color="auto" w:fill="FFFFFF" w:themeFill="background1"/>
          </w:tcPr>
          <w:p w:rsidR="00B1158E" w:rsidRPr="00E93AEB" w:rsidRDefault="00B1158E" w:rsidP="00B1158E">
            <w:pPr>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75</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B1158E" w:rsidRPr="00E93AEB" w:rsidRDefault="00B1158E" w:rsidP="00B1158E">
            <w:pPr>
              <w:jc w:val="center"/>
              <w:rPr>
                <w:sz w:val="28"/>
                <w:szCs w:val="28"/>
                <w:lang w:eastAsia="ru-RU"/>
              </w:rPr>
            </w:pPr>
            <w:r>
              <w:rPr>
                <w:sz w:val="28"/>
                <w:szCs w:val="28"/>
                <w:lang w:eastAsia="ru-RU"/>
              </w:rPr>
              <w:t>71</w:t>
            </w:r>
          </w:p>
        </w:tc>
        <w:tc>
          <w:tcPr>
            <w:tcW w:w="1055" w:type="dxa"/>
            <w:shd w:val="clear" w:color="auto" w:fill="FFFFFF" w:themeFill="background1"/>
          </w:tcPr>
          <w:p w:rsidR="00B1158E" w:rsidRPr="00E93AEB" w:rsidRDefault="00B1158E" w:rsidP="00B1158E">
            <w:pPr>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73</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B1158E" w:rsidRPr="00E93AEB" w:rsidRDefault="00B1158E" w:rsidP="00B1158E">
            <w:pPr>
              <w:jc w:val="center"/>
              <w:rPr>
                <w:sz w:val="28"/>
                <w:szCs w:val="28"/>
                <w:lang w:eastAsia="ru-RU"/>
              </w:rPr>
            </w:pPr>
            <w:r>
              <w:rPr>
                <w:sz w:val="28"/>
                <w:szCs w:val="28"/>
                <w:lang w:eastAsia="ru-RU"/>
              </w:rPr>
              <w:t>74</w:t>
            </w:r>
          </w:p>
        </w:tc>
        <w:tc>
          <w:tcPr>
            <w:tcW w:w="1055" w:type="dxa"/>
            <w:shd w:val="clear" w:color="auto" w:fill="FFFFFF" w:themeFill="background1"/>
          </w:tcPr>
          <w:p w:rsidR="00B1158E" w:rsidRPr="00B1158E" w:rsidRDefault="00B1158E" w:rsidP="00B1158E">
            <w:pPr>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75</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B1158E" w:rsidRPr="00B1158E" w:rsidRDefault="00B1158E" w:rsidP="00B1158E">
            <w:pPr>
              <w:jc w:val="center"/>
              <w:rPr>
                <w:sz w:val="28"/>
                <w:szCs w:val="28"/>
                <w:lang w:eastAsia="ru-RU"/>
              </w:rPr>
            </w:pPr>
            <w:r>
              <w:rPr>
                <w:sz w:val="28"/>
                <w:szCs w:val="28"/>
                <w:lang w:eastAsia="ru-RU"/>
              </w:rPr>
              <w:t>74</w:t>
            </w:r>
          </w:p>
        </w:tc>
        <w:tc>
          <w:tcPr>
            <w:tcW w:w="1055" w:type="dxa"/>
            <w:shd w:val="clear" w:color="auto" w:fill="FFFFFF" w:themeFill="background1"/>
          </w:tcPr>
          <w:p w:rsidR="00B1158E" w:rsidRPr="00B1158E" w:rsidRDefault="00B1158E" w:rsidP="00B1158E">
            <w:pPr>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63</w:t>
            </w:r>
          </w:p>
        </w:tc>
      </w:tr>
      <w:tr w:rsidR="00DC6E7B" w:rsidRPr="00E93AEB" w:rsidTr="00911A36">
        <w:trPr>
          <w:trHeight w:val="357"/>
        </w:trPr>
        <w:tc>
          <w:tcPr>
            <w:cnfStyle w:val="000010000000" w:firstRow="0" w:lastRow="0" w:firstColumn="0" w:lastColumn="0" w:oddVBand="1" w:evenVBand="0" w:oddHBand="0" w:evenHBand="0" w:firstRowFirstColumn="0" w:firstRowLastColumn="0" w:lastRowFirstColumn="0" w:lastRowLastColumn="0"/>
            <w:tcW w:w="5517" w:type="dxa"/>
            <w:shd w:val="clear" w:color="auto" w:fill="E2EFD9" w:themeFill="accent6" w:themeFillTint="33"/>
          </w:tcPr>
          <w:p w:rsidR="00DC6E7B" w:rsidRPr="00E93AEB" w:rsidRDefault="00DC6E7B" w:rsidP="00DC6E7B">
            <w:pPr>
              <w:rPr>
                <w:b/>
                <w:sz w:val="28"/>
                <w:szCs w:val="28"/>
                <w:lang w:eastAsia="ru-RU"/>
              </w:rPr>
            </w:pPr>
            <w:r w:rsidRPr="00E93AEB">
              <w:rPr>
                <w:b/>
                <w:sz w:val="28"/>
                <w:szCs w:val="28"/>
                <w:lang w:eastAsia="ru-RU"/>
              </w:rPr>
              <w:t xml:space="preserve">                                   сумісників</w:t>
            </w:r>
          </w:p>
        </w:tc>
        <w:tc>
          <w:tcPr>
            <w:tcW w:w="1056" w:type="dxa"/>
            <w:shd w:val="clear" w:color="auto" w:fill="FFFFFF" w:themeFill="background1"/>
          </w:tcPr>
          <w:p w:rsidR="00DC6E7B" w:rsidRPr="00E93AEB" w:rsidRDefault="00B1158E" w:rsidP="00DC6E7B">
            <w:pPr>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1</w:t>
            </w:r>
          </w:p>
        </w:tc>
        <w:tc>
          <w:tcPr>
            <w:cnfStyle w:val="000010000000" w:firstRow="0" w:lastRow="0" w:firstColumn="0" w:lastColumn="0" w:oddVBand="1" w:evenVBand="0" w:oddHBand="0" w:evenHBand="0" w:firstRowFirstColumn="0" w:firstRowLastColumn="0" w:lastRowFirstColumn="0" w:lastRowLastColumn="0"/>
            <w:tcW w:w="1056" w:type="dxa"/>
            <w:shd w:val="clear" w:color="auto" w:fill="FFFFFF" w:themeFill="background1"/>
          </w:tcPr>
          <w:p w:rsidR="00DC6E7B" w:rsidRPr="00E93AEB" w:rsidRDefault="00B1158E" w:rsidP="00DC6E7B">
            <w:pPr>
              <w:jc w:val="center"/>
              <w:rPr>
                <w:sz w:val="28"/>
                <w:szCs w:val="28"/>
                <w:lang w:eastAsia="ru-RU"/>
              </w:rPr>
            </w:pPr>
            <w:r>
              <w:rPr>
                <w:sz w:val="28"/>
                <w:szCs w:val="28"/>
                <w:lang w:eastAsia="ru-RU"/>
              </w:rPr>
              <w:t>1</w:t>
            </w:r>
          </w:p>
        </w:tc>
        <w:tc>
          <w:tcPr>
            <w:tcW w:w="1056" w:type="dxa"/>
            <w:shd w:val="clear" w:color="auto" w:fill="FFFFFF" w:themeFill="background1"/>
          </w:tcPr>
          <w:p w:rsidR="00DC6E7B" w:rsidRPr="00E93AEB" w:rsidRDefault="00B1158E" w:rsidP="00DC6E7B">
            <w:pPr>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1</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DC6E7B" w:rsidRPr="00E93AEB" w:rsidRDefault="00B1158E" w:rsidP="00DC6E7B">
            <w:pPr>
              <w:jc w:val="center"/>
              <w:rPr>
                <w:sz w:val="28"/>
                <w:szCs w:val="28"/>
                <w:lang w:eastAsia="ru-RU"/>
              </w:rPr>
            </w:pPr>
            <w:r>
              <w:rPr>
                <w:sz w:val="28"/>
                <w:szCs w:val="28"/>
                <w:lang w:eastAsia="ru-RU"/>
              </w:rPr>
              <w:t>1</w:t>
            </w:r>
          </w:p>
        </w:tc>
        <w:tc>
          <w:tcPr>
            <w:tcW w:w="1055" w:type="dxa"/>
            <w:shd w:val="clear" w:color="auto" w:fill="FFFFFF" w:themeFill="background1"/>
          </w:tcPr>
          <w:p w:rsidR="00DC6E7B" w:rsidRPr="00E93AEB" w:rsidRDefault="00B1158E" w:rsidP="00DC6E7B">
            <w:pPr>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1</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DC6E7B" w:rsidRPr="00E93AEB" w:rsidRDefault="00B1158E" w:rsidP="00DC6E7B">
            <w:pPr>
              <w:jc w:val="center"/>
              <w:rPr>
                <w:sz w:val="28"/>
                <w:szCs w:val="28"/>
                <w:lang w:eastAsia="ru-RU"/>
              </w:rPr>
            </w:pPr>
            <w:r>
              <w:rPr>
                <w:sz w:val="28"/>
                <w:szCs w:val="28"/>
                <w:lang w:eastAsia="ru-RU"/>
              </w:rPr>
              <w:t>1</w:t>
            </w:r>
          </w:p>
        </w:tc>
        <w:tc>
          <w:tcPr>
            <w:tcW w:w="1055" w:type="dxa"/>
            <w:shd w:val="clear" w:color="auto" w:fill="FFFFFF" w:themeFill="background1"/>
          </w:tcPr>
          <w:p w:rsidR="00DC6E7B" w:rsidRPr="00B1158E" w:rsidRDefault="00B1158E" w:rsidP="00DC6E7B">
            <w:pPr>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1</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DC6E7B" w:rsidRPr="00B1158E" w:rsidRDefault="00B1158E" w:rsidP="00DC6E7B">
            <w:pPr>
              <w:jc w:val="center"/>
              <w:rPr>
                <w:sz w:val="28"/>
                <w:szCs w:val="28"/>
                <w:lang w:eastAsia="ru-RU"/>
              </w:rPr>
            </w:pPr>
            <w:r>
              <w:rPr>
                <w:sz w:val="28"/>
                <w:szCs w:val="28"/>
                <w:lang w:eastAsia="ru-RU"/>
              </w:rPr>
              <w:t>1</w:t>
            </w:r>
          </w:p>
        </w:tc>
        <w:tc>
          <w:tcPr>
            <w:tcW w:w="1055" w:type="dxa"/>
            <w:shd w:val="clear" w:color="auto" w:fill="FFFFFF" w:themeFill="background1"/>
          </w:tcPr>
          <w:p w:rsidR="00DC6E7B" w:rsidRPr="00B1158E" w:rsidRDefault="00B1158E" w:rsidP="00DC6E7B">
            <w:pPr>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1</w:t>
            </w:r>
          </w:p>
        </w:tc>
      </w:tr>
    </w:tbl>
    <w:p w:rsidR="00E93AEB" w:rsidRPr="00E93AEB" w:rsidRDefault="00E93AEB" w:rsidP="00E93AEB">
      <w:pPr>
        <w:spacing w:after="0" w:line="240" w:lineRule="auto"/>
        <w:ind w:firstLine="720"/>
        <w:jc w:val="center"/>
        <w:rPr>
          <w:rFonts w:ascii="Times New Roman" w:eastAsia="Times New Roman" w:hAnsi="Times New Roman" w:cs="Times New Roman"/>
          <w:b/>
          <w:i/>
          <w:sz w:val="16"/>
          <w:szCs w:val="16"/>
          <w:u w:val="single"/>
          <w:lang w:eastAsia="ru-RU"/>
        </w:rPr>
      </w:pPr>
    </w:p>
    <w:p w:rsidR="00E93AEB" w:rsidRDefault="00E93AEB" w:rsidP="00E93AEB">
      <w:pPr>
        <w:spacing w:after="0" w:line="240" w:lineRule="auto"/>
        <w:ind w:firstLine="720"/>
        <w:jc w:val="center"/>
        <w:rPr>
          <w:rFonts w:ascii="Times New Roman" w:eastAsia="Times New Roman" w:hAnsi="Times New Roman" w:cs="Times New Roman"/>
          <w:b/>
          <w:i/>
          <w:sz w:val="28"/>
          <w:szCs w:val="28"/>
          <w:u w:val="single"/>
          <w:lang w:eastAsia="ru-RU"/>
        </w:rPr>
      </w:pPr>
    </w:p>
    <w:p w:rsidR="005A0F3B" w:rsidRDefault="005A0F3B" w:rsidP="00E93AEB">
      <w:pPr>
        <w:spacing w:after="0" w:line="240" w:lineRule="auto"/>
        <w:ind w:firstLine="720"/>
        <w:jc w:val="center"/>
        <w:rPr>
          <w:rFonts w:ascii="Times New Roman" w:eastAsia="Times New Roman" w:hAnsi="Times New Roman" w:cs="Times New Roman"/>
          <w:b/>
          <w:i/>
          <w:sz w:val="28"/>
          <w:szCs w:val="28"/>
          <w:u w:val="single"/>
          <w:lang w:eastAsia="ru-RU"/>
        </w:rPr>
      </w:pPr>
    </w:p>
    <w:p w:rsidR="005A0F3B" w:rsidRPr="00E93AEB" w:rsidRDefault="005A0F3B" w:rsidP="00E93AEB">
      <w:pPr>
        <w:spacing w:after="0" w:line="240" w:lineRule="auto"/>
        <w:ind w:firstLine="720"/>
        <w:jc w:val="center"/>
        <w:rPr>
          <w:rFonts w:ascii="Times New Roman" w:eastAsia="Times New Roman" w:hAnsi="Times New Roman" w:cs="Times New Roman"/>
          <w:b/>
          <w:i/>
          <w:sz w:val="28"/>
          <w:szCs w:val="28"/>
          <w:u w:val="single"/>
          <w:lang w:eastAsia="ru-RU"/>
        </w:rPr>
      </w:pPr>
    </w:p>
    <w:p w:rsidR="00E93AEB" w:rsidRPr="00E93AEB" w:rsidRDefault="00E93AEB" w:rsidP="00DC6E7B">
      <w:pPr>
        <w:spacing w:after="0" w:line="240" w:lineRule="auto"/>
        <w:rPr>
          <w:rFonts w:ascii="Times New Roman" w:eastAsia="Times New Roman" w:hAnsi="Times New Roman" w:cs="Times New Roman"/>
          <w:b/>
          <w:color w:val="C00000"/>
          <w:sz w:val="28"/>
          <w:szCs w:val="28"/>
          <w:lang w:eastAsia="ru-RU"/>
        </w:rPr>
      </w:pPr>
      <w:r w:rsidRPr="00E93AEB">
        <w:rPr>
          <w:rFonts w:ascii="Times New Roman" w:eastAsia="Times New Roman" w:hAnsi="Times New Roman" w:cs="Times New Roman"/>
          <w:b/>
          <w:color w:val="C00000"/>
          <w:sz w:val="28"/>
          <w:szCs w:val="28"/>
          <w:lang w:eastAsia="ru-RU"/>
        </w:rPr>
        <w:lastRenderedPageBreak/>
        <w:t>Відомості про педагогів за категоріями</w:t>
      </w:r>
    </w:p>
    <w:p w:rsidR="00E93AEB" w:rsidRPr="00E93AEB" w:rsidRDefault="00E93AEB" w:rsidP="00E93AEB">
      <w:pPr>
        <w:spacing w:after="0" w:line="240" w:lineRule="auto"/>
        <w:ind w:firstLine="720"/>
        <w:jc w:val="center"/>
        <w:rPr>
          <w:rFonts w:ascii="Times New Roman" w:eastAsia="Times New Roman" w:hAnsi="Times New Roman" w:cs="Times New Roman"/>
          <w:b/>
          <w:i/>
          <w:sz w:val="28"/>
          <w:szCs w:val="28"/>
          <w:u w:val="single"/>
          <w:lang w:eastAsia="ru-RU"/>
        </w:rPr>
      </w:pP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559"/>
        <w:gridCol w:w="1417"/>
        <w:gridCol w:w="1560"/>
        <w:gridCol w:w="1559"/>
        <w:gridCol w:w="1417"/>
        <w:gridCol w:w="1560"/>
        <w:gridCol w:w="1417"/>
        <w:gridCol w:w="1418"/>
        <w:gridCol w:w="1559"/>
      </w:tblGrid>
      <w:tr w:rsidR="00E93AEB" w:rsidRPr="00E93AEB" w:rsidTr="00911A36">
        <w:trPr>
          <w:trHeight w:val="637"/>
        </w:trPr>
        <w:tc>
          <w:tcPr>
            <w:tcW w:w="1702"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r w:rsidRPr="00E93AEB">
              <w:rPr>
                <w:rFonts w:ascii="Times New Roman" w:eastAsia="Times New Roman" w:hAnsi="Times New Roman" w:cs="Times New Roman"/>
                <w:b/>
                <w:color w:val="060327"/>
                <w:sz w:val="24"/>
                <w:szCs w:val="24"/>
                <w:lang w:eastAsia="ru-RU"/>
              </w:rPr>
              <w:t>Навчальний   рік</w:t>
            </w:r>
          </w:p>
        </w:tc>
        <w:tc>
          <w:tcPr>
            <w:tcW w:w="1559"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r w:rsidRPr="00E93AEB">
              <w:rPr>
                <w:rFonts w:ascii="Times New Roman" w:eastAsia="Times New Roman" w:hAnsi="Times New Roman" w:cs="Times New Roman"/>
                <w:b/>
                <w:color w:val="060327"/>
                <w:sz w:val="24"/>
                <w:szCs w:val="24"/>
                <w:lang w:eastAsia="ru-RU"/>
              </w:rPr>
              <w:t>Молодший спеціаліст</w:t>
            </w:r>
          </w:p>
        </w:tc>
        <w:tc>
          <w:tcPr>
            <w:tcW w:w="1417"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r w:rsidRPr="00E93AEB">
              <w:rPr>
                <w:rFonts w:ascii="Times New Roman" w:eastAsia="Times New Roman" w:hAnsi="Times New Roman" w:cs="Times New Roman"/>
                <w:b/>
                <w:color w:val="060327"/>
                <w:sz w:val="24"/>
                <w:szCs w:val="24"/>
                <w:lang w:eastAsia="ru-RU"/>
              </w:rPr>
              <w:t>Бакалавр</w:t>
            </w:r>
          </w:p>
        </w:tc>
        <w:tc>
          <w:tcPr>
            <w:tcW w:w="1560"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r w:rsidRPr="00E93AEB">
              <w:rPr>
                <w:rFonts w:ascii="Times New Roman" w:eastAsia="Times New Roman" w:hAnsi="Times New Roman" w:cs="Times New Roman"/>
                <w:b/>
                <w:color w:val="060327"/>
                <w:sz w:val="24"/>
                <w:szCs w:val="24"/>
                <w:lang w:eastAsia="ru-RU"/>
              </w:rPr>
              <w:t>Магістр</w:t>
            </w:r>
          </w:p>
        </w:tc>
        <w:tc>
          <w:tcPr>
            <w:tcW w:w="1559"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r w:rsidRPr="00E93AEB">
              <w:rPr>
                <w:rFonts w:ascii="Times New Roman" w:eastAsia="Times New Roman" w:hAnsi="Times New Roman" w:cs="Times New Roman"/>
                <w:b/>
                <w:color w:val="060327"/>
                <w:sz w:val="24"/>
                <w:szCs w:val="24"/>
                <w:lang w:eastAsia="ru-RU"/>
              </w:rPr>
              <w:t>Спеціаліст</w:t>
            </w:r>
          </w:p>
        </w:tc>
        <w:tc>
          <w:tcPr>
            <w:tcW w:w="1417"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r w:rsidRPr="00E93AEB">
              <w:rPr>
                <w:rFonts w:ascii="Times New Roman" w:eastAsia="Times New Roman" w:hAnsi="Times New Roman" w:cs="Times New Roman"/>
                <w:b/>
                <w:color w:val="060327"/>
                <w:sz w:val="24"/>
                <w:szCs w:val="24"/>
                <w:lang w:eastAsia="ru-RU"/>
              </w:rPr>
              <w:t>ІІ</w:t>
            </w:r>
          </w:p>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r w:rsidRPr="00E93AEB">
              <w:rPr>
                <w:rFonts w:ascii="Times New Roman" w:eastAsia="Times New Roman" w:hAnsi="Times New Roman" w:cs="Times New Roman"/>
                <w:b/>
                <w:color w:val="060327"/>
                <w:sz w:val="24"/>
                <w:szCs w:val="24"/>
                <w:lang w:eastAsia="ru-RU"/>
              </w:rPr>
              <w:t xml:space="preserve"> категорія</w:t>
            </w:r>
          </w:p>
        </w:tc>
        <w:tc>
          <w:tcPr>
            <w:tcW w:w="1560"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r w:rsidRPr="00E93AEB">
              <w:rPr>
                <w:rFonts w:ascii="Times New Roman" w:eastAsia="Times New Roman" w:hAnsi="Times New Roman" w:cs="Times New Roman"/>
                <w:b/>
                <w:color w:val="060327"/>
                <w:sz w:val="24"/>
                <w:szCs w:val="24"/>
                <w:lang w:eastAsia="ru-RU"/>
              </w:rPr>
              <w:t>І</w:t>
            </w:r>
          </w:p>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r w:rsidRPr="00E93AEB">
              <w:rPr>
                <w:rFonts w:ascii="Times New Roman" w:eastAsia="Times New Roman" w:hAnsi="Times New Roman" w:cs="Times New Roman"/>
                <w:b/>
                <w:color w:val="060327"/>
                <w:sz w:val="24"/>
                <w:szCs w:val="24"/>
                <w:lang w:eastAsia="ru-RU"/>
              </w:rPr>
              <w:t>категорія</w:t>
            </w:r>
          </w:p>
        </w:tc>
        <w:tc>
          <w:tcPr>
            <w:tcW w:w="1417"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r w:rsidRPr="00E93AEB">
              <w:rPr>
                <w:rFonts w:ascii="Times New Roman" w:eastAsia="Times New Roman" w:hAnsi="Times New Roman" w:cs="Times New Roman"/>
                <w:b/>
                <w:color w:val="060327"/>
                <w:sz w:val="24"/>
                <w:szCs w:val="24"/>
                <w:lang w:eastAsia="ru-RU"/>
              </w:rPr>
              <w:t>Вища</w:t>
            </w:r>
          </w:p>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r w:rsidRPr="00E93AEB">
              <w:rPr>
                <w:rFonts w:ascii="Times New Roman" w:eastAsia="Times New Roman" w:hAnsi="Times New Roman" w:cs="Times New Roman"/>
                <w:b/>
                <w:color w:val="060327"/>
                <w:sz w:val="24"/>
                <w:szCs w:val="24"/>
                <w:lang w:eastAsia="ru-RU"/>
              </w:rPr>
              <w:t>категорія</w:t>
            </w:r>
          </w:p>
        </w:tc>
        <w:tc>
          <w:tcPr>
            <w:tcW w:w="1418"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r w:rsidRPr="00E93AEB">
              <w:rPr>
                <w:rFonts w:ascii="Times New Roman" w:eastAsia="Times New Roman" w:hAnsi="Times New Roman" w:cs="Times New Roman"/>
                <w:b/>
                <w:color w:val="060327"/>
                <w:sz w:val="24"/>
                <w:szCs w:val="24"/>
                <w:lang w:eastAsia="ru-RU"/>
              </w:rPr>
              <w:t>“Старший учитель”</w:t>
            </w:r>
          </w:p>
        </w:tc>
        <w:tc>
          <w:tcPr>
            <w:tcW w:w="1559"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r w:rsidRPr="00E93AEB">
              <w:rPr>
                <w:rFonts w:ascii="Times New Roman" w:eastAsia="Times New Roman" w:hAnsi="Times New Roman" w:cs="Times New Roman"/>
                <w:b/>
                <w:color w:val="060327"/>
                <w:sz w:val="24"/>
                <w:szCs w:val="24"/>
                <w:lang w:eastAsia="ru-RU"/>
              </w:rPr>
              <w:t>“Учитель-методист”</w:t>
            </w:r>
          </w:p>
        </w:tc>
      </w:tr>
      <w:tr w:rsidR="008D62DC" w:rsidRPr="00E93AEB" w:rsidTr="00911A36">
        <w:trPr>
          <w:trHeight w:val="319"/>
        </w:trPr>
        <w:tc>
          <w:tcPr>
            <w:tcW w:w="1702" w:type="dxa"/>
            <w:shd w:val="clear" w:color="auto" w:fill="E2EFD9" w:themeFill="accent6" w:themeFillTint="33"/>
          </w:tcPr>
          <w:p w:rsidR="008D62DC" w:rsidRPr="00E93AEB" w:rsidRDefault="008D62DC" w:rsidP="008D62DC">
            <w:pPr>
              <w:spacing w:after="0" w:line="240" w:lineRule="auto"/>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2015-2016</w:t>
            </w:r>
          </w:p>
        </w:tc>
        <w:tc>
          <w:tcPr>
            <w:tcW w:w="1559"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17"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60" w:type="dxa"/>
          </w:tcPr>
          <w:p w:rsidR="008D62DC" w:rsidRPr="00E93AEB" w:rsidRDefault="008D62DC" w:rsidP="008D62DC">
            <w:pPr>
              <w:spacing w:after="0" w:line="240" w:lineRule="auto"/>
              <w:jc w:val="center"/>
              <w:rPr>
                <w:rFonts w:ascii="Times New Roman" w:eastAsia="Times New Roman" w:hAnsi="Times New Roman" w:cs="Times New Roman"/>
                <w:sz w:val="24"/>
                <w:szCs w:val="24"/>
                <w:lang w:eastAsia="ru-RU"/>
              </w:rPr>
            </w:pPr>
          </w:p>
        </w:tc>
        <w:tc>
          <w:tcPr>
            <w:tcW w:w="1559"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417"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560"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1417"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1418"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8D62DC" w:rsidRPr="00E93AEB" w:rsidTr="00911A36">
        <w:trPr>
          <w:trHeight w:val="319"/>
        </w:trPr>
        <w:tc>
          <w:tcPr>
            <w:tcW w:w="1702" w:type="dxa"/>
            <w:shd w:val="clear" w:color="auto" w:fill="E2EFD9" w:themeFill="accent6" w:themeFillTint="33"/>
          </w:tcPr>
          <w:p w:rsidR="008D62DC" w:rsidRPr="00E93AEB" w:rsidRDefault="008D62DC" w:rsidP="008D62DC">
            <w:pPr>
              <w:spacing w:after="0" w:line="240" w:lineRule="auto"/>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2016-2017</w:t>
            </w:r>
          </w:p>
        </w:tc>
        <w:tc>
          <w:tcPr>
            <w:tcW w:w="1559"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17"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60" w:type="dxa"/>
          </w:tcPr>
          <w:p w:rsidR="008D62DC" w:rsidRPr="00E93AEB" w:rsidRDefault="008D62DC" w:rsidP="008D62DC">
            <w:pPr>
              <w:spacing w:after="0" w:line="240" w:lineRule="auto"/>
              <w:jc w:val="center"/>
              <w:rPr>
                <w:rFonts w:ascii="Times New Roman" w:eastAsia="Times New Roman" w:hAnsi="Times New Roman" w:cs="Times New Roman"/>
                <w:sz w:val="24"/>
                <w:szCs w:val="24"/>
                <w:lang w:eastAsia="ru-RU"/>
              </w:rPr>
            </w:pPr>
          </w:p>
        </w:tc>
        <w:tc>
          <w:tcPr>
            <w:tcW w:w="1559"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417"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560"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1417"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1418"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8D62DC" w:rsidRPr="00E93AEB" w:rsidTr="00911A36">
        <w:trPr>
          <w:trHeight w:val="319"/>
        </w:trPr>
        <w:tc>
          <w:tcPr>
            <w:tcW w:w="1702" w:type="dxa"/>
            <w:shd w:val="clear" w:color="auto" w:fill="E2EFD9" w:themeFill="accent6" w:themeFillTint="33"/>
          </w:tcPr>
          <w:p w:rsidR="008D62DC" w:rsidRPr="00E93AEB" w:rsidRDefault="008D62DC" w:rsidP="008D62DC">
            <w:pPr>
              <w:spacing w:after="0" w:line="240" w:lineRule="auto"/>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2017-2018</w:t>
            </w:r>
          </w:p>
        </w:tc>
        <w:tc>
          <w:tcPr>
            <w:tcW w:w="1559"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17"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60" w:type="dxa"/>
          </w:tcPr>
          <w:p w:rsidR="008D62DC" w:rsidRPr="00E93AEB" w:rsidRDefault="008D62DC" w:rsidP="008D62DC">
            <w:pPr>
              <w:spacing w:after="0" w:line="240" w:lineRule="auto"/>
              <w:jc w:val="center"/>
              <w:rPr>
                <w:rFonts w:ascii="Times New Roman" w:eastAsia="Times New Roman" w:hAnsi="Times New Roman" w:cs="Times New Roman"/>
                <w:sz w:val="24"/>
                <w:szCs w:val="24"/>
                <w:lang w:eastAsia="ru-RU"/>
              </w:rPr>
            </w:pPr>
          </w:p>
        </w:tc>
        <w:tc>
          <w:tcPr>
            <w:tcW w:w="1559"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417"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560"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1417"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1418"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59"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8D62DC" w:rsidRPr="00E93AEB" w:rsidTr="00911A36">
        <w:trPr>
          <w:trHeight w:val="319"/>
        </w:trPr>
        <w:tc>
          <w:tcPr>
            <w:tcW w:w="1702" w:type="dxa"/>
            <w:shd w:val="clear" w:color="auto" w:fill="E2EFD9" w:themeFill="accent6" w:themeFillTint="33"/>
          </w:tcPr>
          <w:p w:rsidR="008D62DC" w:rsidRPr="00E93AEB" w:rsidRDefault="008D62DC" w:rsidP="008D62DC">
            <w:pPr>
              <w:spacing w:after="0" w:line="240" w:lineRule="auto"/>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2018-2019</w:t>
            </w:r>
          </w:p>
        </w:tc>
        <w:tc>
          <w:tcPr>
            <w:tcW w:w="1559"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17"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60" w:type="dxa"/>
          </w:tcPr>
          <w:p w:rsidR="008D62DC" w:rsidRPr="00E93AEB" w:rsidRDefault="008D62DC" w:rsidP="008D62DC">
            <w:pPr>
              <w:spacing w:after="0" w:line="240" w:lineRule="auto"/>
              <w:jc w:val="center"/>
              <w:rPr>
                <w:rFonts w:ascii="Times New Roman" w:eastAsia="Times New Roman" w:hAnsi="Times New Roman" w:cs="Times New Roman"/>
                <w:sz w:val="24"/>
                <w:szCs w:val="24"/>
                <w:lang w:eastAsia="ru-RU"/>
              </w:rPr>
            </w:pPr>
          </w:p>
        </w:tc>
        <w:tc>
          <w:tcPr>
            <w:tcW w:w="1559"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417"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560"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1417"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1418"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59"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8D62DC" w:rsidRPr="00E93AEB" w:rsidTr="00911A36">
        <w:trPr>
          <w:trHeight w:val="319"/>
        </w:trPr>
        <w:tc>
          <w:tcPr>
            <w:tcW w:w="1702" w:type="dxa"/>
            <w:shd w:val="clear" w:color="auto" w:fill="E2EFD9" w:themeFill="accent6" w:themeFillTint="33"/>
          </w:tcPr>
          <w:p w:rsidR="008D62DC" w:rsidRPr="00E93AEB" w:rsidRDefault="008D62DC" w:rsidP="008D62DC">
            <w:pPr>
              <w:spacing w:after="0" w:line="240" w:lineRule="auto"/>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2019-2020</w:t>
            </w:r>
          </w:p>
        </w:tc>
        <w:tc>
          <w:tcPr>
            <w:tcW w:w="1559"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17"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60" w:type="dxa"/>
          </w:tcPr>
          <w:p w:rsidR="008D62DC" w:rsidRPr="00E93AEB" w:rsidRDefault="008D62DC" w:rsidP="008D62DC">
            <w:pPr>
              <w:spacing w:after="0" w:line="240" w:lineRule="auto"/>
              <w:jc w:val="center"/>
              <w:rPr>
                <w:rFonts w:ascii="Times New Roman" w:eastAsia="Times New Roman" w:hAnsi="Times New Roman" w:cs="Times New Roman"/>
                <w:sz w:val="24"/>
                <w:szCs w:val="24"/>
                <w:lang w:eastAsia="ru-RU"/>
              </w:rPr>
            </w:pPr>
          </w:p>
        </w:tc>
        <w:tc>
          <w:tcPr>
            <w:tcW w:w="1559"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417"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560"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1417"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1418"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59"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8D62DC" w:rsidRPr="00E93AEB" w:rsidTr="00911A36">
        <w:trPr>
          <w:trHeight w:val="319"/>
        </w:trPr>
        <w:tc>
          <w:tcPr>
            <w:tcW w:w="1702" w:type="dxa"/>
            <w:shd w:val="clear" w:color="auto" w:fill="E2EFD9" w:themeFill="accent6" w:themeFillTint="33"/>
          </w:tcPr>
          <w:p w:rsidR="008D62DC" w:rsidRPr="00E93AEB" w:rsidRDefault="008D62DC" w:rsidP="008D62DC">
            <w:pPr>
              <w:spacing w:after="0" w:line="240" w:lineRule="auto"/>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2020-2021</w:t>
            </w:r>
          </w:p>
        </w:tc>
        <w:tc>
          <w:tcPr>
            <w:tcW w:w="1559"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17"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60" w:type="dxa"/>
          </w:tcPr>
          <w:p w:rsidR="008D62DC" w:rsidRPr="00E93AEB" w:rsidRDefault="008D62DC" w:rsidP="008D62DC">
            <w:pPr>
              <w:spacing w:after="0" w:line="240" w:lineRule="auto"/>
              <w:jc w:val="center"/>
              <w:rPr>
                <w:rFonts w:ascii="Times New Roman" w:eastAsia="Times New Roman" w:hAnsi="Times New Roman" w:cs="Times New Roman"/>
                <w:sz w:val="24"/>
                <w:szCs w:val="24"/>
                <w:lang w:eastAsia="ru-RU"/>
              </w:rPr>
            </w:pPr>
          </w:p>
        </w:tc>
        <w:tc>
          <w:tcPr>
            <w:tcW w:w="1559"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417"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560"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1417"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1418"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59"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8D62DC" w:rsidRPr="00E93AEB" w:rsidTr="00911A36">
        <w:trPr>
          <w:trHeight w:val="319"/>
        </w:trPr>
        <w:tc>
          <w:tcPr>
            <w:tcW w:w="1702" w:type="dxa"/>
            <w:shd w:val="clear" w:color="auto" w:fill="E2EFD9" w:themeFill="accent6" w:themeFillTint="33"/>
          </w:tcPr>
          <w:p w:rsidR="008D62DC" w:rsidRPr="00E93AEB" w:rsidRDefault="008D62DC" w:rsidP="008D62D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2021-2022</w:t>
            </w:r>
          </w:p>
        </w:tc>
        <w:tc>
          <w:tcPr>
            <w:tcW w:w="1559" w:type="dxa"/>
          </w:tcPr>
          <w:p w:rsidR="008D62DC" w:rsidRPr="005C7EAF"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17" w:type="dxa"/>
          </w:tcPr>
          <w:p w:rsidR="008D62DC" w:rsidRPr="005C7EAF"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60" w:type="dxa"/>
          </w:tcPr>
          <w:p w:rsidR="008D62DC" w:rsidRPr="00E93AEB" w:rsidRDefault="008D62DC" w:rsidP="008D62DC">
            <w:pPr>
              <w:spacing w:after="0" w:line="240" w:lineRule="auto"/>
              <w:jc w:val="center"/>
              <w:rPr>
                <w:rFonts w:ascii="Times New Roman" w:eastAsia="Times New Roman" w:hAnsi="Times New Roman" w:cs="Times New Roman"/>
                <w:sz w:val="24"/>
                <w:szCs w:val="24"/>
                <w:lang w:val="en-US" w:eastAsia="ru-RU"/>
              </w:rPr>
            </w:pPr>
          </w:p>
        </w:tc>
        <w:tc>
          <w:tcPr>
            <w:tcW w:w="1559" w:type="dxa"/>
          </w:tcPr>
          <w:p w:rsidR="008D62DC" w:rsidRPr="005C7EAF"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417" w:type="dxa"/>
          </w:tcPr>
          <w:p w:rsidR="008D62DC" w:rsidRPr="005C7EAF"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1560" w:type="dxa"/>
          </w:tcPr>
          <w:p w:rsidR="008D62DC" w:rsidRPr="005C7EAF"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1417" w:type="dxa"/>
          </w:tcPr>
          <w:p w:rsidR="008D62DC" w:rsidRPr="005C7EAF"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1418" w:type="dxa"/>
          </w:tcPr>
          <w:p w:rsidR="008D62DC" w:rsidRPr="005C7EAF"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559" w:type="dxa"/>
          </w:tcPr>
          <w:p w:rsidR="008D62DC" w:rsidRPr="005C7EAF"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8D62DC" w:rsidRPr="00E93AEB" w:rsidTr="00911A36">
        <w:trPr>
          <w:trHeight w:val="294"/>
        </w:trPr>
        <w:tc>
          <w:tcPr>
            <w:tcW w:w="1702" w:type="dxa"/>
            <w:shd w:val="clear" w:color="auto" w:fill="E2EFD9" w:themeFill="accent6" w:themeFillTint="33"/>
          </w:tcPr>
          <w:p w:rsidR="008D62DC" w:rsidRDefault="008D62DC" w:rsidP="008D62D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2022-2023</w:t>
            </w:r>
          </w:p>
        </w:tc>
        <w:tc>
          <w:tcPr>
            <w:tcW w:w="1559" w:type="dxa"/>
          </w:tcPr>
          <w:p w:rsidR="008D62DC" w:rsidRPr="00682A42" w:rsidRDefault="005C7EAF" w:rsidP="008D62DC">
            <w:pPr>
              <w:spacing w:after="0" w:line="240" w:lineRule="auto"/>
              <w:jc w:val="center"/>
              <w:rPr>
                <w:rFonts w:ascii="Times New Roman" w:hAnsi="Times New Roman" w:cs="Times New Roman"/>
                <w:sz w:val="28"/>
              </w:rPr>
            </w:pPr>
            <w:r>
              <w:rPr>
                <w:rFonts w:ascii="Times New Roman" w:hAnsi="Times New Roman" w:cs="Times New Roman"/>
                <w:sz w:val="28"/>
              </w:rPr>
              <w:t>2</w:t>
            </w:r>
          </w:p>
        </w:tc>
        <w:tc>
          <w:tcPr>
            <w:tcW w:w="1417" w:type="dxa"/>
          </w:tcPr>
          <w:p w:rsidR="008D62DC" w:rsidRPr="00682A42" w:rsidRDefault="005C7EAF" w:rsidP="008D62DC">
            <w:pPr>
              <w:spacing w:after="0" w:line="240" w:lineRule="auto"/>
              <w:jc w:val="center"/>
              <w:rPr>
                <w:rFonts w:ascii="Times New Roman" w:hAnsi="Times New Roman" w:cs="Times New Roman"/>
                <w:sz w:val="28"/>
              </w:rPr>
            </w:pPr>
            <w:r>
              <w:rPr>
                <w:rFonts w:ascii="Times New Roman" w:hAnsi="Times New Roman" w:cs="Times New Roman"/>
                <w:sz w:val="28"/>
              </w:rPr>
              <w:t>2</w:t>
            </w:r>
          </w:p>
        </w:tc>
        <w:tc>
          <w:tcPr>
            <w:tcW w:w="1560" w:type="dxa"/>
          </w:tcPr>
          <w:p w:rsidR="008D62DC" w:rsidRPr="00682A42" w:rsidRDefault="008D62DC" w:rsidP="008D62DC">
            <w:pPr>
              <w:spacing w:after="0" w:line="240" w:lineRule="auto"/>
              <w:jc w:val="center"/>
              <w:rPr>
                <w:rFonts w:ascii="Times New Roman" w:hAnsi="Times New Roman" w:cs="Times New Roman"/>
                <w:sz w:val="28"/>
              </w:rPr>
            </w:pPr>
          </w:p>
        </w:tc>
        <w:tc>
          <w:tcPr>
            <w:tcW w:w="1559" w:type="dxa"/>
          </w:tcPr>
          <w:p w:rsidR="008D62DC" w:rsidRPr="00682A42" w:rsidRDefault="005C7EAF" w:rsidP="008D62DC">
            <w:pPr>
              <w:spacing w:after="0" w:line="240" w:lineRule="auto"/>
              <w:jc w:val="center"/>
              <w:rPr>
                <w:rFonts w:ascii="Times New Roman" w:hAnsi="Times New Roman" w:cs="Times New Roman"/>
                <w:sz w:val="28"/>
              </w:rPr>
            </w:pPr>
            <w:r>
              <w:rPr>
                <w:rFonts w:ascii="Times New Roman" w:hAnsi="Times New Roman" w:cs="Times New Roman"/>
                <w:sz w:val="28"/>
              </w:rPr>
              <w:t>8</w:t>
            </w:r>
          </w:p>
        </w:tc>
        <w:tc>
          <w:tcPr>
            <w:tcW w:w="1417" w:type="dxa"/>
          </w:tcPr>
          <w:p w:rsidR="008D62DC" w:rsidRPr="00682A42" w:rsidRDefault="005C7EAF" w:rsidP="008D62DC">
            <w:pPr>
              <w:spacing w:after="0" w:line="240" w:lineRule="auto"/>
              <w:jc w:val="center"/>
              <w:rPr>
                <w:rFonts w:ascii="Times New Roman" w:hAnsi="Times New Roman" w:cs="Times New Roman"/>
                <w:sz w:val="28"/>
              </w:rPr>
            </w:pPr>
            <w:r>
              <w:rPr>
                <w:rFonts w:ascii="Times New Roman" w:hAnsi="Times New Roman" w:cs="Times New Roman"/>
                <w:sz w:val="28"/>
              </w:rPr>
              <w:t>15</w:t>
            </w:r>
          </w:p>
        </w:tc>
        <w:tc>
          <w:tcPr>
            <w:tcW w:w="1560" w:type="dxa"/>
          </w:tcPr>
          <w:p w:rsidR="008D62DC" w:rsidRPr="00682A42" w:rsidRDefault="005C7EAF" w:rsidP="008D62DC">
            <w:pPr>
              <w:spacing w:after="0" w:line="240" w:lineRule="auto"/>
              <w:jc w:val="center"/>
              <w:rPr>
                <w:rFonts w:ascii="Times New Roman" w:hAnsi="Times New Roman" w:cs="Times New Roman"/>
                <w:sz w:val="28"/>
              </w:rPr>
            </w:pPr>
            <w:r>
              <w:rPr>
                <w:rFonts w:ascii="Times New Roman" w:hAnsi="Times New Roman" w:cs="Times New Roman"/>
                <w:sz w:val="28"/>
              </w:rPr>
              <w:t>14</w:t>
            </w:r>
          </w:p>
        </w:tc>
        <w:tc>
          <w:tcPr>
            <w:tcW w:w="1417" w:type="dxa"/>
          </w:tcPr>
          <w:p w:rsidR="008D62DC" w:rsidRPr="00682A42" w:rsidRDefault="005C7EAF" w:rsidP="008D62DC">
            <w:pPr>
              <w:spacing w:after="0" w:line="240" w:lineRule="auto"/>
              <w:jc w:val="center"/>
              <w:rPr>
                <w:rFonts w:ascii="Times New Roman" w:hAnsi="Times New Roman" w:cs="Times New Roman"/>
                <w:sz w:val="28"/>
              </w:rPr>
            </w:pPr>
            <w:r>
              <w:rPr>
                <w:rFonts w:ascii="Times New Roman" w:hAnsi="Times New Roman" w:cs="Times New Roman"/>
                <w:sz w:val="28"/>
              </w:rPr>
              <w:t>30</w:t>
            </w:r>
          </w:p>
        </w:tc>
        <w:tc>
          <w:tcPr>
            <w:tcW w:w="1418" w:type="dxa"/>
          </w:tcPr>
          <w:p w:rsidR="008D62DC" w:rsidRPr="00682A42" w:rsidRDefault="005C7EAF" w:rsidP="008D62DC">
            <w:pPr>
              <w:spacing w:after="0" w:line="240" w:lineRule="auto"/>
              <w:jc w:val="center"/>
              <w:rPr>
                <w:rFonts w:ascii="Times New Roman" w:hAnsi="Times New Roman" w:cs="Times New Roman"/>
                <w:sz w:val="28"/>
              </w:rPr>
            </w:pPr>
            <w:r>
              <w:rPr>
                <w:rFonts w:ascii="Times New Roman" w:hAnsi="Times New Roman" w:cs="Times New Roman"/>
                <w:sz w:val="28"/>
              </w:rPr>
              <w:t>4</w:t>
            </w:r>
          </w:p>
        </w:tc>
        <w:tc>
          <w:tcPr>
            <w:tcW w:w="1559" w:type="dxa"/>
          </w:tcPr>
          <w:p w:rsidR="008D62DC" w:rsidRPr="00682A42" w:rsidRDefault="005C7EAF" w:rsidP="008D62DC">
            <w:pPr>
              <w:spacing w:after="0" w:line="240" w:lineRule="auto"/>
              <w:jc w:val="center"/>
              <w:rPr>
                <w:rFonts w:ascii="Times New Roman" w:hAnsi="Times New Roman" w:cs="Times New Roman"/>
                <w:sz w:val="28"/>
              </w:rPr>
            </w:pPr>
            <w:r>
              <w:rPr>
                <w:rFonts w:ascii="Times New Roman" w:hAnsi="Times New Roman" w:cs="Times New Roman"/>
                <w:sz w:val="28"/>
              </w:rPr>
              <w:t>2</w:t>
            </w:r>
          </w:p>
        </w:tc>
      </w:tr>
      <w:tr w:rsidR="008D62DC" w:rsidRPr="00E93AEB" w:rsidTr="00911A36">
        <w:trPr>
          <w:trHeight w:val="294"/>
        </w:trPr>
        <w:tc>
          <w:tcPr>
            <w:tcW w:w="1702" w:type="dxa"/>
            <w:shd w:val="clear" w:color="auto" w:fill="E2EFD9" w:themeFill="accent6" w:themeFillTint="33"/>
          </w:tcPr>
          <w:p w:rsidR="008D62DC" w:rsidRDefault="008D62DC" w:rsidP="008D62D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2023-2024</w:t>
            </w:r>
          </w:p>
        </w:tc>
        <w:tc>
          <w:tcPr>
            <w:tcW w:w="1559" w:type="dxa"/>
          </w:tcPr>
          <w:p w:rsidR="008D62DC" w:rsidRPr="00682A42" w:rsidRDefault="005C7EAF" w:rsidP="008D62DC">
            <w:pPr>
              <w:spacing w:after="0" w:line="240" w:lineRule="auto"/>
              <w:jc w:val="center"/>
              <w:rPr>
                <w:rFonts w:ascii="Times New Roman" w:hAnsi="Times New Roman" w:cs="Times New Roman"/>
                <w:sz w:val="28"/>
              </w:rPr>
            </w:pPr>
            <w:r>
              <w:rPr>
                <w:rFonts w:ascii="Times New Roman" w:hAnsi="Times New Roman" w:cs="Times New Roman"/>
                <w:sz w:val="28"/>
              </w:rPr>
              <w:t>2</w:t>
            </w:r>
          </w:p>
        </w:tc>
        <w:tc>
          <w:tcPr>
            <w:tcW w:w="1417" w:type="dxa"/>
          </w:tcPr>
          <w:p w:rsidR="005C7EAF" w:rsidRPr="00682A42" w:rsidRDefault="005C7EAF" w:rsidP="005C7EAF">
            <w:pPr>
              <w:spacing w:after="0" w:line="240" w:lineRule="auto"/>
              <w:jc w:val="center"/>
              <w:rPr>
                <w:rFonts w:ascii="Times New Roman" w:hAnsi="Times New Roman" w:cs="Times New Roman"/>
                <w:sz w:val="28"/>
              </w:rPr>
            </w:pPr>
            <w:r>
              <w:rPr>
                <w:rFonts w:ascii="Times New Roman" w:hAnsi="Times New Roman" w:cs="Times New Roman"/>
                <w:sz w:val="28"/>
              </w:rPr>
              <w:t>1</w:t>
            </w:r>
          </w:p>
        </w:tc>
        <w:tc>
          <w:tcPr>
            <w:tcW w:w="1560" w:type="dxa"/>
          </w:tcPr>
          <w:p w:rsidR="008D62DC" w:rsidRPr="00682A42" w:rsidRDefault="008D62DC" w:rsidP="008D62DC">
            <w:pPr>
              <w:spacing w:after="0" w:line="240" w:lineRule="auto"/>
              <w:jc w:val="center"/>
              <w:rPr>
                <w:rFonts w:ascii="Times New Roman" w:hAnsi="Times New Roman" w:cs="Times New Roman"/>
                <w:sz w:val="28"/>
              </w:rPr>
            </w:pPr>
          </w:p>
        </w:tc>
        <w:tc>
          <w:tcPr>
            <w:tcW w:w="1559" w:type="dxa"/>
          </w:tcPr>
          <w:p w:rsidR="008D62DC" w:rsidRPr="00682A42" w:rsidRDefault="005C7EAF" w:rsidP="008D62DC">
            <w:pPr>
              <w:spacing w:after="0" w:line="240" w:lineRule="auto"/>
              <w:jc w:val="center"/>
              <w:rPr>
                <w:rFonts w:ascii="Times New Roman" w:hAnsi="Times New Roman" w:cs="Times New Roman"/>
                <w:sz w:val="28"/>
              </w:rPr>
            </w:pPr>
            <w:r>
              <w:rPr>
                <w:rFonts w:ascii="Times New Roman" w:hAnsi="Times New Roman" w:cs="Times New Roman"/>
                <w:sz w:val="28"/>
              </w:rPr>
              <w:t>7</w:t>
            </w:r>
          </w:p>
        </w:tc>
        <w:tc>
          <w:tcPr>
            <w:tcW w:w="1417" w:type="dxa"/>
          </w:tcPr>
          <w:p w:rsidR="008D62DC" w:rsidRPr="00682A42" w:rsidRDefault="005C7EAF" w:rsidP="008D62DC">
            <w:pPr>
              <w:spacing w:after="0" w:line="240" w:lineRule="auto"/>
              <w:jc w:val="center"/>
              <w:rPr>
                <w:rFonts w:ascii="Times New Roman" w:hAnsi="Times New Roman" w:cs="Times New Roman"/>
                <w:sz w:val="28"/>
              </w:rPr>
            </w:pPr>
            <w:r>
              <w:rPr>
                <w:rFonts w:ascii="Times New Roman" w:hAnsi="Times New Roman" w:cs="Times New Roman"/>
                <w:sz w:val="28"/>
              </w:rPr>
              <w:t>12</w:t>
            </w:r>
          </w:p>
        </w:tc>
        <w:tc>
          <w:tcPr>
            <w:tcW w:w="1560" w:type="dxa"/>
          </w:tcPr>
          <w:p w:rsidR="008D62DC" w:rsidRPr="00682A42" w:rsidRDefault="005C7EAF" w:rsidP="008D62DC">
            <w:pPr>
              <w:spacing w:after="0" w:line="240" w:lineRule="auto"/>
              <w:jc w:val="center"/>
              <w:rPr>
                <w:rFonts w:ascii="Times New Roman" w:hAnsi="Times New Roman" w:cs="Times New Roman"/>
                <w:sz w:val="28"/>
              </w:rPr>
            </w:pPr>
            <w:r>
              <w:rPr>
                <w:rFonts w:ascii="Times New Roman" w:hAnsi="Times New Roman" w:cs="Times New Roman"/>
                <w:sz w:val="28"/>
              </w:rPr>
              <w:t>13</w:t>
            </w:r>
          </w:p>
        </w:tc>
        <w:tc>
          <w:tcPr>
            <w:tcW w:w="1417" w:type="dxa"/>
          </w:tcPr>
          <w:p w:rsidR="008D62DC" w:rsidRPr="00682A42" w:rsidRDefault="005C7EAF" w:rsidP="008D62DC">
            <w:pPr>
              <w:spacing w:after="0" w:line="240" w:lineRule="auto"/>
              <w:jc w:val="center"/>
              <w:rPr>
                <w:rFonts w:ascii="Times New Roman" w:hAnsi="Times New Roman" w:cs="Times New Roman"/>
                <w:sz w:val="28"/>
              </w:rPr>
            </w:pPr>
            <w:r>
              <w:rPr>
                <w:rFonts w:ascii="Times New Roman" w:hAnsi="Times New Roman" w:cs="Times New Roman"/>
                <w:sz w:val="28"/>
              </w:rPr>
              <w:t>29</w:t>
            </w:r>
          </w:p>
        </w:tc>
        <w:tc>
          <w:tcPr>
            <w:tcW w:w="1418" w:type="dxa"/>
          </w:tcPr>
          <w:p w:rsidR="008D62DC" w:rsidRPr="00682A42" w:rsidRDefault="005C7EAF" w:rsidP="008D62DC">
            <w:pPr>
              <w:spacing w:after="0" w:line="240" w:lineRule="auto"/>
              <w:jc w:val="center"/>
              <w:rPr>
                <w:rFonts w:ascii="Times New Roman" w:hAnsi="Times New Roman" w:cs="Times New Roman"/>
                <w:sz w:val="28"/>
              </w:rPr>
            </w:pPr>
            <w:r>
              <w:rPr>
                <w:rFonts w:ascii="Times New Roman" w:hAnsi="Times New Roman" w:cs="Times New Roman"/>
                <w:sz w:val="28"/>
              </w:rPr>
              <w:t>3</w:t>
            </w:r>
          </w:p>
        </w:tc>
        <w:tc>
          <w:tcPr>
            <w:tcW w:w="1559" w:type="dxa"/>
          </w:tcPr>
          <w:p w:rsidR="008D62DC" w:rsidRPr="00682A42" w:rsidRDefault="005C7EAF" w:rsidP="008D62DC">
            <w:pPr>
              <w:spacing w:after="0" w:line="240" w:lineRule="auto"/>
              <w:jc w:val="center"/>
              <w:rPr>
                <w:rFonts w:ascii="Times New Roman" w:hAnsi="Times New Roman" w:cs="Times New Roman"/>
                <w:sz w:val="28"/>
              </w:rPr>
            </w:pPr>
            <w:r>
              <w:rPr>
                <w:rFonts w:ascii="Times New Roman" w:hAnsi="Times New Roman" w:cs="Times New Roman"/>
                <w:sz w:val="28"/>
              </w:rPr>
              <w:t>1</w:t>
            </w:r>
          </w:p>
        </w:tc>
      </w:tr>
    </w:tbl>
    <w:p w:rsidR="009F5ED1" w:rsidRDefault="009F5ED1" w:rsidP="009F5ED1">
      <w:pPr>
        <w:spacing w:after="0" w:line="240" w:lineRule="auto"/>
        <w:ind w:firstLine="709"/>
        <w:jc w:val="both"/>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 xml:space="preserve">   </w:t>
      </w:r>
    </w:p>
    <w:p w:rsidR="009F5ED1" w:rsidRPr="00E93AEB" w:rsidRDefault="009F5ED1" w:rsidP="009F5ED1">
      <w:pPr>
        <w:spacing w:after="0" w:line="240" w:lineRule="auto"/>
        <w:ind w:firstLine="709"/>
        <w:jc w:val="both"/>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Наведені дані свідчать про результативність роботи адміністрації</w:t>
      </w:r>
      <w:r>
        <w:rPr>
          <w:rFonts w:ascii="Times New Roman" w:eastAsia="Times New Roman" w:hAnsi="Times New Roman" w:cs="Times New Roman"/>
          <w:sz w:val="28"/>
          <w:szCs w:val="28"/>
          <w:lang w:eastAsia="ru-RU"/>
        </w:rPr>
        <w:t xml:space="preserve"> закладу освіти</w:t>
      </w:r>
      <w:r w:rsidRPr="00E93AEB">
        <w:rPr>
          <w:rFonts w:ascii="Times New Roman" w:eastAsia="Times New Roman" w:hAnsi="Times New Roman" w:cs="Times New Roman"/>
          <w:sz w:val="28"/>
          <w:szCs w:val="28"/>
          <w:lang w:eastAsia="ru-RU"/>
        </w:rPr>
        <w:t xml:space="preserve"> з підбору та оптимізації розстановки педагогічних кадрів упродовж останніх   років</w:t>
      </w:r>
      <w:r w:rsidRPr="009F5ED1">
        <w:rPr>
          <w:rFonts w:ascii="Times New Roman" w:eastAsia="Times New Roman" w:hAnsi="Times New Roman" w:cs="Times New Roman"/>
          <w:sz w:val="28"/>
          <w:szCs w:val="28"/>
          <w:lang w:eastAsia="ru-RU"/>
        </w:rPr>
        <w:t xml:space="preserve">. </w:t>
      </w:r>
      <w:r w:rsidRPr="00E93AEB">
        <w:rPr>
          <w:rFonts w:ascii="Times New Roman" w:eastAsia="Times New Roman" w:hAnsi="Times New Roman" w:cs="Times New Roman"/>
          <w:sz w:val="28"/>
          <w:szCs w:val="28"/>
          <w:lang w:eastAsia="ru-RU"/>
        </w:rPr>
        <w:t xml:space="preserve"> Слід відзначити, що в наступні роки планується зростання кількості учнів (народжуваність зростає</w:t>
      </w:r>
      <w:r>
        <w:rPr>
          <w:rFonts w:ascii="Times New Roman" w:eastAsia="Times New Roman" w:hAnsi="Times New Roman" w:cs="Times New Roman"/>
          <w:sz w:val="28"/>
          <w:szCs w:val="28"/>
          <w:lang w:eastAsia="ru-RU"/>
        </w:rPr>
        <w:t>), що призведе до стабілізації</w:t>
      </w:r>
      <w:r w:rsidRPr="00E93AEB">
        <w:rPr>
          <w:rFonts w:ascii="Times New Roman" w:eastAsia="Times New Roman" w:hAnsi="Times New Roman" w:cs="Times New Roman"/>
          <w:sz w:val="28"/>
          <w:szCs w:val="28"/>
          <w:lang w:eastAsia="ru-RU"/>
        </w:rPr>
        <w:t xml:space="preserve"> мережі</w:t>
      </w:r>
      <w:r>
        <w:rPr>
          <w:rFonts w:ascii="Times New Roman" w:eastAsia="Times New Roman" w:hAnsi="Times New Roman" w:cs="Times New Roman"/>
          <w:sz w:val="28"/>
          <w:szCs w:val="28"/>
          <w:lang w:eastAsia="ru-RU"/>
        </w:rPr>
        <w:t xml:space="preserve"> закладу освіти</w:t>
      </w:r>
      <w:r w:rsidRPr="00E93AEB">
        <w:rPr>
          <w:rFonts w:ascii="Times New Roman" w:eastAsia="Times New Roman" w:hAnsi="Times New Roman" w:cs="Times New Roman"/>
          <w:sz w:val="28"/>
          <w:szCs w:val="28"/>
          <w:lang w:eastAsia="ru-RU"/>
        </w:rPr>
        <w:t xml:space="preserve">. </w:t>
      </w:r>
    </w:p>
    <w:p w:rsidR="009F5ED1" w:rsidRPr="002B389A" w:rsidRDefault="009F5ED1" w:rsidP="009F5ED1">
      <w:pPr>
        <w:spacing w:after="0" w:line="240" w:lineRule="auto"/>
        <w:ind w:firstLine="709"/>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Заклад освіти</w:t>
      </w:r>
      <w:r w:rsidRPr="00E93AEB">
        <w:rPr>
          <w:rFonts w:ascii="Times New Roman" w:eastAsia="Times New Roman" w:hAnsi="Times New Roman" w:cs="Times New Roman"/>
          <w:sz w:val="28"/>
          <w:szCs w:val="28"/>
          <w:lang w:eastAsia="ru-RU"/>
        </w:rPr>
        <w:t xml:space="preserve"> є юридичною особою</w:t>
      </w:r>
      <w:r>
        <w:rPr>
          <w:rFonts w:ascii="Times New Roman" w:eastAsia="Times New Roman" w:hAnsi="Times New Roman" w:cs="Times New Roman"/>
          <w:sz w:val="28"/>
          <w:szCs w:val="28"/>
          <w:lang w:eastAsia="ru-RU"/>
        </w:rPr>
        <w:t xml:space="preserve">. </w:t>
      </w:r>
    </w:p>
    <w:p w:rsidR="009F5ED1" w:rsidRPr="00E93AEB" w:rsidRDefault="009F5ED1" w:rsidP="009F5ED1">
      <w:pPr>
        <w:spacing w:after="0" w:line="240" w:lineRule="auto"/>
        <w:ind w:firstLine="709"/>
        <w:jc w:val="both"/>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Керуван</w:t>
      </w:r>
      <w:r>
        <w:rPr>
          <w:rFonts w:ascii="Times New Roman" w:eastAsia="Times New Roman" w:hAnsi="Times New Roman" w:cs="Times New Roman"/>
          <w:sz w:val="28"/>
          <w:szCs w:val="28"/>
          <w:lang w:eastAsia="ru-RU"/>
        </w:rPr>
        <w:t>ня закладом освіти</w:t>
      </w:r>
      <w:r w:rsidRPr="00E93AEB">
        <w:rPr>
          <w:rFonts w:ascii="Times New Roman" w:eastAsia="Times New Roman" w:hAnsi="Times New Roman" w:cs="Times New Roman"/>
          <w:sz w:val="28"/>
          <w:szCs w:val="28"/>
          <w:lang w:eastAsia="ru-RU"/>
        </w:rPr>
        <w:t xml:space="preserve"> здійс</w:t>
      </w:r>
      <w:r>
        <w:rPr>
          <w:rFonts w:ascii="Times New Roman" w:eastAsia="Times New Roman" w:hAnsi="Times New Roman" w:cs="Times New Roman"/>
          <w:sz w:val="28"/>
          <w:szCs w:val="28"/>
          <w:lang w:eastAsia="ru-RU"/>
        </w:rPr>
        <w:t xml:space="preserve">нює </w:t>
      </w:r>
      <w:proofErr w:type="spellStart"/>
      <w:r w:rsidR="005A0F3B">
        <w:rPr>
          <w:rFonts w:ascii="Times New Roman" w:eastAsia="Times New Roman" w:hAnsi="Times New Roman" w:cs="Times New Roman"/>
          <w:sz w:val="28"/>
          <w:szCs w:val="28"/>
          <w:lang w:eastAsia="ru-RU"/>
        </w:rPr>
        <w:t>Шейніч</w:t>
      </w:r>
      <w:proofErr w:type="spellEnd"/>
      <w:r w:rsidR="005A0F3B">
        <w:rPr>
          <w:rFonts w:ascii="Times New Roman" w:eastAsia="Times New Roman" w:hAnsi="Times New Roman" w:cs="Times New Roman"/>
          <w:sz w:val="28"/>
          <w:szCs w:val="28"/>
          <w:lang w:eastAsia="ru-RU"/>
        </w:rPr>
        <w:t xml:space="preserve"> Анжела Володимирівна</w:t>
      </w:r>
      <w:r w:rsidRPr="00E93AEB">
        <w:rPr>
          <w:rFonts w:ascii="Times New Roman" w:eastAsia="Times New Roman" w:hAnsi="Times New Roman" w:cs="Times New Roman"/>
          <w:sz w:val="28"/>
          <w:szCs w:val="28"/>
          <w:lang w:eastAsia="ru-RU"/>
        </w:rPr>
        <w:t xml:space="preserve"> – дирек</w:t>
      </w:r>
      <w:r>
        <w:rPr>
          <w:rFonts w:ascii="Times New Roman" w:eastAsia="Times New Roman" w:hAnsi="Times New Roman" w:cs="Times New Roman"/>
          <w:sz w:val="28"/>
          <w:szCs w:val="28"/>
          <w:lang w:eastAsia="ru-RU"/>
        </w:rPr>
        <w:t xml:space="preserve">тор. Педагогічний стаж – </w:t>
      </w:r>
      <w:r w:rsidR="005A0F3B">
        <w:rPr>
          <w:rFonts w:ascii="Times New Roman" w:eastAsia="Times New Roman" w:hAnsi="Times New Roman" w:cs="Times New Roman"/>
          <w:sz w:val="28"/>
          <w:szCs w:val="28"/>
          <w:lang w:eastAsia="ru-RU"/>
        </w:rPr>
        <w:t>28</w:t>
      </w:r>
      <w:r w:rsidRPr="00E93AEB">
        <w:rPr>
          <w:rFonts w:ascii="Times New Roman" w:eastAsia="Times New Roman" w:hAnsi="Times New Roman" w:cs="Times New Roman"/>
          <w:sz w:val="28"/>
          <w:szCs w:val="28"/>
          <w:lang w:eastAsia="ru-RU"/>
        </w:rPr>
        <w:t xml:space="preserve">  років, на посаді директора – </w:t>
      </w:r>
      <w:r w:rsidR="005A0F3B">
        <w:rPr>
          <w:rFonts w:ascii="Times New Roman" w:eastAsia="Times New Roman" w:hAnsi="Times New Roman" w:cs="Times New Roman"/>
          <w:sz w:val="28"/>
          <w:szCs w:val="28"/>
          <w:lang w:eastAsia="ru-RU"/>
        </w:rPr>
        <w:t>10</w:t>
      </w:r>
      <w:r>
        <w:rPr>
          <w:rFonts w:ascii="Times New Roman" w:eastAsia="Times New Roman" w:hAnsi="Times New Roman" w:cs="Times New Roman"/>
          <w:sz w:val="28"/>
          <w:szCs w:val="28"/>
          <w:lang w:eastAsia="ru-RU"/>
        </w:rPr>
        <w:t xml:space="preserve"> </w:t>
      </w:r>
      <w:r w:rsidRPr="00E93AEB">
        <w:rPr>
          <w:rFonts w:ascii="Times New Roman" w:eastAsia="Times New Roman" w:hAnsi="Times New Roman" w:cs="Times New Roman"/>
          <w:sz w:val="28"/>
          <w:szCs w:val="28"/>
          <w:lang w:eastAsia="ru-RU"/>
        </w:rPr>
        <w:t>р</w:t>
      </w:r>
      <w:r w:rsidR="005A0F3B">
        <w:rPr>
          <w:rFonts w:ascii="Times New Roman" w:eastAsia="Times New Roman" w:hAnsi="Times New Roman" w:cs="Times New Roman"/>
          <w:sz w:val="28"/>
          <w:szCs w:val="28"/>
          <w:lang w:eastAsia="ru-RU"/>
        </w:rPr>
        <w:t>оків</w:t>
      </w:r>
      <w:r w:rsidRPr="00E93AEB">
        <w:rPr>
          <w:rFonts w:ascii="Times New Roman" w:eastAsia="Times New Roman" w:hAnsi="Times New Roman" w:cs="Times New Roman"/>
          <w:sz w:val="28"/>
          <w:szCs w:val="28"/>
          <w:lang w:eastAsia="ru-RU"/>
        </w:rPr>
        <w:t>.</w:t>
      </w:r>
    </w:p>
    <w:p w:rsidR="009F5ED1" w:rsidRPr="00E93AEB" w:rsidRDefault="009F5ED1" w:rsidP="009F5ED1">
      <w:pPr>
        <w:spacing w:after="0" w:line="240" w:lineRule="auto"/>
        <w:ind w:firstLine="709"/>
        <w:jc w:val="both"/>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До складу адміністрації входять:</w:t>
      </w:r>
    </w:p>
    <w:p w:rsidR="009F5ED1" w:rsidRPr="00E93AEB" w:rsidRDefault="005A0F3B" w:rsidP="009F5ED1">
      <w:pPr>
        <w:spacing w:after="0" w:line="24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Синяченко</w:t>
      </w:r>
      <w:proofErr w:type="spellEnd"/>
      <w:r>
        <w:rPr>
          <w:rFonts w:ascii="Times New Roman" w:eastAsia="Times New Roman" w:hAnsi="Times New Roman" w:cs="Times New Roman"/>
          <w:sz w:val="28"/>
          <w:szCs w:val="28"/>
          <w:lang w:eastAsia="ru-RU"/>
        </w:rPr>
        <w:t xml:space="preserve"> Іван Миколайович</w:t>
      </w:r>
      <w:r w:rsidR="009F5ED1">
        <w:rPr>
          <w:rFonts w:ascii="Times New Roman" w:eastAsia="Times New Roman" w:hAnsi="Times New Roman" w:cs="Times New Roman"/>
          <w:sz w:val="28"/>
          <w:szCs w:val="28"/>
          <w:lang w:eastAsia="ru-RU"/>
        </w:rPr>
        <w:t xml:space="preserve"> </w:t>
      </w:r>
      <w:r w:rsidR="009F5ED1" w:rsidRPr="00E93AEB">
        <w:rPr>
          <w:rFonts w:ascii="Times New Roman" w:eastAsia="Times New Roman" w:hAnsi="Times New Roman" w:cs="Times New Roman"/>
          <w:sz w:val="28"/>
          <w:szCs w:val="28"/>
          <w:lang w:eastAsia="ru-RU"/>
        </w:rPr>
        <w:t xml:space="preserve">– заступник директора з навчально-виховної роботи. Стаж  </w:t>
      </w:r>
      <w:r w:rsidR="009F5ED1">
        <w:rPr>
          <w:rFonts w:ascii="Times New Roman" w:eastAsia="Times New Roman" w:hAnsi="Times New Roman" w:cs="Times New Roman"/>
          <w:sz w:val="28"/>
          <w:szCs w:val="28"/>
          <w:lang w:eastAsia="ru-RU"/>
        </w:rPr>
        <w:t xml:space="preserve">роботи  </w:t>
      </w:r>
      <w:r>
        <w:rPr>
          <w:rFonts w:ascii="Times New Roman" w:eastAsia="Times New Roman" w:hAnsi="Times New Roman" w:cs="Times New Roman"/>
          <w:sz w:val="28"/>
          <w:szCs w:val="28"/>
          <w:lang w:eastAsia="ru-RU"/>
        </w:rPr>
        <w:t>53</w:t>
      </w:r>
      <w:r w:rsidR="009F5ED1">
        <w:rPr>
          <w:rFonts w:ascii="Times New Roman" w:eastAsia="Times New Roman" w:hAnsi="Times New Roman" w:cs="Times New Roman"/>
          <w:sz w:val="28"/>
          <w:szCs w:val="28"/>
          <w:lang w:eastAsia="ru-RU"/>
        </w:rPr>
        <w:t xml:space="preserve"> рок</w:t>
      </w:r>
      <w:r>
        <w:rPr>
          <w:rFonts w:ascii="Times New Roman" w:eastAsia="Times New Roman" w:hAnsi="Times New Roman" w:cs="Times New Roman"/>
          <w:sz w:val="28"/>
          <w:szCs w:val="28"/>
          <w:lang w:eastAsia="ru-RU"/>
        </w:rPr>
        <w:t>и</w:t>
      </w:r>
      <w:r w:rsidR="009F5ED1">
        <w:rPr>
          <w:rFonts w:ascii="Times New Roman" w:eastAsia="Times New Roman" w:hAnsi="Times New Roman" w:cs="Times New Roman"/>
          <w:sz w:val="28"/>
          <w:szCs w:val="28"/>
          <w:lang w:eastAsia="ru-RU"/>
        </w:rPr>
        <w:t xml:space="preserve">, на посаді –  </w:t>
      </w:r>
      <w:r>
        <w:rPr>
          <w:rFonts w:ascii="Times New Roman" w:eastAsia="Times New Roman" w:hAnsi="Times New Roman" w:cs="Times New Roman"/>
          <w:sz w:val="28"/>
          <w:szCs w:val="28"/>
          <w:lang w:eastAsia="ru-RU"/>
        </w:rPr>
        <w:t>46 років</w:t>
      </w:r>
      <w:r w:rsidR="009F5ED1" w:rsidRPr="00E93AEB">
        <w:rPr>
          <w:rFonts w:ascii="Times New Roman" w:eastAsia="Times New Roman" w:hAnsi="Times New Roman" w:cs="Times New Roman"/>
          <w:sz w:val="28"/>
          <w:szCs w:val="28"/>
          <w:lang w:eastAsia="ru-RU"/>
        </w:rPr>
        <w:t xml:space="preserve">. </w:t>
      </w:r>
    </w:p>
    <w:p w:rsidR="009F5ED1" w:rsidRPr="00E93AEB" w:rsidRDefault="005A0F3B" w:rsidP="009F5ED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Коваленко Євгенія Сергіївна</w:t>
      </w:r>
      <w:r w:rsidR="009F5ED1" w:rsidRPr="00E93AEB">
        <w:rPr>
          <w:rFonts w:ascii="Times New Roman" w:eastAsia="Times New Roman" w:hAnsi="Times New Roman" w:cs="Times New Roman"/>
          <w:sz w:val="28"/>
          <w:szCs w:val="28"/>
          <w:lang w:eastAsia="ru-RU"/>
        </w:rPr>
        <w:t xml:space="preserve"> – заступник директора з виховної роботи. Стаж  роботи  </w:t>
      </w:r>
      <w:r>
        <w:rPr>
          <w:rFonts w:ascii="Times New Roman" w:eastAsia="Times New Roman" w:hAnsi="Times New Roman" w:cs="Times New Roman"/>
          <w:sz w:val="28"/>
          <w:szCs w:val="28"/>
          <w:lang w:eastAsia="ru-RU"/>
        </w:rPr>
        <w:t>32</w:t>
      </w:r>
      <w:r w:rsidR="009F5ED1" w:rsidRPr="00E93AEB">
        <w:rPr>
          <w:rFonts w:ascii="Times New Roman" w:eastAsia="Times New Roman" w:hAnsi="Times New Roman" w:cs="Times New Roman"/>
          <w:sz w:val="28"/>
          <w:szCs w:val="28"/>
          <w:lang w:eastAsia="ru-RU"/>
        </w:rPr>
        <w:t xml:space="preserve"> рок</w:t>
      </w:r>
      <w:r>
        <w:rPr>
          <w:rFonts w:ascii="Times New Roman" w:eastAsia="Times New Roman" w:hAnsi="Times New Roman" w:cs="Times New Roman"/>
          <w:sz w:val="28"/>
          <w:szCs w:val="28"/>
          <w:lang w:eastAsia="ru-RU"/>
        </w:rPr>
        <w:t>и</w:t>
      </w:r>
      <w:r w:rsidR="009F5ED1" w:rsidRPr="00E93AEB">
        <w:rPr>
          <w:rFonts w:ascii="Times New Roman" w:eastAsia="Times New Roman" w:hAnsi="Times New Roman" w:cs="Times New Roman"/>
          <w:sz w:val="28"/>
          <w:szCs w:val="28"/>
          <w:lang w:eastAsia="ru-RU"/>
        </w:rPr>
        <w:t xml:space="preserve">, на посаді –  </w:t>
      </w:r>
      <w:r>
        <w:rPr>
          <w:rFonts w:ascii="Times New Roman" w:eastAsia="Times New Roman" w:hAnsi="Times New Roman" w:cs="Times New Roman"/>
          <w:sz w:val="28"/>
          <w:szCs w:val="28"/>
          <w:lang w:eastAsia="ru-RU"/>
        </w:rPr>
        <w:t>10</w:t>
      </w:r>
      <w:r w:rsidR="009F5ED1">
        <w:rPr>
          <w:rFonts w:ascii="Times New Roman" w:eastAsia="Times New Roman" w:hAnsi="Times New Roman" w:cs="Times New Roman"/>
          <w:sz w:val="28"/>
          <w:szCs w:val="28"/>
          <w:lang w:eastAsia="ru-RU"/>
        </w:rPr>
        <w:t xml:space="preserve"> </w:t>
      </w:r>
      <w:r w:rsidR="009F5ED1" w:rsidRPr="00E93AEB">
        <w:rPr>
          <w:rFonts w:ascii="Times New Roman" w:eastAsia="Times New Roman" w:hAnsi="Times New Roman" w:cs="Times New Roman"/>
          <w:sz w:val="28"/>
          <w:szCs w:val="28"/>
          <w:lang w:eastAsia="ru-RU"/>
        </w:rPr>
        <w:t xml:space="preserve">років. </w:t>
      </w:r>
    </w:p>
    <w:p w:rsidR="009F5ED1" w:rsidRPr="00E93AEB" w:rsidRDefault="005A0F3B" w:rsidP="009F5ED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Щербина Світлана Сергіївна</w:t>
      </w:r>
      <w:r w:rsidR="009F5ED1" w:rsidRPr="00E93AEB">
        <w:rPr>
          <w:rFonts w:ascii="Times New Roman" w:eastAsia="Times New Roman" w:hAnsi="Times New Roman" w:cs="Times New Roman"/>
          <w:sz w:val="28"/>
          <w:szCs w:val="28"/>
          <w:lang w:eastAsia="ru-RU"/>
        </w:rPr>
        <w:t xml:space="preserve"> – педагог-організатор. Стаж роботи </w:t>
      </w:r>
      <w:r>
        <w:rPr>
          <w:rFonts w:ascii="Times New Roman" w:eastAsia="Times New Roman" w:hAnsi="Times New Roman" w:cs="Times New Roman"/>
          <w:sz w:val="28"/>
          <w:szCs w:val="28"/>
          <w:lang w:eastAsia="ru-RU"/>
        </w:rPr>
        <w:t>9</w:t>
      </w:r>
      <w:r w:rsidR="009F5ED1" w:rsidRPr="00E93AEB">
        <w:rPr>
          <w:rFonts w:ascii="Times New Roman" w:eastAsia="Times New Roman" w:hAnsi="Times New Roman" w:cs="Times New Roman"/>
          <w:sz w:val="28"/>
          <w:szCs w:val="28"/>
          <w:lang w:eastAsia="ru-RU"/>
        </w:rPr>
        <w:t xml:space="preserve"> р</w:t>
      </w:r>
      <w:r w:rsidR="009F5ED1">
        <w:rPr>
          <w:rFonts w:ascii="Times New Roman" w:eastAsia="Times New Roman" w:hAnsi="Times New Roman" w:cs="Times New Roman"/>
          <w:sz w:val="28"/>
          <w:szCs w:val="28"/>
          <w:lang w:eastAsia="ru-RU"/>
        </w:rPr>
        <w:t>ок</w:t>
      </w:r>
      <w:r>
        <w:rPr>
          <w:rFonts w:ascii="Times New Roman" w:eastAsia="Times New Roman" w:hAnsi="Times New Roman" w:cs="Times New Roman"/>
          <w:sz w:val="28"/>
          <w:szCs w:val="28"/>
          <w:lang w:eastAsia="ru-RU"/>
        </w:rPr>
        <w:t>ів</w:t>
      </w:r>
      <w:r w:rsidR="009F5ED1" w:rsidRPr="00E93AEB">
        <w:rPr>
          <w:rFonts w:ascii="Times New Roman" w:eastAsia="Times New Roman" w:hAnsi="Times New Roman" w:cs="Times New Roman"/>
          <w:sz w:val="28"/>
          <w:szCs w:val="28"/>
          <w:lang w:eastAsia="ru-RU"/>
        </w:rPr>
        <w:t xml:space="preserve">, на посаді –  </w:t>
      </w:r>
      <w:r>
        <w:rPr>
          <w:rFonts w:ascii="Times New Roman" w:eastAsia="Times New Roman" w:hAnsi="Times New Roman" w:cs="Times New Roman"/>
          <w:sz w:val="28"/>
          <w:szCs w:val="28"/>
          <w:lang w:eastAsia="ru-RU"/>
        </w:rPr>
        <w:t>3  роки</w:t>
      </w:r>
      <w:r w:rsidR="009F5ED1" w:rsidRPr="00E93AEB">
        <w:rPr>
          <w:rFonts w:ascii="Times New Roman" w:eastAsia="Times New Roman" w:hAnsi="Times New Roman" w:cs="Times New Roman"/>
          <w:sz w:val="28"/>
          <w:szCs w:val="28"/>
          <w:lang w:eastAsia="ru-RU"/>
        </w:rPr>
        <w:t xml:space="preserve">. </w:t>
      </w:r>
    </w:p>
    <w:p w:rsidR="00D17F2D" w:rsidRDefault="009F5ED1" w:rsidP="005A0F3B">
      <w:pPr>
        <w:spacing w:after="0" w:line="240" w:lineRule="auto"/>
        <w:ind w:firstLine="709"/>
        <w:jc w:val="both"/>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 xml:space="preserve"> </w:t>
      </w:r>
    </w:p>
    <w:p w:rsidR="005A0F3B" w:rsidRDefault="005A0F3B" w:rsidP="005A0F3B">
      <w:pPr>
        <w:spacing w:after="0" w:line="240" w:lineRule="auto"/>
        <w:ind w:firstLine="709"/>
        <w:jc w:val="both"/>
        <w:rPr>
          <w:rFonts w:ascii="Times New Roman" w:eastAsia="Times New Roman" w:hAnsi="Times New Roman" w:cs="Times New Roman"/>
          <w:sz w:val="28"/>
          <w:szCs w:val="28"/>
          <w:lang w:eastAsia="ru-RU"/>
        </w:rPr>
      </w:pPr>
    </w:p>
    <w:p w:rsidR="005A0F3B" w:rsidRDefault="005A0F3B" w:rsidP="005A0F3B">
      <w:pPr>
        <w:spacing w:after="0" w:line="240" w:lineRule="auto"/>
        <w:ind w:firstLine="709"/>
        <w:jc w:val="both"/>
        <w:rPr>
          <w:rFonts w:ascii="Times New Roman" w:eastAsia="Times New Roman" w:hAnsi="Times New Roman" w:cs="Times New Roman"/>
          <w:sz w:val="28"/>
          <w:szCs w:val="28"/>
          <w:lang w:eastAsia="ru-RU"/>
        </w:rPr>
      </w:pPr>
    </w:p>
    <w:p w:rsidR="0021231C" w:rsidRDefault="0021231C" w:rsidP="0021231C">
      <w:pPr>
        <w:spacing w:after="0" w:line="240" w:lineRule="auto"/>
        <w:jc w:val="center"/>
        <w:rPr>
          <w:rFonts w:ascii="Times New Roman" w:eastAsia="Times New Roman" w:hAnsi="Times New Roman" w:cs="Times New Roman"/>
          <w:b/>
          <w:color w:val="C00000"/>
          <w:sz w:val="28"/>
          <w:szCs w:val="28"/>
          <w:lang w:eastAsia="ru-RU"/>
        </w:rPr>
      </w:pPr>
    </w:p>
    <w:p w:rsidR="00E93AEB" w:rsidRPr="00E93AEB" w:rsidRDefault="0021231C" w:rsidP="0021231C">
      <w:pPr>
        <w:spacing w:after="0" w:line="240" w:lineRule="auto"/>
        <w:rPr>
          <w:rFonts w:ascii="Times New Roman" w:eastAsia="Times New Roman" w:hAnsi="Times New Roman" w:cs="Times New Roman"/>
          <w:b/>
          <w:sz w:val="28"/>
          <w:szCs w:val="28"/>
          <w:lang w:eastAsia="ru-RU"/>
        </w:rPr>
      </w:pPr>
      <w:r w:rsidRPr="00E93AEB">
        <w:rPr>
          <w:rFonts w:ascii="Times New Roman" w:eastAsia="Times New Roman" w:hAnsi="Times New Roman" w:cs="Times New Roman"/>
          <w:b/>
          <w:color w:val="C00000"/>
          <w:sz w:val="28"/>
          <w:szCs w:val="28"/>
          <w:lang w:eastAsia="ru-RU"/>
        </w:rPr>
        <w:lastRenderedPageBreak/>
        <w:t>РЕЖИМ   РОБОТИ   НА   202</w:t>
      </w:r>
      <w:r>
        <w:rPr>
          <w:rFonts w:ascii="Times New Roman" w:eastAsia="Times New Roman" w:hAnsi="Times New Roman" w:cs="Times New Roman"/>
          <w:b/>
          <w:color w:val="C00000"/>
          <w:sz w:val="28"/>
          <w:szCs w:val="28"/>
          <w:lang w:eastAsia="ru-RU"/>
        </w:rPr>
        <w:t>3</w:t>
      </w:r>
      <w:r w:rsidRPr="00E93AEB">
        <w:rPr>
          <w:rFonts w:ascii="Times New Roman" w:eastAsia="Times New Roman" w:hAnsi="Times New Roman" w:cs="Times New Roman"/>
          <w:b/>
          <w:color w:val="C00000"/>
          <w:sz w:val="28"/>
          <w:szCs w:val="28"/>
          <w:lang w:eastAsia="ru-RU"/>
        </w:rPr>
        <w:t>-202</w:t>
      </w:r>
      <w:r>
        <w:rPr>
          <w:rFonts w:ascii="Times New Roman" w:eastAsia="Times New Roman" w:hAnsi="Times New Roman" w:cs="Times New Roman"/>
          <w:b/>
          <w:color w:val="C00000"/>
          <w:sz w:val="28"/>
          <w:szCs w:val="28"/>
          <w:lang w:eastAsia="ru-RU"/>
        </w:rPr>
        <w:t>4</w:t>
      </w:r>
      <w:r w:rsidRPr="00E93AEB">
        <w:rPr>
          <w:rFonts w:ascii="Times New Roman" w:eastAsia="Times New Roman" w:hAnsi="Times New Roman" w:cs="Times New Roman"/>
          <w:b/>
          <w:color w:val="C00000"/>
          <w:sz w:val="28"/>
          <w:szCs w:val="28"/>
          <w:lang w:eastAsia="ru-RU"/>
        </w:rPr>
        <w:t xml:space="preserve">   НАВЧАЛЬНИЙ   РІК</w:t>
      </w:r>
    </w:p>
    <w:tbl>
      <w:tblPr>
        <w:tblStyle w:val="-43"/>
        <w:tblpPr w:leftFromText="180" w:rightFromText="180" w:vertAnchor="text" w:horzAnchor="margin" w:tblpY="5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85"/>
        <w:gridCol w:w="1667"/>
        <w:gridCol w:w="1650"/>
        <w:gridCol w:w="1548"/>
      </w:tblGrid>
      <w:tr w:rsidR="00D73202" w:rsidRPr="00E93AEB" w:rsidTr="00D732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5" w:type="dxa"/>
            <w:tcBorders>
              <w:top w:val="none" w:sz="0" w:space="0" w:color="auto"/>
              <w:left w:val="none" w:sz="0" w:space="0" w:color="auto"/>
              <w:bottom w:val="none" w:sz="0" w:space="0" w:color="auto"/>
              <w:right w:val="none" w:sz="0" w:space="0" w:color="auto"/>
            </w:tcBorders>
            <w:shd w:val="clear" w:color="auto" w:fill="FFF2CC" w:themeFill="accent4" w:themeFillTint="33"/>
          </w:tcPr>
          <w:p w:rsidR="00D73202" w:rsidRPr="00E93AEB" w:rsidRDefault="00D73202" w:rsidP="0021231C">
            <w:pPr>
              <w:spacing w:line="276" w:lineRule="auto"/>
              <w:rPr>
                <w:i/>
                <w:sz w:val="28"/>
                <w:szCs w:val="28"/>
                <w:lang w:eastAsia="ru-RU"/>
              </w:rPr>
            </w:pPr>
          </w:p>
        </w:tc>
        <w:tc>
          <w:tcPr>
            <w:cnfStyle w:val="000010000000" w:firstRow="0" w:lastRow="0" w:firstColumn="0" w:lastColumn="0" w:oddVBand="1" w:evenVBand="0" w:oddHBand="0" w:evenHBand="0" w:firstRowFirstColumn="0" w:firstRowLastColumn="0" w:lastRowFirstColumn="0" w:lastRowLastColumn="0"/>
            <w:tcW w:w="1667" w:type="dxa"/>
            <w:tcBorders>
              <w:top w:val="none" w:sz="0" w:space="0" w:color="auto"/>
              <w:left w:val="none" w:sz="0" w:space="0" w:color="auto"/>
              <w:bottom w:val="none" w:sz="0" w:space="0" w:color="auto"/>
              <w:right w:val="none" w:sz="0" w:space="0" w:color="auto"/>
            </w:tcBorders>
            <w:shd w:val="clear" w:color="auto" w:fill="FFF2CC" w:themeFill="accent4" w:themeFillTint="33"/>
          </w:tcPr>
          <w:p w:rsidR="00D73202" w:rsidRPr="00E93AEB" w:rsidRDefault="00D73202" w:rsidP="00D73202">
            <w:pPr>
              <w:spacing w:line="276" w:lineRule="auto"/>
              <w:rPr>
                <w:color w:val="060327"/>
                <w:sz w:val="28"/>
                <w:szCs w:val="28"/>
                <w:lang w:eastAsia="ru-RU"/>
              </w:rPr>
            </w:pPr>
            <w:r w:rsidRPr="00E93AEB">
              <w:rPr>
                <w:color w:val="060327"/>
                <w:sz w:val="28"/>
                <w:szCs w:val="28"/>
                <w:lang w:eastAsia="ru-RU"/>
              </w:rPr>
              <w:t>ПОЧАТОК</w:t>
            </w:r>
          </w:p>
        </w:tc>
        <w:tc>
          <w:tcPr>
            <w:tcW w:w="1650" w:type="dxa"/>
            <w:tcBorders>
              <w:top w:val="none" w:sz="0" w:space="0" w:color="auto"/>
              <w:left w:val="none" w:sz="0" w:space="0" w:color="auto"/>
              <w:bottom w:val="none" w:sz="0" w:space="0" w:color="auto"/>
              <w:right w:val="none" w:sz="0" w:space="0" w:color="auto"/>
            </w:tcBorders>
            <w:shd w:val="clear" w:color="auto" w:fill="FFF2CC" w:themeFill="accent4" w:themeFillTint="33"/>
          </w:tcPr>
          <w:p w:rsidR="00D73202" w:rsidRPr="00E93AEB" w:rsidRDefault="00D73202" w:rsidP="00D73202">
            <w:pPr>
              <w:spacing w:line="276" w:lineRule="auto"/>
              <w:cnfStyle w:val="100000000000" w:firstRow="1" w:lastRow="0" w:firstColumn="0" w:lastColumn="0" w:oddVBand="0" w:evenVBand="0" w:oddHBand="0" w:evenHBand="0" w:firstRowFirstColumn="0" w:firstRowLastColumn="0" w:lastRowFirstColumn="0" w:lastRowLastColumn="0"/>
              <w:rPr>
                <w:color w:val="060327"/>
                <w:sz w:val="28"/>
                <w:szCs w:val="28"/>
                <w:lang w:eastAsia="ru-RU"/>
              </w:rPr>
            </w:pPr>
            <w:r w:rsidRPr="00E93AEB">
              <w:rPr>
                <w:color w:val="060327"/>
                <w:sz w:val="28"/>
                <w:szCs w:val="28"/>
                <w:lang w:eastAsia="ru-RU"/>
              </w:rPr>
              <w:t>КІНЕЦЬ</w:t>
            </w:r>
          </w:p>
        </w:tc>
        <w:tc>
          <w:tcPr>
            <w:cnfStyle w:val="000100000000" w:firstRow="0" w:lastRow="0" w:firstColumn="0" w:lastColumn="1" w:oddVBand="0" w:evenVBand="0" w:oddHBand="0" w:evenHBand="0" w:firstRowFirstColumn="0" w:firstRowLastColumn="0" w:lastRowFirstColumn="0" w:lastRowLastColumn="0"/>
            <w:tcW w:w="1548" w:type="dxa"/>
            <w:tcBorders>
              <w:top w:val="none" w:sz="0" w:space="0" w:color="auto"/>
              <w:left w:val="none" w:sz="0" w:space="0" w:color="auto"/>
              <w:bottom w:val="none" w:sz="0" w:space="0" w:color="auto"/>
              <w:right w:val="none" w:sz="0" w:space="0" w:color="auto"/>
            </w:tcBorders>
            <w:shd w:val="clear" w:color="auto" w:fill="FFF2CC" w:themeFill="accent4" w:themeFillTint="33"/>
          </w:tcPr>
          <w:p w:rsidR="00D73202" w:rsidRPr="00E93AEB" w:rsidRDefault="00D73202" w:rsidP="00D73202">
            <w:pPr>
              <w:spacing w:line="276" w:lineRule="auto"/>
              <w:rPr>
                <w:color w:val="060327"/>
                <w:sz w:val="28"/>
                <w:szCs w:val="28"/>
                <w:lang w:eastAsia="ru-RU"/>
              </w:rPr>
            </w:pPr>
            <w:r w:rsidRPr="00E93AEB">
              <w:rPr>
                <w:color w:val="060327"/>
                <w:sz w:val="28"/>
                <w:szCs w:val="28"/>
                <w:lang w:eastAsia="ru-RU"/>
              </w:rPr>
              <w:t>ПЕРЕРВА</w:t>
            </w:r>
          </w:p>
        </w:tc>
      </w:tr>
      <w:tr w:rsidR="00D73202" w:rsidRPr="00E93AEB" w:rsidTr="00D73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5" w:type="dxa"/>
            <w:shd w:val="clear" w:color="auto" w:fill="DEEAF6" w:themeFill="accent1" w:themeFillTint="33"/>
          </w:tcPr>
          <w:p w:rsidR="00D73202" w:rsidRPr="00E93AEB" w:rsidRDefault="00D73202" w:rsidP="00D73202">
            <w:pPr>
              <w:spacing w:line="276" w:lineRule="auto"/>
              <w:rPr>
                <w:sz w:val="28"/>
                <w:szCs w:val="28"/>
                <w:lang w:eastAsia="ru-RU"/>
              </w:rPr>
            </w:pPr>
            <w:r w:rsidRPr="00E93AEB">
              <w:rPr>
                <w:sz w:val="28"/>
                <w:szCs w:val="28"/>
                <w:lang w:eastAsia="ru-RU"/>
              </w:rPr>
              <w:t xml:space="preserve">Відкриття  </w:t>
            </w:r>
            <w:r>
              <w:rPr>
                <w:sz w:val="28"/>
                <w:szCs w:val="28"/>
                <w:lang w:eastAsia="ru-RU"/>
              </w:rPr>
              <w:t>закладу освіти</w:t>
            </w:r>
          </w:p>
        </w:tc>
        <w:tc>
          <w:tcPr>
            <w:cnfStyle w:val="000010000000" w:firstRow="0" w:lastRow="0" w:firstColumn="0" w:lastColumn="0" w:oddVBand="1" w:evenVBand="0" w:oddHBand="0" w:evenHBand="0" w:firstRowFirstColumn="0" w:firstRowLastColumn="0" w:lastRowFirstColumn="0" w:lastRowLastColumn="0"/>
            <w:tcW w:w="1667" w:type="dxa"/>
          </w:tcPr>
          <w:p w:rsidR="00D73202" w:rsidRPr="00E93AEB" w:rsidRDefault="00D73202" w:rsidP="00D73202">
            <w:pPr>
              <w:spacing w:line="276" w:lineRule="auto"/>
              <w:rPr>
                <w:sz w:val="28"/>
                <w:szCs w:val="28"/>
                <w:lang w:eastAsia="ru-RU"/>
              </w:rPr>
            </w:pPr>
            <w:r w:rsidRPr="00E93AEB">
              <w:rPr>
                <w:sz w:val="28"/>
                <w:szCs w:val="28"/>
                <w:lang w:eastAsia="ru-RU"/>
              </w:rPr>
              <w:t>7. 00</w:t>
            </w:r>
          </w:p>
        </w:tc>
        <w:tc>
          <w:tcPr>
            <w:tcW w:w="1650" w:type="dxa"/>
          </w:tcPr>
          <w:p w:rsidR="00D73202" w:rsidRPr="00E93AEB" w:rsidRDefault="005C7EAF" w:rsidP="00D73202">
            <w:pPr>
              <w:spacing w:line="276" w:lineRule="auto"/>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19.00</w:t>
            </w:r>
          </w:p>
        </w:tc>
        <w:tc>
          <w:tcPr>
            <w:cnfStyle w:val="000100000000" w:firstRow="0" w:lastRow="0" w:firstColumn="0" w:lastColumn="1" w:oddVBand="0" w:evenVBand="0" w:oddHBand="0" w:evenHBand="0" w:firstRowFirstColumn="0" w:firstRowLastColumn="0" w:lastRowFirstColumn="0" w:lastRowLastColumn="0"/>
            <w:tcW w:w="1548" w:type="dxa"/>
          </w:tcPr>
          <w:p w:rsidR="00D73202" w:rsidRPr="00E93AEB" w:rsidRDefault="00D73202" w:rsidP="00D73202">
            <w:pPr>
              <w:spacing w:line="276" w:lineRule="auto"/>
              <w:jc w:val="center"/>
              <w:rPr>
                <w:sz w:val="28"/>
                <w:szCs w:val="28"/>
                <w:lang w:eastAsia="ru-RU"/>
              </w:rPr>
            </w:pPr>
          </w:p>
        </w:tc>
      </w:tr>
      <w:tr w:rsidR="00D73202" w:rsidRPr="00E93AEB" w:rsidTr="00D73202">
        <w:tc>
          <w:tcPr>
            <w:cnfStyle w:val="001000000000" w:firstRow="0" w:lastRow="0" w:firstColumn="1" w:lastColumn="0" w:oddVBand="0" w:evenVBand="0" w:oddHBand="0" w:evenHBand="0" w:firstRowFirstColumn="0" w:firstRowLastColumn="0" w:lastRowFirstColumn="0" w:lastRowLastColumn="0"/>
            <w:tcW w:w="7885" w:type="dxa"/>
            <w:shd w:val="clear" w:color="auto" w:fill="DEEAF6" w:themeFill="accent1" w:themeFillTint="33"/>
          </w:tcPr>
          <w:p w:rsidR="00D73202" w:rsidRPr="00E93AEB" w:rsidRDefault="00D73202" w:rsidP="00D73202">
            <w:pPr>
              <w:spacing w:line="276" w:lineRule="auto"/>
              <w:rPr>
                <w:sz w:val="28"/>
                <w:szCs w:val="28"/>
                <w:lang w:eastAsia="ru-RU"/>
              </w:rPr>
            </w:pPr>
            <w:r w:rsidRPr="00E93AEB">
              <w:rPr>
                <w:sz w:val="28"/>
                <w:szCs w:val="28"/>
                <w:lang w:eastAsia="ru-RU"/>
              </w:rPr>
              <w:t xml:space="preserve">Явка  вчителів  на  1  урок. Ранкова </w:t>
            </w:r>
            <w:r>
              <w:rPr>
                <w:sz w:val="28"/>
                <w:szCs w:val="28"/>
                <w:lang w:eastAsia="ru-RU"/>
              </w:rPr>
              <w:t>лінійка</w:t>
            </w:r>
          </w:p>
        </w:tc>
        <w:tc>
          <w:tcPr>
            <w:cnfStyle w:val="000010000000" w:firstRow="0" w:lastRow="0" w:firstColumn="0" w:lastColumn="0" w:oddVBand="1" w:evenVBand="0" w:oddHBand="0" w:evenHBand="0" w:firstRowFirstColumn="0" w:firstRowLastColumn="0" w:lastRowFirstColumn="0" w:lastRowLastColumn="0"/>
            <w:tcW w:w="1667" w:type="dxa"/>
          </w:tcPr>
          <w:p w:rsidR="00D73202" w:rsidRPr="00E93AEB" w:rsidRDefault="00D73202" w:rsidP="005A0F3B">
            <w:pPr>
              <w:spacing w:line="276" w:lineRule="auto"/>
              <w:rPr>
                <w:sz w:val="28"/>
                <w:szCs w:val="28"/>
                <w:lang w:eastAsia="ru-RU"/>
              </w:rPr>
            </w:pPr>
            <w:r w:rsidRPr="00E93AEB">
              <w:rPr>
                <w:sz w:val="28"/>
                <w:szCs w:val="28"/>
                <w:lang w:eastAsia="ru-RU"/>
              </w:rPr>
              <w:t>8.</w:t>
            </w:r>
            <w:r w:rsidR="005A0F3B">
              <w:rPr>
                <w:sz w:val="28"/>
                <w:szCs w:val="28"/>
                <w:lang w:eastAsia="ru-RU"/>
              </w:rPr>
              <w:t>45</w:t>
            </w:r>
          </w:p>
        </w:tc>
        <w:tc>
          <w:tcPr>
            <w:tcW w:w="1650" w:type="dxa"/>
          </w:tcPr>
          <w:p w:rsidR="00D73202" w:rsidRPr="00E93AEB" w:rsidRDefault="00D73202" w:rsidP="005A0F3B">
            <w:pPr>
              <w:spacing w:line="276" w:lineRule="auto"/>
              <w:cnfStyle w:val="000000000000" w:firstRow="0" w:lastRow="0" w:firstColumn="0" w:lastColumn="0" w:oddVBand="0" w:evenVBand="0" w:oddHBand="0" w:evenHBand="0" w:firstRowFirstColumn="0" w:firstRowLastColumn="0" w:lastRowFirstColumn="0" w:lastRowLastColumn="0"/>
              <w:rPr>
                <w:sz w:val="28"/>
                <w:szCs w:val="28"/>
                <w:lang w:eastAsia="ru-RU"/>
              </w:rPr>
            </w:pPr>
            <w:r w:rsidRPr="00E93AEB">
              <w:rPr>
                <w:sz w:val="28"/>
                <w:szCs w:val="28"/>
                <w:lang w:eastAsia="ru-RU"/>
              </w:rPr>
              <w:t>8</w:t>
            </w:r>
            <w:r w:rsidR="005A0F3B">
              <w:rPr>
                <w:sz w:val="28"/>
                <w:szCs w:val="28"/>
                <w:lang w:eastAsia="ru-RU"/>
              </w:rPr>
              <w:t>.55</w:t>
            </w:r>
          </w:p>
        </w:tc>
        <w:tc>
          <w:tcPr>
            <w:cnfStyle w:val="000100000000" w:firstRow="0" w:lastRow="0" w:firstColumn="0" w:lastColumn="1" w:oddVBand="0" w:evenVBand="0" w:oddHBand="0" w:evenHBand="0" w:firstRowFirstColumn="0" w:firstRowLastColumn="0" w:lastRowFirstColumn="0" w:lastRowLastColumn="0"/>
            <w:tcW w:w="1548" w:type="dxa"/>
          </w:tcPr>
          <w:p w:rsidR="00D73202" w:rsidRPr="00E93AEB" w:rsidRDefault="00D73202" w:rsidP="00D73202">
            <w:pPr>
              <w:spacing w:line="276" w:lineRule="auto"/>
              <w:rPr>
                <w:sz w:val="28"/>
                <w:szCs w:val="28"/>
                <w:lang w:eastAsia="ru-RU"/>
              </w:rPr>
            </w:pPr>
          </w:p>
        </w:tc>
      </w:tr>
      <w:tr w:rsidR="00D73202" w:rsidRPr="00E93AEB" w:rsidTr="00D73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5" w:type="dxa"/>
            <w:shd w:val="clear" w:color="auto" w:fill="E2EFD9" w:themeFill="accent6" w:themeFillTint="33"/>
          </w:tcPr>
          <w:p w:rsidR="00D73202" w:rsidRPr="00E93AEB" w:rsidRDefault="00D73202" w:rsidP="00D73202">
            <w:pPr>
              <w:spacing w:line="276" w:lineRule="auto"/>
              <w:rPr>
                <w:sz w:val="28"/>
                <w:szCs w:val="28"/>
                <w:lang w:eastAsia="ru-RU"/>
              </w:rPr>
            </w:pPr>
            <w:r w:rsidRPr="00E93AEB">
              <w:rPr>
                <w:sz w:val="28"/>
                <w:szCs w:val="28"/>
                <w:lang w:eastAsia="ru-RU"/>
              </w:rPr>
              <w:t>1  урок</w:t>
            </w:r>
          </w:p>
        </w:tc>
        <w:tc>
          <w:tcPr>
            <w:cnfStyle w:val="000010000000" w:firstRow="0" w:lastRow="0" w:firstColumn="0" w:lastColumn="0" w:oddVBand="1" w:evenVBand="0" w:oddHBand="0" w:evenHBand="0" w:firstRowFirstColumn="0" w:firstRowLastColumn="0" w:lastRowFirstColumn="0" w:lastRowLastColumn="0"/>
            <w:tcW w:w="1667" w:type="dxa"/>
          </w:tcPr>
          <w:p w:rsidR="00D73202" w:rsidRPr="00E93AEB" w:rsidRDefault="005A0F3B" w:rsidP="005A0F3B">
            <w:pPr>
              <w:spacing w:line="276" w:lineRule="auto"/>
              <w:rPr>
                <w:sz w:val="28"/>
                <w:szCs w:val="28"/>
                <w:lang w:eastAsia="ru-RU"/>
              </w:rPr>
            </w:pPr>
            <w:r>
              <w:rPr>
                <w:sz w:val="28"/>
                <w:szCs w:val="28"/>
                <w:lang w:eastAsia="ru-RU"/>
              </w:rPr>
              <w:t>9</w:t>
            </w:r>
            <w:r w:rsidR="00D73202" w:rsidRPr="00E93AEB">
              <w:rPr>
                <w:sz w:val="28"/>
                <w:szCs w:val="28"/>
                <w:lang w:eastAsia="ru-RU"/>
              </w:rPr>
              <w:t xml:space="preserve">. </w:t>
            </w:r>
            <w:r>
              <w:rPr>
                <w:sz w:val="28"/>
                <w:szCs w:val="28"/>
                <w:lang w:eastAsia="ru-RU"/>
              </w:rPr>
              <w:t>0</w:t>
            </w:r>
            <w:r w:rsidR="00D73202" w:rsidRPr="00E93AEB">
              <w:rPr>
                <w:sz w:val="28"/>
                <w:szCs w:val="28"/>
                <w:lang w:eastAsia="ru-RU"/>
              </w:rPr>
              <w:t>0</w:t>
            </w:r>
          </w:p>
        </w:tc>
        <w:tc>
          <w:tcPr>
            <w:tcW w:w="1650" w:type="dxa"/>
          </w:tcPr>
          <w:p w:rsidR="00D73202" w:rsidRPr="00E93AEB" w:rsidRDefault="00D73202" w:rsidP="005A0F3B">
            <w:pPr>
              <w:spacing w:line="276" w:lineRule="auto"/>
              <w:cnfStyle w:val="000000100000" w:firstRow="0" w:lastRow="0" w:firstColumn="0" w:lastColumn="0" w:oddVBand="0" w:evenVBand="0" w:oddHBand="1" w:evenHBand="0" w:firstRowFirstColumn="0" w:firstRowLastColumn="0" w:lastRowFirstColumn="0" w:lastRowLastColumn="0"/>
              <w:rPr>
                <w:sz w:val="28"/>
                <w:szCs w:val="28"/>
                <w:lang w:eastAsia="ru-RU"/>
              </w:rPr>
            </w:pPr>
            <w:r w:rsidRPr="00E93AEB">
              <w:rPr>
                <w:sz w:val="28"/>
                <w:szCs w:val="28"/>
                <w:lang w:eastAsia="ru-RU"/>
              </w:rPr>
              <w:t xml:space="preserve">9. </w:t>
            </w:r>
            <w:r w:rsidR="005A0F3B">
              <w:rPr>
                <w:sz w:val="28"/>
                <w:szCs w:val="28"/>
                <w:lang w:eastAsia="ru-RU"/>
              </w:rPr>
              <w:t>4</w:t>
            </w:r>
            <w:r w:rsidRPr="00E93AEB">
              <w:rPr>
                <w:sz w:val="28"/>
                <w:szCs w:val="28"/>
                <w:lang w:eastAsia="ru-RU"/>
              </w:rPr>
              <w:t>5</w:t>
            </w:r>
          </w:p>
        </w:tc>
        <w:tc>
          <w:tcPr>
            <w:cnfStyle w:val="000100000000" w:firstRow="0" w:lastRow="0" w:firstColumn="0" w:lastColumn="1" w:oddVBand="0" w:evenVBand="0" w:oddHBand="0" w:evenHBand="0" w:firstRowFirstColumn="0" w:firstRowLastColumn="0" w:lastRowFirstColumn="0" w:lastRowLastColumn="0"/>
            <w:tcW w:w="1548" w:type="dxa"/>
          </w:tcPr>
          <w:p w:rsidR="00D73202" w:rsidRPr="00E93AEB" w:rsidRDefault="00D73202" w:rsidP="00D73202">
            <w:pPr>
              <w:spacing w:line="276" w:lineRule="auto"/>
              <w:rPr>
                <w:sz w:val="28"/>
                <w:szCs w:val="28"/>
                <w:lang w:eastAsia="ru-RU"/>
              </w:rPr>
            </w:pPr>
            <w:r w:rsidRPr="00E93AEB">
              <w:rPr>
                <w:sz w:val="28"/>
                <w:szCs w:val="28"/>
                <w:lang w:eastAsia="ru-RU"/>
              </w:rPr>
              <w:t>10 хв.</w:t>
            </w:r>
          </w:p>
        </w:tc>
      </w:tr>
      <w:tr w:rsidR="00D73202" w:rsidRPr="00E93AEB" w:rsidTr="00D73202">
        <w:tc>
          <w:tcPr>
            <w:cnfStyle w:val="001000000000" w:firstRow="0" w:lastRow="0" w:firstColumn="1" w:lastColumn="0" w:oddVBand="0" w:evenVBand="0" w:oddHBand="0" w:evenHBand="0" w:firstRowFirstColumn="0" w:firstRowLastColumn="0" w:lastRowFirstColumn="0" w:lastRowLastColumn="0"/>
            <w:tcW w:w="7885" w:type="dxa"/>
            <w:shd w:val="clear" w:color="auto" w:fill="E2EFD9" w:themeFill="accent6" w:themeFillTint="33"/>
          </w:tcPr>
          <w:p w:rsidR="00D73202" w:rsidRPr="00E93AEB" w:rsidRDefault="00D73202" w:rsidP="00D73202">
            <w:pPr>
              <w:spacing w:line="276" w:lineRule="auto"/>
              <w:rPr>
                <w:sz w:val="28"/>
                <w:szCs w:val="28"/>
                <w:lang w:eastAsia="ru-RU"/>
              </w:rPr>
            </w:pPr>
            <w:r w:rsidRPr="00E93AEB">
              <w:rPr>
                <w:sz w:val="28"/>
                <w:szCs w:val="28"/>
                <w:lang w:eastAsia="ru-RU"/>
              </w:rPr>
              <w:t>2  урок</w:t>
            </w:r>
          </w:p>
        </w:tc>
        <w:tc>
          <w:tcPr>
            <w:cnfStyle w:val="000010000000" w:firstRow="0" w:lastRow="0" w:firstColumn="0" w:lastColumn="0" w:oddVBand="1" w:evenVBand="0" w:oddHBand="0" w:evenHBand="0" w:firstRowFirstColumn="0" w:firstRowLastColumn="0" w:lastRowFirstColumn="0" w:lastRowLastColumn="0"/>
            <w:tcW w:w="1667" w:type="dxa"/>
          </w:tcPr>
          <w:p w:rsidR="00D73202" w:rsidRPr="00E93AEB" w:rsidRDefault="00D73202" w:rsidP="005A0F3B">
            <w:pPr>
              <w:spacing w:line="276" w:lineRule="auto"/>
              <w:rPr>
                <w:sz w:val="28"/>
                <w:szCs w:val="28"/>
                <w:lang w:eastAsia="ru-RU"/>
              </w:rPr>
            </w:pPr>
            <w:r w:rsidRPr="00E93AEB">
              <w:rPr>
                <w:sz w:val="28"/>
                <w:szCs w:val="28"/>
                <w:lang w:eastAsia="ru-RU"/>
              </w:rPr>
              <w:t>9.</w:t>
            </w:r>
            <w:r w:rsidR="005A0F3B">
              <w:rPr>
                <w:sz w:val="28"/>
                <w:szCs w:val="28"/>
                <w:lang w:eastAsia="ru-RU"/>
              </w:rPr>
              <w:t>5</w:t>
            </w:r>
            <w:r w:rsidRPr="00E93AEB">
              <w:rPr>
                <w:sz w:val="28"/>
                <w:szCs w:val="28"/>
                <w:lang w:eastAsia="ru-RU"/>
              </w:rPr>
              <w:t>5</w:t>
            </w:r>
          </w:p>
        </w:tc>
        <w:tc>
          <w:tcPr>
            <w:tcW w:w="1650" w:type="dxa"/>
          </w:tcPr>
          <w:p w:rsidR="00D73202" w:rsidRPr="00E93AEB" w:rsidRDefault="005A0F3B" w:rsidP="005A0F3B">
            <w:pPr>
              <w:spacing w:line="276" w:lineRule="auto"/>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10.40</w:t>
            </w:r>
          </w:p>
        </w:tc>
        <w:tc>
          <w:tcPr>
            <w:cnfStyle w:val="000100000000" w:firstRow="0" w:lastRow="0" w:firstColumn="0" w:lastColumn="1" w:oddVBand="0" w:evenVBand="0" w:oddHBand="0" w:evenHBand="0" w:firstRowFirstColumn="0" w:firstRowLastColumn="0" w:lastRowFirstColumn="0" w:lastRowLastColumn="0"/>
            <w:tcW w:w="1548" w:type="dxa"/>
          </w:tcPr>
          <w:p w:rsidR="00D73202" w:rsidRPr="00E93AEB" w:rsidRDefault="005A0F3B" w:rsidP="00D73202">
            <w:pPr>
              <w:spacing w:line="276" w:lineRule="auto"/>
              <w:rPr>
                <w:sz w:val="28"/>
                <w:szCs w:val="28"/>
                <w:lang w:eastAsia="ru-RU"/>
              </w:rPr>
            </w:pPr>
            <w:r>
              <w:rPr>
                <w:sz w:val="28"/>
                <w:szCs w:val="28"/>
                <w:lang w:eastAsia="ru-RU"/>
              </w:rPr>
              <w:t>15</w:t>
            </w:r>
            <w:r w:rsidR="00D73202" w:rsidRPr="00E93AEB">
              <w:rPr>
                <w:sz w:val="28"/>
                <w:szCs w:val="28"/>
                <w:lang w:eastAsia="ru-RU"/>
              </w:rPr>
              <w:t xml:space="preserve"> хв.</w:t>
            </w:r>
          </w:p>
        </w:tc>
      </w:tr>
      <w:tr w:rsidR="00D73202" w:rsidRPr="00E93AEB" w:rsidTr="00D73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5" w:type="dxa"/>
            <w:shd w:val="clear" w:color="auto" w:fill="E2EFD9" w:themeFill="accent6" w:themeFillTint="33"/>
          </w:tcPr>
          <w:p w:rsidR="00D73202" w:rsidRPr="00E93AEB" w:rsidRDefault="00D73202" w:rsidP="00D73202">
            <w:pPr>
              <w:spacing w:line="276" w:lineRule="auto"/>
              <w:rPr>
                <w:sz w:val="28"/>
                <w:szCs w:val="28"/>
                <w:lang w:eastAsia="ru-RU"/>
              </w:rPr>
            </w:pPr>
            <w:r w:rsidRPr="00E93AEB">
              <w:rPr>
                <w:sz w:val="28"/>
                <w:szCs w:val="28"/>
                <w:lang w:eastAsia="ru-RU"/>
              </w:rPr>
              <w:t>3  урок</w:t>
            </w:r>
          </w:p>
        </w:tc>
        <w:tc>
          <w:tcPr>
            <w:cnfStyle w:val="000010000000" w:firstRow="0" w:lastRow="0" w:firstColumn="0" w:lastColumn="0" w:oddVBand="1" w:evenVBand="0" w:oddHBand="0" w:evenHBand="0" w:firstRowFirstColumn="0" w:firstRowLastColumn="0" w:lastRowFirstColumn="0" w:lastRowLastColumn="0"/>
            <w:tcW w:w="1667" w:type="dxa"/>
          </w:tcPr>
          <w:p w:rsidR="00D73202" w:rsidRPr="00E93AEB" w:rsidRDefault="00D73202" w:rsidP="005A0F3B">
            <w:pPr>
              <w:spacing w:line="276" w:lineRule="auto"/>
              <w:rPr>
                <w:sz w:val="28"/>
                <w:szCs w:val="28"/>
                <w:lang w:eastAsia="ru-RU"/>
              </w:rPr>
            </w:pPr>
            <w:r w:rsidRPr="00E93AEB">
              <w:rPr>
                <w:sz w:val="28"/>
                <w:szCs w:val="28"/>
                <w:lang w:eastAsia="ru-RU"/>
              </w:rPr>
              <w:t>10.</w:t>
            </w:r>
            <w:r w:rsidR="005A0F3B">
              <w:rPr>
                <w:sz w:val="28"/>
                <w:szCs w:val="28"/>
                <w:lang w:eastAsia="ru-RU"/>
              </w:rPr>
              <w:t>55</w:t>
            </w:r>
          </w:p>
        </w:tc>
        <w:tc>
          <w:tcPr>
            <w:tcW w:w="1650" w:type="dxa"/>
          </w:tcPr>
          <w:p w:rsidR="00D73202" w:rsidRPr="00E93AEB" w:rsidRDefault="00D73202" w:rsidP="005A0F3B">
            <w:pPr>
              <w:spacing w:line="276" w:lineRule="auto"/>
              <w:cnfStyle w:val="000000100000" w:firstRow="0" w:lastRow="0" w:firstColumn="0" w:lastColumn="0" w:oddVBand="0" w:evenVBand="0" w:oddHBand="1" w:evenHBand="0" w:firstRowFirstColumn="0" w:firstRowLastColumn="0" w:lastRowFirstColumn="0" w:lastRowLastColumn="0"/>
              <w:rPr>
                <w:sz w:val="28"/>
                <w:szCs w:val="28"/>
                <w:lang w:eastAsia="ru-RU"/>
              </w:rPr>
            </w:pPr>
            <w:r w:rsidRPr="00E93AEB">
              <w:rPr>
                <w:sz w:val="28"/>
                <w:szCs w:val="28"/>
                <w:lang w:eastAsia="ru-RU"/>
              </w:rPr>
              <w:t>11.</w:t>
            </w:r>
            <w:r w:rsidR="005A0F3B">
              <w:rPr>
                <w:sz w:val="28"/>
                <w:szCs w:val="28"/>
                <w:lang w:eastAsia="ru-RU"/>
              </w:rPr>
              <w:t>40</w:t>
            </w:r>
          </w:p>
        </w:tc>
        <w:tc>
          <w:tcPr>
            <w:cnfStyle w:val="000100000000" w:firstRow="0" w:lastRow="0" w:firstColumn="0" w:lastColumn="1" w:oddVBand="0" w:evenVBand="0" w:oddHBand="0" w:evenHBand="0" w:firstRowFirstColumn="0" w:firstRowLastColumn="0" w:lastRowFirstColumn="0" w:lastRowLastColumn="0"/>
            <w:tcW w:w="1548" w:type="dxa"/>
          </w:tcPr>
          <w:p w:rsidR="00D73202" w:rsidRPr="00E93AEB" w:rsidRDefault="005A0F3B" w:rsidP="00D73202">
            <w:pPr>
              <w:spacing w:line="276" w:lineRule="auto"/>
              <w:rPr>
                <w:sz w:val="28"/>
                <w:szCs w:val="28"/>
                <w:lang w:eastAsia="ru-RU"/>
              </w:rPr>
            </w:pPr>
            <w:r>
              <w:rPr>
                <w:sz w:val="28"/>
                <w:szCs w:val="28"/>
                <w:lang w:eastAsia="ru-RU"/>
              </w:rPr>
              <w:t>15</w:t>
            </w:r>
            <w:r w:rsidR="00D73202" w:rsidRPr="00E93AEB">
              <w:rPr>
                <w:sz w:val="28"/>
                <w:szCs w:val="28"/>
                <w:lang w:eastAsia="ru-RU"/>
              </w:rPr>
              <w:t xml:space="preserve"> хв.</w:t>
            </w:r>
          </w:p>
        </w:tc>
      </w:tr>
      <w:tr w:rsidR="00D73202" w:rsidRPr="00E93AEB" w:rsidTr="00D73202">
        <w:tc>
          <w:tcPr>
            <w:cnfStyle w:val="001000000000" w:firstRow="0" w:lastRow="0" w:firstColumn="1" w:lastColumn="0" w:oddVBand="0" w:evenVBand="0" w:oddHBand="0" w:evenHBand="0" w:firstRowFirstColumn="0" w:firstRowLastColumn="0" w:lastRowFirstColumn="0" w:lastRowLastColumn="0"/>
            <w:tcW w:w="7885" w:type="dxa"/>
            <w:shd w:val="clear" w:color="auto" w:fill="E2EFD9" w:themeFill="accent6" w:themeFillTint="33"/>
          </w:tcPr>
          <w:p w:rsidR="00D73202" w:rsidRPr="00E93AEB" w:rsidRDefault="00D73202" w:rsidP="00D73202">
            <w:pPr>
              <w:spacing w:line="276" w:lineRule="auto"/>
              <w:rPr>
                <w:sz w:val="28"/>
                <w:szCs w:val="28"/>
                <w:lang w:eastAsia="ru-RU"/>
              </w:rPr>
            </w:pPr>
            <w:r w:rsidRPr="00E93AEB">
              <w:rPr>
                <w:sz w:val="28"/>
                <w:szCs w:val="28"/>
                <w:lang w:eastAsia="ru-RU"/>
              </w:rPr>
              <w:t>4  урок</w:t>
            </w:r>
          </w:p>
        </w:tc>
        <w:tc>
          <w:tcPr>
            <w:cnfStyle w:val="000010000000" w:firstRow="0" w:lastRow="0" w:firstColumn="0" w:lastColumn="0" w:oddVBand="1" w:evenVBand="0" w:oddHBand="0" w:evenHBand="0" w:firstRowFirstColumn="0" w:firstRowLastColumn="0" w:lastRowFirstColumn="0" w:lastRowLastColumn="0"/>
            <w:tcW w:w="1667" w:type="dxa"/>
          </w:tcPr>
          <w:p w:rsidR="00D73202" w:rsidRPr="00E93AEB" w:rsidRDefault="00D73202" w:rsidP="00D73202">
            <w:pPr>
              <w:spacing w:line="276" w:lineRule="auto"/>
              <w:rPr>
                <w:sz w:val="28"/>
                <w:szCs w:val="28"/>
                <w:lang w:eastAsia="ru-RU"/>
              </w:rPr>
            </w:pPr>
            <w:r w:rsidRPr="00E93AEB">
              <w:rPr>
                <w:sz w:val="28"/>
                <w:szCs w:val="28"/>
                <w:lang w:eastAsia="ru-RU"/>
              </w:rPr>
              <w:t>11.</w:t>
            </w:r>
            <w:r>
              <w:rPr>
                <w:sz w:val="28"/>
                <w:szCs w:val="28"/>
                <w:lang w:eastAsia="ru-RU"/>
              </w:rPr>
              <w:t>5</w:t>
            </w:r>
            <w:r w:rsidRPr="00E93AEB">
              <w:rPr>
                <w:sz w:val="28"/>
                <w:szCs w:val="28"/>
                <w:lang w:eastAsia="ru-RU"/>
              </w:rPr>
              <w:t>5</w:t>
            </w:r>
          </w:p>
        </w:tc>
        <w:tc>
          <w:tcPr>
            <w:tcW w:w="1650" w:type="dxa"/>
          </w:tcPr>
          <w:p w:rsidR="00D73202" w:rsidRPr="00E93AEB" w:rsidRDefault="00D73202" w:rsidP="00D73202">
            <w:pPr>
              <w:spacing w:line="276" w:lineRule="auto"/>
              <w:cnfStyle w:val="000000000000" w:firstRow="0" w:lastRow="0" w:firstColumn="0" w:lastColumn="0" w:oddVBand="0" w:evenVBand="0" w:oddHBand="0" w:evenHBand="0" w:firstRowFirstColumn="0" w:firstRowLastColumn="0" w:lastRowFirstColumn="0" w:lastRowLastColumn="0"/>
              <w:rPr>
                <w:sz w:val="28"/>
                <w:szCs w:val="28"/>
                <w:lang w:eastAsia="ru-RU"/>
              </w:rPr>
            </w:pPr>
            <w:r w:rsidRPr="00E93AEB">
              <w:rPr>
                <w:sz w:val="28"/>
                <w:szCs w:val="28"/>
                <w:lang w:eastAsia="ru-RU"/>
              </w:rPr>
              <w:t>12.</w:t>
            </w:r>
            <w:r>
              <w:rPr>
                <w:sz w:val="28"/>
                <w:szCs w:val="28"/>
                <w:lang w:eastAsia="ru-RU"/>
              </w:rPr>
              <w:t>4</w:t>
            </w:r>
            <w:r w:rsidRPr="00E93AEB">
              <w:rPr>
                <w:sz w:val="28"/>
                <w:szCs w:val="28"/>
                <w:lang w:eastAsia="ru-RU"/>
              </w:rPr>
              <w:t>0</w:t>
            </w:r>
          </w:p>
        </w:tc>
        <w:tc>
          <w:tcPr>
            <w:cnfStyle w:val="000100000000" w:firstRow="0" w:lastRow="0" w:firstColumn="0" w:lastColumn="1" w:oddVBand="0" w:evenVBand="0" w:oddHBand="0" w:evenHBand="0" w:firstRowFirstColumn="0" w:firstRowLastColumn="0" w:lastRowFirstColumn="0" w:lastRowLastColumn="0"/>
            <w:tcW w:w="1548" w:type="dxa"/>
          </w:tcPr>
          <w:p w:rsidR="00D73202" w:rsidRPr="00E93AEB" w:rsidRDefault="00D73202" w:rsidP="00D73202">
            <w:pPr>
              <w:spacing w:line="276" w:lineRule="auto"/>
              <w:rPr>
                <w:sz w:val="28"/>
                <w:szCs w:val="28"/>
                <w:lang w:eastAsia="ru-RU"/>
              </w:rPr>
            </w:pPr>
            <w:r>
              <w:rPr>
                <w:sz w:val="28"/>
                <w:szCs w:val="28"/>
                <w:lang w:eastAsia="ru-RU"/>
              </w:rPr>
              <w:t>1</w:t>
            </w:r>
            <w:r w:rsidRPr="00E93AEB">
              <w:rPr>
                <w:sz w:val="28"/>
                <w:szCs w:val="28"/>
                <w:lang w:eastAsia="ru-RU"/>
              </w:rPr>
              <w:t>0 хв.</w:t>
            </w:r>
          </w:p>
        </w:tc>
      </w:tr>
      <w:tr w:rsidR="00D73202" w:rsidRPr="00E93AEB" w:rsidTr="00D73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5" w:type="dxa"/>
            <w:shd w:val="clear" w:color="auto" w:fill="E2EFD9" w:themeFill="accent6" w:themeFillTint="33"/>
          </w:tcPr>
          <w:p w:rsidR="00D73202" w:rsidRPr="00E93AEB" w:rsidRDefault="00D73202" w:rsidP="00D73202">
            <w:pPr>
              <w:spacing w:line="276" w:lineRule="auto"/>
              <w:rPr>
                <w:sz w:val="28"/>
                <w:szCs w:val="28"/>
                <w:lang w:eastAsia="ru-RU"/>
              </w:rPr>
            </w:pPr>
            <w:r w:rsidRPr="00E93AEB">
              <w:rPr>
                <w:sz w:val="28"/>
                <w:szCs w:val="28"/>
                <w:lang w:eastAsia="ru-RU"/>
              </w:rPr>
              <w:t>5  урок</w:t>
            </w:r>
          </w:p>
        </w:tc>
        <w:tc>
          <w:tcPr>
            <w:cnfStyle w:val="000010000000" w:firstRow="0" w:lastRow="0" w:firstColumn="0" w:lastColumn="0" w:oddVBand="1" w:evenVBand="0" w:oddHBand="0" w:evenHBand="0" w:firstRowFirstColumn="0" w:firstRowLastColumn="0" w:lastRowFirstColumn="0" w:lastRowLastColumn="0"/>
            <w:tcW w:w="1667" w:type="dxa"/>
          </w:tcPr>
          <w:p w:rsidR="00D73202" w:rsidRPr="00E93AEB" w:rsidRDefault="00D73202" w:rsidP="00D73202">
            <w:pPr>
              <w:spacing w:line="276" w:lineRule="auto"/>
              <w:rPr>
                <w:sz w:val="28"/>
                <w:szCs w:val="28"/>
                <w:lang w:eastAsia="ru-RU"/>
              </w:rPr>
            </w:pPr>
            <w:r w:rsidRPr="00E93AEB">
              <w:rPr>
                <w:sz w:val="28"/>
                <w:szCs w:val="28"/>
                <w:lang w:eastAsia="ru-RU"/>
              </w:rPr>
              <w:t>1</w:t>
            </w:r>
            <w:r>
              <w:rPr>
                <w:sz w:val="28"/>
                <w:szCs w:val="28"/>
                <w:lang w:eastAsia="ru-RU"/>
              </w:rPr>
              <w:t>2</w:t>
            </w:r>
            <w:r w:rsidRPr="00E93AEB">
              <w:rPr>
                <w:sz w:val="28"/>
                <w:szCs w:val="28"/>
                <w:lang w:eastAsia="ru-RU"/>
              </w:rPr>
              <w:t>.</w:t>
            </w:r>
            <w:r>
              <w:rPr>
                <w:sz w:val="28"/>
                <w:szCs w:val="28"/>
                <w:lang w:eastAsia="ru-RU"/>
              </w:rPr>
              <w:t>5</w:t>
            </w:r>
            <w:r w:rsidRPr="00E93AEB">
              <w:rPr>
                <w:sz w:val="28"/>
                <w:szCs w:val="28"/>
                <w:lang w:eastAsia="ru-RU"/>
              </w:rPr>
              <w:t>0</w:t>
            </w:r>
          </w:p>
        </w:tc>
        <w:tc>
          <w:tcPr>
            <w:tcW w:w="1650" w:type="dxa"/>
          </w:tcPr>
          <w:p w:rsidR="00D73202" w:rsidRPr="00E93AEB" w:rsidRDefault="00D73202" w:rsidP="00D73202">
            <w:pPr>
              <w:spacing w:line="276" w:lineRule="auto"/>
              <w:cnfStyle w:val="000000100000" w:firstRow="0" w:lastRow="0" w:firstColumn="0" w:lastColumn="0" w:oddVBand="0" w:evenVBand="0" w:oddHBand="1" w:evenHBand="0" w:firstRowFirstColumn="0" w:firstRowLastColumn="0" w:lastRowFirstColumn="0" w:lastRowLastColumn="0"/>
              <w:rPr>
                <w:sz w:val="28"/>
                <w:szCs w:val="28"/>
                <w:lang w:eastAsia="ru-RU"/>
              </w:rPr>
            </w:pPr>
            <w:r w:rsidRPr="00E93AEB">
              <w:rPr>
                <w:sz w:val="28"/>
                <w:szCs w:val="28"/>
                <w:lang w:eastAsia="ru-RU"/>
              </w:rPr>
              <w:t>13.</w:t>
            </w:r>
            <w:r>
              <w:rPr>
                <w:sz w:val="28"/>
                <w:szCs w:val="28"/>
                <w:lang w:eastAsia="ru-RU"/>
              </w:rPr>
              <w:t>3</w:t>
            </w:r>
            <w:r w:rsidRPr="00E93AEB">
              <w:rPr>
                <w:sz w:val="28"/>
                <w:szCs w:val="28"/>
                <w:lang w:eastAsia="ru-RU"/>
              </w:rPr>
              <w:t>5</w:t>
            </w:r>
          </w:p>
        </w:tc>
        <w:tc>
          <w:tcPr>
            <w:cnfStyle w:val="000100000000" w:firstRow="0" w:lastRow="0" w:firstColumn="0" w:lastColumn="1" w:oddVBand="0" w:evenVBand="0" w:oddHBand="0" w:evenHBand="0" w:firstRowFirstColumn="0" w:firstRowLastColumn="0" w:lastRowFirstColumn="0" w:lastRowLastColumn="0"/>
            <w:tcW w:w="1548" w:type="dxa"/>
          </w:tcPr>
          <w:p w:rsidR="00D73202" w:rsidRPr="00E93AEB" w:rsidRDefault="00D73202" w:rsidP="00D73202">
            <w:pPr>
              <w:spacing w:line="276" w:lineRule="auto"/>
              <w:rPr>
                <w:sz w:val="28"/>
                <w:szCs w:val="28"/>
                <w:lang w:eastAsia="ru-RU"/>
              </w:rPr>
            </w:pPr>
            <w:r w:rsidRPr="00E93AEB">
              <w:rPr>
                <w:sz w:val="28"/>
                <w:szCs w:val="28"/>
                <w:lang w:eastAsia="ru-RU"/>
              </w:rPr>
              <w:t>10 хв.</w:t>
            </w:r>
          </w:p>
        </w:tc>
      </w:tr>
      <w:tr w:rsidR="00D73202" w:rsidRPr="00E93AEB" w:rsidTr="00D73202">
        <w:tc>
          <w:tcPr>
            <w:cnfStyle w:val="001000000000" w:firstRow="0" w:lastRow="0" w:firstColumn="1" w:lastColumn="0" w:oddVBand="0" w:evenVBand="0" w:oddHBand="0" w:evenHBand="0" w:firstRowFirstColumn="0" w:firstRowLastColumn="0" w:lastRowFirstColumn="0" w:lastRowLastColumn="0"/>
            <w:tcW w:w="7885" w:type="dxa"/>
            <w:shd w:val="clear" w:color="auto" w:fill="E2EFD9" w:themeFill="accent6" w:themeFillTint="33"/>
          </w:tcPr>
          <w:p w:rsidR="00D73202" w:rsidRPr="00E93AEB" w:rsidRDefault="00D73202" w:rsidP="00D73202">
            <w:pPr>
              <w:spacing w:line="276" w:lineRule="auto"/>
              <w:rPr>
                <w:sz w:val="28"/>
                <w:szCs w:val="28"/>
                <w:lang w:eastAsia="ru-RU"/>
              </w:rPr>
            </w:pPr>
            <w:r w:rsidRPr="00E93AEB">
              <w:rPr>
                <w:sz w:val="28"/>
                <w:szCs w:val="28"/>
                <w:lang w:eastAsia="ru-RU"/>
              </w:rPr>
              <w:t>6  урок</w:t>
            </w:r>
          </w:p>
        </w:tc>
        <w:tc>
          <w:tcPr>
            <w:cnfStyle w:val="000010000000" w:firstRow="0" w:lastRow="0" w:firstColumn="0" w:lastColumn="0" w:oddVBand="1" w:evenVBand="0" w:oddHBand="0" w:evenHBand="0" w:firstRowFirstColumn="0" w:firstRowLastColumn="0" w:lastRowFirstColumn="0" w:lastRowLastColumn="0"/>
            <w:tcW w:w="1667" w:type="dxa"/>
          </w:tcPr>
          <w:p w:rsidR="00D73202" w:rsidRPr="00E93AEB" w:rsidRDefault="00D73202" w:rsidP="00D73202">
            <w:pPr>
              <w:spacing w:line="276" w:lineRule="auto"/>
              <w:rPr>
                <w:sz w:val="28"/>
                <w:szCs w:val="28"/>
                <w:lang w:eastAsia="ru-RU"/>
              </w:rPr>
            </w:pPr>
            <w:r w:rsidRPr="00E93AEB">
              <w:rPr>
                <w:sz w:val="28"/>
                <w:szCs w:val="28"/>
                <w:lang w:eastAsia="ru-RU"/>
              </w:rPr>
              <w:t>13.</w:t>
            </w:r>
            <w:r>
              <w:rPr>
                <w:sz w:val="28"/>
                <w:szCs w:val="28"/>
                <w:lang w:eastAsia="ru-RU"/>
              </w:rPr>
              <w:t>4</w:t>
            </w:r>
            <w:r w:rsidRPr="00E93AEB">
              <w:rPr>
                <w:sz w:val="28"/>
                <w:szCs w:val="28"/>
                <w:lang w:eastAsia="ru-RU"/>
              </w:rPr>
              <w:t>5</w:t>
            </w:r>
          </w:p>
        </w:tc>
        <w:tc>
          <w:tcPr>
            <w:tcW w:w="1650" w:type="dxa"/>
          </w:tcPr>
          <w:p w:rsidR="00D73202" w:rsidRPr="00E93AEB" w:rsidRDefault="00D73202" w:rsidP="00D73202">
            <w:pPr>
              <w:spacing w:line="276" w:lineRule="auto"/>
              <w:cnfStyle w:val="000000000000" w:firstRow="0" w:lastRow="0" w:firstColumn="0" w:lastColumn="0" w:oddVBand="0" w:evenVBand="0" w:oddHBand="0" w:evenHBand="0" w:firstRowFirstColumn="0" w:firstRowLastColumn="0" w:lastRowFirstColumn="0" w:lastRowLastColumn="0"/>
              <w:rPr>
                <w:sz w:val="28"/>
                <w:szCs w:val="28"/>
                <w:lang w:eastAsia="ru-RU"/>
              </w:rPr>
            </w:pPr>
            <w:r w:rsidRPr="00E93AEB">
              <w:rPr>
                <w:sz w:val="28"/>
                <w:szCs w:val="28"/>
                <w:lang w:eastAsia="ru-RU"/>
              </w:rPr>
              <w:t>14.</w:t>
            </w:r>
            <w:r>
              <w:rPr>
                <w:sz w:val="28"/>
                <w:szCs w:val="28"/>
                <w:lang w:eastAsia="ru-RU"/>
              </w:rPr>
              <w:t>3</w:t>
            </w:r>
            <w:r w:rsidRPr="00E93AEB">
              <w:rPr>
                <w:sz w:val="28"/>
                <w:szCs w:val="28"/>
                <w:lang w:eastAsia="ru-RU"/>
              </w:rPr>
              <w:t>0</w:t>
            </w:r>
          </w:p>
        </w:tc>
        <w:tc>
          <w:tcPr>
            <w:cnfStyle w:val="000100000000" w:firstRow="0" w:lastRow="0" w:firstColumn="0" w:lastColumn="1" w:oddVBand="0" w:evenVBand="0" w:oddHBand="0" w:evenHBand="0" w:firstRowFirstColumn="0" w:firstRowLastColumn="0" w:lastRowFirstColumn="0" w:lastRowLastColumn="0"/>
            <w:tcW w:w="1548" w:type="dxa"/>
          </w:tcPr>
          <w:p w:rsidR="00D73202" w:rsidRPr="00E93AEB" w:rsidRDefault="00D73202" w:rsidP="00D73202">
            <w:pPr>
              <w:spacing w:line="276" w:lineRule="auto"/>
              <w:rPr>
                <w:sz w:val="28"/>
                <w:szCs w:val="28"/>
                <w:lang w:eastAsia="ru-RU"/>
              </w:rPr>
            </w:pPr>
            <w:r w:rsidRPr="00E93AEB">
              <w:rPr>
                <w:sz w:val="28"/>
                <w:szCs w:val="28"/>
                <w:lang w:eastAsia="ru-RU"/>
              </w:rPr>
              <w:t>10 хв.</w:t>
            </w:r>
          </w:p>
        </w:tc>
      </w:tr>
      <w:tr w:rsidR="00D73202" w:rsidRPr="00E93AEB" w:rsidTr="00D73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5" w:type="dxa"/>
            <w:shd w:val="clear" w:color="auto" w:fill="E2EFD9" w:themeFill="accent6" w:themeFillTint="33"/>
          </w:tcPr>
          <w:p w:rsidR="00D73202" w:rsidRPr="00E93AEB" w:rsidRDefault="00D73202" w:rsidP="00D73202">
            <w:pPr>
              <w:spacing w:line="276" w:lineRule="auto"/>
              <w:rPr>
                <w:sz w:val="28"/>
                <w:szCs w:val="28"/>
                <w:lang w:eastAsia="ru-RU"/>
              </w:rPr>
            </w:pPr>
            <w:r w:rsidRPr="00E93AEB">
              <w:rPr>
                <w:sz w:val="28"/>
                <w:szCs w:val="28"/>
                <w:lang w:eastAsia="ru-RU"/>
              </w:rPr>
              <w:t>7  урок</w:t>
            </w:r>
          </w:p>
        </w:tc>
        <w:tc>
          <w:tcPr>
            <w:cnfStyle w:val="000010000000" w:firstRow="0" w:lastRow="0" w:firstColumn="0" w:lastColumn="0" w:oddVBand="1" w:evenVBand="0" w:oddHBand="0" w:evenHBand="0" w:firstRowFirstColumn="0" w:firstRowLastColumn="0" w:lastRowFirstColumn="0" w:lastRowLastColumn="0"/>
            <w:tcW w:w="1667" w:type="dxa"/>
          </w:tcPr>
          <w:p w:rsidR="00D73202" w:rsidRPr="00E93AEB" w:rsidRDefault="00D73202" w:rsidP="00D73202">
            <w:pPr>
              <w:spacing w:line="276" w:lineRule="auto"/>
              <w:rPr>
                <w:sz w:val="28"/>
                <w:szCs w:val="28"/>
                <w:lang w:eastAsia="ru-RU"/>
              </w:rPr>
            </w:pPr>
            <w:r w:rsidRPr="00E93AEB">
              <w:rPr>
                <w:sz w:val="28"/>
                <w:szCs w:val="28"/>
                <w:lang w:eastAsia="ru-RU"/>
              </w:rPr>
              <w:t>14.</w:t>
            </w:r>
            <w:r>
              <w:rPr>
                <w:sz w:val="28"/>
                <w:szCs w:val="28"/>
                <w:lang w:eastAsia="ru-RU"/>
              </w:rPr>
              <w:t>4</w:t>
            </w:r>
            <w:r w:rsidRPr="00E93AEB">
              <w:rPr>
                <w:sz w:val="28"/>
                <w:szCs w:val="28"/>
                <w:lang w:eastAsia="ru-RU"/>
              </w:rPr>
              <w:t>0</w:t>
            </w:r>
          </w:p>
        </w:tc>
        <w:tc>
          <w:tcPr>
            <w:tcW w:w="1650" w:type="dxa"/>
          </w:tcPr>
          <w:p w:rsidR="00D73202" w:rsidRPr="00E93AEB" w:rsidRDefault="00D73202" w:rsidP="00D73202">
            <w:pPr>
              <w:spacing w:line="276" w:lineRule="auto"/>
              <w:cnfStyle w:val="000000100000" w:firstRow="0" w:lastRow="0" w:firstColumn="0" w:lastColumn="0" w:oddVBand="0" w:evenVBand="0" w:oddHBand="1" w:evenHBand="0" w:firstRowFirstColumn="0" w:firstRowLastColumn="0" w:lastRowFirstColumn="0" w:lastRowLastColumn="0"/>
              <w:rPr>
                <w:sz w:val="28"/>
                <w:szCs w:val="28"/>
                <w:lang w:eastAsia="ru-RU"/>
              </w:rPr>
            </w:pPr>
            <w:r w:rsidRPr="00E93AEB">
              <w:rPr>
                <w:sz w:val="28"/>
                <w:szCs w:val="28"/>
                <w:lang w:eastAsia="ru-RU"/>
              </w:rPr>
              <w:t>15.</w:t>
            </w:r>
            <w:r>
              <w:rPr>
                <w:sz w:val="28"/>
                <w:szCs w:val="28"/>
                <w:lang w:eastAsia="ru-RU"/>
              </w:rPr>
              <w:t>2</w:t>
            </w:r>
            <w:r w:rsidRPr="00E93AEB">
              <w:rPr>
                <w:sz w:val="28"/>
                <w:szCs w:val="28"/>
                <w:lang w:eastAsia="ru-RU"/>
              </w:rPr>
              <w:t>5</w:t>
            </w:r>
          </w:p>
        </w:tc>
        <w:tc>
          <w:tcPr>
            <w:cnfStyle w:val="000100000000" w:firstRow="0" w:lastRow="0" w:firstColumn="0" w:lastColumn="1" w:oddVBand="0" w:evenVBand="0" w:oddHBand="0" w:evenHBand="0" w:firstRowFirstColumn="0" w:firstRowLastColumn="0" w:lastRowFirstColumn="0" w:lastRowLastColumn="0"/>
            <w:tcW w:w="1548" w:type="dxa"/>
          </w:tcPr>
          <w:p w:rsidR="00D73202" w:rsidRPr="00E93AEB" w:rsidRDefault="00D73202" w:rsidP="00D73202">
            <w:pPr>
              <w:spacing w:line="276" w:lineRule="auto"/>
              <w:rPr>
                <w:sz w:val="28"/>
                <w:szCs w:val="28"/>
                <w:lang w:eastAsia="ru-RU"/>
              </w:rPr>
            </w:pPr>
          </w:p>
        </w:tc>
      </w:tr>
      <w:tr w:rsidR="00D73202" w:rsidRPr="00E93AEB" w:rsidTr="00D73202">
        <w:tc>
          <w:tcPr>
            <w:cnfStyle w:val="001000000000" w:firstRow="0" w:lastRow="0" w:firstColumn="1" w:lastColumn="0" w:oddVBand="0" w:evenVBand="0" w:oddHBand="0" w:evenHBand="0" w:firstRowFirstColumn="0" w:firstRowLastColumn="0" w:lastRowFirstColumn="0" w:lastRowLastColumn="0"/>
            <w:tcW w:w="7885" w:type="dxa"/>
            <w:shd w:val="clear" w:color="auto" w:fill="E2EFD9" w:themeFill="accent6" w:themeFillTint="33"/>
          </w:tcPr>
          <w:p w:rsidR="00D73202" w:rsidRPr="00E93AEB" w:rsidRDefault="00D73202" w:rsidP="00D73202">
            <w:pPr>
              <w:spacing w:line="276" w:lineRule="auto"/>
              <w:rPr>
                <w:sz w:val="28"/>
                <w:szCs w:val="28"/>
                <w:lang w:eastAsia="ru-RU"/>
              </w:rPr>
            </w:pPr>
            <w:r w:rsidRPr="00E93AEB">
              <w:rPr>
                <w:sz w:val="28"/>
                <w:szCs w:val="28"/>
                <w:lang w:eastAsia="ru-RU"/>
              </w:rPr>
              <w:t xml:space="preserve">Індивідуальна  робота  з  учнями       </w:t>
            </w:r>
          </w:p>
          <w:p w:rsidR="00D73202" w:rsidRPr="00E93AEB" w:rsidRDefault="00D73202" w:rsidP="00D73202">
            <w:pPr>
              <w:spacing w:line="276" w:lineRule="auto"/>
              <w:rPr>
                <w:sz w:val="28"/>
                <w:szCs w:val="28"/>
                <w:lang w:eastAsia="ru-RU"/>
              </w:rPr>
            </w:pPr>
            <w:r w:rsidRPr="00E93AEB">
              <w:rPr>
                <w:sz w:val="28"/>
                <w:szCs w:val="28"/>
                <w:lang w:eastAsia="ru-RU"/>
              </w:rPr>
              <w:t>(педагогічна  підтримка, робота  шкільних  гуртків, секцій )</w:t>
            </w:r>
          </w:p>
        </w:tc>
        <w:tc>
          <w:tcPr>
            <w:cnfStyle w:val="000010000000" w:firstRow="0" w:lastRow="0" w:firstColumn="0" w:lastColumn="0" w:oddVBand="1" w:evenVBand="0" w:oddHBand="0" w:evenHBand="0" w:firstRowFirstColumn="0" w:firstRowLastColumn="0" w:lastRowFirstColumn="0" w:lastRowLastColumn="0"/>
            <w:tcW w:w="1667" w:type="dxa"/>
          </w:tcPr>
          <w:p w:rsidR="00D73202" w:rsidRPr="00E93AEB" w:rsidRDefault="00D73202" w:rsidP="00D73202">
            <w:pPr>
              <w:spacing w:line="276" w:lineRule="auto"/>
              <w:rPr>
                <w:sz w:val="28"/>
                <w:szCs w:val="28"/>
                <w:lang w:eastAsia="ru-RU"/>
              </w:rPr>
            </w:pPr>
          </w:p>
          <w:p w:rsidR="00D73202" w:rsidRPr="00E93AEB" w:rsidRDefault="00D73202" w:rsidP="00D73202">
            <w:pPr>
              <w:spacing w:line="276" w:lineRule="auto"/>
              <w:rPr>
                <w:sz w:val="28"/>
                <w:szCs w:val="28"/>
                <w:lang w:eastAsia="ru-RU"/>
              </w:rPr>
            </w:pPr>
            <w:r w:rsidRPr="00E93AEB">
              <w:rPr>
                <w:sz w:val="28"/>
                <w:szCs w:val="28"/>
                <w:lang w:eastAsia="ru-RU"/>
              </w:rPr>
              <w:t xml:space="preserve">15. </w:t>
            </w:r>
            <w:r>
              <w:rPr>
                <w:sz w:val="28"/>
                <w:szCs w:val="28"/>
                <w:lang w:eastAsia="ru-RU"/>
              </w:rPr>
              <w:t>4</w:t>
            </w:r>
            <w:r w:rsidRPr="00E93AEB">
              <w:rPr>
                <w:sz w:val="28"/>
                <w:szCs w:val="28"/>
                <w:lang w:eastAsia="ru-RU"/>
              </w:rPr>
              <w:t>0</w:t>
            </w:r>
          </w:p>
        </w:tc>
        <w:tc>
          <w:tcPr>
            <w:tcW w:w="1650" w:type="dxa"/>
          </w:tcPr>
          <w:p w:rsidR="00D73202" w:rsidRPr="00E93AEB" w:rsidRDefault="00D73202" w:rsidP="00D73202">
            <w:pPr>
              <w:spacing w:line="276" w:lineRule="auto"/>
              <w:cnfStyle w:val="000000000000" w:firstRow="0" w:lastRow="0" w:firstColumn="0" w:lastColumn="0" w:oddVBand="0" w:evenVBand="0" w:oddHBand="0" w:evenHBand="0" w:firstRowFirstColumn="0" w:firstRowLastColumn="0" w:lastRowFirstColumn="0" w:lastRowLastColumn="0"/>
              <w:rPr>
                <w:sz w:val="28"/>
                <w:szCs w:val="28"/>
                <w:lang w:eastAsia="ru-RU"/>
              </w:rPr>
            </w:pPr>
          </w:p>
          <w:p w:rsidR="00D73202" w:rsidRPr="00E93AEB" w:rsidRDefault="00D73202" w:rsidP="00D73202">
            <w:pPr>
              <w:spacing w:line="276" w:lineRule="auto"/>
              <w:cnfStyle w:val="000000000000" w:firstRow="0" w:lastRow="0" w:firstColumn="0" w:lastColumn="0" w:oddVBand="0" w:evenVBand="0" w:oddHBand="0" w:evenHBand="0" w:firstRowFirstColumn="0" w:firstRowLastColumn="0" w:lastRowFirstColumn="0" w:lastRowLastColumn="0"/>
              <w:rPr>
                <w:sz w:val="28"/>
                <w:szCs w:val="28"/>
                <w:lang w:eastAsia="ru-RU"/>
              </w:rPr>
            </w:pPr>
            <w:r w:rsidRPr="00E93AEB">
              <w:rPr>
                <w:sz w:val="28"/>
                <w:szCs w:val="28"/>
                <w:lang w:eastAsia="ru-RU"/>
              </w:rPr>
              <w:t>18. 00</w:t>
            </w:r>
          </w:p>
        </w:tc>
        <w:tc>
          <w:tcPr>
            <w:cnfStyle w:val="000100000000" w:firstRow="0" w:lastRow="0" w:firstColumn="0" w:lastColumn="1" w:oddVBand="0" w:evenVBand="0" w:oddHBand="0" w:evenHBand="0" w:firstRowFirstColumn="0" w:firstRowLastColumn="0" w:lastRowFirstColumn="0" w:lastRowLastColumn="0"/>
            <w:tcW w:w="1548" w:type="dxa"/>
          </w:tcPr>
          <w:p w:rsidR="00D73202" w:rsidRPr="00E93AEB" w:rsidRDefault="00D73202" w:rsidP="00D73202">
            <w:pPr>
              <w:spacing w:line="276" w:lineRule="auto"/>
              <w:rPr>
                <w:sz w:val="28"/>
                <w:szCs w:val="28"/>
                <w:lang w:eastAsia="ru-RU"/>
              </w:rPr>
            </w:pPr>
          </w:p>
        </w:tc>
      </w:tr>
      <w:tr w:rsidR="00D73202" w:rsidRPr="00E93AEB" w:rsidTr="00D73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5" w:type="dxa"/>
            <w:shd w:val="clear" w:color="auto" w:fill="E2EFD9" w:themeFill="accent6" w:themeFillTint="33"/>
          </w:tcPr>
          <w:p w:rsidR="00D73202" w:rsidRPr="00E93AEB" w:rsidRDefault="00D73202" w:rsidP="00D73202">
            <w:pPr>
              <w:spacing w:line="276" w:lineRule="auto"/>
              <w:rPr>
                <w:sz w:val="28"/>
                <w:szCs w:val="28"/>
                <w:lang w:eastAsia="ru-RU"/>
              </w:rPr>
            </w:pPr>
            <w:r w:rsidRPr="00E93AEB">
              <w:rPr>
                <w:sz w:val="28"/>
                <w:szCs w:val="28"/>
                <w:lang w:eastAsia="ru-RU"/>
              </w:rPr>
              <w:t>Робота  групи  продовженого  дня</w:t>
            </w:r>
          </w:p>
        </w:tc>
        <w:tc>
          <w:tcPr>
            <w:cnfStyle w:val="000010000000" w:firstRow="0" w:lastRow="0" w:firstColumn="0" w:lastColumn="0" w:oddVBand="1" w:evenVBand="0" w:oddHBand="0" w:evenHBand="0" w:firstRowFirstColumn="0" w:firstRowLastColumn="0" w:lastRowFirstColumn="0" w:lastRowLastColumn="0"/>
            <w:tcW w:w="1667" w:type="dxa"/>
          </w:tcPr>
          <w:p w:rsidR="00D73202" w:rsidRPr="00E93AEB" w:rsidRDefault="00D73202" w:rsidP="00BF4F74">
            <w:pPr>
              <w:spacing w:line="276" w:lineRule="auto"/>
              <w:rPr>
                <w:sz w:val="28"/>
                <w:szCs w:val="28"/>
                <w:lang w:eastAsia="ru-RU"/>
              </w:rPr>
            </w:pPr>
            <w:r w:rsidRPr="00E93AEB">
              <w:rPr>
                <w:sz w:val="28"/>
                <w:szCs w:val="28"/>
                <w:lang w:eastAsia="ru-RU"/>
              </w:rPr>
              <w:t>1</w:t>
            </w:r>
            <w:r w:rsidR="00BF4F74">
              <w:rPr>
                <w:sz w:val="28"/>
                <w:szCs w:val="28"/>
                <w:lang w:eastAsia="ru-RU"/>
              </w:rPr>
              <w:t>3</w:t>
            </w:r>
            <w:r w:rsidRPr="00E93AEB">
              <w:rPr>
                <w:sz w:val="28"/>
                <w:szCs w:val="28"/>
                <w:lang w:eastAsia="ru-RU"/>
              </w:rPr>
              <w:t>.</w:t>
            </w:r>
            <w:r w:rsidR="00BF4F74">
              <w:rPr>
                <w:sz w:val="28"/>
                <w:szCs w:val="28"/>
                <w:lang w:eastAsia="ru-RU"/>
              </w:rPr>
              <w:t>30</w:t>
            </w:r>
          </w:p>
        </w:tc>
        <w:tc>
          <w:tcPr>
            <w:tcW w:w="1650" w:type="dxa"/>
          </w:tcPr>
          <w:p w:rsidR="00D73202" w:rsidRPr="00E93AEB" w:rsidRDefault="00D73202" w:rsidP="00BF4F74">
            <w:pPr>
              <w:spacing w:line="276" w:lineRule="auto"/>
              <w:cnfStyle w:val="000000100000" w:firstRow="0" w:lastRow="0" w:firstColumn="0" w:lastColumn="0" w:oddVBand="0" w:evenVBand="0" w:oddHBand="1" w:evenHBand="0" w:firstRowFirstColumn="0" w:firstRowLastColumn="0" w:lastRowFirstColumn="0" w:lastRowLastColumn="0"/>
              <w:rPr>
                <w:sz w:val="28"/>
                <w:szCs w:val="28"/>
                <w:lang w:eastAsia="ru-RU"/>
              </w:rPr>
            </w:pPr>
            <w:r w:rsidRPr="00E93AEB">
              <w:rPr>
                <w:sz w:val="28"/>
                <w:szCs w:val="28"/>
                <w:lang w:eastAsia="ru-RU"/>
              </w:rPr>
              <w:t>18.</w:t>
            </w:r>
            <w:r w:rsidR="00BF4F74">
              <w:rPr>
                <w:sz w:val="28"/>
                <w:szCs w:val="28"/>
                <w:lang w:eastAsia="ru-RU"/>
              </w:rPr>
              <w:t>3</w:t>
            </w:r>
            <w:r w:rsidRPr="00E93AEB">
              <w:rPr>
                <w:sz w:val="28"/>
                <w:szCs w:val="28"/>
                <w:lang w:eastAsia="ru-RU"/>
              </w:rPr>
              <w:t>0</w:t>
            </w:r>
          </w:p>
        </w:tc>
        <w:tc>
          <w:tcPr>
            <w:cnfStyle w:val="000100000000" w:firstRow="0" w:lastRow="0" w:firstColumn="0" w:lastColumn="1" w:oddVBand="0" w:evenVBand="0" w:oddHBand="0" w:evenHBand="0" w:firstRowFirstColumn="0" w:firstRowLastColumn="0" w:lastRowFirstColumn="0" w:lastRowLastColumn="0"/>
            <w:tcW w:w="1548" w:type="dxa"/>
          </w:tcPr>
          <w:p w:rsidR="00D73202" w:rsidRPr="00E93AEB" w:rsidRDefault="00D73202" w:rsidP="00D73202">
            <w:pPr>
              <w:spacing w:line="276" w:lineRule="auto"/>
              <w:rPr>
                <w:sz w:val="28"/>
                <w:szCs w:val="28"/>
                <w:lang w:eastAsia="ru-RU"/>
              </w:rPr>
            </w:pPr>
          </w:p>
        </w:tc>
      </w:tr>
      <w:tr w:rsidR="00D73202" w:rsidRPr="00E93AEB" w:rsidTr="00D73202">
        <w:tc>
          <w:tcPr>
            <w:cnfStyle w:val="001000000000" w:firstRow="0" w:lastRow="0" w:firstColumn="1" w:lastColumn="0" w:oddVBand="0" w:evenVBand="0" w:oddHBand="0" w:evenHBand="0" w:firstRowFirstColumn="0" w:firstRowLastColumn="0" w:lastRowFirstColumn="0" w:lastRowLastColumn="0"/>
            <w:tcW w:w="7885" w:type="dxa"/>
            <w:shd w:val="clear" w:color="auto" w:fill="E2EFD9" w:themeFill="accent6" w:themeFillTint="33"/>
          </w:tcPr>
          <w:p w:rsidR="00D73202" w:rsidRPr="00E93AEB" w:rsidRDefault="00D73202" w:rsidP="00D73202">
            <w:pPr>
              <w:spacing w:line="276" w:lineRule="auto"/>
              <w:rPr>
                <w:sz w:val="28"/>
                <w:szCs w:val="28"/>
                <w:lang w:eastAsia="ru-RU"/>
              </w:rPr>
            </w:pPr>
            <w:r w:rsidRPr="00E93AEB">
              <w:rPr>
                <w:sz w:val="28"/>
                <w:szCs w:val="28"/>
                <w:lang w:eastAsia="ru-RU"/>
              </w:rPr>
              <w:t xml:space="preserve">Закриття  </w:t>
            </w:r>
            <w:r>
              <w:rPr>
                <w:sz w:val="28"/>
                <w:szCs w:val="28"/>
                <w:lang w:eastAsia="ru-RU"/>
              </w:rPr>
              <w:t>закладу освіти</w:t>
            </w:r>
          </w:p>
        </w:tc>
        <w:tc>
          <w:tcPr>
            <w:cnfStyle w:val="000010000000" w:firstRow="0" w:lastRow="0" w:firstColumn="0" w:lastColumn="0" w:oddVBand="1" w:evenVBand="0" w:oddHBand="0" w:evenHBand="0" w:firstRowFirstColumn="0" w:firstRowLastColumn="0" w:lastRowFirstColumn="0" w:lastRowLastColumn="0"/>
            <w:tcW w:w="1667" w:type="dxa"/>
          </w:tcPr>
          <w:p w:rsidR="00D73202" w:rsidRPr="00E93AEB" w:rsidRDefault="00D73202" w:rsidP="00D73202">
            <w:pPr>
              <w:spacing w:line="276" w:lineRule="auto"/>
              <w:rPr>
                <w:sz w:val="28"/>
                <w:szCs w:val="28"/>
                <w:lang w:eastAsia="ru-RU"/>
              </w:rPr>
            </w:pPr>
          </w:p>
        </w:tc>
        <w:tc>
          <w:tcPr>
            <w:tcW w:w="1650" w:type="dxa"/>
          </w:tcPr>
          <w:p w:rsidR="00D73202" w:rsidRPr="00E93AEB" w:rsidRDefault="00D73202" w:rsidP="00D73202">
            <w:pPr>
              <w:spacing w:line="276" w:lineRule="auto"/>
              <w:cnfStyle w:val="000000000000" w:firstRow="0" w:lastRow="0" w:firstColumn="0" w:lastColumn="0" w:oddVBand="0" w:evenVBand="0" w:oddHBand="0" w:evenHBand="0" w:firstRowFirstColumn="0" w:firstRowLastColumn="0" w:lastRowFirstColumn="0" w:lastRowLastColumn="0"/>
              <w:rPr>
                <w:sz w:val="28"/>
                <w:szCs w:val="28"/>
                <w:lang w:eastAsia="ru-RU"/>
              </w:rPr>
            </w:pPr>
            <w:r w:rsidRPr="00E93AEB">
              <w:rPr>
                <w:sz w:val="28"/>
                <w:szCs w:val="28"/>
                <w:lang w:eastAsia="ru-RU"/>
              </w:rPr>
              <w:t>19. 00</w:t>
            </w:r>
          </w:p>
        </w:tc>
        <w:tc>
          <w:tcPr>
            <w:cnfStyle w:val="000100000000" w:firstRow="0" w:lastRow="0" w:firstColumn="0" w:lastColumn="1" w:oddVBand="0" w:evenVBand="0" w:oddHBand="0" w:evenHBand="0" w:firstRowFirstColumn="0" w:firstRowLastColumn="0" w:lastRowFirstColumn="0" w:lastRowLastColumn="0"/>
            <w:tcW w:w="1548" w:type="dxa"/>
          </w:tcPr>
          <w:p w:rsidR="00D73202" w:rsidRPr="00E93AEB" w:rsidRDefault="00D73202" w:rsidP="00D73202">
            <w:pPr>
              <w:spacing w:line="276" w:lineRule="auto"/>
              <w:rPr>
                <w:sz w:val="28"/>
                <w:szCs w:val="28"/>
                <w:lang w:eastAsia="ru-RU"/>
              </w:rPr>
            </w:pPr>
          </w:p>
        </w:tc>
      </w:tr>
      <w:tr w:rsidR="00BF4F74" w:rsidRPr="00E93AEB" w:rsidTr="00D7320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5" w:type="dxa"/>
            <w:shd w:val="clear" w:color="auto" w:fill="E2EFD9" w:themeFill="accent6" w:themeFillTint="33"/>
          </w:tcPr>
          <w:p w:rsidR="00BF4F74" w:rsidRPr="00E93AEB" w:rsidRDefault="00BF4F74" w:rsidP="00D73202">
            <w:pPr>
              <w:spacing w:line="276" w:lineRule="auto"/>
              <w:rPr>
                <w:sz w:val="28"/>
                <w:szCs w:val="28"/>
                <w:lang w:eastAsia="ru-RU"/>
              </w:rPr>
            </w:pPr>
          </w:p>
        </w:tc>
        <w:tc>
          <w:tcPr>
            <w:cnfStyle w:val="000010000000" w:firstRow="0" w:lastRow="0" w:firstColumn="0" w:lastColumn="0" w:oddVBand="1" w:evenVBand="0" w:oddHBand="0" w:evenHBand="0" w:firstRowFirstColumn="0" w:firstRowLastColumn="0" w:lastRowFirstColumn="0" w:lastRowLastColumn="0"/>
            <w:tcW w:w="1667" w:type="dxa"/>
          </w:tcPr>
          <w:p w:rsidR="00BF4F74" w:rsidRPr="00E93AEB" w:rsidRDefault="00BF4F74" w:rsidP="00D73202">
            <w:pPr>
              <w:spacing w:line="276" w:lineRule="auto"/>
              <w:rPr>
                <w:sz w:val="28"/>
                <w:szCs w:val="28"/>
                <w:lang w:eastAsia="ru-RU"/>
              </w:rPr>
            </w:pPr>
          </w:p>
        </w:tc>
        <w:tc>
          <w:tcPr>
            <w:tcW w:w="1650" w:type="dxa"/>
          </w:tcPr>
          <w:p w:rsidR="00BF4F74" w:rsidRPr="00E93AEB" w:rsidRDefault="00BF4F74" w:rsidP="00D73202">
            <w:pPr>
              <w:spacing w:line="276" w:lineRule="auto"/>
              <w:cnfStyle w:val="010000000000" w:firstRow="0" w:lastRow="1" w:firstColumn="0" w:lastColumn="0" w:oddVBand="0" w:evenVBand="0" w:oddHBand="0" w:evenHBand="0" w:firstRowFirstColumn="0" w:firstRowLastColumn="0" w:lastRowFirstColumn="0" w:lastRowLastColumn="0"/>
              <w:rPr>
                <w:sz w:val="28"/>
                <w:szCs w:val="28"/>
                <w:lang w:eastAsia="ru-RU"/>
              </w:rPr>
            </w:pPr>
          </w:p>
        </w:tc>
        <w:tc>
          <w:tcPr>
            <w:cnfStyle w:val="000100000000" w:firstRow="0" w:lastRow="0" w:firstColumn="0" w:lastColumn="1" w:oddVBand="0" w:evenVBand="0" w:oddHBand="0" w:evenHBand="0" w:firstRowFirstColumn="0" w:firstRowLastColumn="0" w:lastRowFirstColumn="0" w:lastRowLastColumn="0"/>
            <w:tcW w:w="1548" w:type="dxa"/>
          </w:tcPr>
          <w:p w:rsidR="00BF4F74" w:rsidRPr="00E93AEB" w:rsidRDefault="00BF4F74" w:rsidP="00D73202">
            <w:pPr>
              <w:spacing w:line="276" w:lineRule="auto"/>
              <w:rPr>
                <w:sz w:val="28"/>
                <w:szCs w:val="28"/>
                <w:lang w:eastAsia="ru-RU"/>
              </w:rPr>
            </w:pPr>
          </w:p>
        </w:tc>
      </w:tr>
    </w:tbl>
    <w:p w:rsidR="00E93AEB" w:rsidRPr="00E93AEB" w:rsidRDefault="00E93AEB" w:rsidP="00E93AEB">
      <w:pPr>
        <w:spacing w:after="0" w:line="240" w:lineRule="auto"/>
        <w:rPr>
          <w:rFonts w:ascii="Times New Roman" w:eastAsia="Times New Roman" w:hAnsi="Times New Roman" w:cs="Times New Roman"/>
          <w:color w:val="FF0000"/>
          <w:sz w:val="24"/>
          <w:szCs w:val="20"/>
          <w:lang w:eastAsia="ru-RU"/>
        </w:rPr>
      </w:pPr>
    </w:p>
    <w:p w:rsidR="00E93AEB" w:rsidRPr="00E93AEB" w:rsidRDefault="00E93AEB" w:rsidP="00E93AEB">
      <w:pPr>
        <w:spacing w:after="0" w:line="240" w:lineRule="auto"/>
        <w:jc w:val="center"/>
        <w:rPr>
          <w:rFonts w:ascii="Times New Roman" w:eastAsia="Times New Roman" w:hAnsi="Times New Roman" w:cs="Times New Roman"/>
          <w:b/>
          <w:i/>
          <w:color w:val="000000"/>
          <w:sz w:val="28"/>
          <w:szCs w:val="28"/>
          <w:u w:val="single"/>
          <w:lang w:eastAsia="ru-RU"/>
        </w:rPr>
      </w:pPr>
    </w:p>
    <w:p w:rsidR="00E93AEB" w:rsidRPr="00E93AEB" w:rsidRDefault="00E93AEB" w:rsidP="00E93AEB">
      <w:pPr>
        <w:spacing w:after="0" w:line="240" w:lineRule="auto"/>
        <w:jc w:val="center"/>
        <w:rPr>
          <w:rFonts w:ascii="Times New Roman" w:eastAsia="Times New Roman" w:hAnsi="Times New Roman" w:cs="Times New Roman"/>
          <w:b/>
          <w:i/>
          <w:color w:val="000000"/>
          <w:sz w:val="28"/>
          <w:szCs w:val="28"/>
          <w:u w:val="single"/>
          <w:lang w:eastAsia="ru-RU"/>
        </w:rPr>
      </w:pPr>
    </w:p>
    <w:p w:rsidR="0021231C" w:rsidRDefault="0021231C" w:rsidP="00E93AEB">
      <w:pPr>
        <w:spacing w:after="0" w:line="240" w:lineRule="auto"/>
        <w:jc w:val="center"/>
        <w:rPr>
          <w:rFonts w:ascii="Times New Roman" w:eastAsia="Times New Roman" w:hAnsi="Times New Roman" w:cs="Times New Roman"/>
          <w:b/>
          <w:color w:val="C00000"/>
          <w:sz w:val="28"/>
          <w:szCs w:val="28"/>
          <w:lang w:eastAsia="ru-RU"/>
        </w:rPr>
      </w:pPr>
    </w:p>
    <w:p w:rsidR="0021231C" w:rsidRDefault="0021231C" w:rsidP="0021231C">
      <w:pPr>
        <w:spacing w:after="0" w:line="240" w:lineRule="auto"/>
        <w:rPr>
          <w:rFonts w:ascii="Times New Roman" w:eastAsia="Times New Roman" w:hAnsi="Times New Roman" w:cs="Times New Roman"/>
          <w:b/>
          <w:color w:val="C00000"/>
          <w:sz w:val="28"/>
          <w:szCs w:val="28"/>
          <w:lang w:eastAsia="ru-RU"/>
        </w:rPr>
      </w:pPr>
    </w:p>
    <w:p w:rsidR="00BF4F74" w:rsidRDefault="00BF4F74" w:rsidP="0021231C">
      <w:pPr>
        <w:spacing w:after="0" w:line="240" w:lineRule="auto"/>
        <w:rPr>
          <w:rFonts w:ascii="Times New Roman" w:eastAsia="Times New Roman" w:hAnsi="Times New Roman" w:cs="Times New Roman"/>
          <w:b/>
          <w:color w:val="C00000"/>
          <w:sz w:val="28"/>
          <w:szCs w:val="28"/>
          <w:lang w:eastAsia="ru-RU"/>
        </w:rPr>
      </w:pPr>
    </w:p>
    <w:p w:rsidR="00BF4F74" w:rsidRDefault="00BF4F74" w:rsidP="0021231C">
      <w:pPr>
        <w:spacing w:after="0" w:line="240" w:lineRule="auto"/>
        <w:rPr>
          <w:rFonts w:ascii="Times New Roman" w:eastAsia="Times New Roman" w:hAnsi="Times New Roman" w:cs="Times New Roman"/>
          <w:b/>
          <w:color w:val="C00000"/>
          <w:sz w:val="28"/>
          <w:szCs w:val="28"/>
          <w:lang w:eastAsia="ru-RU"/>
        </w:rPr>
      </w:pPr>
    </w:p>
    <w:p w:rsidR="00BF4F74" w:rsidRDefault="00BF4F74" w:rsidP="0021231C">
      <w:pPr>
        <w:spacing w:after="0" w:line="240" w:lineRule="auto"/>
        <w:rPr>
          <w:rFonts w:ascii="Times New Roman" w:eastAsia="Times New Roman" w:hAnsi="Times New Roman" w:cs="Times New Roman"/>
          <w:b/>
          <w:color w:val="C00000"/>
          <w:sz w:val="28"/>
          <w:szCs w:val="28"/>
          <w:lang w:eastAsia="ru-RU"/>
        </w:rPr>
      </w:pPr>
    </w:p>
    <w:p w:rsidR="00BF4F74" w:rsidRDefault="00BF4F74" w:rsidP="0021231C">
      <w:pPr>
        <w:spacing w:after="0" w:line="240" w:lineRule="auto"/>
        <w:rPr>
          <w:rFonts w:ascii="Times New Roman" w:eastAsia="Times New Roman" w:hAnsi="Times New Roman" w:cs="Times New Roman"/>
          <w:b/>
          <w:color w:val="C00000"/>
          <w:sz w:val="28"/>
          <w:szCs w:val="28"/>
          <w:lang w:eastAsia="ru-RU"/>
        </w:rPr>
      </w:pPr>
    </w:p>
    <w:p w:rsidR="00E93AEB" w:rsidRDefault="00E93AEB" w:rsidP="0021231C">
      <w:pPr>
        <w:spacing w:after="0" w:line="240" w:lineRule="auto"/>
        <w:rPr>
          <w:rFonts w:ascii="Times New Roman" w:eastAsia="Times New Roman" w:hAnsi="Times New Roman" w:cs="Times New Roman"/>
          <w:b/>
          <w:color w:val="C00000"/>
          <w:sz w:val="28"/>
          <w:szCs w:val="28"/>
          <w:lang w:eastAsia="ru-RU"/>
        </w:rPr>
      </w:pPr>
    </w:p>
    <w:p w:rsidR="00BF4F74" w:rsidRDefault="00BF4F74" w:rsidP="0021231C">
      <w:pPr>
        <w:spacing w:after="0" w:line="240" w:lineRule="auto"/>
        <w:rPr>
          <w:rFonts w:ascii="Times New Roman" w:eastAsia="Times New Roman" w:hAnsi="Times New Roman" w:cs="Times New Roman"/>
          <w:b/>
          <w:color w:val="C00000"/>
          <w:sz w:val="28"/>
          <w:szCs w:val="28"/>
          <w:lang w:eastAsia="ru-RU"/>
        </w:rPr>
      </w:pPr>
    </w:p>
    <w:p w:rsidR="00BF4F74" w:rsidRDefault="00BF4F74" w:rsidP="0021231C">
      <w:pPr>
        <w:spacing w:after="0" w:line="240" w:lineRule="auto"/>
        <w:rPr>
          <w:rFonts w:ascii="Times New Roman" w:eastAsia="Times New Roman" w:hAnsi="Times New Roman" w:cs="Times New Roman"/>
          <w:b/>
          <w:color w:val="C00000"/>
          <w:sz w:val="28"/>
          <w:szCs w:val="28"/>
          <w:lang w:eastAsia="ru-RU"/>
        </w:rPr>
      </w:pPr>
    </w:p>
    <w:p w:rsidR="00BF4F74" w:rsidRDefault="00BF4F74" w:rsidP="0021231C">
      <w:pPr>
        <w:spacing w:after="0" w:line="240" w:lineRule="auto"/>
        <w:rPr>
          <w:rFonts w:ascii="Times New Roman" w:eastAsia="Times New Roman" w:hAnsi="Times New Roman" w:cs="Times New Roman"/>
          <w:b/>
          <w:color w:val="C00000"/>
          <w:sz w:val="28"/>
          <w:szCs w:val="28"/>
          <w:lang w:eastAsia="ru-RU"/>
        </w:rPr>
      </w:pPr>
    </w:p>
    <w:p w:rsidR="00BF4F74" w:rsidRDefault="00BF4F74" w:rsidP="0021231C">
      <w:pPr>
        <w:spacing w:after="0" w:line="240" w:lineRule="auto"/>
        <w:rPr>
          <w:rFonts w:ascii="Times New Roman" w:eastAsia="Times New Roman" w:hAnsi="Times New Roman" w:cs="Times New Roman"/>
          <w:b/>
          <w:color w:val="C00000"/>
          <w:sz w:val="28"/>
          <w:szCs w:val="28"/>
          <w:lang w:eastAsia="ru-RU"/>
        </w:rPr>
      </w:pPr>
    </w:p>
    <w:p w:rsidR="00BF4F74" w:rsidRDefault="00BF4F74" w:rsidP="0021231C">
      <w:pPr>
        <w:spacing w:after="0" w:line="240" w:lineRule="auto"/>
        <w:rPr>
          <w:rFonts w:ascii="Times New Roman" w:eastAsia="Times New Roman" w:hAnsi="Times New Roman" w:cs="Times New Roman"/>
          <w:b/>
          <w:color w:val="C00000"/>
          <w:sz w:val="28"/>
          <w:szCs w:val="28"/>
          <w:lang w:eastAsia="ru-RU"/>
        </w:rPr>
      </w:pPr>
    </w:p>
    <w:p w:rsidR="00BF4F74" w:rsidRDefault="00BF4F74" w:rsidP="0021231C">
      <w:pPr>
        <w:spacing w:after="0" w:line="240" w:lineRule="auto"/>
        <w:rPr>
          <w:rFonts w:ascii="Times New Roman" w:eastAsia="Times New Roman" w:hAnsi="Times New Roman" w:cs="Times New Roman"/>
          <w:b/>
          <w:color w:val="C00000"/>
          <w:sz w:val="28"/>
          <w:szCs w:val="28"/>
          <w:lang w:eastAsia="ru-RU"/>
        </w:rPr>
      </w:pPr>
    </w:p>
    <w:p w:rsidR="00BF4F74" w:rsidRDefault="00BF4F74" w:rsidP="0021231C">
      <w:pPr>
        <w:spacing w:after="0" w:line="240" w:lineRule="auto"/>
        <w:rPr>
          <w:rFonts w:ascii="Times New Roman" w:eastAsia="Times New Roman" w:hAnsi="Times New Roman" w:cs="Times New Roman"/>
          <w:b/>
          <w:color w:val="C00000"/>
          <w:sz w:val="28"/>
          <w:szCs w:val="28"/>
          <w:lang w:eastAsia="ru-RU"/>
        </w:rPr>
      </w:pPr>
    </w:p>
    <w:p w:rsidR="00BF4F74" w:rsidRDefault="00BF4F74" w:rsidP="0021231C">
      <w:pPr>
        <w:spacing w:after="0" w:line="240" w:lineRule="auto"/>
        <w:rPr>
          <w:rFonts w:ascii="Times New Roman" w:eastAsia="Times New Roman" w:hAnsi="Times New Roman" w:cs="Times New Roman"/>
          <w:b/>
          <w:color w:val="C00000"/>
          <w:sz w:val="28"/>
          <w:szCs w:val="28"/>
          <w:lang w:eastAsia="ru-RU"/>
        </w:rPr>
      </w:pPr>
    </w:p>
    <w:p w:rsidR="00BF4F74" w:rsidRDefault="00BF4F74" w:rsidP="0021231C">
      <w:pPr>
        <w:spacing w:after="0" w:line="240" w:lineRule="auto"/>
        <w:rPr>
          <w:rFonts w:ascii="Times New Roman" w:eastAsia="Times New Roman" w:hAnsi="Times New Roman" w:cs="Times New Roman"/>
          <w:b/>
          <w:color w:val="C00000"/>
          <w:sz w:val="28"/>
          <w:szCs w:val="28"/>
          <w:lang w:eastAsia="ru-RU"/>
        </w:rPr>
      </w:pPr>
    </w:p>
    <w:p w:rsidR="00BF4F74" w:rsidRDefault="00BF4F74" w:rsidP="0021231C">
      <w:pPr>
        <w:spacing w:after="0" w:line="240" w:lineRule="auto"/>
        <w:rPr>
          <w:rFonts w:ascii="Times New Roman" w:eastAsia="Times New Roman" w:hAnsi="Times New Roman" w:cs="Times New Roman"/>
          <w:b/>
          <w:color w:val="C00000"/>
          <w:sz w:val="28"/>
          <w:szCs w:val="28"/>
          <w:lang w:eastAsia="ru-RU"/>
        </w:rPr>
      </w:pPr>
    </w:p>
    <w:p w:rsidR="00BF4F74" w:rsidRDefault="00883CB8" w:rsidP="00BF4F74">
      <w:pPr>
        <w:spacing w:after="0" w:line="240" w:lineRule="auto"/>
        <w:rPr>
          <w:rFonts w:ascii="Times New Roman" w:eastAsia="Times New Roman" w:hAnsi="Times New Roman" w:cs="Times New Roman"/>
          <w:b/>
          <w:color w:val="C00000"/>
          <w:sz w:val="28"/>
          <w:szCs w:val="28"/>
          <w:lang w:eastAsia="ru-RU"/>
        </w:rPr>
      </w:pPr>
      <w:r>
        <w:rPr>
          <w:rFonts w:ascii="Times New Roman" w:eastAsia="Times New Roman" w:hAnsi="Times New Roman" w:cs="Times New Roman"/>
          <w:b/>
          <w:color w:val="C00000"/>
          <w:sz w:val="28"/>
          <w:szCs w:val="28"/>
          <w:lang w:eastAsia="ru-RU"/>
        </w:rPr>
        <w:t>КАНІ</w:t>
      </w:r>
      <w:r w:rsidR="00BF4F74" w:rsidRPr="00E93AEB">
        <w:rPr>
          <w:rFonts w:ascii="Times New Roman" w:eastAsia="Times New Roman" w:hAnsi="Times New Roman" w:cs="Times New Roman"/>
          <w:b/>
          <w:color w:val="C00000"/>
          <w:sz w:val="28"/>
          <w:szCs w:val="28"/>
          <w:lang w:eastAsia="ru-RU"/>
        </w:rPr>
        <w:t>КУЛЯРНІ ПЕРІОДИ</w:t>
      </w:r>
      <w:r w:rsidR="00BF4F74">
        <w:rPr>
          <w:rFonts w:ascii="Times New Roman" w:eastAsia="Times New Roman" w:hAnsi="Times New Roman" w:cs="Times New Roman"/>
          <w:b/>
          <w:color w:val="C00000"/>
          <w:sz w:val="28"/>
          <w:szCs w:val="28"/>
          <w:lang w:eastAsia="ru-RU"/>
        </w:rPr>
        <w:t xml:space="preserve"> </w:t>
      </w:r>
      <w:r w:rsidR="00BF4F74" w:rsidRPr="00E93AEB">
        <w:rPr>
          <w:rFonts w:ascii="Times New Roman" w:eastAsia="Times New Roman" w:hAnsi="Times New Roman" w:cs="Times New Roman"/>
          <w:b/>
          <w:color w:val="C00000"/>
          <w:sz w:val="28"/>
          <w:szCs w:val="28"/>
          <w:lang w:eastAsia="ru-RU"/>
        </w:rPr>
        <w:t>202</w:t>
      </w:r>
      <w:r w:rsidR="00BF4F74">
        <w:rPr>
          <w:rFonts w:ascii="Times New Roman" w:eastAsia="Times New Roman" w:hAnsi="Times New Roman" w:cs="Times New Roman"/>
          <w:b/>
          <w:color w:val="C00000"/>
          <w:sz w:val="28"/>
          <w:szCs w:val="28"/>
          <w:lang w:eastAsia="ru-RU"/>
        </w:rPr>
        <w:t>3</w:t>
      </w:r>
      <w:r w:rsidR="00BF4F74" w:rsidRPr="00E93AEB">
        <w:rPr>
          <w:rFonts w:ascii="Times New Roman" w:eastAsia="Times New Roman" w:hAnsi="Times New Roman" w:cs="Times New Roman"/>
          <w:b/>
          <w:color w:val="C00000"/>
          <w:sz w:val="28"/>
          <w:szCs w:val="28"/>
          <w:lang w:eastAsia="ru-RU"/>
        </w:rPr>
        <w:t>-202</w:t>
      </w:r>
      <w:r w:rsidR="00BF4F74">
        <w:rPr>
          <w:rFonts w:ascii="Times New Roman" w:eastAsia="Times New Roman" w:hAnsi="Times New Roman" w:cs="Times New Roman"/>
          <w:b/>
          <w:color w:val="C00000"/>
          <w:sz w:val="28"/>
          <w:szCs w:val="28"/>
          <w:lang w:eastAsia="ru-RU"/>
        </w:rPr>
        <w:t>4</w:t>
      </w:r>
      <w:r w:rsidR="00BF4F74" w:rsidRPr="00E93AEB">
        <w:rPr>
          <w:rFonts w:ascii="Times New Roman" w:eastAsia="Times New Roman" w:hAnsi="Times New Roman" w:cs="Times New Roman"/>
          <w:b/>
          <w:color w:val="C00000"/>
          <w:sz w:val="28"/>
          <w:szCs w:val="28"/>
          <w:lang w:eastAsia="ru-RU"/>
        </w:rPr>
        <w:t xml:space="preserve">   </w:t>
      </w:r>
      <w:r w:rsidR="00BF4F74">
        <w:rPr>
          <w:rFonts w:ascii="Times New Roman" w:eastAsia="Times New Roman" w:hAnsi="Times New Roman" w:cs="Times New Roman"/>
          <w:b/>
          <w:color w:val="C00000"/>
          <w:sz w:val="28"/>
          <w:szCs w:val="28"/>
          <w:lang w:eastAsia="ru-RU"/>
        </w:rPr>
        <w:t>НАВЧАЛЬНОГО РОКУ</w:t>
      </w:r>
    </w:p>
    <w:p w:rsidR="00BF4F74" w:rsidRPr="00E93AEB" w:rsidRDefault="00BF4F74" w:rsidP="0021231C">
      <w:pPr>
        <w:spacing w:after="0" w:line="240" w:lineRule="auto"/>
        <w:rPr>
          <w:rFonts w:ascii="Times New Roman" w:eastAsia="Times New Roman" w:hAnsi="Times New Roman" w:cs="Times New Roman"/>
          <w:b/>
          <w:color w:val="C00000"/>
          <w:sz w:val="28"/>
          <w:szCs w:val="28"/>
          <w:lang w:eastAsia="ru-RU"/>
        </w:rPr>
      </w:pPr>
    </w:p>
    <w:p w:rsidR="00E93AEB" w:rsidRPr="00E93AEB" w:rsidRDefault="00E93AEB" w:rsidP="00E93AEB">
      <w:pPr>
        <w:spacing w:after="0" w:line="240" w:lineRule="auto"/>
        <w:rPr>
          <w:rFonts w:ascii="Times New Roman" w:eastAsia="Times New Roman" w:hAnsi="Times New Roman" w:cs="Times New Roman"/>
          <w:sz w:val="28"/>
          <w:szCs w:val="28"/>
          <w:lang w:eastAsia="ru-RU"/>
        </w:rPr>
      </w:pPr>
    </w:p>
    <w:tbl>
      <w:tblPr>
        <w:tblW w:w="124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1"/>
        <w:gridCol w:w="2955"/>
        <w:gridCol w:w="2921"/>
        <w:gridCol w:w="2268"/>
      </w:tblGrid>
      <w:tr w:rsidR="00E93AEB" w:rsidRPr="00E93AEB" w:rsidTr="0021231C">
        <w:trPr>
          <w:trHeight w:val="806"/>
        </w:trPr>
        <w:tc>
          <w:tcPr>
            <w:tcW w:w="4281"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p>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r w:rsidRPr="00E93AEB">
              <w:rPr>
                <w:rFonts w:ascii="Times New Roman" w:eastAsia="Times New Roman" w:hAnsi="Times New Roman" w:cs="Times New Roman"/>
                <w:b/>
                <w:color w:val="060327"/>
                <w:sz w:val="24"/>
                <w:szCs w:val="24"/>
                <w:lang w:eastAsia="ru-RU"/>
              </w:rPr>
              <w:t>ПЕРІОД</w:t>
            </w:r>
          </w:p>
        </w:tc>
        <w:tc>
          <w:tcPr>
            <w:tcW w:w="2955"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p>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r w:rsidRPr="00E93AEB">
              <w:rPr>
                <w:rFonts w:ascii="Times New Roman" w:eastAsia="Times New Roman" w:hAnsi="Times New Roman" w:cs="Times New Roman"/>
                <w:b/>
                <w:color w:val="060327"/>
                <w:sz w:val="24"/>
                <w:szCs w:val="24"/>
                <w:lang w:eastAsia="ru-RU"/>
              </w:rPr>
              <w:t>ПОЧАТОК</w:t>
            </w:r>
          </w:p>
        </w:tc>
        <w:tc>
          <w:tcPr>
            <w:tcW w:w="2921"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p>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r w:rsidRPr="00E93AEB">
              <w:rPr>
                <w:rFonts w:ascii="Times New Roman" w:eastAsia="Times New Roman" w:hAnsi="Times New Roman" w:cs="Times New Roman"/>
                <w:b/>
                <w:color w:val="060327"/>
                <w:sz w:val="24"/>
                <w:szCs w:val="24"/>
                <w:lang w:eastAsia="ru-RU"/>
              </w:rPr>
              <w:t>КІНЕЦЬ</w:t>
            </w:r>
          </w:p>
        </w:tc>
        <w:tc>
          <w:tcPr>
            <w:tcW w:w="2268"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p>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r w:rsidRPr="00E93AEB">
              <w:rPr>
                <w:rFonts w:ascii="Times New Roman" w:eastAsia="Times New Roman" w:hAnsi="Times New Roman" w:cs="Times New Roman"/>
                <w:b/>
                <w:color w:val="060327"/>
                <w:sz w:val="24"/>
                <w:szCs w:val="24"/>
                <w:lang w:eastAsia="ru-RU"/>
              </w:rPr>
              <w:t>КІЛЬКІСТЬ  ДНІВ</w:t>
            </w:r>
          </w:p>
        </w:tc>
      </w:tr>
      <w:tr w:rsidR="00E93AEB" w:rsidRPr="00E93AEB" w:rsidTr="0021231C">
        <w:trPr>
          <w:trHeight w:val="401"/>
        </w:trPr>
        <w:tc>
          <w:tcPr>
            <w:tcW w:w="4281" w:type="dxa"/>
            <w:shd w:val="clear" w:color="auto" w:fill="E2EFD9" w:themeFill="accent6" w:themeFillTint="33"/>
          </w:tcPr>
          <w:p w:rsidR="00E93AEB" w:rsidRPr="00E93AEB" w:rsidRDefault="00E93AEB" w:rsidP="00E93AEB">
            <w:pPr>
              <w:spacing w:after="0" w:line="240" w:lineRule="auto"/>
              <w:rPr>
                <w:rFonts w:ascii="Times New Roman" w:eastAsia="Times New Roman" w:hAnsi="Times New Roman" w:cs="Times New Roman"/>
                <w:b/>
                <w:i/>
                <w:sz w:val="24"/>
                <w:szCs w:val="24"/>
                <w:lang w:eastAsia="ru-RU"/>
              </w:rPr>
            </w:pPr>
            <w:r w:rsidRPr="00E93AEB">
              <w:rPr>
                <w:rFonts w:ascii="Times New Roman" w:eastAsia="Times New Roman" w:hAnsi="Times New Roman" w:cs="Times New Roman"/>
                <w:b/>
                <w:i/>
                <w:sz w:val="24"/>
                <w:szCs w:val="24"/>
                <w:lang w:eastAsia="ru-RU"/>
              </w:rPr>
              <w:t>ОСІННІ  КАНІКУЛИ</w:t>
            </w:r>
          </w:p>
        </w:tc>
        <w:tc>
          <w:tcPr>
            <w:tcW w:w="2955" w:type="dxa"/>
          </w:tcPr>
          <w:p w:rsidR="00E93AEB" w:rsidRPr="00E93AEB" w:rsidRDefault="00E93AEB" w:rsidP="008D62DC">
            <w:pPr>
              <w:spacing w:after="0" w:line="240" w:lineRule="auto"/>
              <w:jc w:val="center"/>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2</w:t>
            </w:r>
            <w:r w:rsidR="008D62DC">
              <w:rPr>
                <w:rFonts w:ascii="Times New Roman" w:eastAsia="Times New Roman" w:hAnsi="Times New Roman" w:cs="Times New Roman"/>
                <w:sz w:val="28"/>
                <w:szCs w:val="28"/>
                <w:lang w:eastAsia="ru-RU"/>
              </w:rPr>
              <w:t>3</w:t>
            </w:r>
            <w:r w:rsidRPr="00E93AEB">
              <w:rPr>
                <w:rFonts w:ascii="Times New Roman" w:eastAsia="Times New Roman" w:hAnsi="Times New Roman" w:cs="Times New Roman"/>
                <w:sz w:val="28"/>
                <w:szCs w:val="28"/>
                <w:lang w:eastAsia="ru-RU"/>
              </w:rPr>
              <w:t>.10.202</w:t>
            </w:r>
            <w:r w:rsidR="008D62DC">
              <w:rPr>
                <w:rFonts w:ascii="Times New Roman" w:eastAsia="Times New Roman" w:hAnsi="Times New Roman" w:cs="Times New Roman"/>
                <w:sz w:val="28"/>
                <w:szCs w:val="28"/>
                <w:lang w:eastAsia="ru-RU"/>
              </w:rPr>
              <w:t>3</w:t>
            </w:r>
            <w:r w:rsidRPr="00E93AEB">
              <w:rPr>
                <w:rFonts w:ascii="Times New Roman" w:eastAsia="Times New Roman" w:hAnsi="Times New Roman" w:cs="Times New Roman"/>
                <w:sz w:val="28"/>
                <w:szCs w:val="28"/>
                <w:lang w:eastAsia="ru-RU"/>
              </w:rPr>
              <w:t xml:space="preserve"> р.</w:t>
            </w:r>
          </w:p>
        </w:tc>
        <w:tc>
          <w:tcPr>
            <w:tcW w:w="2921" w:type="dxa"/>
          </w:tcPr>
          <w:p w:rsidR="00E93AEB" w:rsidRPr="00E93AEB" w:rsidRDefault="008D62DC" w:rsidP="008D62DC">
            <w:pPr>
              <w:spacing w:after="0" w:line="240" w:lineRule="auto"/>
              <w:ind w:left="-539" w:firstLine="53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0090024D">
              <w:rPr>
                <w:rFonts w:ascii="Times New Roman" w:eastAsia="Times New Roman" w:hAnsi="Times New Roman" w:cs="Times New Roman"/>
                <w:sz w:val="28"/>
                <w:szCs w:val="28"/>
                <w:lang w:eastAsia="ru-RU"/>
              </w:rPr>
              <w:t>.10</w:t>
            </w:r>
            <w:r w:rsidR="00E93AEB" w:rsidRPr="00E93AEB">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3</w:t>
            </w:r>
            <w:r w:rsidR="00E93AEB" w:rsidRPr="00E93AEB">
              <w:rPr>
                <w:rFonts w:ascii="Times New Roman" w:eastAsia="Times New Roman" w:hAnsi="Times New Roman" w:cs="Times New Roman"/>
                <w:sz w:val="28"/>
                <w:szCs w:val="28"/>
                <w:lang w:eastAsia="ru-RU"/>
              </w:rPr>
              <w:t xml:space="preserve"> р. </w:t>
            </w:r>
          </w:p>
        </w:tc>
        <w:tc>
          <w:tcPr>
            <w:tcW w:w="2268"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7</w:t>
            </w:r>
          </w:p>
        </w:tc>
      </w:tr>
      <w:tr w:rsidR="00E93AEB" w:rsidRPr="00E93AEB" w:rsidTr="0021231C">
        <w:trPr>
          <w:trHeight w:val="369"/>
        </w:trPr>
        <w:tc>
          <w:tcPr>
            <w:tcW w:w="4281" w:type="dxa"/>
            <w:shd w:val="clear" w:color="auto" w:fill="E2EFD9" w:themeFill="accent6" w:themeFillTint="33"/>
          </w:tcPr>
          <w:p w:rsidR="00E93AEB" w:rsidRPr="00E93AEB" w:rsidRDefault="00E93AEB" w:rsidP="00E93AEB">
            <w:pPr>
              <w:spacing w:after="0" w:line="240" w:lineRule="auto"/>
              <w:rPr>
                <w:rFonts w:ascii="Times New Roman" w:eastAsia="Times New Roman" w:hAnsi="Times New Roman" w:cs="Times New Roman"/>
                <w:b/>
                <w:i/>
                <w:sz w:val="24"/>
                <w:szCs w:val="24"/>
                <w:lang w:eastAsia="ru-RU"/>
              </w:rPr>
            </w:pPr>
            <w:r w:rsidRPr="00E93AEB">
              <w:rPr>
                <w:rFonts w:ascii="Times New Roman" w:eastAsia="Times New Roman" w:hAnsi="Times New Roman" w:cs="Times New Roman"/>
                <w:b/>
                <w:i/>
                <w:sz w:val="24"/>
                <w:szCs w:val="24"/>
                <w:lang w:eastAsia="ru-RU"/>
              </w:rPr>
              <w:t>ЗИМОВІ  КАНІКУЛИ</w:t>
            </w:r>
          </w:p>
        </w:tc>
        <w:tc>
          <w:tcPr>
            <w:tcW w:w="2955" w:type="dxa"/>
          </w:tcPr>
          <w:p w:rsidR="00E93AEB" w:rsidRPr="00E93AEB" w:rsidRDefault="00E93AEB" w:rsidP="008D62DC">
            <w:pPr>
              <w:spacing w:after="0" w:line="240" w:lineRule="auto"/>
              <w:jc w:val="center"/>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2</w:t>
            </w:r>
            <w:r w:rsidR="008D62DC">
              <w:rPr>
                <w:rFonts w:ascii="Times New Roman" w:eastAsia="Times New Roman" w:hAnsi="Times New Roman" w:cs="Times New Roman"/>
                <w:sz w:val="28"/>
                <w:szCs w:val="28"/>
                <w:lang w:eastAsia="ru-RU"/>
              </w:rPr>
              <w:t>5</w:t>
            </w:r>
            <w:r w:rsidRPr="00E93AEB">
              <w:rPr>
                <w:rFonts w:ascii="Times New Roman" w:eastAsia="Times New Roman" w:hAnsi="Times New Roman" w:cs="Times New Roman"/>
                <w:sz w:val="28"/>
                <w:szCs w:val="28"/>
                <w:lang w:eastAsia="ru-RU"/>
              </w:rPr>
              <w:t>.12.202</w:t>
            </w:r>
            <w:r w:rsidR="008D62DC">
              <w:rPr>
                <w:rFonts w:ascii="Times New Roman" w:eastAsia="Times New Roman" w:hAnsi="Times New Roman" w:cs="Times New Roman"/>
                <w:sz w:val="28"/>
                <w:szCs w:val="28"/>
                <w:lang w:eastAsia="ru-RU"/>
              </w:rPr>
              <w:t>3</w:t>
            </w:r>
            <w:r w:rsidRPr="00E93AEB">
              <w:rPr>
                <w:rFonts w:ascii="Times New Roman" w:eastAsia="Times New Roman" w:hAnsi="Times New Roman" w:cs="Times New Roman"/>
                <w:sz w:val="28"/>
                <w:szCs w:val="28"/>
                <w:lang w:eastAsia="ru-RU"/>
              </w:rPr>
              <w:t xml:space="preserve"> р.</w:t>
            </w:r>
          </w:p>
        </w:tc>
        <w:tc>
          <w:tcPr>
            <w:tcW w:w="2921" w:type="dxa"/>
          </w:tcPr>
          <w:p w:rsidR="00E93AEB" w:rsidRPr="00E93AEB" w:rsidRDefault="008D62DC" w:rsidP="008D62D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w:t>
            </w:r>
            <w:r w:rsidR="00E93AEB" w:rsidRPr="00E93AEB">
              <w:rPr>
                <w:rFonts w:ascii="Times New Roman" w:eastAsia="Times New Roman" w:hAnsi="Times New Roman" w:cs="Times New Roman"/>
                <w:sz w:val="28"/>
                <w:szCs w:val="28"/>
                <w:lang w:eastAsia="ru-RU"/>
              </w:rPr>
              <w:t>.01.202</w:t>
            </w:r>
            <w:r>
              <w:rPr>
                <w:rFonts w:ascii="Times New Roman" w:eastAsia="Times New Roman" w:hAnsi="Times New Roman" w:cs="Times New Roman"/>
                <w:sz w:val="28"/>
                <w:szCs w:val="28"/>
                <w:lang w:eastAsia="ru-RU"/>
              </w:rPr>
              <w:t>4</w:t>
            </w:r>
            <w:r w:rsidR="00E93AEB" w:rsidRPr="00E93AEB">
              <w:rPr>
                <w:rFonts w:ascii="Times New Roman" w:eastAsia="Times New Roman" w:hAnsi="Times New Roman" w:cs="Times New Roman"/>
                <w:sz w:val="28"/>
                <w:szCs w:val="28"/>
                <w:lang w:eastAsia="ru-RU"/>
              </w:rPr>
              <w:t xml:space="preserve"> р.</w:t>
            </w:r>
          </w:p>
        </w:tc>
        <w:tc>
          <w:tcPr>
            <w:tcW w:w="2268" w:type="dxa"/>
          </w:tcPr>
          <w:p w:rsidR="00E93AEB" w:rsidRPr="00E93AEB" w:rsidRDefault="00E93AEB" w:rsidP="00362C7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1</w:t>
            </w:r>
            <w:r w:rsidR="00362C7B">
              <w:rPr>
                <w:rFonts w:ascii="Times New Roman" w:eastAsia="Times New Roman" w:hAnsi="Times New Roman" w:cs="Times New Roman"/>
                <w:sz w:val="28"/>
                <w:szCs w:val="28"/>
                <w:lang w:eastAsia="ru-RU"/>
              </w:rPr>
              <w:t>5</w:t>
            </w:r>
          </w:p>
        </w:tc>
      </w:tr>
      <w:tr w:rsidR="00E93AEB" w:rsidRPr="00E93AEB" w:rsidTr="0021231C">
        <w:trPr>
          <w:trHeight w:val="337"/>
        </w:trPr>
        <w:tc>
          <w:tcPr>
            <w:tcW w:w="4281" w:type="dxa"/>
            <w:shd w:val="clear" w:color="auto" w:fill="E2EFD9" w:themeFill="accent6" w:themeFillTint="33"/>
          </w:tcPr>
          <w:p w:rsidR="00E93AEB" w:rsidRPr="00E93AEB" w:rsidRDefault="00E93AEB" w:rsidP="00E93AEB">
            <w:pPr>
              <w:spacing w:after="0" w:line="240" w:lineRule="auto"/>
              <w:rPr>
                <w:rFonts w:ascii="Times New Roman" w:eastAsia="Times New Roman" w:hAnsi="Times New Roman" w:cs="Times New Roman"/>
                <w:b/>
                <w:i/>
                <w:sz w:val="24"/>
                <w:szCs w:val="24"/>
                <w:lang w:eastAsia="ru-RU"/>
              </w:rPr>
            </w:pPr>
            <w:r w:rsidRPr="00E93AEB">
              <w:rPr>
                <w:rFonts w:ascii="Times New Roman" w:eastAsia="Times New Roman" w:hAnsi="Times New Roman" w:cs="Times New Roman"/>
                <w:b/>
                <w:i/>
                <w:sz w:val="24"/>
                <w:szCs w:val="24"/>
                <w:lang w:eastAsia="ru-RU"/>
              </w:rPr>
              <w:t>ВЕСНЯНІ  КАНІКУЛИ</w:t>
            </w:r>
          </w:p>
        </w:tc>
        <w:tc>
          <w:tcPr>
            <w:tcW w:w="2955" w:type="dxa"/>
          </w:tcPr>
          <w:p w:rsidR="00E93AEB" w:rsidRPr="00E93AEB" w:rsidRDefault="00E93AEB" w:rsidP="008D62DC">
            <w:pPr>
              <w:spacing w:after="0" w:line="240" w:lineRule="auto"/>
              <w:jc w:val="center"/>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2</w:t>
            </w:r>
            <w:r w:rsidR="008D62DC">
              <w:rPr>
                <w:rFonts w:ascii="Times New Roman" w:eastAsia="Times New Roman" w:hAnsi="Times New Roman" w:cs="Times New Roman"/>
                <w:sz w:val="28"/>
                <w:szCs w:val="28"/>
                <w:lang w:eastAsia="ru-RU"/>
              </w:rPr>
              <w:t>5</w:t>
            </w:r>
            <w:r w:rsidRPr="00E93AEB">
              <w:rPr>
                <w:rFonts w:ascii="Times New Roman" w:eastAsia="Times New Roman" w:hAnsi="Times New Roman" w:cs="Times New Roman"/>
                <w:sz w:val="28"/>
                <w:szCs w:val="28"/>
                <w:lang w:eastAsia="ru-RU"/>
              </w:rPr>
              <w:t>.03.202</w:t>
            </w:r>
            <w:r w:rsidR="008D62DC">
              <w:rPr>
                <w:rFonts w:ascii="Times New Roman" w:eastAsia="Times New Roman" w:hAnsi="Times New Roman" w:cs="Times New Roman"/>
                <w:sz w:val="28"/>
                <w:szCs w:val="28"/>
                <w:lang w:eastAsia="ru-RU"/>
              </w:rPr>
              <w:t>4</w:t>
            </w:r>
            <w:r w:rsidRPr="00E93AEB">
              <w:rPr>
                <w:rFonts w:ascii="Times New Roman" w:eastAsia="Times New Roman" w:hAnsi="Times New Roman" w:cs="Times New Roman"/>
                <w:sz w:val="28"/>
                <w:szCs w:val="28"/>
                <w:lang w:eastAsia="ru-RU"/>
              </w:rPr>
              <w:t xml:space="preserve"> р.</w:t>
            </w:r>
          </w:p>
        </w:tc>
        <w:tc>
          <w:tcPr>
            <w:tcW w:w="2921" w:type="dxa"/>
          </w:tcPr>
          <w:p w:rsidR="00E93AEB" w:rsidRPr="00E93AEB" w:rsidRDefault="008D62DC" w:rsidP="008D62D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r w:rsidR="0090024D">
              <w:rPr>
                <w:rFonts w:ascii="Times New Roman" w:eastAsia="Times New Roman" w:hAnsi="Times New Roman" w:cs="Times New Roman"/>
                <w:sz w:val="28"/>
                <w:szCs w:val="28"/>
                <w:lang w:eastAsia="ru-RU"/>
              </w:rPr>
              <w:t>.04</w:t>
            </w:r>
            <w:r w:rsidR="00E93AEB" w:rsidRPr="00E93AEB">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4</w:t>
            </w:r>
            <w:r w:rsidR="00E93AEB" w:rsidRPr="00E93AEB">
              <w:rPr>
                <w:rFonts w:ascii="Times New Roman" w:eastAsia="Times New Roman" w:hAnsi="Times New Roman" w:cs="Times New Roman"/>
                <w:sz w:val="28"/>
                <w:szCs w:val="28"/>
                <w:lang w:eastAsia="ru-RU"/>
              </w:rPr>
              <w:t xml:space="preserve"> р.</w:t>
            </w:r>
          </w:p>
        </w:tc>
        <w:tc>
          <w:tcPr>
            <w:tcW w:w="2268"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7</w:t>
            </w:r>
          </w:p>
        </w:tc>
      </w:tr>
    </w:tbl>
    <w:p w:rsidR="00E93AEB" w:rsidRPr="00E93AEB" w:rsidRDefault="00E93AEB" w:rsidP="0021231C">
      <w:pPr>
        <w:spacing w:after="0" w:line="240" w:lineRule="auto"/>
        <w:rPr>
          <w:rFonts w:ascii="Times New Roman" w:eastAsia="Times New Roman" w:hAnsi="Times New Roman" w:cs="Times New Roman"/>
          <w:b/>
          <w:color w:val="C00000"/>
          <w:sz w:val="28"/>
          <w:szCs w:val="28"/>
          <w:lang w:eastAsia="ru-RU"/>
        </w:rPr>
      </w:pPr>
      <w:r w:rsidRPr="00E93AEB">
        <w:rPr>
          <w:rFonts w:ascii="Times New Roman" w:eastAsia="Times New Roman" w:hAnsi="Times New Roman" w:cs="Times New Roman"/>
          <w:b/>
          <w:color w:val="C00000"/>
          <w:sz w:val="28"/>
          <w:szCs w:val="28"/>
          <w:lang w:eastAsia="ru-RU"/>
        </w:rPr>
        <w:lastRenderedPageBreak/>
        <w:t>СТРУКТУРА</w:t>
      </w:r>
      <w:r w:rsidR="00D17F2D">
        <w:rPr>
          <w:rFonts w:ascii="Times New Roman" w:eastAsia="Times New Roman" w:hAnsi="Times New Roman" w:cs="Times New Roman"/>
          <w:b/>
          <w:color w:val="C00000"/>
          <w:sz w:val="28"/>
          <w:szCs w:val="28"/>
          <w:lang w:eastAsia="ru-RU"/>
        </w:rPr>
        <w:t xml:space="preserve"> </w:t>
      </w:r>
      <w:r w:rsidRPr="00E93AEB">
        <w:rPr>
          <w:rFonts w:ascii="Times New Roman" w:eastAsia="Times New Roman" w:hAnsi="Times New Roman" w:cs="Times New Roman"/>
          <w:b/>
          <w:color w:val="C00000"/>
          <w:sz w:val="28"/>
          <w:szCs w:val="28"/>
          <w:lang w:eastAsia="ru-RU"/>
        </w:rPr>
        <w:t>202</w:t>
      </w:r>
      <w:r w:rsidR="008D62DC">
        <w:rPr>
          <w:rFonts w:ascii="Times New Roman" w:eastAsia="Times New Roman" w:hAnsi="Times New Roman" w:cs="Times New Roman"/>
          <w:b/>
          <w:color w:val="C00000"/>
          <w:sz w:val="28"/>
          <w:szCs w:val="28"/>
          <w:lang w:eastAsia="ru-RU"/>
        </w:rPr>
        <w:t>3</w:t>
      </w:r>
      <w:r w:rsidRPr="00E93AEB">
        <w:rPr>
          <w:rFonts w:ascii="Times New Roman" w:eastAsia="Times New Roman" w:hAnsi="Times New Roman" w:cs="Times New Roman"/>
          <w:b/>
          <w:color w:val="C00000"/>
          <w:sz w:val="28"/>
          <w:szCs w:val="28"/>
          <w:lang w:eastAsia="ru-RU"/>
        </w:rPr>
        <w:t>-202</w:t>
      </w:r>
      <w:r w:rsidR="008D62DC">
        <w:rPr>
          <w:rFonts w:ascii="Times New Roman" w:eastAsia="Times New Roman" w:hAnsi="Times New Roman" w:cs="Times New Roman"/>
          <w:b/>
          <w:color w:val="C00000"/>
          <w:sz w:val="28"/>
          <w:szCs w:val="28"/>
          <w:lang w:eastAsia="ru-RU"/>
        </w:rPr>
        <w:t>4</w:t>
      </w:r>
      <w:r w:rsidRPr="00E93AEB">
        <w:rPr>
          <w:rFonts w:ascii="Times New Roman" w:eastAsia="Times New Roman" w:hAnsi="Times New Roman" w:cs="Times New Roman"/>
          <w:b/>
          <w:color w:val="C00000"/>
          <w:sz w:val="28"/>
          <w:szCs w:val="28"/>
          <w:lang w:eastAsia="ru-RU"/>
        </w:rPr>
        <w:t xml:space="preserve"> НАВЧАЛЬНОГО РОКУ</w:t>
      </w:r>
    </w:p>
    <w:p w:rsidR="00E93AEB" w:rsidRPr="00E93AEB" w:rsidRDefault="00E93AEB" w:rsidP="00E93AEB">
      <w:pPr>
        <w:spacing w:after="0" w:line="240" w:lineRule="auto"/>
        <w:jc w:val="center"/>
        <w:rPr>
          <w:rFonts w:ascii="Times New Roman" w:eastAsia="Times New Roman" w:hAnsi="Times New Roman" w:cs="Times New Roman"/>
          <w:sz w:val="16"/>
          <w:szCs w:val="16"/>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8"/>
        <w:gridCol w:w="3221"/>
        <w:gridCol w:w="3703"/>
      </w:tblGrid>
      <w:tr w:rsidR="00E93AEB" w:rsidRPr="00E93AEB" w:rsidTr="0021231C">
        <w:trPr>
          <w:trHeight w:val="731"/>
        </w:trPr>
        <w:tc>
          <w:tcPr>
            <w:tcW w:w="3788"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ПЕРІОДИ  НАВЧАЛЬНОЇ  РОБОТИ</w:t>
            </w:r>
          </w:p>
        </w:tc>
        <w:tc>
          <w:tcPr>
            <w:tcW w:w="3221"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ПОЧАТОК</w:t>
            </w:r>
          </w:p>
        </w:tc>
        <w:tc>
          <w:tcPr>
            <w:tcW w:w="3703"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КІНЕЦЬ</w:t>
            </w:r>
          </w:p>
        </w:tc>
      </w:tr>
      <w:tr w:rsidR="00E93AEB" w:rsidRPr="00E93AEB" w:rsidTr="0021231C">
        <w:trPr>
          <w:trHeight w:val="616"/>
        </w:trPr>
        <w:tc>
          <w:tcPr>
            <w:tcW w:w="3788" w:type="dxa"/>
            <w:shd w:val="clear" w:color="auto" w:fill="E2EFD9" w:themeFill="accent6" w:themeFillTint="33"/>
          </w:tcPr>
          <w:p w:rsidR="00E93AEB" w:rsidRPr="00E93AEB" w:rsidRDefault="00E93AEB" w:rsidP="00E93AEB">
            <w:pPr>
              <w:spacing w:after="0" w:line="240" w:lineRule="auto"/>
              <w:jc w:val="center"/>
              <w:rPr>
                <w:rFonts w:ascii="Times New Roman" w:eastAsia="Times New Roman" w:hAnsi="Times New Roman" w:cs="Times New Roman"/>
                <w:b/>
                <w:sz w:val="24"/>
                <w:szCs w:val="24"/>
                <w:lang w:eastAsia="ru-RU"/>
              </w:rPr>
            </w:pPr>
          </w:p>
          <w:p w:rsidR="00E93AEB" w:rsidRPr="00E93AEB" w:rsidRDefault="00E93AEB" w:rsidP="00E93AEB">
            <w:pPr>
              <w:spacing w:after="0" w:line="240" w:lineRule="auto"/>
              <w:jc w:val="center"/>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НАВЧАЛЬНИЙ  РІК</w:t>
            </w:r>
          </w:p>
        </w:tc>
        <w:tc>
          <w:tcPr>
            <w:tcW w:w="3221" w:type="dxa"/>
            <w:vAlign w:val="center"/>
          </w:tcPr>
          <w:p w:rsidR="00E93AEB" w:rsidRPr="00E93AEB" w:rsidRDefault="00E93AEB" w:rsidP="008D62DC">
            <w:pPr>
              <w:spacing w:after="0" w:line="240" w:lineRule="auto"/>
              <w:jc w:val="center"/>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01.09.202</w:t>
            </w:r>
            <w:r w:rsidR="008D62DC">
              <w:rPr>
                <w:rFonts w:ascii="Times New Roman" w:eastAsia="Times New Roman" w:hAnsi="Times New Roman" w:cs="Times New Roman"/>
                <w:sz w:val="28"/>
                <w:szCs w:val="28"/>
                <w:lang w:eastAsia="ru-RU"/>
              </w:rPr>
              <w:t>3</w:t>
            </w:r>
            <w:r w:rsidRPr="00E93AEB">
              <w:rPr>
                <w:rFonts w:ascii="Times New Roman" w:eastAsia="Times New Roman" w:hAnsi="Times New Roman" w:cs="Times New Roman"/>
                <w:sz w:val="28"/>
                <w:szCs w:val="28"/>
                <w:lang w:eastAsia="ru-RU"/>
              </w:rPr>
              <w:t xml:space="preserve"> р.</w:t>
            </w:r>
          </w:p>
        </w:tc>
        <w:tc>
          <w:tcPr>
            <w:tcW w:w="3703" w:type="dxa"/>
            <w:vAlign w:val="center"/>
          </w:tcPr>
          <w:p w:rsidR="00E93AEB" w:rsidRPr="00E93AEB" w:rsidRDefault="0090024D" w:rsidP="008D62D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r w:rsidR="00E93AEB" w:rsidRPr="00E93AEB">
              <w:rPr>
                <w:rFonts w:ascii="Times New Roman" w:eastAsia="Times New Roman" w:hAnsi="Times New Roman" w:cs="Times New Roman"/>
                <w:sz w:val="28"/>
                <w:szCs w:val="28"/>
                <w:lang w:eastAsia="ru-RU"/>
              </w:rPr>
              <w:t>.05.202</w:t>
            </w:r>
            <w:r w:rsidR="008D62DC">
              <w:rPr>
                <w:rFonts w:ascii="Times New Roman" w:eastAsia="Times New Roman" w:hAnsi="Times New Roman" w:cs="Times New Roman"/>
                <w:sz w:val="28"/>
                <w:szCs w:val="28"/>
                <w:lang w:eastAsia="ru-RU"/>
              </w:rPr>
              <w:t>4</w:t>
            </w:r>
            <w:r w:rsidR="00E93AEB" w:rsidRPr="00E93AEB">
              <w:rPr>
                <w:rFonts w:ascii="Times New Roman" w:eastAsia="Times New Roman" w:hAnsi="Times New Roman" w:cs="Times New Roman"/>
                <w:sz w:val="28"/>
                <w:szCs w:val="28"/>
                <w:lang w:eastAsia="ru-RU"/>
              </w:rPr>
              <w:t xml:space="preserve"> р.</w:t>
            </w:r>
          </w:p>
        </w:tc>
      </w:tr>
      <w:tr w:rsidR="00E93AEB" w:rsidRPr="00E93AEB" w:rsidTr="0021231C">
        <w:trPr>
          <w:trHeight w:val="728"/>
        </w:trPr>
        <w:tc>
          <w:tcPr>
            <w:tcW w:w="3788" w:type="dxa"/>
            <w:shd w:val="clear" w:color="auto" w:fill="E2EFD9" w:themeFill="accent6" w:themeFillTint="33"/>
          </w:tcPr>
          <w:p w:rsidR="00E93AEB" w:rsidRPr="00E93AEB" w:rsidRDefault="00E93AEB" w:rsidP="00E93AEB">
            <w:pPr>
              <w:spacing w:after="0" w:line="240" w:lineRule="auto"/>
              <w:jc w:val="center"/>
              <w:rPr>
                <w:rFonts w:ascii="Times New Roman" w:eastAsia="Times New Roman" w:hAnsi="Times New Roman" w:cs="Times New Roman"/>
                <w:b/>
                <w:sz w:val="24"/>
                <w:szCs w:val="24"/>
                <w:lang w:eastAsia="ru-RU"/>
              </w:rPr>
            </w:pPr>
          </w:p>
          <w:p w:rsidR="00E93AEB" w:rsidRPr="00E93AEB" w:rsidRDefault="00E93AEB" w:rsidP="00E93AEB">
            <w:pPr>
              <w:spacing w:after="0" w:line="240" w:lineRule="auto"/>
              <w:jc w:val="center"/>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І  СЕМЕСТР</w:t>
            </w:r>
          </w:p>
        </w:tc>
        <w:tc>
          <w:tcPr>
            <w:tcW w:w="3221" w:type="dxa"/>
            <w:vAlign w:val="center"/>
          </w:tcPr>
          <w:p w:rsidR="00E93AEB" w:rsidRPr="00E93AEB" w:rsidRDefault="00E93AEB" w:rsidP="008D62DC">
            <w:pPr>
              <w:spacing w:after="0" w:line="240" w:lineRule="auto"/>
              <w:jc w:val="center"/>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01.09.202</w:t>
            </w:r>
            <w:r w:rsidR="008D62DC">
              <w:rPr>
                <w:rFonts w:ascii="Times New Roman" w:eastAsia="Times New Roman" w:hAnsi="Times New Roman" w:cs="Times New Roman"/>
                <w:sz w:val="28"/>
                <w:szCs w:val="28"/>
                <w:lang w:eastAsia="ru-RU"/>
              </w:rPr>
              <w:t>3</w:t>
            </w:r>
            <w:r w:rsidRPr="00E93AEB">
              <w:rPr>
                <w:rFonts w:ascii="Times New Roman" w:eastAsia="Times New Roman" w:hAnsi="Times New Roman" w:cs="Times New Roman"/>
                <w:sz w:val="28"/>
                <w:szCs w:val="28"/>
                <w:lang w:eastAsia="ru-RU"/>
              </w:rPr>
              <w:t xml:space="preserve"> р.</w:t>
            </w:r>
          </w:p>
        </w:tc>
        <w:tc>
          <w:tcPr>
            <w:tcW w:w="3703" w:type="dxa"/>
            <w:vAlign w:val="center"/>
          </w:tcPr>
          <w:p w:rsidR="00E93AEB" w:rsidRPr="00E93AEB" w:rsidRDefault="00E93AEB" w:rsidP="008D62DC">
            <w:pPr>
              <w:spacing w:after="0" w:line="240" w:lineRule="auto"/>
              <w:ind w:left="-539" w:firstLine="539"/>
              <w:jc w:val="center"/>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2</w:t>
            </w:r>
            <w:r w:rsidR="008D62DC">
              <w:rPr>
                <w:rFonts w:ascii="Times New Roman" w:eastAsia="Times New Roman" w:hAnsi="Times New Roman" w:cs="Times New Roman"/>
                <w:sz w:val="28"/>
                <w:szCs w:val="28"/>
                <w:lang w:eastAsia="ru-RU"/>
              </w:rPr>
              <w:t>2</w:t>
            </w:r>
            <w:r w:rsidRPr="00E93AEB">
              <w:rPr>
                <w:rFonts w:ascii="Times New Roman" w:eastAsia="Times New Roman" w:hAnsi="Times New Roman" w:cs="Times New Roman"/>
                <w:sz w:val="28"/>
                <w:szCs w:val="28"/>
                <w:lang w:eastAsia="ru-RU"/>
              </w:rPr>
              <w:t>.12.202</w:t>
            </w:r>
            <w:r w:rsidR="008D62DC">
              <w:rPr>
                <w:rFonts w:ascii="Times New Roman" w:eastAsia="Times New Roman" w:hAnsi="Times New Roman" w:cs="Times New Roman"/>
                <w:sz w:val="28"/>
                <w:szCs w:val="28"/>
                <w:lang w:eastAsia="ru-RU"/>
              </w:rPr>
              <w:t>3</w:t>
            </w:r>
            <w:r w:rsidRPr="00E93AEB">
              <w:rPr>
                <w:rFonts w:ascii="Times New Roman" w:eastAsia="Times New Roman" w:hAnsi="Times New Roman" w:cs="Times New Roman"/>
                <w:sz w:val="28"/>
                <w:szCs w:val="28"/>
                <w:lang w:eastAsia="ru-RU"/>
              </w:rPr>
              <w:t xml:space="preserve"> р.</w:t>
            </w:r>
          </w:p>
        </w:tc>
      </w:tr>
      <w:tr w:rsidR="00E93AEB" w:rsidRPr="00E93AEB" w:rsidTr="0021231C">
        <w:trPr>
          <w:trHeight w:val="605"/>
        </w:trPr>
        <w:tc>
          <w:tcPr>
            <w:tcW w:w="3788" w:type="dxa"/>
            <w:shd w:val="clear" w:color="auto" w:fill="E2EFD9" w:themeFill="accent6" w:themeFillTint="33"/>
          </w:tcPr>
          <w:p w:rsidR="00E93AEB" w:rsidRPr="00E93AEB" w:rsidRDefault="00E93AEB" w:rsidP="00E93AEB">
            <w:pPr>
              <w:spacing w:after="0" w:line="240" w:lineRule="auto"/>
              <w:jc w:val="center"/>
              <w:rPr>
                <w:rFonts w:ascii="Times New Roman" w:eastAsia="Times New Roman" w:hAnsi="Times New Roman" w:cs="Times New Roman"/>
                <w:b/>
                <w:sz w:val="24"/>
                <w:szCs w:val="24"/>
                <w:lang w:eastAsia="ru-RU"/>
              </w:rPr>
            </w:pPr>
          </w:p>
          <w:p w:rsidR="00E93AEB" w:rsidRPr="00E93AEB" w:rsidRDefault="00E93AEB" w:rsidP="00E93AEB">
            <w:pPr>
              <w:spacing w:after="0" w:line="240" w:lineRule="auto"/>
              <w:jc w:val="center"/>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ІІ  СЕМЕСТР</w:t>
            </w:r>
          </w:p>
        </w:tc>
        <w:tc>
          <w:tcPr>
            <w:tcW w:w="3221" w:type="dxa"/>
            <w:vAlign w:val="center"/>
          </w:tcPr>
          <w:p w:rsidR="00E93AEB" w:rsidRPr="00E93AEB" w:rsidRDefault="008D62DC" w:rsidP="008D62D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w:t>
            </w:r>
            <w:r w:rsidR="00E93AEB" w:rsidRPr="00E93AEB">
              <w:rPr>
                <w:rFonts w:ascii="Times New Roman" w:eastAsia="Times New Roman" w:hAnsi="Times New Roman" w:cs="Times New Roman"/>
                <w:sz w:val="28"/>
                <w:szCs w:val="28"/>
                <w:lang w:eastAsia="ru-RU"/>
              </w:rPr>
              <w:t>.01.202</w:t>
            </w:r>
            <w:r>
              <w:rPr>
                <w:rFonts w:ascii="Times New Roman" w:eastAsia="Times New Roman" w:hAnsi="Times New Roman" w:cs="Times New Roman"/>
                <w:sz w:val="28"/>
                <w:szCs w:val="28"/>
                <w:lang w:eastAsia="ru-RU"/>
              </w:rPr>
              <w:t>4</w:t>
            </w:r>
            <w:r w:rsidR="00E93AEB" w:rsidRPr="00E93AEB">
              <w:rPr>
                <w:rFonts w:ascii="Times New Roman" w:eastAsia="Times New Roman" w:hAnsi="Times New Roman" w:cs="Times New Roman"/>
                <w:sz w:val="28"/>
                <w:szCs w:val="28"/>
                <w:lang w:eastAsia="ru-RU"/>
              </w:rPr>
              <w:t xml:space="preserve"> р.</w:t>
            </w:r>
          </w:p>
        </w:tc>
        <w:tc>
          <w:tcPr>
            <w:tcW w:w="3703" w:type="dxa"/>
            <w:vAlign w:val="center"/>
          </w:tcPr>
          <w:p w:rsidR="00E93AEB" w:rsidRPr="00E93AEB" w:rsidRDefault="0090024D" w:rsidP="008D62D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r w:rsidR="00E93AEB" w:rsidRPr="00E93AEB">
              <w:rPr>
                <w:rFonts w:ascii="Times New Roman" w:eastAsia="Times New Roman" w:hAnsi="Times New Roman" w:cs="Times New Roman"/>
                <w:sz w:val="28"/>
                <w:szCs w:val="28"/>
                <w:lang w:eastAsia="ru-RU"/>
              </w:rPr>
              <w:t>.05.202</w:t>
            </w:r>
            <w:r w:rsidR="008D62DC">
              <w:rPr>
                <w:rFonts w:ascii="Times New Roman" w:eastAsia="Times New Roman" w:hAnsi="Times New Roman" w:cs="Times New Roman"/>
                <w:sz w:val="28"/>
                <w:szCs w:val="28"/>
                <w:lang w:eastAsia="ru-RU"/>
              </w:rPr>
              <w:t>4</w:t>
            </w:r>
            <w:r w:rsidR="00E93AEB" w:rsidRPr="00E93AEB">
              <w:rPr>
                <w:rFonts w:ascii="Times New Roman" w:eastAsia="Times New Roman" w:hAnsi="Times New Roman" w:cs="Times New Roman"/>
                <w:sz w:val="28"/>
                <w:szCs w:val="28"/>
                <w:lang w:eastAsia="ru-RU"/>
              </w:rPr>
              <w:t xml:space="preserve"> р.</w:t>
            </w:r>
          </w:p>
        </w:tc>
      </w:tr>
    </w:tbl>
    <w:p w:rsidR="00E93AEB" w:rsidRPr="00E93AEB" w:rsidRDefault="00E93AEB" w:rsidP="00E93AEB">
      <w:pPr>
        <w:spacing w:after="0" w:line="240" w:lineRule="auto"/>
        <w:jc w:val="center"/>
        <w:rPr>
          <w:rFonts w:ascii="Times New Roman" w:eastAsia="Times New Roman" w:hAnsi="Times New Roman" w:cs="Times New Roman"/>
          <w:b/>
          <w:sz w:val="28"/>
          <w:szCs w:val="28"/>
          <w:lang w:eastAsia="ru-RU"/>
        </w:rPr>
      </w:pPr>
    </w:p>
    <w:p w:rsidR="00E93AEB" w:rsidRPr="00E93AEB" w:rsidRDefault="00E93AEB" w:rsidP="0021231C">
      <w:pPr>
        <w:spacing w:after="0" w:line="240" w:lineRule="auto"/>
        <w:rPr>
          <w:rFonts w:ascii="Times New Roman" w:eastAsia="Times New Roman" w:hAnsi="Times New Roman" w:cs="Times New Roman"/>
          <w:b/>
          <w:color w:val="C00000"/>
          <w:sz w:val="28"/>
          <w:szCs w:val="28"/>
          <w:lang w:eastAsia="ru-RU"/>
        </w:rPr>
      </w:pPr>
      <w:r w:rsidRPr="00E93AEB">
        <w:rPr>
          <w:rFonts w:ascii="Times New Roman" w:eastAsia="Times New Roman" w:hAnsi="Times New Roman" w:cs="Times New Roman"/>
          <w:b/>
          <w:color w:val="C00000"/>
          <w:sz w:val="28"/>
          <w:szCs w:val="28"/>
          <w:lang w:eastAsia="ru-RU"/>
        </w:rPr>
        <w:t>ОСОБЛИВОСТІ  202</w:t>
      </w:r>
      <w:r w:rsidR="008D62DC">
        <w:rPr>
          <w:rFonts w:ascii="Times New Roman" w:eastAsia="Times New Roman" w:hAnsi="Times New Roman" w:cs="Times New Roman"/>
          <w:b/>
          <w:color w:val="C00000"/>
          <w:sz w:val="28"/>
          <w:szCs w:val="28"/>
          <w:lang w:eastAsia="ru-RU"/>
        </w:rPr>
        <w:t>3</w:t>
      </w:r>
      <w:r w:rsidRPr="00E93AEB">
        <w:rPr>
          <w:rFonts w:ascii="Times New Roman" w:eastAsia="Times New Roman" w:hAnsi="Times New Roman" w:cs="Times New Roman"/>
          <w:b/>
          <w:color w:val="C00000"/>
          <w:sz w:val="28"/>
          <w:szCs w:val="28"/>
          <w:lang w:eastAsia="ru-RU"/>
        </w:rPr>
        <w:t>-202</w:t>
      </w:r>
      <w:r w:rsidR="008D62DC">
        <w:rPr>
          <w:rFonts w:ascii="Times New Roman" w:eastAsia="Times New Roman" w:hAnsi="Times New Roman" w:cs="Times New Roman"/>
          <w:b/>
          <w:color w:val="C00000"/>
          <w:sz w:val="28"/>
          <w:szCs w:val="28"/>
          <w:lang w:eastAsia="ru-RU"/>
        </w:rPr>
        <w:t>4</w:t>
      </w:r>
      <w:r w:rsidRPr="00E93AEB">
        <w:rPr>
          <w:rFonts w:ascii="Times New Roman" w:eastAsia="Times New Roman" w:hAnsi="Times New Roman" w:cs="Times New Roman"/>
          <w:b/>
          <w:color w:val="C00000"/>
          <w:sz w:val="28"/>
          <w:szCs w:val="28"/>
          <w:lang w:eastAsia="ru-RU"/>
        </w:rPr>
        <w:t xml:space="preserve">   НАВЧАЛЬНОГО  РОКУ  ДЛЯ </w:t>
      </w:r>
      <w:r w:rsidR="008D62DC">
        <w:rPr>
          <w:rFonts w:ascii="Times New Roman" w:eastAsia="Times New Roman" w:hAnsi="Times New Roman" w:cs="Times New Roman"/>
          <w:b/>
          <w:color w:val="C00000"/>
          <w:sz w:val="28"/>
          <w:szCs w:val="28"/>
          <w:lang w:eastAsia="ru-RU"/>
        </w:rPr>
        <w:t>ЗАКЛАДУ ОСВІТИ</w:t>
      </w:r>
    </w:p>
    <w:p w:rsidR="00E93AEB" w:rsidRPr="00E93AEB" w:rsidRDefault="00E93AEB" w:rsidP="00E93AEB">
      <w:pPr>
        <w:spacing w:after="0" w:line="240" w:lineRule="auto"/>
        <w:jc w:val="center"/>
        <w:rPr>
          <w:rFonts w:ascii="Times New Roman" w:eastAsia="Times New Roman" w:hAnsi="Times New Roman" w:cs="Times New Roman"/>
          <w:b/>
          <w:color w:val="060327"/>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8250"/>
        <w:gridCol w:w="4662"/>
      </w:tblGrid>
      <w:tr w:rsidR="00E93AEB" w:rsidRPr="00E93AEB" w:rsidTr="00911A36">
        <w:tc>
          <w:tcPr>
            <w:tcW w:w="1868"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МІСЯЦЬ</w:t>
            </w:r>
          </w:p>
        </w:tc>
        <w:tc>
          <w:tcPr>
            <w:tcW w:w="8250"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ОСОБЛИВІСТЬ, СВЯТА, ЮВІЛЕЇ</w:t>
            </w:r>
          </w:p>
        </w:tc>
        <w:tc>
          <w:tcPr>
            <w:tcW w:w="4662"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ФОРМА  ВІДЗНАЧЕННЯ</w:t>
            </w:r>
          </w:p>
        </w:tc>
      </w:tr>
      <w:tr w:rsidR="00E93AEB" w:rsidRPr="00E93AEB" w:rsidTr="00911A36">
        <w:tc>
          <w:tcPr>
            <w:tcW w:w="1868" w:type="dxa"/>
            <w:shd w:val="clear" w:color="auto" w:fill="E2EFD9" w:themeFill="accent6" w:themeFillTint="33"/>
          </w:tcPr>
          <w:p w:rsidR="00E93AEB" w:rsidRPr="00E93AEB" w:rsidRDefault="00E93AEB" w:rsidP="00E93AEB">
            <w:pPr>
              <w:spacing w:after="0" w:line="240" w:lineRule="auto"/>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ВЕРЕСЕНЬ</w:t>
            </w:r>
          </w:p>
        </w:tc>
        <w:tc>
          <w:tcPr>
            <w:tcW w:w="8250" w:type="dxa"/>
          </w:tcPr>
          <w:p w:rsidR="00E93AEB" w:rsidRPr="00E93AEB" w:rsidRDefault="00E93AEB" w:rsidP="00E93AEB">
            <w:pPr>
              <w:spacing w:after="0" w:line="240" w:lineRule="auto"/>
              <w:rPr>
                <w:rFonts w:ascii="Times New Roman" w:eastAsia="Times New Roman" w:hAnsi="Times New Roman" w:cs="Times New Roman"/>
                <w:color w:val="000000"/>
                <w:spacing w:val="-2"/>
                <w:sz w:val="28"/>
                <w:szCs w:val="28"/>
                <w:lang w:eastAsia="ru-RU"/>
              </w:rPr>
            </w:pPr>
            <w:r w:rsidRPr="00E93AEB">
              <w:rPr>
                <w:rFonts w:ascii="Times New Roman" w:eastAsia="Times New Roman" w:hAnsi="Times New Roman" w:cs="Times New Roman"/>
                <w:color w:val="000000"/>
                <w:spacing w:val="-2"/>
                <w:sz w:val="28"/>
                <w:szCs w:val="28"/>
                <w:lang w:eastAsia="ru-RU"/>
              </w:rPr>
              <w:t>День фізичної культури й спорту</w:t>
            </w:r>
          </w:p>
          <w:p w:rsidR="00E93AEB" w:rsidRPr="00E93AEB" w:rsidRDefault="00E93AEB" w:rsidP="00E93AEB">
            <w:pPr>
              <w:spacing w:after="0" w:line="240" w:lineRule="auto"/>
              <w:rPr>
                <w:rFonts w:ascii="Times New Roman" w:eastAsia="Times New Roman" w:hAnsi="Times New Roman" w:cs="Times New Roman"/>
                <w:color w:val="000000"/>
                <w:spacing w:val="-1"/>
                <w:sz w:val="28"/>
                <w:szCs w:val="28"/>
                <w:lang w:eastAsia="ru-RU"/>
              </w:rPr>
            </w:pPr>
            <w:r w:rsidRPr="00E93AEB">
              <w:rPr>
                <w:rFonts w:ascii="Times New Roman" w:eastAsia="Times New Roman" w:hAnsi="Times New Roman" w:cs="Times New Roman"/>
                <w:color w:val="000000"/>
                <w:spacing w:val="-1"/>
                <w:sz w:val="28"/>
                <w:szCs w:val="28"/>
                <w:lang w:eastAsia="ru-RU"/>
              </w:rPr>
              <w:t>День  партизанської  слави</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color w:val="000000"/>
                <w:spacing w:val="-1"/>
                <w:sz w:val="28"/>
                <w:szCs w:val="28"/>
                <w:lang w:eastAsia="ru-RU"/>
              </w:rPr>
              <w:t xml:space="preserve">День  визволення  </w:t>
            </w:r>
            <w:r w:rsidRPr="00E93AEB">
              <w:rPr>
                <w:rFonts w:ascii="Times New Roman" w:eastAsia="Times New Roman" w:hAnsi="Times New Roman" w:cs="Times New Roman"/>
                <w:color w:val="000000"/>
                <w:spacing w:val="-1"/>
                <w:sz w:val="28"/>
                <w:szCs w:val="28"/>
                <w:lang w:val="ru-RU" w:eastAsia="ru-RU"/>
              </w:rPr>
              <w:t xml:space="preserve"> </w:t>
            </w:r>
            <w:r w:rsidRPr="00E93AEB">
              <w:rPr>
                <w:rFonts w:ascii="Times New Roman" w:eastAsia="Times New Roman" w:hAnsi="Times New Roman" w:cs="Times New Roman"/>
                <w:color w:val="000000"/>
                <w:spacing w:val="-1"/>
                <w:sz w:val="28"/>
                <w:szCs w:val="28"/>
                <w:lang w:eastAsia="ru-RU"/>
              </w:rPr>
              <w:t xml:space="preserve">краю  </w:t>
            </w:r>
            <w:r w:rsidRPr="00E93AEB">
              <w:rPr>
                <w:rFonts w:ascii="Times New Roman" w:eastAsia="Times New Roman" w:hAnsi="Times New Roman" w:cs="Times New Roman"/>
                <w:color w:val="000000"/>
                <w:spacing w:val="3"/>
                <w:sz w:val="28"/>
                <w:szCs w:val="28"/>
                <w:lang w:eastAsia="ru-RU"/>
              </w:rPr>
              <w:t>від німецько-фашистських загарб</w:t>
            </w:r>
            <w:r w:rsidRPr="00E93AEB">
              <w:rPr>
                <w:rFonts w:ascii="Times New Roman" w:eastAsia="Times New Roman" w:hAnsi="Times New Roman" w:cs="Times New Roman"/>
                <w:color w:val="000000"/>
                <w:spacing w:val="3"/>
                <w:sz w:val="28"/>
                <w:szCs w:val="28"/>
                <w:lang w:eastAsia="ru-RU"/>
              </w:rPr>
              <w:softHyphen/>
            </w:r>
            <w:r w:rsidRPr="00E93AEB">
              <w:rPr>
                <w:rFonts w:ascii="Times New Roman" w:eastAsia="Times New Roman" w:hAnsi="Times New Roman" w:cs="Times New Roman"/>
                <w:color w:val="000000"/>
                <w:spacing w:val="-6"/>
                <w:sz w:val="28"/>
                <w:szCs w:val="28"/>
                <w:lang w:eastAsia="ru-RU"/>
              </w:rPr>
              <w:t>ників</w:t>
            </w:r>
          </w:p>
        </w:tc>
        <w:tc>
          <w:tcPr>
            <w:tcW w:w="4662"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Олімпійський  тиждень,</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класні  виховні  години</w:t>
            </w:r>
          </w:p>
        </w:tc>
      </w:tr>
      <w:tr w:rsidR="00E93AEB" w:rsidRPr="00E93AEB" w:rsidTr="00911A36">
        <w:tc>
          <w:tcPr>
            <w:tcW w:w="1868" w:type="dxa"/>
            <w:shd w:val="clear" w:color="auto" w:fill="E2EFD9" w:themeFill="accent6" w:themeFillTint="33"/>
          </w:tcPr>
          <w:p w:rsidR="00E93AEB" w:rsidRPr="00E93AEB" w:rsidRDefault="00E93AEB" w:rsidP="00E93AEB">
            <w:pPr>
              <w:spacing w:after="0" w:line="240" w:lineRule="auto"/>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ЖОВТЕНЬ</w:t>
            </w:r>
          </w:p>
        </w:tc>
        <w:tc>
          <w:tcPr>
            <w:tcW w:w="8250"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color w:val="000000"/>
                <w:spacing w:val="-3"/>
                <w:w w:val="119"/>
                <w:sz w:val="28"/>
                <w:szCs w:val="28"/>
                <w:lang w:eastAsia="ru-RU"/>
              </w:rPr>
              <w:t>Міжнародний день людей похилого віку</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 xml:space="preserve">Всесвітній  День  </w:t>
            </w:r>
            <w:r w:rsidR="008E3453">
              <w:rPr>
                <w:rFonts w:ascii="Times New Roman" w:eastAsia="Times New Roman" w:hAnsi="Times New Roman" w:cs="Times New Roman"/>
                <w:sz w:val="28"/>
                <w:szCs w:val="28"/>
                <w:lang w:eastAsia="ru-RU"/>
              </w:rPr>
              <w:t>Учителя</w:t>
            </w:r>
          </w:p>
          <w:p w:rsidR="00E93AEB" w:rsidRPr="00E93AEB" w:rsidRDefault="00E93AEB" w:rsidP="00E93AEB">
            <w:pPr>
              <w:spacing w:after="0" w:line="240" w:lineRule="auto"/>
              <w:rPr>
                <w:rFonts w:ascii="Times New Roman" w:eastAsia="Times New Roman" w:hAnsi="Times New Roman" w:cs="Times New Roman"/>
                <w:color w:val="000000"/>
                <w:spacing w:val="-6"/>
                <w:sz w:val="28"/>
                <w:szCs w:val="28"/>
                <w:lang w:eastAsia="ru-RU"/>
              </w:rPr>
            </w:pPr>
            <w:r w:rsidRPr="00E93AEB">
              <w:rPr>
                <w:rFonts w:ascii="Times New Roman" w:eastAsia="Times New Roman" w:hAnsi="Times New Roman" w:cs="Times New Roman"/>
                <w:color w:val="000000"/>
                <w:spacing w:val="3"/>
                <w:sz w:val="28"/>
                <w:szCs w:val="28"/>
                <w:lang w:eastAsia="ru-RU"/>
              </w:rPr>
              <w:t>День визволення України від німецько-фашистських загарб</w:t>
            </w:r>
            <w:r w:rsidRPr="00E93AEB">
              <w:rPr>
                <w:rFonts w:ascii="Times New Roman" w:eastAsia="Times New Roman" w:hAnsi="Times New Roman" w:cs="Times New Roman"/>
                <w:color w:val="000000"/>
                <w:spacing w:val="-6"/>
                <w:sz w:val="28"/>
                <w:szCs w:val="28"/>
                <w:lang w:eastAsia="ru-RU"/>
              </w:rPr>
              <w:t>ників</w:t>
            </w:r>
          </w:p>
          <w:p w:rsidR="00E93AEB" w:rsidRPr="00E93AEB" w:rsidRDefault="00E93AEB" w:rsidP="008D62DC">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color w:val="000000"/>
                <w:spacing w:val="-6"/>
                <w:sz w:val="28"/>
                <w:szCs w:val="28"/>
                <w:lang w:eastAsia="ru-RU"/>
              </w:rPr>
              <w:t>Посвята в</w:t>
            </w:r>
            <w:r w:rsidR="008D62DC">
              <w:rPr>
                <w:rFonts w:ascii="Times New Roman" w:eastAsia="Times New Roman" w:hAnsi="Times New Roman" w:cs="Times New Roman"/>
                <w:color w:val="000000"/>
                <w:spacing w:val="-6"/>
                <w:sz w:val="28"/>
                <w:szCs w:val="28"/>
                <w:lang w:eastAsia="ru-RU"/>
              </w:rPr>
              <w:t xml:space="preserve"> гімназисти</w:t>
            </w:r>
          </w:p>
        </w:tc>
        <w:tc>
          <w:tcPr>
            <w:tcW w:w="4662"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 xml:space="preserve">Акція  «Милосердя», «Ветеран  живе  поруч», святкові  заходи, </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 xml:space="preserve">класні  виховні  години </w:t>
            </w:r>
          </w:p>
        </w:tc>
      </w:tr>
      <w:tr w:rsidR="00E93AEB" w:rsidRPr="00E93AEB" w:rsidTr="00911A36">
        <w:trPr>
          <w:trHeight w:val="637"/>
        </w:trPr>
        <w:tc>
          <w:tcPr>
            <w:tcW w:w="1868" w:type="dxa"/>
            <w:shd w:val="clear" w:color="auto" w:fill="E2EFD9" w:themeFill="accent6" w:themeFillTint="33"/>
          </w:tcPr>
          <w:p w:rsidR="00E93AEB" w:rsidRPr="00E93AEB" w:rsidRDefault="00E93AEB" w:rsidP="00E93AEB">
            <w:pPr>
              <w:spacing w:after="0" w:line="240" w:lineRule="auto"/>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ЛИСТОПАД</w:t>
            </w:r>
          </w:p>
        </w:tc>
        <w:tc>
          <w:tcPr>
            <w:tcW w:w="8250"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 xml:space="preserve">День  української  </w:t>
            </w:r>
            <w:r w:rsidR="008D62DC">
              <w:rPr>
                <w:rFonts w:ascii="Times New Roman" w:eastAsia="Times New Roman" w:hAnsi="Times New Roman" w:cs="Times New Roman"/>
                <w:sz w:val="28"/>
                <w:szCs w:val="28"/>
                <w:lang w:eastAsia="ru-RU"/>
              </w:rPr>
              <w:t xml:space="preserve">мови і </w:t>
            </w:r>
            <w:r w:rsidRPr="00E93AEB">
              <w:rPr>
                <w:rFonts w:ascii="Times New Roman" w:eastAsia="Times New Roman" w:hAnsi="Times New Roman" w:cs="Times New Roman"/>
                <w:sz w:val="28"/>
                <w:szCs w:val="28"/>
                <w:lang w:eastAsia="ru-RU"/>
              </w:rPr>
              <w:t>писемності</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День  пам’яті  жертв  голодомору  та  репресій</w:t>
            </w:r>
          </w:p>
        </w:tc>
        <w:tc>
          <w:tcPr>
            <w:tcW w:w="4662"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Вікторини, свята, конкурси</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Виступи  лекторів</w:t>
            </w:r>
          </w:p>
        </w:tc>
      </w:tr>
      <w:tr w:rsidR="00E93AEB" w:rsidRPr="00E93AEB" w:rsidTr="00911A36">
        <w:tc>
          <w:tcPr>
            <w:tcW w:w="1868" w:type="dxa"/>
            <w:shd w:val="clear" w:color="auto" w:fill="E2EFD9" w:themeFill="accent6" w:themeFillTint="33"/>
          </w:tcPr>
          <w:p w:rsidR="00E93AEB" w:rsidRPr="00E93AEB" w:rsidRDefault="00E93AEB" w:rsidP="00E93AEB">
            <w:pPr>
              <w:spacing w:after="0" w:line="240" w:lineRule="auto"/>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ГРУДЕНЬ</w:t>
            </w:r>
          </w:p>
        </w:tc>
        <w:tc>
          <w:tcPr>
            <w:tcW w:w="8250" w:type="dxa"/>
          </w:tcPr>
          <w:p w:rsidR="00E93AEB" w:rsidRPr="00E93AEB" w:rsidRDefault="00E93AEB" w:rsidP="00E93AEB">
            <w:pPr>
              <w:spacing w:after="0" w:line="240" w:lineRule="auto"/>
              <w:rPr>
                <w:rFonts w:ascii="Times New Roman" w:eastAsia="Times New Roman" w:hAnsi="Times New Roman" w:cs="Times New Roman"/>
                <w:color w:val="000000"/>
                <w:sz w:val="28"/>
                <w:szCs w:val="28"/>
                <w:lang w:eastAsia="ru-RU"/>
              </w:rPr>
            </w:pPr>
            <w:r w:rsidRPr="00E93AEB">
              <w:rPr>
                <w:rFonts w:ascii="Times New Roman" w:eastAsia="Times New Roman" w:hAnsi="Times New Roman" w:cs="Times New Roman"/>
                <w:color w:val="000000"/>
                <w:sz w:val="28"/>
                <w:szCs w:val="28"/>
                <w:lang w:eastAsia="ru-RU"/>
              </w:rPr>
              <w:t>Всесвітній день боротьби з ВІЛ-інфекцією/СНІДом,</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color w:val="000000"/>
                <w:spacing w:val="1"/>
                <w:sz w:val="28"/>
                <w:szCs w:val="28"/>
                <w:lang w:eastAsia="ru-RU"/>
              </w:rPr>
              <w:t>Міжнародний день інвалідів</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День  збройних  сил  України</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Новорічні  свята</w:t>
            </w:r>
          </w:p>
        </w:tc>
        <w:tc>
          <w:tcPr>
            <w:tcW w:w="4662"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Класні  виховні  години, акція  «Милосердя»,</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 xml:space="preserve">козацькі  розваги, </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Новорічний  карнавал</w:t>
            </w:r>
          </w:p>
        </w:tc>
      </w:tr>
      <w:tr w:rsidR="00E93AEB" w:rsidRPr="00E93AEB" w:rsidTr="00911A36">
        <w:tc>
          <w:tcPr>
            <w:tcW w:w="1868" w:type="dxa"/>
            <w:shd w:val="clear" w:color="auto" w:fill="E2EFD9" w:themeFill="accent6" w:themeFillTint="33"/>
          </w:tcPr>
          <w:p w:rsidR="00E93AEB" w:rsidRPr="00E93AEB" w:rsidRDefault="00E93AEB" w:rsidP="00E93AEB">
            <w:pPr>
              <w:spacing w:after="0" w:line="240" w:lineRule="auto"/>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СІЧЕНЬ</w:t>
            </w:r>
          </w:p>
        </w:tc>
        <w:tc>
          <w:tcPr>
            <w:tcW w:w="8250"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День  Соборності  України</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Акт злуки</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lastRenderedPageBreak/>
              <w:t>Битва під Крутами</w:t>
            </w:r>
          </w:p>
        </w:tc>
        <w:tc>
          <w:tcPr>
            <w:tcW w:w="4662"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lastRenderedPageBreak/>
              <w:t>Загальношкільна  лінійка,</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класні  виховні  години</w:t>
            </w:r>
          </w:p>
        </w:tc>
      </w:tr>
      <w:tr w:rsidR="00E93AEB" w:rsidRPr="00E93AEB" w:rsidTr="00911A36">
        <w:tc>
          <w:tcPr>
            <w:tcW w:w="1868" w:type="dxa"/>
            <w:shd w:val="clear" w:color="auto" w:fill="E2EFD9" w:themeFill="accent6" w:themeFillTint="33"/>
          </w:tcPr>
          <w:p w:rsidR="00E93AEB" w:rsidRPr="00E93AEB" w:rsidRDefault="00E93AEB" w:rsidP="00E93AEB">
            <w:pPr>
              <w:spacing w:after="0" w:line="240" w:lineRule="auto"/>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lastRenderedPageBreak/>
              <w:t>ЛЮТИЙ</w:t>
            </w:r>
          </w:p>
        </w:tc>
        <w:tc>
          <w:tcPr>
            <w:tcW w:w="8250" w:type="dxa"/>
          </w:tcPr>
          <w:p w:rsidR="008D62DC" w:rsidRDefault="008D62DC" w:rsidP="008D62D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День Єднання</w:t>
            </w:r>
          </w:p>
          <w:p w:rsidR="008D62DC" w:rsidRDefault="008D62DC" w:rsidP="00E93AEB">
            <w:pPr>
              <w:shd w:val="clear" w:color="auto" w:fill="FFFFFF"/>
              <w:tabs>
                <w:tab w:val="left" w:pos="727"/>
              </w:tabs>
              <w:spacing w:after="0" w:line="240" w:lineRule="auto"/>
              <w:rPr>
                <w:rFonts w:ascii="Times New Roman" w:eastAsia="Times New Roman" w:hAnsi="Times New Roman" w:cs="Times New Roman"/>
                <w:color w:val="000000"/>
                <w:spacing w:val="-4"/>
                <w:sz w:val="28"/>
                <w:szCs w:val="28"/>
                <w:lang w:eastAsia="ru-RU"/>
              </w:rPr>
            </w:pPr>
          </w:p>
          <w:p w:rsidR="00E93AEB" w:rsidRPr="00E93AEB" w:rsidRDefault="00E93AEB" w:rsidP="00E93AEB">
            <w:pPr>
              <w:shd w:val="clear" w:color="auto" w:fill="FFFFFF"/>
              <w:tabs>
                <w:tab w:val="left" w:pos="727"/>
              </w:tabs>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color w:val="000000"/>
                <w:spacing w:val="-4"/>
                <w:sz w:val="28"/>
                <w:szCs w:val="28"/>
                <w:lang w:eastAsia="ru-RU"/>
              </w:rPr>
              <w:t>День святого Валентина (свято закоханих)</w:t>
            </w:r>
          </w:p>
        </w:tc>
        <w:tc>
          <w:tcPr>
            <w:tcW w:w="4662" w:type="dxa"/>
          </w:tcPr>
          <w:p w:rsidR="008D62DC" w:rsidRPr="00E93AEB" w:rsidRDefault="008D62DC" w:rsidP="008D62DC">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Загальношкільна  лінійка,</w:t>
            </w:r>
          </w:p>
          <w:p w:rsidR="008D62DC" w:rsidRDefault="008D62DC" w:rsidP="008D62DC">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класні  виховні  години</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Розважальне  шоу</w:t>
            </w:r>
          </w:p>
        </w:tc>
      </w:tr>
      <w:tr w:rsidR="00E93AEB" w:rsidRPr="00E93AEB" w:rsidTr="00911A36">
        <w:tc>
          <w:tcPr>
            <w:tcW w:w="1868" w:type="dxa"/>
            <w:shd w:val="clear" w:color="auto" w:fill="E2EFD9" w:themeFill="accent6" w:themeFillTint="33"/>
          </w:tcPr>
          <w:p w:rsidR="00E93AEB" w:rsidRPr="00E93AEB" w:rsidRDefault="00E93AEB" w:rsidP="00E93AEB">
            <w:pPr>
              <w:spacing w:after="0" w:line="240" w:lineRule="auto"/>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БЕРЕЗЕНЬ</w:t>
            </w:r>
          </w:p>
        </w:tc>
        <w:tc>
          <w:tcPr>
            <w:tcW w:w="8250" w:type="dxa"/>
          </w:tcPr>
          <w:p w:rsidR="00E93AEB" w:rsidRPr="00E93AEB" w:rsidRDefault="00E93AEB" w:rsidP="00E93AEB">
            <w:pPr>
              <w:spacing w:after="0" w:line="240" w:lineRule="auto"/>
              <w:rPr>
                <w:rFonts w:ascii="Times New Roman" w:eastAsia="Times New Roman" w:hAnsi="Times New Roman" w:cs="Times New Roman"/>
                <w:color w:val="000000"/>
                <w:spacing w:val="-6"/>
                <w:sz w:val="28"/>
                <w:szCs w:val="28"/>
                <w:lang w:eastAsia="ru-RU"/>
              </w:rPr>
            </w:pPr>
            <w:r w:rsidRPr="00E93AEB">
              <w:rPr>
                <w:rFonts w:ascii="Times New Roman" w:eastAsia="Times New Roman" w:hAnsi="Times New Roman" w:cs="Times New Roman"/>
                <w:color w:val="000000"/>
                <w:spacing w:val="-6"/>
                <w:sz w:val="28"/>
                <w:szCs w:val="28"/>
                <w:lang w:eastAsia="ru-RU"/>
              </w:rPr>
              <w:t>Міжнародний Жіночий день</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color w:val="000000"/>
                <w:spacing w:val="-2"/>
                <w:sz w:val="28"/>
                <w:szCs w:val="28"/>
                <w:lang w:eastAsia="ru-RU"/>
              </w:rPr>
              <w:t>День  народження  Т. Г. Шевченка. Шевченківські дні</w:t>
            </w:r>
          </w:p>
        </w:tc>
        <w:tc>
          <w:tcPr>
            <w:tcW w:w="4662"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 xml:space="preserve">Класні  вогники, </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декада</w:t>
            </w:r>
          </w:p>
        </w:tc>
      </w:tr>
      <w:tr w:rsidR="00E93AEB" w:rsidRPr="00E93AEB" w:rsidTr="00911A36">
        <w:tc>
          <w:tcPr>
            <w:tcW w:w="1868" w:type="dxa"/>
            <w:shd w:val="clear" w:color="auto" w:fill="E2EFD9" w:themeFill="accent6" w:themeFillTint="33"/>
          </w:tcPr>
          <w:p w:rsidR="00E93AEB" w:rsidRPr="00E93AEB" w:rsidRDefault="00E93AEB" w:rsidP="00E93AEB">
            <w:pPr>
              <w:spacing w:after="0" w:line="240" w:lineRule="auto"/>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КВІТЕНЬ</w:t>
            </w:r>
          </w:p>
        </w:tc>
        <w:tc>
          <w:tcPr>
            <w:tcW w:w="8250"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color w:val="000000"/>
                <w:sz w:val="28"/>
                <w:szCs w:val="28"/>
                <w:lang w:eastAsia="ru-RU"/>
              </w:rPr>
              <w:t>Всесвітній день довкілля</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День  Чорнобильської  трагедії</w:t>
            </w:r>
          </w:p>
        </w:tc>
        <w:tc>
          <w:tcPr>
            <w:tcW w:w="4662"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 xml:space="preserve">Тиждень, </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виступ – реквієм</w:t>
            </w:r>
          </w:p>
        </w:tc>
      </w:tr>
      <w:tr w:rsidR="00E93AEB" w:rsidRPr="00E93AEB" w:rsidTr="00911A36">
        <w:tc>
          <w:tcPr>
            <w:tcW w:w="1868" w:type="dxa"/>
            <w:shd w:val="clear" w:color="auto" w:fill="E2EFD9" w:themeFill="accent6" w:themeFillTint="33"/>
          </w:tcPr>
          <w:p w:rsidR="00E93AEB" w:rsidRPr="00E93AEB" w:rsidRDefault="00E93AEB" w:rsidP="00E93AEB">
            <w:pPr>
              <w:spacing w:after="0" w:line="240" w:lineRule="auto"/>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ТРАВЕНЬ</w:t>
            </w:r>
          </w:p>
        </w:tc>
        <w:tc>
          <w:tcPr>
            <w:tcW w:w="8250" w:type="dxa"/>
          </w:tcPr>
          <w:p w:rsidR="00E93AEB" w:rsidRPr="00E93AEB" w:rsidRDefault="00E93AEB" w:rsidP="00E93AEB">
            <w:pPr>
              <w:spacing w:after="0" w:line="240" w:lineRule="auto"/>
              <w:rPr>
                <w:rFonts w:ascii="Times New Roman" w:eastAsia="Times New Roman" w:hAnsi="Times New Roman" w:cs="Times New Roman"/>
                <w:color w:val="000000"/>
                <w:spacing w:val="-4"/>
                <w:sz w:val="28"/>
                <w:szCs w:val="28"/>
                <w:lang w:eastAsia="ru-RU"/>
              </w:rPr>
            </w:pPr>
            <w:r w:rsidRPr="00E93AEB">
              <w:rPr>
                <w:rFonts w:ascii="Times New Roman" w:eastAsia="Times New Roman" w:hAnsi="Times New Roman" w:cs="Times New Roman"/>
                <w:color w:val="000000"/>
                <w:spacing w:val="-4"/>
                <w:sz w:val="28"/>
                <w:szCs w:val="28"/>
                <w:lang w:eastAsia="ru-RU"/>
              </w:rPr>
              <w:t>День Перемоги над фашизмом у Великій Вітчизняній  війні</w:t>
            </w:r>
          </w:p>
          <w:p w:rsidR="00E93AEB" w:rsidRPr="00E93AEB" w:rsidRDefault="00E93AEB" w:rsidP="00E93AEB">
            <w:pPr>
              <w:spacing w:after="0" w:line="240" w:lineRule="auto"/>
              <w:rPr>
                <w:rFonts w:ascii="Times New Roman" w:eastAsia="Times New Roman" w:hAnsi="Times New Roman" w:cs="Times New Roman"/>
                <w:color w:val="000000"/>
                <w:spacing w:val="-4"/>
                <w:sz w:val="28"/>
                <w:szCs w:val="28"/>
                <w:lang w:eastAsia="ru-RU"/>
              </w:rPr>
            </w:pPr>
            <w:r w:rsidRPr="00E93AEB">
              <w:rPr>
                <w:rFonts w:ascii="Times New Roman" w:eastAsia="Times New Roman" w:hAnsi="Times New Roman" w:cs="Times New Roman"/>
                <w:color w:val="000000"/>
                <w:spacing w:val="-4"/>
                <w:sz w:val="28"/>
                <w:szCs w:val="28"/>
                <w:lang w:eastAsia="ru-RU"/>
              </w:rPr>
              <w:t>День Матері</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color w:val="000000"/>
                <w:spacing w:val="-4"/>
                <w:sz w:val="28"/>
                <w:szCs w:val="28"/>
                <w:lang w:eastAsia="ru-RU"/>
              </w:rPr>
              <w:t>День вишиванки</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 xml:space="preserve">Свято  Останнього дзвоника </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 xml:space="preserve">Урочисті збори  з нагоди вручення </w:t>
            </w:r>
            <w:proofErr w:type="spellStart"/>
            <w:r w:rsidR="00F6189B">
              <w:rPr>
                <w:rFonts w:ascii="Times New Roman" w:eastAsia="Times New Roman" w:hAnsi="Times New Roman" w:cs="Times New Roman"/>
                <w:sz w:val="28"/>
                <w:szCs w:val="28"/>
                <w:lang w:eastAsia="ru-RU"/>
              </w:rPr>
              <w:t>свідоцтв</w:t>
            </w:r>
            <w:proofErr w:type="spellEnd"/>
            <w:r w:rsidR="00F6189B">
              <w:rPr>
                <w:rFonts w:ascii="Times New Roman" w:eastAsia="Times New Roman" w:hAnsi="Times New Roman" w:cs="Times New Roman"/>
                <w:sz w:val="28"/>
                <w:szCs w:val="28"/>
                <w:lang w:eastAsia="ru-RU"/>
              </w:rPr>
              <w:t xml:space="preserve"> у</w:t>
            </w:r>
            <w:r w:rsidRPr="00E93AEB">
              <w:rPr>
                <w:rFonts w:ascii="Times New Roman" w:eastAsia="Times New Roman" w:hAnsi="Times New Roman" w:cs="Times New Roman"/>
                <w:sz w:val="28"/>
                <w:szCs w:val="28"/>
                <w:lang w:eastAsia="ru-RU"/>
              </w:rPr>
              <w:t xml:space="preserve"> 11  класі</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 xml:space="preserve">Урочисті збори з нагоди  вручення </w:t>
            </w:r>
            <w:proofErr w:type="spellStart"/>
            <w:r w:rsidRPr="00E93AEB">
              <w:rPr>
                <w:rFonts w:ascii="Times New Roman" w:eastAsia="Times New Roman" w:hAnsi="Times New Roman" w:cs="Times New Roman"/>
                <w:sz w:val="28"/>
                <w:szCs w:val="28"/>
                <w:lang w:eastAsia="ru-RU"/>
              </w:rPr>
              <w:t>свідоцтв</w:t>
            </w:r>
            <w:proofErr w:type="spellEnd"/>
            <w:r w:rsidRPr="00E93AEB">
              <w:rPr>
                <w:rFonts w:ascii="Times New Roman" w:eastAsia="Times New Roman" w:hAnsi="Times New Roman" w:cs="Times New Roman"/>
                <w:sz w:val="28"/>
                <w:szCs w:val="28"/>
                <w:lang w:eastAsia="ru-RU"/>
              </w:rPr>
              <w:t xml:space="preserve"> 9  клас</w:t>
            </w:r>
          </w:p>
        </w:tc>
        <w:tc>
          <w:tcPr>
            <w:tcW w:w="4662"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Мітинг,</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урочиста  лінійка,</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випускний  бал</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p>
        </w:tc>
      </w:tr>
      <w:tr w:rsidR="00E93AEB" w:rsidRPr="00E93AEB" w:rsidTr="00911A36">
        <w:tc>
          <w:tcPr>
            <w:tcW w:w="1868" w:type="dxa"/>
            <w:shd w:val="clear" w:color="auto" w:fill="E2EFD9" w:themeFill="accent6" w:themeFillTint="33"/>
          </w:tcPr>
          <w:p w:rsidR="00E93AEB" w:rsidRPr="00E93AEB" w:rsidRDefault="00E93AEB" w:rsidP="00E93AEB">
            <w:pPr>
              <w:spacing w:after="0" w:line="240" w:lineRule="auto"/>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ЧЕРВЕНЬ</w:t>
            </w:r>
          </w:p>
        </w:tc>
        <w:tc>
          <w:tcPr>
            <w:tcW w:w="8250"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Міжнародний  День  захисту  дітей</w:t>
            </w:r>
          </w:p>
        </w:tc>
        <w:tc>
          <w:tcPr>
            <w:tcW w:w="4662"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Свято</w:t>
            </w:r>
          </w:p>
        </w:tc>
      </w:tr>
    </w:tbl>
    <w:p w:rsidR="00BF4F74" w:rsidRDefault="00BF4F74" w:rsidP="0021231C">
      <w:pPr>
        <w:spacing w:after="0" w:line="240" w:lineRule="auto"/>
        <w:rPr>
          <w:rFonts w:ascii="Times New Roman" w:eastAsia="Times New Roman" w:hAnsi="Times New Roman" w:cs="Times New Roman"/>
          <w:b/>
          <w:color w:val="C00000"/>
          <w:sz w:val="28"/>
          <w:szCs w:val="28"/>
          <w:lang w:eastAsia="ru-RU"/>
        </w:rPr>
      </w:pPr>
    </w:p>
    <w:p w:rsidR="00BF4F74" w:rsidRDefault="00BF4F74" w:rsidP="0021231C">
      <w:pPr>
        <w:spacing w:after="0" w:line="240" w:lineRule="auto"/>
        <w:rPr>
          <w:rFonts w:ascii="Times New Roman" w:eastAsia="Times New Roman" w:hAnsi="Times New Roman" w:cs="Times New Roman"/>
          <w:b/>
          <w:color w:val="C00000"/>
          <w:sz w:val="28"/>
          <w:szCs w:val="28"/>
          <w:lang w:eastAsia="ru-RU"/>
        </w:rPr>
      </w:pPr>
    </w:p>
    <w:p w:rsidR="00E93AEB" w:rsidRPr="00E93AEB" w:rsidRDefault="00E93AEB" w:rsidP="0021231C">
      <w:pPr>
        <w:spacing w:after="0" w:line="240" w:lineRule="auto"/>
        <w:rPr>
          <w:rFonts w:ascii="Times New Roman" w:eastAsia="Times New Roman" w:hAnsi="Times New Roman" w:cs="Times New Roman"/>
          <w:b/>
          <w:color w:val="C00000"/>
          <w:sz w:val="28"/>
          <w:szCs w:val="28"/>
          <w:lang w:eastAsia="ru-RU"/>
        </w:rPr>
      </w:pPr>
      <w:r w:rsidRPr="00E93AEB">
        <w:rPr>
          <w:rFonts w:ascii="Times New Roman" w:eastAsia="Times New Roman" w:hAnsi="Times New Roman" w:cs="Times New Roman"/>
          <w:b/>
          <w:color w:val="C00000"/>
          <w:sz w:val="28"/>
          <w:szCs w:val="28"/>
          <w:lang w:eastAsia="ru-RU"/>
        </w:rPr>
        <w:t>ПРЕДМЕТНІ    ТИЖНІ</w:t>
      </w:r>
    </w:p>
    <w:p w:rsidR="00E93AEB" w:rsidRPr="00E93AEB" w:rsidRDefault="00E93AEB" w:rsidP="00E93AEB">
      <w:pPr>
        <w:spacing w:after="0" w:line="240" w:lineRule="auto"/>
        <w:jc w:val="center"/>
        <w:rPr>
          <w:rFonts w:ascii="Times New Roman" w:eastAsia="Times New Roman" w:hAnsi="Times New Roman" w:cs="Times New Roman"/>
          <w:b/>
          <w:color w:val="C00000"/>
          <w:sz w:val="20"/>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3"/>
        <w:gridCol w:w="1696"/>
        <w:gridCol w:w="1364"/>
        <w:gridCol w:w="1481"/>
        <w:gridCol w:w="1670"/>
        <w:gridCol w:w="1755"/>
        <w:gridCol w:w="1286"/>
        <w:gridCol w:w="1388"/>
        <w:gridCol w:w="1235"/>
        <w:gridCol w:w="1432"/>
      </w:tblGrid>
      <w:tr w:rsidR="00E93AEB" w:rsidRPr="00E93AEB" w:rsidTr="0021231C">
        <w:trPr>
          <w:trHeight w:val="632"/>
        </w:trPr>
        <w:tc>
          <w:tcPr>
            <w:tcW w:w="1201"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r w:rsidRPr="00E93AEB">
              <w:rPr>
                <w:rFonts w:ascii="Times New Roman" w:eastAsia="Times New Roman" w:hAnsi="Times New Roman" w:cs="Times New Roman"/>
                <w:b/>
                <w:color w:val="060327"/>
                <w:sz w:val="24"/>
                <w:szCs w:val="24"/>
                <w:lang w:eastAsia="ru-RU"/>
              </w:rPr>
              <w:t>ТИЖНІ  МІСЯЦЯ</w:t>
            </w:r>
          </w:p>
        </w:tc>
        <w:tc>
          <w:tcPr>
            <w:tcW w:w="1696"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Вересень</w:t>
            </w:r>
          </w:p>
        </w:tc>
        <w:tc>
          <w:tcPr>
            <w:tcW w:w="1364"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Жовтень</w:t>
            </w:r>
          </w:p>
        </w:tc>
        <w:tc>
          <w:tcPr>
            <w:tcW w:w="1481"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Листопад</w:t>
            </w:r>
          </w:p>
        </w:tc>
        <w:tc>
          <w:tcPr>
            <w:tcW w:w="1670"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Грудень</w:t>
            </w:r>
          </w:p>
        </w:tc>
        <w:tc>
          <w:tcPr>
            <w:tcW w:w="1755"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Січень</w:t>
            </w:r>
          </w:p>
        </w:tc>
        <w:tc>
          <w:tcPr>
            <w:tcW w:w="1286"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Лютий</w:t>
            </w:r>
          </w:p>
        </w:tc>
        <w:tc>
          <w:tcPr>
            <w:tcW w:w="1300"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Березень</w:t>
            </w:r>
          </w:p>
        </w:tc>
        <w:tc>
          <w:tcPr>
            <w:tcW w:w="1235"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Квітень</w:t>
            </w:r>
          </w:p>
        </w:tc>
        <w:tc>
          <w:tcPr>
            <w:tcW w:w="1432"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Травень</w:t>
            </w:r>
          </w:p>
        </w:tc>
      </w:tr>
      <w:tr w:rsidR="00E93AEB" w:rsidRPr="00E93AEB" w:rsidTr="0021231C">
        <w:trPr>
          <w:trHeight w:val="653"/>
        </w:trPr>
        <w:tc>
          <w:tcPr>
            <w:tcW w:w="1201" w:type="dxa"/>
            <w:shd w:val="clear" w:color="auto" w:fill="E2EFD9" w:themeFill="accent6" w:themeFillTint="33"/>
          </w:tcPr>
          <w:p w:rsidR="00E93AEB" w:rsidRPr="00E93AEB" w:rsidRDefault="00E93AEB" w:rsidP="00E93AEB">
            <w:pPr>
              <w:spacing w:after="0" w:line="240" w:lineRule="auto"/>
              <w:jc w:val="center"/>
              <w:rPr>
                <w:rFonts w:ascii="Times New Roman" w:eastAsia="Times New Roman" w:hAnsi="Times New Roman" w:cs="Times New Roman"/>
                <w:b/>
                <w:sz w:val="28"/>
                <w:szCs w:val="28"/>
                <w:lang w:eastAsia="ru-RU"/>
              </w:rPr>
            </w:pPr>
            <w:r w:rsidRPr="00E93AEB">
              <w:rPr>
                <w:rFonts w:ascii="Times New Roman" w:eastAsia="Times New Roman" w:hAnsi="Times New Roman" w:cs="Times New Roman"/>
                <w:b/>
                <w:sz w:val="28"/>
                <w:szCs w:val="28"/>
                <w:lang w:eastAsia="ru-RU"/>
              </w:rPr>
              <w:t>1</w:t>
            </w:r>
          </w:p>
        </w:tc>
        <w:tc>
          <w:tcPr>
            <w:tcW w:w="1696"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p>
        </w:tc>
        <w:tc>
          <w:tcPr>
            <w:tcW w:w="1364"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p>
        </w:tc>
        <w:tc>
          <w:tcPr>
            <w:tcW w:w="1481"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p>
        </w:tc>
        <w:tc>
          <w:tcPr>
            <w:tcW w:w="1670"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p>
        </w:tc>
        <w:tc>
          <w:tcPr>
            <w:tcW w:w="1755" w:type="dxa"/>
          </w:tcPr>
          <w:p w:rsidR="00E93AEB" w:rsidRPr="00E93AEB" w:rsidRDefault="00F6189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Фізика</w:t>
            </w:r>
          </w:p>
        </w:tc>
        <w:tc>
          <w:tcPr>
            <w:tcW w:w="1286"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p>
        </w:tc>
        <w:tc>
          <w:tcPr>
            <w:tcW w:w="1300"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proofErr w:type="spellStart"/>
            <w:r w:rsidRPr="00E93AEB">
              <w:rPr>
                <w:rFonts w:ascii="Times New Roman" w:eastAsia="Times New Roman" w:hAnsi="Times New Roman" w:cs="Times New Roman"/>
                <w:sz w:val="28"/>
                <w:szCs w:val="28"/>
                <w:lang w:eastAsia="ru-RU"/>
              </w:rPr>
              <w:t>Українсь</w:t>
            </w:r>
            <w:proofErr w:type="spellEnd"/>
            <w:r w:rsidRPr="00E93AEB">
              <w:rPr>
                <w:rFonts w:ascii="Times New Roman" w:eastAsia="Times New Roman" w:hAnsi="Times New Roman" w:cs="Times New Roman"/>
                <w:sz w:val="28"/>
                <w:szCs w:val="28"/>
                <w:lang w:eastAsia="ru-RU"/>
              </w:rPr>
              <w:t>-ка мова</w:t>
            </w:r>
          </w:p>
        </w:tc>
        <w:tc>
          <w:tcPr>
            <w:tcW w:w="1235"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Біологія</w:t>
            </w:r>
          </w:p>
        </w:tc>
        <w:tc>
          <w:tcPr>
            <w:tcW w:w="1432"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p>
        </w:tc>
      </w:tr>
      <w:tr w:rsidR="00E93AEB" w:rsidRPr="00E93AEB" w:rsidTr="0021231C">
        <w:trPr>
          <w:trHeight w:val="653"/>
        </w:trPr>
        <w:tc>
          <w:tcPr>
            <w:tcW w:w="1201" w:type="dxa"/>
            <w:shd w:val="clear" w:color="auto" w:fill="E2EFD9" w:themeFill="accent6" w:themeFillTint="33"/>
          </w:tcPr>
          <w:p w:rsidR="00E93AEB" w:rsidRPr="00E93AEB" w:rsidRDefault="00E93AEB" w:rsidP="00E93AEB">
            <w:pPr>
              <w:spacing w:after="0" w:line="240" w:lineRule="auto"/>
              <w:jc w:val="center"/>
              <w:rPr>
                <w:rFonts w:ascii="Times New Roman" w:eastAsia="Times New Roman" w:hAnsi="Times New Roman" w:cs="Times New Roman"/>
                <w:b/>
                <w:sz w:val="28"/>
                <w:szCs w:val="28"/>
                <w:lang w:eastAsia="ru-RU"/>
              </w:rPr>
            </w:pPr>
            <w:r w:rsidRPr="00E93AEB">
              <w:rPr>
                <w:rFonts w:ascii="Times New Roman" w:eastAsia="Times New Roman" w:hAnsi="Times New Roman" w:cs="Times New Roman"/>
                <w:b/>
                <w:sz w:val="28"/>
                <w:szCs w:val="28"/>
                <w:lang w:eastAsia="ru-RU"/>
              </w:rPr>
              <w:t>2</w:t>
            </w:r>
          </w:p>
        </w:tc>
        <w:tc>
          <w:tcPr>
            <w:tcW w:w="1696"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Фізкультура</w:t>
            </w:r>
          </w:p>
        </w:tc>
        <w:tc>
          <w:tcPr>
            <w:tcW w:w="1364"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Трудове навчання</w:t>
            </w:r>
          </w:p>
        </w:tc>
        <w:tc>
          <w:tcPr>
            <w:tcW w:w="1481"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p>
        </w:tc>
        <w:tc>
          <w:tcPr>
            <w:tcW w:w="1670"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Математика</w:t>
            </w:r>
          </w:p>
        </w:tc>
        <w:tc>
          <w:tcPr>
            <w:tcW w:w="1755"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p>
        </w:tc>
        <w:tc>
          <w:tcPr>
            <w:tcW w:w="1286"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Іноземна  мова</w:t>
            </w:r>
          </w:p>
        </w:tc>
        <w:tc>
          <w:tcPr>
            <w:tcW w:w="1300"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p>
        </w:tc>
        <w:tc>
          <w:tcPr>
            <w:tcW w:w="1235"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p>
        </w:tc>
        <w:tc>
          <w:tcPr>
            <w:tcW w:w="1432"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Початкові  класи</w:t>
            </w:r>
          </w:p>
        </w:tc>
      </w:tr>
      <w:tr w:rsidR="00E93AEB" w:rsidRPr="00E93AEB" w:rsidTr="0021231C">
        <w:trPr>
          <w:trHeight w:val="326"/>
        </w:trPr>
        <w:tc>
          <w:tcPr>
            <w:tcW w:w="1201" w:type="dxa"/>
            <w:shd w:val="clear" w:color="auto" w:fill="E2EFD9" w:themeFill="accent6" w:themeFillTint="33"/>
          </w:tcPr>
          <w:p w:rsidR="00E93AEB" w:rsidRPr="00E93AEB" w:rsidRDefault="00E93AEB" w:rsidP="00E93AEB">
            <w:pPr>
              <w:spacing w:after="0" w:line="240" w:lineRule="auto"/>
              <w:jc w:val="center"/>
              <w:rPr>
                <w:rFonts w:ascii="Times New Roman" w:eastAsia="Times New Roman" w:hAnsi="Times New Roman" w:cs="Times New Roman"/>
                <w:b/>
                <w:sz w:val="28"/>
                <w:szCs w:val="28"/>
                <w:lang w:eastAsia="ru-RU"/>
              </w:rPr>
            </w:pPr>
            <w:r w:rsidRPr="00E93AEB">
              <w:rPr>
                <w:rFonts w:ascii="Times New Roman" w:eastAsia="Times New Roman" w:hAnsi="Times New Roman" w:cs="Times New Roman"/>
                <w:b/>
                <w:sz w:val="28"/>
                <w:szCs w:val="28"/>
                <w:lang w:eastAsia="ru-RU"/>
              </w:rPr>
              <w:t>3</w:t>
            </w:r>
          </w:p>
        </w:tc>
        <w:tc>
          <w:tcPr>
            <w:tcW w:w="1696"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p>
        </w:tc>
        <w:tc>
          <w:tcPr>
            <w:tcW w:w="1364"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p>
        </w:tc>
        <w:tc>
          <w:tcPr>
            <w:tcW w:w="1481"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Географія</w:t>
            </w:r>
          </w:p>
        </w:tc>
        <w:tc>
          <w:tcPr>
            <w:tcW w:w="1670"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p>
        </w:tc>
        <w:tc>
          <w:tcPr>
            <w:tcW w:w="1755"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Інформатика</w:t>
            </w:r>
          </w:p>
        </w:tc>
        <w:tc>
          <w:tcPr>
            <w:tcW w:w="1286"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p>
        </w:tc>
        <w:tc>
          <w:tcPr>
            <w:tcW w:w="1300"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Історія</w:t>
            </w:r>
          </w:p>
        </w:tc>
        <w:tc>
          <w:tcPr>
            <w:tcW w:w="1235"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p>
        </w:tc>
        <w:tc>
          <w:tcPr>
            <w:tcW w:w="1432"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p>
        </w:tc>
      </w:tr>
      <w:tr w:rsidR="00E93AEB" w:rsidRPr="00E93AEB" w:rsidTr="0021231C">
        <w:trPr>
          <w:trHeight w:val="321"/>
        </w:trPr>
        <w:tc>
          <w:tcPr>
            <w:tcW w:w="1201" w:type="dxa"/>
            <w:shd w:val="clear" w:color="auto" w:fill="E2EFD9" w:themeFill="accent6" w:themeFillTint="33"/>
          </w:tcPr>
          <w:p w:rsidR="00E93AEB" w:rsidRPr="00E93AEB" w:rsidRDefault="00E93AEB" w:rsidP="00E93AEB">
            <w:pPr>
              <w:spacing w:after="0" w:line="240" w:lineRule="auto"/>
              <w:jc w:val="center"/>
              <w:rPr>
                <w:rFonts w:ascii="Times New Roman" w:eastAsia="Times New Roman" w:hAnsi="Times New Roman" w:cs="Times New Roman"/>
                <w:b/>
                <w:sz w:val="28"/>
                <w:szCs w:val="28"/>
                <w:lang w:eastAsia="ru-RU"/>
              </w:rPr>
            </w:pPr>
            <w:r w:rsidRPr="00E93AEB">
              <w:rPr>
                <w:rFonts w:ascii="Times New Roman" w:eastAsia="Times New Roman" w:hAnsi="Times New Roman" w:cs="Times New Roman"/>
                <w:b/>
                <w:sz w:val="28"/>
                <w:szCs w:val="28"/>
                <w:lang w:eastAsia="ru-RU"/>
              </w:rPr>
              <w:t>4</w:t>
            </w:r>
          </w:p>
        </w:tc>
        <w:tc>
          <w:tcPr>
            <w:tcW w:w="1696"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p>
        </w:tc>
        <w:tc>
          <w:tcPr>
            <w:tcW w:w="1364"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p>
        </w:tc>
        <w:tc>
          <w:tcPr>
            <w:tcW w:w="1481" w:type="dxa"/>
          </w:tcPr>
          <w:p w:rsidR="00E93AEB" w:rsidRPr="00E93AEB" w:rsidRDefault="00F6189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Зарубіжна література</w:t>
            </w:r>
          </w:p>
        </w:tc>
        <w:tc>
          <w:tcPr>
            <w:tcW w:w="1670"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p>
        </w:tc>
        <w:tc>
          <w:tcPr>
            <w:tcW w:w="1755"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p>
        </w:tc>
        <w:tc>
          <w:tcPr>
            <w:tcW w:w="1286"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p>
        </w:tc>
        <w:tc>
          <w:tcPr>
            <w:tcW w:w="1300"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p>
        </w:tc>
        <w:tc>
          <w:tcPr>
            <w:tcW w:w="1235" w:type="dxa"/>
          </w:tcPr>
          <w:p w:rsidR="00E93AEB" w:rsidRPr="00E93AEB" w:rsidRDefault="00F6189B" w:rsidP="00E93AEB">
            <w:pPr>
              <w:spacing w:after="0" w:line="240" w:lineRule="auto"/>
              <w:rPr>
                <w:rFonts w:ascii="Times New Roman" w:eastAsia="Times New Roman" w:hAnsi="Times New Roman" w:cs="Times New Roman"/>
                <w:sz w:val="28"/>
                <w:szCs w:val="28"/>
                <w:lang w:eastAsia="ru-RU"/>
              </w:rPr>
            </w:pPr>
            <w:r w:rsidRPr="00F6189B">
              <w:rPr>
                <w:rFonts w:ascii="Times New Roman" w:eastAsia="Times New Roman" w:hAnsi="Times New Roman" w:cs="Times New Roman"/>
                <w:sz w:val="28"/>
                <w:szCs w:val="28"/>
                <w:lang w:eastAsia="ru-RU"/>
              </w:rPr>
              <w:t>Хімія</w:t>
            </w:r>
          </w:p>
        </w:tc>
        <w:tc>
          <w:tcPr>
            <w:tcW w:w="1432"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p>
        </w:tc>
      </w:tr>
    </w:tbl>
    <w:p w:rsidR="00574330" w:rsidRDefault="00574330" w:rsidP="0039397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574330" w:rsidRPr="00CD1414" w:rsidRDefault="00574330" w:rsidP="004B155E">
      <w:pPr>
        <w:pStyle w:val="a5"/>
        <w:numPr>
          <w:ilvl w:val="1"/>
          <w:numId w:val="4"/>
        </w:numPr>
        <w:tabs>
          <w:tab w:val="clear" w:pos="420"/>
        </w:tabs>
        <w:spacing w:after="0" w:line="240" w:lineRule="auto"/>
        <w:ind w:left="0" w:firstLine="709"/>
        <w:rPr>
          <w:rFonts w:ascii="Times New Roman" w:eastAsia="Times New Roman" w:hAnsi="Times New Roman" w:cs="Times New Roman"/>
          <w:b/>
          <w:color w:val="FF0000"/>
          <w:sz w:val="28"/>
          <w:szCs w:val="28"/>
          <w:lang w:eastAsia="ru-RU"/>
        </w:rPr>
      </w:pPr>
      <w:r w:rsidRPr="00CD1414">
        <w:rPr>
          <w:rFonts w:ascii="Times New Roman" w:eastAsia="Times New Roman" w:hAnsi="Times New Roman" w:cs="Times New Roman"/>
          <w:b/>
          <w:color w:val="FF0000"/>
          <w:sz w:val="28"/>
          <w:szCs w:val="28"/>
          <w:lang w:eastAsia="ru-RU"/>
        </w:rPr>
        <w:lastRenderedPageBreak/>
        <w:t xml:space="preserve">Аналіз роботи </w:t>
      </w:r>
      <w:r w:rsidR="0021231C">
        <w:rPr>
          <w:rFonts w:ascii="Times New Roman" w:eastAsia="Times New Roman" w:hAnsi="Times New Roman" w:cs="Times New Roman"/>
          <w:b/>
          <w:color w:val="FF0000"/>
          <w:sz w:val="28"/>
          <w:szCs w:val="28"/>
          <w:lang w:eastAsia="ru-RU"/>
        </w:rPr>
        <w:t>закладу освіти</w:t>
      </w:r>
      <w:r w:rsidRPr="00CD1414">
        <w:rPr>
          <w:rFonts w:ascii="Times New Roman" w:eastAsia="Times New Roman" w:hAnsi="Times New Roman" w:cs="Times New Roman"/>
          <w:b/>
          <w:color w:val="FF0000"/>
          <w:sz w:val="28"/>
          <w:szCs w:val="28"/>
          <w:lang w:eastAsia="ru-RU"/>
        </w:rPr>
        <w:t xml:space="preserve"> за 202</w:t>
      </w:r>
      <w:r w:rsidR="0021231C">
        <w:rPr>
          <w:rFonts w:ascii="Times New Roman" w:eastAsia="Times New Roman" w:hAnsi="Times New Roman" w:cs="Times New Roman"/>
          <w:b/>
          <w:color w:val="FF0000"/>
          <w:sz w:val="28"/>
          <w:szCs w:val="28"/>
          <w:lang w:eastAsia="ru-RU"/>
        </w:rPr>
        <w:t>2</w:t>
      </w:r>
      <w:r w:rsidRPr="00CD1414">
        <w:rPr>
          <w:rFonts w:ascii="Times New Roman" w:eastAsia="Times New Roman" w:hAnsi="Times New Roman" w:cs="Times New Roman"/>
          <w:b/>
          <w:color w:val="FF0000"/>
          <w:sz w:val="28"/>
          <w:szCs w:val="28"/>
          <w:lang w:eastAsia="ru-RU"/>
        </w:rPr>
        <w:t>-202</w:t>
      </w:r>
      <w:r w:rsidR="0021231C">
        <w:rPr>
          <w:rFonts w:ascii="Times New Roman" w:eastAsia="Times New Roman" w:hAnsi="Times New Roman" w:cs="Times New Roman"/>
          <w:b/>
          <w:color w:val="FF0000"/>
          <w:sz w:val="28"/>
          <w:szCs w:val="28"/>
          <w:lang w:eastAsia="ru-RU"/>
        </w:rPr>
        <w:t>3</w:t>
      </w:r>
      <w:r w:rsidRPr="00CD1414">
        <w:rPr>
          <w:rFonts w:ascii="Times New Roman" w:eastAsia="Times New Roman" w:hAnsi="Times New Roman" w:cs="Times New Roman"/>
          <w:b/>
          <w:color w:val="FF0000"/>
          <w:sz w:val="28"/>
          <w:szCs w:val="28"/>
          <w:lang w:eastAsia="ru-RU"/>
        </w:rPr>
        <w:t xml:space="preserve"> навчальний рік</w:t>
      </w:r>
    </w:p>
    <w:p w:rsidR="00CD1414" w:rsidRDefault="00CD1414" w:rsidP="00CD1414">
      <w:pPr>
        <w:pStyle w:val="a5"/>
        <w:spacing w:after="0" w:line="240" w:lineRule="auto"/>
        <w:ind w:left="420"/>
        <w:rPr>
          <w:rFonts w:ascii="Times New Roman" w:eastAsia="Times New Roman" w:hAnsi="Times New Roman" w:cs="Times New Roman"/>
          <w:b/>
          <w:color w:val="FF0000"/>
          <w:sz w:val="28"/>
          <w:szCs w:val="28"/>
          <w:lang w:eastAsia="ru-RU"/>
        </w:rPr>
      </w:pPr>
    </w:p>
    <w:p w:rsidR="00A73856" w:rsidRPr="0019542E" w:rsidRDefault="00A73856" w:rsidP="00A73856">
      <w:pPr>
        <w:tabs>
          <w:tab w:val="left" w:pos="567"/>
        </w:tabs>
        <w:spacing w:after="0" w:line="240" w:lineRule="auto"/>
        <w:ind w:firstLine="680"/>
        <w:jc w:val="both"/>
        <w:rPr>
          <w:rFonts w:ascii="Times New Roman" w:eastAsia="Calibri" w:hAnsi="Times New Roman" w:cs="Times New Roman"/>
          <w:sz w:val="24"/>
          <w:szCs w:val="24"/>
          <w:lang w:eastAsia="ru-RU"/>
        </w:rPr>
      </w:pPr>
      <w:r w:rsidRPr="0019542E">
        <w:rPr>
          <w:rFonts w:ascii="Times New Roman" w:eastAsia="Calibri" w:hAnsi="Times New Roman" w:cs="Times New Roman"/>
          <w:sz w:val="24"/>
          <w:szCs w:val="24"/>
          <w:lang w:eastAsia="ru-RU"/>
        </w:rPr>
        <w:t>Заклад освіти заснований на праві комунальної власності.</w:t>
      </w:r>
    </w:p>
    <w:p w:rsidR="00A73856" w:rsidRPr="0019542E" w:rsidRDefault="00A73856" w:rsidP="00A73856">
      <w:pPr>
        <w:tabs>
          <w:tab w:val="left" w:pos="993"/>
        </w:tabs>
        <w:spacing w:after="0" w:line="240" w:lineRule="auto"/>
        <w:ind w:firstLine="680"/>
        <w:jc w:val="both"/>
        <w:rPr>
          <w:rFonts w:ascii="Times New Roman" w:eastAsia="Calibri" w:hAnsi="Times New Roman" w:cs="Times New Roman"/>
          <w:sz w:val="24"/>
          <w:szCs w:val="24"/>
          <w:shd w:val="clear" w:color="auto" w:fill="FFFFFF"/>
          <w:lang w:eastAsia="ru-RU"/>
        </w:rPr>
      </w:pPr>
      <w:r w:rsidRPr="0019542E">
        <w:rPr>
          <w:rFonts w:ascii="Times New Roman" w:eastAsia="Calibri" w:hAnsi="Times New Roman" w:cs="Times New Roman"/>
          <w:sz w:val="24"/>
          <w:szCs w:val="24"/>
          <w:lang w:eastAsia="ru-RU"/>
        </w:rPr>
        <w:t xml:space="preserve">Засновником Закладу є </w:t>
      </w:r>
      <w:r w:rsidR="00BF4F74" w:rsidRPr="0019542E">
        <w:rPr>
          <w:rFonts w:ascii="Times New Roman" w:eastAsia="Calibri" w:hAnsi="Times New Roman" w:cs="Times New Roman"/>
          <w:sz w:val="24"/>
          <w:szCs w:val="24"/>
          <w:lang w:eastAsia="ru-RU"/>
        </w:rPr>
        <w:t>Територіальна громада м. Києва</w:t>
      </w:r>
      <w:r w:rsidR="00B57C6B" w:rsidRPr="0019542E">
        <w:rPr>
          <w:rFonts w:ascii="Times New Roman" w:eastAsia="Calibri" w:hAnsi="Times New Roman" w:cs="Times New Roman"/>
          <w:sz w:val="24"/>
          <w:szCs w:val="24"/>
          <w:lang w:eastAsia="ru-RU"/>
        </w:rPr>
        <w:t xml:space="preserve"> </w:t>
      </w:r>
      <w:r w:rsidRPr="0019542E">
        <w:rPr>
          <w:rFonts w:ascii="Times New Roman" w:eastAsia="Calibri" w:hAnsi="Times New Roman" w:cs="Times New Roman"/>
          <w:sz w:val="24"/>
          <w:szCs w:val="24"/>
          <w:lang w:eastAsia="ru-RU"/>
        </w:rPr>
        <w:t>. Органом управління Закладу є</w:t>
      </w:r>
      <w:r w:rsidRPr="0019542E">
        <w:rPr>
          <w:rFonts w:ascii="Times New Roman" w:eastAsia="Calibri" w:hAnsi="Times New Roman" w:cs="Times New Roman"/>
          <w:sz w:val="24"/>
          <w:szCs w:val="24"/>
          <w:shd w:val="clear" w:color="auto" w:fill="FFFFFF"/>
          <w:lang w:eastAsia="ru-RU"/>
        </w:rPr>
        <w:t> відділ освіти</w:t>
      </w:r>
      <w:r w:rsidR="00BF4F74" w:rsidRPr="0019542E">
        <w:rPr>
          <w:rFonts w:ascii="Times New Roman" w:eastAsia="Calibri" w:hAnsi="Times New Roman" w:cs="Times New Roman"/>
          <w:sz w:val="24"/>
          <w:szCs w:val="24"/>
          <w:shd w:val="clear" w:color="auto" w:fill="FFFFFF"/>
          <w:lang w:eastAsia="ru-RU"/>
        </w:rPr>
        <w:t xml:space="preserve"> Оболонської районної в місті Києві державної адміністрації</w:t>
      </w:r>
      <w:r w:rsidRPr="0019542E">
        <w:rPr>
          <w:rFonts w:ascii="Times New Roman" w:eastAsia="Calibri" w:hAnsi="Times New Roman" w:cs="Times New Roman"/>
          <w:sz w:val="24"/>
          <w:szCs w:val="24"/>
          <w:shd w:val="clear" w:color="auto" w:fill="FFFFFF"/>
          <w:lang w:eastAsia="ru-RU"/>
        </w:rPr>
        <w:t>.</w:t>
      </w:r>
    </w:p>
    <w:p w:rsidR="00A73856" w:rsidRPr="0019542E" w:rsidRDefault="00A73856" w:rsidP="00A73856">
      <w:pPr>
        <w:tabs>
          <w:tab w:val="left" w:pos="993"/>
        </w:tabs>
        <w:spacing w:after="0" w:line="240" w:lineRule="auto"/>
        <w:ind w:firstLine="680"/>
        <w:jc w:val="both"/>
        <w:rPr>
          <w:rFonts w:ascii="Times New Roman" w:eastAsia="Calibri" w:hAnsi="Times New Roman" w:cs="Times New Roman"/>
          <w:sz w:val="24"/>
          <w:szCs w:val="24"/>
          <w:lang w:eastAsia="ru-RU"/>
        </w:rPr>
      </w:pPr>
      <w:r w:rsidRPr="0019542E">
        <w:rPr>
          <w:rFonts w:ascii="Times New Roman" w:eastAsia="Calibri" w:hAnsi="Times New Roman" w:cs="Times New Roman"/>
          <w:sz w:val="24"/>
          <w:szCs w:val="24"/>
          <w:lang w:eastAsia="ru-RU"/>
        </w:rPr>
        <w:t xml:space="preserve">Головною метою Закладу є забезпечення реалізації прав громадян на здобуття  початкової, базової та повної загальної  середньої освіти. </w:t>
      </w:r>
    </w:p>
    <w:p w:rsidR="00A73856" w:rsidRPr="0019542E" w:rsidRDefault="00A73856" w:rsidP="00A73856">
      <w:pPr>
        <w:tabs>
          <w:tab w:val="left" w:pos="993"/>
        </w:tabs>
        <w:spacing w:after="0" w:line="240" w:lineRule="auto"/>
        <w:ind w:firstLine="680"/>
        <w:jc w:val="both"/>
        <w:rPr>
          <w:rFonts w:ascii="Times New Roman" w:eastAsia="Calibri" w:hAnsi="Times New Roman" w:cs="Times New Roman"/>
          <w:sz w:val="24"/>
          <w:szCs w:val="24"/>
          <w:lang w:eastAsia="ru-RU"/>
        </w:rPr>
      </w:pPr>
      <w:r w:rsidRPr="0019542E">
        <w:rPr>
          <w:rFonts w:ascii="Times New Roman" w:eastAsia="Calibri" w:hAnsi="Times New Roman" w:cs="Times New Roman"/>
          <w:sz w:val="24"/>
          <w:szCs w:val="24"/>
          <w:lang w:eastAsia="ru-RU"/>
        </w:rPr>
        <w:t>Головними завданнями Закладу є:</w:t>
      </w:r>
    </w:p>
    <w:p w:rsidR="00A73856" w:rsidRPr="0019542E" w:rsidRDefault="00A73856" w:rsidP="00554371">
      <w:pPr>
        <w:numPr>
          <w:ilvl w:val="0"/>
          <w:numId w:val="12"/>
        </w:numPr>
        <w:spacing w:after="0" w:line="240" w:lineRule="auto"/>
        <w:contextualSpacing/>
        <w:jc w:val="both"/>
        <w:rPr>
          <w:rFonts w:ascii="Times New Roman" w:eastAsia="Calibri" w:hAnsi="Times New Roman" w:cs="Times New Roman"/>
          <w:sz w:val="24"/>
          <w:szCs w:val="24"/>
          <w:lang w:eastAsia="ru-RU"/>
        </w:rPr>
      </w:pPr>
      <w:r w:rsidRPr="0019542E">
        <w:rPr>
          <w:rFonts w:ascii="Times New Roman" w:eastAsia="Calibri" w:hAnsi="Times New Roman" w:cs="Times New Roman"/>
          <w:sz w:val="24"/>
          <w:szCs w:val="24"/>
          <w:lang w:eastAsia="ru-RU"/>
        </w:rPr>
        <w:t>створення умов для здобуття початкової, базової та повної загальної  середньої освіти на рівні не нижчому від Державних стандартів;</w:t>
      </w:r>
    </w:p>
    <w:p w:rsidR="00A73856" w:rsidRPr="0019542E" w:rsidRDefault="00A73856" w:rsidP="00554371">
      <w:pPr>
        <w:numPr>
          <w:ilvl w:val="0"/>
          <w:numId w:val="12"/>
        </w:numPr>
        <w:spacing w:after="0" w:line="240" w:lineRule="auto"/>
        <w:contextualSpacing/>
        <w:jc w:val="both"/>
        <w:rPr>
          <w:rFonts w:ascii="Times New Roman" w:eastAsia="Calibri" w:hAnsi="Times New Roman" w:cs="Times New Roman"/>
          <w:sz w:val="24"/>
          <w:szCs w:val="24"/>
          <w:lang w:eastAsia="ru-RU"/>
        </w:rPr>
      </w:pPr>
      <w:r w:rsidRPr="0019542E">
        <w:rPr>
          <w:rFonts w:ascii="Times New Roman" w:eastAsia="Calibri" w:hAnsi="Times New Roman" w:cs="Times New Roman"/>
          <w:sz w:val="24"/>
          <w:szCs w:val="24"/>
          <w:lang w:eastAsia="ru-RU"/>
        </w:rPr>
        <w:t>виховання морально і фізично здорового покоління;</w:t>
      </w:r>
    </w:p>
    <w:p w:rsidR="00A73856" w:rsidRPr="0019542E" w:rsidRDefault="00A73856" w:rsidP="00554371">
      <w:pPr>
        <w:numPr>
          <w:ilvl w:val="0"/>
          <w:numId w:val="12"/>
        </w:numPr>
        <w:spacing w:after="0" w:line="240" w:lineRule="auto"/>
        <w:contextualSpacing/>
        <w:jc w:val="both"/>
        <w:rPr>
          <w:rFonts w:ascii="Times New Roman" w:eastAsia="Calibri" w:hAnsi="Times New Roman" w:cs="Times New Roman"/>
          <w:sz w:val="24"/>
          <w:szCs w:val="24"/>
          <w:lang w:eastAsia="ru-RU"/>
        </w:rPr>
      </w:pPr>
      <w:r w:rsidRPr="0019542E">
        <w:rPr>
          <w:rFonts w:ascii="Times New Roman" w:eastAsia="Calibri" w:hAnsi="Times New Roman" w:cs="Times New Roman"/>
          <w:sz w:val="24"/>
          <w:szCs w:val="24"/>
          <w:lang w:eastAsia="ru-RU"/>
        </w:rPr>
        <w:t>розвиток природних позитивних нахилів, здібностей та обдарованості, творчого мислення, потреб і вміння самовдосконалюватися;</w:t>
      </w:r>
    </w:p>
    <w:p w:rsidR="00A73856" w:rsidRPr="0019542E" w:rsidRDefault="00A73856" w:rsidP="00554371">
      <w:pPr>
        <w:numPr>
          <w:ilvl w:val="0"/>
          <w:numId w:val="12"/>
        </w:numPr>
        <w:spacing w:after="0" w:line="240" w:lineRule="auto"/>
        <w:contextualSpacing/>
        <w:jc w:val="both"/>
        <w:rPr>
          <w:rFonts w:ascii="Times New Roman" w:eastAsia="Calibri" w:hAnsi="Times New Roman" w:cs="Times New Roman"/>
          <w:sz w:val="24"/>
          <w:szCs w:val="24"/>
          <w:lang w:eastAsia="ru-RU"/>
        </w:rPr>
      </w:pPr>
      <w:r w:rsidRPr="0019542E">
        <w:rPr>
          <w:rFonts w:ascii="Times New Roman" w:eastAsia="Calibri" w:hAnsi="Times New Roman" w:cs="Times New Roman"/>
          <w:sz w:val="24"/>
          <w:szCs w:val="24"/>
          <w:lang w:eastAsia="ru-RU"/>
        </w:rPr>
        <w:t>формування громадянської позиції, власної гідності, готовності до трудової діяльності, відповідальності за свої дії;</w:t>
      </w:r>
    </w:p>
    <w:p w:rsidR="00A73856" w:rsidRPr="0019542E" w:rsidRDefault="00A73856" w:rsidP="00554371">
      <w:pPr>
        <w:numPr>
          <w:ilvl w:val="0"/>
          <w:numId w:val="12"/>
        </w:numPr>
        <w:spacing w:after="0" w:line="240" w:lineRule="auto"/>
        <w:contextualSpacing/>
        <w:jc w:val="both"/>
        <w:rPr>
          <w:rFonts w:ascii="Times New Roman" w:eastAsia="Calibri" w:hAnsi="Times New Roman" w:cs="Times New Roman"/>
          <w:sz w:val="24"/>
          <w:szCs w:val="24"/>
          <w:lang w:eastAsia="ru-RU"/>
        </w:rPr>
      </w:pPr>
      <w:r w:rsidRPr="0019542E">
        <w:rPr>
          <w:rFonts w:ascii="Times New Roman" w:eastAsia="Calibri" w:hAnsi="Times New Roman" w:cs="Times New Roman"/>
          <w:sz w:val="24"/>
          <w:szCs w:val="24"/>
          <w:lang w:eastAsia="ru-RU"/>
        </w:rPr>
        <w:t>виховання шанобливого ставлення до родини, поваги до народних традицій і звичаїв української нації, державної мови, національних цінностей;</w:t>
      </w:r>
    </w:p>
    <w:p w:rsidR="00A73856" w:rsidRPr="0019542E" w:rsidRDefault="00A73856" w:rsidP="00554371">
      <w:pPr>
        <w:numPr>
          <w:ilvl w:val="0"/>
          <w:numId w:val="12"/>
        </w:numPr>
        <w:spacing w:after="0" w:line="240" w:lineRule="auto"/>
        <w:contextualSpacing/>
        <w:jc w:val="both"/>
        <w:rPr>
          <w:rFonts w:ascii="Times New Roman" w:eastAsia="Calibri" w:hAnsi="Times New Roman" w:cs="Times New Roman"/>
          <w:sz w:val="24"/>
          <w:szCs w:val="24"/>
          <w:lang w:eastAsia="ru-RU"/>
        </w:rPr>
      </w:pPr>
      <w:r w:rsidRPr="0019542E">
        <w:rPr>
          <w:rFonts w:ascii="Times New Roman" w:eastAsia="Calibri" w:hAnsi="Times New Roman" w:cs="Times New Roman"/>
          <w:sz w:val="24"/>
          <w:szCs w:val="24"/>
          <w:lang w:eastAsia="ru-RU"/>
        </w:rPr>
        <w:t>виховання свідомого ставлення до свого здоров’я як найвищої соціальної цінності.</w:t>
      </w:r>
    </w:p>
    <w:p w:rsidR="00A73856" w:rsidRPr="0019542E" w:rsidRDefault="00A73856" w:rsidP="00A73856">
      <w:pPr>
        <w:tabs>
          <w:tab w:val="left" w:pos="993"/>
        </w:tabs>
        <w:spacing w:after="0" w:line="240" w:lineRule="auto"/>
        <w:ind w:firstLine="680"/>
        <w:jc w:val="both"/>
        <w:rPr>
          <w:rFonts w:ascii="Times New Roman" w:eastAsia="Calibri" w:hAnsi="Times New Roman" w:cs="Times New Roman"/>
          <w:sz w:val="24"/>
          <w:szCs w:val="24"/>
          <w:lang w:eastAsia="ru-RU"/>
        </w:rPr>
      </w:pPr>
      <w:r w:rsidRPr="0019542E">
        <w:rPr>
          <w:rFonts w:ascii="Times New Roman" w:eastAsia="Calibri" w:hAnsi="Times New Roman" w:cs="Times New Roman"/>
          <w:sz w:val="24"/>
          <w:szCs w:val="24"/>
          <w:lang w:eastAsia="ru-RU"/>
        </w:rPr>
        <w:t>Заклад у своїй діяльності керується Конституцією України, законами України «Про освіту», «Про повну загальну середню освіту», іншими законодавчими актами Верховної Ради України, указами Президента України,    постановами Кабінету Міністрів України, наказами  Міністерства освіти і науки України, інших органів центральної виконавчої влади, рішеннями місцевих органів влади та органів місцевого самоврядування, власним Статутом.</w:t>
      </w:r>
    </w:p>
    <w:p w:rsidR="00A73856" w:rsidRPr="0019542E" w:rsidRDefault="00A73856" w:rsidP="00A73856">
      <w:pPr>
        <w:shd w:val="clear" w:color="auto" w:fill="FFFFFF"/>
        <w:tabs>
          <w:tab w:val="left" w:pos="8647"/>
        </w:tabs>
        <w:spacing w:after="0" w:line="240" w:lineRule="auto"/>
        <w:ind w:firstLine="680"/>
        <w:jc w:val="both"/>
        <w:textAlignment w:val="baseline"/>
        <w:outlineLvl w:val="4"/>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Робота педагогічного колективу в 202</w:t>
      </w:r>
      <w:r w:rsidR="00B57C6B" w:rsidRPr="0019542E">
        <w:rPr>
          <w:rFonts w:ascii="Times New Roman" w:eastAsia="Times New Roman" w:hAnsi="Times New Roman" w:cs="Times New Roman"/>
          <w:sz w:val="24"/>
          <w:szCs w:val="24"/>
          <w:lang w:eastAsia="ru-RU"/>
        </w:rPr>
        <w:t>2</w:t>
      </w:r>
      <w:r w:rsidRPr="0019542E">
        <w:rPr>
          <w:rFonts w:ascii="Times New Roman" w:eastAsia="Times New Roman" w:hAnsi="Times New Roman" w:cs="Times New Roman"/>
          <w:sz w:val="24"/>
          <w:szCs w:val="24"/>
          <w:lang w:eastAsia="ru-RU"/>
        </w:rPr>
        <w:t>-202</w:t>
      </w:r>
      <w:r w:rsidR="00B57C6B" w:rsidRPr="0019542E">
        <w:rPr>
          <w:rFonts w:ascii="Times New Roman" w:eastAsia="Times New Roman" w:hAnsi="Times New Roman" w:cs="Times New Roman"/>
          <w:sz w:val="24"/>
          <w:szCs w:val="24"/>
          <w:lang w:eastAsia="ru-RU"/>
        </w:rPr>
        <w:t>3</w:t>
      </w:r>
      <w:r w:rsidRPr="0019542E">
        <w:rPr>
          <w:rFonts w:ascii="Times New Roman" w:eastAsia="Times New Roman" w:hAnsi="Times New Roman" w:cs="Times New Roman"/>
          <w:sz w:val="24"/>
          <w:szCs w:val="24"/>
          <w:lang w:eastAsia="ru-RU"/>
        </w:rPr>
        <w:t xml:space="preserve"> н.</w:t>
      </w:r>
      <w:r w:rsidR="00B57C6B" w:rsidRPr="0019542E">
        <w:rPr>
          <w:rFonts w:ascii="Times New Roman" w:eastAsia="Times New Roman" w:hAnsi="Times New Roman" w:cs="Times New Roman"/>
          <w:sz w:val="24"/>
          <w:szCs w:val="24"/>
          <w:lang w:eastAsia="ru-RU"/>
        </w:rPr>
        <w:t xml:space="preserve"> </w:t>
      </w:r>
      <w:r w:rsidRPr="0019542E">
        <w:rPr>
          <w:rFonts w:ascii="Times New Roman" w:eastAsia="Times New Roman" w:hAnsi="Times New Roman" w:cs="Times New Roman"/>
          <w:sz w:val="24"/>
          <w:szCs w:val="24"/>
          <w:lang w:eastAsia="ru-RU"/>
        </w:rPr>
        <w:t xml:space="preserve">р. була спрямована на реалізацію Стратегії </w:t>
      </w:r>
      <w:r w:rsidR="00B57C6B" w:rsidRPr="0019542E">
        <w:rPr>
          <w:rFonts w:ascii="Times New Roman" w:eastAsia="Times New Roman" w:hAnsi="Times New Roman" w:cs="Times New Roman"/>
          <w:sz w:val="24"/>
          <w:szCs w:val="24"/>
          <w:lang w:eastAsia="ru-RU"/>
        </w:rPr>
        <w:t>розвитку</w:t>
      </w:r>
      <w:r w:rsidRPr="0019542E">
        <w:rPr>
          <w:rFonts w:ascii="Times New Roman" w:eastAsia="Times New Roman" w:hAnsi="Times New Roman" w:cs="Times New Roman"/>
          <w:sz w:val="24"/>
          <w:szCs w:val="24"/>
          <w:lang w:eastAsia="ru-RU"/>
        </w:rPr>
        <w:t xml:space="preserve"> </w:t>
      </w:r>
      <w:r w:rsidR="00B57C6B" w:rsidRPr="0019542E">
        <w:rPr>
          <w:rFonts w:ascii="Times New Roman" w:eastAsia="Times New Roman" w:hAnsi="Times New Roman" w:cs="Times New Roman"/>
          <w:sz w:val="24"/>
          <w:szCs w:val="24"/>
          <w:lang w:eastAsia="ru-RU"/>
        </w:rPr>
        <w:t>закладу освіти</w:t>
      </w:r>
      <w:r w:rsidRPr="0019542E">
        <w:rPr>
          <w:rFonts w:ascii="Times New Roman" w:eastAsia="Times New Roman" w:hAnsi="Times New Roman" w:cs="Times New Roman"/>
          <w:sz w:val="24"/>
          <w:szCs w:val="24"/>
          <w:lang w:eastAsia="ru-RU"/>
        </w:rPr>
        <w:t>. Основними стратегічними напрямками роботи ЗЗСО є:</w:t>
      </w:r>
    </w:p>
    <w:p w:rsidR="00A73856" w:rsidRPr="0019542E" w:rsidRDefault="00A73856" w:rsidP="00A73856">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1.</w:t>
      </w:r>
      <w:r w:rsidR="00B57C6B" w:rsidRPr="0019542E">
        <w:rPr>
          <w:rFonts w:ascii="Times New Roman" w:eastAsia="Times New Roman" w:hAnsi="Times New Roman" w:cs="Times New Roman"/>
          <w:sz w:val="24"/>
          <w:szCs w:val="24"/>
          <w:lang w:eastAsia="ru-RU"/>
        </w:rPr>
        <w:t xml:space="preserve"> </w:t>
      </w:r>
      <w:r w:rsidRPr="0019542E">
        <w:rPr>
          <w:rFonts w:ascii="Times New Roman" w:eastAsia="Times New Roman" w:hAnsi="Times New Roman" w:cs="Times New Roman"/>
          <w:b/>
          <w:sz w:val="24"/>
          <w:szCs w:val="24"/>
          <w:lang w:eastAsia="ru-RU"/>
        </w:rPr>
        <w:t>Освітнє середовище</w:t>
      </w:r>
      <w:r w:rsidRPr="0019542E">
        <w:rPr>
          <w:rFonts w:ascii="Times New Roman" w:eastAsia="Times New Roman" w:hAnsi="Times New Roman" w:cs="Times New Roman"/>
          <w:sz w:val="24"/>
          <w:szCs w:val="24"/>
          <w:lang w:eastAsia="ru-RU"/>
        </w:rPr>
        <w:t xml:space="preserve">. Система збереження та зміцнення здоров’я учня та вчителя. Якість організації освітнього процесу, вдосконалення інформаційного простору. Безпечна школа. Попередження </w:t>
      </w:r>
      <w:proofErr w:type="spellStart"/>
      <w:r w:rsidRPr="0019542E">
        <w:rPr>
          <w:rFonts w:ascii="Times New Roman" w:eastAsia="Times New Roman" w:hAnsi="Times New Roman" w:cs="Times New Roman"/>
          <w:sz w:val="24"/>
          <w:szCs w:val="24"/>
          <w:lang w:eastAsia="ru-RU"/>
        </w:rPr>
        <w:t>булінгу</w:t>
      </w:r>
      <w:proofErr w:type="spellEnd"/>
      <w:r w:rsidRPr="0019542E">
        <w:rPr>
          <w:rFonts w:ascii="Times New Roman" w:eastAsia="Times New Roman" w:hAnsi="Times New Roman" w:cs="Times New Roman"/>
          <w:sz w:val="24"/>
          <w:szCs w:val="24"/>
          <w:lang w:eastAsia="ru-RU"/>
        </w:rPr>
        <w:t>.</w:t>
      </w:r>
    </w:p>
    <w:p w:rsidR="00A73856" w:rsidRPr="0019542E" w:rsidRDefault="00A73856" w:rsidP="00A73856">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 xml:space="preserve">2. </w:t>
      </w:r>
      <w:r w:rsidRPr="0019542E">
        <w:rPr>
          <w:rFonts w:ascii="Times New Roman" w:eastAsia="Times New Roman" w:hAnsi="Times New Roman" w:cs="Times New Roman"/>
          <w:b/>
          <w:sz w:val="24"/>
          <w:szCs w:val="24"/>
          <w:lang w:eastAsia="ru-RU"/>
        </w:rPr>
        <w:t>Система оцінювання здобувачів освіти.</w:t>
      </w:r>
      <w:r w:rsidRPr="0019542E">
        <w:rPr>
          <w:rFonts w:ascii="Times New Roman" w:eastAsia="Times New Roman" w:hAnsi="Times New Roman" w:cs="Times New Roman"/>
          <w:sz w:val="24"/>
          <w:szCs w:val="24"/>
          <w:lang w:eastAsia="ru-RU"/>
        </w:rPr>
        <w:t xml:space="preserve"> Забезпечення виконання Державних стандартів – якість освіти. Задоволення освітніх потреб</w:t>
      </w:r>
      <w:r w:rsidR="00B57C6B" w:rsidRPr="0019542E">
        <w:rPr>
          <w:rFonts w:ascii="Times New Roman" w:eastAsia="Times New Roman" w:hAnsi="Times New Roman" w:cs="Times New Roman"/>
          <w:sz w:val="24"/>
          <w:szCs w:val="24"/>
          <w:lang w:eastAsia="ru-RU"/>
        </w:rPr>
        <w:t>.</w:t>
      </w:r>
    </w:p>
    <w:p w:rsidR="00A73856" w:rsidRPr="0019542E" w:rsidRDefault="00A73856" w:rsidP="00A73856">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 xml:space="preserve"> 3. </w:t>
      </w:r>
      <w:r w:rsidRPr="0019542E">
        <w:rPr>
          <w:rFonts w:ascii="Times New Roman" w:eastAsia="Times New Roman" w:hAnsi="Times New Roman" w:cs="Times New Roman"/>
          <w:b/>
          <w:sz w:val="24"/>
          <w:szCs w:val="24"/>
          <w:lang w:eastAsia="ru-RU"/>
        </w:rPr>
        <w:t>Педагогічна діяльність</w:t>
      </w:r>
      <w:r w:rsidRPr="0019542E">
        <w:rPr>
          <w:rFonts w:ascii="Times New Roman" w:eastAsia="Times New Roman" w:hAnsi="Times New Roman" w:cs="Times New Roman"/>
          <w:sz w:val="24"/>
          <w:szCs w:val="24"/>
          <w:lang w:eastAsia="ru-RU"/>
        </w:rPr>
        <w:t>. Методичне і кадрове забезпечення. Реалізація Концепції НУШ.</w:t>
      </w:r>
    </w:p>
    <w:p w:rsidR="00A73856" w:rsidRPr="0019542E" w:rsidRDefault="00A73856" w:rsidP="00A73856">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 xml:space="preserve">4. </w:t>
      </w:r>
      <w:r w:rsidRPr="0019542E">
        <w:rPr>
          <w:rFonts w:ascii="Times New Roman" w:eastAsia="Times New Roman" w:hAnsi="Times New Roman" w:cs="Times New Roman"/>
          <w:b/>
          <w:sz w:val="24"/>
          <w:szCs w:val="24"/>
          <w:lang w:eastAsia="ru-RU"/>
        </w:rPr>
        <w:t>Управлінські процеси</w:t>
      </w:r>
      <w:r w:rsidRPr="0019542E">
        <w:rPr>
          <w:rFonts w:ascii="Times New Roman" w:eastAsia="Times New Roman" w:hAnsi="Times New Roman" w:cs="Times New Roman"/>
          <w:sz w:val="24"/>
          <w:szCs w:val="24"/>
          <w:lang w:eastAsia="ru-RU"/>
        </w:rPr>
        <w:t>. Партнерство в освіті. Формування іміджу закладу освіти. Розбудова громадсько-активного освітнього закладу. Матеріально-технічне забезпечення.</w:t>
      </w:r>
    </w:p>
    <w:p w:rsidR="004B155E" w:rsidRPr="0019542E" w:rsidRDefault="004B155E" w:rsidP="004B155E">
      <w:pPr>
        <w:shd w:val="clear" w:color="auto" w:fill="FFFFFF"/>
        <w:spacing w:after="0" w:line="240" w:lineRule="auto"/>
        <w:ind w:firstLine="709"/>
        <w:rPr>
          <w:rFonts w:ascii="Times New Roman" w:eastAsia="Times New Roman" w:hAnsi="Times New Roman" w:cs="Times New Roman"/>
          <w:b/>
          <w:color w:val="C00000"/>
          <w:sz w:val="24"/>
          <w:szCs w:val="24"/>
        </w:rPr>
      </w:pPr>
      <w:r w:rsidRPr="0019542E">
        <w:rPr>
          <w:rFonts w:ascii="Times New Roman" w:eastAsia="Times New Roman" w:hAnsi="Times New Roman" w:cs="Times New Roman"/>
          <w:b/>
          <w:color w:val="002060"/>
          <w:sz w:val="24"/>
          <w:szCs w:val="24"/>
        </w:rPr>
        <w:t xml:space="preserve">РОЗДІЛ І. </w:t>
      </w:r>
      <w:r w:rsidRPr="0019542E">
        <w:rPr>
          <w:rFonts w:ascii="Times New Roman" w:eastAsia="Times New Roman" w:hAnsi="Times New Roman" w:cs="Times New Roman"/>
          <w:b/>
          <w:color w:val="C00000"/>
          <w:sz w:val="24"/>
          <w:szCs w:val="24"/>
        </w:rPr>
        <w:t>ОСВІТНЄ СЕРЕДОВИЩЕ ЗАКЛАДУ ОСВІТИ</w:t>
      </w:r>
    </w:p>
    <w:p w:rsidR="00A73856" w:rsidRPr="0019542E" w:rsidRDefault="00A73856" w:rsidP="00C95565">
      <w:pPr>
        <w:shd w:val="clear" w:color="auto" w:fill="FFFFFF"/>
        <w:tabs>
          <w:tab w:val="left" w:pos="8647"/>
        </w:tabs>
        <w:spacing w:after="0" w:line="240" w:lineRule="auto"/>
        <w:ind w:firstLine="680"/>
        <w:jc w:val="both"/>
        <w:rPr>
          <w:rFonts w:ascii="Times New Roman" w:eastAsia="Times New Roman" w:hAnsi="Times New Roman" w:cs="Times New Roman"/>
          <w:b/>
          <w:color w:val="0070C0"/>
          <w:sz w:val="24"/>
          <w:szCs w:val="24"/>
          <w:lang w:eastAsia="ru-RU"/>
        </w:rPr>
      </w:pPr>
      <w:r w:rsidRPr="0019542E">
        <w:rPr>
          <w:rFonts w:ascii="Times New Roman" w:eastAsia="Times New Roman" w:hAnsi="Times New Roman" w:cs="Times New Roman"/>
          <w:b/>
          <w:color w:val="0070C0"/>
          <w:sz w:val="24"/>
          <w:szCs w:val="24"/>
          <w:lang w:eastAsia="ru-RU"/>
        </w:rPr>
        <w:t>Якість організації освітнього процесу, вдоско</w:t>
      </w:r>
      <w:r w:rsidR="00C95565" w:rsidRPr="0019542E">
        <w:rPr>
          <w:rFonts w:ascii="Times New Roman" w:eastAsia="Times New Roman" w:hAnsi="Times New Roman" w:cs="Times New Roman"/>
          <w:b/>
          <w:color w:val="0070C0"/>
          <w:sz w:val="24"/>
          <w:szCs w:val="24"/>
          <w:lang w:eastAsia="ru-RU"/>
        </w:rPr>
        <w:t>налення інформаційного простору</w:t>
      </w:r>
    </w:p>
    <w:p w:rsidR="00A73856" w:rsidRPr="0019542E" w:rsidRDefault="00A73856" w:rsidP="00C95565">
      <w:pPr>
        <w:spacing w:after="0" w:line="240" w:lineRule="auto"/>
        <w:ind w:firstLine="680"/>
        <w:jc w:val="both"/>
        <w:textAlignment w:val="baseline"/>
        <w:rPr>
          <w:rFonts w:ascii="Times New Roman" w:eastAsia="Times New Roman" w:hAnsi="Times New Roman" w:cs="Times New Roman"/>
          <w:spacing w:val="-8"/>
          <w:sz w:val="24"/>
          <w:szCs w:val="24"/>
          <w:bdr w:val="none" w:sz="0" w:space="0" w:color="auto" w:frame="1"/>
          <w:lang w:eastAsia="ru-RU"/>
        </w:rPr>
      </w:pPr>
      <w:r w:rsidRPr="0019542E">
        <w:rPr>
          <w:rFonts w:ascii="Times New Roman" w:eastAsia="Times New Roman" w:hAnsi="Times New Roman" w:cs="Times New Roman"/>
          <w:spacing w:val="-8"/>
          <w:sz w:val="24"/>
          <w:szCs w:val="24"/>
          <w:bdr w:val="none" w:sz="0" w:space="0" w:color="auto" w:frame="1"/>
          <w:lang w:eastAsia="ru-RU"/>
        </w:rPr>
        <w:t xml:space="preserve">Освітній  процес у </w:t>
      </w:r>
      <w:r w:rsidR="00B57C6B" w:rsidRPr="0019542E">
        <w:rPr>
          <w:rFonts w:ascii="Times New Roman" w:eastAsia="Times New Roman" w:hAnsi="Times New Roman" w:cs="Times New Roman"/>
          <w:spacing w:val="-8"/>
          <w:sz w:val="24"/>
          <w:szCs w:val="24"/>
          <w:bdr w:val="none" w:sz="0" w:space="0" w:color="auto" w:frame="1"/>
          <w:lang w:eastAsia="ru-RU"/>
        </w:rPr>
        <w:t xml:space="preserve">закладі освіти </w:t>
      </w:r>
      <w:r w:rsidRPr="0019542E">
        <w:rPr>
          <w:rFonts w:ascii="Times New Roman" w:eastAsia="Times New Roman" w:hAnsi="Times New Roman" w:cs="Times New Roman"/>
          <w:spacing w:val="-8"/>
          <w:sz w:val="24"/>
          <w:szCs w:val="24"/>
          <w:bdr w:val="none" w:sz="0" w:space="0" w:color="auto" w:frame="1"/>
          <w:lang w:eastAsia="ru-RU"/>
        </w:rPr>
        <w:t>розпочався відповідно до структури навчального року  з 01 вересня 202</w:t>
      </w:r>
      <w:r w:rsidR="00B57C6B" w:rsidRPr="0019542E">
        <w:rPr>
          <w:rFonts w:ascii="Times New Roman" w:eastAsia="Times New Roman" w:hAnsi="Times New Roman" w:cs="Times New Roman"/>
          <w:spacing w:val="-8"/>
          <w:sz w:val="24"/>
          <w:szCs w:val="24"/>
          <w:bdr w:val="none" w:sz="0" w:space="0" w:color="auto" w:frame="1"/>
          <w:lang w:eastAsia="ru-RU"/>
        </w:rPr>
        <w:t>2</w:t>
      </w:r>
      <w:r w:rsidRPr="0019542E">
        <w:rPr>
          <w:rFonts w:ascii="Times New Roman" w:eastAsia="Times New Roman" w:hAnsi="Times New Roman" w:cs="Times New Roman"/>
          <w:spacing w:val="-8"/>
          <w:sz w:val="24"/>
          <w:szCs w:val="24"/>
          <w:bdr w:val="none" w:sz="0" w:space="0" w:color="auto" w:frame="1"/>
          <w:lang w:eastAsia="ru-RU"/>
        </w:rPr>
        <w:t xml:space="preserve"> року по </w:t>
      </w:r>
      <w:r w:rsidR="00B57C6B" w:rsidRPr="0019542E">
        <w:rPr>
          <w:rFonts w:ascii="Times New Roman" w:eastAsia="Times New Roman" w:hAnsi="Times New Roman" w:cs="Times New Roman"/>
          <w:spacing w:val="-8"/>
          <w:sz w:val="24"/>
          <w:szCs w:val="24"/>
          <w:bdr w:val="none" w:sz="0" w:space="0" w:color="auto" w:frame="1"/>
          <w:lang w:eastAsia="ru-RU"/>
        </w:rPr>
        <w:t>31</w:t>
      </w:r>
      <w:r w:rsidRPr="0019542E">
        <w:rPr>
          <w:rFonts w:ascii="Times New Roman" w:eastAsia="Times New Roman" w:hAnsi="Times New Roman" w:cs="Times New Roman"/>
          <w:spacing w:val="-8"/>
          <w:sz w:val="24"/>
          <w:szCs w:val="24"/>
          <w:bdr w:val="none" w:sz="0" w:space="0" w:color="auto" w:frame="1"/>
          <w:lang w:eastAsia="ru-RU"/>
        </w:rPr>
        <w:t xml:space="preserve"> </w:t>
      </w:r>
      <w:r w:rsidR="00B57C6B" w:rsidRPr="0019542E">
        <w:rPr>
          <w:rFonts w:ascii="Times New Roman" w:eastAsia="Times New Roman" w:hAnsi="Times New Roman" w:cs="Times New Roman"/>
          <w:spacing w:val="-8"/>
          <w:sz w:val="24"/>
          <w:szCs w:val="24"/>
          <w:bdr w:val="none" w:sz="0" w:space="0" w:color="auto" w:frame="1"/>
          <w:lang w:eastAsia="ru-RU"/>
        </w:rPr>
        <w:t>травня</w:t>
      </w:r>
      <w:r w:rsidRPr="0019542E">
        <w:rPr>
          <w:rFonts w:ascii="Times New Roman" w:eastAsia="Times New Roman" w:hAnsi="Times New Roman" w:cs="Times New Roman"/>
          <w:spacing w:val="-8"/>
          <w:sz w:val="24"/>
          <w:szCs w:val="24"/>
          <w:bdr w:val="none" w:sz="0" w:space="0" w:color="auto" w:frame="1"/>
          <w:lang w:eastAsia="ru-RU"/>
        </w:rPr>
        <w:t xml:space="preserve"> 202</w:t>
      </w:r>
      <w:r w:rsidR="00B57C6B" w:rsidRPr="0019542E">
        <w:rPr>
          <w:rFonts w:ascii="Times New Roman" w:eastAsia="Times New Roman" w:hAnsi="Times New Roman" w:cs="Times New Roman"/>
          <w:spacing w:val="-8"/>
          <w:sz w:val="24"/>
          <w:szCs w:val="24"/>
          <w:bdr w:val="none" w:sz="0" w:space="0" w:color="auto" w:frame="1"/>
          <w:lang w:eastAsia="ru-RU"/>
        </w:rPr>
        <w:t>3</w:t>
      </w:r>
      <w:r w:rsidRPr="0019542E">
        <w:rPr>
          <w:rFonts w:ascii="Times New Roman" w:eastAsia="Times New Roman" w:hAnsi="Times New Roman" w:cs="Times New Roman"/>
          <w:spacing w:val="-8"/>
          <w:sz w:val="24"/>
          <w:szCs w:val="24"/>
          <w:bdr w:val="none" w:sz="0" w:space="0" w:color="auto" w:frame="1"/>
          <w:lang w:eastAsia="ru-RU"/>
        </w:rPr>
        <w:t xml:space="preserve"> року. Навчальні заняття організовані відповідно до розкладу занять, затвердженого директором  освітнього закладу. </w:t>
      </w:r>
    </w:p>
    <w:p w:rsidR="00A73856" w:rsidRPr="0019542E" w:rsidRDefault="00A73856" w:rsidP="00C95565">
      <w:pPr>
        <w:spacing w:after="0" w:line="240" w:lineRule="auto"/>
        <w:ind w:firstLine="680"/>
        <w:jc w:val="both"/>
        <w:textAlignment w:val="baseline"/>
        <w:rPr>
          <w:rFonts w:ascii="Times New Roman" w:eastAsia="Times New Roman" w:hAnsi="Times New Roman" w:cs="Times New Roman"/>
          <w:sz w:val="24"/>
          <w:szCs w:val="24"/>
          <w:bdr w:val="none" w:sz="0" w:space="0" w:color="auto" w:frame="1"/>
          <w:lang w:eastAsia="ru-RU"/>
        </w:rPr>
      </w:pPr>
      <w:r w:rsidRPr="0019542E">
        <w:rPr>
          <w:rFonts w:ascii="Times New Roman" w:eastAsia="Times New Roman" w:hAnsi="Times New Roman" w:cs="Times New Roman"/>
          <w:sz w:val="24"/>
          <w:szCs w:val="24"/>
          <w:bdr w:val="none" w:sz="0" w:space="0" w:color="auto" w:frame="1"/>
          <w:lang w:eastAsia="ru-RU"/>
        </w:rPr>
        <w:t xml:space="preserve">Організація навчання у 1-4 класах, 5-11 класах здійснювалась  за  освітніми програмами та типовими навчальними планами. </w:t>
      </w:r>
    </w:p>
    <w:p w:rsidR="00A73856" w:rsidRPr="0019542E" w:rsidRDefault="00A73856" w:rsidP="00A73856">
      <w:pPr>
        <w:shd w:val="clear" w:color="auto" w:fill="FFFFFF"/>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Кількісний склад працівників закладу освіти становить  </w:t>
      </w:r>
      <w:r w:rsidR="00BF4F74" w:rsidRPr="0019542E">
        <w:rPr>
          <w:rFonts w:ascii="Times New Roman" w:eastAsia="Calibri" w:hAnsi="Times New Roman" w:cs="Times New Roman"/>
          <w:sz w:val="24"/>
          <w:szCs w:val="24"/>
        </w:rPr>
        <w:t>67</w:t>
      </w:r>
      <w:r w:rsidRPr="0019542E">
        <w:rPr>
          <w:rFonts w:ascii="Times New Roman" w:eastAsia="Calibri" w:hAnsi="Times New Roman" w:cs="Times New Roman"/>
          <w:sz w:val="24"/>
          <w:szCs w:val="24"/>
        </w:rPr>
        <w:t xml:space="preserve"> педагогічних працівників та </w:t>
      </w:r>
      <w:r w:rsidR="00BF4F74" w:rsidRPr="0019542E">
        <w:rPr>
          <w:rFonts w:ascii="Times New Roman" w:eastAsia="Calibri" w:hAnsi="Times New Roman" w:cs="Times New Roman"/>
          <w:sz w:val="24"/>
          <w:szCs w:val="24"/>
        </w:rPr>
        <w:t>38</w:t>
      </w:r>
      <w:r w:rsidRPr="0019542E">
        <w:rPr>
          <w:rFonts w:ascii="Times New Roman" w:eastAsia="Calibri" w:hAnsi="Times New Roman" w:cs="Times New Roman"/>
          <w:sz w:val="24"/>
          <w:szCs w:val="24"/>
        </w:rPr>
        <w:t xml:space="preserve"> технічних.</w:t>
      </w:r>
    </w:p>
    <w:p w:rsidR="00A73856" w:rsidRPr="0019542E" w:rsidRDefault="00A73856" w:rsidP="00A73856">
      <w:pPr>
        <w:autoSpaceDE w:val="0"/>
        <w:autoSpaceDN w:val="0"/>
        <w:adjustRightInd w:val="0"/>
        <w:spacing w:after="0" w:line="240" w:lineRule="auto"/>
        <w:ind w:firstLine="680"/>
        <w:jc w:val="both"/>
        <w:rPr>
          <w:rFonts w:ascii="Times New Roman" w:eastAsia="Calibri" w:hAnsi="Times New Roman" w:cs="Times New Roman"/>
          <w:iCs/>
          <w:sz w:val="24"/>
          <w:szCs w:val="24"/>
        </w:rPr>
      </w:pPr>
      <w:r w:rsidRPr="0019542E">
        <w:rPr>
          <w:rFonts w:ascii="Times New Roman" w:eastAsia="Calibri" w:hAnsi="Times New Roman" w:cs="Times New Roman"/>
          <w:iCs/>
          <w:sz w:val="24"/>
          <w:szCs w:val="24"/>
        </w:rPr>
        <w:t xml:space="preserve">Серед  </w:t>
      </w:r>
      <w:r w:rsidR="00BF4F74" w:rsidRPr="0019542E">
        <w:rPr>
          <w:rFonts w:ascii="Times New Roman" w:eastAsia="Calibri" w:hAnsi="Times New Roman" w:cs="Times New Roman"/>
          <w:iCs/>
          <w:sz w:val="24"/>
          <w:szCs w:val="24"/>
        </w:rPr>
        <w:t>67</w:t>
      </w:r>
      <w:r w:rsidRPr="0019542E">
        <w:rPr>
          <w:rFonts w:ascii="Times New Roman" w:eastAsia="Calibri" w:hAnsi="Times New Roman" w:cs="Times New Roman"/>
          <w:iCs/>
          <w:sz w:val="24"/>
          <w:szCs w:val="24"/>
        </w:rPr>
        <w:t xml:space="preserve"> </w:t>
      </w:r>
      <w:r w:rsidR="00BF4F74" w:rsidRPr="0019542E">
        <w:rPr>
          <w:rFonts w:ascii="Times New Roman" w:eastAsia="Calibri" w:hAnsi="Times New Roman" w:cs="Times New Roman"/>
          <w:iCs/>
          <w:sz w:val="24"/>
          <w:szCs w:val="24"/>
        </w:rPr>
        <w:t>педагогічних працівників</w:t>
      </w:r>
      <w:r w:rsidRPr="0019542E">
        <w:rPr>
          <w:rFonts w:ascii="Times New Roman" w:eastAsia="Calibri" w:hAnsi="Times New Roman" w:cs="Times New Roman"/>
          <w:iCs/>
          <w:sz w:val="24"/>
          <w:szCs w:val="24"/>
        </w:rPr>
        <w:t>:</w:t>
      </w:r>
    </w:p>
    <w:p w:rsidR="00A73856" w:rsidRPr="0019542E" w:rsidRDefault="00BF4F74" w:rsidP="00A73856">
      <w:pPr>
        <w:autoSpaceDE w:val="0"/>
        <w:autoSpaceDN w:val="0"/>
        <w:adjustRightInd w:val="0"/>
        <w:spacing w:after="0" w:line="240" w:lineRule="auto"/>
        <w:ind w:firstLine="680"/>
        <w:jc w:val="both"/>
        <w:rPr>
          <w:rFonts w:ascii="Times New Roman" w:eastAsia="Calibri" w:hAnsi="Times New Roman" w:cs="Times New Roman"/>
          <w:iCs/>
          <w:sz w:val="24"/>
          <w:szCs w:val="24"/>
        </w:rPr>
      </w:pPr>
      <w:r w:rsidRPr="0019542E">
        <w:rPr>
          <w:rFonts w:ascii="Times New Roman" w:eastAsia="Calibri" w:hAnsi="Times New Roman" w:cs="Times New Roman"/>
          <w:sz w:val="24"/>
          <w:szCs w:val="24"/>
        </w:rPr>
        <w:t>33</w:t>
      </w:r>
      <w:r w:rsidR="00B57C6B" w:rsidRPr="0019542E">
        <w:rPr>
          <w:rFonts w:ascii="Times New Roman" w:eastAsia="Calibri" w:hAnsi="Times New Roman" w:cs="Times New Roman"/>
          <w:sz w:val="24"/>
          <w:szCs w:val="24"/>
        </w:rPr>
        <w:t xml:space="preserve">   –  м</w:t>
      </w:r>
      <w:r w:rsidR="00A73856" w:rsidRPr="0019542E">
        <w:rPr>
          <w:rFonts w:ascii="Times New Roman" w:eastAsia="Calibri" w:hAnsi="Times New Roman" w:cs="Times New Roman"/>
          <w:sz w:val="24"/>
          <w:szCs w:val="24"/>
        </w:rPr>
        <w:t xml:space="preserve">ають кваліфікаційну категорію «спеціаліст вищої категорії», що становить </w:t>
      </w:r>
      <w:r w:rsidR="00883CB8" w:rsidRPr="0019542E">
        <w:rPr>
          <w:rFonts w:ascii="Times New Roman" w:eastAsia="Calibri" w:hAnsi="Times New Roman" w:cs="Times New Roman"/>
          <w:sz w:val="24"/>
          <w:szCs w:val="24"/>
        </w:rPr>
        <w:t>30</w:t>
      </w:r>
      <w:r w:rsidR="00A73856" w:rsidRPr="0019542E">
        <w:rPr>
          <w:rFonts w:ascii="Times New Roman" w:eastAsia="Calibri" w:hAnsi="Times New Roman" w:cs="Times New Roman"/>
          <w:sz w:val="24"/>
          <w:szCs w:val="24"/>
        </w:rPr>
        <w:t>%;</w:t>
      </w:r>
    </w:p>
    <w:p w:rsidR="00A73856" w:rsidRPr="0019542E" w:rsidRDefault="004A50B5" w:rsidP="00A73856">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lastRenderedPageBreak/>
        <w:t>13</w:t>
      </w:r>
      <w:r w:rsidR="00A73856" w:rsidRPr="0019542E">
        <w:rPr>
          <w:rFonts w:ascii="Times New Roman" w:eastAsia="Calibri" w:hAnsi="Times New Roman" w:cs="Times New Roman"/>
          <w:sz w:val="24"/>
          <w:szCs w:val="24"/>
        </w:rPr>
        <w:t xml:space="preserve"> – «спеціаліст першої категорії» -</w:t>
      </w:r>
      <w:r w:rsidR="00B57C6B" w:rsidRPr="0019542E">
        <w:rPr>
          <w:rFonts w:ascii="Times New Roman" w:eastAsia="Calibri" w:hAnsi="Times New Roman" w:cs="Times New Roman"/>
          <w:sz w:val="24"/>
          <w:szCs w:val="24"/>
        </w:rPr>
        <w:t xml:space="preserve"> </w:t>
      </w:r>
      <w:r w:rsidR="00883CB8" w:rsidRPr="0019542E">
        <w:rPr>
          <w:rFonts w:ascii="Times New Roman" w:eastAsia="Calibri" w:hAnsi="Times New Roman" w:cs="Times New Roman"/>
          <w:sz w:val="24"/>
          <w:szCs w:val="24"/>
        </w:rPr>
        <w:t>30</w:t>
      </w:r>
      <w:r w:rsidR="00A73856" w:rsidRPr="0019542E">
        <w:rPr>
          <w:rFonts w:ascii="Times New Roman" w:eastAsia="Calibri" w:hAnsi="Times New Roman" w:cs="Times New Roman"/>
          <w:sz w:val="24"/>
          <w:szCs w:val="24"/>
        </w:rPr>
        <w:t>% ;</w:t>
      </w:r>
    </w:p>
    <w:p w:rsidR="00A73856" w:rsidRPr="0019542E" w:rsidRDefault="004A50B5" w:rsidP="00A73856">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10</w:t>
      </w:r>
      <w:r w:rsidR="00B57C6B" w:rsidRPr="0019542E">
        <w:rPr>
          <w:rFonts w:ascii="Times New Roman" w:eastAsia="Calibri" w:hAnsi="Times New Roman" w:cs="Times New Roman"/>
          <w:sz w:val="24"/>
          <w:szCs w:val="24"/>
        </w:rPr>
        <w:t xml:space="preserve"> </w:t>
      </w:r>
      <w:r w:rsidR="00A73856" w:rsidRPr="0019542E">
        <w:rPr>
          <w:rFonts w:ascii="Times New Roman" w:eastAsia="Calibri" w:hAnsi="Times New Roman" w:cs="Times New Roman"/>
          <w:sz w:val="24"/>
          <w:szCs w:val="24"/>
        </w:rPr>
        <w:t xml:space="preserve"> – «спеціаліст другої категорії» - </w:t>
      </w:r>
      <w:r w:rsidR="00883CB8" w:rsidRPr="0019542E">
        <w:rPr>
          <w:rFonts w:ascii="Times New Roman" w:eastAsia="Calibri" w:hAnsi="Times New Roman" w:cs="Times New Roman"/>
          <w:sz w:val="24"/>
          <w:szCs w:val="24"/>
        </w:rPr>
        <w:t>35</w:t>
      </w:r>
      <w:r w:rsidR="00A73856" w:rsidRPr="0019542E">
        <w:rPr>
          <w:rFonts w:ascii="Times New Roman" w:eastAsia="Calibri" w:hAnsi="Times New Roman" w:cs="Times New Roman"/>
          <w:sz w:val="24"/>
          <w:szCs w:val="24"/>
        </w:rPr>
        <w:t xml:space="preserve"> %;</w:t>
      </w:r>
    </w:p>
    <w:p w:rsidR="00A73856" w:rsidRPr="0019542E" w:rsidRDefault="004A50B5" w:rsidP="00A73856">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11</w:t>
      </w:r>
      <w:r w:rsidR="00B57C6B" w:rsidRPr="0019542E">
        <w:rPr>
          <w:rFonts w:ascii="Times New Roman" w:eastAsia="Calibri" w:hAnsi="Times New Roman" w:cs="Times New Roman"/>
          <w:sz w:val="24"/>
          <w:szCs w:val="24"/>
        </w:rPr>
        <w:t xml:space="preserve"> </w:t>
      </w:r>
      <w:r w:rsidR="00A73856" w:rsidRPr="0019542E">
        <w:rPr>
          <w:rFonts w:ascii="Times New Roman" w:eastAsia="Calibri" w:hAnsi="Times New Roman" w:cs="Times New Roman"/>
          <w:sz w:val="24"/>
          <w:szCs w:val="24"/>
        </w:rPr>
        <w:t xml:space="preserve"> – «спеціаліст» - </w:t>
      </w:r>
      <w:r w:rsidR="00883CB8" w:rsidRPr="0019542E">
        <w:rPr>
          <w:rFonts w:ascii="Times New Roman" w:eastAsia="Calibri" w:hAnsi="Times New Roman" w:cs="Times New Roman"/>
          <w:sz w:val="24"/>
          <w:szCs w:val="24"/>
        </w:rPr>
        <w:t>5</w:t>
      </w:r>
      <w:r w:rsidR="00A73856" w:rsidRPr="0019542E">
        <w:rPr>
          <w:rFonts w:ascii="Times New Roman" w:eastAsia="Calibri" w:hAnsi="Times New Roman" w:cs="Times New Roman"/>
          <w:sz w:val="24"/>
          <w:szCs w:val="24"/>
        </w:rPr>
        <w:t>%;</w:t>
      </w:r>
    </w:p>
    <w:p w:rsidR="00A73856" w:rsidRPr="0019542E" w:rsidRDefault="004A50B5" w:rsidP="00A73856">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2</w:t>
      </w:r>
      <w:r w:rsidR="00A73856" w:rsidRPr="0019542E">
        <w:rPr>
          <w:rFonts w:ascii="Times New Roman" w:eastAsia="Calibri" w:hAnsi="Times New Roman" w:cs="Times New Roman"/>
          <w:sz w:val="24"/>
          <w:szCs w:val="24"/>
        </w:rPr>
        <w:t xml:space="preserve"> </w:t>
      </w:r>
      <w:r w:rsidR="00FF1AC9" w:rsidRPr="0019542E">
        <w:rPr>
          <w:rFonts w:ascii="Times New Roman" w:eastAsia="Calibri" w:hAnsi="Times New Roman" w:cs="Times New Roman"/>
          <w:sz w:val="24"/>
          <w:szCs w:val="24"/>
        </w:rPr>
        <w:t xml:space="preserve"> – </w:t>
      </w:r>
      <w:r w:rsidR="00A73856" w:rsidRPr="0019542E">
        <w:rPr>
          <w:rFonts w:ascii="Times New Roman" w:eastAsia="Calibri" w:hAnsi="Times New Roman" w:cs="Times New Roman"/>
          <w:sz w:val="24"/>
          <w:szCs w:val="24"/>
        </w:rPr>
        <w:t>вчителі – педагогічне звання «вчитель-методист»;</w:t>
      </w:r>
    </w:p>
    <w:p w:rsidR="00A73856" w:rsidRPr="0019542E" w:rsidRDefault="004A50B5" w:rsidP="00A73856">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5</w:t>
      </w:r>
      <w:r w:rsidR="00FF1AC9" w:rsidRPr="0019542E">
        <w:rPr>
          <w:rFonts w:ascii="Times New Roman" w:eastAsia="Calibri" w:hAnsi="Times New Roman" w:cs="Times New Roman"/>
          <w:sz w:val="24"/>
          <w:szCs w:val="24"/>
        </w:rPr>
        <w:t xml:space="preserve">  – </w:t>
      </w:r>
      <w:r w:rsidR="00A73856" w:rsidRPr="0019542E">
        <w:rPr>
          <w:rFonts w:ascii="Times New Roman" w:eastAsia="Calibri" w:hAnsi="Times New Roman" w:cs="Times New Roman"/>
          <w:sz w:val="24"/>
          <w:szCs w:val="24"/>
        </w:rPr>
        <w:t>звання «старший учитель»;</w:t>
      </w:r>
    </w:p>
    <w:p w:rsidR="00A73856" w:rsidRPr="0019542E" w:rsidRDefault="004A50B5" w:rsidP="00A73856">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2</w:t>
      </w:r>
      <w:r w:rsidR="00FF1AC9" w:rsidRPr="0019542E">
        <w:rPr>
          <w:rFonts w:ascii="Times New Roman" w:eastAsia="Calibri" w:hAnsi="Times New Roman" w:cs="Times New Roman"/>
          <w:sz w:val="24"/>
          <w:szCs w:val="24"/>
        </w:rPr>
        <w:t xml:space="preserve">  – </w:t>
      </w:r>
      <w:r w:rsidR="00A73856" w:rsidRPr="0019542E">
        <w:rPr>
          <w:rFonts w:ascii="Times New Roman" w:eastAsia="Calibri" w:hAnsi="Times New Roman" w:cs="Times New Roman"/>
          <w:sz w:val="24"/>
          <w:szCs w:val="24"/>
        </w:rPr>
        <w:t>середня спеціальна освіта;</w:t>
      </w:r>
    </w:p>
    <w:p w:rsidR="00A73856" w:rsidRPr="0019542E" w:rsidRDefault="004A50B5" w:rsidP="00A73856">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1</w:t>
      </w:r>
      <w:r w:rsidR="00A73856" w:rsidRPr="0019542E">
        <w:rPr>
          <w:rFonts w:ascii="Times New Roman" w:eastAsia="Calibri" w:hAnsi="Times New Roman" w:cs="Times New Roman"/>
          <w:sz w:val="24"/>
          <w:szCs w:val="24"/>
        </w:rPr>
        <w:t xml:space="preserve"> </w:t>
      </w:r>
      <w:r w:rsidR="00FF1AC9" w:rsidRPr="0019542E">
        <w:rPr>
          <w:rFonts w:ascii="Times New Roman" w:eastAsia="Calibri" w:hAnsi="Times New Roman" w:cs="Times New Roman"/>
          <w:sz w:val="24"/>
          <w:szCs w:val="24"/>
        </w:rPr>
        <w:t xml:space="preserve"> </w:t>
      </w:r>
      <w:r w:rsidR="00A73856" w:rsidRPr="0019542E">
        <w:rPr>
          <w:rFonts w:ascii="Times New Roman" w:eastAsia="Calibri" w:hAnsi="Times New Roman" w:cs="Times New Roman"/>
          <w:sz w:val="24"/>
          <w:szCs w:val="24"/>
        </w:rPr>
        <w:t>– неповна вища освіта.</w:t>
      </w:r>
    </w:p>
    <w:p w:rsidR="00A73856" w:rsidRPr="0019542E" w:rsidRDefault="00A73856" w:rsidP="00C95565">
      <w:pPr>
        <w:spacing w:after="0" w:line="240" w:lineRule="auto"/>
        <w:ind w:firstLine="680"/>
        <w:jc w:val="both"/>
        <w:textAlignment w:val="baseline"/>
        <w:rPr>
          <w:rFonts w:ascii="Times New Roman" w:eastAsia="Times New Roman" w:hAnsi="Times New Roman" w:cs="Times New Roman"/>
          <w:sz w:val="24"/>
          <w:szCs w:val="24"/>
          <w:bdr w:val="none" w:sz="0" w:space="0" w:color="auto" w:frame="1"/>
          <w:lang w:eastAsia="ru-RU"/>
        </w:rPr>
      </w:pPr>
      <w:r w:rsidRPr="0019542E">
        <w:rPr>
          <w:rFonts w:ascii="Times New Roman" w:eastAsia="Calibri" w:hAnsi="Times New Roman" w:cs="Times New Roman"/>
          <w:sz w:val="24"/>
          <w:szCs w:val="24"/>
        </w:rPr>
        <w:t xml:space="preserve">Створено належні  умови для варіативності навчання і вжиті заходи щодо її впровадження у </w:t>
      </w:r>
      <w:r w:rsidR="00C415B9" w:rsidRPr="0019542E">
        <w:rPr>
          <w:rFonts w:ascii="Times New Roman" w:eastAsia="Calibri" w:hAnsi="Times New Roman" w:cs="Times New Roman"/>
          <w:sz w:val="24"/>
          <w:szCs w:val="24"/>
        </w:rPr>
        <w:t>навчальний</w:t>
      </w:r>
      <w:r w:rsidRPr="0019542E">
        <w:rPr>
          <w:rFonts w:ascii="Times New Roman" w:eastAsia="Calibri" w:hAnsi="Times New Roman" w:cs="Times New Roman"/>
          <w:sz w:val="24"/>
          <w:szCs w:val="24"/>
        </w:rPr>
        <w:t xml:space="preserve"> процес. </w:t>
      </w:r>
      <w:r w:rsidR="00C415B9" w:rsidRPr="0019542E">
        <w:rPr>
          <w:rFonts w:ascii="Times New Roman" w:eastAsia="Calibri" w:hAnsi="Times New Roman" w:cs="Times New Roman"/>
          <w:sz w:val="24"/>
          <w:szCs w:val="24"/>
        </w:rPr>
        <w:t>Освітній</w:t>
      </w:r>
      <w:r w:rsidRPr="0019542E">
        <w:rPr>
          <w:rFonts w:ascii="Times New Roman" w:eastAsia="Calibri" w:hAnsi="Times New Roman" w:cs="Times New Roman"/>
          <w:sz w:val="24"/>
          <w:szCs w:val="24"/>
        </w:rPr>
        <w:t xml:space="preserve"> процес у 202</w:t>
      </w:r>
      <w:r w:rsidR="00C415B9" w:rsidRPr="0019542E">
        <w:rPr>
          <w:rFonts w:ascii="Times New Roman" w:eastAsia="Calibri" w:hAnsi="Times New Roman" w:cs="Times New Roman"/>
          <w:sz w:val="24"/>
          <w:szCs w:val="24"/>
        </w:rPr>
        <w:t>2</w:t>
      </w:r>
      <w:r w:rsidRPr="0019542E">
        <w:rPr>
          <w:rFonts w:ascii="Times New Roman" w:eastAsia="Calibri" w:hAnsi="Times New Roman" w:cs="Times New Roman"/>
          <w:sz w:val="24"/>
          <w:szCs w:val="24"/>
        </w:rPr>
        <w:t>/202</w:t>
      </w:r>
      <w:r w:rsidR="00C415B9" w:rsidRPr="0019542E">
        <w:rPr>
          <w:rFonts w:ascii="Times New Roman" w:eastAsia="Calibri" w:hAnsi="Times New Roman" w:cs="Times New Roman"/>
          <w:sz w:val="24"/>
          <w:szCs w:val="24"/>
        </w:rPr>
        <w:t>3</w:t>
      </w:r>
      <w:r w:rsidRPr="0019542E">
        <w:rPr>
          <w:rFonts w:ascii="Times New Roman" w:eastAsia="Calibri" w:hAnsi="Times New Roman" w:cs="Times New Roman"/>
          <w:sz w:val="24"/>
          <w:szCs w:val="24"/>
        </w:rPr>
        <w:t xml:space="preserve"> навчальному році був організований з метою забезпечення оптимальних умов для фізичного, інтелектуального, психологічного і соціального розвитку особистості школярів, досягнення ними рівня, що відповідає потенційним можливостям, пізнавальним інтересам і здібностям учнів. Реалізація інваріантної та варіативної складових  навчального плану здійснювалась за  програмами, затвердженими Міністерством освіти і науки України. Варіативна частина робочого навчального плану в 202</w:t>
      </w:r>
      <w:r w:rsidR="00C415B9" w:rsidRPr="0019542E">
        <w:rPr>
          <w:rFonts w:ascii="Times New Roman" w:eastAsia="Calibri" w:hAnsi="Times New Roman" w:cs="Times New Roman"/>
          <w:sz w:val="24"/>
          <w:szCs w:val="24"/>
        </w:rPr>
        <w:t>2</w:t>
      </w:r>
      <w:r w:rsidRPr="0019542E">
        <w:rPr>
          <w:rFonts w:ascii="Times New Roman" w:eastAsia="Calibri" w:hAnsi="Times New Roman" w:cs="Times New Roman"/>
          <w:sz w:val="24"/>
          <w:szCs w:val="24"/>
        </w:rPr>
        <w:t>/202</w:t>
      </w:r>
      <w:r w:rsidR="00C415B9" w:rsidRPr="0019542E">
        <w:rPr>
          <w:rFonts w:ascii="Times New Roman" w:eastAsia="Calibri" w:hAnsi="Times New Roman" w:cs="Times New Roman"/>
          <w:sz w:val="24"/>
          <w:szCs w:val="24"/>
        </w:rPr>
        <w:t>3</w:t>
      </w:r>
      <w:r w:rsidRPr="0019542E">
        <w:rPr>
          <w:rFonts w:ascii="Times New Roman" w:eastAsia="Calibri" w:hAnsi="Times New Roman" w:cs="Times New Roman"/>
          <w:sz w:val="24"/>
          <w:szCs w:val="24"/>
        </w:rPr>
        <w:t xml:space="preserve"> н. р. була спланована враховуючи побажання учнів, запитів батьків, кадрове та навчально-методичне забезпечення. Години варіативної складової використані для поглибленого та </w:t>
      </w:r>
      <w:proofErr w:type="spellStart"/>
      <w:r w:rsidRPr="0019542E">
        <w:rPr>
          <w:rFonts w:ascii="Times New Roman" w:eastAsia="Calibri" w:hAnsi="Times New Roman" w:cs="Times New Roman"/>
          <w:sz w:val="24"/>
          <w:szCs w:val="24"/>
        </w:rPr>
        <w:t>допрофільного</w:t>
      </w:r>
      <w:proofErr w:type="spellEnd"/>
      <w:r w:rsidRPr="0019542E">
        <w:rPr>
          <w:rFonts w:ascii="Times New Roman" w:eastAsia="Calibri" w:hAnsi="Times New Roman" w:cs="Times New Roman"/>
          <w:sz w:val="24"/>
          <w:szCs w:val="24"/>
        </w:rPr>
        <w:t xml:space="preserve"> навчання, курсів за вибором з метою надання якісної освіти. Загальна кількість годин на варіативну складову становить 25 годин. Початкова школа забезпечує становлення особистості дитини, її інтелектуальний, соціальний, фізичний розвиток. Пріоритетом у початковій школі є розвиваючі функції. Так у 1 класах введено інтегрований курс «Навчання грамоти», у 2-4 класах введено курс за вибором «Я люблю Україну». Даний курс передбачає розвиток любові до рідного краю, вивчення традицій та звичаїв українського народу. Основна школа дає базову середню освіту, що є фундаментом загальноосвітньої підготовки дітей, готує до форм подальшого навчання. Саме тому протягом 202</w:t>
      </w:r>
      <w:r w:rsidR="00C415B9" w:rsidRPr="0019542E">
        <w:rPr>
          <w:rFonts w:ascii="Times New Roman" w:eastAsia="Calibri" w:hAnsi="Times New Roman" w:cs="Times New Roman"/>
          <w:sz w:val="24"/>
          <w:szCs w:val="24"/>
        </w:rPr>
        <w:t>2</w:t>
      </w:r>
      <w:r w:rsidRPr="0019542E">
        <w:rPr>
          <w:rFonts w:ascii="Times New Roman" w:eastAsia="Calibri" w:hAnsi="Times New Roman" w:cs="Times New Roman"/>
          <w:sz w:val="24"/>
          <w:szCs w:val="24"/>
        </w:rPr>
        <w:t>/202</w:t>
      </w:r>
      <w:r w:rsidR="00C415B9" w:rsidRPr="0019542E">
        <w:rPr>
          <w:rFonts w:ascii="Times New Roman" w:eastAsia="Calibri" w:hAnsi="Times New Roman" w:cs="Times New Roman"/>
          <w:sz w:val="24"/>
          <w:szCs w:val="24"/>
        </w:rPr>
        <w:t>3</w:t>
      </w:r>
      <w:r w:rsidRPr="0019542E">
        <w:rPr>
          <w:rFonts w:ascii="Times New Roman" w:eastAsia="Calibri" w:hAnsi="Times New Roman" w:cs="Times New Roman"/>
          <w:sz w:val="24"/>
          <w:szCs w:val="24"/>
        </w:rPr>
        <w:t xml:space="preserve"> навчальному році були введені такі курси:  курси за вибором «Живи за правилами» (5 клас), «Креслення» (</w:t>
      </w:r>
      <w:r w:rsidR="00C415B9" w:rsidRPr="0019542E">
        <w:rPr>
          <w:rFonts w:ascii="Times New Roman" w:eastAsia="Calibri" w:hAnsi="Times New Roman" w:cs="Times New Roman"/>
          <w:sz w:val="24"/>
          <w:szCs w:val="24"/>
        </w:rPr>
        <w:t xml:space="preserve">8 </w:t>
      </w:r>
      <w:r w:rsidRPr="0019542E">
        <w:rPr>
          <w:rFonts w:ascii="Times New Roman" w:eastAsia="Calibri" w:hAnsi="Times New Roman" w:cs="Times New Roman"/>
          <w:sz w:val="24"/>
          <w:szCs w:val="24"/>
        </w:rPr>
        <w:t>клас),</w:t>
      </w:r>
      <w:r w:rsidR="00C415B9" w:rsidRPr="0019542E">
        <w:rPr>
          <w:rFonts w:ascii="Times New Roman" w:eastAsia="Calibri" w:hAnsi="Times New Roman" w:cs="Times New Roman"/>
          <w:sz w:val="24"/>
          <w:szCs w:val="24"/>
        </w:rPr>
        <w:t xml:space="preserve"> «Вчимося бути громадянами» (7</w:t>
      </w:r>
      <w:r w:rsidRPr="0019542E">
        <w:rPr>
          <w:rFonts w:ascii="Times New Roman" w:eastAsia="Calibri" w:hAnsi="Times New Roman" w:cs="Times New Roman"/>
          <w:sz w:val="24"/>
          <w:szCs w:val="24"/>
        </w:rPr>
        <w:t xml:space="preserve"> клас), додаткова година для вивчення англійської мови у 5, 8, 10 класах, математики  у 10 класі, індивідуально-групові заняття з української мови 9-А, 9-Б класах, поглиблене вивчення  біології у 8 класі, географії у 9 класі, української мови у 9 класі.</w:t>
      </w:r>
    </w:p>
    <w:p w:rsidR="004A50B5" w:rsidRPr="0019542E" w:rsidRDefault="00A73856" w:rsidP="00C95565">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Одним із шляхів поліпшення якості освіти, виховання особистості, здатної до самореалізації, професійного зростання й мобільності в умовах сучасного суспільства</w:t>
      </w:r>
      <w:r w:rsidR="004A50B5" w:rsidRPr="0019542E">
        <w:rPr>
          <w:rFonts w:ascii="Times New Roman" w:eastAsia="Calibri" w:hAnsi="Times New Roman" w:cs="Times New Roman"/>
          <w:sz w:val="24"/>
          <w:szCs w:val="24"/>
        </w:rPr>
        <w:t>.</w:t>
      </w:r>
    </w:p>
    <w:p w:rsidR="00A73856" w:rsidRPr="0019542E" w:rsidRDefault="00A73856" w:rsidP="00C95565">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  У 202</w:t>
      </w:r>
      <w:r w:rsidR="00C415B9" w:rsidRPr="0019542E">
        <w:rPr>
          <w:rFonts w:ascii="Times New Roman" w:eastAsia="Calibri" w:hAnsi="Times New Roman" w:cs="Times New Roman"/>
          <w:sz w:val="24"/>
          <w:szCs w:val="24"/>
        </w:rPr>
        <w:t>2</w:t>
      </w:r>
      <w:r w:rsidRPr="0019542E">
        <w:rPr>
          <w:rFonts w:ascii="Times New Roman" w:eastAsia="Calibri" w:hAnsi="Times New Roman" w:cs="Times New Roman"/>
          <w:sz w:val="24"/>
          <w:szCs w:val="24"/>
        </w:rPr>
        <w:t>/20</w:t>
      </w:r>
      <w:r w:rsidR="00C415B9" w:rsidRPr="0019542E">
        <w:rPr>
          <w:rFonts w:ascii="Times New Roman" w:eastAsia="Calibri" w:hAnsi="Times New Roman" w:cs="Times New Roman"/>
          <w:sz w:val="24"/>
          <w:szCs w:val="24"/>
        </w:rPr>
        <w:t>3</w:t>
      </w:r>
      <w:r w:rsidRPr="0019542E">
        <w:rPr>
          <w:rFonts w:ascii="Times New Roman" w:eastAsia="Calibri" w:hAnsi="Times New Roman" w:cs="Times New Roman"/>
          <w:sz w:val="24"/>
          <w:szCs w:val="24"/>
        </w:rPr>
        <w:t xml:space="preserve"> навчальному році проведено комплекс заходів щодо роботи з учнями </w:t>
      </w:r>
      <w:proofErr w:type="spellStart"/>
      <w:r w:rsidRPr="0019542E">
        <w:rPr>
          <w:rFonts w:ascii="Times New Roman" w:eastAsia="Calibri" w:hAnsi="Times New Roman" w:cs="Times New Roman"/>
          <w:sz w:val="24"/>
          <w:szCs w:val="24"/>
        </w:rPr>
        <w:t>допрофільних</w:t>
      </w:r>
      <w:proofErr w:type="spellEnd"/>
      <w:r w:rsidRPr="0019542E">
        <w:rPr>
          <w:rFonts w:ascii="Times New Roman" w:eastAsia="Calibri" w:hAnsi="Times New Roman" w:cs="Times New Roman"/>
          <w:sz w:val="24"/>
          <w:szCs w:val="24"/>
        </w:rPr>
        <w:t xml:space="preserve"> та вибору профільних предметів: </w:t>
      </w:r>
    </w:p>
    <w:p w:rsidR="00A73856" w:rsidRPr="0019542E" w:rsidRDefault="00A73856" w:rsidP="00554371">
      <w:pPr>
        <w:numPr>
          <w:ilvl w:val="0"/>
          <w:numId w:val="14"/>
        </w:numPr>
        <w:spacing w:after="0" w:line="240" w:lineRule="auto"/>
        <w:ind w:left="0" w:firstLine="680"/>
        <w:contextualSpacing/>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робота психолога (діагностика) з виявлення нахилів підлітків;</w:t>
      </w:r>
    </w:p>
    <w:p w:rsidR="00A73856" w:rsidRPr="0019542E" w:rsidRDefault="00A73856" w:rsidP="00554371">
      <w:pPr>
        <w:numPr>
          <w:ilvl w:val="0"/>
          <w:numId w:val="14"/>
        </w:numPr>
        <w:spacing w:after="0" w:line="240" w:lineRule="auto"/>
        <w:ind w:left="0" w:firstLine="680"/>
        <w:contextualSpacing/>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вироблення шкільними методичними об’єднаннями та кафедрами пропозицій щодо планування, факультативів курсів за вибором у профільних і </w:t>
      </w:r>
      <w:proofErr w:type="spellStart"/>
      <w:r w:rsidRPr="0019542E">
        <w:rPr>
          <w:rFonts w:ascii="Times New Roman" w:eastAsia="Calibri" w:hAnsi="Times New Roman" w:cs="Times New Roman"/>
          <w:sz w:val="24"/>
          <w:szCs w:val="24"/>
        </w:rPr>
        <w:t>допрофільних</w:t>
      </w:r>
      <w:proofErr w:type="spellEnd"/>
      <w:r w:rsidRPr="0019542E">
        <w:rPr>
          <w:rFonts w:ascii="Times New Roman" w:eastAsia="Calibri" w:hAnsi="Times New Roman" w:cs="Times New Roman"/>
          <w:sz w:val="24"/>
          <w:szCs w:val="24"/>
        </w:rPr>
        <w:t xml:space="preserve"> класах;</w:t>
      </w:r>
    </w:p>
    <w:p w:rsidR="00A73856" w:rsidRPr="0019542E" w:rsidRDefault="00A73856" w:rsidP="00554371">
      <w:pPr>
        <w:numPr>
          <w:ilvl w:val="0"/>
          <w:numId w:val="14"/>
        </w:numPr>
        <w:spacing w:after="0" w:line="240" w:lineRule="auto"/>
        <w:ind w:left="0" w:firstLine="680"/>
        <w:contextualSpacing/>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батьківські збори 7, 8, 9 класів за участю директора, класних керівників, батьків (дистанційно).</w:t>
      </w:r>
    </w:p>
    <w:p w:rsidR="00A73856" w:rsidRPr="0019542E" w:rsidRDefault="00A73856" w:rsidP="00C95565">
      <w:pPr>
        <w:spacing w:after="0" w:line="240" w:lineRule="auto"/>
        <w:ind w:firstLine="680"/>
        <w:textAlignment w:val="baseline"/>
        <w:rPr>
          <w:rFonts w:ascii="Times New Roman" w:eastAsia="Times New Roman" w:hAnsi="Times New Roman" w:cs="Times New Roman"/>
          <w:b/>
          <w:color w:val="0070C0"/>
          <w:spacing w:val="-5"/>
          <w:sz w:val="24"/>
          <w:szCs w:val="24"/>
          <w:bdr w:val="none" w:sz="0" w:space="0" w:color="auto" w:frame="1"/>
          <w:lang w:eastAsia="ru-RU"/>
        </w:rPr>
      </w:pPr>
      <w:r w:rsidRPr="0019542E">
        <w:rPr>
          <w:rFonts w:ascii="Times New Roman" w:eastAsia="Times New Roman" w:hAnsi="Times New Roman" w:cs="Times New Roman"/>
          <w:b/>
          <w:color w:val="0070C0"/>
          <w:spacing w:val="-5"/>
          <w:sz w:val="24"/>
          <w:szCs w:val="24"/>
          <w:bdr w:val="none" w:sz="0" w:space="0" w:color="auto" w:frame="1"/>
          <w:lang w:eastAsia="ru-RU"/>
        </w:rPr>
        <w:t>Мережа класів</w:t>
      </w:r>
    </w:p>
    <w:p w:rsidR="00A73856" w:rsidRPr="0019542E" w:rsidRDefault="00A73856" w:rsidP="00C95565">
      <w:pPr>
        <w:spacing w:after="0" w:line="240" w:lineRule="auto"/>
        <w:ind w:firstLine="680"/>
        <w:jc w:val="both"/>
        <w:rPr>
          <w:rFonts w:ascii="Times New Roman" w:eastAsia="Calibri" w:hAnsi="Times New Roman" w:cs="Times New Roman"/>
          <w:sz w:val="24"/>
          <w:szCs w:val="24"/>
        </w:rPr>
      </w:pPr>
      <w:r w:rsidRPr="0019542E">
        <w:rPr>
          <w:rFonts w:ascii="Times New Roman" w:eastAsia="Times New Roman" w:hAnsi="Times New Roman" w:cs="Times New Roman"/>
          <w:sz w:val="24"/>
          <w:szCs w:val="24"/>
          <w:bdr w:val="none" w:sz="0" w:space="0" w:color="auto" w:frame="1"/>
          <w:lang w:eastAsia="ru-RU"/>
        </w:rPr>
        <w:t xml:space="preserve">Адміністрацією  та педагогічним колективом </w:t>
      </w:r>
      <w:r w:rsidR="00C415B9" w:rsidRPr="0019542E">
        <w:rPr>
          <w:rFonts w:ascii="Times New Roman" w:eastAsia="Times New Roman" w:hAnsi="Times New Roman" w:cs="Times New Roman"/>
          <w:sz w:val="24"/>
          <w:szCs w:val="24"/>
          <w:bdr w:val="none" w:sz="0" w:space="0" w:color="auto" w:frame="1"/>
          <w:lang w:eastAsia="ru-RU"/>
        </w:rPr>
        <w:t>закладу освіти</w:t>
      </w:r>
      <w:r w:rsidRPr="0019542E">
        <w:rPr>
          <w:rFonts w:ascii="Times New Roman" w:eastAsia="Times New Roman" w:hAnsi="Times New Roman" w:cs="Times New Roman"/>
          <w:sz w:val="24"/>
          <w:szCs w:val="24"/>
          <w:bdr w:val="none" w:sz="0" w:space="0" w:color="auto" w:frame="1"/>
          <w:lang w:eastAsia="ru-RU"/>
        </w:rPr>
        <w:t xml:space="preserve"> проведено певну роботу щодо збереження й розвитку  шкільної  мережі.</w:t>
      </w:r>
      <w:r w:rsidRPr="0019542E">
        <w:rPr>
          <w:rFonts w:ascii="Times New Roman" w:eastAsia="Calibri" w:hAnsi="Times New Roman" w:cs="Times New Roman"/>
          <w:sz w:val="24"/>
          <w:szCs w:val="24"/>
        </w:rPr>
        <w:t xml:space="preserve"> Проектна потужність закладу освіти  – </w:t>
      </w:r>
      <w:r w:rsidR="004A50B5" w:rsidRPr="0019542E">
        <w:rPr>
          <w:rFonts w:ascii="Times New Roman" w:eastAsia="Calibri" w:hAnsi="Times New Roman" w:cs="Times New Roman"/>
          <w:sz w:val="24"/>
          <w:szCs w:val="24"/>
        </w:rPr>
        <w:t>300</w:t>
      </w:r>
      <w:r w:rsidRPr="0019542E">
        <w:rPr>
          <w:rFonts w:ascii="Times New Roman" w:eastAsia="Calibri" w:hAnsi="Times New Roman" w:cs="Times New Roman"/>
          <w:sz w:val="24"/>
          <w:szCs w:val="24"/>
        </w:rPr>
        <w:t xml:space="preserve"> учні</w:t>
      </w:r>
      <w:r w:rsidR="004A50B5" w:rsidRPr="0019542E">
        <w:rPr>
          <w:rFonts w:ascii="Times New Roman" w:eastAsia="Calibri" w:hAnsi="Times New Roman" w:cs="Times New Roman"/>
          <w:sz w:val="24"/>
          <w:szCs w:val="24"/>
        </w:rPr>
        <w:t>в</w:t>
      </w:r>
      <w:r w:rsidRPr="0019542E">
        <w:rPr>
          <w:rFonts w:ascii="Times New Roman" w:eastAsia="Calibri" w:hAnsi="Times New Roman" w:cs="Times New Roman"/>
          <w:sz w:val="24"/>
          <w:szCs w:val="24"/>
        </w:rPr>
        <w:t>.</w:t>
      </w:r>
    </w:p>
    <w:p w:rsidR="00A73856" w:rsidRPr="0019542E" w:rsidRDefault="00A73856" w:rsidP="00C95565">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 xml:space="preserve">У закладі навчається </w:t>
      </w:r>
      <w:r w:rsidR="004A50B5" w:rsidRPr="0019542E">
        <w:rPr>
          <w:rFonts w:ascii="Times New Roman" w:eastAsia="Times New Roman" w:hAnsi="Times New Roman" w:cs="Times New Roman"/>
          <w:sz w:val="24"/>
          <w:szCs w:val="24"/>
          <w:lang w:eastAsia="ru-RU"/>
        </w:rPr>
        <w:t>338</w:t>
      </w:r>
      <w:r w:rsidR="00C415B9" w:rsidRPr="0019542E">
        <w:rPr>
          <w:rFonts w:ascii="Times New Roman" w:eastAsia="Times New Roman" w:hAnsi="Times New Roman" w:cs="Times New Roman"/>
          <w:sz w:val="24"/>
          <w:szCs w:val="24"/>
          <w:lang w:eastAsia="ru-RU"/>
        </w:rPr>
        <w:t xml:space="preserve"> </w:t>
      </w:r>
      <w:r w:rsidRPr="0019542E">
        <w:rPr>
          <w:rFonts w:ascii="Times New Roman" w:eastAsia="Times New Roman" w:hAnsi="Times New Roman" w:cs="Times New Roman"/>
          <w:sz w:val="24"/>
          <w:szCs w:val="24"/>
          <w:lang w:eastAsia="ru-RU"/>
        </w:rPr>
        <w:t>учнів.</w:t>
      </w:r>
    </w:p>
    <w:p w:rsidR="00A73856" w:rsidRPr="0019542E" w:rsidRDefault="00A73856" w:rsidP="00C95565">
      <w:pPr>
        <w:shd w:val="clear" w:color="auto" w:fill="FFFFFF"/>
        <w:spacing w:after="0" w:line="240" w:lineRule="auto"/>
        <w:ind w:firstLine="680"/>
        <w:jc w:val="both"/>
        <w:rPr>
          <w:rFonts w:ascii="Times New Roman" w:eastAsia="Calibri" w:hAnsi="Times New Roman" w:cs="Times New Roman"/>
          <w:sz w:val="24"/>
          <w:szCs w:val="24"/>
        </w:rPr>
      </w:pPr>
      <w:r w:rsidRPr="0019542E">
        <w:rPr>
          <w:rFonts w:ascii="Times New Roman" w:eastAsia="Times New Roman" w:hAnsi="Times New Roman" w:cs="Times New Roman"/>
          <w:sz w:val="24"/>
          <w:szCs w:val="24"/>
          <w:lang w:eastAsia="ru-RU"/>
        </w:rPr>
        <w:t xml:space="preserve">Кількість класів: </w:t>
      </w:r>
      <w:r w:rsidR="004A50B5" w:rsidRPr="0019542E">
        <w:rPr>
          <w:rFonts w:ascii="Times New Roman" w:eastAsia="Times New Roman" w:hAnsi="Times New Roman" w:cs="Times New Roman"/>
          <w:sz w:val="24"/>
          <w:szCs w:val="24"/>
          <w:lang w:eastAsia="ru-RU"/>
        </w:rPr>
        <w:t>27</w:t>
      </w:r>
      <w:r w:rsidRPr="0019542E">
        <w:rPr>
          <w:rFonts w:ascii="Times New Roman" w:eastAsia="Times New Roman" w:hAnsi="Times New Roman" w:cs="Times New Roman"/>
          <w:sz w:val="24"/>
          <w:szCs w:val="24"/>
          <w:lang w:eastAsia="ru-RU"/>
        </w:rPr>
        <w:t xml:space="preserve"> </w:t>
      </w:r>
      <w:r w:rsidRPr="0019542E">
        <w:rPr>
          <w:rFonts w:ascii="Times New Roman" w:eastAsia="Times New Roman" w:hAnsi="Times New Roman" w:cs="Times New Roman"/>
          <w:bCs/>
          <w:iCs/>
          <w:sz w:val="24"/>
          <w:szCs w:val="24"/>
          <w:lang w:eastAsia="ru-RU"/>
        </w:rPr>
        <w:t>.</w:t>
      </w:r>
      <w:r w:rsidRPr="0019542E">
        <w:rPr>
          <w:rFonts w:ascii="Times New Roman" w:eastAsia="Calibri" w:hAnsi="Times New Roman" w:cs="Times New Roman"/>
          <w:sz w:val="24"/>
          <w:szCs w:val="24"/>
        </w:rPr>
        <w:t xml:space="preserve"> </w:t>
      </w:r>
    </w:p>
    <w:p w:rsidR="00A73856" w:rsidRPr="0019542E" w:rsidRDefault="00A73856" w:rsidP="00C95565">
      <w:pPr>
        <w:spacing w:after="0" w:line="240" w:lineRule="auto"/>
        <w:ind w:firstLine="680"/>
        <w:jc w:val="both"/>
        <w:textAlignment w:val="baseline"/>
        <w:rPr>
          <w:rFonts w:ascii="Times New Roman" w:eastAsia="Times New Roman" w:hAnsi="Times New Roman" w:cs="Times New Roman"/>
          <w:b/>
          <w:spacing w:val="-5"/>
          <w:sz w:val="24"/>
          <w:szCs w:val="24"/>
          <w:bdr w:val="none" w:sz="0" w:space="0" w:color="auto" w:frame="1"/>
          <w:lang w:eastAsia="ru-RU"/>
        </w:rPr>
      </w:pPr>
    </w:p>
    <w:tbl>
      <w:tblPr>
        <w:tblW w:w="8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9"/>
        <w:gridCol w:w="2105"/>
        <w:gridCol w:w="2061"/>
      </w:tblGrid>
      <w:tr w:rsidR="00A73856" w:rsidRPr="0019542E" w:rsidTr="00A73856">
        <w:tc>
          <w:tcPr>
            <w:tcW w:w="4399" w:type="dxa"/>
            <w:vMerge w:val="restart"/>
            <w:tcMar>
              <w:top w:w="75" w:type="dxa"/>
              <w:left w:w="75" w:type="dxa"/>
              <w:bottom w:w="75" w:type="dxa"/>
              <w:right w:w="75" w:type="dxa"/>
            </w:tcMar>
            <w:vAlign w:val="center"/>
            <w:hideMark/>
          </w:tcPr>
          <w:p w:rsidR="00A73856" w:rsidRPr="0019542E" w:rsidRDefault="00A73856" w:rsidP="00C95565">
            <w:pPr>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bdr w:val="none" w:sz="0" w:space="0" w:color="auto" w:frame="1"/>
                <w:lang w:eastAsia="ru-RU"/>
              </w:rPr>
              <w:lastRenderedPageBreak/>
              <w:t>Структура контингенту</w:t>
            </w:r>
          </w:p>
        </w:tc>
        <w:tc>
          <w:tcPr>
            <w:tcW w:w="4166" w:type="dxa"/>
            <w:gridSpan w:val="2"/>
            <w:tcMar>
              <w:top w:w="75" w:type="dxa"/>
              <w:left w:w="75" w:type="dxa"/>
              <w:bottom w:w="75" w:type="dxa"/>
              <w:right w:w="75" w:type="dxa"/>
            </w:tcMar>
            <w:vAlign w:val="center"/>
            <w:hideMark/>
          </w:tcPr>
          <w:p w:rsidR="00A73856" w:rsidRPr="0019542E" w:rsidRDefault="00A73856" w:rsidP="00C95565">
            <w:pPr>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bdr w:val="none" w:sz="0" w:space="0" w:color="auto" w:frame="1"/>
                <w:lang w:eastAsia="ru-RU"/>
              </w:rPr>
              <w:t>Навчальний рік</w:t>
            </w:r>
          </w:p>
        </w:tc>
      </w:tr>
      <w:tr w:rsidR="00A73856" w:rsidRPr="0019542E" w:rsidTr="00A73856">
        <w:tc>
          <w:tcPr>
            <w:tcW w:w="0" w:type="auto"/>
            <w:vMerge/>
            <w:shd w:val="clear" w:color="auto" w:fill="FFFFFF"/>
            <w:vAlign w:val="bottom"/>
            <w:hideMark/>
          </w:tcPr>
          <w:p w:rsidR="00A73856" w:rsidRPr="0019542E" w:rsidRDefault="00A73856" w:rsidP="00C95565">
            <w:pPr>
              <w:spacing w:after="0" w:line="240" w:lineRule="auto"/>
              <w:ind w:firstLine="680"/>
              <w:jc w:val="both"/>
              <w:rPr>
                <w:rFonts w:ascii="Times New Roman" w:eastAsia="Times New Roman" w:hAnsi="Times New Roman" w:cs="Times New Roman"/>
                <w:sz w:val="24"/>
                <w:szCs w:val="24"/>
                <w:lang w:eastAsia="ru-RU"/>
              </w:rPr>
            </w:pPr>
          </w:p>
        </w:tc>
        <w:tc>
          <w:tcPr>
            <w:tcW w:w="2105" w:type="dxa"/>
            <w:shd w:val="clear" w:color="auto" w:fill="FFFFFF"/>
            <w:tcMar>
              <w:top w:w="75" w:type="dxa"/>
              <w:left w:w="75" w:type="dxa"/>
              <w:bottom w:w="75" w:type="dxa"/>
              <w:right w:w="75" w:type="dxa"/>
            </w:tcMar>
            <w:vAlign w:val="center"/>
            <w:hideMark/>
          </w:tcPr>
          <w:p w:rsidR="00A73856" w:rsidRPr="0019542E" w:rsidRDefault="00A73856" w:rsidP="00326D58">
            <w:pPr>
              <w:spacing w:after="0" w:line="240" w:lineRule="auto"/>
              <w:jc w:val="center"/>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bdr w:val="none" w:sz="0" w:space="0" w:color="auto" w:frame="1"/>
                <w:lang w:eastAsia="ru-RU"/>
              </w:rPr>
              <w:t>Поточний</w:t>
            </w:r>
          </w:p>
        </w:tc>
        <w:tc>
          <w:tcPr>
            <w:tcW w:w="2061" w:type="dxa"/>
            <w:shd w:val="clear" w:color="auto" w:fill="FFFFFF"/>
            <w:tcMar>
              <w:top w:w="75" w:type="dxa"/>
              <w:left w:w="75" w:type="dxa"/>
              <w:bottom w:w="75" w:type="dxa"/>
              <w:right w:w="75" w:type="dxa"/>
            </w:tcMar>
            <w:vAlign w:val="center"/>
            <w:hideMark/>
          </w:tcPr>
          <w:p w:rsidR="00A73856" w:rsidRPr="0019542E" w:rsidRDefault="00A73856" w:rsidP="00326D58">
            <w:pPr>
              <w:spacing w:after="0" w:line="240" w:lineRule="auto"/>
              <w:jc w:val="center"/>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bdr w:val="none" w:sz="0" w:space="0" w:color="auto" w:frame="1"/>
                <w:lang w:eastAsia="ru-RU"/>
              </w:rPr>
              <w:t>Попередній</w:t>
            </w:r>
          </w:p>
        </w:tc>
      </w:tr>
      <w:tr w:rsidR="00A73856" w:rsidRPr="0019542E" w:rsidTr="00A73856">
        <w:tc>
          <w:tcPr>
            <w:tcW w:w="4399" w:type="dxa"/>
            <w:tcMar>
              <w:top w:w="75" w:type="dxa"/>
              <w:left w:w="75" w:type="dxa"/>
              <w:bottom w:w="75" w:type="dxa"/>
              <w:right w:w="75" w:type="dxa"/>
            </w:tcMar>
            <w:vAlign w:val="center"/>
            <w:hideMark/>
          </w:tcPr>
          <w:p w:rsidR="00A73856" w:rsidRPr="0019542E" w:rsidRDefault="00A73856" w:rsidP="00C95565">
            <w:pPr>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bdr w:val="none" w:sz="0" w:space="0" w:color="auto" w:frame="1"/>
                <w:lang w:eastAsia="ru-RU"/>
              </w:rPr>
              <w:t>Кількість учнів</w:t>
            </w:r>
          </w:p>
        </w:tc>
        <w:tc>
          <w:tcPr>
            <w:tcW w:w="2105" w:type="dxa"/>
            <w:tcMar>
              <w:top w:w="75" w:type="dxa"/>
              <w:left w:w="75" w:type="dxa"/>
              <w:bottom w:w="75" w:type="dxa"/>
              <w:right w:w="75" w:type="dxa"/>
            </w:tcMar>
            <w:vAlign w:val="center"/>
          </w:tcPr>
          <w:p w:rsidR="00A73856" w:rsidRPr="0019542E" w:rsidRDefault="004A50B5" w:rsidP="00C95565">
            <w:pPr>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344</w:t>
            </w:r>
          </w:p>
        </w:tc>
        <w:tc>
          <w:tcPr>
            <w:tcW w:w="2061" w:type="dxa"/>
            <w:tcMar>
              <w:top w:w="75" w:type="dxa"/>
              <w:left w:w="75" w:type="dxa"/>
              <w:bottom w:w="75" w:type="dxa"/>
              <w:right w:w="75" w:type="dxa"/>
            </w:tcMar>
            <w:vAlign w:val="center"/>
          </w:tcPr>
          <w:p w:rsidR="00A73856" w:rsidRPr="0019542E" w:rsidRDefault="004A50B5" w:rsidP="00C95565">
            <w:pPr>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338</w:t>
            </w:r>
          </w:p>
        </w:tc>
      </w:tr>
      <w:tr w:rsidR="00A73856" w:rsidRPr="0019542E" w:rsidTr="00A73856">
        <w:tc>
          <w:tcPr>
            <w:tcW w:w="4399" w:type="dxa"/>
            <w:shd w:val="clear" w:color="auto" w:fill="FFFFFF"/>
            <w:tcMar>
              <w:top w:w="75" w:type="dxa"/>
              <w:left w:w="75" w:type="dxa"/>
              <w:bottom w:w="75" w:type="dxa"/>
              <w:right w:w="75" w:type="dxa"/>
            </w:tcMar>
            <w:vAlign w:val="center"/>
            <w:hideMark/>
          </w:tcPr>
          <w:p w:rsidR="00A73856" w:rsidRPr="0019542E" w:rsidRDefault="00A73856" w:rsidP="00C95565">
            <w:pPr>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bdr w:val="none" w:sz="0" w:space="0" w:color="auto" w:frame="1"/>
                <w:lang w:eastAsia="ru-RU"/>
              </w:rPr>
              <w:t>Загальна кількість класів:</w:t>
            </w:r>
          </w:p>
        </w:tc>
        <w:tc>
          <w:tcPr>
            <w:tcW w:w="2105" w:type="dxa"/>
            <w:shd w:val="clear" w:color="auto" w:fill="FFFFFF"/>
            <w:tcMar>
              <w:top w:w="75" w:type="dxa"/>
              <w:left w:w="75" w:type="dxa"/>
              <w:bottom w:w="75" w:type="dxa"/>
              <w:right w:w="75" w:type="dxa"/>
            </w:tcMar>
            <w:vAlign w:val="center"/>
          </w:tcPr>
          <w:p w:rsidR="00A73856" w:rsidRPr="0019542E" w:rsidRDefault="004A50B5" w:rsidP="00C95565">
            <w:pPr>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27</w:t>
            </w:r>
          </w:p>
        </w:tc>
        <w:tc>
          <w:tcPr>
            <w:tcW w:w="2061" w:type="dxa"/>
            <w:shd w:val="clear" w:color="auto" w:fill="FFFFFF"/>
            <w:tcMar>
              <w:top w:w="75" w:type="dxa"/>
              <w:left w:w="75" w:type="dxa"/>
              <w:bottom w:w="75" w:type="dxa"/>
              <w:right w:w="75" w:type="dxa"/>
            </w:tcMar>
            <w:vAlign w:val="center"/>
          </w:tcPr>
          <w:p w:rsidR="00A73856" w:rsidRPr="0019542E" w:rsidRDefault="004A50B5" w:rsidP="00C95565">
            <w:pPr>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27</w:t>
            </w:r>
          </w:p>
        </w:tc>
      </w:tr>
    </w:tbl>
    <w:p w:rsidR="00C415B9" w:rsidRPr="0019542E" w:rsidRDefault="00C415B9" w:rsidP="00C95565">
      <w:pPr>
        <w:spacing w:after="0" w:line="240" w:lineRule="auto"/>
        <w:ind w:firstLine="680"/>
        <w:jc w:val="both"/>
        <w:textAlignment w:val="baseline"/>
        <w:rPr>
          <w:rFonts w:ascii="Times New Roman" w:eastAsia="Times New Roman" w:hAnsi="Times New Roman" w:cs="Times New Roman"/>
          <w:sz w:val="24"/>
          <w:szCs w:val="24"/>
          <w:bdr w:val="none" w:sz="0" w:space="0" w:color="auto" w:frame="1"/>
          <w:lang w:eastAsia="ru-RU"/>
        </w:rPr>
      </w:pPr>
    </w:p>
    <w:p w:rsidR="00A73856" w:rsidRPr="0019542E" w:rsidRDefault="00A73856" w:rsidP="00C95565">
      <w:pPr>
        <w:spacing w:after="0" w:line="240" w:lineRule="auto"/>
        <w:ind w:firstLine="680"/>
        <w:jc w:val="both"/>
        <w:textAlignment w:val="baseline"/>
        <w:rPr>
          <w:rFonts w:ascii="Times New Roman" w:eastAsia="Times New Roman" w:hAnsi="Times New Roman" w:cs="Times New Roman"/>
          <w:sz w:val="24"/>
          <w:szCs w:val="24"/>
          <w:bdr w:val="none" w:sz="0" w:space="0" w:color="auto" w:frame="1"/>
          <w:lang w:eastAsia="ru-RU"/>
        </w:rPr>
      </w:pPr>
      <w:r w:rsidRPr="0019542E">
        <w:rPr>
          <w:rFonts w:ascii="Times New Roman" w:eastAsia="Times New Roman" w:hAnsi="Times New Roman" w:cs="Times New Roman"/>
          <w:sz w:val="24"/>
          <w:szCs w:val="24"/>
          <w:bdr w:val="none" w:sz="0" w:space="0" w:color="auto" w:frame="1"/>
          <w:lang w:eastAsia="ru-RU"/>
        </w:rPr>
        <w:t>Середня наповнюваність класів у 202</w:t>
      </w:r>
      <w:r w:rsidR="00C415B9" w:rsidRPr="0019542E">
        <w:rPr>
          <w:rFonts w:ascii="Times New Roman" w:eastAsia="Times New Roman" w:hAnsi="Times New Roman" w:cs="Times New Roman"/>
          <w:sz w:val="24"/>
          <w:szCs w:val="24"/>
          <w:bdr w:val="none" w:sz="0" w:space="0" w:color="auto" w:frame="1"/>
          <w:lang w:eastAsia="ru-RU"/>
        </w:rPr>
        <w:t>2</w:t>
      </w:r>
      <w:r w:rsidRPr="0019542E">
        <w:rPr>
          <w:rFonts w:ascii="Times New Roman" w:eastAsia="Times New Roman" w:hAnsi="Times New Roman" w:cs="Times New Roman"/>
          <w:sz w:val="24"/>
          <w:szCs w:val="24"/>
          <w:bdr w:val="none" w:sz="0" w:space="0" w:color="auto" w:frame="1"/>
          <w:lang w:eastAsia="ru-RU"/>
        </w:rPr>
        <w:t>-202</w:t>
      </w:r>
      <w:r w:rsidR="00C415B9" w:rsidRPr="0019542E">
        <w:rPr>
          <w:rFonts w:ascii="Times New Roman" w:eastAsia="Times New Roman" w:hAnsi="Times New Roman" w:cs="Times New Roman"/>
          <w:sz w:val="24"/>
          <w:szCs w:val="24"/>
          <w:bdr w:val="none" w:sz="0" w:space="0" w:color="auto" w:frame="1"/>
          <w:lang w:eastAsia="ru-RU"/>
        </w:rPr>
        <w:t>3</w:t>
      </w:r>
      <w:r w:rsidRPr="0019542E">
        <w:rPr>
          <w:rFonts w:ascii="Times New Roman" w:eastAsia="Times New Roman" w:hAnsi="Times New Roman" w:cs="Times New Roman"/>
          <w:sz w:val="24"/>
          <w:szCs w:val="24"/>
          <w:bdr w:val="none" w:sz="0" w:space="0" w:color="auto" w:frame="1"/>
          <w:lang w:eastAsia="ru-RU"/>
        </w:rPr>
        <w:t xml:space="preserve"> навчальному році становить </w:t>
      </w:r>
      <w:r w:rsidR="004A50B5" w:rsidRPr="0019542E">
        <w:rPr>
          <w:rFonts w:ascii="Times New Roman" w:eastAsia="Times New Roman" w:hAnsi="Times New Roman" w:cs="Times New Roman"/>
          <w:sz w:val="24"/>
          <w:szCs w:val="24"/>
          <w:bdr w:val="none" w:sz="0" w:space="0" w:color="auto" w:frame="1"/>
          <w:lang w:eastAsia="ru-RU"/>
        </w:rPr>
        <w:t>8</w:t>
      </w:r>
      <w:r w:rsidRPr="0019542E">
        <w:rPr>
          <w:rFonts w:ascii="Times New Roman" w:eastAsia="Times New Roman" w:hAnsi="Times New Roman" w:cs="Times New Roman"/>
          <w:sz w:val="24"/>
          <w:szCs w:val="24"/>
          <w:bdr w:val="none" w:sz="0" w:space="0" w:color="auto" w:frame="1"/>
          <w:lang w:eastAsia="ru-RU"/>
        </w:rPr>
        <w:t xml:space="preserve"> учні. Основними заходами зі збереження контингенту учнів у 202</w:t>
      </w:r>
      <w:r w:rsidR="00C415B9" w:rsidRPr="0019542E">
        <w:rPr>
          <w:rFonts w:ascii="Times New Roman" w:eastAsia="Times New Roman" w:hAnsi="Times New Roman" w:cs="Times New Roman"/>
          <w:sz w:val="24"/>
          <w:szCs w:val="24"/>
          <w:bdr w:val="none" w:sz="0" w:space="0" w:color="auto" w:frame="1"/>
          <w:lang w:eastAsia="ru-RU"/>
        </w:rPr>
        <w:t>2</w:t>
      </w:r>
      <w:r w:rsidRPr="0019542E">
        <w:rPr>
          <w:rFonts w:ascii="Times New Roman" w:eastAsia="Times New Roman" w:hAnsi="Times New Roman" w:cs="Times New Roman"/>
          <w:sz w:val="24"/>
          <w:szCs w:val="24"/>
          <w:bdr w:val="none" w:sz="0" w:space="0" w:color="auto" w:frame="1"/>
          <w:lang w:eastAsia="ru-RU"/>
        </w:rPr>
        <w:t>/202</w:t>
      </w:r>
      <w:r w:rsidR="00C415B9" w:rsidRPr="0019542E">
        <w:rPr>
          <w:rFonts w:ascii="Times New Roman" w:eastAsia="Times New Roman" w:hAnsi="Times New Roman" w:cs="Times New Roman"/>
          <w:sz w:val="24"/>
          <w:szCs w:val="24"/>
          <w:bdr w:val="none" w:sz="0" w:space="0" w:color="auto" w:frame="1"/>
          <w:lang w:eastAsia="ru-RU"/>
        </w:rPr>
        <w:t>3</w:t>
      </w:r>
      <w:r w:rsidRPr="0019542E">
        <w:rPr>
          <w:rFonts w:ascii="Times New Roman" w:eastAsia="Times New Roman" w:hAnsi="Times New Roman" w:cs="Times New Roman"/>
          <w:sz w:val="24"/>
          <w:szCs w:val="24"/>
          <w:bdr w:val="none" w:sz="0" w:space="0" w:color="auto" w:frame="1"/>
          <w:lang w:eastAsia="ru-RU"/>
        </w:rPr>
        <w:t xml:space="preserve"> навчальному році були:</w:t>
      </w:r>
    </w:p>
    <w:p w:rsidR="00A73856" w:rsidRPr="0019542E" w:rsidRDefault="00A73856" w:rsidP="00554371">
      <w:pPr>
        <w:numPr>
          <w:ilvl w:val="0"/>
          <w:numId w:val="14"/>
        </w:numPr>
        <w:spacing w:after="0" w:line="240" w:lineRule="auto"/>
        <w:ind w:left="0" w:firstLine="680"/>
        <w:contextualSpacing/>
        <w:jc w:val="both"/>
        <w:textAlignment w:val="baseline"/>
        <w:rPr>
          <w:rFonts w:ascii="Times New Roman" w:eastAsia="Times New Roman" w:hAnsi="Times New Roman" w:cs="Times New Roman"/>
          <w:sz w:val="24"/>
          <w:szCs w:val="24"/>
          <w:bdr w:val="none" w:sz="0" w:space="0" w:color="auto" w:frame="1"/>
          <w:lang w:eastAsia="ru-RU"/>
        </w:rPr>
      </w:pPr>
      <w:r w:rsidRPr="0019542E">
        <w:rPr>
          <w:rFonts w:ascii="Times New Roman" w:eastAsia="Times New Roman" w:hAnsi="Times New Roman" w:cs="Times New Roman"/>
          <w:sz w:val="24"/>
          <w:szCs w:val="24"/>
          <w:bdr w:val="none" w:sz="0" w:space="0" w:color="auto" w:frame="1"/>
          <w:lang w:eastAsia="ru-RU"/>
        </w:rPr>
        <w:t>контроль відвідування учнями навчальних занять;</w:t>
      </w:r>
    </w:p>
    <w:p w:rsidR="00A73856" w:rsidRPr="0019542E" w:rsidRDefault="00A73856" w:rsidP="00554371">
      <w:pPr>
        <w:numPr>
          <w:ilvl w:val="0"/>
          <w:numId w:val="14"/>
        </w:numPr>
        <w:spacing w:after="0" w:line="240" w:lineRule="auto"/>
        <w:ind w:left="0" w:firstLine="680"/>
        <w:contextualSpacing/>
        <w:jc w:val="both"/>
        <w:textAlignment w:val="baseline"/>
        <w:rPr>
          <w:rFonts w:ascii="Times New Roman" w:eastAsia="Times New Roman" w:hAnsi="Times New Roman" w:cs="Times New Roman"/>
          <w:sz w:val="24"/>
          <w:szCs w:val="24"/>
          <w:bdr w:val="none" w:sz="0" w:space="0" w:color="auto" w:frame="1"/>
          <w:lang w:eastAsia="ru-RU"/>
        </w:rPr>
      </w:pPr>
      <w:r w:rsidRPr="0019542E">
        <w:rPr>
          <w:rFonts w:ascii="Times New Roman" w:eastAsia="Times New Roman" w:hAnsi="Times New Roman" w:cs="Times New Roman"/>
          <w:sz w:val="24"/>
          <w:szCs w:val="24"/>
          <w:bdr w:val="none" w:sz="0" w:space="0" w:color="auto" w:frame="1"/>
          <w:lang w:eastAsia="ru-RU"/>
        </w:rPr>
        <w:t>організація навчання за</w:t>
      </w:r>
      <w:r w:rsidR="004A50B5" w:rsidRPr="0019542E">
        <w:rPr>
          <w:rFonts w:ascii="Times New Roman" w:eastAsia="Times New Roman" w:hAnsi="Times New Roman" w:cs="Times New Roman"/>
          <w:sz w:val="24"/>
          <w:szCs w:val="24"/>
          <w:bdr w:val="none" w:sz="0" w:space="0" w:color="auto" w:frame="1"/>
          <w:lang w:eastAsia="ru-RU"/>
        </w:rPr>
        <w:t xml:space="preserve"> педагогічним патронажем</w:t>
      </w:r>
      <w:r w:rsidRPr="0019542E">
        <w:rPr>
          <w:rFonts w:ascii="Times New Roman" w:eastAsia="Times New Roman" w:hAnsi="Times New Roman" w:cs="Times New Roman"/>
          <w:sz w:val="24"/>
          <w:szCs w:val="24"/>
          <w:bdr w:val="none" w:sz="0" w:space="0" w:color="auto" w:frame="1"/>
          <w:lang w:eastAsia="ru-RU"/>
        </w:rPr>
        <w:t>;</w:t>
      </w:r>
    </w:p>
    <w:p w:rsidR="00A73856" w:rsidRPr="0019542E" w:rsidRDefault="00A73856" w:rsidP="00554371">
      <w:pPr>
        <w:numPr>
          <w:ilvl w:val="0"/>
          <w:numId w:val="14"/>
        </w:numPr>
        <w:spacing w:after="0" w:line="240" w:lineRule="auto"/>
        <w:ind w:left="0" w:firstLine="680"/>
        <w:contextualSpacing/>
        <w:jc w:val="both"/>
        <w:textAlignment w:val="baseline"/>
        <w:rPr>
          <w:rFonts w:ascii="Times New Roman" w:eastAsia="Times New Roman" w:hAnsi="Times New Roman" w:cs="Times New Roman"/>
          <w:sz w:val="24"/>
          <w:szCs w:val="24"/>
          <w:bdr w:val="none" w:sz="0" w:space="0" w:color="auto" w:frame="1"/>
          <w:lang w:eastAsia="ru-RU"/>
        </w:rPr>
      </w:pPr>
      <w:r w:rsidRPr="0019542E">
        <w:rPr>
          <w:rFonts w:ascii="Times New Roman" w:eastAsia="Times New Roman" w:hAnsi="Times New Roman" w:cs="Times New Roman"/>
          <w:sz w:val="24"/>
          <w:szCs w:val="24"/>
          <w:bdr w:val="none" w:sz="0" w:space="0" w:color="auto" w:frame="1"/>
          <w:lang w:eastAsia="ru-RU"/>
        </w:rPr>
        <w:t>функціонування гуртків;</w:t>
      </w:r>
    </w:p>
    <w:p w:rsidR="00A73856" w:rsidRPr="0019542E" w:rsidRDefault="00A73856" w:rsidP="00554371">
      <w:pPr>
        <w:numPr>
          <w:ilvl w:val="0"/>
          <w:numId w:val="14"/>
        </w:numPr>
        <w:spacing w:after="0" w:line="240" w:lineRule="auto"/>
        <w:ind w:left="0" w:firstLine="680"/>
        <w:contextualSpacing/>
        <w:jc w:val="both"/>
        <w:textAlignment w:val="baseline"/>
        <w:rPr>
          <w:rFonts w:ascii="Times New Roman" w:eastAsia="Times New Roman" w:hAnsi="Times New Roman" w:cs="Times New Roman"/>
          <w:sz w:val="24"/>
          <w:szCs w:val="24"/>
          <w:bdr w:val="none" w:sz="0" w:space="0" w:color="auto" w:frame="1"/>
          <w:lang w:eastAsia="ru-RU"/>
        </w:rPr>
      </w:pPr>
      <w:r w:rsidRPr="0019542E">
        <w:rPr>
          <w:rFonts w:ascii="Times New Roman" w:eastAsia="Times New Roman" w:hAnsi="Times New Roman" w:cs="Times New Roman"/>
          <w:sz w:val="24"/>
          <w:szCs w:val="24"/>
          <w:bdr w:val="none" w:sz="0" w:space="0" w:color="auto" w:frame="1"/>
          <w:lang w:eastAsia="ru-RU"/>
        </w:rPr>
        <w:t>індивідуальна робота з учнями та батьками;</w:t>
      </w:r>
    </w:p>
    <w:p w:rsidR="00A73856" w:rsidRPr="0019542E" w:rsidRDefault="00A73856" w:rsidP="00554371">
      <w:pPr>
        <w:numPr>
          <w:ilvl w:val="0"/>
          <w:numId w:val="14"/>
        </w:numPr>
        <w:spacing w:after="0" w:line="240" w:lineRule="auto"/>
        <w:ind w:left="0" w:firstLine="680"/>
        <w:contextualSpacing/>
        <w:jc w:val="both"/>
        <w:textAlignment w:val="baseline"/>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bdr w:val="none" w:sz="0" w:space="0" w:color="auto" w:frame="1"/>
          <w:lang w:eastAsia="ru-RU"/>
        </w:rPr>
        <w:t>надання закладом якісної освіти.</w:t>
      </w:r>
    </w:p>
    <w:p w:rsidR="00A73856" w:rsidRPr="0019542E" w:rsidRDefault="00A73856" w:rsidP="00C95565">
      <w:pPr>
        <w:spacing w:after="0" w:line="240" w:lineRule="auto"/>
        <w:ind w:firstLine="680"/>
        <w:contextualSpacing/>
        <w:jc w:val="both"/>
        <w:textAlignment w:val="baseline"/>
        <w:rPr>
          <w:rFonts w:ascii="Times New Roman" w:eastAsia="Times New Roman" w:hAnsi="Times New Roman" w:cs="Times New Roman"/>
          <w:b/>
          <w:color w:val="0070C0"/>
          <w:spacing w:val="-5"/>
          <w:sz w:val="24"/>
          <w:szCs w:val="24"/>
          <w:lang w:eastAsia="ru-RU"/>
        </w:rPr>
      </w:pPr>
      <w:r w:rsidRPr="0019542E">
        <w:rPr>
          <w:rFonts w:ascii="Times New Roman" w:eastAsia="Times New Roman" w:hAnsi="Times New Roman" w:cs="Times New Roman"/>
          <w:b/>
          <w:color w:val="0070C0"/>
          <w:spacing w:val="-5"/>
          <w:sz w:val="24"/>
          <w:szCs w:val="24"/>
          <w:bdr w:val="none" w:sz="0" w:space="0" w:color="auto" w:frame="1"/>
          <w:lang w:eastAsia="ru-RU"/>
        </w:rPr>
        <w:t>Аналіз руху учнів</w:t>
      </w:r>
    </w:p>
    <w:tbl>
      <w:tblPr>
        <w:tblW w:w="856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00"/>
        <w:gridCol w:w="2035"/>
        <w:gridCol w:w="2330"/>
        <w:gridCol w:w="2100"/>
      </w:tblGrid>
      <w:tr w:rsidR="00A73856" w:rsidRPr="0019542E" w:rsidTr="00C95565">
        <w:tc>
          <w:tcPr>
            <w:tcW w:w="2100" w:type="dxa"/>
            <w:shd w:val="clear" w:color="auto" w:fill="FFFFFF"/>
            <w:tcMar>
              <w:top w:w="75" w:type="dxa"/>
              <w:left w:w="75" w:type="dxa"/>
              <w:bottom w:w="75" w:type="dxa"/>
              <w:right w:w="75" w:type="dxa"/>
            </w:tcMar>
            <w:vAlign w:val="center"/>
            <w:hideMark/>
          </w:tcPr>
          <w:p w:rsidR="00A73856" w:rsidRPr="0019542E" w:rsidRDefault="00A73856" w:rsidP="002A3A24">
            <w:pPr>
              <w:spacing w:after="0" w:line="240" w:lineRule="auto"/>
              <w:jc w:val="center"/>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bdr w:val="none" w:sz="0" w:space="0" w:color="auto" w:frame="1"/>
                <w:lang w:eastAsia="ru-RU"/>
              </w:rPr>
              <w:t>Учнів на початок 202</w:t>
            </w:r>
            <w:r w:rsidR="00C415B9" w:rsidRPr="0019542E">
              <w:rPr>
                <w:rFonts w:ascii="Times New Roman" w:eastAsia="Times New Roman" w:hAnsi="Times New Roman" w:cs="Times New Roman"/>
                <w:sz w:val="24"/>
                <w:szCs w:val="24"/>
                <w:bdr w:val="none" w:sz="0" w:space="0" w:color="auto" w:frame="1"/>
                <w:lang w:eastAsia="ru-RU"/>
              </w:rPr>
              <w:t>2</w:t>
            </w:r>
            <w:r w:rsidRPr="0019542E">
              <w:rPr>
                <w:rFonts w:ascii="Times New Roman" w:eastAsia="Times New Roman" w:hAnsi="Times New Roman" w:cs="Times New Roman"/>
                <w:sz w:val="24"/>
                <w:szCs w:val="24"/>
                <w:bdr w:val="none" w:sz="0" w:space="0" w:color="auto" w:frame="1"/>
                <w:lang w:eastAsia="ru-RU"/>
              </w:rPr>
              <w:t>/202</w:t>
            </w:r>
            <w:r w:rsidR="00C415B9" w:rsidRPr="0019542E">
              <w:rPr>
                <w:rFonts w:ascii="Times New Roman" w:eastAsia="Times New Roman" w:hAnsi="Times New Roman" w:cs="Times New Roman"/>
                <w:sz w:val="24"/>
                <w:szCs w:val="24"/>
                <w:bdr w:val="none" w:sz="0" w:space="0" w:color="auto" w:frame="1"/>
                <w:lang w:eastAsia="ru-RU"/>
              </w:rPr>
              <w:t>3</w:t>
            </w:r>
            <w:r w:rsidRPr="0019542E">
              <w:rPr>
                <w:rFonts w:ascii="Times New Roman" w:eastAsia="Times New Roman" w:hAnsi="Times New Roman" w:cs="Times New Roman"/>
                <w:sz w:val="24"/>
                <w:szCs w:val="24"/>
                <w:bdr w:val="none" w:sz="0" w:space="0" w:color="auto" w:frame="1"/>
                <w:lang w:eastAsia="ru-RU"/>
              </w:rPr>
              <w:t xml:space="preserve"> н.</w:t>
            </w:r>
            <w:r w:rsidR="00C415B9" w:rsidRPr="0019542E">
              <w:rPr>
                <w:rFonts w:ascii="Times New Roman" w:eastAsia="Times New Roman" w:hAnsi="Times New Roman" w:cs="Times New Roman"/>
                <w:sz w:val="24"/>
                <w:szCs w:val="24"/>
                <w:bdr w:val="none" w:sz="0" w:space="0" w:color="auto" w:frame="1"/>
                <w:lang w:eastAsia="ru-RU"/>
              </w:rPr>
              <w:t xml:space="preserve"> </w:t>
            </w:r>
            <w:r w:rsidRPr="0019542E">
              <w:rPr>
                <w:rFonts w:ascii="Times New Roman" w:eastAsia="Times New Roman" w:hAnsi="Times New Roman" w:cs="Times New Roman"/>
                <w:sz w:val="24"/>
                <w:szCs w:val="24"/>
                <w:bdr w:val="none" w:sz="0" w:space="0" w:color="auto" w:frame="1"/>
                <w:lang w:eastAsia="ru-RU"/>
              </w:rPr>
              <w:t>р.</w:t>
            </w:r>
          </w:p>
        </w:tc>
        <w:tc>
          <w:tcPr>
            <w:tcW w:w="2035" w:type="dxa"/>
            <w:shd w:val="clear" w:color="auto" w:fill="FFFFFF"/>
            <w:tcMar>
              <w:top w:w="75" w:type="dxa"/>
              <w:left w:w="75" w:type="dxa"/>
              <w:bottom w:w="75" w:type="dxa"/>
              <w:right w:w="75" w:type="dxa"/>
            </w:tcMar>
            <w:vAlign w:val="center"/>
            <w:hideMark/>
          </w:tcPr>
          <w:p w:rsidR="00A73856" w:rsidRPr="0019542E" w:rsidRDefault="00A73856" w:rsidP="00C95565">
            <w:pPr>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bdr w:val="none" w:sz="0" w:space="0" w:color="auto" w:frame="1"/>
                <w:lang w:eastAsia="ru-RU"/>
              </w:rPr>
              <w:t>Вибуло</w:t>
            </w:r>
          </w:p>
        </w:tc>
        <w:tc>
          <w:tcPr>
            <w:tcW w:w="2330" w:type="dxa"/>
            <w:shd w:val="clear" w:color="auto" w:fill="FFFFFF"/>
            <w:tcMar>
              <w:top w:w="75" w:type="dxa"/>
              <w:left w:w="75" w:type="dxa"/>
              <w:bottom w:w="75" w:type="dxa"/>
              <w:right w:w="75" w:type="dxa"/>
            </w:tcMar>
            <w:vAlign w:val="center"/>
            <w:hideMark/>
          </w:tcPr>
          <w:p w:rsidR="00A73856" w:rsidRPr="0019542E" w:rsidRDefault="00A73856" w:rsidP="00C95565">
            <w:pPr>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bdr w:val="none" w:sz="0" w:space="0" w:color="auto" w:frame="1"/>
                <w:lang w:eastAsia="ru-RU"/>
              </w:rPr>
              <w:t>Прибуло</w:t>
            </w:r>
          </w:p>
        </w:tc>
        <w:tc>
          <w:tcPr>
            <w:tcW w:w="2100" w:type="dxa"/>
            <w:shd w:val="clear" w:color="auto" w:fill="FFFFFF"/>
            <w:tcMar>
              <w:top w:w="75" w:type="dxa"/>
              <w:left w:w="75" w:type="dxa"/>
              <w:bottom w:w="75" w:type="dxa"/>
              <w:right w:w="75" w:type="dxa"/>
            </w:tcMar>
            <w:vAlign w:val="center"/>
            <w:hideMark/>
          </w:tcPr>
          <w:p w:rsidR="00A73856" w:rsidRPr="0019542E" w:rsidRDefault="00A73856" w:rsidP="00326D58">
            <w:pPr>
              <w:spacing w:after="0" w:line="240" w:lineRule="auto"/>
              <w:jc w:val="center"/>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bdr w:val="none" w:sz="0" w:space="0" w:color="auto" w:frame="1"/>
                <w:lang w:eastAsia="ru-RU"/>
              </w:rPr>
              <w:t>Учнів на кінець 202</w:t>
            </w:r>
            <w:r w:rsidR="00C415B9" w:rsidRPr="0019542E">
              <w:rPr>
                <w:rFonts w:ascii="Times New Roman" w:eastAsia="Times New Roman" w:hAnsi="Times New Roman" w:cs="Times New Roman"/>
                <w:sz w:val="24"/>
                <w:szCs w:val="24"/>
                <w:bdr w:val="none" w:sz="0" w:space="0" w:color="auto" w:frame="1"/>
                <w:lang w:eastAsia="ru-RU"/>
              </w:rPr>
              <w:t>2</w:t>
            </w:r>
            <w:r w:rsidRPr="0019542E">
              <w:rPr>
                <w:rFonts w:ascii="Times New Roman" w:eastAsia="Times New Roman" w:hAnsi="Times New Roman" w:cs="Times New Roman"/>
                <w:sz w:val="24"/>
                <w:szCs w:val="24"/>
                <w:bdr w:val="none" w:sz="0" w:space="0" w:color="auto" w:frame="1"/>
                <w:lang w:eastAsia="ru-RU"/>
              </w:rPr>
              <w:t>/202</w:t>
            </w:r>
            <w:r w:rsidR="00C415B9" w:rsidRPr="0019542E">
              <w:rPr>
                <w:rFonts w:ascii="Times New Roman" w:eastAsia="Times New Roman" w:hAnsi="Times New Roman" w:cs="Times New Roman"/>
                <w:sz w:val="24"/>
                <w:szCs w:val="24"/>
                <w:bdr w:val="none" w:sz="0" w:space="0" w:color="auto" w:frame="1"/>
                <w:lang w:eastAsia="ru-RU"/>
              </w:rPr>
              <w:t>3</w:t>
            </w:r>
            <w:r w:rsidRPr="0019542E">
              <w:rPr>
                <w:rFonts w:ascii="Times New Roman" w:eastAsia="Times New Roman" w:hAnsi="Times New Roman" w:cs="Times New Roman"/>
                <w:sz w:val="24"/>
                <w:szCs w:val="24"/>
                <w:bdr w:val="none" w:sz="0" w:space="0" w:color="auto" w:frame="1"/>
                <w:lang w:eastAsia="ru-RU"/>
              </w:rPr>
              <w:t xml:space="preserve"> н.</w:t>
            </w:r>
            <w:r w:rsidR="00C415B9" w:rsidRPr="0019542E">
              <w:rPr>
                <w:rFonts w:ascii="Times New Roman" w:eastAsia="Times New Roman" w:hAnsi="Times New Roman" w:cs="Times New Roman"/>
                <w:sz w:val="24"/>
                <w:szCs w:val="24"/>
                <w:bdr w:val="none" w:sz="0" w:space="0" w:color="auto" w:frame="1"/>
                <w:lang w:eastAsia="ru-RU"/>
              </w:rPr>
              <w:t xml:space="preserve"> </w:t>
            </w:r>
            <w:r w:rsidRPr="0019542E">
              <w:rPr>
                <w:rFonts w:ascii="Times New Roman" w:eastAsia="Times New Roman" w:hAnsi="Times New Roman" w:cs="Times New Roman"/>
                <w:sz w:val="24"/>
                <w:szCs w:val="24"/>
                <w:bdr w:val="none" w:sz="0" w:space="0" w:color="auto" w:frame="1"/>
                <w:lang w:eastAsia="ru-RU"/>
              </w:rPr>
              <w:t>р.</w:t>
            </w:r>
          </w:p>
        </w:tc>
      </w:tr>
      <w:tr w:rsidR="00A73856" w:rsidRPr="0019542E" w:rsidTr="00C95565">
        <w:tc>
          <w:tcPr>
            <w:tcW w:w="2100" w:type="dxa"/>
            <w:tcMar>
              <w:top w:w="75" w:type="dxa"/>
              <w:left w:w="75" w:type="dxa"/>
              <w:bottom w:w="75" w:type="dxa"/>
              <w:right w:w="75" w:type="dxa"/>
            </w:tcMar>
            <w:vAlign w:val="center"/>
          </w:tcPr>
          <w:p w:rsidR="00A73856" w:rsidRPr="0019542E" w:rsidRDefault="00F80B92" w:rsidP="00C95565">
            <w:pPr>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350</w:t>
            </w:r>
          </w:p>
        </w:tc>
        <w:tc>
          <w:tcPr>
            <w:tcW w:w="2035" w:type="dxa"/>
            <w:tcMar>
              <w:top w:w="75" w:type="dxa"/>
              <w:left w:w="75" w:type="dxa"/>
              <w:bottom w:w="75" w:type="dxa"/>
              <w:right w:w="75" w:type="dxa"/>
            </w:tcMar>
            <w:vAlign w:val="center"/>
          </w:tcPr>
          <w:p w:rsidR="00A73856" w:rsidRPr="0019542E" w:rsidRDefault="00F80B92" w:rsidP="00C95565">
            <w:pPr>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15</w:t>
            </w:r>
          </w:p>
        </w:tc>
        <w:tc>
          <w:tcPr>
            <w:tcW w:w="2330" w:type="dxa"/>
            <w:tcMar>
              <w:top w:w="75" w:type="dxa"/>
              <w:left w:w="75" w:type="dxa"/>
              <w:bottom w:w="75" w:type="dxa"/>
              <w:right w:w="75" w:type="dxa"/>
            </w:tcMar>
            <w:vAlign w:val="center"/>
          </w:tcPr>
          <w:p w:rsidR="00A73856" w:rsidRPr="0019542E" w:rsidRDefault="00F80B92" w:rsidP="00C95565">
            <w:pPr>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3</w:t>
            </w:r>
          </w:p>
        </w:tc>
        <w:tc>
          <w:tcPr>
            <w:tcW w:w="2100" w:type="dxa"/>
            <w:tcMar>
              <w:top w:w="75" w:type="dxa"/>
              <w:left w:w="75" w:type="dxa"/>
              <w:bottom w:w="75" w:type="dxa"/>
              <w:right w:w="75" w:type="dxa"/>
            </w:tcMar>
            <w:vAlign w:val="center"/>
          </w:tcPr>
          <w:p w:rsidR="00A73856" w:rsidRPr="0019542E" w:rsidRDefault="004A50B5" w:rsidP="00C95565">
            <w:pPr>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338</w:t>
            </w:r>
          </w:p>
        </w:tc>
      </w:tr>
    </w:tbl>
    <w:p w:rsidR="00A73856" w:rsidRPr="0019542E" w:rsidRDefault="00A73856" w:rsidP="00C95565">
      <w:pPr>
        <w:spacing w:after="0" w:line="240" w:lineRule="auto"/>
        <w:ind w:firstLine="680"/>
        <w:jc w:val="both"/>
        <w:textAlignment w:val="baseline"/>
        <w:rPr>
          <w:rFonts w:ascii="Times New Roman" w:eastAsia="Times New Roman" w:hAnsi="Times New Roman" w:cs="Times New Roman"/>
          <w:sz w:val="24"/>
          <w:szCs w:val="24"/>
          <w:bdr w:val="none" w:sz="0" w:space="0" w:color="auto" w:frame="1"/>
          <w:lang w:eastAsia="ru-RU"/>
        </w:rPr>
      </w:pPr>
      <w:r w:rsidRPr="0019542E">
        <w:rPr>
          <w:rFonts w:ascii="Times New Roman" w:eastAsia="Times New Roman" w:hAnsi="Times New Roman" w:cs="Times New Roman"/>
          <w:sz w:val="24"/>
          <w:szCs w:val="24"/>
          <w:bdr w:val="none" w:sz="0" w:space="0" w:color="auto" w:frame="1"/>
          <w:lang w:eastAsia="ru-RU"/>
        </w:rPr>
        <w:t>Аналіз причин руху учнів свідчить, що вибуття учнів зумовлені зміною місця мешкання родини або пов’язані з переїздами.</w:t>
      </w:r>
    </w:p>
    <w:p w:rsidR="00A73856" w:rsidRPr="0019542E" w:rsidRDefault="00A73856" w:rsidP="00C95565">
      <w:pPr>
        <w:spacing w:after="0" w:line="240" w:lineRule="auto"/>
        <w:ind w:firstLine="680"/>
        <w:jc w:val="both"/>
        <w:textAlignment w:val="baseline"/>
        <w:rPr>
          <w:rFonts w:ascii="Times New Roman" w:eastAsia="Times New Roman" w:hAnsi="Times New Roman" w:cs="Times New Roman"/>
          <w:sz w:val="24"/>
          <w:szCs w:val="24"/>
          <w:bdr w:val="none" w:sz="0" w:space="0" w:color="auto" w:frame="1"/>
          <w:lang w:eastAsia="ru-RU"/>
        </w:rPr>
      </w:pPr>
      <w:r w:rsidRPr="0019542E">
        <w:rPr>
          <w:rFonts w:ascii="Times New Roman" w:eastAsia="Times New Roman" w:hAnsi="Times New Roman" w:cs="Times New Roman"/>
          <w:sz w:val="24"/>
          <w:szCs w:val="24"/>
          <w:bdr w:val="none" w:sz="0" w:space="0" w:color="auto" w:frame="1"/>
          <w:lang w:eastAsia="ru-RU"/>
        </w:rPr>
        <w:t>Основними напрямами роботи щодо забезпечення  соціальної підтримки дітей пільгових категорій є виявлення, облік і створення умов для їхнього навчання, виховання й розвитку.</w:t>
      </w:r>
    </w:p>
    <w:p w:rsidR="00A73856" w:rsidRPr="0019542E" w:rsidRDefault="00A73856" w:rsidP="00C95565">
      <w:pPr>
        <w:spacing w:after="0" w:line="240" w:lineRule="auto"/>
        <w:ind w:firstLine="680"/>
        <w:jc w:val="both"/>
        <w:textAlignment w:val="baseline"/>
        <w:rPr>
          <w:rFonts w:ascii="Times New Roman" w:eastAsia="Times New Roman" w:hAnsi="Times New Roman" w:cs="Times New Roman"/>
          <w:sz w:val="24"/>
          <w:szCs w:val="24"/>
          <w:bdr w:val="none" w:sz="0" w:space="0" w:color="auto" w:frame="1"/>
          <w:lang w:eastAsia="ru-RU"/>
        </w:rPr>
      </w:pPr>
      <w:r w:rsidRPr="0019542E">
        <w:rPr>
          <w:rFonts w:ascii="Times New Roman" w:eastAsia="Times New Roman" w:hAnsi="Times New Roman" w:cs="Times New Roman"/>
          <w:sz w:val="24"/>
          <w:szCs w:val="24"/>
          <w:bdr w:val="none" w:sz="0" w:space="0" w:color="auto" w:frame="1"/>
          <w:lang w:eastAsia="ru-RU"/>
        </w:rPr>
        <w:t xml:space="preserve">Право громадян на доступну освіту реалізується шляхом запровадження різних форм навчання, однією з яких є навчання за інклюзивною формою. </w:t>
      </w:r>
      <w:r w:rsidRPr="0019542E">
        <w:rPr>
          <w:rFonts w:ascii="Times New Roman" w:eastAsia="Times New Roman" w:hAnsi="Times New Roman" w:cs="Times New Roman"/>
          <w:color w:val="000000"/>
          <w:sz w:val="24"/>
          <w:szCs w:val="24"/>
        </w:rPr>
        <w:t>Протягом 202</w:t>
      </w:r>
      <w:r w:rsidR="00C415B9" w:rsidRPr="0019542E">
        <w:rPr>
          <w:rFonts w:ascii="Times New Roman" w:eastAsia="Times New Roman" w:hAnsi="Times New Roman" w:cs="Times New Roman"/>
          <w:color w:val="000000"/>
          <w:sz w:val="24"/>
          <w:szCs w:val="24"/>
        </w:rPr>
        <w:t>2</w:t>
      </w:r>
      <w:r w:rsidRPr="0019542E">
        <w:rPr>
          <w:rFonts w:ascii="Times New Roman" w:eastAsia="Times New Roman" w:hAnsi="Times New Roman" w:cs="Times New Roman"/>
          <w:color w:val="000000"/>
          <w:sz w:val="24"/>
          <w:szCs w:val="24"/>
        </w:rPr>
        <w:t>/202</w:t>
      </w:r>
      <w:r w:rsidR="00C415B9" w:rsidRPr="0019542E">
        <w:rPr>
          <w:rFonts w:ascii="Times New Roman" w:eastAsia="Times New Roman" w:hAnsi="Times New Roman" w:cs="Times New Roman"/>
          <w:color w:val="000000"/>
          <w:sz w:val="24"/>
          <w:szCs w:val="24"/>
        </w:rPr>
        <w:t>3</w:t>
      </w:r>
      <w:r w:rsidRPr="0019542E">
        <w:rPr>
          <w:rFonts w:ascii="Times New Roman" w:eastAsia="Times New Roman" w:hAnsi="Times New Roman" w:cs="Times New Roman"/>
          <w:color w:val="000000"/>
          <w:sz w:val="24"/>
          <w:szCs w:val="24"/>
        </w:rPr>
        <w:t xml:space="preserve"> навчального року у </w:t>
      </w:r>
      <w:r w:rsidR="00C415B9" w:rsidRPr="0019542E">
        <w:rPr>
          <w:rFonts w:ascii="Times New Roman" w:eastAsia="Times New Roman" w:hAnsi="Times New Roman" w:cs="Times New Roman"/>
          <w:color w:val="000000"/>
          <w:sz w:val="24"/>
          <w:szCs w:val="24"/>
        </w:rPr>
        <w:t>закладі освіти</w:t>
      </w:r>
      <w:r w:rsidRPr="0019542E">
        <w:rPr>
          <w:rFonts w:ascii="Times New Roman" w:eastAsia="Times New Roman" w:hAnsi="Times New Roman" w:cs="Times New Roman"/>
          <w:color w:val="000000"/>
          <w:sz w:val="24"/>
          <w:szCs w:val="24"/>
        </w:rPr>
        <w:t xml:space="preserve">, відповідно до заяв батьків та висновку ІРЦ, було організовано </w:t>
      </w:r>
      <w:r w:rsidR="00F80B92" w:rsidRPr="0019542E">
        <w:rPr>
          <w:rFonts w:ascii="Times New Roman" w:eastAsia="Times New Roman" w:hAnsi="Times New Roman" w:cs="Times New Roman"/>
          <w:color w:val="000000"/>
          <w:sz w:val="24"/>
          <w:szCs w:val="24"/>
        </w:rPr>
        <w:t>педагогічний патронаж</w:t>
      </w:r>
      <w:r w:rsidRPr="0019542E">
        <w:rPr>
          <w:rFonts w:ascii="Times New Roman" w:eastAsia="Times New Roman" w:hAnsi="Times New Roman" w:cs="Times New Roman"/>
          <w:color w:val="000000"/>
          <w:sz w:val="24"/>
          <w:szCs w:val="24"/>
        </w:rPr>
        <w:t xml:space="preserve"> у </w:t>
      </w:r>
      <w:r w:rsidR="00C415B9" w:rsidRPr="0019542E">
        <w:rPr>
          <w:rFonts w:ascii="Times New Roman" w:eastAsia="Times New Roman" w:hAnsi="Times New Roman" w:cs="Times New Roman"/>
          <w:color w:val="000000"/>
          <w:sz w:val="24"/>
          <w:szCs w:val="24"/>
        </w:rPr>
        <w:t>6-</w:t>
      </w:r>
      <w:r w:rsidR="00F80B92" w:rsidRPr="0019542E">
        <w:rPr>
          <w:rFonts w:ascii="Times New Roman" w:eastAsia="Times New Roman" w:hAnsi="Times New Roman" w:cs="Times New Roman"/>
          <w:color w:val="000000"/>
          <w:sz w:val="24"/>
          <w:szCs w:val="24"/>
        </w:rPr>
        <w:t>Б</w:t>
      </w:r>
      <w:r w:rsidRPr="0019542E">
        <w:rPr>
          <w:rFonts w:ascii="Times New Roman" w:eastAsia="Times New Roman" w:hAnsi="Times New Roman" w:cs="Times New Roman"/>
          <w:color w:val="000000"/>
          <w:sz w:val="24"/>
          <w:szCs w:val="24"/>
        </w:rPr>
        <w:t xml:space="preserve"> класі – 1 учень, в </w:t>
      </w:r>
      <w:r w:rsidR="00F80B92" w:rsidRPr="0019542E">
        <w:rPr>
          <w:rFonts w:ascii="Times New Roman" w:eastAsia="Times New Roman" w:hAnsi="Times New Roman" w:cs="Times New Roman"/>
          <w:color w:val="000000"/>
          <w:sz w:val="24"/>
          <w:szCs w:val="24"/>
        </w:rPr>
        <w:t>4</w:t>
      </w:r>
      <w:r w:rsidRPr="0019542E">
        <w:rPr>
          <w:rFonts w:ascii="Times New Roman" w:eastAsia="Times New Roman" w:hAnsi="Times New Roman" w:cs="Times New Roman"/>
          <w:color w:val="000000"/>
          <w:sz w:val="24"/>
          <w:szCs w:val="24"/>
        </w:rPr>
        <w:t>-</w:t>
      </w:r>
      <w:r w:rsidR="00F80B92" w:rsidRPr="0019542E">
        <w:rPr>
          <w:rFonts w:ascii="Times New Roman" w:eastAsia="Times New Roman" w:hAnsi="Times New Roman" w:cs="Times New Roman"/>
          <w:color w:val="000000"/>
          <w:sz w:val="24"/>
          <w:szCs w:val="24"/>
        </w:rPr>
        <w:t>Б</w:t>
      </w:r>
      <w:r w:rsidRPr="0019542E">
        <w:rPr>
          <w:rFonts w:ascii="Times New Roman" w:eastAsia="Times New Roman" w:hAnsi="Times New Roman" w:cs="Times New Roman"/>
          <w:color w:val="000000"/>
          <w:sz w:val="24"/>
          <w:szCs w:val="24"/>
        </w:rPr>
        <w:t xml:space="preserve"> класі – 1 учень</w:t>
      </w:r>
      <w:r w:rsidR="00F80B92" w:rsidRPr="0019542E">
        <w:rPr>
          <w:rFonts w:ascii="Times New Roman" w:eastAsia="Times New Roman" w:hAnsi="Times New Roman" w:cs="Times New Roman"/>
          <w:color w:val="000000"/>
          <w:sz w:val="24"/>
          <w:szCs w:val="24"/>
        </w:rPr>
        <w:t xml:space="preserve">. </w:t>
      </w:r>
      <w:r w:rsidRPr="0019542E">
        <w:rPr>
          <w:rFonts w:ascii="Times New Roman" w:eastAsia="Times New Roman" w:hAnsi="Times New Roman" w:cs="Times New Roman"/>
          <w:color w:val="000000"/>
          <w:sz w:val="24"/>
          <w:szCs w:val="24"/>
        </w:rPr>
        <w:t>На початок навчального року  для учнів з особливими потребами  розроблено індивідуальну програму розвитку за участю батьків, класних керівників, психолога. ІПР протягом року переглядалася, доповнювалася відповідно до можливостей та розвитку дітей.    За висновками  ПМПК  введено корекційно-розвиткові заняття з розвитку мовлення, соціально-побутового орієнтування, ЛФК,  ритміка (загальна кількість годин - 10).</w:t>
      </w:r>
    </w:p>
    <w:p w:rsidR="00A73856" w:rsidRPr="0019542E" w:rsidRDefault="00A73856" w:rsidP="00C95565">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bCs/>
          <w:sz w:val="24"/>
          <w:szCs w:val="24"/>
          <w:lang w:eastAsia="ru-RU"/>
        </w:rPr>
        <w:t xml:space="preserve">У закладі обладнано </w:t>
      </w:r>
      <w:r w:rsidR="00F80B92" w:rsidRPr="0019542E">
        <w:rPr>
          <w:rFonts w:ascii="Times New Roman" w:eastAsia="Times New Roman" w:hAnsi="Times New Roman" w:cs="Times New Roman"/>
          <w:bCs/>
          <w:sz w:val="24"/>
          <w:szCs w:val="24"/>
          <w:lang w:eastAsia="ru-RU"/>
        </w:rPr>
        <w:t>27</w:t>
      </w:r>
      <w:r w:rsidR="00C415B9" w:rsidRPr="0019542E">
        <w:rPr>
          <w:rFonts w:ascii="Times New Roman" w:eastAsia="Times New Roman" w:hAnsi="Times New Roman" w:cs="Times New Roman"/>
          <w:bCs/>
          <w:sz w:val="24"/>
          <w:szCs w:val="24"/>
          <w:lang w:eastAsia="ru-RU"/>
        </w:rPr>
        <w:t xml:space="preserve"> </w:t>
      </w:r>
      <w:r w:rsidRPr="0019542E">
        <w:rPr>
          <w:rFonts w:ascii="Times New Roman" w:eastAsia="Times New Roman" w:hAnsi="Times New Roman" w:cs="Times New Roman"/>
          <w:bCs/>
          <w:sz w:val="24"/>
          <w:szCs w:val="24"/>
          <w:lang w:eastAsia="ru-RU"/>
        </w:rPr>
        <w:t>навчальних кабінети та класних кімнат.</w:t>
      </w:r>
      <w:r w:rsidRPr="0019542E">
        <w:rPr>
          <w:rFonts w:ascii="Times New Roman" w:eastAsia="Times New Roman" w:hAnsi="Times New Roman" w:cs="Times New Roman"/>
          <w:sz w:val="24"/>
          <w:szCs w:val="24"/>
          <w:lang w:eastAsia="ru-RU"/>
        </w:rPr>
        <w:t xml:space="preserve"> До послуг учнів актова та спортивна зали, бібліотека, </w:t>
      </w:r>
      <w:r w:rsidR="00F80B92" w:rsidRPr="0019542E">
        <w:rPr>
          <w:rFonts w:ascii="Times New Roman" w:eastAsia="Times New Roman" w:hAnsi="Times New Roman" w:cs="Times New Roman"/>
          <w:sz w:val="24"/>
          <w:szCs w:val="24"/>
          <w:lang w:eastAsia="ru-RU"/>
        </w:rPr>
        <w:t>1</w:t>
      </w:r>
      <w:r w:rsidRPr="0019542E">
        <w:rPr>
          <w:rFonts w:ascii="Times New Roman" w:eastAsia="Times New Roman" w:hAnsi="Times New Roman" w:cs="Times New Roman"/>
          <w:sz w:val="24"/>
          <w:szCs w:val="24"/>
          <w:lang w:eastAsia="ru-RU"/>
        </w:rPr>
        <w:t xml:space="preserve"> комп’ютерни</w:t>
      </w:r>
      <w:r w:rsidR="00F80B92" w:rsidRPr="0019542E">
        <w:rPr>
          <w:rFonts w:ascii="Times New Roman" w:eastAsia="Times New Roman" w:hAnsi="Times New Roman" w:cs="Times New Roman"/>
          <w:sz w:val="24"/>
          <w:szCs w:val="24"/>
          <w:lang w:eastAsia="ru-RU"/>
        </w:rPr>
        <w:t>й</w:t>
      </w:r>
      <w:r w:rsidRPr="0019542E">
        <w:rPr>
          <w:rFonts w:ascii="Times New Roman" w:eastAsia="Times New Roman" w:hAnsi="Times New Roman" w:cs="Times New Roman"/>
          <w:sz w:val="24"/>
          <w:szCs w:val="24"/>
          <w:lang w:eastAsia="ru-RU"/>
        </w:rPr>
        <w:t xml:space="preserve"> клас</w:t>
      </w:r>
      <w:r w:rsidR="00F80B92" w:rsidRPr="0019542E">
        <w:rPr>
          <w:rFonts w:ascii="Times New Roman" w:eastAsia="Times New Roman" w:hAnsi="Times New Roman" w:cs="Times New Roman"/>
          <w:sz w:val="24"/>
          <w:szCs w:val="24"/>
          <w:lang w:eastAsia="ru-RU"/>
        </w:rPr>
        <w:t xml:space="preserve">, </w:t>
      </w:r>
      <w:r w:rsidRPr="0019542E">
        <w:rPr>
          <w:rFonts w:ascii="Times New Roman" w:eastAsia="Times New Roman" w:hAnsi="Times New Roman" w:cs="Times New Roman"/>
          <w:sz w:val="24"/>
          <w:szCs w:val="24"/>
          <w:lang w:eastAsia="ru-RU"/>
        </w:rPr>
        <w:t xml:space="preserve"> майстерня, їдальня, медичний кабінет, спортивний майданчик.</w:t>
      </w:r>
    </w:p>
    <w:p w:rsidR="00A73856" w:rsidRPr="0019542E" w:rsidRDefault="00A73856" w:rsidP="00C95565">
      <w:pPr>
        <w:spacing w:after="0" w:line="240" w:lineRule="auto"/>
        <w:ind w:firstLine="680"/>
        <w:jc w:val="both"/>
        <w:rPr>
          <w:rFonts w:ascii="Times New Roman" w:eastAsia="Calibri" w:hAnsi="Times New Roman" w:cs="Times New Roman"/>
          <w:sz w:val="24"/>
          <w:szCs w:val="24"/>
        </w:rPr>
      </w:pPr>
      <w:r w:rsidRPr="0019542E">
        <w:rPr>
          <w:rFonts w:ascii="Times New Roman" w:eastAsia="Times New Roman" w:hAnsi="Times New Roman" w:cs="Times New Roman"/>
          <w:sz w:val="24"/>
          <w:szCs w:val="24"/>
          <w:lang w:eastAsia="ru-RU"/>
        </w:rPr>
        <w:t>Кабінети інформатики, бібліотека, адміністративні кабінети забезпечені комп’ютерами та мультимедійним обладнанням.</w:t>
      </w:r>
      <w:r w:rsidRPr="0019542E">
        <w:rPr>
          <w:rFonts w:ascii="Times New Roman" w:eastAsia="Calibri" w:hAnsi="Times New Roman" w:cs="Times New Roman"/>
          <w:spacing w:val="1"/>
          <w:sz w:val="24"/>
          <w:szCs w:val="24"/>
        </w:rPr>
        <w:t xml:space="preserve"> Створена локальна мережа </w:t>
      </w:r>
      <w:proofErr w:type="spellStart"/>
      <w:r w:rsidRPr="0019542E">
        <w:rPr>
          <w:rFonts w:ascii="Times New Roman" w:eastAsia="Calibri" w:hAnsi="Times New Roman" w:cs="Times New Roman"/>
          <w:spacing w:val="1"/>
          <w:sz w:val="24"/>
          <w:szCs w:val="24"/>
        </w:rPr>
        <w:t>Internet</w:t>
      </w:r>
      <w:proofErr w:type="spellEnd"/>
      <w:r w:rsidRPr="0019542E">
        <w:rPr>
          <w:rFonts w:ascii="Times New Roman" w:eastAsia="Calibri" w:hAnsi="Times New Roman" w:cs="Times New Roman"/>
          <w:spacing w:val="1"/>
          <w:sz w:val="24"/>
          <w:szCs w:val="24"/>
        </w:rPr>
        <w:t xml:space="preserve">. Класні кімнати для 1-4 класів, які навчаються за програмою Нової української школи, забезпечено комп’ютерами, телевізорами, принтерами, </w:t>
      </w:r>
      <w:proofErr w:type="spellStart"/>
      <w:r w:rsidRPr="0019542E">
        <w:rPr>
          <w:rFonts w:ascii="Times New Roman" w:eastAsia="Calibri" w:hAnsi="Times New Roman" w:cs="Times New Roman"/>
          <w:spacing w:val="1"/>
          <w:sz w:val="24"/>
          <w:szCs w:val="24"/>
        </w:rPr>
        <w:t>ламінаторами</w:t>
      </w:r>
      <w:proofErr w:type="spellEnd"/>
      <w:r w:rsidRPr="0019542E">
        <w:rPr>
          <w:rFonts w:ascii="Times New Roman" w:eastAsia="Calibri" w:hAnsi="Times New Roman" w:cs="Times New Roman"/>
          <w:spacing w:val="1"/>
          <w:sz w:val="24"/>
          <w:szCs w:val="24"/>
        </w:rPr>
        <w:t xml:space="preserve"> та необхідним навчальним обладнанням.</w:t>
      </w:r>
      <w:r w:rsidRPr="0019542E">
        <w:rPr>
          <w:rFonts w:ascii="Times New Roman" w:eastAsia="Calibri" w:hAnsi="Times New Roman" w:cs="Times New Roman"/>
          <w:sz w:val="24"/>
          <w:szCs w:val="24"/>
        </w:rPr>
        <w:t xml:space="preserve"> Усі наявні у закладі комп’ютери підключені до мережі (100 Мбіт/с), наявна мережа </w:t>
      </w:r>
      <w:proofErr w:type="spellStart"/>
      <w:r w:rsidRPr="0019542E">
        <w:rPr>
          <w:rFonts w:ascii="Times New Roman" w:eastAsia="Calibri" w:hAnsi="Times New Roman" w:cs="Times New Roman"/>
          <w:sz w:val="24"/>
          <w:szCs w:val="24"/>
        </w:rPr>
        <w:t>Wi-Fi</w:t>
      </w:r>
      <w:proofErr w:type="spellEnd"/>
      <w:r w:rsidRPr="0019542E">
        <w:rPr>
          <w:rFonts w:ascii="Times New Roman" w:eastAsia="Calibri" w:hAnsi="Times New Roman" w:cs="Times New Roman"/>
          <w:sz w:val="24"/>
          <w:szCs w:val="24"/>
        </w:rPr>
        <w:t>.</w:t>
      </w:r>
    </w:p>
    <w:p w:rsidR="00A73856" w:rsidRPr="0019542E" w:rsidRDefault="00A73856" w:rsidP="00C95565">
      <w:pPr>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lastRenderedPageBreak/>
        <w:t xml:space="preserve">Для задоволення освітніх запитів дітей та учнівської молоді в закладі функціонує </w:t>
      </w:r>
      <w:r w:rsidR="00F80B92" w:rsidRPr="0019542E">
        <w:rPr>
          <w:rFonts w:ascii="Times New Roman" w:eastAsia="Times New Roman" w:hAnsi="Times New Roman" w:cs="Times New Roman"/>
          <w:sz w:val="24"/>
          <w:szCs w:val="24"/>
          <w:lang w:eastAsia="ru-RU"/>
        </w:rPr>
        <w:t>9</w:t>
      </w:r>
      <w:r w:rsidRPr="0019542E">
        <w:rPr>
          <w:rFonts w:ascii="Times New Roman" w:eastAsia="Times New Roman" w:hAnsi="Times New Roman" w:cs="Times New Roman"/>
          <w:sz w:val="24"/>
          <w:szCs w:val="24"/>
          <w:lang w:eastAsia="ru-RU"/>
        </w:rPr>
        <w:t xml:space="preserve"> гурт</w:t>
      </w:r>
      <w:r w:rsidR="00C415B9" w:rsidRPr="0019542E">
        <w:rPr>
          <w:rFonts w:ascii="Times New Roman" w:eastAsia="Times New Roman" w:hAnsi="Times New Roman" w:cs="Times New Roman"/>
          <w:sz w:val="24"/>
          <w:szCs w:val="24"/>
          <w:lang w:eastAsia="ru-RU"/>
        </w:rPr>
        <w:t>к</w:t>
      </w:r>
      <w:r w:rsidR="00F80B92" w:rsidRPr="0019542E">
        <w:rPr>
          <w:rFonts w:ascii="Times New Roman" w:eastAsia="Times New Roman" w:hAnsi="Times New Roman" w:cs="Times New Roman"/>
          <w:sz w:val="24"/>
          <w:szCs w:val="24"/>
          <w:lang w:eastAsia="ru-RU"/>
        </w:rPr>
        <w:t>ів</w:t>
      </w:r>
      <w:r w:rsidRPr="0019542E">
        <w:rPr>
          <w:rFonts w:ascii="Times New Roman" w:eastAsia="Times New Roman" w:hAnsi="Times New Roman" w:cs="Times New Roman"/>
          <w:sz w:val="24"/>
          <w:szCs w:val="24"/>
          <w:lang w:eastAsia="ru-RU"/>
        </w:rPr>
        <w:t xml:space="preserve"> «</w:t>
      </w:r>
      <w:r w:rsidR="00F80B92" w:rsidRPr="0019542E">
        <w:rPr>
          <w:rFonts w:ascii="Times New Roman" w:eastAsia="Times New Roman" w:hAnsi="Times New Roman" w:cs="Times New Roman"/>
          <w:sz w:val="24"/>
          <w:szCs w:val="24"/>
          <w:lang w:eastAsia="ru-RU"/>
        </w:rPr>
        <w:t>Волейбол</w:t>
      </w:r>
      <w:r w:rsidRPr="0019542E">
        <w:rPr>
          <w:rFonts w:ascii="Times New Roman" w:eastAsia="Times New Roman" w:hAnsi="Times New Roman" w:cs="Times New Roman"/>
          <w:sz w:val="24"/>
          <w:szCs w:val="24"/>
          <w:lang w:eastAsia="ru-RU"/>
        </w:rPr>
        <w:t>»</w:t>
      </w:r>
      <w:r w:rsidR="00C415B9" w:rsidRPr="0019542E">
        <w:rPr>
          <w:rFonts w:ascii="Times New Roman" w:eastAsia="Times New Roman" w:hAnsi="Times New Roman" w:cs="Times New Roman"/>
          <w:sz w:val="24"/>
          <w:szCs w:val="24"/>
          <w:lang w:eastAsia="ru-RU"/>
        </w:rPr>
        <w:t>, «Хореографія», «</w:t>
      </w:r>
      <w:r w:rsidR="002E039E" w:rsidRPr="0019542E">
        <w:rPr>
          <w:rFonts w:ascii="Times New Roman" w:eastAsia="Times New Roman" w:hAnsi="Times New Roman" w:cs="Times New Roman"/>
          <w:sz w:val="24"/>
          <w:szCs w:val="24"/>
          <w:lang w:eastAsia="ru-RU"/>
        </w:rPr>
        <w:t>Образотворче мистецтво</w:t>
      </w:r>
      <w:r w:rsidR="00C415B9" w:rsidRPr="0019542E">
        <w:rPr>
          <w:rFonts w:ascii="Times New Roman" w:eastAsia="Times New Roman" w:hAnsi="Times New Roman" w:cs="Times New Roman"/>
          <w:sz w:val="24"/>
          <w:szCs w:val="24"/>
          <w:lang w:eastAsia="ru-RU"/>
        </w:rPr>
        <w:t>»</w:t>
      </w:r>
      <w:r w:rsidR="002E039E" w:rsidRPr="0019542E">
        <w:rPr>
          <w:rFonts w:ascii="Times New Roman" w:eastAsia="Times New Roman" w:hAnsi="Times New Roman" w:cs="Times New Roman"/>
          <w:sz w:val="24"/>
          <w:szCs w:val="24"/>
          <w:lang w:eastAsia="ru-RU"/>
        </w:rPr>
        <w:t xml:space="preserve">, </w:t>
      </w:r>
      <w:r w:rsidR="00F80B92" w:rsidRPr="0019542E">
        <w:rPr>
          <w:rFonts w:ascii="Times New Roman" w:eastAsia="Times New Roman" w:hAnsi="Times New Roman" w:cs="Times New Roman"/>
          <w:sz w:val="24"/>
          <w:szCs w:val="24"/>
          <w:lang w:eastAsia="ru-RU"/>
        </w:rPr>
        <w:t xml:space="preserve">вокально-інструментальний ансамбль, Юні друзі природи, військово-патріотичний та інші </w:t>
      </w:r>
      <w:r w:rsidRPr="0019542E">
        <w:rPr>
          <w:rFonts w:ascii="Times New Roman" w:eastAsia="Times New Roman" w:hAnsi="Times New Roman" w:cs="Times New Roman"/>
          <w:sz w:val="24"/>
          <w:szCs w:val="24"/>
          <w:lang w:eastAsia="ru-RU"/>
        </w:rPr>
        <w:t>як</w:t>
      </w:r>
      <w:r w:rsidR="002E039E" w:rsidRPr="0019542E">
        <w:rPr>
          <w:rFonts w:ascii="Times New Roman" w:eastAsia="Times New Roman" w:hAnsi="Times New Roman" w:cs="Times New Roman"/>
          <w:sz w:val="24"/>
          <w:szCs w:val="24"/>
          <w:lang w:eastAsia="ru-RU"/>
        </w:rPr>
        <w:t>і</w:t>
      </w:r>
      <w:r w:rsidRPr="0019542E">
        <w:rPr>
          <w:rFonts w:ascii="Times New Roman" w:eastAsia="Times New Roman" w:hAnsi="Times New Roman" w:cs="Times New Roman"/>
          <w:sz w:val="24"/>
          <w:szCs w:val="24"/>
          <w:lang w:eastAsia="ru-RU"/>
        </w:rPr>
        <w:t xml:space="preserve"> да</w:t>
      </w:r>
      <w:r w:rsidR="002E039E" w:rsidRPr="0019542E">
        <w:rPr>
          <w:rFonts w:ascii="Times New Roman" w:eastAsia="Times New Roman" w:hAnsi="Times New Roman" w:cs="Times New Roman"/>
          <w:sz w:val="24"/>
          <w:szCs w:val="24"/>
          <w:lang w:eastAsia="ru-RU"/>
        </w:rPr>
        <w:t>ють</w:t>
      </w:r>
      <w:r w:rsidRPr="0019542E">
        <w:rPr>
          <w:rFonts w:ascii="Times New Roman" w:eastAsia="Times New Roman" w:hAnsi="Times New Roman" w:cs="Times New Roman"/>
          <w:sz w:val="24"/>
          <w:szCs w:val="24"/>
          <w:lang w:eastAsia="ru-RU"/>
        </w:rPr>
        <w:t xml:space="preserve"> можливість всебічного розвитку дітей. </w:t>
      </w:r>
    </w:p>
    <w:p w:rsidR="00A73856" w:rsidRPr="0019542E" w:rsidRDefault="00A73856" w:rsidP="00C95565">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Тепловий режим  під час опалювального сезону - в межах норми.</w:t>
      </w:r>
    </w:p>
    <w:p w:rsidR="00A73856" w:rsidRPr="0019542E" w:rsidRDefault="00A73856" w:rsidP="00C95565">
      <w:pPr>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Calibri" w:hAnsi="Times New Roman" w:cs="Times New Roman"/>
          <w:sz w:val="24"/>
          <w:szCs w:val="24"/>
        </w:rPr>
        <w:t xml:space="preserve">Стратегія розвитку закладу зумовлена якісним оновленням змісту освіти, що полягає в необхідності привести її у відповідність із світовими стандартами, потребами сучасного життя, запитами суспільства щодо </w:t>
      </w:r>
      <w:r w:rsidRPr="0019542E">
        <w:rPr>
          <w:rFonts w:ascii="Times New Roman" w:eastAsia="Times New Roman" w:hAnsi="Times New Roman" w:cs="Times New Roman"/>
          <w:sz w:val="24"/>
          <w:szCs w:val="24"/>
          <w:lang w:eastAsia="ru-RU"/>
        </w:rPr>
        <w:t>надання якісних освітніх послуг.</w:t>
      </w:r>
    </w:p>
    <w:p w:rsidR="00A73856" w:rsidRPr="0019542E" w:rsidRDefault="00A73856" w:rsidP="00C95565">
      <w:pPr>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В 202</w:t>
      </w:r>
      <w:r w:rsidR="002E039E" w:rsidRPr="0019542E">
        <w:rPr>
          <w:rFonts w:ascii="Times New Roman" w:eastAsia="Times New Roman" w:hAnsi="Times New Roman" w:cs="Times New Roman"/>
          <w:sz w:val="24"/>
          <w:szCs w:val="24"/>
          <w:lang w:eastAsia="ru-RU"/>
        </w:rPr>
        <w:t>2</w:t>
      </w:r>
      <w:r w:rsidRPr="0019542E">
        <w:rPr>
          <w:rFonts w:ascii="Times New Roman" w:eastAsia="Times New Roman" w:hAnsi="Times New Roman" w:cs="Times New Roman"/>
          <w:sz w:val="24"/>
          <w:szCs w:val="24"/>
          <w:lang w:eastAsia="ru-RU"/>
        </w:rPr>
        <w:t>-202</w:t>
      </w:r>
      <w:r w:rsidR="002E039E" w:rsidRPr="0019542E">
        <w:rPr>
          <w:rFonts w:ascii="Times New Roman" w:eastAsia="Times New Roman" w:hAnsi="Times New Roman" w:cs="Times New Roman"/>
          <w:sz w:val="24"/>
          <w:szCs w:val="24"/>
          <w:lang w:eastAsia="ru-RU"/>
        </w:rPr>
        <w:t>3</w:t>
      </w:r>
      <w:r w:rsidRPr="0019542E">
        <w:rPr>
          <w:rFonts w:ascii="Times New Roman" w:eastAsia="Times New Roman" w:hAnsi="Times New Roman" w:cs="Times New Roman"/>
          <w:sz w:val="24"/>
          <w:szCs w:val="24"/>
          <w:lang w:eastAsia="ru-RU"/>
        </w:rPr>
        <w:t xml:space="preserve"> н.</w:t>
      </w:r>
      <w:r w:rsidR="002E039E" w:rsidRPr="0019542E">
        <w:rPr>
          <w:rFonts w:ascii="Times New Roman" w:eastAsia="Times New Roman" w:hAnsi="Times New Roman" w:cs="Times New Roman"/>
          <w:sz w:val="24"/>
          <w:szCs w:val="24"/>
          <w:lang w:eastAsia="ru-RU"/>
        </w:rPr>
        <w:t xml:space="preserve"> </w:t>
      </w:r>
      <w:r w:rsidRPr="0019542E">
        <w:rPr>
          <w:rFonts w:ascii="Times New Roman" w:eastAsia="Times New Roman" w:hAnsi="Times New Roman" w:cs="Times New Roman"/>
          <w:sz w:val="24"/>
          <w:szCs w:val="24"/>
          <w:lang w:eastAsia="ru-RU"/>
        </w:rPr>
        <w:t xml:space="preserve">р. шкільна освіта постала перед новими викликами: пандемія </w:t>
      </w:r>
      <w:proofErr w:type="spellStart"/>
      <w:r w:rsidRPr="0019542E">
        <w:rPr>
          <w:rFonts w:ascii="Times New Roman" w:eastAsia="Times New Roman" w:hAnsi="Times New Roman" w:cs="Times New Roman"/>
          <w:sz w:val="24"/>
          <w:szCs w:val="24"/>
          <w:lang w:eastAsia="ru-RU"/>
        </w:rPr>
        <w:t>коронавірусу</w:t>
      </w:r>
      <w:proofErr w:type="spellEnd"/>
      <w:r w:rsidRPr="0019542E">
        <w:rPr>
          <w:rFonts w:ascii="Times New Roman" w:eastAsia="Times New Roman" w:hAnsi="Times New Roman" w:cs="Times New Roman"/>
          <w:sz w:val="24"/>
          <w:szCs w:val="24"/>
          <w:lang w:eastAsia="ru-RU"/>
        </w:rPr>
        <w:t xml:space="preserve"> та війна. В таких умовах освітній процес адаптовано до найбільш безпечної форми навчання – дистанційної. В І семестрі </w:t>
      </w:r>
      <w:r w:rsidR="002E039E" w:rsidRPr="0019542E">
        <w:rPr>
          <w:rFonts w:ascii="Times New Roman" w:eastAsia="Times New Roman" w:hAnsi="Times New Roman" w:cs="Times New Roman"/>
          <w:sz w:val="24"/>
          <w:szCs w:val="24"/>
          <w:lang w:eastAsia="ru-RU"/>
        </w:rPr>
        <w:t>заклад освіти працював в</w:t>
      </w:r>
      <w:r w:rsidRPr="0019542E">
        <w:rPr>
          <w:rFonts w:ascii="Times New Roman" w:eastAsia="Times New Roman" w:hAnsi="Times New Roman" w:cs="Times New Roman"/>
          <w:sz w:val="24"/>
          <w:szCs w:val="24"/>
          <w:lang w:eastAsia="ru-RU"/>
        </w:rPr>
        <w:t xml:space="preserve"> </w:t>
      </w:r>
      <w:r w:rsidR="00F80B92" w:rsidRPr="0019542E">
        <w:rPr>
          <w:rFonts w:ascii="Times New Roman" w:eastAsia="Times New Roman" w:hAnsi="Times New Roman" w:cs="Times New Roman"/>
          <w:sz w:val="24"/>
          <w:szCs w:val="24"/>
          <w:lang w:eastAsia="ru-RU"/>
        </w:rPr>
        <w:t xml:space="preserve">форматі </w:t>
      </w:r>
      <w:proofErr w:type="spellStart"/>
      <w:r w:rsidR="00F80B92" w:rsidRPr="0019542E">
        <w:rPr>
          <w:rFonts w:ascii="Times New Roman" w:eastAsia="Times New Roman" w:hAnsi="Times New Roman" w:cs="Times New Roman"/>
          <w:sz w:val="24"/>
          <w:szCs w:val="24"/>
          <w:lang w:eastAsia="ru-RU"/>
        </w:rPr>
        <w:t>офлайн</w:t>
      </w:r>
      <w:proofErr w:type="spellEnd"/>
      <w:r w:rsidR="00F80B92" w:rsidRPr="0019542E">
        <w:rPr>
          <w:rFonts w:ascii="Times New Roman" w:eastAsia="Times New Roman" w:hAnsi="Times New Roman" w:cs="Times New Roman"/>
          <w:sz w:val="24"/>
          <w:szCs w:val="24"/>
          <w:lang w:eastAsia="ru-RU"/>
        </w:rPr>
        <w:t xml:space="preserve"> та </w:t>
      </w:r>
      <w:r w:rsidRPr="0019542E">
        <w:rPr>
          <w:rFonts w:ascii="Times New Roman" w:eastAsia="Times New Roman" w:hAnsi="Times New Roman" w:cs="Times New Roman"/>
          <w:sz w:val="24"/>
          <w:szCs w:val="24"/>
          <w:lang w:eastAsia="ru-RU"/>
        </w:rPr>
        <w:t>дистанційно</w:t>
      </w:r>
      <w:r w:rsidR="002E039E" w:rsidRPr="0019542E">
        <w:rPr>
          <w:rFonts w:ascii="Times New Roman" w:eastAsia="Times New Roman" w:hAnsi="Times New Roman" w:cs="Times New Roman"/>
          <w:sz w:val="24"/>
          <w:szCs w:val="24"/>
          <w:lang w:eastAsia="ru-RU"/>
        </w:rPr>
        <w:t>му форматі</w:t>
      </w:r>
      <w:r w:rsidRPr="0019542E">
        <w:rPr>
          <w:rFonts w:ascii="Times New Roman" w:eastAsia="Times New Roman" w:hAnsi="Times New Roman" w:cs="Times New Roman"/>
          <w:sz w:val="24"/>
          <w:szCs w:val="24"/>
          <w:lang w:eastAsia="ru-RU"/>
        </w:rPr>
        <w:t xml:space="preserve">, в ІІ семестрі </w:t>
      </w:r>
      <w:r w:rsidR="002E039E" w:rsidRPr="0019542E">
        <w:rPr>
          <w:rFonts w:ascii="Times New Roman" w:eastAsia="Times New Roman" w:hAnsi="Times New Roman" w:cs="Times New Roman"/>
          <w:sz w:val="24"/>
          <w:szCs w:val="24"/>
          <w:lang w:eastAsia="ru-RU"/>
        </w:rPr>
        <w:t xml:space="preserve"> - у </w:t>
      </w:r>
      <w:r w:rsidR="00F80B92" w:rsidRPr="0019542E">
        <w:rPr>
          <w:rFonts w:ascii="Times New Roman" w:eastAsia="Times New Roman" w:hAnsi="Times New Roman" w:cs="Times New Roman"/>
          <w:sz w:val="24"/>
          <w:szCs w:val="24"/>
          <w:lang w:eastAsia="ru-RU"/>
        </w:rPr>
        <w:t xml:space="preserve">дистанційному та </w:t>
      </w:r>
      <w:proofErr w:type="spellStart"/>
      <w:r w:rsidR="00F80B92" w:rsidRPr="0019542E">
        <w:rPr>
          <w:rFonts w:ascii="Times New Roman" w:eastAsia="Times New Roman" w:hAnsi="Times New Roman" w:cs="Times New Roman"/>
          <w:sz w:val="24"/>
          <w:szCs w:val="24"/>
          <w:lang w:eastAsia="ru-RU"/>
        </w:rPr>
        <w:t>офлайн</w:t>
      </w:r>
      <w:proofErr w:type="spellEnd"/>
      <w:r w:rsidR="002E039E" w:rsidRPr="0019542E">
        <w:rPr>
          <w:rFonts w:ascii="Times New Roman" w:eastAsia="Times New Roman" w:hAnsi="Times New Roman" w:cs="Times New Roman"/>
          <w:sz w:val="24"/>
          <w:szCs w:val="24"/>
          <w:lang w:eastAsia="ru-RU"/>
        </w:rPr>
        <w:t>. Дистанційне</w:t>
      </w:r>
      <w:r w:rsidRPr="0019542E">
        <w:rPr>
          <w:rFonts w:ascii="Times New Roman" w:eastAsia="Times New Roman" w:hAnsi="Times New Roman" w:cs="Times New Roman"/>
          <w:sz w:val="24"/>
          <w:szCs w:val="24"/>
          <w:lang w:eastAsia="ru-RU"/>
        </w:rPr>
        <w:t xml:space="preserve"> навчання відбувалося з використанням платформ та інструментів  дистанційного навчання.  В своїй діяльності </w:t>
      </w:r>
      <w:r w:rsidR="002E039E" w:rsidRPr="0019542E">
        <w:rPr>
          <w:rFonts w:ascii="Times New Roman" w:eastAsia="Times New Roman" w:hAnsi="Times New Roman" w:cs="Times New Roman"/>
          <w:sz w:val="24"/>
          <w:szCs w:val="24"/>
          <w:lang w:eastAsia="ru-RU"/>
        </w:rPr>
        <w:t>педагогічні працівники та учні закладу освіти використовували</w:t>
      </w:r>
      <w:r w:rsidRPr="0019542E">
        <w:rPr>
          <w:rFonts w:ascii="Times New Roman" w:eastAsia="Times New Roman" w:hAnsi="Times New Roman" w:cs="Times New Roman"/>
          <w:sz w:val="24"/>
          <w:szCs w:val="24"/>
          <w:lang w:eastAsia="ru-RU"/>
        </w:rPr>
        <w:t xml:space="preserve"> наступні освітні платформи та інструменти: </w:t>
      </w:r>
      <w:proofErr w:type="spellStart"/>
      <w:r w:rsidRPr="0019542E">
        <w:rPr>
          <w:rFonts w:ascii="Times New Roman" w:eastAsia="Times New Roman" w:hAnsi="Times New Roman" w:cs="Times New Roman"/>
          <w:sz w:val="24"/>
          <w:szCs w:val="24"/>
          <w:lang w:eastAsia="ru-RU"/>
        </w:rPr>
        <w:t>Google</w:t>
      </w:r>
      <w:proofErr w:type="spellEnd"/>
      <w:r w:rsidRPr="0019542E">
        <w:rPr>
          <w:rFonts w:ascii="Times New Roman" w:eastAsia="Times New Roman" w:hAnsi="Times New Roman" w:cs="Times New Roman"/>
          <w:sz w:val="24"/>
          <w:szCs w:val="24"/>
          <w:lang w:eastAsia="ru-RU"/>
        </w:rPr>
        <w:t xml:space="preserve"> </w:t>
      </w:r>
      <w:proofErr w:type="spellStart"/>
      <w:r w:rsidRPr="0019542E">
        <w:rPr>
          <w:rFonts w:ascii="Times New Roman" w:eastAsia="Times New Roman" w:hAnsi="Times New Roman" w:cs="Times New Roman"/>
          <w:sz w:val="24"/>
          <w:szCs w:val="24"/>
          <w:lang w:eastAsia="ru-RU"/>
        </w:rPr>
        <w:t>Classroom</w:t>
      </w:r>
      <w:proofErr w:type="spellEnd"/>
      <w:r w:rsidRPr="0019542E">
        <w:rPr>
          <w:rFonts w:ascii="Times New Roman" w:eastAsia="Times New Roman" w:hAnsi="Times New Roman" w:cs="Times New Roman"/>
          <w:sz w:val="24"/>
          <w:szCs w:val="24"/>
          <w:lang w:eastAsia="ru-RU"/>
        </w:rPr>
        <w:t xml:space="preserve">, </w:t>
      </w:r>
      <w:proofErr w:type="spellStart"/>
      <w:r w:rsidRPr="0019542E">
        <w:rPr>
          <w:rFonts w:ascii="Times New Roman" w:eastAsia="Times New Roman" w:hAnsi="Times New Roman" w:cs="Times New Roman"/>
          <w:sz w:val="24"/>
          <w:szCs w:val="24"/>
          <w:lang w:eastAsia="ru-RU"/>
        </w:rPr>
        <w:t>Learning</w:t>
      </w:r>
      <w:proofErr w:type="spellEnd"/>
      <w:r w:rsidRPr="0019542E">
        <w:rPr>
          <w:rFonts w:ascii="Times New Roman" w:eastAsia="Times New Roman" w:hAnsi="Times New Roman" w:cs="Times New Roman"/>
          <w:sz w:val="24"/>
          <w:szCs w:val="24"/>
          <w:lang w:eastAsia="ru-RU"/>
        </w:rPr>
        <w:t xml:space="preserve"> </w:t>
      </w:r>
      <w:proofErr w:type="spellStart"/>
      <w:r w:rsidRPr="0019542E">
        <w:rPr>
          <w:rFonts w:ascii="Times New Roman" w:eastAsia="Times New Roman" w:hAnsi="Times New Roman" w:cs="Times New Roman"/>
          <w:sz w:val="24"/>
          <w:szCs w:val="24"/>
          <w:lang w:eastAsia="ru-RU"/>
        </w:rPr>
        <w:t>Apps</w:t>
      </w:r>
      <w:proofErr w:type="spellEnd"/>
      <w:r w:rsidRPr="0019542E">
        <w:rPr>
          <w:rFonts w:ascii="Times New Roman" w:eastAsia="Times New Roman" w:hAnsi="Times New Roman" w:cs="Times New Roman"/>
          <w:sz w:val="24"/>
          <w:szCs w:val="24"/>
          <w:lang w:eastAsia="ru-RU"/>
        </w:rPr>
        <w:t xml:space="preserve">. </w:t>
      </w:r>
      <w:proofErr w:type="spellStart"/>
      <w:r w:rsidRPr="0019542E">
        <w:rPr>
          <w:rFonts w:ascii="Times New Roman" w:eastAsia="Times New Roman" w:hAnsi="Times New Roman" w:cs="Times New Roman"/>
          <w:sz w:val="24"/>
          <w:szCs w:val="24"/>
          <w:lang w:eastAsia="ru-RU"/>
        </w:rPr>
        <w:t>org</w:t>
      </w:r>
      <w:proofErr w:type="spellEnd"/>
      <w:r w:rsidRPr="0019542E">
        <w:rPr>
          <w:rFonts w:ascii="Times New Roman" w:eastAsia="Times New Roman" w:hAnsi="Times New Roman" w:cs="Times New Roman"/>
          <w:sz w:val="24"/>
          <w:szCs w:val="24"/>
          <w:lang w:eastAsia="ru-RU"/>
        </w:rPr>
        <w:t xml:space="preserve">, </w:t>
      </w:r>
      <w:proofErr w:type="spellStart"/>
      <w:r w:rsidRPr="0019542E">
        <w:rPr>
          <w:rFonts w:ascii="Times New Roman" w:eastAsia="Times New Roman" w:hAnsi="Times New Roman" w:cs="Times New Roman"/>
          <w:sz w:val="24"/>
          <w:szCs w:val="24"/>
          <w:lang w:eastAsia="ru-RU"/>
        </w:rPr>
        <w:t>Classtime</w:t>
      </w:r>
      <w:proofErr w:type="spellEnd"/>
      <w:r w:rsidRPr="0019542E">
        <w:rPr>
          <w:rFonts w:ascii="Times New Roman" w:eastAsia="Times New Roman" w:hAnsi="Times New Roman" w:cs="Times New Roman"/>
          <w:sz w:val="24"/>
          <w:szCs w:val="24"/>
          <w:lang w:eastAsia="ru-RU"/>
        </w:rPr>
        <w:t xml:space="preserve">, </w:t>
      </w:r>
      <w:proofErr w:type="spellStart"/>
      <w:r w:rsidRPr="0019542E">
        <w:rPr>
          <w:rFonts w:ascii="Times New Roman" w:eastAsia="Times New Roman" w:hAnsi="Times New Roman" w:cs="Times New Roman"/>
          <w:sz w:val="24"/>
          <w:szCs w:val="24"/>
          <w:lang w:eastAsia="ru-RU"/>
        </w:rPr>
        <w:t>Quizizz</w:t>
      </w:r>
      <w:proofErr w:type="spellEnd"/>
      <w:r w:rsidRPr="0019542E">
        <w:rPr>
          <w:rFonts w:ascii="Times New Roman" w:eastAsia="Times New Roman" w:hAnsi="Times New Roman" w:cs="Times New Roman"/>
          <w:sz w:val="24"/>
          <w:szCs w:val="24"/>
          <w:lang w:eastAsia="ru-RU"/>
        </w:rPr>
        <w:t>, «На урок», «</w:t>
      </w:r>
      <w:proofErr w:type="spellStart"/>
      <w:r w:rsidRPr="0019542E">
        <w:rPr>
          <w:rFonts w:ascii="Times New Roman" w:eastAsia="Times New Roman" w:hAnsi="Times New Roman" w:cs="Times New Roman"/>
          <w:sz w:val="24"/>
          <w:szCs w:val="24"/>
          <w:lang w:eastAsia="ru-RU"/>
        </w:rPr>
        <w:t>Всеосвіта</w:t>
      </w:r>
      <w:proofErr w:type="spellEnd"/>
      <w:r w:rsidRPr="0019542E">
        <w:rPr>
          <w:rFonts w:ascii="Times New Roman" w:eastAsia="Times New Roman" w:hAnsi="Times New Roman" w:cs="Times New Roman"/>
          <w:sz w:val="24"/>
          <w:szCs w:val="24"/>
          <w:lang w:eastAsia="ru-RU"/>
        </w:rPr>
        <w:t>»,  «</w:t>
      </w:r>
      <w:proofErr w:type="spellStart"/>
      <w:r w:rsidRPr="0019542E">
        <w:rPr>
          <w:rFonts w:ascii="Times New Roman" w:eastAsia="Times New Roman" w:hAnsi="Times New Roman" w:cs="Times New Roman"/>
          <w:sz w:val="24"/>
          <w:szCs w:val="24"/>
          <w:lang w:eastAsia="ru-RU"/>
        </w:rPr>
        <w:t>МійКлас</w:t>
      </w:r>
      <w:proofErr w:type="spellEnd"/>
      <w:r w:rsidRPr="0019542E">
        <w:rPr>
          <w:rFonts w:ascii="Times New Roman" w:eastAsia="Times New Roman" w:hAnsi="Times New Roman" w:cs="Times New Roman"/>
          <w:sz w:val="24"/>
          <w:szCs w:val="24"/>
          <w:lang w:eastAsia="ru-RU"/>
        </w:rPr>
        <w:t>», «Всеукраїнська школа онлайн».</w:t>
      </w:r>
    </w:p>
    <w:p w:rsidR="00A73856" w:rsidRPr="0019542E" w:rsidRDefault="00A73856" w:rsidP="00C95565">
      <w:pPr>
        <w:spacing w:after="0" w:line="240" w:lineRule="auto"/>
        <w:ind w:firstLine="680"/>
        <w:jc w:val="both"/>
        <w:textAlignment w:val="baseline"/>
        <w:rPr>
          <w:rFonts w:ascii="Times New Roman" w:eastAsia="Times New Roman" w:hAnsi="Times New Roman" w:cs="Times New Roman"/>
          <w:sz w:val="24"/>
          <w:szCs w:val="24"/>
          <w:bdr w:val="none" w:sz="0" w:space="0" w:color="auto" w:frame="1"/>
          <w:lang w:eastAsia="ru-RU"/>
        </w:rPr>
      </w:pPr>
      <w:r w:rsidRPr="0019542E">
        <w:rPr>
          <w:rFonts w:ascii="Times New Roman" w:eastAsia="Times New Roman" w:hAnsi="Times New Roman" w:cs="Times New Roman"/>
          <w:sz w:val="24"/>
          <w:szCs w:val="24"/>
          <w:bdr w:val="none" w:sz="0" w:space="0" w:color="auto" w:frame="1"/>
          <w:lang w:eastAsia="ru-RU"/>
        </w:rPr>
        <w:t>Важливим аспектом збереження здоров’я учнів є створення умов для раціонального збалансованого харчування дітей протягом часу перебування у закладі. Організація харчування учнів закладу регламентується законами України «Про освіту», «Про загальну середню освіту», «Про охорону дитинства», Постановою Кабінету Міністрів України «Про затвердження норм харчування у навчальних та оздоровчих закладах» (зі змінами та доповненнями, затвердженими Постановою Кабінету Міністрів України), іншими нормативними документами.</w:t>
      </w:r>
    </w:p>
    <w:p w:rsidR="00A73856" w:rsidRPr="0019542E" w:rsidRDefault="00A73856" w:rsidP="00C95565">
      <w:pPr>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Calibri" w:hAnsi="Times New Roman" w:cs="Times New Roman"/>
          <w:sz w:val="24"/>
          <w:szCs w:val="24"/>
        </w:rPr>
        <w:t xml:space="preserve">У закладі є  їдальня на </w:t>
      </w:r>
      <w:r w:rsidR="00F80B92" w:rsidRPr="0019542E">
        <w:rPr>
          <w:rFonts w:ascii="Times New Roman" w:eastAsia="Calibri" w:hAnsi="Times New Roman" w:cs="Times New Roman"/>
          <w:sz w:val="24"/>
          <w:szCs w:val="24"/>
        </w:rPr>
        <w:t>120</w:t>
      </w:r>
      <w:r w:rsidRPr="0019542E">
        <w:rPr>
          <w:rFonts w:ascii="Times New Roman" w:eastAsia="Calibri" w:hAnsi="Times New Roman" w:cs="Times New Roman"/>
          <w:sz w:val="24"/>
          <w:szCs w:val="24"/>
        </w:rPr>
        <w:t xml:space="preserve"> посадкових місць. </w:t>
      </w:r>
    </w:p>
    <w:p w:rsidR="00A73856" w:rsidRPr="0019542E" w:rsidRDefault="00A73856" w:rsidP="00C95565">
      <w:pPr>
        <w:spacing w:after="0" w:line="240" w:lineRule="auto"/>
        <w:ind w:firstLine="680"/>
        <w:contextualSpacing/>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Вартість харчування учнів </w:t>
      </w:r>
      <w:r w:rsidR="00F80B92" w:rsidRPr="0019542E">
        <w:rPr>
          <w:rFonts w:ascii="Times New Roman" w:eastAsia="Calibri" w:hAnsi="Times New Roman" w:cs="Times New Roman"/>
          <w:sz w:val="24"/>
          <w:szCs w:val="24"/>
        </w:rPr>
        <w:t>безкоштовна.</w:t>
      </w:r>
    </w:p>
    <w:p w:rsidR="00C95565" w:rsidRPr="0019542E" w:rsidRDefault="00A73856" w:rsidP="00F80B92">
      <w:pPr>
        <w:spacing w:after="0" w:line="240" w:lineRule="auto"/>
        <w:ind w:firstLine="680"/>
        <w:jc w:val="both"/>
        <w:textAlignment w:val="baseline"/>
        <w:rPr>
          <w:rFonts w:ascii="Times New Roman" w:eastAsia="Times New Roman" w:hAnsi="Times New Roman" w:cs="Times New Roman"/>
          <w:sz w:val="24"/>
          <w:szCs w:val="24"/>
          <w:bdr w:val="none" w:sz="0" w:space="0" w:color="auto" w:frame="1"/>
          <w:lang w:eastAsia="ru-RU"/>
        </w:rPr>
      </w:pPr>
      <w:r w:rsidRPr="0019542E">
        <w:rPr>
          <w:rFonts w:ascii="Times New Roman" w:eastAsia="Times New Roman" w:hAnsi="Times New Roman" w:cs="Times New Roman"/>
          <w:sz w:val="24"/>
          <w:szCs w:val="24"/>
          <w:bdr w:val="none" w:sz="0" w:space="0" w:color="auto" w:frame="1"/>
          <w:lang w:eastAsia="ru-RU"/>
        </w:rPr>
        <w:t>Згідно з вищезазначеними документами та затвердженого перспективного меню  для учнів 1-</w:t>
      </w:r>
      <w:r w:rsidR="00F80B92" w:rsidRPr="0019542E">
        <w:rPr>
          <w:rFonts w:ascii="Times New Roman" w:eastAsia="Times New Roman" w:hAnsi="Times New Roman" w:cs="Times New Roman"/>
          <w:sz w:val="24"/>
          <w:szCs w:val="24"/>
          <w:bdr w:val="none" w:sz="0" w:space="0" w:color="auto" w:frame="1"/>
          <w:lang w:eastAsia="ru-RU"/>
        </w:rPr>
        <w:t>12</w:t>
      </w:r>
      <w:r w:rsidRPr="0019542E">
        <w:rPr>
          <w:rFonts w:ascii="Times New Roman" w:eastAsia="Times New Roman" w:hAnsi="Times New Roman" w:cs="Times New Roman"/>
          <w:sz w:val="24"/>
          <w:szCs w:val="24"/>
          <w:bdr w:val="none" w:sz="0" w:space="0" w:color="auto" w:frame="1"/>
          <w:lang w:eastAsia="ru-RU"/>
        </w:rPr>
        <w:t xml:space="preserve"> класів  забезпечено </w:t>
      </w:r>
      <w:r w:rsidR="00F80B92" w:rsidRPr="0019542E">
        <w:rPr>
          <w:rFonts w:ascii="Times New Roman" w:eastAsia="Times New Roman" w:hAnsi="Times New Roman" w:cs="Times New Roman"/>
          <w:sz w:val="24"/>
          <w:szCs w:val="24"/>
          <w:bdr w:val="none" w:sz="0" w:space="0" w:color="auto" w:frame="1"/>
          <w:lang w:eastAsia="ru-RU"/>
        </w:rPr>
        <w:t>5 разове харчування</w:t>
      </w:r>
      <w:r w:rsidRPr="0019542E">
        <w:rPr>
          <w:rFonts w:ascii="Times New Roman" w:eastAsia="Times New Roman" w:hAnsi="Times New Roman" w:cs="Times New Roman"/>
          <w:sz w:val="24"/>
          <w:szCs w:val="24"/>
          <w:bdr w:val="none" w:sz="0" w:space="0" w:color="auto" w:frame="1"/>
          <w:lang w:eastAsia="ru-RU"/>
        </w:rPr>
        <w:t>. За необхідності, діти забезпечуються дієтичним харчуванням. Щоденний контроль за організацією харчування учнів 1-1</w:t>
      </w:r>
      <w:r w:rsidR="00F80B92" w:rsidRPr="0019542E">
        <w:rPr>
          <w:rFonts w:ascii="Times New Roman" w:eastAsia="Times New Roman" w:hAnsi="Times New Roman" w:cs="Times New Roman"/>
          <w:sz w:val="24"/>
          <w:szCs w:val="24"/>
          <w:bdr w:val="none" w:sz="0" w:space="0" w:color="auto" w:frame="1"/>
          <w:lang w:eastAsia="ru-RU"/>
        </w:rPr>
        <w:t>2</w:t>
      </w:r>
      <w:r w:rsidRPr="0019542E">
        <w:rPr>
          <w:rFonts w:ascii="Times New Roman" w:eastAsia="Times New Roman" w:hAnsi="Times New Roman" w:cs="Times New Roman"/>
          <w:sz w:val="24"/>
          <w:szCs w:val="24"/>
          <w:bdr w:val="none" w:sz="0" w:space="0" w:color="auto" w:frame="1"/>
          <w:lang w:eastAsia="ru-RU"/>
        </w:rPr>
        <w:t xml:space="preserve"> класів здійснюється медичною сестрою, черговим адміністратором та класним керівником. </w:t>
      </w:r>
    </w:p>
    <w:p w:rsidR="00A73856" w:rsidRPr="0019542E" w:rsidRDefault="00A73856" w:rsidP="00C95565">
      <w:pPr>
        <w:spacing w:after="0" w:line="240" w:lineRule="auto"/>
        <w:ind w:firstLine="680"/>
        <w:jc w:val="both"/>
        <w:textAlignment w:val="baseline"/>
        <w:rPr>
          <w:rFonts w:ascii="Times New Roman" w:eastAsia="Times New Roman" w:hAnsi="Times New Roman" w:cs="Times New Roman"/>
          <w:sz w:val="24"/>
          <w:szCs w:val="24"/>
          <w:bdr w:val="none" w:sz="0" w:space="0" w:color="auto" w:frame="1"/>
          <w:lang w:eastAsia="ru-RU"/>
        </w:rPr>
      </w:pPr>
      <w:r w:rsidRPr="0019542E">
        <w:rPr>
          <w:rFonts w:ascii="Times New Roman" w:eastAsia="Times New Roman" w:hAnsi="Times New Roman" w:cs="Times New Roman"/>
          <w:sz w:val="24"/>
          <w:szCs w:val="24"/>
          <w:bdr w:val="none" w:sz="0" w:space="0" w:color="auto" w:frame="1"/>
          <w:lang w:eastAsia="ru-RU"/>
        </w:rPr>
        <w:t>Навчальний заклад укомплектований штатом кухарів та підсобним робітником. Поточні ремонти у приміщеннях їдальні та харчоблоку, ремонт та заміна технологічного обладнання, заміна посуду здійснювалася за рахунок бюджетних коштів. Протягом року радою закладу, здійснювалися перевірки організації та якості харчування.</w:t>
      </w:r>
    </w:p>
    <w:p w:rsidR="00A73856" w:rsidRPr="0019542E" w:rsidRDefault="00A73856" w:rsidP="00C95565">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Необхідними складовими процесу організації харчування у закладі  є:</w:t>
      </w:r>
    </w:p>
    <w:p w:rsidR="00A73856" w:rsidRPr="0019542E" w:rsidRDefault="00A73856" w:rsidP="00C95565">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 видання відповідних наказів;</w:t>
      </w:r>
    </w:p>
    <w:p w:rsidR="00A73856" w:rsidRPr="0019542E" w:rsidRDefault="00A73856" w:rsidP="00C95565">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 затвердження списку дітей пільгової категорії;</w:t>
      </w:r>
    </w:p>
    <w:p w:rsidR="00A73856" w:rsidRPr="0019542E" w:rsidRDefault="00A73856" w:rsidP="00C95565">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 відпрацювання режиму і графіка харчування дітей;</w:t>
      </w:r>
    </w:p>
    <w:p w:rsidR="00A73856" w:rsidRPr="0019542E" w:rsidRDefault="00A73856" w:rsidP="00C95565">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 приймання продуктів харчування і продовольчої сировини гарантованої якості;</w:t>
      </w:r>
    </w:p>
    <w:p w:rsidR="00A73856" w:rsidRPr="0019542E" w:rsidRDefault="00A73856" w:rsidP="00C95565">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 складання меню-розкладу;</w:t>
      </w:r>
    </w:p>
    <w:p w:rsidR="00A73856" w:rsidRPr="0019542E" w:rsidRDefault="00A73856" w:rsidP="00C95565">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 виготовлення страв;</w:t>
      </w:r>
    </w:p>
    <w:p w:rsidR="00A73856" w:rsidRPr="0019542E" w:rsidRDefault="00A73856" w:rsidP="00C95565">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 проведення реалізації готових страв;</w:t>
      </w:r>
    </w:p>
    <w:p w:rsidR="00A73856" w:rsidRPr="0019542E" w:rsidRDefault="00A73856" w:rsidP="00C95565">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 контроль за харчуванням з боку адміністрації, класних керівників, батьків учнів;</w:t>
      </w:r>
    </w:p>
    <w:p w:rsidR="00A73856" w:rsidRPr="0019542E" w:rsidRDefault="00A73856" w:rsidP="00C95565">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 інформування батьків  під час проведення батьківських зборів про організацію харчування дітей у закладі.</w:t>
      </w:r>
    </w:p>
    <w:p w:rsidR="00A73856" w:rsidRPr="0019542E" w:rsidRDefault="00A73856" w:rsidP="00C95565">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 xml:space="preserve">Продукти харчування  та продовольча сировина надходять  до навчального  закладу разом із супровідними документами, які свідчать про їх походження та якість (накладні, сертифікати відповідності, висновки санітарно-епідеміологічного експертизи). В шкільній їдальні не </w:t>
      </w:r>
      <w:r w:rsidRPr="0019542E">
        <w:rPr>
          <w:rFonts w:ascii="Times New Roman" w:eastAsia="Times New Roman" w:hAnsi="Times New Roman" w:cs="Times New Roman"/>
          <w:sz w:val="24"/>
          <w:szCs w:val="24"/>
          <w:lang w:eastAsia="ru-RU"/>
        </w:rPr>
        <w:lastRenderedPageBreak/>
        <w:t>допускається використання продуктів харчування без відповідного сертифікату якості; реалізація страв та виробів, продуктів харчування, які не допускаються в дитячому харчуванні, використання обладнання та інвентарю  не за призначенням. Обов’язково в закладі ведеться щоденний облік хар</w:t>
      </w:r>
      <w:r w:rsidR="00F80B92" w:rsidRPr="0019542E">
        <w:rPr>
          <w:rFonts w:ascii="Times New Roman" w:eastAsia="Times New Roman" w:hAnsi="Times New Roman" w:cs="Times New Roman"/>
          <w:sz w:val="24"/>
          <w:szCs w:val="24"/>
          <w:lang w:eastAsia="ru-RU"/>
        </w:rPr>
        <w:t>чування дітей за бюджетні кошти</w:t>
      </w:r>
      <w:r w:rsidRPr="0019542E">
        <w:rPr>
          <w:rFonts w:ascii="Times New Roman" w:eastAsia="Times New Roman" w:hAnsi="Times New Roman" w:cs="Times New Roman"/>
          <w:sz w:val="24"/>
          <w:szCs w:val="24"/>
          <w:lang w:eastAsia="ru-RU"/>
        </w:rPr>
        <w:t>, згідно акту та журналу обліку харчування.</w:t>
      </w:r>
    </w:p>
    <w:p w:rsidR="00A73856" w:rsidRPr="0019542E" w:rsidRDefault="00A73856" w:rsidP="00C95565">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 xml:space="preserve">Освітнє середовище вдосконалювалось відповідно Концепції НУШ. </w:t>
      </w:r>
    </w:p>
    <w:p w:rsidR="00A73856" w:rsidRPr="0019542E" w:rsidRDefault="00A73856" w:rsidP="00C95565">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Протягом навчального року виконувались основні завдання Стратегії щодо вдосконалення освітнього середовища:</w:t>
      </w:r>
    </w:p>
    <w:p w:rsidR="00A73856" w:rsidRPr="0019542E" w:rsidRDefault="00A73856" w:rsidP="00C95565">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забезпечувалась відповідність освітнього середовища (внутрішніх туалетів, вентиляційного, питного режимів, режиму освітлення) Санітарному регламенту;</w:t>
      </w:r>
    </w:p>
    <w:p w:rsidR="00A73856" w:rsidRPr="0019542E" w:rsidRDefault="00A73856" w:rsidP="00C95565">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 вдосконалювалось медичне обслуговування учнів відповідно розробленого Положення; </w:t>
      </w:r>
    </w:p>
    <w:p w:rsidR="00A73856" w:rsidRPr="0019542E" w:rsidRDefault="00A73856" w:rsidP="00C95565">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облаштовано медичний кабінет, забезпечено необхідний перелік медичних засобів;</w:t>
      </w:r>
    </w:p>
    <w:p w:rsidR="00A73856" w:rsidRPr="0019542E" w:rsidRDefault="00A73856" w:rsidP="00C95565">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 організовано  практичні заняття з надання </w:t>
      </w:r>
      <w:proofErr w:type="spellStart"/>
      <w:r w:rsidRPr="0019542E">
        <w:rPr>
          <w:rFonts w:ascii="Times New Roman" w:eastAsia="Calibri" w:hAnsi="Times New Roman" w:cs="Times New Roman"/>
          <w:sz w:val="24"/>
          <w:szCs w:val="24"/>
        </w:rPr>
        <w:t>домедичної</w:t>
      </w:r>
      <w:proofErr w:type="spellEnd"/>
      <w:r w:rsidRPr="0019542E">
        <w:rPr>
          <w:rFonts w:ascii="Times New Roman" w:eastAsia="Calibri" w:hAnsi="Times New Roman" w:cs="Times New Roman"/>
          <w:sz w:val="24"/>
          <w:szCs w:val="24"/>
        </w:rPr>
        <w:t xml:space="preserve"> допомоги для учнів і вчителів, тренінги з дій у надзвичайних ситуаціях;</w:t>
      </w:r>
    </w:p>
    <w:p w:rsidR="00A73856" w:rsidRPr="0019542E" w:rsidRDefault="00A73856" w:rsidP="00C95565">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створено безпечний єдиний інформаційний простір відповідно Стратегії розвитку закладу освіти на 202</w:t>
      </w:r>
      <w:r w:rsidR="002E039E" w:rsidRPr="0019542E">
        <w:rPr>
          <w:rFonts w:ascii="Times New Roman" w:eastAsia="Calibri" w:hAnsi="Times New Roman" w:cs="Times New Roman"/>
          <w:sz w:val="24"/>
          <w:szCs w:val="24"/>
        </w:rPr>
        <w:t>2</w:t>
      </w:r>
      <w:r w:rsidRPr="0019542E">
        <w:rPr>
          <w:rFonts w:ascii="Times New Roman" w:eastAsia="Calibri" w:hAnsi="Times New Roman" w:cs="Times New Roman"/>
          <w:sz w:val="24"/>
          <w:szCs w:val="24"/>
        </w:rPr>
        <w:t>-202</w:t>
      </w:r>
      <w:r w:rsidR="002E039E" w:rsidRPr="0019542E">
        <w:rPr>
          <w:rFonts w:ascii="Times New Roman" w:eastAsia="Calibri" w:hAnsi="Times New Roman" w:cs="Times New Roman"/>
          <w:sz w:val="24"/>
          <w:szCs w:val="24"/>
        </w:rPr>
        <w:t>7</w:t>
      </w:r>
      <w:r w:rsidRPr="0019542E">
        <w:rPr>
          <w:rFonts w:ascii="Times New Roman" w:eastAsia="Calibri" w:hAnsi="Times New Roman" w:cs="Times New Roman"/>
          <w:sz w:val="24"/>
          <w:szCs w:val="24"/>
        </w:rPr>
        <w:t xml:space="preserve"> рр.;</w:t>
      </w:r>
    </w:p>
    <w:p w:rsidR="00A73856" w:rsidRPr="0019542E" w:rsidRDefault="00A73856" w:rsidP="00C95565">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посилено роль шкільної бібліотеки як інформаційно-ресурсного центру, створено мотиваційний простір;</w:t>
      </w:r>
    </w:p>
    <w:p w:rsidR="00A73856" w:rsidRPr="0019542E" w:rsidRDefault="00A73856" w:rsidP="00C95565">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максимально використовується наявна спортивна база школи, ефективно використовується у вільний час учнів для організації рухової активності;</w:t>
      </w:r>
    </w:p>
    <w:p w:rsidR="00A73856" w:rsidRPr="0019542E" w:rsidRDefault="00A73856" w:rsidP="00C95565">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з</w:t>
      </w:r>
      <w:r w:rsidR="002E039E" w:rsidRPr="0019542E">
        <w:rPr>
          <w:rFonts w:ascii="Times New Roman" w:eastAsia="Calibri" w:hAnsi="Times New Roman" w:cs="Times New Roman"/>
          <w:sz w:val="24"/>
          <w:szCs w:val="24"/>
        </w:rPr>
        <w:t xml:space="preserve"> вересня </w:t>
      </w:r>
      <w:r w:rsidRPr="0019542E">
        <w:rPr>
          <w:rFonts w:ascii="Times New Roman" w:eastAsia="Calibri" w:hAnsi="Times New Roman" w:cs="Times New Roman"/>
          <w:sz w:val="24"/>
          <w:szCs w:val="24"/>
        </w:rPr>
        <w:t xml:space="preserve">2022 </w:t>
      </w:r>
      <w:proofErr w:type="spellStart"/>
      <w:r w:rsidRPr="0019542E">
        <w:rPr>
          <w:rFonts w:ascii="Times New Roman" w:eastAsia="Calibri" w:hAnsi="Times New Roman" w:cs="Times New Roman"/>
          <w:sz w:val="24"/>
          <w:szCs w:val="24"/>
        </w:rPr>
        <w:t>внесено</w:t>
      </w:r>
      <w:proofErr w:type="spellEnd"/>
      <w:r w:rsidRPr="0019542E">
        <w:rPr>
          <w:rFonts w:ascii="Times New Roman" w:eastAsia="Calibri" w:hAnsi="Times New Roman" w:cs="Times New Roman"/>
          <w:sz w:val="24"/>
          <w:szCs w:val="24"/>
        </w:rPr>
        <w:t xml:space="preserve"> істотні зміни  в організацію харчування – оновлено повністю меню за вимогами здорового харчування;</w:t>
      </w:r>
    </w:p>
    <w:p w:rsidR="00A73856" w:rsidRPr="0019542E" w:rsidRDefault="00A73856" w:rsidP="00C95565">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виховну роботу організовувати відповідно програми «Цінності НУШ» в початковій школі та основні орієнтири виховання у 5-11 класах.</w:t>
      </w:r>
    </w:p>
    <w:p w:rsidR="00A73856" w:rsidRPr="0019542E" w:rsidRDefault="00A73856" w:rsidP="00C95565">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В закладі створюється мотивуючий до навчання простір. Облаштовуються ігрові куточки в шкільному подвір’ї, в коридорі 1 поверху. Виконано мотивуючі сюжети на асфальті шкільного двору, в класних кімнатах, коридорі. Виготовлено вказівники руху під час евакуації з приміщення та руху для дотримання дистанції  під час карантину. Придбано світильник для шкільного двору.</w:t>
      </w:r>
    </w:p>
    <w:p w:rsidR="00A73856" w:rsidRPr="0019542E" w:rsidRDefault="00A73856" w:rsidP="00C95565">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 xml:space="preserve"> Заклад забезпечено миючими, дезінфікуючими засобами, безконтактним термометром. Частково замінено люмінесцентні лампи на енергозберігаючі. Облаштовано відповідно вимог Санітарного регламенту санітарні кімнати. Виділено місця для  переодягання дітей початкової школи.</w:t>
      </w:r>
    </w:p>
    <w:p w:rsidR="00A73856" w:rsidRPr="0019542E" w:rsidRDefault="00A73856" w:rsidP="00C95565">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 xml:space="preserve">Медична сестра здійснює медичне обслуговування учнів та вихованців, медико-педагогічний контроль за </w:t>
      </w:r>
      <w:proofErr w:type="spellStart"/>
      <w:r w:rsidRPr="0019542E">
        <w:rPr>
          <w:rFonts w:ascii="Times New Roman" w:eastAsia="Times New Roman" w:hAnsi="Times New Roman" w:cs="Times New Roman"/>
          <w:sz w:val="24"/>
          <w:szCs w:val="24"/>
          <w:lang w:eastAsia="ru-RU"/>
        </w:rPr>
        <w:t>уроками</w:t>
      </w:r>
      <w:proofErr w:type="spellEnd"/>
      <w:r w:rsidRPr="0019542E">
        <w:rPr>
          <w:rFonts w:ascii="Times New Roman" w:eastAsia="Times New Roman" w:hAnsi="Times New Roman" w:cs="Times New Roman"/>
          <w:sz w:val="24"/>
          <w:szCs w:val="24"/>
          <w:lang w:eastAsia="ru-RU"/>
        </w:rPr>
        <w:t xml:space="preserve"> фізкультури. Проводить тренінги для учасників освітнього процесу з надання долікарської допомоги.</w:t>
      </w:r>
    </w:p>
    <w:p w:rsidR="00A73856" w:rsidRPr="0019542E" w:rsidRDefault="00A73856" w:rsidP="00C95565">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Заклад забезпечено інформаційними матеріалами щодо правил поводження під час адаптивного карантину.</w:t>
      </w:r>
    </w:p>
    <w:p w:rsidR="00A73856" w:rsidRPr="0019542E" w:rsidRDefault="00A73856" w:rsidP="00C95565">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Забезпечено обізнаність учнів з правилами поведінки в надзвичайних ситуаціях. Проведено об’єктові тренування, тренінги з використання вогнегасників. Відповідно вимог забезпечено архітектурну доступність до школи, побудовано пандус.</w:t>
      </w:r>
    </w:p>
    <w:p w:rsidR="00A73856" w:rsidRPr="0019542E" w:rsidRDefault="00A73856" w:rsidP="00C95565">
      <w:pPr>
        <w:shd w:val="clear" w:color="auto" w:fill="FFFFFF"/>
        <w:tabs>
          <w:tab w:val="left" w:pos="8647"/>
        </w:tabs>
        <w:spacing w:after="0" w:line="240" w:lineRule="auto"/>
        <w:ind w:firstLine="680"/>
        <w:jc w:val="both"/>
        <w:rPr>
          <w:rFonts w:ascii="Times New Roman" w:eastAsia="Times New Roman" w:hAnsi="Times New Roman" w:cs="Times New Roman"/>
          <w:b/>
          <w:color w:val="0070C0"/>
          <w:sz w:val="24"/>
          <w:szCs w:val="24"/>
          <w:lang w:eastAsia="ru-RU"/>
        </w:rPr>
      </w:pPr>
      <w:r w:rsidRPr="0019542E">
        <w:rPr>
          <w:rFonts w:ascii="Times New Roman" w:eastAsia="Times New Roman" w:hAnsi="Times New Roman" w:cs="Times New Roman"/>
          <w:b/>
          <w:color w:val="0070C0"/>
          <w:sz w:val="24"/>
          <w:szCs w:val="24"/>
          <w:lang w:eastAsia="ru-RU"/>
        </w:rPr>
        <w:t>Система збереження та змі</w:t>
      </w:r>
      <w:r w:rsidR="00C95565" w:rsidRPr="0019542E">
        <w:rPr>
          <w:rFonts w:ascii="Times New Roman" w:eastAsia="Times New Roman" w:hAnsi="Times New Roman" w:cs="Times New Roman"/>
          <w:b/>
          <w:color w:val="0070C0"/>
          <w:sz w:val="24"/>
          <w:szCs w:val="24"/>
          <w:lang w:eastAsia="ru-RU"/>
        </w:rPr>
        <w:t>цнення здоров’я учня та вчителя</w:t>
      </w:r>
    </w:p>
    <w:p w:rsidR="00A73856" w:rsidRPr="0019542E" w:rsidRDefault="00A73856" w:rsidP="00C95565">
      <w:pPr>
        <w:shd w:val="clear" w:color="auto" w:fill="FFFFFF"/>
        <w:tabs>
          <w:tab w:val="left" w:pos="0"/>
        </w:tabs>
        <w:spacing w:after="0" w:line="240" w:lineRule="auto"/>
        <w:ind w:firstLine="680"/>
        <w:jc w:val="both"/>
        <w:rPr>
          <w:rFonts w:ascii="Times New Roman" w:eastAsia="Times New Roman" w:hAnsi="Times New Roman" w:cs="Times New Roman"/>
          <w:color w:val="000000"/>
          <w:sz w:val="24"/>
          <w:szCs w:val="24"/>
          <w:lang w:eastAsia="ru-RU"/>
        </w:rPr>
      </w:pPr>
      <w:r w:rsidRPr="0019542E">
        <w:rPr>
          <w:rFonts w:ascii="Times New Roman" w:eastAsia="Times New Roman" w:hAnsi="Times New Roman" w:cs="Times New Roman"/>
          <w:color w:val="000000"/>
          <w:sz w:val="24"/>
          <w:szCs w:val="24"/>
          <w:lang w:eastAsia="ru-RU"/>
        </w:rPr>
        <w:t>Робота освітнього  закладу із запобігання дитячому травматизму упродовж 202</w:t>
      </w:r>
      <w:r w:rsidR="002E039E" w:rsidRPr="0019542E">
        <w:rPr>
          <w:rFonts w:ascii="Times New Roman" w:eastAsia="Times New Roman" w:hAnsi="Times New Roman" w:cs="Times New Roman"/>
          <w:color w:val="000000"/>
          <w:sz w:val="24"/>
          <w:szCs w:val="24"/>
          <w:lang w:eastAsia="ru-RU"/>
        </w:rPr>
        <w:t>2</w:t>
      </w:r>
      <w:r w:rsidRPr="0019542E">
        <w:rPr>
          <w:rFonts w:ascii="Times New Roman" w:eastAsia="Times New Roman" w:hAnsi="Times New Roman" w:cs="Times New Roman"/>
          <w:color w:val="000000"/>
          <w:sz w:val="24"/>
          <w:szCs w:val="24"/>
          <w:lang w:eastAsia="ru-RU"/>
        </w:rPr>
        <w:t>/202</w:t>
      </w:r>
      <w:r w:rsidR="002E039E" w:rsidRPr="0019542E">
        <w:rPr>
          <w:rFonts w:ascii="Times New Roman" w:eastAsia="Times New Roman" w:hAnsi="Times New Roman" w:cs="Times New Roman"/>
          <w:color w:val="000000"/>
          <w:sz w:val="24"/>
          <w:szCs w:val="24"/>
          <w:lang w:eastAsia="ru-RU"/>
        </w:rPr>
        <w:t>3</w:t>
      </w:r>
      <w:r w:rsidRPr="0019542E">
        <w:rPr>
          <w:rFonts w:ascii="Times New Roman" w:eastAsia="Times New Roman" w:hAnsi="Times New Roman" w:cs="Times New Roman"/>
          <w:color w:val="000000"/>
          <w:sz w:val="24"/>
          <w:szCs w:val="24"/>
          <w:lang w:eastAsia="ru-RU"/>
        </w:rPr>
        <w:t xml:space="preserve"> навчального року здійснювалась відповідно  до законодавства.</w:t>
      </w:r>
    </w:p>
    <w:p w:rsidR="00A73856" w:rsidRPr="0019542E" w:rsidRDefault="00A73856" w:rsidP="00C95565">
      <w:pPr>
        <w:shd w:val="clear" w:color="auto" w:fill="FFFFFF"/>
        <w:tabs>
          <w:tab w:val="left" w:pos="0"/>
        </w:tabs>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color w:val="000000"/>
          <w:sz w:val="24"/>
          <w:szCs w:val="24"/>
          <w:lang w:eastAsia="ru-RU"/>
        </w:rPr>
        <w:t>У 202</w:t>
      </w:r>
      <w:r w:rsidR="002E039E" w:rsidRPr="0019542E">
        <w:rPr>
          <w:rFonts w:ascii="Times New Roman" w:eastAsia="Times New Roman" w:hAnsi="Times New Roman" w:cs="Times New Roman"/>
          <w:color w:val="000000"/>
          <w:sz w:val="24"/>
          <w:szCs w:val="24"/>
          <w:lang w:eastAsia="ru-RU"/>
        </w:rPr>
        <w:t>2</w:t>
      </w:r>
      <w:r w:rsidRPr="0019542E">
        <w:rPr>
          <w:rFonts w:ascii="Times New Roman" w:eastAsia="Times New Roman" w:hAnsi="Times New Roman" w:cs="Times New Roman"/>
          <w:color w:val="000000"/>
          <w:sz w:val="24"/>
          <w:szCs w:val="24"/>
          <w:lang w:eastAsia="ru-RU"/>
        </w:rPr>
        <w:t>/202</w:t>
      </w:r>
      <w:r w:rsidR="002E039E" w:rsidRPr="0019542E">
        <w:rPr>
          <w:rFonts w:ascii="Times New Roman" w:eastAsia="Times New Roman" w:hAnsi="Times New Roman" w:cs="Times New Roman"/>
          <w:color w:val="000000"/>
          <w:sz w:val="24"/>
          <w:szCs w:val="24"/>
          <w:lang w:eastAsia="ru-RU"/>
        </w:rPr>
        <w:t>3</w:t>
      </w:r>
      <w:r w:rsidRPr="0019542E">
        <w:rPr>
          <w:rFonts w:ascii="Times New Roman" w:eastAsia="Times New Roman" w:hAnsi="Times New Roman" w:cs="Times New Roman"/>
          <w:color w:val="000000"/>
          <w:sz w:val="24"/>
          <w:szCs w:val="24"/>
          <w:lang w:eastAsia="ru-RU"/>
        </w:rPr>
        <w:t xml:space="preserve"> навчальному році питання збереження життя і здоров’я учнів та </w:t>
      </w:r>
      <w:r w:rsidRPr="0019542E">
        <w:rPr>
          <w:rFonts w:ascii="Times New Roman" w:eastAsia="Times New Roman" w:hAnsi="Times New Roman" w:cs="Times New Roman"/>
          <w:sz w:val="24"/>
          <w:szCs w:val="24"/>
          <w:lang w:eastAsia="ru-RU"/>
        </w:rPr>
        <w:t xml:space="preserve">запобігання випадкам дитячого травматизму розглядалося на засіданнях педагогічної ради, ради школи, </w:t>
      </w:r>
      <w:proofErr w:type="spellStart"/>
      <w:r w:rsidRPr="0019542E">
        <w:rPr>
          <w:rFonts w:ascii="Times New Roman" w:eastAsia="Times New Roman" w:hAnsi="Times New Roman" w:cs="Times New Roman"/>
          <w:sz w:val="24"/>
          <w:szCs w:val="24"/>
          <w:lang w:eastAsia="ru-RU"/>
        </w:rPr>
        <w:t>інструктивно</w:t>
      </w:r>
      <w:proofErr w:type="spellEnd"/>
      <w:r w:rsidRPr="0019542E">
        <w:rPr>
          <w:rFonts w:ascii="Times New Roman" w:eastAsia="Times New Roman" w:hAnsi="Times New Roman" w:cs="Times New Roman"/>
          <w:sz w:val="24"/>
          <w:szCs w:val="24"/>
          <w:lang w:eastAsia="ru-RU"/>
        </w:rPr>
        <w:t>-методичних нарадах при директорові, засіданнях шкільних методичних об’єднань класних керівників, батьківських зборах тощо.</w:t>
      </w:r>
    </w:p>
    <w:p w:rsidR="00A73856" w:rsidRPr="0019542E" w:rsidRDefault="00A73856" w:rsidP="00C95565">
      <w:pPr>
        <w:shd w:val="clear" w:color="auto" w:fill="FFFFFF"/>
        <w:tabs>
          <w:tab w:val="left" w:pos="0"/>
        </w:tabs>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 xml:space="preserve">У навчальному закладі наявна система профілактичної роботи з цих питань, яка включає в себе комплекси занять за розділами, які учні вивчають на </w:t>
      </w:r>
      <w:proofErr w:type="spellStart"/>
      <w:r w:rsidRPr="0019542E">
        <w:rPr>
          <w:rFonts w:ascii="Times New Roman" w:eastAsia="Times New Roman" w:hAnsi="Times New Roman" w:cs="Times New Roman"/>
          <w:sz w:val="24"/>
          <w:szCs w:val="24"/>
          <w:lang w:eastAsia="ru-RU"/>
        </w:rPr>
        <w:t>уроках</w:t>
      </w:r>
      <w:proofErr w:type="spellEnd"/>
      <w:r w:rsidRPr="0019542E">
        <w:rPr>
          <w:rFonts w:ascii="Times New Roman" w:eastAsia="Times New Roman" w:hAnsi="Times New Roman" w:cs="Times New Roman"/>
          <w:sz w:val="24"/>
          <w:szCs w:val="24"/>
          <w:lang w:eastAsia="ru-RU"/>
        </w:rPr>
        <w:t xml:space="preserve"> з «Основ здоров’я» та на годинах спілкування. Упродовж навчального року проводились Дні безпеки, лекції, турніри та інші </w:t>
      </w:r>
      <w:r w:rsidRPr="0019542E">
        <w:rPr>
          <w:rFonts w:ascii="Times New Roman" w:eastAsia="Times New Roman" w:hAnsi="Times New Roman" w:cs="Times New Roman"/>
          <w:sz w:val="24"/>
          <w:szCs w:val="24"/>
          <w:lang w:eastAsia="ru-RU"/>
        </w:rPr>
        <w:lastRenderedPageBreak/>
        <w:t xml:space="preserve">заходи з питань запобігання різних видів дитячого травматизму згідно з планами виховної роботи.  В навчальному закладі  оформлені стенди з попередження дитячого травматизму. На кожному поверсі розташований план евакуації на випадок пожежі або інших стихійних лих. Стан роботи з охорони праці, техніки безпеки, виробничої санітарії під час </w:t>
      </w:r>
      <w:r w:rsidR="002E039E" w:rsidRPr="0019542E">
        <w:rPr>
          <w:rFonts w:ascii="Times New Roman" w:eastAsia="Times New Roman" w:hAnsi="Times New Roman" w:cs="Times New Roman"/>
          <w:sz w:val="24"/>
          <w:szCs w:val="24"/>
          <w:lang w:eastAsia="ru-RU"/>
        </w:rPr>
        <w:t>освітнього</w:t>
      </w:r>
      <w:r w:rsidRPr="0019542E">
        <w:rPr>
          <w:rFonts w:ascii="Times New Roman" w:eastAsia="Times New Roman" w:hAnsi="Times New Roman" w:cs="Times New Roman"/>
          <w:sz w:val="24"/>
          <w:szCs w:val="24"/>
          <w:lang w:eastAsia="ru-RU"/>
        </w:rPr>
        <w:t xml:space="preserve"> процесу в </w:t>
      </w:r>
      <w:r w:rsidR="002E039E" w:rsidRPr="0019542E">
        <w:rPr>
          <w:rFonts w:ascii="Times New Roman" w:eastAsia="Times New Roman" w:hAnsi="Times New Roman" w:cs="Times New Roman"/>
          <w:sz w:val="24"/>
          <w:szCs w:val="24"/>
          <w:lang w:eastAsia="ru-RU"/>
        </w:rPr>
        <w:t>закладі освіти</w:t>
      </w:r>
      <w:r w:rsidRPr="0019542E">
        <w:rPr>
          <w:rFonts w:ascii="Times New Roman" w:eastAsia="Times New Roman" w:hAnsi="Times New Roman" w:cs="Times New Roman"/>
          <w:sz w:val="24"/>
          <w:szCs w:val="24"/>
          <w:lang w:eastAsia="ru-RU"/>
        </w:rPr>
        <w:t xml:space="preserve"> у 202</w:t>
      </w:r>
      <w:r w:rsidR="002E039E" w:rsidRPr="0019542E">
        <w:rPr>
          <w:rFonts w:ascii="Times New Roman" w:eastAsia="Times New Roman" w:hAnsi="Times New Roman" w:cs="Times New Roman"/>
          <w:sz w:val="24"/>
          <w:szCs w:val="24"/>
          <w:lang w:eastAsia="ru-RU"/>
        </w:rPr>
        <w:t>2</w:t>
      </w:r>
      <w:r w:rsidRPr="0019542E">
        <w:rPr>
          <w:rFonts w:ascii="Times New Roman" w:eastAsia="Times New Roman" w:hAnsi="Times New Roman" w:cs="Times New Roman"/>
          <w:sz w:val="24"/>
          <w:szCs w:val="24"/>
          <w:lang w:eastAsia="ru-RU"/>
        </w:rPr>
        <w:t>/202</w:t>
      </w:r>
      <w:r w:rsidR="002E039E" w:rsidRPr="0019542E">
        <w:rPr>
          <w:rFonts w:ascii="Times New Roman" w:eastAsia="Times New Roman" w:hAnsi="Times New Roman" w:cs="Times New Roman"/>
          <w:sz w:val="24"/>
          <w:szCs w:val="24"/>
          <w:lang w:eastAsia="ru-RU"/>
        </w:rPr>
        <w:t>3</w:t>
      </w:r>
      <w:r w:rsidRPr="0019542E">
        <w:rPr>
          <w:rFonts w:ascii="Times New Roman" w:eastAsia="Times New Roman" w:hAnsi="Times New Roman" w:cs="Times New Roman"/>
          <w:sz w:val="24"/>
          <w:szCs w:val="24"/>
          <w:lang w:eastAsia="ru-RU"/>
        </w:rPr>
        <w:t xml:space="preserve"> навчальному році знаходився під щоденним контролем адміністрації </w:t>
      </w:r>
      <w:r w:rsidR="002E039E" w:rsidRPr="0019542E">
        <w:rPr>
          <w:rFonts w:ascii="Times New Roman" w:eastAsia="Times New Roman" w:hAnsi="Times New Roman" w:cs="Times New Roman"/>
          <w:sz w:val="24"/>
          <w:szCs w:val="24"/>
          <w:lang w:eastAsia="ru-RU"/>
        </w:rPr>
        <w:t>закладу освіти</w:t>
      </w:r>
      <w:r w:rsidRPr="0019542E">
        <w:rPr>
          <w:rFonts w:ascii="Times New Roman" w:eastAsia="Times New Roman" w:hAnsi="Times New Roman" w:cs="Times New Roman"/>
          <w:sz w:val="24"/>
          <w:szCs w:val="24"/>
          <w:lang w:eastAsia="ru-RU"/>
        </w:rPr>
        <w:t>.</w:t>
      </w:r>
    </w:p>
    <w:p w:rsidR="00A73856" w:rsidRPr="0019542E" w:rsidRDefault="00A73856" w:rsidP="00C95565">
      <w:pPr>
        <w:shd w:val="clear" w:color="auto" w:fill="FFFFFF"/>
        <w:tabs>
          <w:tab w:val="left" w:pos="0"/>
        </w:tabs>
        <w:spacing w:after="0" w:line="240" w:lineRule="auto"/>
        <w:ind w:firstLine="680"/>
        <w:jc w:val="both"/>
        <w:rPr>
          <w:rFonts w:ascii="Times New Roman" w:eastAsia="Times New Roman" w:hAnsi="Times New Roman" w:cs="Times New Roman"/>
          <w:sz w:val="24"/>
          <w:szCs w:val="24"/>
          <w:lang w:eastAsia="uk-UA"/>
        </w:rPr>
      </w:pPr>
      <w:r w:rsidRPr="0019542E">
        <w:rPr>
          <w:rFonts w:ascii="Times New Roman" w:eastAsia="Times New Roman" w:hAnsi="Times New Roman" w:cs="Times New Roman"/>
          <w:sz w:val="24"/>
          <w:szCs w:val="24"/>
          <w:lang w:eastAsia="uk-UA"/>
        </w:rPr>
        <w:t>У класних журналах 1-1</w:t>
      </w:r>
      <w:r w:rsidR="00F80B92" w:rsidRPr="0019542E">
        <w:rPr>
          <w:rFonts w:ascii="Times New Roman" w:eastAsia="Times New Roman" w:hAnsi="Times New Roman" w:cs="Times New Roman"/>
          <w:sz w:val="24"/>
          <w:szCs w:val="24"/>
          <w:lang w:eastAsia="uk-UA"/>
        </w:rPr>
        <w:t>2</w:t>
      </w:r>
      <w:r w:rsidRPr="0019542E">
        <w:rPr>
          <w:rFonts w:ascii="Times New Roman" w:eastAsia="Times New Roman" w:hAnsi="Times New Roman" w:cs="Times New Roman"/>
          <w:sz w:val="24"/>
          <w:szCs w:val="24"/>
          <w:lang w:eastAsia="uk-UA"/>
        </w:rPr>
        <w:t>-х класів були відведені окремі сторінки для бесід із правил дорожнього руху, правил протипожежної безпеки, з профілактики отруєння, правил безпеки при користуванні газом, правил безпеки з користування електроприладами, правил безпеки з вибухонебезпечними предметами, правил безпеки на воді та інші виховні заходи з попередження усіх видів дитячого травматизму.</w:t>
      </w:r>
    </w:p>
    <w:p w:rsidR="00A73856" w:rsidRPr="0019542E" w:rsidRDefault="00A73856" w:rsidP="00C95565">
      <w:pPr>
        <w:shd w:val="clear" w:color="auto" w:fill="FFFFFF"/>
        <w:tabs>
          <w:tab w:val="left" w:pos="0"/>
        </w:tabs>
        <w:spacing w:after="0" w:line="240" w:lineRule="auto"/>
        <w:ind w:firstLine="680"/>
        <w:jc w:val="both"/>
        <w:rPr>
          <w:rFonts w:ascii="Times New Roman" w:eastAsia="Times New Roman" w:hAnsi="Times New Roman" w:cs="Times New Roman"/>
          <w:sz w:val="24"/>
          <w:szCs w:val="24"/>
          <w:lang w:eastAsia="uk-UA"/>
        </w:rPr>
      </w:pPr>
      <w:r w:rsidRPr="0019542E">
        <w:rPr>
          <w:rFonts w:ascii="Times New Roman" w:eastAsia="Times New Roman" w:hAnsi="Times New Roman" w:cs="Times New Roman"/>
          <w:sz w:val="24"/>
          <w:szCs w:val="24"/>
          <w:lang w:eastAsia="uk-UA"/>
        </w:rPr>
        <w:tab/>
        <w:t xml:space="preserve">Учителями проводилися інструктажі з безпеки життєдіяльності, що зафіксовано в окремих журналах на </w:t>
      </w:r>
      <w:proofErr w:type="spellStart"/>
      <w:r w:rsidRPr="0019542E">
        <w:rPr>
          <w:rFonts w:ascii="Times New Roman" w:eastAsia="Times New Roman" w:hAnsi="Times New Roman" w:cs="Times New Roman"/>
          <w:sz w:val="24"/>
          <w:szCs w:val="24"/>
          <w:lang w:eastAsia="uk-UA"/>
        </w:rPr>
        <w:t>уроках</w:t>
      </w:r>
      <w:proofErr w:type="spellEnd"/>
      <w:r w:rsidRPr="0019542E">
        <w:rPr>
          <w:rFonts w:ascii="Times New Roman" w:eastAsia="Times New Roman" w:hAnsi="Times New Roman" w:cs="Times New Roman"/>
          <w:sz w:val="24"/>
          <w:szCs w:val="24"/>
          <w:lang w:eastAsia="uk-UA"/>
        </w:rPr>
        <w:t xml:space="preserve"> фізичної культури, трудового навчання, фізики, хімії, інформатики, біології, під час прогулянок, екскурсій; бесіди з попередження усіх видів дитячого травматизму перед виходом на осінні, зимові та літні канікули.</w:t>
      </w:r>
    </w:p>
    <w:p w:rsidR="00A73856" w:rsidRPr="0019542E" w:rsidRDefault="00A73856" w:rsidP="00C95565">
      <w:pPr>
        <w:shd w:val="clear" w:color="auto" w:fill="FFFFFF"/>
        <w:tabs>
          <w:tab w:val="left" w:pos="0"/>
        </w:tabs>
        <w:spacing w:after="0" w:line="240" w:lineRule="auto"/>
        <w:ind w:firstLine="680"/>
        <w:jc w:val="both"/>
        <w:rPr>
          <w:rFonts w:ascii="Times New Roman" w:eastAsia="Times New Roman" w:hAnsi="Times New Roman" w:cs="Times New Roman"/>
          <w:sz w:val="24"/>
          <w:szCs w:val="24"/>
          <w:lang w:eastAsia="uk-UA"/>
        </w:rPr>
      </w:pPr>
      <w:r w:rsidRPr="0019542E">
        <w:rPr>
          <w:rFonts w:ascii="Times New Roman" w:eastAsia="Times New Roman" w:hAnsi="Times New Roman" w:cs="Times New Roman"/>
          <w:sz w:val="24"/>
          <w:szCs w:val="24"/>
          <w:lang w:eastAsia="uk-UA"/>
        </w:rPr>
        <w:t>У 202</w:t>
      </w:r>
      <w:r w:rsidR="00CD2DB6" w:rsidRPr="0019542E">
        <w:rPr>
          <w:rFonts w:ascii="Times New Roman" w:eastAsia="Times New Roman" w:hAnsi="Times New Roman" w:cs="Times New Roman"/>
          <w:sz w:val="24"/>
          <w:szCs w:val="24"/>
          <w:lang w:eastAsia="uk-UA"/>
        </w:rPr>
        <w:t>3</w:t>
      </w:r>
      <w:r w:rsidRPr="0019542E">
        <w:rPr>
          <w:rFonts w:ascii="Times New Roman" w:eastAsia="Times New Roman" w:hAnsi="Times New Roman" w:cs="Times New Roman"/>
          <w:sz w:val="24"/>
          <w:szCs w:val="24"/>
          <w:lang w:eastAsia="uk-UA"/>
        </w:rPr>
        <w:t>/202</w:t>
      </w:r>
      <w:r w:rsidR="00CD2DB6" w:rsidRPr="0019542E">
        <w:rPr>
          <w:rFonts w:ascii="Times New Roman" w:eastAsia="Times New Roman" w:hAnsi="Times New Roman" w:cs="Times New Roman"/>
          <w:sz w:val="24"/>
          <w:szCs w:val="24"/>
          <w:lang w:eastAsia="uk-UA"/>
        </w:rPr>
        <w:t>4</w:t>
      </w:r>
      <w:r w:rsidRPr="0019542E">
        <w:rPr>
          <w:rFonts w:ascii="Times New Roman" w:eastAsia="Times New Roman" w:hAnsi="Times New Roman" w:cs="Times New Roman"/>
          <w:sz w:val="24"/>
          <w:szCs w:val="24"/>
          <w:lang w:eastAsia="uk-UA"/>
        </w:rPr>
        <w:t xml:space="preserve"> навчальному році педагогічному колективу необхідно продовжити систематичну роз’яснювальну роботу з питань попередження дитячого травматизму та контроль за поведінкою учнів на перервах та під час екскурсій.</w:t>
      </w:r>
    </w:p>
    <w:p w:rsidR="004B155E" w:rsidRPr="0019542E" w:rsidRDefault="004B155E" w:rsidP="004B155E">
      <w:pPr>
        <w:shd w:val="clear" w:color="auto" w:fill="FFFFFF"/>
        <w:spacing w:after="0" w:line="240" w:lineRule="auto"/>
        <w:ind w:firstLine="709"/>
        <w:rPr>
          <w:rFonts w:ascii="Times New Roman" w:eastAsia="Times New Roman" w:hAnsi="Times New Roman" w:cs="Times New Roman"/>
          <w:b/>
          <w:color w:val="C00000"/>
          <w:sz w:val="24"/>
          <w:szCs w:val="24"/>
        </w:rPr>
      </w:pPr>
      <w:r w:rsidRPr="0019542E">
        <w:rPr>
          <w:rFonts w:ascii="Times New Roman" w:eastAsia="Times New Roman" w:hAnsi="Times New Roman" w:cs="Times New Roman"/>
          <w:b/>
          <w:color w:val="002060"/>
          <w:sz w:val="24"/>
          <w:szCs w:val="24"/>
        </w:rPr>
        <w:t xml:space="preserve">РОЗДІЛ ІІ. </w:t>
      </w:r>
      <w:r w:rsidRPr="0019542E">
        <w:rPr>
          <w:rFonts w:ascii="Times New Roman" w:eastAsia="Times New Roman" w:hAnsi="Times New Roman" w:cs="Times New Roman"/>
          <w:b/>
          <w:color w:val="C00000"/>
          <w:sz w:val="24"/>
          <w:szCs w:val="24"/>
        </w:rPr>
        <w:t>СИСТЕМА ОЦІНЮВАННЯ ЗДОБУВАЧІВ ОСВІТИ</w:t>
      </w:r>
    </w:p>
    <w:p w:rsidR="00A73856" w:rsidRPr="0019542E" w:rsidRDefault="00A73856" w:rsidP="00CD2DB6">
      <w:pPr>
        <w:spacing w:after="0" w:line="240" w:lineRule="auto"/>
        <w:ind w:firstLine="709"/>
        <w:jc w:val="both"/>
        <w:rPr>
          <w:rFonts w:ascii="Times New Roman" w:eastAsia="Calibri" w:hAnsi="Times New Roman" w:cs="Times New Roman"/>
          <w:color w:val="0070C0"/>
          <w:sz w:val="24"/>
          <w:szCs w:val="24"/>
        </w:rPr>
      </w:pPr>
      <w:r w:rsidRPr="0019542E">
        <w:rPr>
          <w:rFonts w:ascii="Times New Roman" w:eastAsia="Calibri" w:hAnsi="Times New Roman" w:cs="Times New Roman"/>
          <w:b/>
          <w:color w:val="002060"/>
          <w:sz w:val="24"/>
          <w:szCs w:val="24"/>
        </w:rPr>
        <w:t>Стратегічна ціль:</w:t>
      </w:r>
      <w:r w:rsidRPr="0019542E">
        <w:rPr>
          <w:rFonts w:ascii="Times New Roman" w:eastAsia="Calibri" w:hAnsi="Times New Roman" w:cs="Times New Roman"/>
          <w:color w:val="002060"/>
          <w:sz w:val="24"/>
          <w:szCs w:val="24"/>
        </w:rPr>
        <w:t xml:space="preserve"> </w:t>
      </w:r>
      <w:r w:rsidRPr="0019542E">
        <w:rPr>
          <w:rFonts w:ascii="Times New Roman" w:eastAsia="Calibri" w:hAnsi="Times New Roman" w:cs="Times New Roman"/>
          <w:b/>
          <w:color w:val="0070C0"/>
          <w:sz w:val="24"/>
          <w:szCs w:val="24"/>
        </w:rPr>
        <w:t>СПРА</w:t>
      </w:r>
      <w:r w:rsidR="00CD2DB6" w:rsidRPr="0019542E">
        <w:rPr>
          <w:rFonts w:ascii="Times New Roman" w:eastAsia="Calibri" w:hAnsi="Times New Roman" w:cs="Times New Roman"/>
          <w:b/>
          <w:color w:val="0070C0"/>
          <w:sz w:val="24"/>
          <w:szCs w:val="24"/>
        </w:rPr>
        <w:t>ВЕДЛИВЕ І ОБ’ЄКТИВНЕ ОЦІНЮВАННЯ</w:t>
      </w:r>
    </w:p>
    <w:p w:rsidR="00A73856" w:rsidRPr="0019542E" w:rsidRDefault="00A73856" w:rsidP="00A73856">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Прагнемо, щоб здобувачі освіти та їхні батьки вважали, що оцінювання результатів навчання учнів у закладі освіти є справедливим і об’єктивним. Педагогічні працівники в усній формі, на сайті закладу, на інформаційних стендах у навчальних кабінетах та інших приміщеннях закладу знайомили учасників освітнього процесу з критеріями оцінювання. Учні залучаються до спільного розроблення критеріїв оцінювання їхньої діяльності. Система оцінювання в закладі освіти ґрунтується на </w:t>
      </w:r>
      <w:proofErr w:type="spellStart"/>
      <w:r w:rsidRPr="0019542E">
        <w:rPr>
          <w:rFonts w:ascii="Times New Roman" w:eastAsia="Calibri" w:hAnsi="Times New Roman" w:cs="Times New Roman"/>
          <w:sz w:val="24"/>
          <w:szCs w:val="24"/>
        </w:rPr>
        <w:t>компетентнісному</w:t>
      </w:r>
      <w:proofErr w:type="spellEnd"/>
      <w:r w:rsidRPr="0019542E">
        <w:rPr>
          <w:rFonts w:ascii="Times New Roman" w:eastAsia="Calibri" w:hAnsi="Times New Roman" w:cs="Times New Roman"/>
          <w:sz w:val="24"/>
          <w:szCs w:val="24"/>
        </w:rPr>
        <w:t xml:space="preserve"> підході. Учителі  розробляють </w:t>
      </w:r>
      <w:proofErr w:type="spellStart"/>
      <w:r w:rsidRPr="0019542E">
        <w:rPr>
          <w:rFonts w:ascii="Times New Roman" w:eastAsia="Calibri" w:hAnsi="Times New Roman" w:cs="Times New Roman"/>
          <w:sz w:val="24"/>
          <w:szCs w:val="24"/>
        </w:rPr>
        <w:t>компетентнісні</w:t>
      </w:r>
      <w:proofErr w:type="spellEnd"/>
      <w:r w:rsidRPr="0019542E">
        <w:rPr>
          <w:rFonts w:ascii="Times New Roman" w:eastAsia="Calibri" w:hAnsi="Times New Roman" w:cs="Times New Roman"/>
          <w:sz w:val="24"/>
          <w:szCs w:val="24"/>
        </w:rPr>
        <w:t xml:space="preserve"> завдання для проведення оцінювання, застосовують формувальне оцінювання, що передбачає відстеження індивідуального поступу учня, практикують само та </w:t>
      </w:r>
      <w:proofErr w:type="spellStart"/>
      <w:r w:rsidRPr="0019542E">
        <w:rPr>
          <w:rFonts w:ascii="Times New Roman" w:eastAsia="Calibri" w:hAnsi="Times New Roman" w:cs="Times New Roman"/>
          <w:sz w:val="24"/>
          <w:szCs w:val="24"/>
        </w:rPr>
        <w:t>взаємооцінювання</w:t>
      </w:r>
      <w:proofErr w:type="spellEnd"/>
      <w:r w:rsidRPr="0019542E">
        <w:rPr>
          <w:rFonts w:ascii="Times New Roman" w:eastAsia="Calibri" w:hAnsi="Times New Roman" w:cs="Times New Roman"/>
          <w:sz w:val="24"/>
          <w:szCs w:val="24"/>
        </w:rPr>
        <w:t xml:space="preserve">. Педагоги застосовують формувальне оцінювання: систематично відстежують та відображають розвиток, процеси навчання і результати навчання кожного учня, регулярно надають учням ефективний зворотний зв’язок щодо їхньої роботи. Результати незалежного оцінювання, зовнішніх та внутрішніх </w:t>
      </w:r>
      <w:proofErr w:type="spellStart"/>
      <w:r w:rsidRPr="0019542E">
        <w:rPr>
          <w:rFonts w:ascii="Times New Roman" w:eastAsia="Calibri" w:hAnsi="Times New Roman" w:cs="Times New Roman"/>
          <w:sz w:val="24"/>
          <w:szCs w:val="24"/>
        </w:rPr>
        <w:t>моніторингів</w:t>
      </w:r>
      <w:proofErr w:type="spellEnd"/>
      <w:r w:rsidRPr="0019542E">
        <w:rPr>
          <w:rFonts w:ascii="Times New Roman" w:eastAsia="Calibri" w:hAnsi="Times New Roman" w:cs="Times New Roman"/>
          <w:sz w:val="24"/>
          <w:szCs w:val="24"/>
        </w:rPr>
        <w:t xml:space="preserve"> корелюємо із результатами підсумкового семестрового та річного оцінювання.</w:t>
      </w:r>
    </w:p>
    <w:p w:rsidR="00A73856" w:rsidRPr="0019542E" w:rsidRDefault="00A73856" w:rsidP="00A73856">
      <w:pPr>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 xml:space="preserve">Упровадження педагогіки партнерства, </w:t>
      </w:r>
      <w:proofErr w:type="spellStart"/>
      <w:r w:rsidRPr="0019542E">
        <w:rPr>
          <w:rFonts w:ascii="Times New Roman" w:eastAsia="Times New Roman" w:hAnsi="Times New Roman" w:cs="Times New Roman"/>
          <w:sz w:val="24"/>
          <w:szCs w:val="24"/>
          <w:lang w:eastAsia="ru-RU"/>
        </w:rPr>
        <w:t>компетентнісного</w:t>
      </w:r>
      <w:proofErr w:type="spellEnd"/>
      <w:r w:rsidRPr="0019542E">
        <w:rPr>
          <w:rFonts w:ascii="Times New Roman" w:eastAsia="Times New Roman" w:hAnsi="Times New Roman" w:cs="Times New Roman"/>
          <w:sz w:val="24"/>
          <w:szCs w:val="24"/>
          <w:lang w:eastAsia="ru-RU"/>
        </w:rPr>
        <w:t xml:space="preserve"> й інтегративного підходів в освітній процес передбачає активне включення дітей в організацію навчання. </w:t>
      </w:r>
      <w:proofErr w:type="spellStart"/>
      <w:r w:rsidRPr="0019542E">
        <w:rPr>
          <w:rFonts w:ascii="Times New Roman" w:eastAsia="Times New Roman" w:hAnsi="Times New Roman" w:cs="Times New Roman"/>
          <w:sz w:val="24"/>
          <w:szCs w:val="24"/>
          <w:lang w:eastAsia="ru-RU"/>
        </w:rPr>
        <w:t>Компетентнісне</w:t>
      </w:r>
      <w:proofErr w:type="spellEnd"/>
      <w:r w:rsidRPr="0019542E">
        <w:rPr>
          <w:rFonts w:ascii="Times New Roman" w:eastAsia="Times New Roman" w:hAnsi="Times New Roman" w:cs="Times New Roman"/>
          <w:sz w:val="24"/>
          <w:szCs w:val="24"/>
          <w:lang w:eastAsia="ru-RU"/>
        </w:rPr>
        <w:t xml:space="preserve"> навчання вимагає нових підходів до оцінювання. Орієнтирами для спостереження та оцінювання є вимоги до обов’язкових результатів навчання та </w:t>
      </w:r>
      <w:proofErr w:type="spellStart"/>
      <w:r w:rsidRPr="0019542E">
        <w:rPr>
          <w:rFonts w:ascii="Times New Roman" w:eastAsia="Times New Roman" w:hAnsi="Times New Roman" w:cs="Times New Roman"/>
          <w:sz w:val="24"/>
          <w:szCs w:val="24"/>
          <w:lang w:eastAsia="ru-RU"/>
        </w:rPr>
        <w:t>компетентностей</w:t>
      </w:r>
      <w:proofErr w:type="spellEnd"/>
      <w:r w:rsidRPr="0019542E">
        <w:rPr>
          <w:rFonts w:ascii="Times New Roman" w:eastAsia="Times New Roman" w:hAnsi="Times New Roman" w:cs="Times New Roman"/>
          <w:sz w:val="24"/>
          <w:szCs w:val="24"/>
          <w:lang w:eastAsia="ru-RU"/>
        </w:rPr>
        <w:t xml:space="preserve"> учнів.</w:t>
      </w:r>
    </w:p>
    <w:p w:rsidR="00A73856" w:rsidRPr="0019542E" w:rsidRDefault="00A73856" w:rsidP="00A73856">
      <w:pPr>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 xml:space="preserve">Навчальні досягнення здобувачів у 1-4 класах підлягають вербальному, формувальному оцінюванню та </w:t>
      </w:r>
      <w:proofErr w:type="spellStart"/>
      <w:r w:rsidRPr="0019542E">
        <w:rPr>
          <w:rFonts w:ascii="Times New Roman" w:eastAsia="Times New Roman" w:hAnsi="Times New Roman" w:cs="Times New Roman"/>
          <w:sz w:val="24"/>
          <w:szCs w:val="24"/>
          <w:lang w:eastAsia="ru-RU"/>
        </w:rPr>
        <w:t>рівневому</w:t>
      </w:r>
      <w:proofErr w:type="spellEnd"/>
      <w:r w:rsidRPr="0019542E">
        <w:rPr>
          <w:rFonts w:ascii="Times New Roman" w:eastAsia="Times New Roman" w:hAnsi="Times New Roman" w:cs="Times New Roman"/>
          <w:sz w:val="24"/>
          <w:szCs w:val="24"/>
          <w:lang w:eastAsia="ru-RU"/>
        </w:rPr>
        <w:t xml:space="preserve"> оцінюванню.</w:t>
      </w:r>
    </w:p>
    <w:p w:rsidR="00A73856" w:rsidRPr="0019542E" w:rsidRDefault="00A73856" w:rsidP="00A73856">
      <w:pPr>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Основними видами оцінювання здобувачів освіти є вхідний контроль (проведено у вересні), поточне та підсумкове (тематичне, семестрове, річне). В цьому навчальному році в зв’язку з воєнним часом всі здобувачі освіти були звільнені від проходження  ДПА.</w:t>
      </w:r>
    </w:p>
    <w:p w:rsidR="00A73856" w:rsidRPr="0019542E" w:rsidRDefault="00A73856" w:rsidP="00A73856">
      <w:pPr>
        <w:tabs>
          <w:tab w:val="left" w:pos="1210"/>
        </w:tabs>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 xml:space="preserve">У </w:t>
      </w:r>
      <w:r w:rsidR="00326D58" w:rsidRPr="0019542E">
        <w:rPr>
          <w:rFonts w:ascii="Times New Roman" w:eastAsia="Times New Roman" w:hAnsi="Times New Roman" w:cs="Times New Roman"/>
          <w:sz w:val="24"/>
          <w:szCs w:val="24"/>
          <w:lang w:eastAsia="ru-RU"/>
        </w:rPr>
        <w:t>закладі освіти</w:t>
      </w:r>
      <w:r w:rsidRPr="0019542E">
        <w:rPr>
          <w:rFonts w:ascii="Times New Roman" w:eastAsia="Times New Roman" w:hAnsi="Times New Roman" w:cs="Times New Roman"/>
          <w:sz w:val="24"/>
          <w:szCs w:val="24"/>
          <w:lang w:eastAsia="ru-RU"/>
        </w:rPr>
        <w:t xml:space="preserve"> використовується поточний контроль шляхом виконання різних видів завдань, передбачених навчальною програмою, у тому числі для самостійної та індивідуальної роботи здобувачів освіти протягом семестру. Поточний контроль здійснюється під час проведення практичних та лабораторних занять, а також за результатами перевірки контрольних, самостійних робіт, індивідуальних завдань тощо.</w:t>
      </w:r>
    </w:p>
    <w:p w:rsidR="00A73856" w:rsidRPr="0019542E" w:rsidRDefault="00A73856" w:rsidP="00A73856">
      <w:pPr>
        <w:shd w:val="clear" w:color="auto" w:fill="FFFFFF"/>
        <w:tabs>
          <w:tab w:val="left" w:pos="0"/>
        </w:tabs>
        <w:spacing w:after="0" w:line="240" w:lineRule="auto"/>
        <w:ind w:firstLine="426"/>
        <w:jc w:val="both"/>
        <w:rPr>
          <w:rFonts w:ascii="Times New Roman" w:eastAsia="Times New Roman" w:hAnsi="Times New Roman" w:cs="Times New Roman"/>
          <w:sz w:val="24"/>
          <w:szCs w:val="24"/>
        </w:rPr>
      </w:pPr>
      <w:r w:rsidRPr="0019542E">
        <w:rPr>
          <w:rFonts w:ascii="Times New Roman" w:eastAsia="Times New Roman" w:hAnsi="Times New Roman" w:cs="Times New Roman"/>
          <w:sz w:val="24"/>
          <w:szCs w:val="24"/>
        </w:rPr>
        <w:t>Згідно з річним планом роботи  освітнього закладу  на 202</w:t>
      </w:r>
      <w:r w:rsidR="00326D58" w:rsidRPr="0019542E">
        <w:rPr>
          <w:rFonts w:ascii="Times New Roman" w:eastAsia="Times New Roman" w:hAnsi="Times New Roman" w:cs="Times New Roman"/>
          <w:sz w:val="24"/>
          <w:szCs w:val="24"/>
        </w:rPr>
        <w:t>2</w:t>
      </w:r>
      <w:r w:rsidRPr="0019542E">
        <w:rPr>
          <w:rFonts w:ascii="Times New Roman" w:eastAsia="Times New Roman" w:hAnsi="Times New Roman" w:cs="Times New Roman"/>
          <w:sz w:val="24"/>
          <w:szCs w:val="24"/>
        </w:rPr>
        <w:t>/202</w:t>
      </w:r>
      <w:r w:rsidR="00326D58" w:rsidRPr="0019542E">
        <w:rPr>
          <w:rFonts w:ascii="Times New Roman" w:eastAsia="Times New Roman" w:hAnsi="Times New Roman" w:cs="Times New Roman"/>
          <w:sz w:val="24"/>
          <w:szCs w:val="24"/>
        </w:rPr>
        <w:t>3</w:t>
      </w:r>
      <w:r w:rsidRPr="0019542E">
        <w:rPr>
          <w:rFonts w:ascii="Times New Roman" w:eastAsia="Times New Roman" w:hAnsi="Times New Roman" w:cs="Times New Roman"/>
          <w:sz w:val="24"/>
          <w:szCs w:val="24"/>
        </w:rPr>
        <w:t xml:space="preserve"> навчальний рік заступником директора з навчально-виховної роботи </w:t>
      </w:r>
      <w:r w:rsidR="00326D58" w:rsidRPr="0019542E">
        <w:rPr>
          <w:rFonts w:ascii="Times New Roman" w:eastAsia="Times New Roman" w:hAnsi="Times New Roman" w:cs="Times New Roman"/>
          <w:color w:val="FF0000"/>
          <w:sz w:val="24"/>
          <w:szCs w:val="24"/>
        </w:rPr>
        <w:t>ПІП</w:t>
      </w:r>
      <w:r w:rsidRPr="0019542E">
        <w:rPr>
          <w:rFonts w:ascii="Times New Roman" w:eastAsia="Times New Roman" w:hAnsi="Times New Roman" w:cs="Times New Roman"/>
          <w:sz w:val="24"/>
          <w:szCs w:val="24"/>
        </w:rPr>
        <w:t xml:space="preserve"> було проведено аналіз досягнень учнів 1-4, 5-11-х класів за 202</w:t>
      </w:r>
      <w:r w:rsidR="00194659" w:rsidRPr="0019542E">
        <w:rPr>
          <w:rFonts w:ascii="Times New Roman" w:eastAsia="Times New Roman" w:hAnsi="Times New Roman" w:cs="Times New Roman"/>
          <w:sz w:val="24"/>
          <w:szCs w:val="24"/>
        </w:rPr>
        <w:t>2</w:t>
      </w:r>
      <w:r w:rsidRPr="0019542E">
        <w:rPr>
          <w:rFonts w:ascii="Times New Roman" w:eastAsia="Times New Roman" w:hAnsi="Times New Roman" w:cs="Times New Roman"/>
          <w:sz w:val="24"/>
          <w:szCs w:val="24"/>
        </w:rPr>
        <w:t>/202</w:t>
      </w:r>
      <w:r w:rsidR="00194659" w:rsidRPr="0019542E">
        <w:rPr>
          <w:rFonts w:ascii="Times New Roman" w:eastAsia="Times New Roman" w:hAnsi="Times New Roman" w:cs="Times New Roman"/>
          <w:sz w:val="24"/>
          <w:szCs w:val="24"/>
        </w:rPr>
        <w:t>3</w:t>
      </w:r>
      <w:r w:rsidRPr="0019542E">
        <w:rPr>
          <w:rFonts w:ascii="Times New Roman" w:eastAsia="Times New Roman" w:hAnsi="Times New Roman" w:cs="Times New Roman"/>
          <w:sz w:val="24"/>
          <w:szCs w:val="24"/>
        </w:rPr>
        <w:t xml:space="preserve"> навчальний рік.</w:t>
      </w:r>
    </w:p>
    <w:p w:rsidR="00A73856" w:rsidRPr="0019542E" w:rsidRDefault="00A73856" w:rsidP="00A73856">
      <w:pPr>
        <w:shd w:val="clear" w:color="auto" w:fill="FFFFFF"/>
        <w:tabs>
          <w:tab w:val="left" w:pos="0"/>
        </w:tabs>
        <w:spacing w:after="0" w:line="240" w:lineRule="auto"/>
        <w:ind w:firstLine="426"/>
        <w:jc w:val="both"/>
        <w:rPr>
          <w:rFonts w:ascii="Times New Roman" w:eastAsia="Times New Roman" w:hAnsi="Times New Roman" w:cs="Times New Roman"/>
          <w:sz w:val="24"/>
          <w:szCs w:val="24"/>
        </w:rPr>
      </w:pPr>
      <w:r w:rsidRPr="0019542E">
        <w:rPr>
          <w:rFonts w:ascii="Times New Roman" w:eastAsia="Times New Roman" w:hAnsi="Times New Roman" w:cs="Times New Roman"/>
          <w:sz w:val="24"/>
          <w:szCs w:val="24"/>
        </w:rPr>
        <w:t xml:space="preserve">У початкових класах навчається </w:t>
      </w:r>
      <w:r w:rsidR="00F40347">
        <w:rPr>
          <w:rFonts w:ascii="Times New Roman" w:eastAsia="Times New Roman" w:hAnsi="Times New Roman" w:cs="Times New Roman"/>
          <w:sz w:val="24"/>
          <w:szCs w:val="24"/>
        </w:rPr>
        <w:t>138</w:t>
      </w:r>
      <w:r w:rsidRPr="0019542E">
        <w:rPr>
          <w:rFonts w:ascii="Times New Roman" w:eastAsia="Times New Roman" w:hAnsi="Times New Roman" w:cs="Times New Roman"/>
          <w:sz w:val="24"/>
          <w:szCs w:val="24"/>
        </w:rPr>
        <w:t xml:space="preserve"> учнів,  у 5-9 класах -  </w:t>
      </w:r>
      <w:r w:rsidR="00F40347">
        <w:rPr>
          <w:rFonts w:ascii="Times New Roman" w:eastAsia="Times New Roman" w:hAnsi="Times New Roman" w:cs="Times New Roman"/>
          <w:sz w:val="24"/>
          <w:szCs w:val="24"/>
        </w:rPr>
        <w:t>175</w:t>
      </w:r>
      <w:r w:rsidRPr="0019542E">
        <w:rPr>
          <w:rFonts w:ascii="Times New Roman" w:eastAsia="Times New Roman" w:hAnsi="Times New Roman" w:cs="Times New Roman"/>
          <w:sz w:val="24"/>
          <w:szCs w:val="24"/>
        </w:rPr>
        <w:t xml:space="preserve"> учні, у 10-11 класах –</w:t>
      </w:r>
      <w:r w:rsidR="00F40347">
        <w:rPr>
          <w:rFonts w:ascii="Times New Roman" w:eastAsia="Times New Roman" w:hAnsi="Times New Roman" w:cs="Times New Roman"/>
          <w:sz w:val="24"/>
          <w:szCs w:val="24"/>
        </w:rPr>
        <w:t>23</w:t>
      </w:r>
      <w:r w:rsidRPr="0019542E">
        <w:rPr>
          <w:rFonts w:ascii="Times New Roman" w:eastAsia="Times New Roman" w:hAnsi="Times New Roman" w:cs="Times New Roman"/>
          <w:sz w:val="24"/>
          <w:szCs w:val="24"/>
        </w:rPr>
        <w:t xml:space="preserve"> учнів. </w:t>
      </w:r>
    </w:p>
    <w:p w:rsidR="00A73856" w:rsidRPr="0019542E" w:rsidRDefault="00A73856" w:rsidP="00A73856">
      <w:pPr>
        <w:shd w:val="clear" w:color="auto" w:fill="FFFFFF"/>
        <w:tabs>
          <w:tab w:val="left" w:pos="0"/>
        </w:tabs>
        <w:spacing w:after="0" w:line="240" w:lineRule="auto"/>
        <w:ind w:firstLine="426"/>
        <w:jc w:val="both"/>
        <w:rPr>
          <w:rFonts w:ascii="Times New Roman" w:eastAsia="Times New Roman" w:hAnsi="Times New Roman" w:cs="Times New Roman"/>
          <w:sz w:val="24"/>
          <w:szCs w:val="24"/>
        </w:rPr>
      </w:pPr>
      <w:r w:rsidRPr="0019542E">
        <w:rPr>
          <w:rFonts w:ascii="Times New Roman" w:eastAsia="Times New Roman" w:hAnsi="Times New Roman" w:cs="Times New Roman"/>
          <w:sz w:val="24"/>
          <w:szCs w:val="24"/>
        </w:rPr>
        <w:t>За підсумками аналізу навчальних досягнень 202</w:t>
      </w:r>
      <w:r w:rsidR="00194659" w:rsidRPr="0019542E">
        <w:rPr>
          <w:rFonts w:ascii="Times New Roman" w:eastAsia="Times New Roman" w:hAnsi="Times New Roman" w:cs="Times New Roman"/>
          <w:sz w:val="24"/>
          <w:szCs w:val="24"/>
        </w:rPr>
        <w:t>2</w:t>
      </w:r>
      <w:r w:rsidRPr="0019542E">
        <w:rPr>
          <w:rFonts w:ascii="Times New Roman" w:eastAsia="Times New Roman" w:hAnsi="Times New Roman" w:cs="Times New Roman"/>
          <w:sz w:val="24"/>
          <w:szCs w:val="24"/>
        </w:rPr>
        <w:t>/202</w:t>
      </w:r>
      <w:r w:rsidR="00194659" w:rsidRPr="0019542E">
        <w:rPr>
          <w:rFonts w:ascii="Times New Roman" w:eastAsia="Times New Roman" w:hAnsi="Times New Roman" w:cs="Times New Roman"/>
          <w:sz w:val="24"/>
          <w:szCs w:val="24"/>
        </w:rPr>
        <w:t>3</w:t>
      </w:r>
      <w:r w:rsidRPr="0019542E">
        <w:rPr>
          <w:rFonts w:ascii="Times New Roman" w:eastAsia="Times New Roman" w:hAnsi="Times New Roman" w:cs="Times New Roman"/>
          <w:sz w:val="24"/>
          <w:szCs w:val="24"/>
        </w:rPr>
        <w:t xml:space="preserve"> навчального року із </w:t>
      </w:r>
      <w:r w:rsidR="00AA264B">
        <w:rPr>
          <w:rFonts w:ascii="Times New Roman" w:eastAsia="Times New Roman" w:hAnsi="Times New Roman" w:cs="Times New Roman"/>
          <w:sz w:val="24"/>
          <w:szCs w:val="24"/>
        </w:rPr>
        <w:t>308</w:t>
      </w:r>
      <w:r w:rsidRPr="0019542E">
        <w:rPr>
          <w:rFonts w:ascii="Times New Roman" w:eastAsia="Times New Roman" w:hAnsi="Times New Roman" w:cs="Times New Roman"/>
          <w:sz w:val="24"/>
          <w:szCs w:val="24"/>
        </w:rPr>
        <w:t xml:space="preserve">  учнів 1- 11 класів:</w:t>
      </w:r>
    </w:p>
    <w:p w:rsidR="00A73856" w:rsidRPr="0019542E" w:rsidRDefault="00A73856" w:rsidP="00A73856">
      <w:pPr>
        <w:shd w:val="clear" w:color="auto" w:fill="FFFFFF"/>
        <w:tabs>
          <w:tab w:val="left" w:pos="0"/>
        </w:tabs>
        <w:spacing w:after="0" w:line="240" w:lineRule="auto"/>
        <w:ind w:firstLine="426"/>
        <w:jc w:val="both"/>
        <w:rPr>
          <w:rFonts w:ascii="Times New Roman" w:eastAsia="Times New Roman" w:hAnsi="Times New Roman" w:cs="Times New Roman"/>
          <w:sz w:val="24"/>
          <w:szCs w:val="24"/>
        </w:rPr>
      </w:pPr>
      <w:r w:rsidRPr="0019542E">
        <w:rPr>
          <w:rFonts w:ascii="Times New Roman" w:eastAsia="Times New Roman" w:hAnsi="Times New Roman" w:cs="Times New Roman"/>
          <w:sz w:val="24"/>
          <w:szCs w:val="24"/>
        </w:rPr>
        <w:lastRenderedPageBreak/>
        <w:t xml:space="preserve">-   </w:t>
      </w:r>
      <w:r w:rsidR="00F40347">
        <w:rPr>
          <w:rFonts w:ascii="Times New Roman" w:eastAsia="Times New Roman" w:hAnsi="Times New Roman" w:cs="Times New Roman"/>
          <w:sz w:val="24"/>
          <w:szCs w:val="24"/>
        </w:rPr>
        <w:t>138</w:t>
      </w:r>
      <w:r w:rsidR="00194659" w:rsidRPr="0019542E">
        <w:rPr>
          <w:rFonts w:ascii="Times New Roman" w:eastAsia="Times New Roman" w:hAnsi="Times New Roman" w:cs="Times New Roman"/>
          <w:sz w:val="24"/>
          <w:szCs w:val="24"/>
        </w:rPr>
        <w:t xml:space="preserve"> </w:t>
      </w:r>
      <w:r w:rsidRPr="0019542E">
        <w:rPr>
          <w:rFonts w:ascii="Times New Roman" w:eastAsia="Times New Roman" w:hAnsi="Times New Roman" w:cs="Times New Roman"/>
          <w:sz w:val="24"/>
          <w:szCs w:val="24"/>
        </w:rPr>
        <w:t>учнів 1-4  класів  оцінені вербально і оформлені свідоцтва досягнень;</w:t>
      </w:r>
    </w:p>
    <w:p w:rsidR="00A73856" w:rsidRPr="0019542E" w:rsidRDefault="00A73856" w:rsidP="00A73856">
      <w:pPr>
        <w:shd w:val="clear" w:color="auto" w:fill="FFFFFF"/>
        <w:tabs>
          <w:tab w:val="left" w:pos="0"/>
        </w:tabs>
        <w:spacing w:after="0" w:line="240" w:lineRule="auto"/>
        <w:ind w:firstLine="426"/>
        <w:jc w:val="both"/>
        <w:rPr>
          <w:rFonts w:ascii="Times New Roman" w:eastAsia="Times New Roman" w:hAnsi="Times New Roman" w:cs="Times New Roman"/>
          <w:sz w:val="24"/>
          <w:szCs w:val="24"/>
        </w:rPr>
      </w:pPr>
      <w:r w:rsidRPr="0019542E">
        <w:rPr>
          <w:rFonts w:ascii="Times New Roman" w:eastAsia="Times New Roman" w:hAnsi="Times New Roman" w:cs="Times New Roman"/>
          <w:sz w:val="24"/>
          <w:szCs w:val="24"/>
        </w:rPr>
        <w:t>-  </w:t>
      </w:r>
      <w:r w:rsidR="00F40347">
        <w:rPr>
          <w:rFonts w:ascii="Times New Roman" w:eastAsia="Times New Roman" w:hAnsi="Times New Roman" w:cs="Times New Roman"/>
          <w:sz w:val="24"/>
          <w:szCs w:val="24"/>
        </w:rPr>
        <w:t>308</w:t>
      </w:r>
      <w:r w:rsidRPr="0019542E">
        <w:rPr>
          <w:rFonts w:ascii="Times New Roman" w:eastAsia="Times New Roman" w:hAnsi="Times New Roman" w:cs="Times New Roman"/>
          <w:sz w:val="24"/>
          <w:szCs w:val="24"/>
        </w:rPr>
        <w:t xml:space="preserve"> учнів переведено на наступний рік навчання;</w:t>
      </w:r>
    </w:p>
    <w:p w:rsidR="00A73856" w:rsidRPr="0019542E" w:rsidRDefault="00A73856" w:rsidP="00A73856">
      <w:pPr>
        <w:shd w:val="clear" w:color="auto" w:fill="FFFFFF"/>
        <w:tabs>
          <w:tab w:val="left" w:pos="0"/>
        </w:tabs>
        <w:spacing w:after="0" w:line="240" w:lineRule="auto"/>
        <w:ind w:firstLine="426"/>
        <w:jc w:val="both"/>
        <w:rPr>
          <w:rFonts w:ascii="Times New Roman" w:eastAsia="Times New Roman" w:hAnsi="Times New Roman" w:cs="Times New Roman"/>
          <w:sz w:val="24"/>
          <w:szCs w:val="24"/>
        </w:rPr>
      </w:pPr>
      <w:r w:rsidRPr="0019542E">
        <w:rPr>
          <w:rFonts w:ascii="Times New Roman" w:eastAsia="Times New Roman" w:hAnsi="Times New Roman" w:cs="Times New Roman"/>
          <w:sz w:val="24"/>
          <w:szCs w:val="24"/>
        </w:rPr>
        <w:t xml:space="preserve">-    </w:t>
      </w:r>
      <w:r w:rsidR="00F40347">
        <w:rPr>
          <w:rFonts w:ascii="Times New Roman" w:eastAsia="Times New Roman" w:hAnsi="Times New Roman" w:cs="Times New Roman"/>
          <w:sz w:val="24"/>
          <w:szCs w:val="24"/>
        </w:rPr>
        <w:t xml:space="preserve">52 </w:t>
      </w:r>
      <w:r w:rsidRPr="0019542E">
        <w:rPr>
          <w:rFonts w:ascii="Times New Roman" w:eastAsia="Times New Roman" w:hAnsi="Times New Roman" w:cs="Times New Roman"/>
          <w:sz w:val="24"/>
          <w:szCs w:val="24"/>
        </w:rPr>
        <w:t xml:space="preserve">учнів нагороджено Похвальними </w:t>
      </w:r>
      <w:r w:rsidR="00F40347">
        <w:rPr>
          <w:rFonts w:ascii="Times New Roman" w:eastAsia="Times New Roman" w:hAnsi="Times New Roman" w:cs="Times New Roman"/>
          <w:sz w:val="24"/>
          <w:szCs w:val="24"/>
        </w:rPr>
        <w:t>грамотами</w:t>
      </w:r>
      <w:r w:rsidRPr="0019542E">
        <w:rPr>
          <w:rFonts w:ascii="Times New Roman" w:eastAsia="Times New Roman" w:hAnsi="Times New Roman" w:cs="Times New Roman"/>
          <w:sz w:val="24"/>
          <w:szCs w:val="24"/>
        </w:rPr>
        <w:t xml:space="preserve"> «За високі досягнення у навчанні»;</w:t>
      </w:r>
    </w:p>
    <w:p w:rsidR="00A73856" w:rsidRPr="0019542E" w:rsidRDefault="00A73856" w:rsidP="00A73856">
      <w:pPr>
        <w:shd w:val="clear" w:color="auto" w:fill="FFFFFF"/>
        <w:tabs>
          <w:tab w:val="left" w:pos="0"/>
        </w:tabs>
        <w:spacing w:after="0" w:line="240" w:lineRule="auto"/>
        <w:ind w:firstLine="426"/>
        <w:jc w:val="both"/>
        <w:rPr>
          <w:rFonts w:ascii="Times New Roman" w:eastAsia="Times New Roman" w:hAnsi="Times New Roman" w:cs="Times New Roman"/>
          <w:sz w:val="24"/>
          <w:szCs w:val="24"/>
        </w:rPr>
      </w:pPr>
      <w:r w:rsidRPr="0019542E">
        <w:rPr>
          <w:rFonts w:ascii="Times New Roman" w:eastAsia="Times New Roman" w:hAnsi="Times New Roman" w:cs="Times New Roman"/>
          <w:sz w:val="24"/>
          <w:szCs w:val="24"/>
        </w:rPr>
        <w:t>- не атестованих учнів немає.</w:t>
      </w:r>
    </w:p>
    <w:p w:rsidR="00A73856" w:rsidRPr="0019542E" w:rsidRDefault="00A73856" w:rsidP="00A73856">
      <w:pPr>
        <w:shd w:val="clear" w:color="auto" w:fill="FFFFFF"/>
        <w:tabs>
          <w:tab w:val="left" w:pos="0"/>
        </w:tabs>
        <w:spacing w:after="0" w:line="240" w:lineRule="auto"/>
        <w:ind w:firstLine="426"/>
        <w:jc w:val="both"/>
        <w:rPr>
          <w:rFonts w:ascii="Times New Roman" w:eastAsia="Times New Roman" w:hAnsi="Times New Roman" w:cs="Times New Roman"/>
          <w:sz w:val="24"/>
          <w:szCs w:val="24"/>
        </w:rPr>
      </w:pPr>
      <w:r w:rsidRPr="0019542E">
        <w:rPr>
          <w:rFonts w:ascii="Times New Roman" w:eastAsia="Times New Roman" w:hAnsi="Times New Roman" w:cs="Times New Roman"/>
          <w:sz w:val="24"/>
          <w:szCs w:val="24"/>
        </w:rPr>
        <w:t>Результати  річного  оцінювання  знань  здобувачів освіти освітнього закладу   наведено  в  таблиці:</w:t>
      </w:r>
    </w:p>
    <w:p w:rsidR="00A73856" w:rsidRPr="0019542E" w:rsidRDefault="00A73856" w:rsidP="00A73856">
      <w:pPr>
        <w:shd w:val="clear" w:color="auto" w:fill="FFFFFF"/>
        <w:tabs>
          <w:tab w:val="left" w:pos="0"/>
        </w:tabs>
        <w:spacing w:after="0" w:line="240" w:lineRule="auto"/>
        <w:ind w:firstLine="426"/>
        <w:jc w:val="both"/>
        <w:rPr>
          <w:rFonts w:ascii="Times New Roman" w:eastAsia="Times New Roman" w:hAnsi="Times New Roman" w:cs="Times New Roman"/>
          <w:sz w:val="24"/>
          <w:szCs w:val="24"/>
        </w:rPr>
      </w:pPr>
    </w:p>
    <w:tbl>
      <w:tblPr>
        <w:tblStyle w:val="a4"/>
        <w:tblpPr w:leftFromText="180" w:rightFromText="180" w:vertAnchor="text" w:horzAnchor="margin" w:tblpX="2404" w:tblpY="55"/>
        <w:tblW w:w="9746" w:type="dxa"/>
        <w:tblLook w:val="01E0" w:firstRow="1" w:lastRow="1" w:firstColumn="1" w:lastColumn="1" w:noHBand="0" w:noVBand="0"/>
      </w:tblPr>
      <w:tblGrid>
        <w:gridCol w:w="988"/>
        <w:gridCol w:w="1416"/>
        <w:gridCol w:w="978"/>
        <w:gridCol w:w="609"/>
        <w:gridCol w:w="806"/>
        <w:gridCol w:w="661"/>
        <w:gridCol w:w="823"/>
        <w:gridCol w:w="510"/>
        <w:gridCol w:w="806"/>
        <w:gridCol w:w="661"/>
        <w:gridCol w:w="1488"/>
      </w:tblGrid>
      <w:tr w:rsidR="00A73856" w:rsidRPr="0019542E" w:rsidTr="00194659">
        <w:trPr>
          <w:trHeight w:val="364"/>
        </w:trPr>
        <w:tc>
          <w:tcPr>
            <w:tcW w:w="988" w:type="dxa"/>
            <w:vMerge w:val="restart"/>
          </w:tcPr>
          <w:p w:rsidR="00A73856" w:rsidRPr="0019542E" w:rsidRDefault="00A73856" w:rsidP="00194659">
            <w:pPr>
              <w:ind w:firstLine="29"/>
              <w:rPr>
                <w:rFonts w:ascii="Times New Roman" w:eastAsia="Calibri" w:hAnsi="Times New Roman" w:cs="Times New Roman"/>
                <w:b/>
                <w:sz w:val="24"/>
                <w:szCs w:val="24"/>
              </w:rPr>
            </w:pPr>
            <w:r w:rsidRPr="0019542E">
              <w:rPr>
                <w:rFonts w:ascii="Times New Roman" w:eastAsia="Calibri" w:hAnsi="Times New Roman" w:cs="Times New Roman"/>
                <w:b/>
                <w:sz w:val="24"/>
                <w:szCs w:val="24"/>
              </w:rPr>
              <w:t>Клас</w:t>
            </w:r>
          </w:p>
        </w:tc>
        <w:tc>
          <w:tcPr>
            <w:tcW w:w="1416" w:type="dxa"/>
            <w:vMerge w:val="restart"/>
          </w:tcPr>
          <w:p w:rsidR="00A73856" w:rsidRPr="0019542E" w:rsidRDefault="00A73856" w:rsidP="00194659">
            <w:pPr>
              <w:ind w:firstLine="29"/>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Кількість учнів</w:t>
            </w:r>
          </w:p>
        </w:tc>
        <w:tc>
          <w:tcPr>
            <w:tcW w:w="5854" w:type="dxa"/>
            <w:gridSpan w:val="8"/>
          </w:tcPr>
          <w:p w:rsidR="00A73856" w:rsidRPr="0019542E" w:rsidRDefault="00A73856" w:rsidP="00194659">
            <w:pPr>
              <w:ind w:firstLine="29"/>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Рівень навчальних досягнень</w:t>
            </w:r>
          </w:p>
        </w:tc>
        <w:tc>
          <w:tcPr>
            <w:tcW w:w="1488" w:type="dxa"/>
            <w:vMerge w:val="restart"/>
          </w:tcPr>
          <w:p w:rsidR="00A73856" w:rsidRPr="0019542E" w:rsidRDefault="00A73856" w:rsidP="00194659">
            <w:pPr>
              <w:ind w:firstLine="29"/>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Примітка</w:t>
            </w:r>
          </w:p>
        </w:tc>
      </w:tr>
      <w:tr w:rsidR="00A73856" w:rsidRPr="0019542E" w:rsidTr="00194659">
        <w:trPr>
          <w:cantSplit/>
          <w:trHeight w:val="638"/>
        </w:trPr>
        <w:tc>
          <w:tcPr>
            <w:tcW w:w="988" w:type="dxa"/>
            <w:vMerge/>
          </w:tcPr>
          <w:p w:rsidR="00A73856" w:rsidRPr="0019542E" w:rsidRDefault="00A73856" w:rsidP="00194659">
            <w:pPr>
              <w:ind w:firstLine="29"/>
              <w:rPr>
                <w:rFonts w:ascii="Times New Roman" w:eastAsia="Calibri" w:hAnsi="Times New Roman" w:cs="Times New Roman"/>
                <w:b/>
                <w:sz w:val="24"/>
                <w:szCs w:val="24"/>
              </w:rPr>
            </w:pPr>
          </w:p>
        </w:tc>
        <w:tc>
          <w:tcPr>
            <w:tcW w:w="1416" w:type="dxa"/>
            <w:vMerge/>
          </w:tcPr>
          <w:p w:rsidR="00A73856" w:rsidRPr="0019542E" w:rsidRDefault="00A73856" w:rsidP="00194659">
            <w:pPr>
              <w:ind w:firstLine="29"/>
              <w:jc w:val="center"/>
              <w:rPr>
                <w:rFonts w:ascii="Times New Roman" w:eastAsia="Calibri" w:hAnsi="Times New Roman" w:cs="Times New Roman"/>
                <w:b/>
                <w:sz w:val="24"/>
                <w:szCs w:val="24"/>
              </w:rPr>
            </w:pPr>
          </w:p>
        </w:tc>
        <w:tc>
          <w:tcPr>
            <w:tcW w:w="1587" w:type="dxa"/>
            <w:gridSpan w:val="2"/>
          </w:tcPr>
          <w:p w:rsidR="00A73856" w:rsidRPr="0019542E" w:rsidRDefault="00A73856" w:rsidP="00194659">
            <w:pPr>
              <w:ind w:firstLine="29"/>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Початковий</w:t>
            </w:r>
          </w:p>
        </w:tc>
        <w:tc>
          <w:tcPr>
            <w:tcW w:w="1467" w:type="dxa"/>
            <w:gridSpan w:val="2"/>
          </w:tcPr>
          <w:p w:rsidR="00A73856" w:rsidRPr="0019542E" w:rsidRDefault="00A73856" w:rsidP="00194659">
            <w:pPr>
              <w:ind w:firstLine="29"/>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Середній</w:t>
            </w:r>
          </w:p>
        </w:tc>
        <w:tc>
          <w:tcPr>
            <w:tcW w:w="1333" w:type="dxa"/>
            <w:gridSpan w:val="2"/>
          </w:tcPr>
          <w:p w:rsidR="00A73856" w:rsidRPr="0019542E" w:rsidRDefault="00A73856" w:rsidP="00194659">
            <w:pPr>
              <w:ind w:firstLine="29"/>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Достатній</w:t>
            </w:r>
          </w:p>
        </w:tc>
        <w:tc>
          <w:tcPr>
            <w:tcW w:w="1467" w:type="dxa"/>
            <w:gridSpan w:val="2"/>
          </w:tcPr>
          <w:p w:rsidR="00A73856" w:rsidRPr="0019542E" w:rsidRDefault="00A73856" w:rsidP="00194659">
            <w:pPr>
              <w:ind w:firstLine="29"/>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Високий</w:t>
            </w:r>
          </w:p>
        </w:tc>
        <w:tc>
          <w:tcPr>
            <w:tcW w:w="1488" w:type="dxa"/>
            <w:vMerge/>
          </w:tcPr>
          <w:p w:rsidR="00A73856" w:rsidRPr="0019542E" w:rsidRDefault="00A73856" w:rsidP="00194659">
            <w:pPr>
              <w:ind w:firstLine="29"/>
              <w:jc w:val="center"/>
              <w:rPr>
                <w:rFonts w:ascii="Times New Roman" w:eastAsia="Calibri" w:hAnsi="Times New Roman" w:cs="Times New Roman"/>
                <w:b/>
                <w:sz w:val="24"/>
                <w:szCs w:val="24"/>
              </w:rPr>
            </w:pPr>
          </w:p>
        </w:tc>
      </w:tr>
      <w:tr w:rsidR="00A73856" w:rsidRPr="0019542E" w:rsidTr="00194659">
        <w:trPr>
          <w:cantSplit/>
          <w:trHeight w:val="966"/>
        </w:trPr>
        <w:tc>
          <w:tcPr>
            <w:tcW w:w="988" w:type="dxa"/>
            <w:vMerge/>
          </w:tcPr>
          <w:p w:rsidR="00A73856" w:rsidRPr="0019542E" w:rsidRDefault="00A73856" w:rsidP="00194659">
            <w:pPr>
              <w:ind w:firstLine="29"/>
              <w:rPr>
                <w:rFonts w:ascii="Times New Roman" w:eastAsia="Calibri" w:hAnsi="Times New Roman" w:cs="Times New Roman"/>
                <w:b/>
                <w:sz w:val="24"/>
                <w:szCs w:val="24"/>
              </w:rPr>
            </w:pPr>
          </w:p>
        </w:tc>
        <w:tc>
          <w:tcPr>
            <w:tcW w:w="1416" w:type="dxa"/>
            <w:vMerge/>
          </w:tcPr>
          <w:p w:rsidR="00A73856" w:rsidRPr="0019542E" w:rsidRDefault="00A73856" w:rsidP="00194659">
            <w:pPr>
              <w:ind w:firstLine="29"/>
              <w:jc w:val="center"/>
              <w:rPr>
                <w:rFonts w:ascii="Times New Roman" w:eastAsia="Calibri" w:hAnsi="Times New Roman" w:cs="Times New Roman"/>
                <w:b/>
                <w:sz w:val="24"/>
                <w:szCs w:val="24"/>
              </w:rPr>
            </w:pPr>
          </w:p>
        </w:tc>
        <w:tc>
          <w:tcPr>
            <w:tcW w:w="978" w:type="dxa"/>
          </w:tcPr>
          <w:p w:rsidR="00A73856" w:rsidRPr="0019542E" w:rsidRDefault="00A73856" w:rsidP="00194659">
            <w:pPr>
              <w:ind w:firstLine="29"/>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К-сть учнів</w:t>
            </w:r>
          </w:p>
        </w:tc>
        <w:tc>
          <w:tcPr>
            <w:tcW w:w="609" w:type="dxa"/>
          </w:tcPr>
          <w:p w:rsidR="00A73856" w:rsidRPr="0019542E" w:rsidRDefault="00A73856" w:rsidP="00194659">
            <w:pPr>
              <w:ind w:firstLine="29"/>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w:t>
            </w:r>
          </w:p>
        </w:tc>
        <w:tc>
          <w:tcPr>
            <w:tcW w:w="806" w:type="dxa"/>
          </w:tcPr>
          <w:p w:rsidR="00A73856" w:rsidRPr="0019542E" w:rsidRDefault="00A73856" w:rsidP="00194659">
            <w:pPr>
              <w:ind w:firstLine="29"/>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К-сть учнів</w:t>
            </w:r>
          </w:p>
        </w:tc>
        <w:tc>
          <w:tcPr>
            <w:tcW w:w="661" w:type="dxa"/>
          </w:tcPr>
          <w:p w:rsidR="00A73856" w:rsidRPr="0019542E" w:rsidRDefault="00A73856" w:rsidP="00194659">
            <w:pPr>
              <w:ind w:firstLine="29"/>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w:t>
            </w:r>
          </w:p>
        </w:tc>
        <w:tc>
          <w:tcPr>
            <w:tcW w:w="823" w:type="dxa"/>
          </w:tcPr>
          <w:p w:rsidR="00A73856" w:rsidRPr="0019542E" w:rsidRDefault="00A73856" w:rsidP="00194659">
            <w:pPr>
              <w:ind w:firstLine="29"/>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К-сть учнів</w:t>
            </w:r>
          </w:p>
        </w:tc>
        <w:tc>
          <w:tcPr>
            <w:tcW w:w="510" w:type="dxa"/>
          </w:tcPr>
          <w:p w:rsidR="00A73856" w:rsidRPr="0019542E" w:rsidRDefault="00A73856" w:rsidP="00194659">
            <w:pPr>
              <w:ind w:firstLine="29"/>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w:t>
            </w:r>
          </w:p>
        </w:tc>
        <w:tc>
          <w:tcPr>
            <w:tcW w:w="806" w:type="dxa"/>
          </w:tcPr>
          <w:p w:rsidR="00A73856" w:rsidRPr="0019542E" w:rsidRDefault="00A73856" w:rsidP="00194659">
            <w:pPr>
              <w:ind w:firstLine="29"/>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К-сть учнів</w:t>
            </w:r>
          </w:p>
        </w:tc>
        <w:tc>
          <w:tcPr>
            <w:tcW w:w="661" w:type="dxa"/>
          </w:tcPr>
          <w:p w:rsidR="00A73856" w:rsidRPr="0019542E" w:rsidRDefault="00A73856" w:rsidP="00194659">
            <w:pPr>
              <w:ind w:firstLine="29"/>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w:t>
            </w:r>
          </w:p>
        </w:tc>
        <w:tc>
          <w:tcPr>
            <w:tcW w:w="1488" w:type="dxa"/>
            <w:vMerge/>
          </w:tcPr>
          <w:p w:rsidR="00A73856" w:rsidRPr="0019542E" w:rsidRDefault="00A73856" w:rsidP="00194659">
            <w:pPr>
              <w:ind w:firstLine="29"/>
              <w:jc w:val="center"/>
              <w:rPr>
                <w:rFonts w:ascii="Times New Roman" w:eastAsia="Calibri" w:hAnsi="Times New Roman" w:cs="Times New Roman"/>
                <w:b/>
                <w:sz w:val="24"/>
                <w:szCs w:val="24"/>
              </w:rPr>
            </w:pPr>
          </w:p>
        </w:tc>
      </w:tr>
      <w:tr w:rsidR="00A73856" w:rsidRPr="0019542E" w:rsidTr="00194659">
        <w:trPr>
          <w:trHeight w:val="164"/>
        </w:trPr>
        <w:tc>
          <w:tcPr>
            <w:tcW w:w="988" w:type="dxa"/>
          </w:tcPr>
          <w:p w:rsidR="00A73856" w:rsidRPr="0019542E" w:rsidRDefault="00A73856" w:rsidP="00194659">
            <w:pPr>
              <w:ind w:firstLine="29"/>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5-А</w:t>
            </w:r>
          </w:p>
        </w:tc>
        <w:tc>
          <w:tcPr>
            <w:tcW w:w="1416" w:type="dxa"/>
          </w:tcPr>
          <w:p w:rsidR="00A73856" w:rsidRPr="0019542E" w:rsidRDefault="00A73856" w:rsidP="00194659">
            <w:pPr>
              <w:ind w:firstLine="29"/>
              <w:jc w:val="center"/>
              <w:rPr>
                <w:rFonts w:ascii="Times New Roman" w:eastAsia="Calibri" w:hAnsi="Times New Roman" w:cs="Times New Roman"/>
                <w:sz w:val="24"/>
                <w:szCs w:val="24"/>
              </w:rPr>
            </w:pPr>
          </w:p>
        </w:tc>
        <w:tc>
          <w:tcPr>
            <w:tcW w:w="978" w:type="dxa"/>
          </w:tcPr>
          <w:p w:rsidR="00194659" w:rsidRPr="0019542E" w:rsidRDefault="00194659" w:rsidP="00194659">
            <w:pPr>
              <w:ind w:firstLine="29"/>
              <w:jc w:val="center"/>
              <w:rPr>
                <w:rFonts w:ascii="Times New Roman" w:eastAsia="Calibri" w:hAnsi="Times New Roman" w:cs="Times New Roman"/>
                <w:b/>
                <w:sz w:val="24"/>
                <w:szCs w:val="24"/>
              </w:rPr>
            </w:pPr>
          </w:p>
        </w:tc>
        <w:tc>
          <w:tcPr>
            <w:tcW w:w="609" w:type="dxa"/>
          </w:tcPr>
          <w:p w:rsidR="00A73856" w:rsidRPr="0019542E" w:rsidRDefault="00A73856" w:rsidP="00194659">
            <w:pPr>
              <w:ind w:firstLine="29"/>
              <w:jc w:val="center"/>
              <w:rPr>
                <w:rFonts w:ascii="Times New Roman" w:eastAsia="Calibri" w:hAnsi="Times New Roman" w:cs="Times New Roman"/>
                <w:b/>
                <w:sz w:val="24"/>
                <w:szCs w:val="24"/>
              </w:rPr>
            </w:pPr>
          </w:p>
        </w:tc>
        <w:tc>
          <w:tcPr>
            <w:tcW w:w="806" w:type="dxa"/>
          </w:tcPr>
          <w:p w:rsidR="00A73856" w:rsidRPr="0019542E" w:rsidRDefault="00A73856" w:rsidP="00194659">
            <w:pPr>
              <w:ind w:firstLine="29"/>
              <w:jc w:val="center"/>
              <w:rPr>
                <w:rFonts w:ascii="Times New Roman" w:eastAsia="Calibri" w:hAnsi="Times New Roman" w:cs="Times New Roman"/>
                <w:b/>
                <w:sz w:val="24"/>
                <w:szCs w:val="24"/>
              </w:rPr>
            </w:pPr>
          </w:p>
        </w:tc>
        <w:tc>
          <w:tcPr>
            <w:tcW w:w="661"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23" w:type="dxa"/>
          </w:tcPr>
          <w:p w:rsidR="00A73856" w:rsidRPr="0019542E" w:rsidRDefault="00A73856" w:rsidP="00194659">
            <w:pPr>
              <w:ind w:firstLine="29"/>
              <w:jc w:val="center"/>
              <w:rPr>
                <w:rFonts w:ascii="Times New Roman" w:eastAsia="Calibri" w:hAnsi="Times New Roman" w:cs="Times New Roman"/>
                <w:b/>
                <w:sz w:val="24"/>
                <w:szCs w:val="24"/>
              </w:rPr>
            </w:pPr>
          </w:p>
        </w:tc>
        <w:tc>
          <w:tcPr>
            <w:tcW w:w="510"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06" w:type="dxa"/>
          </w:tcPr>
          <w:p w:rsidR="00A73856" w:rsidRPr="0019542E" w:rsidRDefault="00A73856" w:rsidP="00194659">
            <w:pPr>
              <w:ind w:firstLine="29"/>
              <w:jc w:val="center"/>
              <w:rPr>
                <w:rFonts w:ascii="Times New Roman" w:eastAsia="Calibri" w:hAnsi="Times New Roman" w:cs="Times New Roman"/>
                <w:b/>
                <w:sz w:val="24"/>
                <w:szCs w:val="24"/>
              </w:rPr>
            </w:pPr>
          </w:p>
        </w:tc>
        <w:tc>
          <w:tcPr>
            <w:tcW w:w="661"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1488" w:type="dxa"/>
          </w:tcPr>
          <w:p w:rsidR="00A73856" w:rsidRPr="0019542E" w:rsidRDefault="00A73856" w:rsidP="00194659">
            <w:pPr>
              <w:ind w:firstLine="426"/>
              <w:jc w:val="center"/>
              <w:rPr>
                <w:rFonts w:ascii="Times New Roman" w:eastAsia="Calibri" w:hAnsi="Times New Roman" w:cs="Times New Roman"/>
                <w:b/>
                <w:sz w:val="24"/>
                <w:szCs w:val="24"/>
              </w:rPr>
            </w:pPr>
          </w:p>
        </w:tc>
      </w:tr>
      <w:tr w:rsidR="00A73856" w:rsidRPr="0019542E" w:rsidTr="00194659">
        <w:trPr>
          <w:trHeight w:val="164"/>
        </w:trPr>
        <w:tc>
          <w:tcPr>
            <w:tcW w:w="988" w:type="dxa"/>
          </w:tcPr>
          <w:p w:rsidR="00A73856" w:rsidRPr="0019542E" w:rsidRDefault="00A73856" w:rsidP="00194659">
            <w:pPr>
              <w:ind w:firstLine="29"/>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5-Б</w:t>
            </w:r>
          </w:p>
        </w:tc>
        <w:tc>
          <w:tcPr>
            <w:tcW w:w="1416" w:type="dxa"/>
          </w:tcPr>
          <w:p w:rsidR="00A73856" w:rsidRPr="0019542E" w:rsidRDefault="00A73856" w:rsidP="00194659">
            <w:pPr>
              <w:ind w:firstLine="29"/>
              <w:jc w:val="center"/>
              <w:rPr>
                <w:rFonts w:ascii="Times New Roman" w:eastAsia="Calibri" w:hAnsi="Times New Roman" w:cs="Times New Roman"/>
                <w:sz w:val="24"/>
                <w:szCs w:val="24"/>
              </w:rPr>
            </w:pPr>
          </w:p>
        </w:tc>
        <w:tc>
          <w:tcPr>
            <w:tcW w:w="978" w:type="dxa"/>
          </w:tcPr>
          <w:p w:rsidR="00A73856" w:rsidRPr="0019542E" w:rsidRDefault="00A73856" w:rsidP="00194659">
            <w:pPr>
              <w:ind w:firstLine="29"/>
              <w:jc w:val="center"/>
              <w:rPr>
                <w:rFonts w:ascii="Times New Roman" w:eastAsia="Calibri" w:hAnsi="Times New Roman" w:cs="Times New Roman"/>
                <w:b/>
                <w:sz w:val="24"/>
                <w:szCs w:val="24"/>
              </w:rPr>
            </w:pPr>
          </w:p>
        </w:tc>
        <w:tc>
          <w:tcPr>
            <w:tcW w:w="609" w:type="dxa"/>
          </w:tcPr>
          <w:p w:rsidR="00A73856" w:rsidRPr="0019542E" w:rsidRDefault="00A73856" w:rsidP="00194659">
            <w:pPr>
              <w:ind w:firstLine="29"/>
              <w:jc w:val="center"/>
              <w:rPr>
                <w:rFonts w:ascii="Times New Roman" w:eastAsia="Calibri" w:hAnsi="Times New Roman" w:cs="Times New Roman"/>
                <w:b/>
                <w:i/>
                <w:sz w:val="24"/>
                <w:szCs w:val="24"/>
              </w:rPr>
            </w:pPr>
          </w:p>
        </w:tc>
        <w:tc>
          <w:tcPr>
            <w:tcW w:w="806" w:type="dxa"/>
          </w:tcPr>
          <w:p w:rsidR="00A73856" w:rsidRPr="0019542E" w:rsidRDefault="00A73856" w:rsidP="00194659">
            <w:pPr>
              <w:ind w:firstLine="29"/>
              <w:jc w:val="center"/>
              <w:rPr>
                <w:rFonts w:ascii="Times New Roman" w:eastAsia="Calibri" w:hAnsi="Times New Roman" w:cs="Times New Roman"/>
                <w:b/>
                <w:sz w:val="24"/>
                <w:szCs w:val="24"/>
              </w:rPr>
            </w:pPr>
          </w:p>
        </w:tc>
        <w:tc>
          <w:tcPr>
            <w:tcW w:w="661"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23" w:type="dxa"/>
          </w:tcPr>
          <w:p w:rsidR="00A73856" w:rsidRPr="0019542E" w:rsidRDefault="00A73856" w:rsidP="00194659">
            <w:pPr>
              <w:ind w:firstLine="29"/>
              <w:jc w:val="center"/>
              <w:rPr>
                <w:rFonts w:ascii="Times New Roman" w:eastAsia="Calibri" w:hAnsi="Times New Roman" w:cs="Times New Roman"/>
                <w:b/>
                <w:sz w:val="24"/>
                <w:szCs w:val="24"/>
              </w:rPr>
            </w:pPr>
          </w:p>
        </w:tc>
        <w:tc>
          <w:tcPr>
            <w:tcW w:w="510"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06" w:type="dxa"/>
          </w:tcPr>
          <w:p w:rsidR="00A73856" w:rsidRPr="0019542E" w:rsidRDefault="00A73856" w:rsidP="00194659">
            <w:pPr>
              <w:ind w:firstLine="29"/>
              <w:jc w:val="center"/>
              <w:rPr>
                <w:rFonts w:ascii="Times New Roman" w:eastAsia="Calibri" w:hAnsi="Times New Roman" w:cs="Times New Roman"/>
                <w:b/>
                <w:sz w:val="24"/>
                <w:szCs w:val="24"/>
              </w:rPr>
            </w:pPr>
          </w:p>
        </w:tc>
        <w:tc>
          <w:tcPr>
            <w:tcW w:w="661"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1488" w:type="dxa"/>
          </w:tcPr>
          <w:p w:rsidR="00A73856" w:rsidRPr="0019542E" w:rsidRDefault="00A73856" w:rsidP="00194659">
            <w:pPr>
              <w:ind w:firstLine="426"/>
              <w:jc w:val="center"/>
              <w:rPr>
                <w:rFonts w:ascii="Times New Roman" w:eastAsia="Calibri" w:hAnsi="Times New Roman" w:cs="Times New Roman"/>
                <w:b/>
                <w:sz w:val="24"/>
                <w:szCs w:val="24"/>
              </w:rPr>
            </w:pPr>
          </w:p>
        </w:tc>
      </w:tr>
      <w:tr w:rsidR="00A73856" w:rsidRPr="0019542E" w:rsidTr="00194659">
        <w:trPr>
          <w:trHeight w:val="150"/>
        </w:trPr>
        <w:tc>
          <w:tcPr>
            <w:tcW w:w="988" w:type="dxa"/>
          </w:tcPr>
          <w:p w:rsidR="00A73856" w:rsidRPr="0019542E" w:rsidRDefault="00A73856" w:rsidP="00194659">
            <w:pPr>
              <w:ind w:firstLine="29"/>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6-А</w:t>
            </w:r>
          </w:p>
        </w:tc>
        <w:tc>
          <w:tcPr>
            <w:tcW w:w="1416" w:type="dxa"/>
          </w:tcPr>
          <w:p w:rsidR="00A73856" w:rsidRPr="0019542E" w:rsidRDefault="00A73856" w:rsidP="00194659">
            <w:pPr>
              <w:ind w:firstLine="29"/>
              <w:jc w:val="center"/>
              <w:rPr>
                <w:rFonts w:ascii="Times New Roman" w:eastAsia="Calibri" w:hAnsi="Times New Roman" w:cs="Times New Roman"/>
                <w:sz w:val="24"/>
                <w:szCs w:val="24"/>
              </w:rPr>
            </w:pPr>
          </w:p>
        </w:tc>
        <w:tc>
          <w:tcPr>
            <w:tcW w:w="978" w:type="dxa"/>
          </w:tcPr>
          <w:p w:rsidR="00A73856" w:rsidRPr="0019542E" w:rsidRDefault="00A73856" w:rsidP="00194659">
            <w:pPr>
              <w:ind w:firstLine="29"/>
              <w:jc w:val="center"/>
              <w:rPr>
                <w:rFonts w:ascii="Times New Roman" w:eastAsia="Calibri" w:hAnsi="Times New Roman" w:cs="Times New Roman"/>
                <w:b/>
                <w:sz w:val="24"/>
                <w:szCs w:val="24"/>
              </w:rPr>
            </w:pPr>
          </w:p>
        </w:tc>
        <w:tc>
          <w:tcPr>
            <w:tcW w:w="609" w:type="dxa"/>
          </w:tcPr>
          <w:p w:rsidR="00A73856" w:rsidRPr="0019542E" w:rsidRDefault="00A73856" w:rsidP="00194659">
            <w:pPr>
              <w:ind w:firstLine="29"/>
              <w:jc w:val="center"/>
              <w:rPr>
                <w:rFonts w:ascii="Times New Roman" w:eastAsia="Calibri" w:hAnsi="Times New Roman" w:cs="Times New Roman"/>
                <w:b/>
                <w:i/>
                <w:sz w:val="24"/>
                <w:szCs w:val="24"/>
              </w:rPr>
            </w:pPr>
          </w:p>
        </w:tc>
        <w:tc>
          <w:tcPr>
            <w:tcW w:w="806" w:type="dxa"/>
          </w:tcPr>
          <w:p w:rsidR="00A73856" w:rsidRPr="0019542E" w:rsidRDefault="00A73856" w:rsidP="00194659">
            <w:pPr>
              <w:ind w:firstLine="29"/>
              <w:jc w:val="center"/>
              <w:rPr>
                <w:rFonts w:ascii="Times New Roman" w:eastAsia="Calibri" w:hAnsi="Times New Roman" w:cs="Times New Roman"/>
                <w:b/>
                <w:sz w:val="24"/>
                <w:szCs w:val="24"/>
              </w:rPr>
            </w:pPr>
          </w:p>
        </w:tc>
        <w:tc>
          <w:tcPr>
            <w:tcW w:w="661"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23" w:type="dxa"/>
          </w:tcPr>
          <w:p w:rsidR="00A73856" w:rsidRPr="0019542E" w:rsidRDefault="00A73856" w:rsidP="00194659">
            <w:pPr>
              <w:ind w:firstLine="29"/>
              <w:jc w:val="center"/>
              <w:rPr>
                <w:rFonts w:ascii="Times New Roman" w:eastAsia="Calibri" w:hAnsi="Times New Roman" w:cs="Times New Roman"/>
                <w:b/>
                <w:sz w:val="24"/>
                <w:szCs w:val="24"/>
              </w:rPr>
            </w:pPr>
          </w:p>
        </w:tc>
        <w:tc>
          <w:tcPr>
            <w:tcW w:w="510"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06" w:type="dxa"/>
          </w:tcPr>
          <w:p w:rsidR="00A73856" w:rsidRPr="0019542E" w:rsidRDefault="00A73856" w:rsidP="00194659">
            <w:pPr>
              <w:ind w:firstLine="29"/>
              <w:jc w:val="center"/>
              <w:rPr>
                <w:rFonts w:ascii="Times New Roman" w:eastAsia="Calibri" w:hAnsi="Times New Roman" w:cs="Times New Roman"/>
                <w:b/>
                <w:sz w:val="24"/>
                <w:szCs w:val="24"/>
              </w:rPr>
            </w:pPr>
          </w:p>
        </w:tc>
        <w:tc>
          <w:tcPr>
            <w:tcW w:w="661"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1488" w:type="dxa"/>
          </w:tcPr>
          <w:p w:rsidR="00A73856" w:rsidRPr="0019542E" w:rsidRDefault="00A73856" w:rsidP="00194659">
            <w:pPr>
              <w:ind w:firstLine="426"/>
              <w:jc w:val="center"/>
              <w:rPr>
                <w:rFonts w:ascii="Times New Roman" w:eastAsia="Calibri" w:hAnsi="Times New Roman" w:cs="Times New Roman"/>
                <w:b/>
                <w:sz w:val="24"/>
                <w:szCs w:val="24"/>
              </w:rPr>
            </w:pPr>
          </w:p>
        </w:tc>
      </w:tr>
      <w:tr w:rsidR="00A73856" w:rsidRPr="0019542E" w:rsidTr="00194659">
        <w:trPr>
          <w:trHeight w:val="164"/>
        </w:trPr>
        <w:tc>
          <w:tcPr>
            <w:tcW w:w="988" w:type="dxa"/>
          </w:tcPr>
          <w:p w:rsidR="00A73856" w:rsidRPr="0019542E" w:rsidRDefault="00A73856" w:rsidP="00194659">
            <w:pPr>
              <w:ind w:firstLine="29"/>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6-Б</w:t>
            </w:r>
          </w:p>
        </w:tc>
        <w:tc>
          <w:tcPr>
            <w:tcW w:w="1416" w:type="dxa"/>
          </w:tcPr>
          <w:p w:rsidR="00A73856" w:rsidRPr="0019542E" w:rsidRDefault="00A73856" w:rsidP="00194659">
            <w:pPr>
              <w:ind w:firstLine="29"/>
              <w:jc w:val="center"/>
              <w:rPr>
                <w:rFonts w:ascii="Times New Roman" w:eastAsia="Calibri" w:hAnsi="Times New Roman" w:cs="Times New Roman"/>
                <w:sz w:val="24"/>
                <w:szCs w:val="24"/>
              </w:rPr>
            </w:pPr>
          </w:p>
        </w:tc>
        <w:tc>
          <w:tcPr>
            <w:tcW w:w="978" w:type="dxa"/>
          </w:tcPr>
          <w:p w:rsidR="00A73856" w:rsidRPr="0019542E" w:rsidRDefault="00A73856" w:rsidP="00194659">
            <w:pPr>
              <w:ind w:firstLine="29"/>
              <w:jc w:val="center"/>
              <w:rPr>
                <w:rFonts w:ascii="Times New Roman" w:eastAsia="Calibri" w:hAnsi="Times New Roman" w:cs="Times New Roman"/>
                <w:b/>
                <w:sz w:val="24"/>
                <w:szCs w:val="24"/>
              </w:rPr>
            </w:pPr>
          </w:p>
        </w:tc>
        <w:tc>
          <w:tcPr>
            <w:tcW w:w="609" w:type="dxa"/>
          </w:tcPr>
          <w:p w:rsidR="00A73856" w:rsidRPr="0019542E" w:rsidRDefault="00A73856" w:rsidP="00194659">
            <w:pPr>
              <w:ind w:firstLine="29"/>
              <w:jc w:val="center"/>
              <w:rPr>
                <w:rFonts w:ascii="Times New Roman" w:eastAsia="Calibri" w:hAnsi="Times New Roman" w:cs="Times New Roman"/>
                <w:b/>
                <w:i/>
                <w:sz w:val="24"/>
                <w:szCs w:val="24"/>
              </w:rPr>
            </w:pPr>
          </w:p>
        </w:tc>
        <w:tc>
          <w:tcPr>
            <w:tcW w:w="806" w:type="dxa"/>
          </w:tcPr>
          <w:p w:rsidR="00A73856" w:rsidRPr="0019542E" w:rsidRDefault="00A73856" w:rsidP="00194659">
            <w:pPr>
              <w:ind w:firstLine="29"/>
              <w:jc w:val="center"/>
              <w:rPr>
                <w:rFonts w:ascii="Times New Roman" w:eastAsia="Calibri" w:hAnsi="Times New Roman" w:cs="Times New Roman"/>
                <w:b/>
                <w:sz w:val="24"/>
                <w:szCs w:val="24"/>
              </w:rPr>
            </w:pPr>
          </w:p>
        </w:tc>
        <w:tc>
          <w:tcPr>
            <w:tcW w:w="661"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23" w:type="dxa"/>
          </w:tcPr>
          <w:p w:rsidR="00A73856" w:rsidRPr="0019542E" w:rsidRDefault="00A73856" w:rsidP="00194659">
            <w:pPr>
              <w:ind w:firstLine="29"/>
              <w:jc w:val="center"/>
              <w:rPr>
                <w:rFonts w:ascii="Times New Roman" w:eastAsia="Calibri" w:hAnsi="Times New Roman" w:cs="Times New Roman"/>
                <w:b/>
                <w:sz w:val="24"/>
                <w:szCs w:val="24"/>
              </w:rPr>
            </w:pPr>
          </w:p>
        </w:tc>
        <w:tc>
          <w:tcPr>
            <w:tcW w:w="510"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06" w:type="dxa"/>
          </w:tcPr>
          <w:p w:rsidR="00A73856" w:rsidRPr="0019542E" w:rsidRDefault="00A73856" w:rsidP="00194659">
            <w:pPr>
              <w:ind w:firstLine="29"/>
              <w:jc w:val="center"/>
              <w:rPr>
                <w:rFonts w:ascii="Times New Roman" w:eastAsia="Calibri" w:hAnsi="Times New Roman" w:cs="Times New Roman"/>
                <w:b/>
                <w:sz w:val="24"/>
                <w:szCs w:val="24"/>
              </w:rPr>
            </w:pPr>
          </w:p>
        </w:tc>
        <w:tc>
          <w:tcPr>
            <w:tcW w:w="661"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1488" w:type="dxa"/>
          </w:tcPr>
          <w:p w:rsidR="00A73856" w:rsidRPr="0019542E" w:rsidRDefault="00A73856" w:rsidP="00194659">
            <w:pPr>
              <w:ind w:firstLine="426"/>
              <w:jc w:val="center"/>
              <w:rPr>
                <w:rFonts w:ascii="Times New Roman" w:eastAsia="Calibri" w:hAnsi="Times New Roman" w:cs="Times New Roman"/>
                <w:b/>
                <w:sz w:val="24"/>
                <w:szCs w:val="24"/>
              </w:rPr>
            </w:pPr>
          </w:p>
        </w:tc>
      </w:tr>
      <w:tr w:rsidR="00A73856" w:rsidRPr="0019542E" w:rsidTr="00194659">
        <w:trPr>
          <w:trHeight w:val="164"/>
        </w:trPr>
        <w:tc>
          <w:tcPr>
            <w:tcW w:w="988" w:type="dxa"/>
          </w:tcPr>
          <w:p w:rsidR="00A73856" w:rsidRPr="0019542E" w:rsidRDefault="00A73856" w:rsidP="00194659">
            <w:pPr>
              <w:ind w:firstLine="29"/>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7-А</w:t>
            </w:r>
          </w:p>
        </w:tc>
        <w:tc>
          <w:tcPr>
            <w:tcW w:w="1416" w:type="dxa"/>
          </w:tcPr>
          <w:p w:rsidR="00A73856" w:rsidRPr="0019542E" w:rsidRDefault="00A73856" w:rsidP="00194659">
            <w:pPr>
              <w:ind w:firstLine="29"/>
              <w:jc w:val="center"/>
              <w:rPr>
                <w:rFonts w:ascii="Times New Roman" w:eastAsia="Calibri" w:hAnsi="Times New Roman" w:cs="Times New Roman"/>
                <w:sz w:val="24"/>
                <w:szCs w:val="24"/>
              </w:rPr>
            </w:pPr>
          </w:p>
        </w:tc>
        <w:tc>
          <w:tcPr>
            <w:tcW w:w="978" w:type="dxa"/>
          </w:tcPr>
          <w:p w:rsidR="00A73856" w:rsidRPr="0019542E" w:rsidRDefault="00A73856" w:rsidP="00194659">
            <w:pPr>
              <w:ind w:firstLine="29"/>
              <w:jc w:val="center"/>
              <w:rPr>
                <w:rFonts w:ascii="Times New Roman" w:eastAsia="Calibri" w:hAnsi="Times New Roman" w:cs="Times New Roman"/>
                <w:b/>
                <w:sz w:val="24"/>
                <w:szCs w:val="24"/>
              </w:rPr>
            </w:pPr>
          </w:p>
        </w:tc>
        <w:tc>
          <w:tcPr>
            <w:tcW w:w="609" w:type="dxa"/>
          </w:tcPr>
          <w:p w:rsidR="00A73856" w:rsidRPr="0019542E" w:rsidRDefault="00A73856" w:rsidP="00194659">
            <w:pPr>
              <w:ind w:firstLine="29"/>
              <w:jc w:val="center"/>
              <w:rPr>
                <w:rFonts w:ascii="Times New Roman" w:eastAsia="Calibri" w:hAnsi="Times New Roman" w:cs="Times New Roman"/>
                <w:b/>
                <w:i/>
                <w:sz w:val="24"/>
                <w:szCs w:val="24"/>
              </w:rPr>
            </w:pPr>
          </w:p>
        </w:tc>
        <w:tc>
          <w:tcPr>
            <w:tcW w:w="806" w:type="dxa"/>
          </w:tcPr>
          <w:p w:rsidR="00A73856" w:rsidRPr="0019542E" w:rsidRDefault="00A73856" w:rsidP="00194659">
            <w:pPr>
              <w:ind w:firstLine="29"/>
              <w:jc w:val="center"/>
              <w:rPr>
                <w:rFonts w:ascii="Times New Roman" w:eastAsia="Calibri" w:hAnsi="Times New Roman" w:cs="Times New Roman"/>
                <w:b/>
                <w:sz w:val="24"/>
                <w:szCs w:val="24"/>
              </w:rPr>
            </w:pPr>
          </w:p>
        </w:tc>
        <w:tc>
          <w:tcPr>
            <w:tcW w:w="661"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23" w:type="dxa"/>
          </w:tcPr>
          <w:p w:rsidR="00A73856" w:rsidRPr="0019542E" w:rsidRDefault="00A73856" w:rsidP="00194659">
            <w:pPr>
              <w:ind w:firstLine="29"/>
              <w:jc w:val="center"/>
              <w:rPr>
                <w:rFonts w:ascii="Times New Roman" w:eastAsia="Calibri" w:hAnsi="Times New Roman" w:cs="Times New Roman"/>
                <w:b/>
                <w:sz w:val="24"/>
                <w:szCs w:val="24"/>
              </w:rPr>
            </w:pPr>
          </w:p>
        </w:tc>
        <w:tc>
          <w:tcPr>
            <w:tcW w:w="510"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06" w:type="dxa"/>
          </w:tcPr>
          <w:p w:rsidR="00A73856" w:rsidRPr="0019542E" w:rsidRDefault="00A73856" w:rsidP="00194659">
            <w:pPr>
              <w:ind w:firstLine="29"/>
              <w:jc w:val="center"/>
              <w:rPr>
                <w:rFonts w:ascii="Times New Roman" w:eastAsia="Calibri" w:hAnsi="Times New Roman" w:cs="Times New Roman"/>
                <w:b/>
                <w:sz w:val="24"/>
                <w:szCs w:val="24"/>
              </w:rPr>
            </w:pPr>
          </w:p>
        </w:tc>
        <w:tc>
          <w:tcPr>
            <w:tcW w:w="661"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1488" w:type="dxa"/>
          </w:tcPr>
          <w:p w:rsidR="00A73856" w:rsidRPr="0019542E" w:rsidRDefault="00A73856" w:rsidP="00194659">
            <w:pPr>
              <w:ind w:firstLine="426"/>
              <w:jc w:val="center"/>
              <w:rPr>
                <w:rFonts w:ascii="Times New Roman" w:eastAsia="Calibri" w:hAnsi="Times New Roman" w:cs="Times New Roman"/>
                <w:b/>
                <w:sz w:val="24"/>
                <w:szCs w:val="24"/>
              </w:rPr>
            </w:pPr>
          </w:p>
        </w:tc>
      </w:tr>
      <w:tr w:rsidR="00A73856" w:rsidRPr="0019542E" w:rsidTr="00194659">
        <w:trPr>
          <w:trHeight w:val="164"/>
        </w:trPr>
        <w:tc>
          <w:tcPr>
            <w:tcW w:w="988" w:type="dxa"/>
          </w:tcPr>
          <w:p w:rsidR="00A73856" w:rsidRPr="0019542E" w:rsidRDefault="00A73856" w:rsidP="00194659">
            <w:pPr>
              <w:ind w:firstLine="29"/>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7-Б</w:t>
            </w:r>
          </w:p>
        </w:tc>
        <w:tc>
          <w:tcPr>
            <w:tcW w:w="1416" w:type="dxa"/>
          </w:tcPr>
          <w:p w:rsidR="00A73856" w:rsidRPr="0019542E" w:rsidRDefault="00A73856" w:rsidP="00194659">
            <w:pPr>
              <w:ind w:firstLine="29"/>
              <w:jc w:val="center"/>
              <w:rPr>
                <w:rFonts w:ascii="Times New Roman" w:eastAsia="Calibri" w:hAnsi="Times New Roman" w:cs="Times New Roman"/>
                <w:sz w:val="24"/>
                <w:szCs w:val="24"/>
              </w:rPr>
            </w:pPr>
          </w:p>
        </w:tc>
        <w:tc>
          <w:tcPr>
            <w:tcW w:w="978" w:type="dxa"/>
          </w:tcPr>
          <w:p w:rsidR="00A73856" w:rsidRPr="0019542E" w:rsidRDefault="00A73856" w:rsidP="00194659">
            <w:pPr>
              <w:ind w:firstLine="29"/>
              <w:jc w:val="center"/>
              <w:rPr>
                <w:rFonts w:ascii="Times New Roman" w:eastAsia="Calibri" w:hAnsi="Times New Roman" w:cs="Times New Roman"/>
                <w:b/>
                <w:sz w:val="24"/>
                <w:szCs w:val="24"/>
              </w:rPr>
            </w:pPr>
          </w:p>
        </w:tc>
        <w:tc>
          <w:tcPr>
            <w:tcW w:w="609" w:type="dxa"/>
          </w:tcPr>
          <w:p w:rsidR="00A73856" w:rsidRPr="0019542E" w:rsidRDefault="00A73856" w:rsidP="00194659">
            <w:pPr>
              <w:ind w:firstLine="29"/>
              <w:jc w:val="center"/>
              <w:rPr>
                <w:rFonts w:ascii="Times New Roman" w:eastAsia="Calibri" w:hAnsi="Times New Roman" w:cs="Times New Roman"/>
                <w:b/>
                <w:i/>
                <w:sz w:val="24"/>
                <w:szCs w:val="24"/>
              </w:rPr>
            </w:pPr>
          </w:p>
        </w:tc>
        <w:tc>
          <w:tcPr>
            <w:tcW w:w="806" w:type="dxa"/>
          </w:tcPr>
          <w:p w:rsidR="00A73856" w:rsidRPr="0019542E" w:rsidRDefault="00A73856" w:rsidP="00194659">
            <w:pPr>
              <w:ind w:firstLine="29"/>
              <w:jc w:val="center"/>
              <w:rPr>
                <w:rFonts w:ascii="Times New Roman" w:eastAsia="Calibri" w:hAnsi="Times New Roman" w:cs="Times New Roman"/>
                <w:b/>
                <w:sz w:val="24"/>
                <w:szCs w:val="24"/>
              </w:rPr>
            </w:pPr>
          </w:p>
        </w:tc>
        <w:tc>
          <w:tcPr>
            <w:tcW w:w="661"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23" w:type="dxa"/>
          </w:tcPr>
          <w:p w:rsidR="00A73856" w:rsidRPr="0019542E" w:rsidRDefault="00A73856" w:rsidP="00194659">
            <w:pPr>
              <w:ind w:firstLine="29"/>
              <w:jc w:val="center"/>
              <w:rPr>
                <w:rFonts w:ascii="Times New Roman" w:eastAsia="Calibri" w:hAnsi="Times New Roman" w:cs="Times New Roman"/>
                <w:b/>
                <w:sz w:val="24"/>
                <w:szCs w:val="24"/>
              </w:rPr>
            </w:pPr>
          </w:p>
        </w:tc>
        <w:tc>
          <w:tcPr>
            <w:tcW w:w="510"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06" w:type="dxa"/>
          </w:tcPr>
          <w:p w:rsidR="00A73856" w:rsidRPr="0019542E" w:rsidRDefault="00A73856" w:rsidP="00194659">
            <w:pPr>
              <w:ind w:firstLine="29"/>
              <w:jc w:val="center"/>
              <w:rPr>
                <w:rFonts w:ascii="Times New Roman" w:eastAsia="Calibri" w:hAnsi="Times New Roman" w:cs="Times New Roman"/>
                <w:b/>
                <w:sz w:val="24"/>
                <w:szCs w:val="24"/>
              </w:rPr>
            </w:pPr>
          </w:p>
        </w:tc>
        <w:tc>
          <w:tcPr>
            <w:tcW w:w="661"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1488" w:type="dxa"/>
          </w:tcPr>
          <w:p w:rsidR="00A73856" w:rsidRPr="0019542E" w:rsidRDefault="00A73856" w:rsidP="00194659">
            <w:pPr>
              <w:ind w:firstLine="426"/>
              <w:jc w:val="center"/>
              <w:rPr>
                <w:rFonts w:ascii="Times New Roman" w:eastAsia="Calibri" w:hAnsi="Times New Roman" w:cs="Times New Roman"/>
                <w:b/>
                <w:sz w:val="24"/>
                <w:szCs w:val="24"/>
              </w:rPr>
            </w:pPr>
          </w:p>
        </w:tc>
      </w:tr>
      <w:tr w:rsidR="00A73856" w:rsidRPr="0019542E" w:rsidTr="00194659">
        <w:trPr>
          <w:trHeight w:val="150"/>
        </w:trPr>
        <w:tc>
          <w:tcPr>
            <w:tcW w:w="988" w:type="dxa"/>
          </w:tcPr>
          <w:p w:rsidR="00A73856" w:rsidRPr="0019542E" w:rsidRDefault="00A73856" w:rsidP="00194659">
            <w:pPr>
              <w:ind w:firstLine="29"/>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8-А</w:t>
            </w:r>
          </w:p>
        </w:tc>
        <w:tc>
          <w:tcPr>
            <w:tcW w:w="1416" w:type="dxa"/>
          </w:tcPr>
          <w:p w:rsidR="00A73856" w:rsidRPr="0019542E" w:rsidRDefault="00A73856" w:rsidP="00194659">
            <w:pPr>
              <w:ind w:firstLine="29"/>
              <w:jc w:val="center"/>
              <w:rPr>
                <w:rFonts w:ascii="Times New Roman" w:eastAsia="Calibri" w:hAnsi="Times New Roman" w:cs="Times New Roman"/>
                <w:sz w:val="24"/>
                <w:szCs w:val="24"/>
              </w:rPr>
            </w:pPr>
          </w:p>
        </w:tc>
        <w:tc>
          <w:tcPr>
            <w:tcW w:w="978" w:type="dxa"/>
          </w:tcPr>
          <w:p w:rsidR="00A73856" w:rsidRPr="0019542E" w:rsidRDefault="00A73856" w:rsidP="00194659">
            <w:pPr>
              <w:ind w:firstLine="29"/>
              <w:jc w:val="center"/>
              <w:rPr>
                <w:rFonts w:ascii="Times New Roman" w:eastAsia="Calibri" w:hAnsi="Times New Roman" w:cs="Times New Roman"/>
                <w:b/>
                <w:sz w:val="24"/>
                <w:szCs w:val="24"/>
              </w:rPr>
            </w:pPr>
          </w:p>
        </w:tc>
        <w:tc>
          <w:tcPr>
            <w:tcW w:w="609" w:type="dxa"/>
          </w:tcPr>
          <w:p w:rsidR="00A73856" w:rsidRPr="0019542E" w:rsidRDefault="00A73856" w:rsidP="00194659">
            <w:pPr>
              <w:ind w:firstLine="29"/>
              <w:jc w:val="center"/>
              <w:rPr>
                <w:rFonts w:ascii="Times New Roman" w:eastAsia="Calibri" w:hAnsi="Times New Roman" w:cs="Times New Roman"/>
                <w:b/>
                <w:i/>
                <w:sz w:val="24"/>
                <w:szCs w:val="24"/>
              </w:rPr>
            </w:pPr>
          </w:p>
        </w:tc>
        <w:tc>
          <w:tcPr>
            <w:tcW w:w="806" w:type="dxa"/>
          </w:tcPr>
          <w:p w:rsidR="00A73856" w:rsidRPr="0019542E" w:rsidRDefault="00A73856" w:rsidP="00194659">
            <w:pPr>
              <w:ind w:firstLine="29"/>
              <w:jc w:val="center"/>
              <w:rPr>
                <w:rFonts w:ascii="Times New Roman" w:eastAsia="Calibri" w:hAnsi="Times New Roman" w:cs="Times New Roman"/>
                <w:b/>
                <w:sz w:val="24"/>
                <w:szCs w:val="24"/>
              </w:rPr>
            </w:pPr>
          </w:p>
        </w:tc>
        <w:tc>
          <w:tcPr>
            <w:tcW w:w="661"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23" w:type="dxa"/>
          </w:tcPr>
          <w:p w:rsidR="00A73856" w:rsidRPr="0019542E" w:rsidRDefault="00A73856" w:rsidP="00194659">
            <w:pPr>
              <w:ind w:firstLine="29"/>
              <w:jc w:val="center"/>
              <w:rPr>
                <w:rFonts w:ascii="Times New Roman" w:eastAsia="Calibri" w:hAnsi="Times New Roman" w:cs="Times New Roman"/>
                <w:b/>
                <w:sz w:val="24"/>
                <w:szCs w:val="24"/>
              </w:rPr>
            </w:pPr>
          </w:p>
        </w:tc>
        <w:tc>
          <w:tcPr>
            <w:tcW w:w="510"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06" w:type="dxa"/>
          </w:tcPr>
          <w:p w:rsidR="00A73856" w:rsidRPr="0019542E" w:rsidRDefault="00A73856" w:rsidP="00194659">
            <w:pPr>
              <w:ind w:firstLine="29"/>
              <w:jc w:val="center"/>
              <w:rPr>
                <w:rFonts w:ascii="Times New Roman" w:eastAsia="Calibri" w:hAnsi="Times New Roman" w:cs="Times New Roman"/>
                <w:b/>
                <w:sz w:val="24"/>
                <w:szCs w:val="24"/>
              </w:rPr>
            </w:pPr>
          </w:p>
        </w:tc>
        <w:tc>
          <w:tcPr>
            <w:tcW w:w="661"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1488" w:type="dxa"/>
          </w:tcPr>
          <w:p w:rsidR="00A73856" w:rsidRPr="0019542E" w:rsidRDefault="00A73856" w:rsidP="00194659">
            <w:pPr>
              <w:ind w:firstLine="426"/>
              <w:jc w:val="center"/>
              <w:rPr>
                <w:rFonts w:ascii="Times New Roman" w:eastAsia="Calibri" w:hAnsi="Times New Roman" w:cs="Times New Roman"/>
                <w:b/>
                <w:sz w:val="24"/>
                <w:szCs w:val="24"/>
              </w:rPr>
            </w:pPr>
          </w:p>
        </w:tc>
      </w:tr>
      <w:tr w:rsidR="00A73856" w:rsidRPr="0019542E" w:rsidTr="00194659">
        <w:trPr>
          <w:trHeight w:val="164"/>
        </w:trPr>
        <w:tc>
          <w:tcPr>
            <w:tcW w:w="988" w:type="dxa"/>
          </w:tcPr>
          <w:p w:rsidR="00A73856" w:rsidRPr="0019542E" w:rsidRDefault="00A73856" w:rsidP="00194659">
            <w:pPr>
              <w:ind w:firstLine="29"/>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8-Б</w:t>
            </w:r>
          </w:p>
        </w:tc>
        <w:tc>
          <w:tcPr>
            <w:tcW w:w="1416" w:type="dxa"/>
          </w:tcPr>
          <w:p w:rsidR="00A73856" w:rsidRPr="0019542E" w:rsidRDefault="00A73856" w:rsidP="00194659">
            <w:pPr>
              <w:ind w:firstLine="29"/>
              <w:jc w:val="center"/>
              <w:rPr>
                <w:rFonts w:ascii="Times New Roman" w:eastAsia="Calibri" w:hAnsi="Times New Roman" w:cs="Times New Roman"/>
                <w:sz w:val="24"/>
                <w:szCs w:val="24"/>
              </w:rPr>
            </w:pPr>
          </w:p>
        </w:tc>
        <w:tc>
          <w:tcPr>
            <w:tcW w:w="978" w:type="dxa"/>
          </w:tcPr>
          <w:p w:rsidR="00A73856" w:rsidRPr="0019542E" w:rsidRDefault="00A73856" w:rsidP="00194659">
            <w:pPr>
              <w:ind w:firstLine="29"/>
              <w:jc w:val="center"/>
              <w:rPr>
                <w:rFonts w:ascii="Times New Roman" w:eastAsia="Calibri" w:hAnsi="Times New Roman" w:cs="Times New Roman"/>
                <w:b/>
                <w:sz w:val="24"/>
                <w:szCs w:val="24"/>
              </w:rPr>
            </w:pPr>
          </w:p>
        </w:tc>
        <w:tc>
          <w:tcPr>
            <w:tcW w:w="609"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06" w:type="dxa"/>
          </w:tcPr>
          <w:p w:rsidR="00A73856" w:rsidRPr="0019542E" w:rsidRDefault="00A73856" w:rsidP="00194659">
            <w:pPr>
              <w:ind w:firstLine="29"/>
              <w:jc w:val="center"/>
              <w:rPr>
                <w:rFonts w:ascii="Times New Roman" w:eastAsia="Calibri" w:hAnsi="Times New Roman" w:cs="Times New Roman"/>
                <w:b/>
                <w:sz w:val="24"/>
                <w:szCs w:val="24"/>
              </w:rPr>
            </w:pPr>
          </w:p>
        </w:tc>
        <w:tc>
          <w:tcPr>
            <w:tcW w:w="661"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23" w:type="dxa"/>
          </w:tcPr>
          <w:p w:rsidR="00A73856" w:rsidRPr="0019542E" w:rsidRDefault="00A73856" w:rsidP="00194659">
            <w:pPr>
              <w:ind w:firstLine="29"/>
              <w:jc w:val="center"/>
              <w:rPr>
                <w:rFonts w:ascii="Times New Roman" w:eastAsia="Calibri" w:hAnsi="Times New Roman" w:cs="Times New Roman"/>
                <w:b/>
                <w:sz w:val="24"/>
                <w:szCs w:val="24"/>
              </w:rPr>
            </w:pPr>
          </w:p>
        </w:tc>
        <w:tc>
          <w:tcPr>
            <w:tcW w:w="510"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06" w:type="dxa"/>
          </w:tcPr>
          <w:p w:rsidR="00A73856" w:rsidRPr="0019542E" w:rsidRDefault="00A73856" w:rsidP="00194659">
            <w:pPr>
              <w:ind w:firstLine="29"/>
              <w:jc w:val="center"/>
              <w:rPr>
                <w:rFonts w:ascii="Times New Roman" w:eastAsia="Calibri" w:hAnsi="Times New Roman" w:cs="Times New Roman"/>
                <w:b/>
                <w:sz w:val="24"/>
                <w:szCs w:val="24"/>
              </w:rPr>
            </w:pPr>
          </w:p>
        </w:tc>
        <w:tc>
          <w:tcPr>
            <w:tcW w:w="661"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1488" w:type="dxa"/>
          </w:tcPr>
          <w:p w:rsidR="00A73856" w:rsidRPr="0019542E" w:rsidRDefault="00A73856" w:rsidP="00194659">
            <w:pPr>
              <w:ind w:firstLine="426"/>
              <w:jc w:val="center"/>
              <w:rPr>
                <w:rFonts w:ascii="Times New Roman" w:eastAsia="Calibri" w:hAnsi="Times New Roman" w:cs="Times New Roman"/>
                <w:b/>
                <w:sz w:val="24"/>
                <w:szCs w:val="24"/>
              </w:rPr>
            </w:pPr>
          </w:p>
        </w:tc>
      </w:tr>
      <w:tr w:rsidR="00A73856" w:rsidRPr="0019542E" w:rsidTr="00194659">
        <w:trPr>
          <w:trHeight w:val="164"/>
        </w:trPr>
        <w:tc>
          <w:tcPr>
            <w:tcW w:w="988" w:type="dxa"/>
          </w:tcPr>
          <w:p w:rsidR="00A73856" w:rsidRPr="0019542E" w:rsidRDefault="00A73856" w:rsidP="00194659">
            <w:pPr>
              <w:ind w:firstLine="29"/>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9-А</w:t>
            </w:r>
          </w:p>
        </w:tc>
        <w:tc>
          <w:tcPr>
            <w:tcW w:w="1416" w:type="dxa"/>
          </w:tcPr>
          <w:p w:rsidR="00A73856" w:rsidRPr="0019542E" w:rsidRDefault="00A73856" w:rsidP="00194659">
            <w:pPr>
              <w:ind w:firstLine="29"/>
              <w:jc w:val="center"/>
              <w:rPr>
                <w:rFonts w:ascii="Times New Roman" w:eastAsia="Calibri" w:hAnsi="Times New Roman" w:cs="Times New Roman"/>
                <w:sz w:val="24"/>
                <w:szCs w:val="24"/>
              </w:rPr>
            </w:pPr>
          </w:p>
        </w:tc>
        <w:tc>
          <w:tcPr>
            <w:tcW w:w="978" w:type="dxa"/>
          </w:tcPr>
          <w:p w:rsidR="00A73856" w:rsidRPr="0019542E" w:rsidRDefault="00A73856" w:rsidP="00194659">
            <w:pPr>
              <w:ind w:firstLine="29"/>
              <w:jc w:val="center"/>
              <w:rPr>
                <w:rFonts w:ascii="Times New Roman" w:eastAsia="Calibri" w:hAnsi="Times New Roman" w:cs="Times New Roman"/>
                <w:b/>
                <w:sz w:val="24"/>
                <w:szCs w:val="24"/>
              </w:rPr>
            </w:pPr>
          </w:p>
        </w:tc>
        <w:tc>
          <w:tcPr>
            <w:tcW w:w="609"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06" w:type="dxa"/>
          </w:tcPr>
          <w:p w:rsidR="00A73856" w:rsidRPr="0019542E" w:rsidRDefault="00A73856" w:rsidP="00194659">
            <w:pPr>
              <w:ind w:firstLine="29"/>
              <w:jc w:val="center"/>
              <w:rPr>
                <w:rFonts w:ascii="Times New Roman" w:eastAsia="Calibri" w:hAnsi="Times New Roman" w:cs="Times New Roman"/>
                <w:b/>
                <w:sz w:val="24"/>
                <w:szCs w:val="24"/>
              </w:rPr>
            </w:pPr>
          </w:p>
        </w:tc>
        <w:tc>
          <w:tcPr>
            <w:tcW w:w="661"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23" w:type="dxa"/>
          </w:tcPr>
          <w:p w:rsidR="00A73856" w:rsidRPr="0019542E" w:rsidRDefault="00A73856" w:rsidP="00194659">
            <w:pPr>
              <w:ind w:firstLine="29"/>
              <w:jc w:val="center"/>
              <w:rPr>
                <w:rFonts w:ascii="Times New Roman" w:eastAsia="Calibri" w:hAnsi="Times New Roman" w:cs="Times New Roman"/>
                <w:b/>
                <w:sz w:val="24"/>
                <w:szCs w:val="24"/>
              </w:rPr>
            </w:pPr>
          </w:p>
        </w:tc>
        <w:tc>
          <w:tcPr>
            <w:tcW w:w="510"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06" w:type="dxa"/>
          </w:tcPr>
          <w:p w:rsidR="00A73856" w:rsidRPr="0019542E" w:rsidRDefault="00A73856" w:rsidP="00194659">
            <w:pPr>
              <w:ind w:firstLine="29"/>
              <w:jc w:val="center"/>
              <w:rPr>
                <w:rFonts w:ascii="Times New Roman" w:eastAsia="Calibri" w:hAnsi="Times New Roman" w:cs="Times New Roman"/>
                <w:b/>
                <w:sz w:val="24"/>
                <w:szCs w:val="24"/>
              </w:rPr>
            </w:pPr>
          </w:p>
        </w:tc>
        <w:tc>
          <w:tcPr>
            <w:tcW w:w="661"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1488" w:type="dxa"/>
          </w:tcPr>
          <w:p w:rsidR="00A73856" w:rsidRPr="0019542E" w:rsidRDefault="00A73856" w:rsidP="00194659">
            <w:pPr>
              <w:ind w:firstLine="426"/>
              <w:jc w:val="center"/>
              <w:rPr>
                <w:rFonts w:ascii="Times New Roman" w:eastAsia="Calibri" w:hAnsi="Times New Roman" w:cs="Times New Roman"/>
                <w:b/>
                <w:sz w:val="24"/>
                <w:szCs w:val="24"/>
              </w:rPr>
            </w:pPr>
          </w:p>
        </w:tc>
      </w:tr>
      <w:tr w:rsidR="00A73856" w:rsidRPr="0019542E" w:rsidTr="00194659">
        <w:trPr>
          <w:trHeight w:val="150"/>
        </w:trPr>
        <w:tc>
          <w:tcPr>
            <w:tcW w:w="988" w:type="dxa"/>
          </w:tcPr>
          <w:p w:rsidR="00A73856" w:rsidRPr="0019542E" w:rsidRDefault="00A73856" w:rsidP="00194659">
            <w:pPr>
              <w:ind w:firstLine="29"/>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9-Б</w:t>
            </w:r>
          </w:p>
        </w:tc>
        <w:tc>
          <w:tcPr>
            <w:tcW w:w="1416" w:type="dxa"/>
          </w:tcPr>
          <w:p w:rsidR="00A73856" w:rsidRPr="0019542E" w:rsidRDefault="00A73856" w:rsidP="00194659">
            <w:pPr>
              <w:ind w:firstLine="29"/>
              <w:jc w:val="center"/>
              <w:rPr>
                <w:rFonts w:ascii="Times New Roman" w:eastAsia="Calibri" w:hAnsi="Times New Roman" w:cs="Times New Roman"/>
                <w:sz w:val="24"/>
                <w:szCs w:val="24"/>
              </w:rPr>
            </w:pPr>
          </w:p>
        </w:tc>
        <w:tc>
          <w:tcPr>
            <w:tcW w:w="978" w:type="dxa"/>
          </w:tcPr>
          <w:p w:rsidR="00A73856" w:rsidRPr="0019542E" w:rsidRDefault="00A73856" w:rsidP="00194659">
            <w:pPr>
              <w:ind w:firstLine="29"/>
              <w:jc w:val="center"/>
              <w:rPr>
                <w:rFonts w:ascii="Times New Roman" w:eastAsia="Calibri" w:hAnsi="Times New Roman" w:cs="Times New Roman"/>
                <w:b/>
                <w:sz w:val="24"/>
                <w:szCs w:val="24"/>
              </w:rPr>
            </w:pPr>
          </w:p>
        </w:tc>
        <w:tc>
          <w:tcPr>
            <w:tcW w:w="609"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06" w:type="dxa"/>
          </w:tcPr>
          <w:p w:rsidR="00A73856" w:rsidRPr="0019542E" w:rsidRDefault="00A73856" w:rsidP="00194659">
            <w:pPr>
              <w:ind w:firstLine="29"/>
              <w:jc w:val="center"/>
              <w:rPr>
                <w:rFonts w:ascii="Times New Roman" w:eastAsia="Calibri" w:hAnsi="Times New Roman" w:cs="Times New Roman"/>
                <w:b/>
                <w:sz w:val="24"/>
                <w:szCs w:val="24"/>
              </w:rPr>
            </w:pPr>
          </w:p>
        </w:tc>
        <w:tc>
          <w:tcPr>
            <w:tcW w:w="661"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23" w:type="dxa"/>
          </w:tcPr>
          <w:p w:rsidR="00A73856" w:rsidRPr="0019542E" w:rsidRDefault="00A73856" w:rsidP="00194659">
            <w:pPr>
              <w:ind w:firstLine="29"/>
              <w:jc w:val="center"/>
              <w:rPr>
                <w:rFonts w:ascii="Times New Roman" w:eastAsia="Calibri" w:hAnsi="Times New Roman" w:cs="Times New Roman"/>
                <w:b/>
                <w:sz w:val="24"/>
                <w:szCs w:val="24"/>
              </w:rPr>
            </w:pPr>
          </w:p>
        </w:tc>
        <w:tc>
          <w:tcPr>
            <w:tcW w:w="510"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06" w:type="dxa"/>
          </w:tcPr>
          <w:p w:rsidR="00A73856" w:rsidRPr="0019542E" w:rsidRDefault="00A73856" w:rsidP="00194659">
            <w:pPr>
              <w:ind w:firstLine="29"/>
              <w:jc w:val="center"/>
              <w:rPr>
                <w:rFonts w:ascii="Times New Roman" w:eastAsia="Calibri" w:hAnsi="Times New Roman" w:cs="Times New Roman"/>
                <w:b/>
                <w:sz w:val="24"/>
                <w:szCs w:val="24"/>
              </w:rPr>
            </w:pPr>
          </w:p>
        </w:tc>
        <w:tc>
          <w:tcPr>
            <w:tcW w:w="661"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1488" w:type="dxa"/>
          </w:tcPr>
          <w:p w:rsidR="00A73856" w:rsidRPr="0019542E" w:rsidRDefault="00A73856" w:rsidP="00194659">
            <w:pPr>
              <w:ind w:firstLine="426"/>
              <w:jc w:val="center"/>
              <w:rPr>
                <w:rFonts w:ascii="Times New Roman" w:eastAsia="Calibri" w:hAnsi="Times New Roman" w:cs="Times New Roman"/>
                <w:b/>
                <w:sz w:val="24"/>
                <w:szCs w:val="24"/>
              </w:rPr>
            </w:pPr>
          </w:p>
        </w:tc>
      </w:tr>
      <w:tr w:rsidR="00A73856" w:rsidRPr="0019542E" w:rsidTr="00194659">
        <w:trPr>
          <w:trHeight w:val="164"/>
        </w:trPr>
        <w:tc>
          <w:tcPr>
            <w:tcW w:w="988" w:type="dxa"/>
          </w:tcPr>
          <w:p w:rsidR="00A73856" w:rsidRPr="0019542E" w:rsidRDefault="00A73856" w:rsidP="00194659">
            <w:pPr>
              <w:ind w:firstLine="29"/>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10</w:t>
            </w:r>
          </w:p>
        </w:tc>
        <w:tc>
          <w:tcPr>
            <w:tcW w:w="1416" w:type="dxa"/>
          </w:tcPr>
          <w:p w:rsidR="00A73856" w:rsidRPr="0019542E" w:rsidRDefault="00A73856" w:rsidP="00194659">
            <w:pPr>
              <w:ind w:firstLine="29"/>
              <w:jc w:val="center"/>
              <w:rPr>
                <w:rFonts w:ascii="Times New Roman" w:eastAsia="Calibri" w:hAnsi="Times New Roman" w:cs="Times New Roman"/>
                <w:sz w:val="24"/>
                <w:szCs w:val="24"/>
              </w:rPr>
            </w:pPr>
          </w:p>
        </w:tc>
        <w:tc>
          <w:tcPr>
            <w:tcW w:w="978" w:type="dxa"/>
          </w:tcPr>
          <w:p w:rsidR="00A73856" w:rsidRPr="0019542E" w:rsidRDefault="00A73856" w:rsidP="00194659">
            <w:pPr>
              <w:ind w:firstLine="29"/>
              <w:jc w:val="center"/>
              <w:rPr>
                <w:rFonts w:ascii="Times New Roman" w:eastAsia="Calibri" w:hAnsi="Times New Roman" w:cs="Times New Roman"/>
                <w:b/>
                <w:sz w:val="24"/>
                <w:szCs w:val="24"/>
              </w:rPr>
            </w:pPr>
          </w:p>
        </w:tc>
        <w:tc>
          <w:tcPr>
            <w:tcW w:w="609" w:type="dxa"/>
          </w:tcPr>
          <w:p w:rsidR="00A73856" w:rsidRPr="0019542E" w:rsidRDefault="00A73856" w:rsidP="00194659">
            <w:pPr>
              <w:ind w:firstLine="29"/>
              <w:jc w:val="center"/>
              <w:rPr>
                <w:rFonts w:ascii="Times New Roman" w:eastAsia="Calibri" w:hAnsi="Times New Roman" w:cs="Times New Roman"/>
                <w:b/>
                <w:i/>
                <w:sz w:val="24"/>
                <w:szCs w:val="24"/>
              </w:rPr>
            </w:pPr>
          </w:p>
        </w:tc>
        <w:tc>
          <w:tcPr>
            <w:tcW w:w="806" w:type="dxa"/>
          </w:tcPr>
          <w:p w:rsidR="00A73856" w:rsidRPr="0019542E" w:rsidRDefault="00A73856" w:rsidP="00194659">
            <w:pPr>
              <w:ind w:firstLine="29"/>
              <w:jc w:val="center"/>
              <w:rPr>
                <w:rFonts w:ascii="Times New Roman" w:eastAsia="Calibri" w:hAnsi="Times New Roman" w:cs="Times New Roman"/>
                <w:b/>
                <w:sz w:val="24"/>
                <w:szCs w:val="24"/>
              </w:rPr>
            </w:pPr>
          </w:p>
        </w:tc>
        <w:tc>
          <w:tcPr>
            <w:tcW w:w="661"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23" w:type="dxa"/>
          </w:tcPr>
          <w:p w:rsidR="00A73856" w:rsidRPr="0019542E" w:rsidRDefault="00A73856" w:rsidP="00194659">
            <w:pPr>
              <w:ind w:firstLine="29"/>
              <w:jc w:val="center"/>
              <w:rPr>
                <w:rFonts w:ascii="Times New Roman" w:eastAsia="Calibri" w:hAnsi="Times New Roman" w:cs="Times New Roman"/>
                <w:b/>
                <w:sz w:val="24"/>
                <w:szCs w:val="24"/>
              </w:rPr>
            </w:pPr>
          </w:p>
        </w:tc>
        <w:tc>
          <w:tcPr>
            <w:tcW w:w="510"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06" w:type="dxa"/>
          </w:tcPr>
          <w:p w:rsidR="00A73856" w:rsidRPr="0019542E" w:rsidRDefault="00A73856" w:rsidP="00194659">
            <w:pPr>
              <w:ind w:firstLine="29"/>
              <w:jc w:val="center"/>
              <w:rPr>
                <w:rFonts w:ascii="Times New Roman" w:eastAsia="Calibri" w:hAnsi="Times New Roman" w:cs="Times New Roman"/>
                <w:b/>
                <w:sz w:val="24"/>
                <w:szCs w:val="24"/>
              </w:rPr>
            </w:pPr>
          </w:p>
        </w:tc>
        <w:tc>
          <w:tcPr>
            <w:tcW w:w="661"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1488" w:type="dxa"/>
          </w:tcPr>
          <w:p w:rsidR="00A73856" w:rsidRPr="0019542E" w:rsidRDefault="00A73856" w:rsidP="00194659">
            <w:pPr>
              <w:ind w:firstLine="426"/>
              <w:jc w:val="center"/>
              <w:rPr>
                <w:rFonts w:ascii="Times New Roman" w:eastAsia="Calibri" w:hAnsi="Times New Roman" w:cs="Times New Roman"/>
                <w:sz w:val="24"/>
                <w:szCs w:val="24"/>
              </w:rPr>
            </w:pPr>
          </w:p>
        </w:tc>
      </w:tr>
      <w:tr w:rsidR="00A73856" w:rsidRPr="0019542E" w:rsidTr="00194659">
        <w:trPr>
          <w:trHeight w:val="164"/>
        </w:trPr>
        <w:tc>
          <w:tcPr>
            <w:tcW w:w="988" w:type="dxa"/>
          </w:tcPr>
          <w:p w:rsidR="00A73856" w:rsidRPr="0019542E" w:rsidRDefault="00A73856" w:rsidP="00194659">
            <w:pPr>
              <w:ind w:firstLine="29"/>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11</w:t>
            </w:r>
          </w:p>
        </w:tc>
        <w:tc>
          <w:tcPr>
            <w:tcW w:w="1416" w:type="dxa"/>
          </w:tcPr>
          <w:p w:rsidR="00A73856" w:rsidRPr="0019542E" w:rsidRDefault="00A73856" w:rsidP="00194659">
            <w:pPr>
              <w:ind w:firstLine="29"/>
              <w:jc w:val="center"/>
              <w:rPr>
                <w:rFonts w:ascii="Times New Roman" w:eastAsia="Calibri" w:hAnsi="Times New Roman" w:cs="Times New Roman"/>
                <w:sz w:val="24"/>
                <w:szCs w:val="24"/>
              </w:rPr>
            </w:pPr>
          </w:p>
        </w:tc>
        <w:tc>
          <w:tcPr>
            <w:tcW w:w="978" w:type="dxa"/>
          </w:tcPr>
          <w:p w:rsidR="00A73856" w:rsidRPr="0019542E" w:rsidRDefault="00A73856" w:rsidP="00194659">
            <w:pPr>
              <w:ind w:firstLine="29"/>
              <w:jc w:val="center"/>
              <w:rPr>
                <w:rFonts w:ascii="Times New Roman" w:eastAsia="Calibri" w:hAnsi="Times New Roman" w:cs="Times New Roman"/>
                <w:b/>
                <w:sz w:val="24"/>
                <w:szCs w:val="24"/>
              </w:rPr>
            </w:pPr>
          </w:p>
        </w:tc>
        <w:tc>
          <w:tcPr>
            <w:tcW w:w="609"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06" w:type="dxa"/>
          </w:tcPr>
          <w:p w:rsidR="00A73856" w:rsidRPr="0019542E" w:rsidRDefault="00A73856" w:rsidP="00194659">
            <w:pPr>
              <w:ind w:firstLine="29"/>
              <w:jc w:val="center"/>
              <w:rPr>
                <w:rFonts w:ascii="Times New Roman" w:eastAsia="Calibri" w:hAnsi="Times New Roman" w:cs="Times New Roman"/>
                <w:b/>
                <w:sz w:val="24"/>
                <w:szCs w:val="24"/>
              </w:rPr>
            </w:pPr>
          </w:p>
        </w:tc>
        <w:tc>
          <w:tcPr>
            <w:tcW w:w="661"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23" w:type="dxa"/>
          </w:tcPr>
          <w:p w:rsidR="00A73856" w:rsidRPr="0019542E" w:rsidRDefault="00A73856" w:rsidP="00194659">
            <w:pPr>
              <w:ind w:firstLine="29"/>
              <w:jc w:val="center"/>
              <w:rPr>
                <w:rFonts w:ascii="Times New Roman" w:eastAsia="Calibri" w:hAnsi="Times New Roman" w:cs="Times New Roman"/>
                <w:b/>
                <w:sz w:val="24"/>
                <w:szCs w:val="24"/>
              </w:rPr>
            </w:pPr>
          </w:p>
        </w:tc>
        <w:tc>
          <w:tcPr>
            <w:tcW w:w="510"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06" w:type="dxa"/>
          </w:tcPr>
          <w:p w:rsidR="00A73856" w:rsidRPr="0019542E" w:rsidRDefault="00A73856" w:rsidP="00194659">
            <w:pPr>
              <w:ind w:firstLine="29"/>
              <w:jc w:val="center"/>
              <w:rPr>
                <w:rFonts w:ascii="Times New Roman" w:eastAsia="Calibri" w:hAnsi="Times New Roman" w:cs="Times New Roman"/>
                <w:b/>
                <w:sz w:val="24"/>
                <w:szCs w:val="24"/>
              </w:rPr>
            </w:pPr>
          </w:p>
        </w:tc>
        <w:tc>
          <w:tcPr>
            <w:tcW w:w="661"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1488" w:type="dxa"/>
          </w:tcPr>
          <w:p w:rsidR="00A73856" w:rsidRPr="0019542E" w:rsidRDefault="00A73856" w:rsidP="00194659">
            <w:pPr>
              <w:ind w:firstLine="426"/>
              <w:jc w:val="center"/>
              <w:rPr>
                <w:rFonts w:ascii="Times New Roman" w:eastAsia="Calibri" w:hAnsi="Times New Roman" w:cs="Times New Roman"/>
                <w:sz w:val="24"/>
                <w:szCs w:val="24"/>
              </w:rPr>
            </w:pPr>
          </w:p>
        </w:tc>
      </w:tr>
      <w:tr w:rsidR="00A73856" w:rsidRPr="0019542E" w:rsidTr="00194659">
        <w:trPr>
          <w:trHeight w:val="164"/>
        </w:trPr>
        <w:tc>
          <w:tcPr>
            <w:tcW w:w="988" w:type="dxa"/>
          </w:tcPr>
          <w:p w:rsidR="00A73856" w:rsidRPr="0019542E" w:rsidRDefault="00A73856" w:rsidP="00194659">
            <w:pPr>
              <w:ind w:firstLine="29"/>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Всього</w:t>
            </w:r>
          </w:p>
        </w:tc>
        <w:tc>
          <w:tcPr>
            <w:tcW w:w="1416" w:type="dxa"/>
          </w:tcPr>
          <w:p w:rsidR="00A73856" w:rsidRPr="0019542E" w:rsidRDefault="00A73856" w:rsidP="00194659">
            <w:pPr>
              <w:ind w:firstLine="29"/>
              <w:jc w:val="center"/>
              <w:rPr>
                <w:rFonts w:ascii="Times New Roman" w:eastAsia="Calibri" w:hAnsi="Times New Roman" w:cs="Times New Roman"/>
                <w:sz w:val="24"/>
                <w:szCs w:val="24"/>
              </w:rPr>
            </w:pPr>
          </w:p>
        </w:tc>
        <w:tc>
          <w:tcPr>
            <w:tcW w:w="978" w:type="dxa"/>
          </w:tcPr>
          <w:p w:rsidR="00A73856" w:rsidRPr="0019542E" w:rsidRDefault="00A73856" w:rsidP="00194659">
            <w:pPr>
              <w:ind w:firstLine="29"/>
              <w:jc w:val="center"/>
              <w:rPr>
                <w:rFonts w:ascii="Times New Roman" w:eastAsia="Calibri" w:hAnsi="Times New Roman" w:cs="Times New Roman"/>
                <w:b/>
                <w:sz w:val="24"/>
                <w:szCs w:val="24"/>
              </w:rPr>
            </w:pPr>
          </w:p>
        </w:tc>
        <w:tc>
          <w:tcPr>
            <w:tcW w:w="609" w:type="dxa"/>
          </w:tcPr>
          <w:p w:rsidR="00A73856" w:rsidRPr="0019542E" w:rsidRDefault="00A73856" w:rsidP="00194659">
            <w:pPr>
              <w:ind w:firstLine="29"/>
              <w:jc w:val="center"/>
              <w:rPr>
                <w:rFonts w:ascii="Times New Roman" w:eastAsia="Calibri" w:hAnsi="Times New Roman" w:cs="Times New Roman"/>
                <w:b/>
                <w:i/>
                <w:sz w:val="24"/>
                <w:szCs w:val="24"/>
              </w:rPr>
            </w:pPr>
          </w:p>
        </w:tc>
        <w:tc>
          <w:tcPr>
            <w:tcW w:w="806" w:type="dxa"/>
          </w:tcPr>
          <w:p w:rsidR="00A73856" w:rsidRPr="0019542E" w:rsidRDefault="00A73856" w:rsidP="00194659">
            <w:pPr>
              <w:ind w:firstLine="29"/>
              <w:jc w:val="center"/>
              <w:rPr>
                <w:rFonts w:ascii="Times New Roman" w:eastAsia="Calibri" w:hAnsi="Times New Roman" w:cs="Times New Roman"/>
                <w:b/>
                <w:sz w:val="24"/>
                <w:szCs w:val="24"/>
              </w:rPr>
            </w:pPr>
          </w:p>
        </w:tc>
        <w:tc>
          <w:tcPr>
            <w:tcW w:w="661"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23" w:type="dxa"/>
          </w:tcPr>
          <w:p w:rsidR="00A73856" w:rsidRPr="0019542E" w:rsidRDefault="00A73856" w:rsidP="00194659">
            <w:pPr>
              <w:ind w:firstLine="29"/>
              <w:jc w:val="center"/>
              <w:rPr>
                <w:rFonts w:ascii="Times New Roman" w:eastAsia="Calibri" w:hAnsi="Times New Roman" w:cs="Times New Roman"/>
                <w:b/>
                <w:sz w:val="24"/>
                <w:szCs w:val="24"/>
              </w:rPr>
            </w:pPr>
          </w:p>
        </w:tc>
        <w:tc>
          <w:tcPr>
            <w:tcW w:w="510"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06" w:type="dxa"/>
          </w:tcPr>
          <w:p w:rsidR="00A73856" w:rsidRPr="0019542E" w:rsidRDefault="00A73856" w:rsidP="00194659">
            <w:pPr>
              <w:ind w:firstLine="29"/>
              <w:jc w:val="center"/>
              <w:rPr>
                <w:rFonts w:ascii="Times New Roman" w:eastAsia="Calibri" w:hAnsi="Times New Roman" w:cs="Times New Roman"/>
                <w:b/>
                <w:sz w:val="24"/>
                <w:szCs w:val="24"/>
              </w:rPr>
            </w:pPr>
          </w:p>
        </w:tc>
        <w:tc>
          <w:tcPr>
            <w:tcW w:w="661"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1488" w:type="dxa"/>
          </w:tcPr>
          <w:p w:rsidR="00A73856" w:rsidRPr="0019542E" w:rsidRDefault="00A73856" w:rsidP="00194659">
            <w:pPr>
              <w:ind w:firstLine="426"/>
              <w:jc w:val="center"/>
              <w:rPr>
                <w:rFonts w:ascii="Times New Roman" w:eastAsia="Calibri" w:hAnsi="Times New Roman" w:cs="Times New Roman"/>
                <w:b/>
                <w:sz w:val="24"/>
                <w:szCs w:val="24"/>
              </w:rPr>
            </w:pPr>
          </w:p>
        </w:tc>
      </w:tr>
    </w:tbl>
    <w:p w:rsidR="00A73856" w:rsidRPr="0019542E" w:rsidRDefault="00A73856" w:rsidP="00A73856">
      <w:pPr>
        <w:shd w:val="clear" w:color="auto" w:fill="FFFFFF"/>
        <w:tabs>
          <w:tab w:val="left" w:pos="0"/>
        </w:tabs>
        <w:spacing w:after="0" w:line="240" w:lineRule="auto"/>
        <w:ind w:firstLine="426"/>
        <w:jc w:val="both"/>
        <w:rPr>
          <w:rFonts w:ascii="Times New Roman" w:eastAsia="Times New Roman" w:hAnsi="Times New Roman" w:cs="Times New Roman"/>
          <w:sz w:val="24"/>
          <w:szCs w:val="24"/>
        </w:rPr>
      </w:pPr>
    </w:p>
    <w:p w:rsidR="00194659" w:rsidRPr="0019542E" w:rsidRDefault="00A73856" w:rsidP="00A73856">
      <w:pPr>
        <w:shd w:val="clear" w:color="auto" w:fill="FFFFFF"/>
        <w:tabs>
          <w:tab w:val="left" w:pos="0"/>
        </w:tabs>
        <w:spacing w:after="0" w:line="240" w:lineRule="auto"/>
        <w:ind w:firstLine="426"/>
        <w:jc w:val="both"/>
        <w:rPr>
          <w:rFonts w:ascii="Times New Roman" w:eastAsia="Times New Roman" w:hAnsi="Times New Roman" w:cs="Times New Roman"/>
          <w:color w:val="000000"/>
          <w:sz w:val="24"/>
          <w:szCs w:val="24"/>
        </w:rPr>
      </w:pPr>
      <w:r w:rsidRPr="0019542E">
        <w:rPr>
          <w:rFonts w:ascii="Times New Roman" w:eastAsia="Times New Roman" w:hAnsi="Times New Roman" w:cs="Times New Roman"/>
          <w:color w:val="000000"/>
          <w:sz w:val="24"/>
          <w:szCs w:val="24"/>
        </w:rPr>
        <w:tab/>
      </w:r>
    </w:p>
    <w:p w:rsidR="00194659" w:rsidRPr="0019542E" w:rsidRDefault="00194659" w:rsidP="00A73856">
      <w:pPr>
        <w:shd w:val="clear" w:color="auto" w:fill="FFFFFF"/>
        <w:tabs>
          <w:tab w:val="left" w:pos="0"/>
        </w:tabs>
        <w:spacing w:after="0" w:line="240" w:lineRule="auto"/>
        <w:ind w:firstLine="426"/>
        <w:jc w:val="both"/>
        <w:rPr>
          <w:rFonts w:ascii="Times New Roman" w:eastAsia="Times New Roman" w:hAnsi="Times New Roman" w:cs="Times New Roman"/>
          <w:color w:val="000000"/>
          <w:sz w:val="24"/>
          <w:szCs w:val="24"/>
        </w:rPr>
      </w:pPr>
    </w:p>
    <w:p w:rsidR="00194659" w:rsidRPr="0019542E" w:rsidRDefault="00194659" w:rsidP="00A73856">
      <w:pPr>
        <w:shd w:val="clear" w:color="auto" w:fill="FFFFFF"/>
        <w:tabs>
          <w:tab w:val="left" w:pos="0"/>
        </w:tabs>
        <w:spacing w:after="0" w:line="240" w:lineRule="auto"/>
        <w:ind w:firstLine="426"/>
        <w:jc w:val="both"/>
        <w:rPr>
          <w:rFonts w:ascii="Times New Roman" w:eastAsia="Times New Roman" w:hAnsi="Times New Roman" w:cs="Times New Roman"/>
          <w:color w:val="000000"/>
          <w:sz w:val="24"/>
          <w:szCs w:val="24"/>
        </w:rPr>
      </w:pPr>
    </w:p>
    <w:p w:rsidR="00194659" w:rsidRPr="0019542E" w:rsidRDefault="00194659" w:rsidP="00A73856">
      <w:pPr>
        <w:shd w:val="clear" w:color="auto" w:fill="FFFFFF"/>
        <w:tabs>
          <w:tab w:val="left" w:pos="0"/>
        </w:tabs>
        <w:spacing w:after="0" w:line="240" w:lineRule="auto"/>
        <w:ind w:firstLine="426"/>
        <w:jc w:val="both"/>
        <w:rPr>
          <w:rFonts w:ascii="Times New Roman" w:eastAsia="Times New Roman" w:hAnsi="Times New Roman" w:cs="Times New Roman"/>
          <w:color w:val="000000"/>
          <w:sz w:val="24"/>
          <w:szCs w:val="24"/>
        </w:rPr>
      </w:pPr>
    </w:p>
    <w:p w:rsidR="00194659" w:rsidRPr="0019542E" w:rsidRDefault="00194659" w:rsidP="00A73856">
      <w:pPr>
        <w:shd w:val="clear" w:color="auto" w:fill="FFFFFF"/>
        <w:tabs>
          <w:tab w:val="left" w:pos="0"/>
        </w:tabs>
        <w:spacing w:after="0" w:line="240" w:lineRule="auto"/>
        <w:ind w:firstLine="426"/>
        <w:jc w:val="both"/>
        <w:rPr>
          <w:rFonts w:ascii="Times New Roman" w:eastAsia="Times New Roman" w:hAnsi="Times New Roman" w:cs="Times New Roman"/>
          <w:color w:val="000000"/>
          <w:sz w:val="24"/>
          <w:szCs w:val="24"/>
        </w:rPr>
      </w:pPr>
    </w:p>
    <w:p w:rsidR="00194659" w:rsidRPr="0019542E" w:rsidRDefault="00194659" w:rsidP="00A73856">
      <w:pPr>
        <w:shd w:val="clear" w:color="auto" w:fill="FFFFFF"/>
        <w:tabs>
          <w:tab w:val="left" w:pos="0"/>
        </w:tabs>
        <w:spacing w:after="0" w:line="240" w:lineRule="auto"/>
        <w:ind w:firstLine="426"/>
        <w:jc w:val="both"/>
        <w:rPr>
          <w:rFonts w:ascii="Times New Roman" w:eastAsia="Times New Roman" w:hAnsi="Times New Roman" w:cs="Times New Roman"/>
          <w:color w:val="000000"/>
          <w:sz w:val="24"/>
          <w:szCs w:val="24"/>
        </w:rPr>
      </w:pPr>
    </w:p>
    <w:p w:rsidR="00194659" w:rsidRPr="0019542E" w:rsidRDefault="00194659" w:rsidP="00A73856">
      <w:pPr>
        <w:shd w:val="clear" w:color="auto" w:fill="FFFFFF"/>
        <w:tabs>
          <w:tab w:val="left" w:pos="0"/>
        </w:tabs>
        <w:spacing w:after="0" w:line="240" w:lineRule="auto"/>
        <w:ind w:firstLine="426"/>
        <w:jc w:val="both"/>
        <w:rPr>
          <w:rFonts w:ascii="Times New Roman" w:eastAsia="Times New Roman" w:hAnsi="Times New Roman" w:cs="Times New Roman"/>
          <w:color w:val="000000"/>
          <w:sz w:val="24"/>
          <w:szCs w:val="24"/>
        </w:rPr>
      </w:pPr>
    </w:p>
    <w:p w:rsidR="00194659" w:rsidRPr="0019542E" w:rsidRDefault="00194659" w:rsidP="00A73856">
      <w:pPr>
        <w:shd w:val="clear" w:color="auto" w:fill="FFFFFF"/>
        <w:tabs>
          <w:tab w:val="left" w:pos="0"/>
        </w:tabs>
        <w:spacing w:after="0" w:line="240" w:lineRule="auto"/>
        <w:ind w:firstLine="426"/>
        <w:jc w:val="both"/>
        <w:rPr>
          <w:rFonts w:ascii="Times New Roman" w:eastAsia="Times New Roman" w:hAnsi="Times New Roman" w:cs="Times New Roman"/>
          <w:color w:val="000000"/>
          <w:sz w:val="24"/>
          <w:szCs w:val="24"/>
        </w:rPr>
      </w:pPr>
    </w:p>
    <w:p w:rsidR="00194659" w:rsidRPr="0019542E" w:rsidRDefault="00194659" w:rsidP="00A73856">
      <w:pPr>
        <w:shd w:val="clear" w:color="auto" w:fill="FFFFFF"/>
        <w:tabs>
          <w:tab w:val="left" w:pos="0"/>
        </w:tabs>
        <w:spacing w:after="0" w:line="240" w:lineRule="auto"/>
        <w:ind w:firstLine="426"/>
        <w:jc w:val="both"/>
        <w:rPr>
          <w:rFonts w:ascii="Times New Roman" w:eastAsia="Times New Roman" w:hAnsi="Times New Roman" w:cs="Times New Roman"/>
          <w:color w:val="000000"/>
          <w:sz w:val="24"/>
          <w:szCs w:val="24"/>
        </w:rPr>
      </w:pPr>
    </w:p>
    <w:p w:rsidR="00194659" w:rsidRPr="0019542E" w:rsidRDefault="00194659" w:rsidP="00A73856">
      <w:pPr>
        <w:shd w:val="clear" w:color="auto" w:fill="FFFFFF"/>
        <w:tabs>
          <w:tab w:val="left" w:pos="0"/>
        </w:tabs>
        <w:spacing w:after="0" w:line="240" w:lineRule="auto"/>
        <w:ind w:firstLine="426"/>
        <w:jc w:val="both"/>
        <w:rPr>
          <w:rFonts w:ascii="Times New Roman" w:eastAsia="Times New Roman" w:hAnsi="Times New Roman" w:cs="Times New Roman"/>
          <w:color w:val="000000"/>
          <w:sz w:val="24"/>
          <w:szCs w:val="24"/>
        </w:rPr>
      </w:pPr>
    </w:p>
    <w:p w:rsidR="00F40347" w:rsidRDefault="00F40347" w:rsidP="00A73856">
      <w:pPr>
        <w:shd w:val="clear" w:color="auto" w:fill="FFFFFF"/>
        <w:tabs>
          <w:tab w:val="left" w:pos="0"/>
        </w:tabs>
        <w:spacing w:after="0" w:line="240" w:lineRule="auto"/>
        <w:ind w:firstLine="426"/>
        <w:jc w:val="both"/>
        <w:rPr>
          <w:rFonts w:ascii="Times New Roman" w:eastAsia="Times New Roman" w:hAnsi="Times New Roman" w:cs="Times New Roman"/>
          <w:color w:val="000000"/>
          <w:sz w:val="24"/>
          <w:szCs w:val="24"/>
        </w:rPr>
      </w:pPr>
    </w:p>
    <w:p w:rsidR="00F40347" w:rsidRDefault="00F40347" w:rsidP="00A73856">
      <w:pPr>
        <w:shd w:val="clear" w:color="auto" w:fill="FFFFFF"/>
        <w:tabs>
          <w:tab w:val="left" w:pos="0"/>
        </w:tabs>
        <w:spacing w:after="0" w:line="240" w:lineRule="auto"/>
        <w:ind w:firstLine="426"/>
        <w:jc w:val="both"/>
        <w:rPr>
          <w:rFonts w:ascii="Times New Roman" w:eastAsia="Times New Roman" w:hAnsi="Times New Roman" w:cs="Times New Roman"/>
          <w:color w:val="000000"/>
          <w:sz w:val="24"/>
          <w:szCs w:val="24"/>
        </w:rPr>
      </w:pPr>
    </w:p>
    <w:p w:rsidR="00F40347" w:rsidRDefault="00F40347" w:rsidP="00A73856">
      <w:pPr>
        <w:shd w:val="clear" w:color="auto" w:fill="FFFFFF"/>
        <w:tabs>
          <w:tab w:val="left" w:pos="0"/>
        </w:tabs>
        <w:spacing w:after="0" w:line="240" w:lineRule="auto"/>
        <w:ind w:firstLine="426"/>
        <w:jc w:val="both"/>
        <w:rPr>
          <w:rFonts w:ascii="Times New Roman" w:eastAsia="Times New Roman" w:hAnsi="Times New Roman" w:cs="Times New Roman"/>
          <w:color w:val="000000"/>
          <w:sz w:val="24"/>
          <w:szCs w:val="24"/>
        </w:rPr>
      </w:pPr>
    </w:p>
    <w:p w:rsidR="00F40347" w:rsidRDefault="00F40347" w:rsidP="00A73856">
      <w:pPr>
        <w:shd w:val="clear" w:color="auto" w:fill="FFFFFF"/>
        <w:tabs>
          <w:tab w:val="left" w:pos="0"/>
        </w:tabs>
        <w:spacing w:after="0" w:line="240" w:lineRule="auto"/>
        <w:ind w:firstLine="426"/>
        <w:jc w:val="both"/>
        <w:rPr>
          <w:rFonts w:ascii="Times New Roman" w:eastAsia="Times New Roman" w:hAnsi="Times New Roman" w:cs="Times New Roman"/>
          <w:color w:val="000000"/>
          <w:sz w:val="24"/>
          <w:szCs w:val="24"/>
        </w:rPr>
      </w:pPr>
    </w:p>
    <w:p w:rsidR="00F40347" w:rsidRDefault="00F40347" w:rsidP="00A73856">
      <w:pPr>
        <w:shd w:val="clear" w:color="auto" w:fill="FFFFFF"/>
        <w:tabs>
          <w:tab w:val="left" w:pos="0"/>
        </w:tabs>
        <w:spacing w:after="0" w:line="240" w:lineRule="auto"/>
        <w:ind w:firstLine="426"/>
        <w:jc w:val="both"/>
        <w:rPr>
          <w:rFonts w:ascii="Times New Roman" w:eastAsia="Times New Roman" w:hAnsi="Times New Roman" w:cs="Times New Roman"/>
          <w:color w:val="000000"/>
          <w:sz w:val="24"/>
          <w:szCs w:val="24"/>
        </w:rPr>
      </w:pPr>
    </w:p>
    <w:p w:rsidR="00F40347" w:rsidRDefault="00F40347" w:rsidP="00A73856">
      <w:pPr>
        <w:shd w:val="clear" w:color="auto" w:fill="FFFFFF"/>
        <w:tabs>
          <w:tab w:val="left" w:pos="0"/>
        </w:tabs>
        <w:spacing w:after="0" w:line="240" w:lineRule="auto"/>
        <w:ind w:firstLine="426"/>
        <w:jc w:val="both"/>
        <w:rPr>
          <w:rFonts w:ascii="Times New Roman" w:eastAsia="Times New Roman" w:hAnsi="Times New Roman" w:cs="Times New Roman"/>
          <w:color w:val="000000"/>
          <w:sz w:val="24"/>
          <w:szCs w:val="24"/>
        </w:rPr>
      </w:pPr>
    </w:p>
    <w:p w:rsidR="00F40347" w:rsidRDefault="00F40347" w:rsidP="00A73856">
      <w:pPr>
        <w:shd w:val="clear" w:color="auto" w:fill="FFFFFF"/>
        <w:tabs>
          <w:tab w:val="left" w:pos="0"/>
        </w:tabs>
        <w:spacing w:after="0" w:line="240" w:lineRule="auto"/>
        <w:ind w:firstLine="426"/>
        <w:jc w:val="both"/>
        <w:rPr>
          <w:rFonts w:ascii="Times New Roman" w:eastAsia="Times New Roman" w:hAnsi="Times New Roman" w:cs="Times New Roman"/>
          <w:color w:val="000000"/>
          <w:sz w:val="24"/>
          <w:szCs w:val="24"/>
        </w:rPr>
      </w:pPr>
    </w:p>
    <w:p w:rsidR="00F40347" w:rsidRDefault="00F40347" w:rsidP="00A73856">
      <w:pPr>
        <w:shd w:val="clear" w:color="auto" w:fill="FFFFFF"/>
        <w:tabs>
          <w:tab w:val="left" w:pos="0"/>
        </w:tabs>
        <w:spacing w:after="0" w:line="240" w:lineRule="auto"/>
        <w:ind w:firstLine="426"/>
        <w:jc w:val="both"/>
        <w:rPr>
          <w:rFonts w:ascii="Times New Roman" w:eastAsia="Times New Roman" w:hAnsi="Times New Roman" w:cs="Times New Roman"/>
          <w:color w:val="000000"/>
          <w:sz w:val="24"/>
          <w:szCs w:val="24"/>
        </w:rPr>
      </w:pPr>
    </w:p>
    <w:p w:rsidR="00F40347" w:rsidRDefault="00F40347" w:rsidP="00A73856">
      <w:pPr>
        <w:shd w:val="clear" w:color="auto" w:fill="FFFFFF"/>
        <w:tabs>
          <w:tab w:val="left" w:pos="0"/>
        </w:tabs>
        <w:spacing w:after="0" w:line="240" w:lineRule="auto"/>
        <w:ind w:firstLine="426"/>
        <w:jc w:val="both"/>
        <w:rPr>
          <w:rFonts w:ascii="Times New Roman" w:eastAsia="Times New Roman" w:hAnsi="Times New Roman" w:cs="Times New Roman"/>
          <w:color w:val="000000"/>
          <w:sz w:val="24"/>
          <w:szCs w:val="24"/>
        </w:rPr>
      </w:pPr>
    </w:p>
    <w:p w:rsidR="00F40347" w:rsidRDefault="00F40347" w:rsidP="00A73856">
      <w:pPr>
        <w:shd w:val="clear" w:color="auto" w:fill="FFFFFF"/>
        <w:tabs>
          <w:tab w:val="left" w:pos="0"/>
        </w:tabs>
        <w:spacing w:after="0" w:line="240" w:lineRule="auto"/>
        <w:ind w:firstLine="426"/>
        <w:jc w:val="both"/>
        <w:rPr>
          <w:rFonts w:ascii="Times New Roman" w:eastAsia="Times New Roman" w:hAnsi="Times New Roman" w:cs="Times New Roman"/>
          <w:color w:val="000000"/>
          <w:sz w:val="24"/>
          <w:szCs w:val="24"/>
        </w:rPr>
      </w:pPr>
    </w:p>
    <w:p w:rsidR="00A73856" w:rsidRPr="0019542E" w:rsidRDefault="00A73856" w:rsidP="00A73856">
      <w:pPr>
        <w:shd w:val="clear" w:color="auto" w:fill="FFFFFF"/>
        <w:tabs>
          <w:tab w:val="left" w:pos="0"/>
        </w:tabs>
        <w:spacing w:after="0" w:line="240" w:lineRule="auto"/>
        <w:ind w:firstLine="426"/>
        <w:jc w:val="both"/>
        <w:rPr>
          <w:rFonts w:ascii="Times New Roman" w:eastAsia="Times New Roman" w:hAnsi="Times New Roman" w:cs="Times New Roman"/>
          <w:sz w:val="24"/>
          <w:szCs w:val="24"/>
        </w:rPr>
      </w:pPr>
      <w:r w:rsidRPr="0019542E">
        <w:rPr>
          <w:rFonts w:ascii="Times New Roman" w:eastAsia="Times New Roman" w:hAnsi="Times New Roman" w:cs="Times New Roman"/>
          <w:color w:val="000000"/>
          <w:sz w:val="24"/>
          <w:szCs w:val="24"/>
        </w:rPr>
        <w:t xml:space="preserve">Проаналізувавши стан успішності учнів окремо по класах, робимо висновок, що в кожному класі є резерв учнів, які б могли досягти свого основного рівня. </w:t>
      </w:r>
    </w:p>
    <w:p w:rsidR="00A73856" w:rsidRPr="0019542E" w:rsidRDefault="00A73856" w:rsidP="00A73856">
      <w:pPr>
        <w:shd w:val="clear" w:color="auto" w:fill="FFFFFF"/>
        <w:tabs>
          <w:tab w:val="left" w:pos="0"/>
        </w:tabs>
        <w:spacing w:after="0" w:line="240" w:lineRule="auto"/>
        <w:ind w:firstLine="426"/>
        <w:jc w:val="both"/>
        <w:rPr>
          <w:rFonts w:ascii="Times New Roman" w:eastAsia="Times New Roman" w:hAnsi="Times New Roman" w:cs="Times New Roman"/>
          <w:sz w:val="24"/>
          <w:szCs w:val="24"/>
        </w:rPr>
      </w:pPr>
      <w:r w:rsidRPr="0019542E">
        <w:rPr>
          <w:rFonts w:ascii="Times New Roman" w:eastAsia="Times New Roman" w:hAnsi="Times New Roman" w:cs="Times New Roman"/>
          <w:sz w:val="24"/>
          <w:szCs w:val="24"/>
        </w:rPr>
        <w:tab/>
        <w:t>З учнями, які мають бали початкового рівня за результатами річного оцінювання були проведені такі види роботи: індивідуальні бесіди з учнями та їх батьками, додаткові заняття з предметів, індивідуальні завдання. Розглядалось</w:t>
      </w:r>
      <w:r w:rsidRPr="0019542E">
        <w:rPr>
          <w:rFonts w:ascii="Times New Roman" w:eastAsia="Times New Roman" w:hAnsi="Times New Roman" w:cs="Times New Roman"/>
          <w:color w:val="000000"/>
          <w:sz w:val="24"/>
          <w:szCs w:val="24"/>
        </w:rPr>
        <w:t xml:space="preserve"> це питання на нараді при директорові й на засіданнях методичних об’єднань, з’ясовувались причини слабкої успішності учнів. Серед них були названі такі:</w:t>
      </w:r>
    </w:p>
    <w:p w:rsidR="00A73856" w:rsidRPr="0019542E" w:rsidRDefault="00A73856" w:rsidP="00554371">
      <w:pPr>
        <w:numPr>
          <w:ilvl w:val="0"/>
          <w:numId w:val="13"/>
        </w:numPr>
        <w:shd w:val="clear" w:color="auto" w:fill="FFFFFF"/>
        <w:tabs>
          <w:tab w:val="clear" w:pos="720"/>
          <w:tab w:val="left" w:pos="0"/>
        </w:tabs>
        <w:spacing w:after="0" w:line="240" w:lineRule="auto"/>
        <w:ind w:left="0" w:firstLine="709"/>
        <w:jc w:val="both"/>
        <w:rPr>
          <w:rFonts w:ascii="Times New Roman" w:eastAsia="Times New Roman" w:hAnsi="Times New Roman" w:cs="Times New Roman"/>
          <w:sz w:val="24"/>
          <w:szCs w:val="24"/>
        </w:rPr>
      </w:pPr>
      <w:r w:rsidRPr="0019542E">
        <w:rPr>
          <w:rFonts w:ascii="Times New Roman" w:eastAsia="Times New Roman" w:hAnsi="Times New Roman" w:cs="Times New Roman"/>
          <w:sz w:val="24"/>
          <w:szCs w:val="24"/>
        </w:rPr>
        <w:t>відсутня система роботи із слабо встигаючими учнями й учнями, які пропускають заняття через хворобу,</w:t>
      </w:r>
    </w:p>
    <w:p w:rsidR="00A73856" w:rsidRPr="0019542E" w:rsidRDefault="00A73856" w:rsidP="00554371">
      <w:pPr>
        <w:numPr>
          <w:ilvl w:val="0"/>
          <w:numId w:val="13"/>
        </w:numPr>
        <w:shd w:val="clear" w:color="auto" w:fill="FFFFFF"/>
        <w:tabs>
          <w:tab w:val="clear" w:pos="720"/>
          <w:tab w:val="left" w:pos="0"/>
        </w:tabs>
        <w:spacing w:after="0" w:line="240" w:lineRule="auto"/>
        <w:ind w:left="0" w:firstLine="709"/>
        <w:jc w:val="both"/>
        <w:rPr>
          <w:rFonts w:ascii="Times New Roman" w:eastAsia="Times New Roman" w:hAnsi="Times New Roman" w:cs="Times New Roman"/>
          <w:sz w:val="24"/>
          <w:szCs w:val="24"/>
        </w:rPr>
      </w:pPr>
      <w:r w:rsidRPr="0019542E">
        <w:rPr>
          <w:rFonts w:ascii="Times New Roman" w:eastAsia="Times New Roman" w:hAnsi="Times New Roman" w:cs="Times New Roman"/>
          <w:sz w:val="24"/>
          <w:szCs w:val="24"/>
        </w:rPr>
        <w:t>недостатній зв’язок учителів із батьками.</w:t>
      </w:r>
    </w:p>
    <w:p w:rsidR="00A73856" w:rsidRPr="0019542E" w:rsidRDefault="00A73856" w:rsidP="004B155E">
      <w:pPr>
        <w:spacing w:after="0" w:line="240" w:lineRule="auto"/>
        <w:ind w:firstLine="709"/>
        <w:jc w:val="both"/>
        <w:rPr>
          <w:rFonts w:ascii="Times New Roman" w:eastAsia="Calibri" w:hAnsi="Times New Roman" w:cs="Times New Roman"/>
          <w:color w:val="0070C0"/>
          <w:sz w:val="24"/>
          <w:szCs w:val="24"/>
        </w:rPr>
      </w:pPr>
      <w:r w:rsidRPr="0019542E">
        <w:rPr>
          <w:rFonts w:ascii="Times New Roman" w:eastAsia="Calibri" w:hAnsi="Times New Roman" w:cs="Times New Roman"/>
          <w:b/>
          <w:color w:val="002060"/>
          <w:sz w:val="24"/>
          <w:szCs w:val="24"/>
        </w:rPr>
        <w:t>Стратегічна ціль:</w:t>
      </w:r>
      <w:r w:rsidRPr="0019542E">
        <w:rPr>
          <w:rFonts w:ascii="Times New Roman" w:eastAsia="Calibri" w:hAnsi="Times New Roman" w:cs="Times New Roman"/>
          <w:color w:val="002060"/>
          <w:sz w:val="24"/>
          <w:szCs w:val="24"/>
        </w:rPr>
        <w:t xml:space="preserve"> </w:t>
      </w:r>
      <w:r w:rsidRPr="0019542E">
        <w:rPr>
          <w:rFonts w:ascii="Times New Roman" w:eastAsia="Calibri" w:hAnsi="Times New Roman" w:cs="Times New Roman"/>
          <w:b/>
          <w:color w:val="0070C0"/>
          <w:sz w:val="24"/>
          <w:szCs w:val="24"/>
        </w:rPr>
        <w:t>Е</w:t>
      </w:r>
      <w:r w:rsidR="00194659" w:rsidRPr="0019542E">
        <w:rPr>
          <w:rFonts w:ascii="Times New Roman" w:eastAsia="Calibri" w:hAnsi="Times New Roman" w:cs="Times New Roman"/>
          <w:b/>
          <w:color w:val="0070C0"/>
          <w:sz w:val="24"/>
          <w:szCs w:val="24"/>
        </w:rPr>
        <w:t>ФЕКТИВНИЙ ВНУТРІШНІЙ МОНІТОРИНГ</w:t>
      </w:r>
    </w:p>
    <w:p w:rsidR="00A73856" w:rsidRPr="0019542E" w:rsidRDefault="00A73856" w:rsidP="00A73856">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lastRenderedPageBreak/>
        <w:t xml:space="preserve">Здійснення внутрішнього моніторингу для дослідження стану і результатів навчання здобувачів освіти здійснюватиметься відповідно типового Положення про внутрішній моніторинг. Систематично (згідно графіків) проводяться </w:t>
      </w:r>
      <w:proofErr w:type="spellStart"/>
      <w:r w:rsidRPr="0019542E">
        <w:rPr>
          <w:rFonts w:ascii="Times New Roman" w:eastAsia="Calibri" w:hAnsi="Times New Roman" w:cs="Times New Roman"/>
          <w:sz w:val="24"/>
          <w:szCs w:val="24"/>
        </w:rPr>
        <w:t>моніторинги</w:t>
      </w:r>
      <w:proofErr w:type="spellEnd"/>
      <w:r w:rsidRPr="0019542E">
        <w:rPr>
          <w:rFonts w:ascii="Times New Roman" w:eastAsia="Calibri" w:hAnsi="Times New Roman" w:cs="Times New Roman"/>
          <w:sz w:val="24"/>
          <w:szCs w:val="24"/>
        </w:rPr>
        <w:t xml:space="preserve"> результатів навчання здобувачів освіти з усіх навчальних предметів (курсів) освітніх галузей згідно плану роботи освітнього закладу. За результатами </w:t>
      </w:r>
      <w:proofErr w:type="spellStart"/>
      <w:r w:rsidRPr="0019542E">
        <w:rPr>
          <w:rFonts w:ascii="Times New Roman" w:eastAsia="Calibri" w:hAnsi="Times New Roman" w:cs="Times New Roman"/>
          <w:sz w:val="24"/>
          <w:szCs w:val="24"/>
        </w:rPr>
        <w:t>моніторингів</w:t>
      </w:r>
      <w:proofErr w:type="spellEnd"/>
      <w:r w:rsidRPr="0019542E">
        <w:rPr>
          <w:rFonts w:ascii="Times New Roman" w:eastAsia="Calibri" w:hAnsi="Times New Roman" w:cs="Times New Roman"/>
          <w:sz w:val="24"/>
          <w:szCs w:val="24"/>
        </w:rPr>
        <w:t xml:space="preserve"> здійснюється  аналіз результатів навчання здобувачів освіти, визначаються чинники впливу на отриманий результат, приймаються рішення щодо їх коригування. Ефективність застосованих заходів регулярно оцінюється на всіх рівнях управління освітніми процесами. </w:t>
      </w:r>
    </w:p>
    <w:p w:rsidR="00A73856" w:rsidRPr="0019542E" w:rsidRDefault="00194659" w:rsidP="00194659">
      <w:pPr>
        <w:tabs>
          <w:tab w:val="left" w:pos="1265"/>
        </w:tabs>
        <w:spacing w:after="0" w:line="240" w:lineRule="auto"/>
        <w:ind w:firstLine="709"/>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Критері</w:t>
      </w:r>
      <w:r w:rsidR="00A73856" w:rsidRPr="0019542E">
        <w:rPr>
          <w:rFonts w:ascii="Times New Roman" w:eastAsia="Times New Roman" w:hAnsi="Times New Roman" w:cs="Times New Roman"/>
          <w:sz w:val="24"/>
          <w:szCs w:val="24"/>
          <w:lang w:eastAsia="ru-RU"/>
        </w:rPr>
        <w:t xml:space="preserve">ї оцінювання, система оцінювання навчальних досягнень вдосконалюються, впроваджується елементи  формувального оцінювання в 5-11 класах, враховується індивідуальний поступ учня,  здобувачі знань залучаються до розроблення критеріїв, </w:t>
      </w:r>
      <w:proofErr w:type="spellStart"/>
      <w:r w:rsidR="00A73856" w:rsidRPr="0019542E">
        <w:rPr>
          <w:rFonts w:ascii="Times New Roman" w:eastAsia="Times New Roman" w:hAnsi="Times New Roman" w:cs="Times New Roman"/>
          <w:sz w:val="24"/>
          <w:szCs w:val="24"/>
          <w:lang w:eastAsia="ru-RU"/>
        </w:rPr>
        <w:t>самооцінювання</w:t>
      </w:r>
      <w:proofErr w:type="spellEnd"/>
      <w:r w:rsidR="00A73856" w:rsidRPr="0019542E">
        <w:rPr>
          <w:rFonts w:ascii="Times New Roman" w:eastAsia="Times New Roman" w:hAnsi="Times New Roman" w:cs="Times New Roman"/>
          <w:sz w:val="24"/>
          <w:szCs w:val="24"/>
          <w:lang w:eastAsia="ru-RU"/>
        </w:rPr>
        <w:t xml:space="preserve"> та </w:t>
      </w:r>
      <w:proofErr w:type="spellStart"/>
      <w:r w:rsidR="00A73856" w:rsidRPr="0019542E">
        <w:rPr>
          <w:rFonts w:ascii="Times New Roman" w:eastAsia="Times New Roman" w:hAnsi="Times New Roman" w:cs="Times New Roman"/>
          <w:sz w:val="24"/>
          <w:szCs w:val="24"/>
          <w:lang w:eastAsia="ru-RU"/>
        </w:rPr>
        <w:t>взаємооцінювання</w:t>
      </w:r>
      <w:proofErr w:type="spellEnd"/>
      <w:r w:rsidR="00A73856" w:rsidRPr="0019542E">
        <w:rPr>
          <w:rFonts w:ascii="Times New Roman" w:eastAsia="Times New Roman" w:hAnsi="Times New Roman" w:cs="Times New Roman"/>
          <w:sz w:val="24"/>
          <w:szCs w:val="24"/>
          <w:lang w:eastAsia="ru-RU"/>
        </w:rPr>
        <w:t xml:space="preserve">. </w:t>
      </w:r>
    </w:p>
    <w:p w:rsidR="00A73856" w:rsidRPr="0019542E" w:rsidRDefault="00A73856" w:rsidP="004B155E">
      <w:pPr>
        <w:spacing w:after="0" w:line="240" w:lineRule="auto"/>
        <w:ind w:firstLine="567"/>
        <w:rPr>
          <w:rFonts w:ascii="Times New Roman" w:eastAsia="Calibri" w:hAnsi="Times New Roman" w:cs="Times New Roman"/>
          <w:b/>
          <w:color w:val="0070C0"/>
          <w:sz w:val="24"/>
          <w:szCs w:val="24"/>
        </w:rPr>
      </w:pPr>
      <w:r w:rsidRPr="0019542E">
        <w:rPr>
          <w:rFonts w:ascii="Times New Roman" w:eastAsia="Calibri" w:hAnsi="Times New Roman" w:cs="Times New Roman"/>
          <w:b/>
          <w:color w:val="002060"/>
          <w:sz w:val="24"/>
          <w:szCs w:val="24"/>
        </w:rPr>
        <w:t xml:space="preserve">Стратегічна ціль: </w:t>
      </w:r>
      <w:r w:rsidRPr="0019542E">
        <w:rPr>
          <w:rFonts w:ascii="Times New Roman" w:eastAsia="Calibri" w:hAnsi="Times New Roman" w:cs="Times New Roman"/>
          <w:b/>
          <w:color w:val="0070C0"/>
          <w:sz w:val="24"/>
          <w:szCs w:val="24"/>
        </w:rPr>
        <w:t>ВІДП</w:t>
      </w:r>
      <w:r w:rsidR="00194659" w:rsidRPr="0019542E">
        <w:rPr>
          <w:rFonts w:ascii="Times New Roman" w:eastAsia="Calibri" w:hAnsi="Times New Roman" w:cs="Times New Roman"/>
          <w:b/>
          <w:color w:val="0070C0"/>
          <w:sz w:val="24"/>
          <w:szCs w:val="24"/>
        </w:rPr>
        <w:t>ОВІДАЛЬНЕ СТАВЛЕННЯ ДО НАВЧАННЯ</w:t>
      </w:r>
    </w:p>
    <w:p w:rsidR="00A73856" w:rsidRPr="0019542E" w:rsidRDefault="00A73856" w:rsidP="00194659">
      <w:pPr>
        <w:spacing w:after="0" w:line="240" w:lineRule="auto"/>
        <w:ind w:firstLine="567"/>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На  сучасному  етапі  розвитку  України,  коли  існує  пряма  загроза денаціоналізації,  втрати  державної  незалежності  та  потрапляння  у  сферу впливу  іншої  держави,  виникає  нагальна  необхідність  переосмислення зробленого  і  здійснення  системних  заходів,  спрямованих  на  посилення патріотичного виховання  молоді – формування нового українця, що діє на основі національних та європейських цінностей:</w:t>
      </w:r>
    </w:p>
    <w:p w:rsidR="00A73856" w:rsidRPr="0019542E" w:rsidRDefault="00A73856" w:rsidP="00554371">
      <w:pPr>
        <w:numPr>
          <w:ilvl w:val="0"/>
          <w:numId w:val="15"/>
        </w:numPr>
        <w:tabs>
          <w:tab w:val="left" w:pos="993"/>
        </w:tabs>
        <w:spacing w:after="0" w:line="240" w:lineRule="auto"/>
        <w:ind w:left="142" w:firstLine="709"/>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повага до національних символів (Герба, Прапора, Гімну України);</w:t>
      </w:r>
    </w:p>
    <w:p w:rsidR="00A73856" w:rsidRPr="0019542E" w:rsidRDefault="00A73856" w:rsidP="00554371">
      <w:pPr>
        <w:numPr>
          <w:ilvl w:val="0"/>
          <w:numId w:val="15"/>
        </w:numPr>
        <w:tabs>
          <w:tab w:val="left" w:pos="993"/>
        </w:tabs>
        <w:spacing w:after="0" w:line="240" w:lineRule="auto"/>
        <w:ind w:left="142" w:firstLine="709"/>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участь у громадсько-політичному житті країни;</w:t>
      </w:r>
    </w:p>
    <w:p w:rsidR="00A73856" w:rsidRPr="0019542E" w:rsidRDefault="00A73856" w:rsidP="00554371">
      <w:pPr>
        <w:numPr>
          <w:ilvl w:val="0"/>
          <w:numId w:val="15"/>
        </w:numPr>
        <w:tabs>
          <w:tab w:val="left" w:pos="993"/>
        </w:tabs>
        <w:spacing w:after="0" w:line="240" w:lineRule="auto"/>
        <w:ind w:left="142" w:firstLine="709"/>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повага до прав людини;</w:t>
      </w:r>
    </w:p>
    <w:p w:rsidR="00A73856" w:rsidRPr="0019542E" w:rsidRDefault="00A73856" w:rsidP="00554371">
      <w:pPr>
        <w:numPr>
          <w:ilvl w:val="0"/>
          <w:numId w:val="15"/>
        </w:numPr>
        <w:tabs>
          <w:tab w:val="left" w:pos="993"/>
        </w:tabs>
        <w:spacing w:after="0" w:line="240" w:lineRule="auto"/>
        <w:ind w:left="142" w:firstLine="709"/>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верховенство права;</w:t>
      </w:r>
    </w:p>
    <w:p w:rsidR="00A73856" w:rsidRPr="0019542E" w:rsidRDefault="00A73856" w:rsidP="00554371">
      <w:pPr>
        <w:numPr>
          <w:ilvl w:val="0"/>
          <w:numId w:val="15"/>
        </w:numPr>
        <w:tabs>
          <w:tab w:val="left" w:pos="993"/>
        </w:tabs>
        <w:spacing w:after="0" w:line="240" w:lineRule="auto"/>
        <w:ind w:left="142" w:firstLine="709"/>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толерантне  ставлення  до  цінностей  і  переконань  представників  іншої культури, а також до регіональних та національно-</w:t>
      </w:r>
      <w:proofErr w:type="spellStart"/>
      <w:r w:rsidRPr="0019542E">
        <w:rPr>
          <w:rFonts w:ascii="Times New Roman" w:eastAsia="Calibri" w:hAnsi="Times New Roman" w:cs="Times New Roman"/>
          <w:sz w:val="24"/>
          <w:szCs w:val="24"/>
        </w:rPr>
        <w:t>мовних</w:t>
      </w:r>
      <w:proofErr w:type="spellEnd"/>
      <w:r w:rsidRPr="0019542E">
        <w:rPr>
          <w:rFonts w:ascii="Times New Roman" w:eastAsia="Calibri" w:hAnsi="Times New Roman" w:cs="Times New Roman"/>
          <w:sz w:val="24"/>
          <w:szCs w:val="24"/>
        </w:rPr>
        <w:t xml:space="preserve"> особливостей;</w:t>
      </w:r>
    </w:p>
    <w:p w:rsidR="00A73856" w:rsidRPr="0019542E" w:rsidRDefault="00A73856" w:rsidP="00554371">
      <w:pPr>
        <w:numPr>
          <w:ilvl w:val="0"/>
          <w:numId w:val="15"/>
        </w:numPr>
        <w:tabs>
          <w:tab w:val="left" w:pos="993"/>
        </w:tabs>
        <w:spacing w:after="0" w:line="240" w:lineRule="auto"/>
        <w:ind w:left="142" w:firstLine="709"/>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рівність усіх перед законом;</w:t>
      </w:r>
    </w:p>
    <w:p w:rsidR="00A73856" w:rsidRPr="0019542E" w:rsidRDefault="00A73856" w:rsidP="00554371">
      <w:pPr>
        <w:numPr>
          <w:ilvl w:val="0"/>
          <w:numId w:val="15"/>
        </w:numPr>
        <w:tabs>
          <w:tab w:val="left" w:pos="993"/>
        </w:tabs>
        <w:spacing w:after="0" w:line="240" w:lineRule="auto"/>
        <w:ind w:left="142" w:firstLine="709"/>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готовність захищати суверенітет і територіальну цілісність України.</w:t>
      </w:r>
    </w:p>
    <w:p w:rsidR="00A73856" w:rsidRPr="0019542E" w:rsidRDefault="00A73856" w:rsidP="003F7167">
      <w:pPr>
        <w:tabs>
          <w:tab w:val="left" w:pos="993"/>
        </w:tabs>
        <w:spacing w:after="0" w:line="240" w:lineRule="auto"/>
        <w:ind w:firstLine="709"/>
        <w:contextualSpacing/>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Тобто провідне місце у виховання сучасної молоді займає саме громадянська освіта та патріотичне виховання.</w:t>
      </w:r>
    </w:p>
    <w:p w:rsidR="00A73856" w:rsidRPr="0019542E" w:rsidRDefault="00A73856" w:rsidP="00194659">
      <w:pPr>
        <w:suppressAutoHyphens/>
        <w:spacing w:after="0" w:line="240" w:lineRule="auto"/>
        <w:ind w:firstLine="709"/>
        <w:jc w:val="both"/>
        <w:rPr>
          <w:rFonts w:ascii="Times New Roman" w:eastAsia="Calibri" w:hAnsi="Times New Roman" w:cs="Times New Roman"/>
          <w:b/>
          <w:bCs/>
          <w:sz w:val="24"/>
          <w:szCs w:val="24"/>
        </w:rPr>
      </w:pPr>
      <w:r w:rsidRPr="0019542E">
        <w:rPr>
          <w:rFonts w:ascii="Times New Roman" w:eastAsia="Calibri" w:hAnsi="Times New Roman" w:cs="Times New Roman"/>
          <w:sz w:val="24"/>
          <w:szCs w:val="24"/>
        </w:rPr>
        <w:t>На виконання Основних орієнтирів виховання учнів 1-11 класів загальноосвітніх навчальних закладів України (наказ МОНМСУ від 31.10.2011 № 1243), згідно з річним планом роботи закладу освіти</w:t>
      </w:r>
      <w:r w:rsidR="003F7167" w:rsidRPr="0019542E">
        <w:rPr>
          <w:rFonts w:ascii="Times New Roman" w:eastAsia="Calibri" w:hAnsi="Times New Roman" w:cs="Times New Roman"/>
          <w:sz w:val="24"/>
          <w:szCs w:val="24"/>
        </w:rPr>
        <w:t xml:space="preserve"> </w:t>
      </w:r>
      <w:r w:rsidRPr="0019542E">
        <w:rPr>
          <w:rFonts w:ascii="Times New Roman" w:eastAsia="Calibri" w:hAnsi="Times New Roman" w:cs="Times New Roman"/>
          <w:color w:val="000000"/>
          <w:sz w:val="24"/>
          <w:szCs w:val="24"/>
        </w:rPr>
        <w:t>педагогічний колектив у 202</w:t>
      </w:r>
      <w:r w:rsidR="003F7167" w:rsidRPr="0019542E">
        <w:rPr>
          <w:rFonts w:ascii="Times New Roman" w:eastAsia="Calibri" w:hAnsi="Times New Roman" w:cs="Times New Roman"/>
          <w:color w:val="000000"/>
          <w:sz w:val="24"/>
          <w:szCs w:val="24"/>
        </w:rPr>
        <w:t>2</w:t>
      </w:r>
      <w:r w:rsidRPr="0019542E">
        <w:rPr>
          <w:rFonts w:ascii="Times New Roman" w:eastAsia="Calibri" w:hAnsi="Times New Roman" w:cs="Times New Roman"/>
          <w:color w:val="000000"/>
          <w:sz w:val="24"/>
          <w:szCs w:val="24"/>
        </w:rPr>
        <w:t>/202</w:t>
      </w:r>
      <w:r w:rsidR="003F7167" w:rsidRPr="0019542E">
        <w:rPr>
          <w:rFonts w:ascii="Times New Roman" w:eastAsia="Calibri" w:hAnsi="Times New Roman" w:cs="Times New Roman"/>
          <w:color w:val="000000"/>
          <w:sz w:val="24"/>
          <w:szCs w:val="24"/>
        </w:rPr>
        <w:t>3</w:t>
      </w:r>
      <w:r w:rsidRPr="0019542E">
        <w:rPr>
          <w:rFonts w:ascii="Times New Roman" w:eastAsia="Calibri" w:hAnsi="Times New Roman" w:cs="Times New Roman"/>
          <w:color w:val="000000"/>
          <w:sz w:val="24"/>
          <w:szCs w:val="24"/>
        </w:rPr>
        <w:t xml:space="preserve"> навчальному році створював сприятливі умови поліпшення рівня виховного процесу, працював над впровадженням проблеми </w:t>
      </w:r>
      <w:r w:rsidRPr="0019542E">
        <w:rPr>
          <w:rFonts w:ascii="Times New Roman" w:eastAsia="Calibri" w:hAnsi="Times New Roman" w:cs="Times New Roman"/>
          <w:sz w:val="24"/>
          <w:szCs w:val="24"/>
        </w:rPr>
        <w:t>«</w:t>
      </w:r>
      <w:r w:rsidRPr="0019542E">
        <w:rPr>
          <w:rFonts w:ascii="Times New Roman" w:eastAsia="Calibri" w:hAnsi="Times New Roman" w:cs="Times New Roman"/>
          <w:b/>
          <w:sz w:val="24"/>
          <w:szCs w:val="24"/>
        </w:rPr>
        <w:t>Формування компетентної особистості в умовах сучасної школи через вивчення системи духовно-моральних та культурних цінностей українського народу».</w:t>
      </w:r>
    </w:p>
    <w:p w:rsidR="00A73856" w:rsidRPr="0019542E" w:rsidRDefault="00A73856" w:rsidP="00A73856">
      <w:pPr>
        <w:spacing w:after="0" w:line="240" w:lineRule="auto"/>
        <w:ind w:firstLine="709"/>
        <w:jc w:val="both"/>
        <w:rPr>
          <w:rFonts w:ascii="Times New Roman" w:eastAsia="Calibri" w:hAnsi="Times New Roman" w:cs="Times New Roman"/>
          <w:color w:val="000000"/>
          <w:sz w:val="24"/>
          <w:szCs w:val="24"/>
        </w:rPr>
      </w:pPr>
      <w:r w:rsidRPr="0019542E">
        <w:rPr>
          <w:rFonts w:ascii="Times New Roman" w:eastAsia="Calibri" w:hAnsi="Times New Roman" w:cs="Times New Roman"/>
          <w:color w:val="000000"/>
          <w:sz w:val="24"/>
          <w:szCs w:val="24"/>
        </w:rPr>
        <w:t>Виховна робота з учнями була проведена за такими орієнтирами:</w:t>
      </w:r>
    </w:p>
    <w:p w:rsidR="00A73856" w:rsidRPr="0019542E" w:rsidRDefault="00A73856" w:rsidP="00A73856">
      <w:pPr>
        <w:spacing w:after="0" w:line="240" w:lineRule="auto"/>
        <w:ind w:firstLine="709"/>
        <w:jc w:val="both"/>
        <w:rPr>
          <w:rFonts w:ascii="Times New Roman" w:eastAsia="Calibri" w:hAnsi="Times New Roman" w:cs="Times New Roman"/>
          <w:color w:val="000000"/>
          <w:sz w:val="24"/>
          <w:szCs w:val="24"/>
        </w:rPr>
      </w:pPr>
      <w:r w:rsidRPr="0019542E">
        <w:rPr>
          <w:rFonts w:ascii="Times New Roman" w:eastAsia="Calibri" w:hAnsi="Times New Roman" w:cs="Times New Roman"/>
          <w:color w:val="000000"/>
          <w:sz w:val="24"/>
          <w:szCs w:val="24"/>
        </w:rPr>
        <w:t xml:space="preserve">-  фізичне здоров’я дитини – здоров’я нації; </w:t>
      </w:r>
    </w:p>
    <w:p w:rsidR="00A73856" w:rsidRPr="0019542E" w:rsidRDefault="00A73856" w:rsidP="00A73856">
      <w:pPr>
        <w:spacing w:after="0" w:line="276" w:lineRule="auto"/>
        <w:ind w:firstLine="709"/>
        <w:jc w:val="both"/>
        <w:rPr>
          <w:rFonts w:ascii="Times New Roman" w:eastAsia="Calibri" w:hAnsi="Times New Roman" w:cs="Times New Roman"/>
          <w:color w:val="000000"/>
          <w:sz w:val="24"/>
          <w:szCs w:val="24"/>
        </w:rPr>
      </w:pPr>
      <w:r w:rsidRPr="0019542E">
        <w:rPr>
          <w:rFonts w:ascii="Times New Roman" w:eastAsia="Calibri" w:hAnsi="Times New Roman" w:cs="Times New Roman"/>
          <w:color w:val="000000"/>
          <w:sz w:val="24"/>
          <w:szCs w:val="24"/>
        </w:rPr>
        <w:t xml:space="preserve">-  виховання та розвиток особистості дитини; </w:t>
      </w:r>
    </w:p>
    <w:p w:rsidR="00A73856" w:rsidRPr="0019542E" w:rsidRDefault="00A73856" w:rsidP="00A73856">
      <w:pPr>
        <w:spacing w:after="0" w:line="276" w:lineRule="auto"/>
        <w:ind w:firstLine="709"/>
        <w:jc w:val="both"/>
        <w:rPr>
          <w:rFonts w:ascii="Times New Roman" w:eastAsia="Calibri" w:hAnsi="Times New Roman" w:cs="Times New Roman"/>
          <w:color w:val="000000"/>
          <w:sz w:val="24"/>
          <w:szCs w:val="24"/>
        </w:rPr>
      </w:pPr>
      <w:r w:rsidRPr="0019542E">
        <w:rPr>
          <w:rFonts w:ascii="Times New Roman" w:eastAsia="Calibri" w:hAnsi="Times New Roman" w:cs="Times New Roman"/>
          <w:color w:val="000000"/>
          <w:sz w:val="24"/>
          <w:szCs w:val="24"/>
        </w:rPr>
        <w:t xml:space="preserve">-  громадянське виховання; </w:t>
      </w:r>
    </w:p>
    <w:p w:rsidR="00A73856" w:rsidRPr="0019542E" w:rsidRDefault="00A73856" w:rsidP="00A73856">
      <w:pPr>
        <w:spacing w:after="0" w:line="276" w:lineRule="auto"/>
        <w:ind w:firstLine="709"/>
        <w:jc w:val="both"/>
        <w:rPr>
          <w:rFonts w:ascii="Times New Roman" w:eastAsia="Calibri" w:hAnsi="Times New Roman" w:cs="Times New Roman"/>
          <w:color w:val="000000"/>
          <w:sz w:val="24"/>
          <w:szCs w:val="24"/>
        </w:rPr>
      </w:pPr>
      <w:r w:rsidRPr="0019542E">
        <w:rPr>
          <w:rFonts w:ascii="Times New Roman" w:eastAsia="Calibri" w:hAnsi="Times New Roman" w:cs="Times New Roman"/>
          <w:color w:val="000000"/>
          <w:sz w:val="24"/>
          <w:szCs w:val="24"/>
        </w:rPr>
        <w:t>- родинно-сімейне</w:t>
      </w:r>
      <w:r w:rsidR="003F7167" w:rsidRPr="0019542E">
        <w:rPr>
          <w:rFonts w:ascii="Times New Roman" w:eastAsia="Calibri" w:hAnsi="Times New Roman" w:cs="Times New Roman"/>
          <w:color w:val="000000"/>
          <w:sz w:val="24"/>
          <w:szCs w:val="24"/>
        </w:rPr>
        <w:t xml:space="preserve"> </w:t>
      </w:r>
      <w:r w:rsidRPr="0019542E">
        <w:rPr>
          <w:rFonts w:ascii="Times New Roman" w:eastAsia="Calibri" w:hAnsi="Times New Roman" w:cs="Times New Roman"/>
          <w:color w:val="000000"/>
          <w:sz w:val="24"/>
          <w:szCs w:val="24"/>
        </w:rPr>
        <w:t xml:space="preserve">виховання; </w:t>
      </w:r>
    </w:p>
    <w:p w:rsidR="00A73856" w:rsidRPr="0019542E" w:rsidRDefault="00A73856" w:rsidP="00A73856">
      <w:pPr>
        <w:spacing w:after="0" w:line="276" w:lineRule="auto"/>
        <w:ind w:firstLine="709"/>
        <w:jc w:val="both"/>
        <w:rPr>
          <w:rFonts w:ascii="Times New Roman" w:eastAsia="Calibri" w:hAnsi="Times New Roman" w:cs="Times New Roman"/>
          <w:color w:val="000000"/>
          <w:sz w:val="24"/>
          <w:szCs w:val="24"/>
        </w:rPr>
      </w:pPr>
      <w:r w:rsidRPr="0019542E">
        <w:rPr>
          <w:rFonts w:ascii="Times New Roman" w:eastAsia="Calibri" w:hAnsi="Times New Roman" w:cs="Times New Roman"/>
          <w:color w:val="000000"/>
          <w:sz w:val="24"/>
          <w:szCs w:val="24"/>
        </w:rPr>
        <w:t xml:space="preserve">- трудове виховання; </w:t>
      </w:r>
    </w:p>
    <w:p w:rsidR="00A73856" w:rsidRPr="0019542E" w:rsidRDefault="00A73856" w:rsidP="00A73856">
      <w:pPr>
        <w:spacing w:after="0" w:line="276" w:lineRule="auto"/>
        <w:ind w:firstLine="709"/>
        <w:jc w:val="both"/>
        <w:rPr>
          <w:rFonts w:ascii="Times New Roman" w:eastAsia="Calibri" w:hAnsi="Times New Roman" w:cs="Times New Roman"/>
          <w:color w:val="000000"/>
          <w:sz w:val="24"/>
          <w:szCs w:val="24"/>
        </w:rPr>
      </w:pPr>
      <w:r w:rsidRPr="0019542E">
        <w:rPr>
          <w:rFonts w:ascii="Times New Roman" w:eastAsia="Calibri" w:hAnsi="Times New Roman" w:cs="Times New Roman"/>
          <w:color w:val="000000"/>
          <w:sz w:val="24"/>
          <w:szCs w:val="24"/>
        </w:rPr>
        <w:t xml:space="preserve">- художньо-естетичне виховання; </w:t>
      </w:r>
    </w:p>
    <w:p w:rsidR="00A73856" w:rsidRPr="0019542E" w:rsidRDefault="00A73856" w:rsidP="00A73856">
      <w:pPr>
        <w:spacing w:after="0" w:line="276" w:lineRule="auto"/>
        <w:ind w:firstLine="709"/>
        <w:jc w:val="both"/>
        <w:rPr>
          <w:rFonts w:ascii="Times New Roman" w:eastAsia="Calibri" w:hAnsi="Times New Roman" w:cs="Times New Roman"/>
          <w:color w:val="000000"/>
          <w:sz w:val="24"/>
          <w:szCs w:val="24"/>
        </w:rPr>
      </w:pPr>
      <w:r w:rsidRPr="0019542E">
        <w:rPr>
          <w:rFonts w:ascii="Times New Roman" w:eastAsia="Calibri" w:hAnsi="Times New Roman" w:cs="Times New Roman"/>
          <w:color w:val="000000"/>
          <w:sz w:val="24"/>
          <w:szCs w:val="24"/>
        </w:rPr>
        <w:t xml:space="preserve">- морально-правове виховання; </w:t>
      </w:r>
    </w:p>
    <w:p w:rsidR="00A73856" w:rsidRPr="0019542E" w:rsidRDefault="00A73856" w:rsidP="00A73856">
      <w:pPr>
        <w:spacing w:after="0" w:line="276" w:lineRule="auto"/>
        <w:ind w:firstLine="709"/>
        <w:jc w:val="both"/>
        <w:rPr>
          <w:rFonts w:ascii="Times New Roman" w:eastAsia="Calibri" w:hAnsi="Times New Roman" w:cs="Times New Roman"/>
          <w:color w:val="000000"/>
          <w:sz w:val="24"/>
          <w:szCs w:val="24"/>
        </w:rPr>
      </w:pPr>
      <w:r w:rsidRPr="0019542E">
        <w:rPr>
          <w:rFonts w:ascii="Times New Roman" w:eastAsia="Calibri" w:hAnsi="Times New Roman" w:cs="Times New Roman"/>
          <w:color w:val="000000"/>
          <w:sz w:val="24"/>
          <w:szCs w:val="24"/>
        </w:rPr>
        <w:t xml:space="preserve">- екологічне виховання; </w:t>
      </w:r>
    </w:p>
    <w:p w:rsidR="00A73856" w:rsidRPr="0019542E" w:rsidRDefault="00A73856" w:rsidP="00A73856">
      <w:pPr>
        <w:spacing w:after="0" w:line="276" w:lineRule="auto"/>
        <w:ind w:firstLine="709"/>
        <w:jc w:val="both"/>
        <w:rPr>
          <w:rFonts w:ascii="Times New Roman" w:eastAsia="Calibri" w:hAnsi="Times New Roman" w:cs="Times New Roman"/>
          <w:color w:val="000000"/>
          <w:sz w:val="24"/>
          <w:szCs w:val="24"/>
        </w:rPr>
      </w:pPr>
      <w:r w:rsidRPr="0019542E">
        <w:rPr>
          <w:rFonts w:ascii="Times New Roman" w:eastAsia="Calibri" w:hAnsi="Times New Roman" w:cs="Times New Roman"/>
          <w:color w:val="000000"/>
          <w:sz w:val="24"/>
          <w:szCs w:val="24"/>
        </w:rPr>
        <w:lastRenderedPageBreak/>
        <w:t xml:space="preserve">- формування здорового способу життя; </w:t>
      </w:r>
    </w:p>
    <w:p w:rsidR="00A73856" w:rsidRPr="0019542E" w:rsidRDefault="00A73856" w:rsidP="00A73856">
      <w:pPr>
        <w:spacing w:after="0" w:line="276" w:lineRule="auto"/>
        <w:ind w:firstLine="709"/>
        <w:jc w:val="both"/>
        <w:rPr>
          <w:rFonts w:ascii="Times New Roman" w:eastAsia="Calibri" w:hAnsi="Times New Roman" w:cs="Times New Roman"/>
          <w:color w:val="000000"/>
          <w:sz w:val="24"/>
          <w:szCs w:val="24"/>
        </w:rPr>
      </w:pPr>
      <w:r w:rsidRPr="0019542E">
        <w:rPr>
          <w:rFonts w:ascii="Times New Roman" w:eastAsia="Calibri" w:hAnsi="Times New Roman" w:cs="Times New Roman"/>
          <w:color w:val="000000"/>
          <w:sz w:val="24"/>
          <w:szCs w:val="24"/>
        </w:rPr>
        <w:t xml:space="preserve">- превентивне виховання. </w:t>
      </w:r>
    </w:p>
    <w:p w:rsidR="00A73856" w:rsidRPr="0019542E" w:rsidRDefault="00A73856" w:rsidP="00A73856">
      <w:pPr>
        <w:spacing w:after="0" w:line="276" w:lineRule="auto"/>
        <w:ind w:firstLine="709"/>
        <w:jc w:val="both"/>
        <w:rPr>
          <w:rFonts w:ascii="Times New Roman" w:eastAsia="Calibri" w:hAnsi="Times New Roman" w:cs="Times New Roman"/>
          <w:color w:val="000000"/>
          <w:sz w:val="24"/>
          <w:szCs w:val="24"/>
        </w:rPr>
      </w:pPr>
      <w:r w:rsidRPr="0019542E">
        <w:rPr>
          <w:rFonts w:ascii="Times New Roman" w:eastAsia="Calibri" w:hAnsi="Times New Roman" w:cs="Times New Roman"/>
          <w:color w:val="000000"/>
          <w:sz w:val="24"/>
          <w:szCs w:val="24"/>
        </w:rPr>
        <w:t>Пріоритетними напрямками виховної роботи були національно-патріотичне виховання та духовний розвиток дитини.</w:t>
      </w:r>
    </w:p>
    <w:p w:rsidR="00A73856" w:rsidRPr="0019542E" w:rsidRDefault="00A73856" w:rsidP="002A3A24">
      <w:pPr>
        <w:spacing w:after="0" w:line="240" w:lineRule="auto"/>
        <w:ind w:firstLine="709"/>
        <w:jc w:val="both"/>
        <w:rPr>
          <w:rFonts w:ascii="Times New Roman" w:eastAsia="Calibri" w:hAnsi="Times New Roman" w:cs="Times New Roman"/>
          <w:b/>
          <w:bCs/>
          <w:iCs/>
          <w:sz w:val="24"/>
          <w:szCs w:val="24"/>
          <w:shd w:val="clear" w:color="auto" w:fill="FFFFFF"/>
        </w:rPr>
      </w:pPr>
      <w:r w:rsidRPr="0019542E">
        <w:rPr>
          <w:rFonts w:ascii="Times New Roman" w:eastAsia="Calibri" w:hAnsi="Times New Roman" w:cs="Times New Roman"/>
          <w:b/>
          <w:bCs/>
          <w:iCs/>
          <w:sz w:val="24"/>
          <w:szCs w:val="24"/>
          <w:shd w:val="clear" w:color="auto" w:fill="FFFFFF"/>
        </w:rPr>
        <w:t xml:space="preserve">Проблеми, над вирішенням яких працює педагогічний колектив </w:t>
      </w:r>
      <w:r w:rsidR="003F7167" w:rsidRPr="0019542E">
        <w:rPr>
          <w:rFonts w:ascii="Times New Roman" w:eastAsia="Calibri" w:hAnsi="Times New Roman" w:cs="Times New Roman"/>
          <w:b/>
          <w:bCs/>
          <w:iCs/>
          <w:sz w:val="24"/>
          <w:szCs w:val="24"/>
          <w:shd w:val="clear" w:color="auto" w:fill="FFFFFF"/>
        </w:rPr>
        <w:t>закладу освіти</w:t>
      </w:r>
      <w:r w:rsidRPr="0019542E">
        <w:rPr>
          <w:rFonts w:ascii="Times New Roman" w:eastAsia="Calibri" w:hAnsi="Times New Roman" w:cs="Times New Roman"/>
          <w:b/>
          <w:bCs/>
          <w:iCs/>
          <w:sz w:val="24"/>
          <w:szCs w:val="24"/>
          <w:shd w:val="clear" w:color="auto" w:fill="FFFFFF"/>
        </w:rPr>
        <w:t>:</w:t>
      </w:r>
    </w:p>
    <w:p w:rsidR="00A73856" w:rsidRPr="0019542E" w:rsidRDefault="00A73856" w:rsidP="00554371">
      <w:pPr>
        <w:numPr>
          <w:ilvl w:val="0"/>
          <w:numId w:val="16"/>
        </w:numPr>
        <w:tabs>
          <w:tab w:val="left" w:pos="579"/>
        </w:tabs>
        <w:spacing w:after="0" w:line="240" w:lineRule="auto"/>
        <w:ind w:firstLine="709"/>
        <w:jc w:val="both"/>
        <w:rPr>
          <w:rFonts w:ascii="Times New Roman" w:eastAsia="Calibri" w:hAnsi="Times New Roman" w:cs="Times New Roman"/>
          <w:sz w:val="24"/>
          <w:szCs w:val="24"/>
          <w:shd w:val="clear" w:color="auto" w:fill="FFFFFF"/>
        </w:rPr>
      </w:pPr>
      <w:r w:rsidRPr="0019542E">
        <w:rPr>
          <w:rFonts w:ascii="Times New Roman" w:eastAsia="Calibri" w:hAnsi="Times New Roman" w:cs="Times New Roman"/>
          <w:sz w:val="24"/>
          <w:szCs w:val="24"/>
          <w:shd w:val="clear" w:color="auto" w:fill="FFFFFF"/>
        </w:rPr>
        <w:t xml:space="preserve">формування </w:t>
      </w:r>
      <w:proofErr w:type="spellStart"/>
      <w:r w:rsidRPr="0019542E">
        <w:rPr>
          <w:rFonts w:ascii="Times New Roman" w:eastAsia="Calibri" w:hAnsi="Times New Roman" w:cs="Times New Roman"/>
          <w:sz w:val="24"/>
          <w:szCs w:val="24"/>
          <w:shd w:val="clear" w:color="auto" w:fill="FFFFFF"/>
        </w:rPr>
        <w:t>здоров'язбережувальної</w:t>
      </w:r>
      <w:proofErr w:type="spellEnd"/>
      <w:r w:rsidRPr="0019542E">
        <w:rPr>
          <w:rFonts w:ascii="Times New Roman" w:eastAsia="Calibri" w:hAnsi="Times New Roman" w:cs="Times New Roman"/>
          <w:sz w:val="24"/>
          <w:szCs w:val="24"/>
          <w:shd w:val="clear" w:color="auto" w:fill="FFFFFF"/>
        </w:rPr>
        <w:t xml:space="preserve"> компетентності учнів;</w:t>
      </w:r>
    </w:p>
    <w:p w:rsidR="00A73856" w:rsidRPr="0019542E" w:rsidRDefault="00A73856" w:rsidP="00554371">
      <w:pPr>
        <w:numPr>
          <w:ilvl w:val="0"/>
          <w:numId w:val="16"/>
        </w:numPr>
        <w:tabs>
          <w:tab w:val="left" w:pos="574"/>
        </w:tabs>
        <w:spacing w:after="0" w:line="240" w:lineRule="auto"/>
        <w:ind w:firstLine="709"/>
        <w:jc w:val="both"/>
        <w:rPr>
          <w:rFonts w:ascii="Times New Roman" w:eastAsia="Calibri" w:hAnsi="Times New Roman" w:cs="Times New Roman"/>
          <w:sz w:val="24"/>
          <w:szCs w:val="24"/>
          <w:shd w:val="clear" w:color="auto" w:fill="FFFFFF"/>
        </w:rPr>
      </w:pPr>
      <w:r w:rsidRPr="0019542E">
        <w:rPr>
          <w:rFonts w:ascii="Times New Roman" w:eastAsia="Calibri" w:hAnsi="Times New Roman" w:cs="Times New Roman"/>
          <w:sz w:val="24"/>
          <w:szCs w:val="24"/>
          <w:shd w:val="clear" w:color="auto" w:fill="FFFFFF"/>
        </w:rPr>
        <w:t>розвиток дієвого учнівського самоврядування;</w:t>
      </w:r>
    </w:p>
    <w:p w:rsidR="00A73856" w:rsidRPr="0019542E" w:rsidRDefault="00A73856" w:rsidP="00554371">
      <w:pPr>
        <w:numPr>
          <w:ilvl w:val="0"/>
          <w:numId w:val="16"/>
        </w:numPr>
        <w:tabs>
          <w:tab w:val="left" w:pos="579"/>
        </w:tabs>
        <w:spacing w:after="0" w:line="240" w:lineRule="auto"/>
        <w:ind w:firstLine="709"/>
        <w:jc w:val="both"/>
        <w:rPr>
          <w:rFonts w:ascii="Times New Roman" w:eastAsia="Calibri" w:hAnsi="Times New Roman" w:cs="Times New Roman"/>
          <w:sz w:val="24"/>
          <w:szCs w:val="24"/>
          <w:shd w:val="clear" w:color="auto" w:fill="FFFFFF"/>
        </w:rPr>
      </w:pPr>
      <w:r w:rsidRPr="0019542E">
        <w:rPr>
          <w:rFonts w:ascii="Times New Roman" w:eastAsia="Calibri" w:hAnsi="Times New Roman" w:cs="Times New Roman"/>
          <w:sz w:val="24"/>
          <w:szCs w:val="24"/>
          <w:shd w:val="clear" w:color="auto" w:fill="FFFFFF"/>
        </w:rPr>
        <w:t>впровадження кращого педагогічного досвіду;</w:t>
      </w:r>
    </w:p>
    <w:p w:rsidR="00A73856" w:rsidRPr="0019542E" w:rsidRDefault="00A73856" w:rsidP="00554371">
      <w:pPr>
        <w:numPr>
          <w:ilvl w:val="0"/>
          <w:numId w:val="16"/>
        </w:numPr>
        <w:tabs>
          <w:tab w:val="left" w:pos="582"/>
        </w:tabs>
        <w:spacing w:after="0" w:line="240" w:lineRule="auto"/>
        <w:ind w:right="40" w:firstLine="709"/>
        <w:jc w:val="both"/>
        <w:rPr>
          <w:rFonts w:ascii="Times New Roman" w:eastAsia="Calibri" w:hAnsi="Times New Roman" w:cs="Times New Roman"/>
          <w:sz w:val="24"/>
          <w:szCs w:val="24"/>
          <w:shd w:val="clear" w:color="auto" w:fill="FFFFFF"/>
        </w:rPr>
      </w:pPr>
      <w:r w:rsidRPr="0019542E">
        <w:rPr>
          <w:rFonts w:ascii="Times New Roman" w:eastAsia="Calibri" w:hAnsi="Times New Roman" w:cs="Times New Roman"/>
          <w:sz w:val="24"/>
          <w:szCs w:val="24"/>
          <w:shd w:val="clear" w:color="auto" w:fill="FFFFFF"/>
        </w:rPr>
        <w:t>використанням інноваційних технологій в організації виховного процесу;</w:t>
      </w:r>
    </w:p>
    <w:p w:rsidR="00A73856" w:rsidRPr="0019542E" w:rsidRDefault="00A73856" w:rsidP="00554371">
      <w:pPr>
        <w:numPr>
          <w:ilvl w:val="0"/>
          <w:numId w:val="16"/>
        </w:numPr>
        <w:tabs>
          <w:tab w:val="left" w:pos="563"/>
        </w:tabs>
        <w:spacing w:after="0" w:line="240" w:lineRule="auto"/>
        <w:ind w:right="40" w:firstLine="709"/>
        <w:jc w:val="both"/>
        <w:rPr>
          <w:rFonts w:ascii="Times New Roman" w:eastAsia="Calibri" w:hAnsi="Times New Roman" w:cs="Times New Roman"/>
          <w:sz w:val="24"/>
          <w:szCs w:val="24"/>
          <w:shd w:val="clear" w:color="auto" w:fill="FFFFFF"/>
        </w:rPr>
      </w:pPr>
      <w:r w:rsidRPr="0019542E">
        <w:rPr>
          <w:rFonts w:ascii="Times New Roman" w:eastAsia="Calibri" w:hAnsi="Times New Roman" w:cs="Times New Roman"/>
          <w:sz w:val="24"/>
          <w:szCs w:val="24"/>
          <w:shd w:val="clear" w:color="auto" w:fill="FFFFFF"/>
        </w:rPr>
        <w:t>стимулювання лідерства поряд із формуванням умінь колективної праці;</w:t>
      </w:r>
    </w:p>
    <w:p w:rsidR="00A73856" w:rsidRPr="0019542E" w:rsidRDefault="00A73856" w:rsidP="00554371">
      <w:pPr>
        <w:numPr>
          <w:ilvl w:val="0"/>
          <w:numId w:val="16"/>
        </w:numPr>
        <w:tabs>
          <w:tab w:val="left" w:pos="574"/>
        </w:tabs>
        <w:spacing w:after="0" w:line="240" w:lineRule="auto"/>
        <w:ind w:firstLine="709"/>
        <w:jc w:val="both"/>
        <w:rPr>
          <w:rFonts w:ascii="Times New Roman" w:eastAsia="Calibri" w:hAnsi="Times New Roman" w:cs="Times New Roman"/>
          <w:sz w:val="24"/>
          <w:szCs w:val="24"/>
          <w:shd w:val="clear" w:color="auto" w:fill="FFFFFF"/>
        </w:rPr>
      </w:pPr>
      <w:r w:rsidRPr="0019542E">
        <w:rPr>
          <w:rFonts w:ascii="Times New Roman" w:eastAsia="Calibri" w:hAnsi="Times New Roman" w:cs="Times New Roman"/>
          <w:sz w:val="24"/>
          <w:szCs w:val="24"/>
          <w:shd w:val="clear" w:color="auto" w:fill="FFFFFF"/>
        </w:rPr>
        <w:t>створення ситуації успіху;</w:t>
      </w:r>
    </w:p>
    <w:p w:rsidR="00A73856" w:rsidRPr="0019542E" w:rsidRDefault="00A73856" w:rsidP="00554371">
      <w:pPr>
        <w:numPr>
          <w:ilvl w:val="0"/>
          <w:numId w:val="16"/>
        </w:numPr>
        <w:tabs>
          <w:tab w:val="left" w:pos="574"/>
        </w:tabs>
        <w:spacing w:after="0" w:line="240" w:lineRule="auto"/>
        <w:ind w:firstLine="709"/>
        <w:jc w:val="both"/>
        <w:rPr>
          <w:rFonts w:ascii="Times New Roman" w:eastAsia="Calibri" w:hAnsi="Times New Roman" w:cs="Times New Roman"/>
          <w:sz w:val="24"/>
          <w:szCs w:val="24"/>
          <w:shd w:val="clear" w:color="auto" w:fill="FFFFFF"/>
        </w:rPr>
      </w:pPr>
      <w:r w:rsidRPr="0019542E">
        <w:rPr>
          <w:rFonts w:ascii="Times New Roman" w:eastAsia="Calibri" w:hAnsi="Times New Roman" w:cs="Times New Roman"/>
          <w:sz w:val="24"/>
          <w:szCs w:val="24"/>
          <w:shd w:val="clear" w:color="auto" w:fill="FFFFFF"/>
        </w:rPr>
        <w:t>реалізація проектів різних рівнів;</w:t>
      </w:r>
    </w:p>
    <w:p w:rsidR="00A73856" w:rsidRPr="0019542E" w:rsidRDefault="00A73856" w:rsidP="00554371">
      <w:pPr>
        <w:numPr>
          <w:ilvl w:val="0"/>
          <w:numId w:val="16"/>
        </w:numPr>
        <w:tabs>
          <w:tab w:val="left" w:pos="573"/>
        </w:tabs>
        <w:spacing w:after="0" w:line="240" w:lineRule="auto"/>
        <w:ind w:right="40" w:firstLine="709"/>
        <w:jc w:val="both"/>
        <w:rPr>
          <w:rFonts w:ascii="Times New Roman" w:eastAsia="Calibri" w:hAnsi="Times New Roman" w:cs="Times New Roman"/>
          <w:sz w:val="24"/>
          <w:szCs w:val="24"/>
          <w:shd w:val="clear" w:color="auto" w:fill="FFFFFF"/>
        </w:rPr>
      </w:pPr>
      <w:r w:rsidRPr="0019542E">
        <w:rPr>
          <w:rFonts w:ascii="Times New Roman" w:eastAsia="Calibri" w:hAnsi="Times New Roman" w:cs="Times New Roman"/>
          <w:sz w:val="24"/>
          <w:szCs w:val="24"/>
          <w:shd w:val="clear" w:color="auto" w:fill="FFFFFF"/>
        </w:rPr>
        <w:t>поліпшення матеріально-технічної бази для реалізації виховних завдань.</w:t>
      </w:r>
    </w:p>
    <w:p w:rsidR="00A73856" w:rsidRPr="0019542E" w:rsidRDefault="00A73856" w:rsidP="00A73856">
      <w:pPr>
        <w:spacing w:after="0" w:line="240" w:lineRule="auto"/>
        <w:ind w:firstLine="708"/>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Для</w:t>
      </w:r>
      <w:r w:rsidRPr="0019542E">
        <w:rPr>
          <w:rFonts w:ascii="Times New Roman" w:eastAsia="Calibri" w:hAnsi="Times New Roman" w:cs="Times New Roman"/>
          <w:b/>
          <w:bCs/>
          <w:i/>
          <w:iCs/>
          <w:sz w:val="24"/>
          <w:szCs w:val="24"/>
          <w:shd w:val="clear" w:color="auto" w:fill="FFFFFF"/>
          <w:lang w:eastAsia="uk-UA"/>
        </w:rPr>
        <w:t xml:space="preserve"> </w:t>
      </w:r>
      <w:r w:rsidRPr="0019542E">
        <w:rPr>
          <w:rFonts w:ascii="Times New Roman" w:eastAsia="Calibri" w:hAnsi="Times New Roman" w:cs="Times New Roman"/>
          <w:b/>
          <w:bCs/>
          <w:iCs/>
          <w:sz w:val="24"/>
          <w:szCs w:val="24"/>
          <w:shd w:val="clear" w:color="auto" w:fill="FFFFFF"/>
          <w:lang w:eastAsia="uk-UA"/>
        </w:rPr>
        <w:t>узагальнення різних видів контролю за станом виховної роботи</w:t>
      </w:r>
      <w:r w:rsidRPr="0019542E">
        <w:rPr>
          <w:rFonts w:ascii="Times New Roman" w:eastAsia="Calibri" w:hAnsi="Times New Roman" w:cs="Times New Roman"/>
          <w:sz w:val="24"/>
          <w:szCs w:val="24"/>
        </w:rPr>
        <w:t xml:space="preserve"> використовуються такі </w:t>
      </w:r>
      <w:r w:rsidRPr="0019542E">
        <w:rPr>
          <w:rFonts w:ascii="Times New Roman" w:eastAsia="Calibri" w:hAnsi="Times New Roman" w:cs="Times New Roman"/>
          <w:i/>
          <w:iCs/>
          <w:sz w:val="24"/>
          <w:szCs w:val="24"/>
          <w:shd w:val="clear" w:color="auto" w:fill="FFFFFF"/>
          <w:lang w:eastAsia="uk-UA"/>
        </w:rPr>
        <w:t>форми:</w:t>
      </w:r>
      <w:r w:rsidRPr="0019542E">
        <w:rPr>
          <w:rFonts w:ascii="Times New Roman" w:eastAsia="Calibri" w:hAnsi="Times New Roman" w:cs="Times New Roman"/>
          <w:sz w:val="24"/>
          <w:szCs w:val="24"/>
        </w:rPr>
        <w:t xml:space="preserve"> накази, індивідуальні бесіди, винесення відповідних питань на нараду при директорові, на засідання педагогічної ради, методичного об'єднання та наради класних керів</w:t>
      </w:r>
      <w:r w:rsidRPr="0019542E">
        <w:rPr>
          <w:rFonts w:ascii="Times New Roman" w:eastAsia="Calibri" w:hAnsi="Times New Roman" w:cs="Times New Roman"/>
          <w:sz w:val="24"/>
          <w:szCs w:val="24"/>
        </w:rPr>
        <w:softHyphen/>
        <w:t>ників. Питання виховної діяльності заслуховувалися на засіданнях педагогічної ради.</w:t>
      </w:r>
    </w:p>
    <w:p w:rsidR="00A73856" w:rsidRPr="0019542E" w:rsidRDefault="00A73856" w:rsidP="00A73856">
      <w:pPr>
        <w:spacing w:after="0" w:line="240" w:lineRule="auto"/>
        <w:ind w:firstLine="708"/>
        <w:jc w:val="both"/>
        <w:rPr>
          <w:rFonts w:ascii="Times New Roman" w:eastAsia="Calibri" w:hAnsi="Times New Roman" w:cs="Times New Roman"/>
          <w:sz w:val="24"/>
          <w:szCs w:val="24"/>
        </w:rPr>
      </w:pPr>
      <w:r w:rsidRPr="0019542E">
        <w:rPr>
          <w:rFonts w:ascii="Times New Roman" w:eastAsia="Calibri" w:hAnsi="Times New Roman" w:cs="Times New Roman"/>
          <w:sz w:val="24"/>
          <w:szCs w:val="24"/>
          <w:lang w:eastAsia="uk-UA"/>
        </w:rPr>
        <w:t xml:space="preserve">Підвищення професійного, методичного рівня класних керівників здійснювалося через різні форми методичної роботи, зокрема в межах роботи кафедри класних керівників </w:t>
      </w:r>
      <w:r w:rsidRPr="0019542E">
        <w:rPr>
          <w:rFonts w:ascii="Times New Roman" w:eastAsia="Calibri" w:hAnsi="Times New Roman" w:cs="Times New Roman"/>
          <w:sz w:val="24"/>
          <w:szCs w:val="24"/>
        </w:rPr>
        <w:t xml:space="preserve">(керівник </w:t>
      </w:r>
      <w:r w:rsidR="003F7167" w:rsidRPr="0019542E">
        <w:rPr>
          <w:rFonts w:ascii="Times New Roman" w:eastAsia="Calibri" w:hAnsi="Times New Roman" w:cs="Times New Roman"/>
          <w:color w:val="FF0000"/>
          <w:sz w:val="24"/>
          <w:szCs w:val="24"/>
        </w:rPr>
        <w:t>ПІП</w:t>
      </w:r>
      <w:r w:rsidRPr="0019542E">
        <w:rPr>
          <w:rFonts w:ascii="Times New Roman" w:eastAsia="Calibri" w:hAnsi="Times New Roman" w:cs="Times New Roman"/>
          <w:sz w:val="24"/>
          <w:szCs w:val="24"/>
        </w:rPr>
        <w:t xml:space="preserve">, педагогічний стаж </w:t>
      </w:r>
      <w:r w:rsidR="003F7167" w:rsidRPr="0019542E">
        <w:rPr>
          <w:rFonts w:ascii="Times New Roman" w:eastAsia="Calibri" w:hAnsi="Times New Roman" w:cs="Times New Roman"/>
          <w:sz w:val="24"/>
          <w:szCs w:val="24"/>
        </w:rPr>
        <w:t>___</w:t>
      </w:r>
      <w:r w:rsidRPr="0019542E">
        <w:rPr>
          <w:rFonts w:ascii="Times New Roman" w:eastAsia="Calibri" w:hAnsi="Times New Roman" w:cs="Times New Roman"/>
          <w:sz w:val="24"/>
          <w:szCs w:val="24"/>
        </w:rPr>
        <w:t xml:space="preserve"> років). Методичне об’єднання працює над проблемною темою «Формування компетентної особистості в умовах сучасної школи через вивчення системи духовно – моральних цінностей українського народу». </w:t>
      </w:r>
    </w:p>
    <w:p w:rsidR="00A73856" w:rsidRPr="0019542E" w:rsidRDefault="00A73856" w:rsidP="00A73856">
      <w:pPr>
        <w:spacing w:after="0" w:line="276" w:lineRule="auto"/>
        <w:ind w:firstLine="709"/>
        <w:jc w:val="both"/>
        <w:rPr>
          <w:rFonts w:ascii="Times New Roman" w:eastAsia="Calibri" w:hAnsi="Times New Roman" w:cs="Times New Roman"/>
          <w:color w:val="000000"/>
          <w:sz w:val="24"/>
          <w:szCs w:val="24"/>
        </w:rPr>
      </w:pPr>
      <w:r w:rsidRPr="0019542E">
        <w:rPr>
          <w:rFonts w:ascii="Times New Roman" w:eastAsia="Calibri" w:hAnsi="Times New Roman" w:cs="Times New Roman"/>
          <w:sz w:val="24"/>
          <w:szCs w:val="24"/>
        </w:rPr>
        <w:t xml:space="preserve">Робота методичного об’єднання включає в себе питання організації навчально-виховного процесу, практичні заняття, ознайомлення з нормативними документами, </w:t>
      </w:r>
      <w:proofErr w:type="spellStart"/>
      <w:r w:rsidRPr="0019542E">
        <w:rPr>
          <w:rFonts w:ascii="Times New Roman" w:eastAsia="Calibri" w:hAnsi="Times New Roman" w:cs="Times New Roman"/>
          <w:sz w:val="24"/>
          <w:szCs w:val="24"/>
        </w:rPr>
        <w:t>взаємовідвідування</w:t>
      </w:r>
      <w:proofErr w:type="spellEnd"/>
      <w:r w:rsidRPr="0019542E">
        <w:rPr>
          <w:rFonts w:ascii="Times New Roman" w:eastAsia="Calibri" w:hAnsi="Times New Roman" w:cs="Times New Roman"/>
          <w:sz w:val="24"/>
          <w:szCs w:val="24"/>
        </w:rPr>
        <w:t xml:space="preserve"> виховних заходів</w:t>
      </w:r>
    </w:p>
    <w:p w:rsidR="00A73856" w:rsidRPr="0019542E" w:rsidRDefault="00A73856" w:rsidP="00A73856">
      <w:pPr>
        <w:spacing w:after="0" w:line="276" w:lineRule="auto"/>
        <w:ind w:firstLine="709"/>
        <w:jc w:val="both"/>
        <w:rPr>
          <w:rFonts w:ascii="Times New Roman" w:eastAsia="Calibri" w:hAnsi="Times New Roman" w:cs="Times New Roman"/>
          <w:color w:val="000000"/>
          <w:sz w:val="24"/>
          <w:szCs w:val="24"/>
        </w:rPr>
      </w:pPr>
      <w:r w:rsidRPr="0019542E">
        <w:rPr>
          <w:rFonts w:ascii="Times New Roman" w:eastAsia="Calibri" w:hAnsi="Times New Roman" w:cs="Times New Roman"/>
          <w:color w:val="000000"/>
          <w:sz w:val="24"/>
          <w:szCs w:val="24"/>
        </w:rPr>
        <w:t xml:space="preserve">Діяльність </w:t>
      </w:r>
      <w:proofErr w:type="spellStart"/>
      <w:r w:rsidRPr="0019542E">
        <w:rPr>
          <w:rFonts w:ascii="Times New Roman" w:eastAsia="Calibri" w:hAnsi="Times New Roman" w:cs="Times New Roman"/>
          <w:color w:val="000000"/>
          <w:sz w:val="24"/>
          <w:szCs w:val="24"/>
        </w:rPr>
        <w:t>методоб’єднання</w:t>
      </w:r>
      <w:proofErr w:type="spellEnd"/>
      <w:r w:rsidRPr="0019542E">
        <w:rPr>
          <w:rFonts w:ascii="Times New Roman" w:eastAsia="Calibri" w:hAnsi="Times New Roman" w:cs="Times New Roman"/>
          <w:color w:val="000000"/>
          <w:sz w:val="24"/>
          <w:szCs w:val="24"/>
        </w:rPr>
        <w:t xml:space="preserve"> класних керівників 1-11 класів була спрямована на реалізацію головної мети: створення шкільного соціально-культурного освітнього середовища, яке сприяє розвитку інтелектуальних здібностей, зміцненню фізичного та духовного здоров’я, формуванню навичок здорового способу життя у вихованців.</w:t>
      </w:r>
    </w:p>
    <w:p w:rsidR="00A73856" w:rsidRPr="0019542E" w:rsidRDefault="00A73856" w:rsidP="00A73856">
      <w:pPr>
        <w:spacing w:after="0" w:line="276" w:lineRule="auto"/>
        <w:ind w:firstLine="709"/>
        <w:jc w:val="both"/>
        <w:rPr>
          <w:rFonts w:ascii="Times New Roman" w:eastAsia="Calibri" w:hAnsi="Times New Roman" w:cs="Times New Roman"/>
          <w:color w:val="000000"/>
          <w:sz w:val="24"/>
          <w:szCs w:val="24"/>
        </w:rPr>
      </w:pPr>
      <w:r w:rsidRPr="0019542E">
        <w:rPr>
          <w:rFonts w:ascii="Times New Roman" w:eastAsia="Calibri" w:hAnsi="Times New Roman" w:cs="Times New Roman"/>
          <w:color w:val="000000"/>
          <w:sz w:val="24"/>
          <w:szCs w:val="24"/>
        </w:rPr>
        <w:t>Класні керівники працювали за індивідуальними планами, змістовна наповнюваність яких відповідала віковим особливостям учнів і булла спрямована на  виховання у них ціннісного ставлення до себе, родини, людей, до праці, до природи, до культури і мистецтва, ставлення до держави.</w:t>
      </w:r>
    </w:p>
    <w:p w:rsidR="00A73856" w:rsidRPr="0019542E" w:rsidRDefault="00A73856" w:rsidP="00A73856">
      <w:pPr>
        <w:tabs>
          <w:tab w:val="left" w:pos="0"/>
        </w:tabs>
        <w:spacing w:after="0" w:line="240" w:lineRule="auto"/>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ab/>
        <w:t>Освітній процес   організовано  відповідно   до  навчального   плану  на  202</w:t>
      </w:r>
      <w:r w:rsidR="003F7167" w:rsidRPr="0019542E">
        <w:rPr>
          <w:rFonts w:ascii="Times New Roman" w:eastAsia="Times New Roman" w:hAnsi="Times New Roman" w:cs="Times New Roman"/>
          <w:sz w:val="24"/>
          <w:szCs w:val="24"/>
          <w:lang w:eastAsia="ru-RU"/>
        </w:rPr>
        <w:t>2</w:t>
      </w:r>
      <w:r w:rsidRPr="0019542E">
        <w:rPr>
          <w:rFonts w:ascii="Times New Roman" w:eastAsia="Times New Roman" w:hAnsi="Times New Roman" w:cs="Times New Roman"/>
          <w:sz w:val="24"/>
          <w:szCs w:val="24"/>
          <w:lang w:eastAsia="ru-RU"/>
        </w:rPr>
        <w:t>/202</w:t>
      </w:r>
      <w:r w:rsidR="003F7167" w:rsidRPr="0019542E">
        <w:rPr>
          <w:rFonts w:ascii="Times New Roman" w:eastAsia="Times New Roman" w:hAnsi="Times New Roman" w:cs="Times New Roman"/>
          <w:sz w:val="24"/>
          <w:szCs w:val="24"/>
          <w:lang w:eastAsia="ru-RU"/>
        </w:rPr>
        <w:t>3</w:t>
      </w:r>
      <w:r w:rsidRPr="0019542E">
        <w:rPr>
          <w:rFonts w:ascii="Times New Roman" w:eastAsia="Times New Roman" w:hAnsi="Times New Roman" w:cs="Times New Roman"/>
          <w:sz w:val="24"/>
          <w:szCs w:val="24"/>
          <w:lang w:eastAsia="ru-RU"/>
        </w:rPr>
        <w:t xml:space="preserve"> навчальний  рік  та    плану  роботи  школи. Робота закладу здійснювалася згідно з чинним законодавством і спрямовувалася на виконання основних завдань і положень законів України «Про освіту», «Про </w:t>
      </w:r>
      <w:r w:rsidR="003F7167" w:rsidRPr="0019542E">
        <w:rPr>
          <w:rFonts w:ascii="Times New Roman" w:eastAsia="Times New Roman" w:hAnsi="Times New Roman" w:cs="Times New Roman"/>
          <w:sz w:val="24"/>
          <w:szCs w:val="24"/>
          <w:lang w:eastAsia="ru-RU"/>
        </w:rPr>
        <w:t xml:space="preserve">повну </w:t>
      </w:r>
      <w:r w:rsidRPr="0019542E">
        <w:rPr>
          <w:rFonts w:ascii="Times New Roman" w:eastAsia="Times New Roman" w:hAnsi="Times New Roman" w:cs="Times New Roman"/>
          <w:sz w:val="24"/>
          <w:szCs w:val="24"/>
          <w:lang w:eastAsia="ru-RU"/>
        </w:rPr>
        <w:t>загальну середню освіту». «Про охорону дитинства», «Про забезпечення організаційно - правових умов соціального захисту дітей - сиріт та дітей,  позбавлених батьківського піклування»,  Положення про дитячі будинки та школи-інтернати, Положення про спеціальну загальноосвітню школу (школу-інтернат) для дітей, які потребують корекції фізичного та (або) розумового розвитку, Національній стратегії у сфері прав людини, Концепції розвитку громадянської освіти на 2020-2024 роки.</w:t>
      </w:r>
    </w:p>
    <w:p w:rsidR="00A73856" w:rsidRPr="0019542E" w:rsidRDefault="00A73856" w:rsidP="00A73856">
      <w:pPr>
        <w:spacing w:after="0" w:line="276" w:lineRule="auto"/>
        <w:ind w:firstLine="465"/>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lastRenderedPageBreak/>
        <w:t xml:space="preserve">Педагогічний колектив в своїй діяльності керувався Основними  орієнтирами  учнів в </w:t>
      </w:r>
      <w:r w:rsidR="0013199F" w:rsidRPr="0019542E">
        <w:rPr>
          <w:rFonts w:ascii="Times New Roman" w:eastAsia="Calibri" w:hAnsi="Times New Roman" w:cs="Times New Roman"/>
          <w:sz w:val="24"/>
          <w:szCs w:val="24"/>
        </w:rPr>
        <w:t>закладі освіти</w:t>
      </w:r>
      <w:r w:rsidRPr="0019542E">
        <w:rPr>
          <w:rFonts w:ascii="Times New Roman" w:eastAsia="Calibri" w:hAnsi="Times New Roman" w:cs="Times New Roman"/>
          <w:sz w:val="24"/>
          <w:szCs w:val="24"/>
        </w:rPr>
        <w:t>, які включають залучення школярів до різних форм творчої та суспільно – корисної   діяльності, зокрема: пізнавальної, оздоровчої, трудової, художньо – естетичної, спортивної, пропагандистської, ігрової, культурної, екологічної, що організовуються у позакласний час.</w:t>
      </w:r>
    </w:p>
    <w:p w:rsidR="00A73856" w:rsidRPr="0019542E" w:rsidRDefault="00A73856" w:rsidP="0013199F">
      <w:pPr>
        <w:spacing w:after="0" w:line="240" w:lineRule="auto"/>
        <w:ind w:firstLine="709"/>
        <w:rPr>
          <w:rFonts w:ascii="Times New Roman" w:eastAsia="Calibri" w:hAnsi="Times New Roman" w:cs="Times New Roman"/>
          <w:bCs/>
          <w:sz w:val="24"/>
          <w:szCs w:val="24"/>
          <w:shd w:val="clear" w:color="auto" w:fill="FFFFFF"/>
        </w:rPr>
      </w:pPr>
      <w:r w:rsidRPr="0019542E">
        <w:rPr>
          <w:rFonts w:ascii="Times New Roman" w:eastAsia="Calibri" w:hAnsi="Times New Roman" w:cs="Times New Roman"/>
          <w:bCs/>
          <w:sz w:val="24"/>
          <w:szCs w:val="24"/>
          <w:shd w:val="clear" w:color="auto" w:fill="FFFFFF"/>
        </w:rPr>
        <w:t>Здійснюється моніторингова діяльність за такими напрямами:</w:t>
      </w:r>
    </w:p>
    <w:p w:rsidR="00A73856" w:rsidRPr="0019542E" w:rsidRDefault="00A73856" w:rsidP="00554371">
      <w:pPr>
        <w:numPr>
          <w:ilvl w:val="0"/>
          <w:numId w:val="19"/>
        </w:numPr>
        <w:tabs>
          <w:tab w:val="clear" w:pos="900"/>
          <w:tab w:val="left" w:pos="851"/>
        </w:tabs>
        <w:spacing w:after="0" w:line="240" w:lineRule="auto"/>
        <w:ind w:hanging="49"/>
        <w:rPr>
          <w:rFonts w:ascii="Times New Roman" w:eastAsia="Calibri" w:hAnsi="Times New Roman" w:cs="Times New Roman"/>
          <w:sz w:val="24"/>
          <w:szCs w:val="24"/>
          <w:shd w:val="clear" w:color="auto" w:fill="FFFFFF"/>
        </w:rPr>
      </w:pPr>
      <w:r w:rsidRPr="0019542E">
        <w:rPr>
          <w:rFonts w:ascii="Times New Roman" w:eastAsia="Calibri" w:hAnsi="Times New Roman" w:cs="Times New Roman"/>
          <w:sz w:val="24"/>
          <w:szCs w:val="24"/>
          <w:shd w:val="clear" w:color="auto" w:fill="FFFFFF"/>
        </w:rPr>
        <w:t xml:space="preserve">відвідування учнями </w:t>
      </w:r>
      <w:r w:rsidR="0013199F" w:rsidRPr="0019542E">
        <w:rPr>
          <w:rFonts w:ascii="Times New Roman" w:eastAsia="Calibri" w:hAnsi="Times New Roman" w:cs="Times New Roman"/>
          <w:sz w:val="24"/>
          <w:szCs w:val="24"/>
          <w:shd w:val="clear" w:color="auto" w:fill="FFFFFF"/>
        </w:rPr>
        <w:t>закладу освіти</w:t>
      </w:r>
      <w:r w:rsidRPr="0019542E">
        <w:rPr>
          <w:rFonts w:ascii="Times New Roman" w:eastAsia="Calibri" w:hAnsi="Times New Roman" w:cs="Times New Roman"/>
          <w:sz w:val="24"/>
          <w:szCs w:val="24"/>
          <w:shd w:val="clear" w:color="auto" w:fill="FFFFFF"/>
        </w:rPr>
        <w:t>;</w:t>
      </w:r>
    </w:p>
    <w:p w:rsidR="00A73856" w:rsidRPr="0019542E" w:rsidRDefault="00A73856" w:rsidP="00554371">
      <w:pPr>
        <w:numPr>
          <w:ilvl w:val="0"/>
          <w:numId w:val="19"/>
        </w:numPr>
        <w:tabs>
          <w:tab w:val="clear" w:pos="900"/>
          <w:tab w:val="left" w:pos="851"/>
        </w:tabs>
        <w:spacing w:after="0" w:line="240" w:lineRule="auto"/>
        <w:ind w:hanging="49"/>
        <w:rPr>
          <w:rFonts w:ascii="Times New Roman" w:eastAsia="Calibri" w:hAnsi="Times New Roman" w:cs="Times New Roman"/>
          <w:sz w:val="24"/>
          <w:szCs w:val="24"/>
          <w:shd w:val="clear" w:color="auto" w:fill="FFFFFF"/>
        </w:rPr>
      </w:pPr>
      <w:r w:rsidRPr="0019542E">
        <w:rPr>
          <w:rFonts w:ascii="Times New Roman" w:eastAsia="Calibri" w:hAnsi="Times New Roman" w:cs="Times New Roman"/>
          <w:sz w:val="24"/>
          <w:szCs w:val="24"/>
          <w:shd w:val="clear" w:color="auto" w:fill="FFFFFF"/>
        </w:rPr>
        <w:t>участь учнів у загальношкільних заходах;</w:t>
      </w:r>
    </w:p>
    <w:p w:rsidR="00A73856" w:rsidRPr="0019542E" w:rsidRDefault="00A73856" w:rsidP="00554371">
      <w:pPr>
        <w:numPr>
          <w:ilvl w:val="0"/>
          <w:numId w:val="19"/>
        </w:numPr>
        <w:tabs>
          <w:tab w:val="clear" w:pos="900"/>
          <w:tab w:val="left" w:pos="851"/>
        </w:tabs>
        <w:spacing w:after="0" w:line="240" w:lineRule="auto"/>
        <w:ind w:hanging="49"/>
        <w:rPr>
          <w:rFonts w:ascii="Times New Roman" w:eastAsia="Calibri" w:hAnsi="Times New Roman" w:cs="Times New Roman"/>
          <w:sz w:val="24"/>
          <w:szCs w:val="24"/>
          <w:shd w:val="clear" w:color="auto" w:fill="FFFFFF"/>
        </w:rPr>
      </w:pPr>
      <w:r w:rsidRPr="0019542E">
        <w:rPr>
          <w:rFonts w:ascii="Times New Roman" w:eastAsia="Calibri" w:hAnsi="Times New Roman" w:cs="Times New Roman"/>
          <w:sz w:val="24"/>
          <w:szCs w:val="24"/>
          <w:shd w:val="clear" w:color="auto" w:fill="FFFFFF"/>
        </w:rPr>
        <w:t>рівень вихованості учнів, які належать до «групи ризику»;</w:t>
      </w:r>
    </w:p>
    <w:p w:rsidR="00A73856" w:rsidRPr="0019542E" w:rsidRDefault="00A73856" w:rsidP="00554371">
      <w:pPr>
        <w:numPr>
          <w:ilvl w:val="0"/>
          <w:numId w:val="19"/>
        </w:numPr>
        <w:tabs>
          <w:tab w:val="clear" w:pos="900"/>
          <w:tab w:val="left" w:pos="851"/>
        </w:tabs>
        <w:spacing w:after="0" w:line="240" w:lineRule="auto"/>
        <w:ind w:hanging="49"/>
        <w:rPr>
          <w:rFonts w:ascii="Times New Roman" w:eastAsia="Calibri" w:hAnsi="Times New Roman" w:cs="Times New Roman"/>
          <w:sz w:val="24"/>
          <w:szCs w:val="24"/>
          <w:shd w:val="clear" w:color="auto" w:fill="FFFFFF"/>
        </w:rPr>
      </w:pPr>
      <w:r w:rsidRPr="0019542E">
        <w:rPr>
          <w:rFonts w:ascii="Times New Roman" w:eastAsia="Calibri" w:hAnsi="Times New Roman" w:cs="Times New Roman"/>
          <w:sz w:val="24"/>
          <w:szCs w:val="24"/>
          <w:shd w:val="clear" w:color="auto" w:fill="FFFFFF"/>
        </w:rPr>
        <w:t xml:space="preserve">соціальний паспорт </w:t>
      </w:r>
      <w:r w:rsidR="0013199F" w:rsidRPr="0019542E">
        <w:rPr>
          <w:rFonts w:ascii="Times New Roman" w:eastAsia="Calibri" w:hAnsi="Times New Roman" w:cs="Times New Roman"/>
          <w:sz w:val="24"/>
          <w:szCs w:val="24"/>
          <w:shd w:val="clear" w:color="auto" w:fill="FFFFFF"/>
        </w:rPr>
        <w:t>закладу освіти</w:t>
      </w:r>
      <w:r w:rsidRPr="0019542E">
        <w:rPr>
          <w:rFonts w:ascii="Times New Roman" w:eastAsia="Calibri" w:hAnsi="Times New Roman" w:cs="Times New Roman"/>
          <w:sz w:val="24"/>
          <w:szCs w:val="24"/>
          <w:shd w:val="clear" w:color="auto" w:fill="FFFFFF"/>
        </w:rPr>
        <w:t>;</w:t>
      </w:r>
    </w:p>
    <w:p w:rsidR="00A73856" w:rsidRPr="0019542E" w:rsidRDefault="00A73856" w:rsidP="00554371">
      <w:pPr>
        <w:numPr>
          <w:ilvl w:val="0"/>
          <w:numId w:val="19"/>
        </w:numPr>
        <w:tabs>
          <w:tab w:val="clear" w:pos="900"/>
          <w:tab w:val="left" w:pos="851"/>
        </w:tabs>
        <w:spacing w:after="0" w:line="240" w:lineRule="auto"/>
        <w:ind w:hanging="49"/>
        <w:rPr>
          <w:rFonts w:ascii="Times New Roman" w:eastAsia="Calibri" w:hAnsi="Times New Roman" w:cs="Times New Roman"/>
          <w:sz w:val="24"/>
          <w:szCs w:val="24"/>
          <w:shd w:val="clear" w:color="auto" w:fill="FFFFFF"/>
        </w:rPr>
      </w:pPr>
      <w:r w:rsidRPr="0019542E">
        <w:rPr>
          <w:rFonts w:ascii="Times New Roman" w:eastAsia="Calibri" w:hAnsi="Times New Roman" w:cs="Times New Roman"/>
          <w:sz w:val="24"/>
          <w:szCs w:val="24"/>
          <w:shd w:val="clear" w:color="auto" w:fill="FFFFFF"/>
        </w:rPr>
        <w:t>діяльність класних керівників;</w:t>
      </w:r>
    </w:p>
    <w:p w:rsidR="00A73856" w:rsidRPr="0019542E" w:rsidRDefault="00A73856" w:rsidP="00554371">
      <w:pPr>
        <w:numPr>
          <w:ilvl w:val="0"/>
          <w:numId w:val="19"/>
        </w:numPr>
        <w:tabs>
          <w:tab w:val="clear" w:pos="900"/>
          <w:tab w:val="left" w:pos="851"/>
        </w:tabs>
        <w:spacing w:after="0" w:line="240" w:lineRule="auto"/>
        <w:ind w:hanging="49"/>
        <w:rPr>
          <w:rFonts w:ascii="Times New Roman" w:eastAsia="Calibri" w:hAnsi="Times New Roman" w:cs="Times New Roman"/>
          <w:sz w:val="24"/>
          <w:szCs w:val="24"/>
          <w:shd w:val="clear" w:color="auto" w:fill="FFFFFF"/>
        </w:rPr>
      </w:pPr>
      <w:r w:rsidRPr="0019542E">
        <w:rPr>
          <w:rFonts w:ascii="Times New Roman" w:eastAsia="Calibri" w:hAnsi="Times New Roman" w:cs="Times New Roman"/>
          <w:sz w:val="24"/>
          <w:szCs w:val="24"/>
          <w:shd w:val="clear" w:color="auto" w:fill="FFFFFF"/>
        </w:rPr>
        <w:t>стан здоров'я учнів за медичними картами;</w:t>
      </w:r>
    </w:p>
    <w:p w:rsidR="00A73856" w:rsidRPr="0019542E" w:rsidRDefault="00A73856" w:rsidP="00554371">
      <w:pPr>
        <w:numPr>
          <w:ilvl w:val="0"/>
          <w:numId w:val="19"/>
        </w:numPr>
        <w:tabs>
          <w:tab w:val="clear" w:pos="900"/>
          <w:tab w:val="left" w:pos="851"/>
        </w:tabs>
        <w:spacing w:after="0" w:line="240" w:lineRule="auto"/>
        <w:ind w:hanging="49"/>
        <w:rPr>
          <w:rFonts w:ascii="Times New Roman" w:eastAsia="Calibri" w:hAnsi="Times New Roman" w:cs="Times New Roman"/>
          <w:sz w:val="24"/>
          <w:szCs w:val="24"/>
          <w:shd w:val="clear" w:color="auto" w:fill="FFFFFF"/>
        </w:rPr>
      </w:pPr>
      <w:r w:rsidRPr="0019542E">
        <w:rPr>
          <w:rFonts w:ascii="Times New Roman" w:eastAsia="Calibri" w:hAnsi="Times New Roman" w:cs="Times New Roman"/>
          <w:sz w:val="24"/>
          <w:szCs w:val="24"/>
          <w:shd w:val="clear" w:color="auto" w:fill="FFFFFF"/>
        </w:rPr>
        <w:t>рівень фізичної підготовки учнів;</w:t>
      </w:r>
    </w:p>
    <w:p w:rsidR="00A73856" w:rsidRPr="0019542E" w:rsidRDefault="00A73856" w:rsidP="00554371">
      <w:pPr>
        <w:numPr>
          <w:ilvl w:val="0"/>
          <w:numId w:val="19"/>
        </w:numPr>
        <w:tabs>
          <w:tab w:val="clear" w:pos="900"/>
          <w:tab w:val="left" w:pos="851"/>
        </w:tabs>
        <w:spacing w:after="0" w:line="240" w:lineRule="auto"/>
        <w:ind w:hanging="49"/>
        <w:jc w:val="both"/>
        <w:rPr>
          <w:rFonts w:ascii="Times New Roman" w:eastAsia="Calibri" w:hAnsi="Times New Roman" w:cs="Times New Roman"/>
          <w:sz w:val="24"/>
          <w:szCs w:val="24"/>
          <w:shd w:val="clear" w:color="auto" w:fill="FFFFFF"/>
        </w:rPr>
      </w:pPr>
      <w:r w:rsidRPr="0019542E">
        <w:rPr>
          <w:rFonts w:ascii="Times New Roman" w:eastAsia="Calibri" w:hAnsi="Times New Roman" w:cs="Times New Roman"/>
          <w:sz w:val="24"/>
          <w:szCs w:val="24"/>
          <w:shd w:val="clear" w:color="auto" w:fill="FFFFFF"/>
        </w:rPr>
        <w:t>реалізація заходів, спрямованих на збереження здоров'я школярів;</w:t>
      </w:r>
    </w:p>
    <w:p w:rsidR="00A73856" w:rsidRPr="0019542E" w:rsidRDefault="00A73856" w:rsidP="00554371">
      <w:pPr>
        <w:numPr>
          <w:ilvl w:val="0"/>
          <w:numId w:val="19"/>
        </w:numPr>
        <w:tabs>
          <w:tab w:val="clear" w:pos="900"/>
          <w:tab w:val="left" w:pos="851"/>
        </w:tabs>
        <w:spacing w:after="0" w:line="240" w:lineRule="auto"/>
        <w:ind w:hanging="49"/>
        <w:jc w:val="both"/>
        <w:rPr>
          <w:rFonts w:ascii="Times New Roman" w:eastAsia="Calibri" w:hAnsi="Times New Roman" w:cs="Times New Roman"/>
          <w:sz w:val="24"/>
          <w:szCs w:val="24"/>
          <w:shd w:val="clear" w:color="auto" w:fill="FFFFFF"/>
        </w:rPr>
      </w:pPr>
      <w:r w:rsidRPr="0019542E">
        <w:rPr>
          <w:rFonts w:ascii="Times New Roman" w:eastAsia="Calibri" w:hAnsi="Times New Roman" w:cs="Times New Roman"/>
          <w:sz w:val="24"/>
          <w:szCs w:val="24"/>
          <w:shd w:val="clear" w:color="auto" w:fill="FFFFFF"/>
        </w:rPr>
        <w:t>стан психічного здоров'я та розвитку можливостей кожної дитини;</w:t>
      </w:r>
    </w:p>
    <w:p w:rsidR="00A73856" w:rsidRPr="0019542E" w:rsidRDefault="00A73856" w:rsidP="00554371">
      <w:pPr>
        <w:numPr>
          <w:ilvl w:val="0"/>
          <w:numId w:val="19"/>
        </w:numPr>
        <w:tabs>
          <w:tab w:val="clear" w:pos="900"/>
          <w:tab w:val="left" w:pos="851"/>
        </w:tabs>
        <w:spacing w:after="0" w:line="240" w:lineRule="auto"/>
        <w:ind w:hanging="49"/>
        <w:rPr>
          <w:rFonts w:ascii="Times New Roman" w:eastAsia="Calibri" w:hAnsi="Times New Roman" w:cs="Times New Roman"/>
          <w:sz w:val="24"/>
          <w:szCs w:val="24"/>
          <w:shd w:val="clear" w:color="auto" w:fill="FFFFFF"/>
        </w:rPr>
      </w:pPr>
      <w:r w:rsidRPr="0019542E">
        <w:rPr>
          <w:rFonts w:ascii="Times New Roman" w:eastAsia="Calibri" w:hAnsi="Times New Roman" w:cs="Times New Roman"/>
          <w:sz w:val="24"/>
          <w:szCs w:val="24"/>
          <w:shd w:val="clear" w:color="auto" w:fill="FFFFFF"/>
        </w:rPr>
        <w:t>виявлення учнями турботи про своє здоров'я;</w:t>
      </w:r>
    </w:p>
    <w:p w:rsidR="00A73856" w:rsidRPr="0019542E" w:rsidRDefault="00A73856" w:rsidP="00554371">
      <w:pPr>
        <w:numPr>
          <w:ilvl w:val="0"/>
          <w:numId w:val="19"/>
        </w:numPr>
        <w:tabs>
          <w:tab w:val="clear" w:pos="900"/>
          <w:tab w:val="left" w:pos="851"/>
        </w:tabs>
        <w:spacing w:after="0" w:line="240" w:lineRule="auto"/>
        <w:ind w:hanging="49"/>
        <w:rPr>
          <w:rFonts w:ascii="Times New Roman" w:eastAsia="Calibri" w:hAnsi="Times New Roman" w:cs="Times New Roman"/>
          <w:sz w:val="24"/>
          <w:szCs w:val="24"/>
          <w:shd w:val="clear" w:color="auto" w:fill="FFFFFF"/>
        </w:rPr>
      </w:pPr>
      <w:r w:rsidRPr="0019542E">
        <w:rPr>
          <w:rFonts w:ascii="Times New Roman" w:eastAsia="Calibri" w:hAnsi="Times New Roman" w:cs="Times New Roman"/>
          <w:sz w:val="24"/>
          <w:szCs w:val="24"/>
          <w:shd w:val="clear" w:color="auto" w:fill="FFFFFF"/>
        </w:rPr>
        <w:t>ефективність організації виховних заходів;</w:t>
      </w:r>
    </w:p>
    <w:p w:rsidR="00A73856" w:rsidRPr="0019542E" w:rsidRDefault="00A73856" w:rsidP="00554371">
      <w:pPr>
        <w:numPr>
          <w:ilvl w:val="0"/>
          <w:numId w:val="19"/>
        </w:numPr>
        <w:tabs>
          <w:tab w:val="clear" w:pos="900"/>
          <w:tab w:val="left" w:pos="851"/>
        </w:tabs>
        <w:spacing w:after="0" w:line="240" w:lineRule="auto"/>
        <w:ind w:hanging="49"/>
        <w:rPr>
          <w:rFonts w:ascii="Times New Roman" w:eastAsia="Calibri" w:hAnsi="Times New Roman" w:cs="Times New Roman"/>
          <w:sz w:val="24"/>
          <w:szCs w:val="24"/>
          <w:shd w:val="clear" w:color="auto" w:fill="FFFFFF"/>
        </w:rPr>
      </w:pPr>
      <w:r w:rsidRPr="0019542E">
        <w:rPr>
          <w:rFonts w:ascii="Times New Roman" w:eastAsia="Calibri" w:hAnsi="Times New Roman" w:cs="Times New Roman"/>
          <w:sz w:val="24"/>
          <w:szCs w:val="24"/>
          <w:shd w:val="clear" w:color="auto" w:fill="FFFFFF"/>
        </w:rPr>
        <w:t>реалізація заходів, спрямованих на формування системи цінностей.</w:t>
      </w:r>
    </w:p>
    <w:p w:rsidR="00A73856" w:rsidRPr="0019542E" w:rsidRDefault="00A73856" w:rsidP="0013199F">
      <w:pPr>
        <w:spacing w:after="0" w:line="276" w:lineRule="auto"/>
        <w:ind w:firstLine="709"/>
        <w:jc w:val="both"/>
        <w:rPr>
          <w:rFonts w:ascii="Times New Roman" w:eastAsia="Calibri" w:hAnsi="Times New Roman" w:cs="Times New Roman"/>
          <w:b/>
          <w:sz w:val="24"/>
          <w:szCs w:val="24"/>
        </w:rPr>
      </w:pPr>
      <w:r w:rsidRPr="0019542E">
        <w:rPr>
          <w:rFonts w:ascii="Times New Roman" w:eastAsia="Calibri" w:hAnsi="Times New Roman" w:cs="Times New Roman"/>
          <w:b/>
          <w:sz w:val="24"/>
          <w:szCs w:val="24"/>
        </w:rPr>
        <w:t xml:space="preserve">Виховна діяльність проводилася за основними напрямками  у вихованні підростаючого покоління: </w:t>
      </w:r>
    </w:p>
    <w:p w:rsidR="00A73856" w:rsidRPr="0019542E" w:rsidRDefault="00A73856" w:rsidP="0013199F">
      <w:pPr>
        <w:spacing w:after="0" w:line="276" w:lineRule="auto"/>
        <w:ind w:firstLine="709"/>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  - ціннісне ставлення до суспільства і держави </w:t>
      </w:r>
    </w:p>
    <w:p w:rsidR="00A73856" w:rsidRPr="0019542E" w:rsidRDefault="00A73856" w:rsidP="0013199F">
      <w:pPr>
        <w:spacing w:after="0" w:line="276" w:lineRule="auto"/>
        <w:ind w:firstLine="709"/>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  -  ціннісне ставлення до праці </w:t>
      </w:r>
    </w:p>
    <w:p w:rsidR="00A73856" w:rsidRPr="0019542E" w:rsidRDefault="00A73856" w:rsidP="0013199F">
      <w:pPr>
        <w:spacing w:after="0" w:line="276" w:lineRule="auto"/>
        <w:ind w:firstLine="709"/>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  - ціннісне ставлення до природи </w:t>
      </w:r>
    </w:p>
    <w:p w:rsidR="00A73856" w:rsidRPr="0019542E" w:rsidRDefault="00A73856" w:rsidP="0013199F">
      <w:pPr>
        <w:spacing w:after="0" w:line="276" w:lineRule="auto"/>
        <w:ind w:firstLine="709"/>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  - ціннісне ставлення до мистецтва </w:t>
      </w:r>
    </w:p>
    <w:p w:rsidR="00A73856" w:rsidRPr="0019542E" w:rsidRDefault="00A73856" w:rsidP="0013199F">
      <w:pPr>
        <w:spacing w:after="0" w:line="276" w:lineRule="auto"/>
        <w:ind w:firstLine="709"/>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  - ціннісне ставлення до людей </w:t>
      </w:r>
    </w:p>
    <w:p w:rsidR="00A73856" w:rsidRPr="0019542E" w:rsidRDefault="00A73856" w:rsidP="0013199F">
      <w:pPr>
        <w:spacing w:after="0" w:line="276" w:lineRule="auto"/>
        <w:ind w:firstLine="709"/>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  - ціннісне ставлення до себе </w:t>
      </w:r>
    </w:p>
    <w:p w:rsidR="00A73856" w:rsidRPr="0019542E" w:rsidRDefault="00A73856" w:rsidP="00A73856">
      <w:pPr>
        <w:spacing w:after="0" w:line="240" w:lineRule="auto"/>
        <w:ind w:firstLine="708"/>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В основу організації системи виховної роботи навчального закладу покладено Програму «Основні орієнтири виховання учнів 1-11 класів», Концепцію національно-патріотичного виховання учнівської молоді, взаємодію МАН, широкої мережі гуртків, факультативів, спортивних секцій, учнівського самоврядування.</w:t>
      </w:r>
    </w:p>
    <w:p w:rsidR="00A73856" w:rsidRPr="0019542E" w:rsidRDefault="00A73856" w:rsidP="00A73856">
      <w:pPr>
        <w:spacing w:after="0" w:line="240" w:lineRule="auto"/>
        <w:jc w:val="both"/>
        <w:rPr>
          <w:rFonts w:ascii="Times New Roman" w:eastAsia="Calibri" w:hAnsi="Times New Roman" w:cs="Times New Roman"/>
          <w:bCs/>
          <w:sz w:val="24"/>
          <w:szCs w:val="24"/>
        </w:rPr>
      </w:pPr>
      <w:r w:rsidRPr="0019542E">
        <w:rPr>
          <w:rFonts w:ascii="Times New Roman" w:eastAsia="Calibri" w:hAnsi="Times New Roman" w:cs="Times New Roman"/>
          <w:sz w:val="24"/>
          <w:szCs w:val="24"/>
        </w:rPr>
        <w:tab/>
        <w:t xml:space="preserve">Серед проведених традиційних шкільних заходів є: День знань (01.09), Міжнародний день грамотності (08.09), День фізичної культури і спорту в рамках якого проведено лінійку до відкриття Олімпійського тижня, Олімпійські </w:t>
      </w:r>
      <w:proofErr w:type="spellStart"/>
      <w:r w:rsidRPr="0019542E">
        <w:rPr>
          <w:rFonts w:ascii="Times New Roman" w:eastAsia="Calibri" w:hAnsi="Times New Roman" w:cs="Times New Roman"/>
          <w:sz w:val="24"/>
          <w:szCs w:val="24"/>
        </w:rPr>
        <w:t>уроки</w:t>
      </w:r>
      <w:proofErr w:type="spellEnd"/>
      <w:r w:rsidRPr="0019542E">
        <w:rPr>
          <w:rFonts w:ascii="Times New Roman" w:eastAsia="Calibri" w:hAnsi="Times New Roman" w:cs="Times New Roman"/>
          <w:sz w:val="24"/>
          <w:szCs w:val="24"/>
        </w:rPr>
        <w:t xml:space="preserve">, виставку малюнків та </w:t>
      </w:r>
      <w:proofErr w:type="spellStart"/>
      <w:r w:rsidRPr="0019542E">
        <w:rPr>
          <w:rFonts w:ascii="Times New Roman" w:eastAsia="Calibri" w:hAnsi="Times New Roman" w:cs="Times New Roman"/>
          <w:sz w:val="24"/>
          <w:szCs w:val="24"/>
        </w:rPr>
        <w:t>флешмоб</w:t>
      </w:r>
      <w:proofErr w:type="spellEnd"/>
      <w:r w:rsidR="0013199F" w:rsidRPr="0019542E">
        <w:rPr>
          <w:rFonts w:ascii="Times New Roman" w:eastAsia="Calibri" w:hAnsi="Times New Roman" w:cs="Times New Roman"/>
          <w:sz w:val="24"/>
          <w:szCs w:val="24"/>
        </w:rPr>
        <w:t xml:space="preserve"> </w:t>
      </w:r>
      <w:r w:rsidRPr="0019542E">
        <w:rPr>
          <w:rFonts w:ascii="Times New Roman" w:eastAsia="Calibri" w:hAnsi="Times New Roman" w:cs="Times New Roman"/>
          <w:sz w:val="24"/>
          <w:szCs w:val="24"/>
        </w:rPr>
        <w:t>(10.09),</w:t>
      </w:r>
      <w:r w:rsidR="0013199F" w:rsidRPr="0019542E">
        <w:rPr>
          <w:rFonts w:ascii="Times New Roman" w:eastAsia="Calibri" w:hAnsi="Times New Roman" w:cs="Times New Roman"/>
          <w:sz w:val="24"/>
          <w:szCs w:val="24"/>
        </w:rPr>
        <w:t xml:space="preserve"> виста</w:t>
      </w:r>
      <w:r w:rsidRPr="0019542E">
        <w:rPr>
          <w:rFonts w:ascii="Times New Roman" w:eastAsia="Calibri" w:hAnsi="Times New Roman" w:cs="Times New Roman"/>
          <w:sz w:val="24"/>
          <w:szCs w:val="24"/>
        </w:rPr>
        <w:t>вка квіткових та овочевих композицій «Дари щедрої осені» (17.09),</w:t>
      </w:r>
      <w:r w:rsidR="0013199F" w:rsidRPr="0019542E">
        <w:rPr>
          <w:rFonts w:ascii="Times New Roman" w:eastAsia="Calibri" w:hAnsi="Times New Roman" w:cs="Times New Roman"/>
          <w:sz w:val="24"/>
          <w:szCs w:val="24"/>
        </w:rPr>
        <w:t xml:space="preserve"> </w:t>
      </w:r>
      <w:proofErr w:type="spellStart"/>
      <w:r w:rsidRPr="0019542E">
        <w:rPr>
          <w:rFonts w:ascii="Times New Roman" w:eastAsia="Calibri" w:hAnsi="Times New Roman" w:cs="Times New Roman"/>
          <w:sz w:val="24"/>
          <w:szCs w:val="24"/>
        </w:rPr>
        <w:t>флешмоб</w:t>
      </w:r>
      <w:proofErr w:type="spellEnd"/>
      <w:r w:rsidRPr="0019542E">
        <w:rPr>
          <w:rFonts w:ascii="Times New Roman" w:eastAsia="Calibri" w:hAnsi="Times New Roman" w:cs="Times New Roman"/>
          <w:sz w:val="24"/>
          <w:szCs w:val="24"/>
        </w:rPr>
        <w:t xml:space="preserve"> «Голуб миру» до Міжнародного дня Миру (21.09), загальношкільні заходи до Дня працівників освіти (01.10), День людей похилого віку (01.10), урочистий захід до Дня Захисника України, привітання воїнів АТО, конкурс пісні і строю, конкурс малюнків (12.10), урочистий захід посвяти у гімназисти учнів 5 класу (12.10), літературно-музична композиція до Дня української писемності та мови (09.11), урочистий захід до Дня Гідності і Свободи (21.11), заходи в рамках акції «16 днів проти насилля», загальношкільний виховний захід до Дня пам’яті жертв Голодомору (26.11), акція «Запали свічу» (26.11), </w:t>
      </w:r>
      <w:proofErr w:type="spellStart"/>
      <w:r w:rsidRPr="0019542E">
        <w:rPr>
          <w:rFonts w:ascii="Times New Roman" w:eastAsia="Calibri" w:hAnsi="Times New Roman" w:cs="Times New Roman"/>
          <w:sz w:val="24"/>
          <w:szCs w:val="24"/>
        </w:rPr>
        <w:t>уроки</w:t>
      </w:r>
      <w:proofErr w:type="spellEnd"/>
      <w:r w:rsidRPr="0019542E">
        <w:rPr>
          <w:rFonts w:ascii="Times New Roman" w:eastAsia="Calibri" w:hAnsi="Times New Roman" w:cs="Times New Roman"/>
          <w:sz w:val="24"/>
          <w:szCs w:val="24"/>
        </w:rPr>
        <w:t xml:space="preserve"> доброти (03.12), урочистий захід </w:t>
      </w:r>
      <w:r w:rsidRPr="0019542E">
        <w:rPr>
          <w:rFonts w:ascii="Times New Roman" w:eastAsia="Calibri" w:hAnsi="Times New Roman" w:cs="Times New Roman"/>
          <w:sz w:val="24"/>
          <w:szCs w:val="24"/>
        </w:rPr>
        <w:lastRenderedPageBreak/>
        <w:t>до Дня збройних сил України (06.12),</w:t>
      </w:r>
      <w:r w:rsidR="0013199F" w:rsidRPr="0019542E">
        <w:rPr>
          <w:rFonts w:ascii="Times New Roman" w:eastAsia="Calibri" w:hAnsi="Times New Roman" w:cs="Times New Roman"/>
          <w:sz w:val="24"/>
          <w:szCs w:val="24"/>
        </w:rPr>
        <w:t xml:space="preserve"> </w:t>
      </w:r>
      <w:proofErr w:type="spellStart"/>
      <w:r w:rsidRPr="0019542E">
        <w:rPr>
          <w:rFonts w:ascii="Times New Roman" w:eastAsia="Calibri" w:hAnsi="Times New Roman" w:cs="Times New Roman"/>
          <w:sz w:val="24"/>
          <w:szCs w:val="24"/>
        </w:rPr>
        <w:t>флешмоб</w:t>
      </w:r>
      <w:proofErr w:type="spellEnd"/>
      <w:r w:rsidRPr="0019542E">
        <w:rPr>
          <w:rFonts w:ascii="Times New Roman" w:eastAsia="Calibri" w:hAnsi="Times New Roman" w:cs="Times New Roman"/>
          <w:sz w:val="24"/>
          <w:szCs w:val="24"/>
        </w:rPr>
        <w:t xml:space="preserve"> до Дня української хустки, андріївські вечорниці (13.12), привітання ліквідаторів до Дня вшанування учасників ліквідації аварії на ЧАЕС (14.12), загальношкільне свято до дня Святого Миколая (17.12), новорічні розваги (24.12), Різдвяна коляда (14-19.01), захід до Дня Соборності України, акція «Ланцюг єднання» (22.01), виховний захід до відзначення Дня Героїв Крут (29.01), пошта Святого Валентина до Дня усіх закоханих (14.02), вітання воїнів односельців до Дня вшанування учасників бойових дій на території інших держав (15.02), виховний захід до Дня Героїв Небесної Сотні (20.02), літературна композиція до Міжнародного дня рідної мови (21.02), Шевченківські читання та виховні заходи до відзначення дня народження Т.Г. Шевченка (09.03). Традиційно у нашому навчальному заході ми також відзначаємо </w:t>
      </w:r>
      <w:r w:rsidRPr="0019542E">
        <w:rPr>
          <w:rFonts w:ascii="Times New Roman" w:eastAsia="Calibri" w:hAnsi="Times New Roman" w:cs="Times New Roman"/>
          <w:bCs/>
          <w:sz w:val="24"/>
          <w:szCs w:val="24"/>
        </w:rPr>
        <w:t>Міжнародний день пам’яті Чорнобиля (26.04), День пам’яті та примирення (08.05), День вишиванки (19.05) та День Матері (07.05), Міжнародний день захисту дітей (01.06) та Свято останнього дзвоника (03.06), однак, цього річ, за умов загальнонаціонального карантину та військового стану, велика кількість заходів проводилася в онлайн режимі.</w:t>
      </w:r>
    </w:p>
    <w:p w:rsidR="00A73856" w:rsidRPr="0019542E" w:rsidRDefault="00A73856" w:rsidP="00A73856">
      <w:pPr>
        <w:spacing w:after="0" w:line="240" w:lineRule="auto"/>
        <w:ind w:firstLine="54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Протягом навчального року у </w:t>
      </w:r>
      <w:r w:rsidR="0013199F" w:rsidRPr="0019542E">
        <w:rPr>
          <w:rFonts w:ascii="Times New Roman" w:eastAsia="Calibri" w:hAnsi="Times New Roman" w:cs="Times New Roman"/>
          <w:sz w:val="24"/>
          <w:szCs w:val="24"/>
        </w:rPr>
        <w:t>закладі освіти</w:t>
      </w:r>
      <w:r w:rsidRPr="0019542E">
        <w:rPr>
          <w:rFonts w:ascii="Times New Roman" w:eastAsia="Calibri" w:hAnsi="Times New Roman" w:cs="Times New Roman"/>
          <w:sz w:val="24"/>
          <w:szCs w:val="24"/>
        </w:rPr>
        <w:t xml:space="preserve">  проводилася робота учнівського самоврядування. За підтримки класних колективів та класних керівників учні школи брали участь у наступних заходах та проектах:</w:t>
      </w:r>
    </w:p>
    <w:p w:rsidR="00A73856" w:rsidRPr="0019542E" w:rsidRDefault="00A73856" w:rsidP="00A73856">
      <w:pPr>
        <w:spacing w:after="0" w:line="240" w:lineRule="auto"/>
        <w:ind w:firstLine="540"/>
        <w:jc w:val="both"/>
        <w:rPr>
          <w:rFonts w:ascii="Times New Roman" w:eastAsia="Calibri" w:hAnsi="Times New Roman" w:cs="Times New Roman"/>
          <w:sz w:val="24"/>
          <w:szCs w:val="24"/>
          <w:lang w:val="ru-RU"/>
        </w:rPr>
      </w:pPr>
    </w:p>
    <w:tbl>
      <w:tblPr>
        <w:tblW w:w="149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2"/>
        <w:gridCol w:w="11873"/>
        <w:gridCol w:w="2268"/>
      </w:tblGrid>
      <w:tr w:rsidR="00A73856" w:rsidRPr="0019542E" w:rsidTr="0013199F">
        <w:trPr>
          <w:trHeight w:val="239"/>
        </w:trPr>
        <w:tc>
          <w:tcPr>
            <w:tcW w:w="772" w:type="dxa"/>
            <w:tcBorders>
              <w:top w:val="single" w:sz="4" w:space="0" w:color="000000"/>
              <w:left w:val="single" w:sz="4" w:space="0" w:color="000000"/>
              <w:bottom w:val="single" w:sz="4" w:space="0" w:color="000000"/>
              <w:right w:val="single" w:sz="4" w:space="0" w:color="000000"/>
            </w:tcBorders>
            <w:vAlign w:val="center"/>
            <w:hideMark/>
          </w:tcPr>
          <w:p w:rsidR="00A73856" w:rsidRPr="0019542E" w:rsidRDefault="00A73856" w:rsidP="00A73856">
            <w:pPr>
              <w:spacing w:after="0" w:line="240" w:lineRule="auto"/>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 з/п</w:t>
            </w:r>
          </w:p>
        </w:tc>
        <w:tc>
          <w:tcPr>
            <w:tcW w:w="11873" w:type="dxa"/>
            <w:tcBorders>
              <w:top w:val="single" w:sz="4" w:space="0" w:color="000000"/>
              <w:left w:val="single" w:sz="4" w:space="0" w:color="000000"/>
              <w:bottom w:val="single" w:sz="4" w:space="0" w:color="000000"/>
              <w:right w:val="single" w:sz="4" w:space="0" w:color="000000"/>
            </w:tcBorders>
            <w:vAlign w:val="center"/>
            <w:hideMark/>
          </w:tcPr>
          <w:p w:rsidR="00A73856" w:rsidRPr="0019542E" w:rsidRDefault="00A73856" w:rsidP="00A73856">
            <w:pPr>
              <w:spacing w:after="0" w:line="240" w:lineRule="auto"/>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Назва заходу</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A73856" w:rsidRPr="0019542E" w:rsidRDefault="00A73856" w:rsidP="00A73856">
            <w:pPr>
              <w:spacing w:after="0" w:line="240" w:lineRule="auto"/>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Дата проведення</w:t>
            </w:r>
          </w:p>
        </w:tc>
      </w:tr>
      <w:tr w:rsidR="00A73856" w:rsidRPr="0019542E" w:rsidTr="0013199F">
        <w:trPr>
          <w:trHeight w:val="239"/>
        </w:trPr>
        <w:tc>
          <w:tcPr>
            <w:tcW w:w="772" w:type="dxa"/>
            <w:tcBorders>
              <w:top w:val="single" w:sz="4" w:space="0" w:color="000000"/>
              <w:left w:val="single" w:sz="4" w:space="0" w:color="000000"/>
              <w:bottom w:val="single" w:sz="6" w:space="0" w:color="000000"/>
              <w:right w:val="single" w:sz="6" w:space="0" w:color="000000"/>
            </w:tcBorders>
            <w:vAlign w:val="center"/>
            <w:hideMark/>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1.</w:t>
            </w:r>
          </w:p>
        </w:tc>
        <w:tc>
          <w:tcPr>
            <w:tcW w:w="11873" w:type="dxa"/>
            <w:tcBorders>
              <w:top w:val="single" w:sz="4" w:space="0" w:color="000000"/>
              <w:left w:val="single" w:sz="6" w:space="0" w:color="000000"/>
              <w:bottom w:val="single" w:sz="6" w:space="0" w:color="000000"/>
              <w:right w:val="single" w:sz="6" w:space="0" w:color="000000"/>
            </w:tcBorders>
            <w:hideMark/>
          </w:tcPr>
          <w:p w:rsidR="00A73856" w:rsidRPr="0019542E" w:rsidRDefault="00A73856" w:rsidP="00A73856">
            <w:pPr>
              <w:spacing w:after="0" w:line="240" w:lineRule="auto"/>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Проведення свята 1 дзвоника та Першого уроку на патріотичну тематику </w:t>
            </w:r>
          </w:p>
        </w:tc>
        <w:tc>
          <w:tcPr>
            <w:tcW w:w="2268" w:type="dxa"/>
            <w:tcBorders>
              <w:top w:val="single" w:sz="4" w:space="0" w:color="000000"/>
              <w:left w:val="single" w:sz="6" w:space="0" w:color="000000"/>
              <w:bottom w:val="single" w:sz="6" w:space="0" w:color="000000"/>
              <w:right w:val="single" w:sz="6" w:space="0" w:color="000000"/>
            </w:tcBorders>
            <w:vAlign w:val="center"/>
            <w:hideMark/>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01.09</w:t>
            </w:r>
          </w:p>
        </w:tc>
      </w:tr>
      <w:tr w:rsidR="00A73856" w:rsidRPr="0019542E" w:rsidTr="0013199F">
        <w:trPr>
          <w:trHeight w:val="239"/>
        </w:trPr>
        <w:tc>
          <w:tcPr>
            <w:tcW w:w="772" w:type="dxa"/>
            <w:tcBorders>
              <w:top w:val="single" w:sz="4" w:space="0" w:color="000000"/>
              <w:left w:val="single" w:sz="4" w:space="0" w:color="000000"/>
              <w:bottom w:val="single" w:sz="6" w:space="0" w:color="000000"/>
              <w:right w:val="single" w:sz="6" w:space="0" w:color="000000"/>
            </w:tcBorders>
            <w:vAlign w:val="center"/>
            <w:hideMark/>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2.</w:t>
            </w:r>
          </w:p>
        </w:tc>
        <w:tc>
          <w:tcPr>
            <w:tcW w:w="11873" w:type="dxa"/>
            <w:tcBorders>
              <w:top w:val="single" w:sz="4" w:space="0" w:color="000000"/>
              <w:left w:val="single" w:sz="6" w:space="0" w:color="000000"/>
              <w:bottom w:val="single" w:sz="6" w:space="0" w:color="000000"/>
              <w:right w:val="single" w:sz="6" w:space="0" w:color="000000"/>
            </w:tcBorders>
            <w:hideMark/>
          </w:tcPr>
          <w:p w:rsidR="00A73856" w:rsidRPr="0019542E" w:rsidRDefault="00A73856" w:rsidP="00A73856">
            <w:pPr>
              <w:spacing w:after="0" w:line="240" w:lineRule="auto"/>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Олімпійський тиждень </w:t>
            </w:r>
          </w:p>
        </w:tc>
        <w:tc>
          <w:tcPr>
            <w:tcW w:w="2268" w:type="dxa"/>
            <w:tcBorders>
              <w:top w:val="single" w:sz="4" w:space="0" w:color="000000"/>
              <w:left w:val="single" w:sz="6" w:space="0" w:color="000000"/>
              <w:bottom w:val="single" w:sz="6" w:space="0" w:color="000000"/>
              <w:right w:val="single" w:sz="6" w:space="0" w:color="000000"/>
            </w:tcBorders>
            <w:vAlign w:val="center"/>
            <w:hideMark/>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07.-11.09</w:t>
            </w:r>
          </w:p>
        </w:tc>
      </w:tr>
      <w:tr w:rsidR="00A73856" w:rsidRPr="0019542E" w:rsidTr="0013199F">
        <w:trPr>
          <w:trHeight w:val="239"/>
        </w:trPr>
        <w:tc>
          <w:tcPr>
            <w:tcW w:w="772" w:type="dxa"/>
            <w:tcBorders>
              <w:top w:val="single" w:sz="6" w:space="0" w:color="000000"/>
              <w:left w:val="single" w:sz="4" w:space="0" w:color="000000"/>
              <w:bottom w:val="single" w:sz="6" w:space="0" w:color="000000"/>
              <w:right w:val="single" w:sz="6" w:space="0" w:color="000000"/>
            </w:tcBorders>
            <w:vAlign w:val="center"/>
            <w:hideMark/>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3.</w:t>
            </w:r>
          </w:p>
        </w:tc>
        <w:tc>
          <w:tcPr>
            <w:tcW w:w="11873" w:type="dxa"/>
            <w:tcBorders>
              <w:top w:val="single" w:sz="6" w:space="0" w:color="000000"/>
              <w:left w:val="single" w:sz="6" w:space="0" w:color="000000"/>
              <w:bottom w:val="single" w:sz="6" w:space="0" w:color="000000"/>
              <w:right w:val="single" w:sz="6" w:space="0" w:color="000000"/>
            </w:tcBorders>
            <w:hideMark/>
          </w:tcPr>
          <w:p w:rsidR="00A73856" w:rsidRPr="0019542E" w:rsidRDefault="00A73856" w:rsidP="00A73856">
            <w:pPr>
              <w:spacing w:after="0" w:line="240" w:lineRule="auto"/>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День фізичної культури та спорту, </w:t>
            </w:r>
            <w:proofErr w:type="spellStart"/>
            <w:r w:rsidRPr="0019542E">
              <w:rPr>
                <w:rFonts w:ascii="Times New Roman" w:eastAsia="Calibri" w:hAnsi="Times New Roman" w:cs="Times New Roman"/>
                <w:sz w:val="24"/>
                <w:szCs w:val="24"/>
              </w:rPr>
              <w:t>радіолінійка</w:t>
            </w:r>
            <w:proofErr w:type="spellEnd"/>
          </w:p>
        </w:tc>
        <w:tc>
          <w:tcPr>
            <w:tcW w:w="2268" w:type="dxa"/>
            <w:tcBorders>
              <w:top w:val="single" w:sz="6" w:space="0" w:color="000000"/>
              <w:left w:val="single" w:sz="6" w:space="0" w:color="000000"/>
              <w:bottom w:val="single" w:sz="6" w:space="0" w:color="000000"/>
              <w:right w:val="single" w:sz="6" w:space="0" w:color="000000"/>
            </w:tcBorders>
            <w:vAlign w:val="center"/>
            <w:hideMark/>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11.09</w:t>
            </w:r>
          </w:p>
        </w:tc>
      </w:tr>
      <w:tr w:rsidR="00A73856" w:rsidRPr="0019542E" w:rsidTr="0013199F">
        <w:trPr>
          <w:trHeight w:val="239"/>
        </w:trPr>
        <w:tc>
          <w:tcPr>
            <w:tcW w:w="772" w:type="dxa"/>
            <w:tcBorders>
              <w:top w:val="single" w:sz="6" w:space="0" w:color="000000"/>
              <w:left w:val="single" w:sz="4" w:space="0" w:color="000000"/>
              <w:bottom w:val="single" w:sz="6" w:space="0" w:color="000000"/>
              <w:right w:val="single" w:sz="6" w:space="0" w:color="000000"/>
            </w:tcBorders>
            <w:vAlign w:val="center"/>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4.</w:t>
            </w:r>
          </w:p>
        </w:tc>
        <w:tc>
          <w:tcPr>
            <w:tcW w:w="11873" w:type="dxa"/>
            <w:tcBorders>
              <w:top w:val="single" w:sz="6" w:space="0" w:color="000000"/>
              <w:left w:val="single" w:sz="6" w:space="0" w:color="000000"/>
              <w:bottom w:val="single" w:sz="6" w:space="0" w:color="000000"/>
              <w:right w:val="single" w:sz="6" w:space="0" w:color="000000"/>
            </w:tcBorders>
          </w:tcPr>
          <w:p w:rsidR="00A73856" w:rsidRPr="0019542E" w:rsidRDefault="00A73856" w:rsidP="00A73856">
            <w:pPr>
              <w:spacing w:after="0" w:line="240" w:lineRule="auto"/>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Години класного керівники, бесіди до Дня рятівника </w:t>
            </w:r>
          </w:p>
        </w:tc>
        <w:tc>
          <w:tcPr>
            <w:tcW w:w="2268" w:type="dxa"/>
            <w:tcBorders>
              <w:top w:val="single" w:sz="6" w:space="0" w:color="000000"/>
              <w:left w:val="single" w:sz="6" w:space="0" w:color="000000"/>
              <w:bottom w:val="single" w:sz="6" w:space="0" w:color="000000"/>
              <w:right w:val="single" w:sz="6" w:space="0" w:color="000000"/>
            </w:tcBorders>
            <w:vAlign w:val="center"/>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17.09</w:t>
            </w:r>
          </w:p>
        </w:tc>
      </w:tr>
      <w:tr w:rsidR="00A73856" w:rsidRPr="0019542E" w:rsidTr="0013199F">
        <w:trPr>
          <w:trHeight w:val="239"/>
        </w:trPr>
        <w:tc>
          <w:tcPr>
            <w:tcW w:w="772" w:type="dxa"/>
            <w:tcBorders>
              <w:top w:val="single" w:sz="6" w:space="0" w:color="000000"/>
              <w:left w:val="single" w:sz="4" w:space="0" w:color="000000"/>
              <w:bottom w:val="single" w:sz="6" w:space="0" w:color="000000"/>
              <w:right w:val="single" w:sz="6" w:space="0" w:color="000000"/>
            </w:tcBorders>
            <w:vAlign w:val="center"/>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5.</w:t>
            </w:r>
          </w:p>
        </w:tc>
        <w:tc>
          <w:tcPr>
            <w:tcW w:w="11873" w:type="dxa"/>
            <w:tcBorders>
              <w:top w:val="single" w:sz="6" w:space="0" w:color="000000"/>
              <w:left w:val="single" w:sz="6" w:space="0" w:color="000000"/>
              <w:bottom w:val="single" w:sz="6" w:space="0" w:color="000000"/>
              <w:right w:val="single" w:sz="6" w:space="0" w:color="000000"/>
            </w:tcBorders>
          </w:tcPr>
          <w:p w:rsidR="00A73856" w:rsidRPr="0019542E" w:rsidRDefault="00A73856" w:rsidP="0013199F">
            <w:pPr>
              <w:spacing w:after="0" w:line="240" w:lineRule="auto"/>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Участь </w:t>
            </w:r>
            <w:r w:rsidR="0013199F" w:rsidRPr="0019542E">
              <w:rPr>
                <w:rFonts w:ascii="Times New Roman" w:eastAsia="Calibri" w:hAnsi="Times New Roman" w:cs="Times New Roman"/>
                <w:sz w:val="24"/>
                <w:szCs w:val="24"/>
              </w:rPr>
              <w:t xml:space="preserve">в </w:t>
            </w:r>
            <w:r w:rsidRPr="0019542E">
              <w:rPr>
                <w:rFonts w:ascii="Times New Roman" w:eastAsia="Calibri" w:hAnsi="Times New Roman" w:cs="Times New Roman"/>
                <w:sz w:val="24"/>
                <w:szCs w:val="24"/>
              </w:rPr>
              <w:t>обласному заочному конкурсі</w:t>
            </w:r>
            <w:r w:rsidR="0013199F" w:rsidRPr="0019542E">
              <w:rPr>
                <w:rFonts w:ascii="Times New Roman" w:eastAsia="Calibri" w:hAnsi="Times New Roman" w:cs="Times New Roman"/>
                <w:sz w:val="24"/>
                <w:szCs w:val="24"/>
              </w:rPr>
              <w:t xml:space="preserve"> </w:t>
            </w:r>
            <w:r w:rsidRPr="0019542E">
              <w:rPr>
                <w:rFonts w:ascii="Times New Roman" w:eastAsia="Calibri" w:hAnsi="Times New Roman" w:cs="Times New Roman"/>
                <w:sz w:val="24"/>
                <w:szCs w:val="24"/>
              </w:rPr>
              <w:t xml:space="preserve">робіт юних фотоаматорів «Моя Україно!»  </w:t>
            </w:r>
          </w:p>
        </w:tc>
        <w:tc>
          <w:tcPr>
            <w:tcW w:w="2268" w:type="dxa"/>
            <w:tcBorders>
              <w:top w:val="single" w:sz="6" w:space="0" w:color="000000"/>
              <w:left w:val="single" w:sz="6" w:space="0" w:color="000000"/>
              <w:bottom w:val="single" w:sz="6" w:space="0" w:color="000000"/>
              <w:right w:val="single" w:sz="6" w:space="0" w:color="000000"/>
            </w:tcBorders>
            <w:vAlign w:val="center"/>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18.09</w:t>
            </w:r>
          </w:p>
        </w:tc>
      </w:tr>
      <w:tr w:rsidR="00A73856" w:rsidRPr="0019542E" w:rsidTr="0013199F">
        <w:trPr>
          <w:trHeight w:val="239"/>
        </w:trPr>
        <w:tc>
          <w:tcPr>
            <w:tcW w:w="772" w:type="dxa"/>
            <w:tcBorders>
              <w:top w:val="single" w:sz="6" w:space="0" w:color="000000"/>
              <w:left w:val="single" w:sz="4" w:space="0" w:color="000000"/>
              <w:bottom w:val="single" w:sz="6" w:space="0" w:color="000000"/>
              <w:right w:val="single" w:sz="6" w:space="0" w:color="000000"/>
            </w:tcBorders>
            <w:vAlign w:val="center"/>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6.</w:t>
            </w:r>
          </w:p>
        </w:tc>
        <w:tc>
          <w:tcPr>
            <w:tcW w:w="11873" w:type="dxa"/>
            <w:tcBorders>
              <w:top w:val="single" w:sz="6" w:space="0" w:color="000000"/>
              <w:left w:val="single" w:sz="6" w:space="0" w:color="000000"/>
              <w:bottom w:val="single" w:sz="6" w:space="0" w:color="000000"/>
              <w:right w:val="single" w:sz="6" w:space="0" w:color="000000"/>
            </w:tcBorders>
          </w:tcPr>
          <w:p w:rsidR="00A73856" w:rsidRPr="0019542E" w:rsidRDefault="00A73856" w:rsidP="00A73856">
            <w:pPr>
              <w:spacing w:after="0" w:line="240" w:lineRule="auto"/>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Міжнародний день Миру: </w:t>
            </w:r>
            <w:proofErr w:type="spellStart"/>
            <w:r w:rsidRPr="0019542E">
              <w:rPr>
                <w:rFonts w:ascii="Times New Roman" w:eastAsia="Calibri" w:hAnsi="Times New Roman" w:cs="Times New Roman"/>
                <w:sz w:val="24"/>
                <w:szCs w:val="24"/>
              </w:rPr>
              <w:t>радіолінійка</w:t>
            </w:r>
            <w:proofErr w:type="spellEnd"/>
            <w:r w:rsidRPr="0019542E">
              <w:rPr>
                <w:rFonts w:ascii="Times New Roman" w:eastAsia="Calibri" w:hAnsi="Times New Roman" w:cs="Times New Roman"/>
                <w:sz w:val="24"/>
                <w:szCs w:val="24"/>
              </w:rPr>
              <w:t xml:space="preserve">, </w:t>
            </w:r>
            <w:proofErr w:type="spellStart"/>
            <w:r w:rsidRPr="0019542E">
              <w:rPr>
                <w:rFonts w:ascii="Times New Roman" w:eastAsia="Calibri" w:hAnsi="Times New Roman" w:cs="Times New Roman"/>
                <w:sz w:val="24"/>
                <w:szCs w:val="24"/>
              </w:rPr>
              <w:t>флешмоб</w:t>
            </w:r>
            <w:proofErr w:type="spellEnd"/>
            <w:r w:rsidRPr="0019542E">
              <w:rPr>
                <w:rFonts w:ascii="Times New Roman" w:eastAsia="Calibri" w:hAnsi="Times New Roman" w:cs="Times New Roman"/>
                <w:sz w:val="24"/>
                <w:szCs w:val="24"/>
              </w:rPr>
              <w:t xml:space="preserve"> «Діти України за мир!», конкурс малюнків на асфальті, покладання квітів до пам’ятних знаків та обеліску Слави, атлетичний пробіг, конкурс малюнків </w:t>
            </w:r>
          </w:p>
        </w:tc>
        <w:tc>
          <w:tcPr>
            <w:tcW w:w="2268" w:type="dxa"/>
            <w:tcBorders>
              <w:top w:val="single" w:sz="6" w:space="0" w:color="000000"/>
              <w:left w:val="single" w:sz="6" w:space="0" w:color="000000"/>
              <w:bottom w:val="single" w:sz="6" w:space="0" w:color="000000"/>
              <w:right w:val="single" w:sz="6" w:space="0" w:color="000000"/>
            </w:tcBorders>
            <w:vAlign w:val="center"/>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21.09</w:t>
            </w:r>
          </w:p>
        </w:tc>
      </w:tr>
      <w:tr w:rsidR="00A73856" w:rsidRPr="0019542E" w:rsidTr="0013199F">
        <w:trPr>
          <w:trHeight w:val="239"/>
        </w:trPr>
        <w:tc>
          <w:tcPr>
            <w:tcW w:w="772" w:type="dxa"/>
            <w:tcBorders>
              <w:top w:val="single" w:sz="6" w:space="0" w:color="000000"/>
              <w:left w:val="single" w:sz="4" w:space="0" w:color="000000"/>
              <w:bottom w:val="single" w:sz="6" w:space="0" w:color="000000"/>
              <w:right w:val="single" w:sz="6" w:space="0" w:color="000000"/>
            </w:tcBorders>
            <w:vAlign w:val="center"/>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7.</w:t>
            </w:r>
          </w:p>
        </w:tc>
        <w:tc>
          <w:tcPr>
            <w:tcW w:w="11873" w:type="dxa"/>
            <w:tcBorders>
              <w:top w:val="single" w:sz="6" w:space="0" w:color="000000"/>
              <w:left w:val="single" w:sz="6" w:space="0" w:color="000000"/>
              <w:bottom w:val="single" w:sz="6" w:space="0" w:color="000000"/>
              <w:right w:val="single" w:sz="6" w:space="0" w:color="000000"/>
            </w:tcBorders>
          </w:tcPr>
          <w:p w:rsidR="00A73856" w:rsidRPr="0019542E" w:rsidRDefault="00A73856" w:rsidP="00A73856">
            <w:pPr>
              <w:spacing w:after="0" w:line="240" w:lineRule="auto"/>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День партизанської слави, </w:t>
            </w:r>
            <w:proofErr w:type="spellStart"/>
            <w:r w:rsidRPr="0019542E">
              <w:rPr>
                <w:rFonts w:ascii="Times New Roman" w:eastAsia="Calibri" w:hAnsi="Times New Roman" w:cs="Times New Roman"/>
                <w:sz w:val="24"/>
                <w:szCs w:val="24"/>
              </w:rPr>
              <w:t>радіолінійка</w:t>
            </w:r>
            <w:proofErr w:type="spellEnd"/>
          </w:p>
        </w:tc>
        <w:tc>
          <w:tcPr>
            <w:tcW w:w="2268" w:type="dxa"/>
            <w:tcBorders>
              <w:top w:val="single" w:sz="6" w:space="0" w:color="000000"/>
              <w:left w:val="single" w:sz="6" w:space="0" w:color="000000"/>
              <w:bottom w:val="single" w:sz="6" w:space="0" w:color="000000"/>
              <w:right w:val="single" w:sz="6" w:space="0" w:color="000000"/>
            </w:tcBorders>
            <w:vAlign w:val="center"/>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22.09</w:t>
            </w:r>
          </w:p>
        </w:tc>
      </w:tr>
      <w:tr w:rsidR="00A73856" w:rsidRPr="0019542E" w:rsidTr="0013199F">
        <w:trPr>
          <w:trHeight w:val="239"/>
        </w:trPr>
        <w:tc>
          <w:tcPr>
            <w:tcW w:w="772" w:type="dxa"/>
            <w:tcBorders>
              <w:top w:val="single" w:sz="6" w:space="0" w:color="000000"/>
              <w:left w:val="single" w:sz="4" w:space="0" w:color="000000"/>
              <w:bottom w:val="single" w:sz="6" w:space="0" w:color="000000"/>
              <w:right w:val="single" w:sz="6" w:space="0" w:color="000000"/>
            </w:tcBorders>
            <w:vAlign w:val="center"/>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8.</w:t>
            </w:r>
          </w:p>
        </w:tc>
        <w:tc>
          <w:tcPr>
            <w:tcW w:w="11873" w:type="dxa"/>
            <w:tcBorders>
              <w:top w:val="single" w:sz="6" w:space="0" w:color="000000"/>
              <w:left w:val="single" w:sz="6" w:space="0" w:color="000000"/>
              <w:bottom w:val="single" w:sz="6" w:space="0" w:color="000000"/>
              <w:right w:val="single" w:sz="6" w:space="0" w:color="000000"/>
            </w:tcBorders>
          </w:tcPr>
          <w:p w:rsidR="00A73856" w:rsidRPr="0019542E" w:rsidRDefault="00A73856" w:rsidP="00A73856">
            <w:pPr>
              <w:spacing w:after="0" w:line="240" w:lineRule="auto"/>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День пам’яті жертв Бабиного Яру, </w:t>
            </w:r>
            <w:proofErr w:type="spellStart"/>
            <w:r w:rsidRPr="0019542E">
              <w:rPr>
                <w:rFonts w:ascii="Times New Roman" w:eastAsia="Calibri" w:hAnsi="Times New Roman" w:cs="Times New Roman"/>
                <w:sz w:val="24"/>
                <w:szCs w:val="24"/>
              </w:rPr>
              <w:t>радіолінійка</w:t>
            </w:r>
            <w:proofErr w:type="spellEnd"/>
            <w:r w:rsidRPr="0019542E">
              <w:rPr>
                <w:rFonts w:ascii="Times New Roman" w:eastAsia="Calibri" w:hAnsi="Times New Roman" w:cs="Times New Roman"/>
                <w:sz w:val="24"/>
                <w:szCs w:val="24"/>
              </w:rPr>
              <w:t>, урок-реквієм «</w:t>
            </w:r>
            <w:proofErr w:type="spellStart"/>
            <w:r w:rsidRPr="0019542E">
              <w:rPr>
                <w:rFonts w:ascii="Times New Roman" w:eastAsia="Calibri" w:hAnsi="Times New Roman" w:cs="Times New Roman"/>
                <w:sz w:val="24"/>
                <w:szCs w:val="24"/>
              </w:rPr>
              <w:t>Уроки</w:t>
            </w:r>
            <w:proofErr w:type="spellEnd"/>
            <w:r w:rsidRPr="0019542E">
              <w:rPr>
                <w:rFonts w:ascii="Times New Roman" w:eastAsia="Calibri" w:hAnsi="Times New Roman" w:cs="Times New Roman"/>
                <w:sz w:val="24"/>
                <w:szCs w:val="24"/>
              </w:rPr>
              <w:t xml:space="preserve"> Бабиного Яру» для учнів 10-11 класів.</w:t>
            </w:r>
          </w:p>
        </w:tc>
        <w:tc>
          <w:tcPr>
            <w:tcW w:w="2268" w:type="dxa"/>
            <w:tcBorders>
              <w:top w:val="single" w:sz="6" w:space="0" w:color="000000"/>
              <w:left w:val="single" w:sz="6" w:space="0" w:color="000000"/>
              <w:bottom w:val="single" w:sz="6" w:space="0" w:color="000000"/>
              <w:right w:val="single" w:sz="6" w:space="0" w:color="000000"/>
            </w:tcBorders>
            <w:vAlign w:val="center"/>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29.09</w:t>
            </w:r>
          </w:p>
        </w:tc>
      </w:tr>
      <w:tr w:rsidR="00A73856" w:rsidRPr="0019542E" w:rsidTr="0013199F">
        <w:trPr>
          <w:trHeight w:val="239"/>
        </w:trPr>
        <w:tc>
          <w:tcPr>
            <w:tcW w:w="772" w:type="dxa"/>
            <w:tcBorders>
              <w:top w:val="single" w:sz="6" w:space="0" w:color="000000"/>
              <w:left w:val="single" w:sz="4" w:space="0" w:color="000000"/>
              <w:bottom w:val="single" w:sz="6" w:space="0" w:color="000000"/>
              <w:right w:val="single" w:sz="6" w:space="0" w:color="000000"/>
            </w:tcBorders>
            <w:vAlign w:val="center"/>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9.</w:t>
            </w:r>
          </w:p>
        </w:tc>
        <w:tc>
          <w:tcPr>
            <w:tcW w:w="11873" w:type="dxa"/>
            <w:tcBorders>
              <w:top w:val="single" w:sz="6" w:space="0" w:color="000000"/>
              <w:left w:val="single" w:sz="6" w:space="0" w:color="000000"/>
              <w:bottom w:val="single" w:sz="6" w:space="0" w:color="000000"/>
              <w:right w:val="single" w:sz="6" w:space="0" w:color="000000"/>
            </w:tcBorders>
          </w:tcPr>
          <w:p w:rsidR="00A73856" w:rsidRPr="0019542E" w:rsidRDefault="00A73856" w:rsidP="00A73856">
            <w:pPr>
              <w:spacing w:after="0" w:line="240" w:lineRule="auto"/>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Привітання вчителів-пенсіонерів до Міжнародного дня людей похилого віку </w:t>
            </w:r>
          </w:p>
        </w:tc>
        <w:tc>
          <w:tcPr>
            <w:tcW w:w="2268" w:type="dxa"/>
            <w:tcBorders>
              <w:top w:val="single" w:sz="6" w:space="0" w:color="000000"/>
              <w:left w:val="single" w:sz="6" w:space="0" w:color="000000"/>
              <w:bottom w:val="single" w:sz="6" w:space="0" w:color="000000"/>
              <w:right w:val="single" w:sz="6" w:space="0" w:color="000000"/>
            </w:tcBorders>
            <w:vAlign w:val="center"/>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02.10</w:t>
            </w:r>
          </w:p>
        </w:tc>
      </w:tr>
      <w:tr w:rsidR="00A73856" w:rsidRPr="0019542E" w:rsidTr="0013199F">
        <w:trPr>
          <w:trHeight w:val="239"/>
        </w:trPr>
        <w:tc>
          <w:tcPr>
            <w:tcW w:w="772" w:type="dxa"/>
            <w:tcBorders>
              <w:top w:val="single" w:sz="6" w:space="0" w:color="000000"/>
              <w:left w:val="single" w:sz="4" w:space="0" w:color="000000"/>
              <w:bottom w:val="single" w:sz="6" w:space="0" w:color="000000"/>
              <w:right w:val="single" w:sz="6" w:space="0" w:color="000000"/>
            </w:tcBorders>
            <w:vAlign w:val="center"/>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10</w:t>
            </w:r>
          </w:p>
        </w:tc>
        <w:tc>
          <w:tcPr>
            <w:tcW w:w="11873" w:type="dxa"/>
            <w:tcBorders>
              <w:top w:val="single" w:sz="6" w:space="0" w:color="000000"/>
              <w:left w:val="single" w:sz="6" w:space="0" w:color="000000"/>
              <w:bottom w:val="single" w:sz="6" w:space="0" w:color="000000"/>
              <w:right w:val="single" w:sz="6" w:space="0" w:color="000000"/>
            </w:tcBorders>
          </w:tcPr>
          <w:p w:rsidR="00A73856" w:rsidRPr="0019542E" w:rsidRDefault="00A73856" w:rsidP="00A73856">
            <w:pPr>
              <w:spacing w:after="0" w:line="240" w:lineRule="auto"/>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Участь у конкурсі «Моя громада, моє село, моя сім’я очима дітей» </w:t>
            </w:r>
          </w:p>
        </w:tc>
        <w:tc>
          <w:tcPr>
            <w:tcW w:w="2268" w:type="dxa"/>
            <w:tcBorders>
              <w:top w:val="single" w:sz="6" w:space="0" w:color="000000"/>
              <w:left w:val="single" w:sz="6" w:space="0" w:color="000000"/>
              <w:bottom w:val="single" w:sz="6" w:space="0" w:color="000000"/>
              <w:right w:val="single" w:sz="6" w:space="0" w:color="000000"/>
            </w:tcBorders>
            <w:vAlign w:val="center"/>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02.10</w:t>
            </w:r>
          </w:p>
        </w:tc>
      </w:tr>
      <w:tr w:rsidR="00A73856" w:rsidRPr="0019542E" w:rsidTr="0013199F">
        <w:trPr>
          <w:trHeight w:val="239"/>
        </w:trPr>
        <w:tc>
          <w:tcPr>
            <w:tcW w:w="772" w:type="dxa"/>
            <w:tcBorders>
              <w:top w:val="single" w:sz="6" w:space="0" w:color="000000"/>
              <w:left w:val="single" w:sz="4" w:space="0" w:color="000000"/>
              <w:bottom w:val="single" w:sz="6" w:space="0" w:color="000000"/>
              <w:right w:val="single" w:sz="6" w:space="0" w:color="000000"/>
            </w:tcBorders>
            <w:vAlign w:val="center"/>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11.</w:t>
            </w:r>
          </w:p>
        </w:tc>
        <w:tc>
          <w:tcPr>
            <w:tcW w:w="11873" w:type="dxa"/>
            <w:tcBorders>
              <w:top w:val="single" w:sz="6" w:space="0" w:color="000000"/>
              <w:left w:val="single" w:sz="6" w:space="0" w:color="000000"/>
              <w:bottom w:val="single" w:sz="6" w:space="0" w:color="000000"/>
              <w:right w:val="single" w:sz="6" w:space="0" w:color="000000"/>
            </w:tcBorders>
          </w:tcPr>
          <w:p w:rsidR="00A73856" w:rsidRPr="0019542E" w:rsidRDefault="00A73856" w:rsidP="00A73856">
            <w:pPr>
              <w:spacing w:after="0" w:line="240" w:lineRule="auto"/>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Участь у районному конкурсі малюнків «Наше майбутнє очима дітей» </w:t>
            </w:r>
          </w:p>
        </w:tc>
        <w:tc>
          <w:tcPr>
            <w:tcW w:w="2268" w:type="dxa"/>
            <w:tcBorders>
              <w:top w:val="single" w:sz="6" w:space="0" w:color="000000"/>
              <w:left w:val="single" w:sz="6" w:space="0" w:color="000000"/>
              <w:bottom w:val="single" w:sz="6" w:space="0" w:color="000000"/>
              <w:right w:val="single" w:sz="6" w:space="0" w:color="000000"/>
            </w:tcBorders>
            <w:vAlign w:val="center"/>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07.10</w:t>
            </w:r>
          </w:p>
        </w:tc>
      </w:tr>
      <w:tr w:rsidR="00A73856" w:rsidRPr="0019542E" w:rsidTr="0013199F">
        <w:trPr>
          <w:trHeight w:val="239"/>
        </w:trPr>
        <w:tc>
          <w:tcPr>
            <w:tcW w:w="772" w:type="dxa"/>
            <w:tcBorders>
              <w:top w:val="single" w:sz="6" w:space="0" w:color="000000"/>
              <w:left w:val="single" w:sz="4" w:space="0" w:color="000000"/>
              <w:bottom w:val="single" w:sz="6" w:space="0" w:color="000000"/>
              <w:right w:val="single" w:sz="6" w:space="0" w:color="000000"/>
            </w:tcBorders>
            <w:vAlign w:val="center"/>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12.</w:t>
            </w:r>
          </w:p>
        </w:tc>
        <w:tc>
          <w:tcPr>
            <w:tcW w:w="11873" w:type="dxa"/>
            <w:tcBorders>
              <w:top w:val="single" w:sz="6" w:space="0" w:color="000000"/>
              <w:left w:val="single" w:sz="6" w:space="0" w:color="000000"/>
              <w:bottom w:val="single" w:sz="6" w:space="0" w:color="000000"/>
              <w:right w:val="single" w:sz="6" w:space="0" w:color="000000"/>
            </w:tcBorders>
          </w:tcPr>
          <w:p w:rsidR="00A73856" w:rsidRPr="0019542E" w:rsidRDefault="00A73856" w:rsidP="00A73856">
            <w:pPr>
              <w:spacing w:after="0" w:line="240" w:lineRule="auto"/>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Відеопривітання для воїнів АТО/ООС Гвардійської сільської ради до Дня Захисника України. </w:t>
            </w:r>
            <w:proofErr w:type="spellStart"/>
            <w:r w:rsidRPr="0019542E">
              <w:rPr>
                <w:rFonts w:ascii="Times New Roman" w:eastAsia="Calibri" w:hAnsi="Times New Roman" w:cs="Times New Roman"/>
                <w:sz w:val="24"/>
                <w:szCs w:val="24"/>
              </w:rPr>
              <w:t>Радіолінійка</w:t>
            </w:r>
            <w:proofErr w:type="spellEnd"/>
            <w:r w:rsidRPr="0019542E">
              <w:rPr>
                <w:rFonts w:ascii="Times New Roman" w:eastAsia="Calibri" w:hAnsi="Times New Roman" w:cs="Times New Roman"/>
                <w:sz w:val="24"/>
                <w:szCs w:val="24"/>
              </w:rPr>
              <w:t xml:space="preserve"> до Дня українського козацтва та Дня Захисника України. Проведення  спортивних змагань, конкурсу стройової пісні та елементів військово-патріотичної гри «Сокіл-Джура» </w:t>
            </w:r>
          </w:p>
        </w:tc>
        <w:tc>
          <w:tcPr>
            <w:tcW w:w="2268" w:type="dxa"/>
            <w:tcBorders>
              <w:top w:val="single" w:sz="6" w:space="0" w:color="000000"/>
              <w:left w:val="single" w:sz="6" w:space="0" w:color="000000"/>
              <w:bottom w:val="single" w:sz="6" w:space="0" w:color="000000"/>
              <w:right w:val="single" w:sz="6" w:space="0" w:color="000000"/>
            </w:tcBorders>
            <w:vAlign w:val="center"/>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13.10</w:t>
            </w:r>
          </w:p>
        </w:tc>
      </w:tr>
      <w:tr w:rsidR="00A73856" w:rsidRPr="0019542E" w:rsidTr="0013199F">
        <w:trPr>
          <w:trHeight w:val="239"/>
        </w:trPr>
        <w:tc>
          <w:tcPr>
            <w:tcW w:w="772" w:type="dxa"/>
            <w:tcBorders>
              <w:top w:val="single" w:sz="6" w:space="0" w:color="000000"/>
              <w:left w:val="single" w:sz="4" w:space="0" w:color="000000"/>
              <w:bottom w:val="single" w:sz="6" w:space="0" w:color="000000"/>
              <w:right w:val="single" w:sz="6" w:space="0" w:color="000000"/>
            </w:tcBorders>
            <w:vAlign w:val="center"/>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13.</w:t>
            </w:r>
          </w:p>
        </w:tc>
        <w:tc>
          <w:tcPr>
            <w:tcW w:w="11873" w:type="dxa"/>
            <w:tcBorders>
              <w:top w:val="single" w:sz="6" w:space="0" w:color="000000"/>
              <w:left w:val="single" w:sz="6" w:space="0" w:color="000000"/>
              <w:bottom w:val="single" w:sz="6" w:space="0" w:color="000000"/>
              <w:right w:val="single" w:sz="6" w:space="0" w:color="000000"/>
            </w:tcBorders>
          </w:tcPr>
          <w:p w:rsidR="00A73856" w:rsidRPr="0019542E" w:rsidRDefault="00A73856" w:rsidP="00A73856">
            <w:pPr>
              <w:spacing w:after="0" w:line="240" w:lineRule="auto"/>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Участь у обласному заочному конкурсі «</w:t>
            </w:r>
            <w:proofErr w:type="spellStart"/>
            <w:r w:rsidRPr="0019542E">
              <w:rPr>
                <w:rFonts w:ascii="Times New Roman" w:eastAsia="Calibri" w:hAnsi="Times New Roman" w:cs="Times New Roman"/>
                <w:sz w:val="24"/>
                <w:szCs w:val="24"/>
              </w:rPr>
              <w:t>Впоряд</w:t>
            </w:r>
            <w:proofErr w:type="spellEnd"/>
            <w:r w:rsidRPr="0019542E">
              <w:rPr>
                <w:rFonts w:ascii="Times New Roman" w:eastAsia="Calibri" w:hAnsi="Times New Roman" w:cs="Times New Roman"/>
                <w:sz w:val="24"/>
                <w:szCs w:val="24"/>
              </w:rPr>
              <w:t xml:space="preserve">» (Сокіл. Джура) </w:t>
            </w:r>
          </w:p>
        </w:tc>
        <w:tc>
          <w:tcPr>
            <w:tcW w:w="2268" w:type="dxa"/>
            <w:tcBorders>
              <w:top w:val="single" w:sz="6" w:space="0" w:color="000000"/>
              <w:left w:val="single" w:sz="6" w:space="0" w:color="000000"/>
              <w:bottom w:val="single" w:sz="6" w:space="0" w:color="000000"/>
              <w:right w:val="single" w:sz="6" w:space="0" w:color="000000"/>
            </w:tcBorders>
            <w:vAlign w:val="center"/>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15.10</w:t>
            </w:r>
          </w:p>
        </w:tc>
      </w:tr>
      <w:tr w:rsidR="00A73856" w:rsidRPr="0019542E" w:rsidTr="0013199F">
        <w:trPr>
          <w:trHeight w:val="239"/>
        </w:trPr>
        <w:tc>
          <w:tcPr>
            <w:tcW w:w="772" w:type="dxa"/>
            <w:tcBorders>
              <w:top w:val="single" w:sz="6" w:space="0" w:color="000000"/>
              <w:left w:val="single" w:sz="4" w:space="0" w:color="000000"/>
              <w:bottom w:val="single" w:sz="6" w:space="0" w:color="000000"/>
              <w:right w:val="single" w:sz="6" w:space="0" w:color="000000"/>
            </w:tcBorders>
            <w:vAlign w:val="center"/>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14.</w:t>
            </w:r>
          </w:p>
        </w:tc>
        <w:tc>
          <w:tcPr>
            <w:tcW w:w="11873" w:type="dxa"/>
            <w:tcBorders>
              <w:top w:val="single" w:sz="6" w:space="0" w:color="000000"/>
              <w:left w:val="single" w:sz="6" w:space="0" w:color="000000"/>
              <w:bottom w:val="single" w:sz="6" w:space="0" w:color="000000"/>
              <w:right w:val="single" w:sz="6" w:space="0" w:color="000000"/>
            </w:tcBorders>
          </w:tcPr>
          <w:p w:rsidR="00A73856" w:rsidRPr="0019542E" w:rsidRDefault="00A73856" w:rsidP="00A73856">
            <w:pPr>
              <w:spacing w:after="0" w:line="240" w:lineRule="auto"/>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Проведення І етапу ХІ Міжнародного мовно-літературного конкурсу учнівської та студентської молоді ім.. Т. Шевченка </w:t>
            </w:r>
          </w:p>
        </w:tc>
        <w:tc>
          <w:tcPr>
            <w:tcW w:w="2268" w:type="dxa"/>
            <w:tcBorders>
              <w:top w:val="single" w:sz="6" w:space="0" w:color="000000"/>
              <w:left w:val="single" w:sz="6" w:space="0" w:color="000000"/>
              <w:bottom w:val="single" w:sz="6" w:space="0" w:color="000000"/>
              <w:right w:val="single" w:sz="6" w:space="0" w:color="000000"/>
            </w:tcBorders>
            <w:vAlign w:val="center"/>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23.10</w:t>
            </w:r>
          </w:p>
        </w:tc>
      </w:tr>
      <w:tr w:rsidR="00A73856" w:rsidRPr="0019542E" w:rsidTr="0013199F">
        <w:trPr>
          <w:trHeight w:val="177"/>
        </w:trPr>
        <w:tc>
          <w:tcPr>
            <w:tcW w:w="772" w:type="dxa"/>
            <w:tcBorders>
              <w:top w:val="single" w:sz="6" w:space="0" w:color="000000"/>
              <w:left w:val="single" w:sz="4" w:space="0" w:color="000000"/>
              <w:bottom w:val="single" w:sz="6" w:space="0" w:color="000000"/>
              <w:right w:val="single" w:sz="6" w:space="0" w:color="000000"/>
            </w:tcBorders>
            <w:vAlign w:val="center"/>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15.</w:t>
            </w:r>
          </w:p>
        </w:tc>
        <w:tc>
          <w:tcPr>
            <w:tcW w:w="11873" w:type="dxa"/>
            <w:tcBorders>
              <w:top w:val="single" w:sz="6" w:space="0" w:color="000000"/>
              <w:left w:val="single" w:sz="6" w:space="0" w:color="000000"/>
              <w:bottom w:val="single" w:sz="6" w:space="0" w:color="000000"/>
              <w:right w:val="single" w:sz="6" w:space="0" w:color="000000"/>
            </w:tcBorders>
          </w:tcPr>
          <w:p w:rsidR="00A73856" w:rsidRPr="0019542E" w:rsidRDefault="00A73856" w:rsidP="00A73856">
            <w:pPr>
              <w:spacing w:after="0" w:line="240" w:lineRule="auto"/>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Урок-реквієм до Дня визволення України від нацистських загарбників, покладання квітів до братської могил та пам’ятників на території села  </w:t>
            </w:r>
          </w:p>
        </w:tc>
        <w:tc>
          <w:tcPr>
            <w:tcW w:w="2268" w:type="dxa"/>
            <w:tcBorders>
              <w:top w:val="single" w:sz="6" w:space="0" w:color="000000"/>
              <w:left w:val="single" w:sz="6" w:space="0" w:color="000000"/>
              <w:bottom w:val="single" w:sz="6" w:space="0" w:color="000000"/>
              <w:right w:val="single" w:sz="6" w:space="0" w:color="000000"/>
            </w:tcBorders>
            <w:vAlign w:val="center"/>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28.10</w:t>
            </w:r>
          </w:p>
        </w:tc>
      </w:tr>
      <w:tr w:rsidR="00A73856" w:rsidRPr="0019542E" w:rsidTr="0013199F">
        <w:trPr>
          <w:trHeight w:val="239"/>
        </w:trPr>
        <w:tc>
          <w:tcPr>
            <w:tcW w:w="772" w:type="dxa"/>
            <w:tcBorders>
              <w:top w:val="single" w:sz="6" w:space="0" w:color="000000"/>
              <w:left w:val="single" w:sz="4" w:space="0" w:color="000000"/>
              <w:bottom w:val="single" w:sz="6" w:space="0" w:color="000000"/>
              <w:right w:val="single" w:sz="6" w:space="0" w:color="000000"/>
            </w:tcBorders>
            <w:vAlign w:val="center"/>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lastRenderedPageBreak/>
              <w:t>16.</w:t>
            </w:r>
          </w:p>
        </w:tc>
        <w:tc>
          <w:tcPr>
            <w:tcW w:w="11873" w:type="dxa"/>
            <w:tcBorders>
              <w:top w:val="single" w:sz="6" w:space="0" w:color="000000"/>
              <w:left w:val="single" w:sz="6" w:space="0" w:color="000000"/>
              <w:bottom w:val="single" w:sz="6" w:space="0" w:color="000000"/>
              <w:right w:val="single" w:sz="6" w:space="0" w:color="000000"/>
            </w:tcBorders>
          </w:tcPr>
          <w:p w:rsidR="00A73856" w:rsidRPr="0019542E" w:rsidRDefault="00A73856" w:rsidP="00A73856">
            <w:pPr>
              <w:spacing w:after="0" w:line="240" w:lineRule="auto"/>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Участь в обласному фестивалі української патріотичної пісні «Україно, любий край» дистанційний формат, маємо призерів І місце на районному етапі у старшій віковій категорії, ІІІ – на обласному етапі.</w:t>
            </w:r>
          </w:p>
        </w:tc>
        <w:tc>
          <w:tcPr>
            <w:tcW w:w="2268" w:type="dxa"/>
            <w:tcBorders>
              <w:top w:val="single" w:sz="6" w:space="0" w:color="000000"/>
              <w:left w:val="single" w:sz="6" w:space="0" w:color="000000"/>
              <w:bottom w:val="single" w:sz="6" w:space="0" w:color="000000"/>
              <w:right w:val="single" w:sz="6" w:space="0" w:color="000000"/>
            </w:tcBorders>
            <w:vAlign w:val="center"/>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09.11</w:t>
            </w:r>
          </w:p>
        </w:tc>
      </w:tr>
      <w:tr w:rsidR="00A73856" w:rsidRPr="0019542E" w:rsidTr="0013199F">
        <w:trPr>
          <w:trHeight w:val="99"/>
        </w:trPr>
        <w:tc>
          <w:tcPr>
            <w:tcW w:w="772" w:type="dxa"/>
            <w:tcBorders>
              <w:top w:val="single" w:sz="6" w:space="0" w:color="000000"/>
              <w:left w:val="single" w:sz="4" w:space="0" w:color="000000"/>
              <w:bottom w:val="single" w:sz="6" w:space="0" w:color="000000"/>
              <w:right w:val="single" w:sz="6" w:space="0" w:color="000000"/>
            </w:tcBorders>
            <w:vAlign w:val="center"/>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17.</w:t>
            </w:r>
          </w:p>
        </w:tc>
        <w:tc>
          <w:tcPr>
            <w:tcW w:w="11873" w:type="dxa"/>
            <w:tcBorders>
              <w:top w:val="single" w:sz="6" w:space="0" w:color="000000"/>
              <w:left w:val="single" w:sz="6" w:space="0" w:color="000000"/>
              <w:bottom w:val="single" w:sz="6" w:space="0" w:color="000000"/>
              <w:right w:val="single" w:sz="6" w:space="0" w:color="000000"/>
            </w:tcBorders>
          </w:tcPr>
          <w:p w:rsidR="00A73856" w:rsidRPr="0019542E" w:rsidRDefault="00A73856" w:rsidP="00A73856">
            <w:pPr>
              <w:spacing w:after="0" w:line="240" w:lineRule="auto"/>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День української мови та писемності, радіо лінійка, виховні години, Написання ювілейного ХХ радіо диктанту національної єдності. </w:t>
            </w:r>
          </w:p>
        </w:tc>
        <w:tc>
          <w:tcPr>
            <w:tcW w:w="2268" w:type="dxa"/>
            <w:tcBorders>
              <w:top w:val="single" w:sz="6" w:space="0" w:color="000000"/>
              <w:left w:val="single" w:sz="6" w:space="0" w:color="000000"/>
              <w:bottom w:val="single" w:sz="6" w:space="0" w:color="000000"/>
              <w:right w:val="single" w:sz="6" w:space="0" w:color="000000"/>
            </w:tcBorders>
            <w:vAlign w:val="center"/>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09.11</w:t>
            </w:r>
          </w:p>
        </w:tc>
      </w:tr>
      <w:tr w:rsidR="00A73856" w:rsidRPr="0019542E" w:rsidTr="0013199F">
        <w:trPr>
          <w:trHeight w:val="155"/>
        </w:trPr>
        <w:tc>
          <w:tcPr>
            <w:tcW w:w="772" w:type="dxa"/>
            <w:tcBorders>
              <w:top w:val="single" w:sz="6" w:space="0" w:color="000000"/>
              <w:left w:val="single" w:sz="4" w:space="0" w:color="000000"/>
              <w:bottom w:val="single" w:sz="6" w:space="0" w:color="000000"/>
              <w:right w:val="single" w:sz="6" w:space="0" w:color="000000"/>
            </w:tcBorders>
            <w:vAlign w:val="center"/>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18.</w:t>
            </w:r>
          </w:p>
        </w:tc>
        <w:tc>
          <w:tcPr>
            <w:tcW w:w="11873" w:type="dxa"/>
            <w:tcBorders>
              <w:top w:val="single" w:sz="6" w:space="0" w:color="000000"/>
              <w:left w:val="single" w:sz="6" w:space="0" w:color="000000"/>
              <w:bottom w:val="single" w:sz="6" w:space="0" w:color="000000"/>
              <w:right w:val="single" w:sz="6" w:space="0" w:color="000000"/>
            </w:tcBorders>
          </w:tcPr>
          <w:p w:rsidR="00A73856" w:rsidRPr="0019542E" w:rsidRDefault="00A73856" w:rsidP="00A73856">
            <w:pPr>
              <w:spacing w:after="0" w:line="240" w:lineRule="auto"/>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Участь в інтерактивному конкурсі «Я - людина» </w:t>
            </w:r>
          </w:p>
        </w:tc>
        <w:tc>
          <w:tcPr>
            <w:tcW w:w="2268" w:type="dxa"/>
            <w:tcBorders>
              <w:top w:val="single" w:sz="6" w:space="0" w:color="000000"/>
              <w:left w:val="single" w:sz="6" w:space="0" w:color="000000"/>
              <w:bottom w:val="single" w:sz="6" w:space="0" w:color="000000"/>
              <w:right w:val="single" w:sz="6" w:space="0" w:color="000000"/>
            </w:tcBorders>
            <w:vAlign w:val="center"/>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19.11</w:t>
            </w:r>
          </w:p>
        </w:tc>
      </w:tr>
      <w:tr w:rsidR="00A73856" w:rsidRPr="0019542E" w:rsidTr="0013199F">
        <w:trPr>
          <w:trHeight w:val="135"/>
        </w:trPr>
        <w:tc>
          <w:tcPr>
            <w:tcW w:w="772" w:type="dxa"/>
            <w:tcBorders>
              <w:top w:val="single" w:sz="6" w:space="0" w:color="000000"/>
              <w:left w:val="single" w:sz="4" w:space="0" w:color="000000"/>
              <w:bottom w:val="single" w:sz="6" w:space="0" w:color="000000"/>
              <w:right w:val="single" w:sz="6" w:space="0" w:color="000000"/>
            </w:tcBorders>
            <w:vAlign w:val="center"/>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19.</w:t>
            </w:r>
          </w:p>
        </w:tc>
        <w:tc>
          <w:tcPr>
            <w:tcW w:w="11873" w:type="dxa"/>
            <w:tcBorders>
              <w:top w:val="single" w:sz="6" w:space="0" w:color="000000"/>
              <w:left w:val="single" w:sz="6" w:space="0" w:color="000000"/>
              <w:bottom w:val="single" w:sz="6" w:space="0" w:color="000000"/>
              <w:right w:val="single" w:sz="6" w:space="0" w:color="000000"/>
            </w:tcBorders>
          </w:tcPr>
          <w:p w:rsidR="00A73856" w:rsidRPr="0019542E" w:rsidRDefault="00A73856" w:rsidP="00A73856">
            <w:pPr>
              <w:spacing w:after="0" w:line="240" w:lineRule="auto"/>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Заходи до відзначення Дня Гідності та Свободи, </w:t>
            </w:r>
            <w:proofErr w:type="spellStart"/>
            <w:r w:rsidRPr="0019542E">
              <w:rPr>
                <w:rFonts w:ascii="Times New Roman" w:eastAsia="Calibri" w:hAnsi="Times New Roman" w:cs="Times New Roman"/>
                <w:sz w:val="24"/>
                <w:szCs w:val="24"/>
              </w:rPr>
              <w:t>флешмоб</w:t>
            </w:r>
            <w:proofErr w:type="spellEnd"/>
            <w:r w:rsidRPr="0019542E">
              <w:rPr>
                <w:rFonts w:ascii="Times New Roman" w:eastAsia="Calibri" w:hAnsi="Times New Roman" w:cs="Times New Roman"/>
                <w:sz w:val="24"/>
                <w:szCs w:val="24"/>
              </w:rPr>
              <w:t xml:space="preserve"> за участю учнів та колег вчителів.</w:t>
            </w:r>
          </w:p>
        </w:tc>
        <w:tc>
          <w:tcPr>
            <w:tcW w:w="2268" w:type="dxa"/>
            <w:tcBorders>
              <w:top w:val="single" w:sz="6" w:space="0" w:color="000000"/>
              <w:left w:val="single" w:sz="6" w:space="0" w:color="000000"/>
              <w:bottom w:val="single" w:sz="6" w:space="0" w:color="000000"/>
              <w:right w:val="single" w:sz="6" w:space="0" w:color="000000"/>
            </w:tcBorders>
            <w:vAlign w:val="center"/>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20.11</w:t>
            </w:r>
          </w:p>
        </w:tc>
      </w:tr>
      <w:tr w:rsidR="00A73856" w:rsidRPr="0019542E" w:rsidTr="0013199F">
        <w:trPr>
          <w:trHeight w:val="203"/>
        </w:trPr>
        <w:tc>
          <w:tcPr>
            <w:tcW w:w="772" w:type="dxa"/>
            <w:tcBorders>
              <w:top w:val="single" w:sz="6" w:space="0" w:color="000000"/>
              <w:left w:val="single" w:sz="4" w:space="0" w:color="000000"/>
              <w:bottom w:val="single" w:sz="6" w:space="0" w:color="000000"/>
              <w:right w:val="single" w:sz="6" w:space="0" w:color="000000"/>
            </w:tcBorders>
            <w:vAlign w:val="center"/>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20.</w:t>
            </w:r>
          </w:p>
        </w:tc>
        <w:tc>
          <w:tcPr>
            <w:tcW w:w="11873" w:type="dxa"/>
            <w:tcBorders>
              <w:top w:val="single" w:sz="6" w:space="0" w:color="000000"/>
              <w:left w:val="single" w:sz="6" w:space="0" w:color="000000"/>
              <w:bottom w:val="single" w:sz="6" w:space="0" w:color="000000"/>
              <w:right w:val="single" w:sz="6" w:space="0" w:color="000000"/>
            </w:tcBorders>
          </w:tcPr>
          <w:p w:rsidR="00A73856" w:rsidRPr="0019542E" w:rsidRDefault="00A73856" w:rsidP="00A73856">
            <w:pPr>
              <w:spacing w:after="0" w:line="240" w:lineRule="auto"/>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Заходи до Дня пам’яті жертв Голодомору </w:t>
            </w:r>
          </w:p>
        </w:tc>
        <w:tc>
          <w:tcPr>
            <w:tcW w:w="2268" w:type="dxa"/>
            <w:tcBorders>
              <w:top w:val="single" w:sz="6" w:space="0" w:color="000000"/>
              <w:left w:val="single" w:sz="6" w:space="0" w:color="000000"/>
              <w:bottom w:val="single" w:sz="6" w:space="0" w:color="000000"/>
              <w:right w:val="single" w:sz="6" w:space="0" w:color="000000"/>
            </w:tcBorders>
            <w:vAlign w:val="center"/>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27.11 </w:t>
            </w:r>
          </w:p>
        </w:tc>
      </w:tr>
      <w:tr w:rsidR="00A73856" w:rsidRPr="0019542E" w:rsidTr="0013199F">
        <w:trPr>
          <w:trHeight w:val="355"/>
        </w:trPr>
        <w:tc>
          <w:tcPr>
            <w:tcW w:w="772" w:type="dxa"/>
            <w:tcBorders>
              <w:top w:val="single" w:sz="6" w:space="0" w:color="000000"/>
              <w:left w:val="single" w:sz="4" w:space="0" w:color="000000"/>
              <w:bottom w:val="single" w:sz="6" w:space="0" w:color="000000"/>
              <w:right w:val="single" w:sz="6" w:space="0" w:color="000000"/>
            </w:tcBorders>
            <w:vAlign w:val="center"/>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21.</w:t>
            </w:r>
          </w:p>
        </w:tc>
        <w:tc>
          <w:tcPr>
            <w:tcW w:w="11873" w:type="dxa"/>
            <w:tcBorders>
              <w:top w:val="single" w:sz="6" w:space="0" w:color="000000"/>
              <w:left w:val="single" w:sz="6" w:space="0" w:color="000000"/>
              <w:bottom w:val="single" w:sz="6" w:space="0" w:color="000000"/>
              <w:right w:val="single" w:sz="6" w:space="0" w:color="000000"/>
            </w:tcBorders>
          </w:tcPr>
          <w:p w:rsidR="00A73856" w:rsidRPr="0019542E" w:rsidRDefault="00A73856" w:rsidP="00A73856">
            <w:pPr>
              <w:spacing w:after="0" w:line="240" w:lineRule="auto"/>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Заходи до Дня Збройних сил України</w:t>
            </w:r>
          </w:p>
        </w:tc>
        <w:tc>
          <w:tcPr>
            <w:tcW w:w="2268" w:type="dxa"/>
            <w:tcBorders>
              <w:top w:val="single" w:sz="6" w:space="0" w:color="000000"/>
              <w:left w:val="single" w:sz="6" w:space="0" w:color="000000"/>
              <w:bottom w:val="single" w:sz="6" w:space="0" w:color="000000"/>
              <w:right w:val="single" w:sz="6" w:space="0" w:color="000000"/>
            </w:tcBorders>
            <w:vAlign w:val="center"/>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04.12</w:t>
            </w:r>
          </w:p>
        </w:tc>
      </w:tr>
      <w:tr w:rsidR="00A73856" w:rsidRPr="0019542E" w:rsidTr="0013199F">
        <w:trPr>
          <w:trHeight w:val="59"/>
        </w:trPr>
        <w:tc>
          <w:tcPr>
            <w:tcW w:w="772" w:type="dxa"/>
            <w:tcBorders>
              <w:top w:val="single" w:sz="6" w:space="0" w:color="000000"/>
              <w:left w:val="single" w:sz="4" w:space="0" w:color="000000"/>
              <w:bottom w:val="single" w:sz="6" w:space="0" w:color="000000"/>
              <w:right w:val="single" w:sz="6" w:space="0" w:color="000000"/>
            </w:tcBorders>
            <w:vAlign w:val="center"/>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22. </w:t>
            </w:r>
          </w:p>
        </w:tc>
        <w:tc>
          <w:tcPr>
            <w:tcW w:w="11873" w:type="dxa"/>
            <w:tcBorders>
              <w:top w:val="single" w:sz="6" w:space="0" w:color="000000"/>
              <w:left w:val="single" w:sz="6" w:space="0" w:color="000000"/>
              <w:bottom w:val="single" w:sz="6" w:space="0" w:color="000000"/>
              <w:right w:val="single" w:sz="6" w:space="0" w:color="000000"/>
            </w:tcBorders>
          </w:tcPr>
          <w:p w:rsidR="00A73856" w:rsidRPr="0019542E" w:rsidRDefault="00A73856" w:rsidP="00A73856">
            <w:pPr>
              <w:spacing w:after="0" w:line="240" w:lineRule="auto"/>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Акція «16 днів проти насилля»</w:t>
            </w:r>
          </w:p>
        </w:tc>
        <w:tc>
          <w:tcPr>
            <w:tcW w:w="2268" w:type="dxa"/>
            <w:tcBorders>
              <w:top w:val="single" w:sz="6" w:space="0" w:color="000000"/>
              <w:left w:val="single" w:sz="6" w:space="0" w:color="000000"/>
              <w:bottom w:val="single" w:sz="6" w:space="0" w:color="000000"/>
              <w:right w:val="single" w:sz="6" w:space="0" w:color="000000"/>
            </w:tcBorders>
            <w:vAlign w:val="center"/>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10.12</w:t>
            </w:r>
          </w:p>
        </w:tc>
      </w:tr>
      <w:tr w:rsidR="00A73856" w:rsidRPr="0019542E" w:rsidTr="0013199F">
        <w:trPr>
          <w:trHeight w:val="123"/>
        </w:trPr>
        <w:tc>
          <w:tcPr>
            <w:tcW w:w="772" w:type="dxa"/>
            <w:tcBorders>
              <w:top w:val="single" w:sz="6" w:space="0" w:color="000000"/>
              <w:left w:val="single" w:sz="4" w:space="0" w:color="000000"/>
              <w:bottom w:val="single" w:sz="6" w:space="0" w:color="000000"/>
              <w:right w:val="single" w:sz="6" w:space="0" w:color="000000"/>
            </w:tcBorders>
            <w:vAlign w:val="center"/>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23.</w:t>
            </w:r>
          </w:p>
        </w:tc>
        <w:tc>
          <w:tcPr>
            <w:tcW w:w="11873" w:type="dxa"/>
            <w:tcBorders>
              <w:top w:val="single" w:sz="6" w:space="0" w:color="000000"/>
              <w:left w:val="single" w:sz="6" w:space="0" w:color="000000"/>
              <w:bottom w:val="single" w:sz="6" w:space="0" w:color="000000"/>
              <w:right w:val="single" w:sz="6" w:space="0" w:color="000000"/>
            </w:tcBorders>
          </w:tcPr>
          <w:p w:rsidR="00A73856" w:rsidRPr="0019542E" w:rsidRDefault="00A73856" w:rsidP="00A73856">
            <w:pPr>
              <w:spacing w:after="0" w:line="240" w:lineRule="auto"/>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Акція привітання ліквідаторів ЧАЕС до Дня ліквідатора</w:t>
            </w:r>
          </w:p>
        </w:tc>
        <w:tc>
          <w:tcPr>
            <w:tcW w:w="2268" w:type="dxa"/>
            <w:tcBorders>
              <w:top w:val="single" w:sz="6" w:space="0" w:color="000000"/>
              <w:left w:val="single" w:sz="6" w:space="0" w:color="000000"/>
              <w:bottom w:val="single" w:sz="6" w:space="0" w:color="000000"/>
              <w:right w:val="single" w:sz="6" w:space="0" w:color="000000"/>
            </w:tcBorders>
            <w:vAlign w:val="center"/>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14.12</w:t>
            </w:r>
          </w:p>
        </w:tc>
      </w:tr>
      <w:tr w:rsidR="00A73856" w:rsidRPr="0019542E" w:rsidTr="0013199F">
        <w:trPr>
          <w:trHeight w:val="281"/>
        </w:trPr>
        <w:tc>
          <w:tcPr>
            <w:tcW w:w="772" w:type="dxa"/>
            <w:tcBorders>
              <w:top w:val="single" w:sz="6" w:space="0" w:color="000000"/>
              <w:left w:val="single" w:sz="4" w:space="0" w:color="000000"/>
              <w:bottom w:val="single" w:sz="6" w:space="0" w:color="000000"/>
              <w:right w:val="single" w:sz="6" w:space="0" w:color="000000"/>
            </w:tcBorders>
            <w:vAlign w:val="center"/>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24.</w:t>
            </w:r>
          </w:p>
        </w:tc>
        <w:tc>
          <w:tcPr>
            <w:tcW w:w="11873" w:type="dxa"/>
            <w:tcBorders>
              <w:top w:val="single" w:sz="6" w:space="0" w:color="000000"/>
              <w:left w:val="single" w:sz="6" w:space="0" w:color="000000"/>
              <w:bottom w:val="single" w:sz="6" w:space="0" w:color="000000"/>
              <w:right w:val="single" w:sz="6" w:space="0" w:color="000000"/>
            </w:tcBorders>
          </w:tcPr>
          <w:p w:rsidR="00A73856" w:rsidRPr="0019542E" w:rsidRDefault="00A73856" w:rsidP="00A73856">
            <w:pPr>
              <w:spacing w:after="0" w:line="240" w:lineRule="auto"/>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Загальношкільний захід до Дня Святого Миколая</w:t>
            </w:r>
          </w:p>
        </w:tc>
        <w:tc>
          <w:tcPr>
            <w:tcW w:w="2268" w:type="dxa"/>
            <w:tcBorders>
              <w:top w:val="single" w:sz="6" w:space="0" w:color="000000"/>
              <w:left w:val="single" w:sz="6" w:space="0" w:color="000000"/>
              <w:bottom w:val="single" w:sz="6" w:space="0" w:color="000000"/>
              <w:right w:val="single" w:sz="6" w:space="0" w:color="000000"/>
            </w:tcBorders>
            <w:vAlign w:val="center"/>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18.12</w:t>
            </w:r>
          </w:p>
        </w:tc>
      </w:tr>
      <w:tr w:rsidR="00A73856" w:rsidRPr="0019542E" w:rsidTr="0013199F">
        <w:trPr>
          <w:trHeight w:val="281"/>
        </w:trPr>
        <w:tc>
          <w:tcPr>
            <w:tcW w:w="772" w:type="dxa"/>
            <w:tcBorders>
              <w:top w:val="single" w:sz="6" w:space="0" w:color="000000"/>
              <w:left w:val="single" w:sz="4" w:space="0" w:color="000000"/>
              <w:bottom w:val="single" w:sz="6" w:space="0" w:color="000000"/>
              <w:right w:val="single" w:sz="6" w:space="0" w:color="000000"/>
            </w:tcBorders>
            <w:vAlign w:val="center"/>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25.</w:t>
            </w:r>
          </w:p>
        </w:tc>
        <w:tc>
          <w:tcPr>
            <w:tcW w:w="11873" w:type="dxa"/>
            <w:tcBorders>
              <w:top w:val="single" w:sz="6" w:space="0" w:color="000000"/>
              <w:left w:val="single" w:sz="6" w:space="0" w:color="000000"/>
              <w:bottom w:val="single" w:sz="6" w:space="0" w:color="000000"/>
              <w:right w:val="single" w:sz="6" w:space="0" w:color="000000"/>
            </w:tcBorders>
          </w:tcPr>
          <w:p w:rsidR="00A73856" w:rsidRPr="0019542E" w:rsidRDefault="00A73856" w:rsidP="00A73856">
            <w:pPr>
              <w:spacing w:after="0" w:line="240" w:lineRule="auto"/>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Новорічні розваги</w:t>
            </w:r>
          </w:p>
        </w:tc>
        <w:tc>
          <w:tcPr>
            <w:tcW w:w="2268" w:type="dxa"/>
            <w:tcBorders>
              <w:top w:val="single" w:sz="6" w:space="0" w:color="000000"/>
              <w:left w:val="single" w:sz="6" w:space="0" w:color="000000"/>
              <w:bottom w:val="single" w:sz="6" w:space="0" w:color="000000"/>
              <w:right w:val="single" w:sz="6" w:space="0" w:color="000000"/>
            </w:tcBorders>
            <w:vAlign w:val="center"/>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21-31.12</w:t>
            </w:r>
          </w:p>
        </w:tc>
      </w:tr>
      <w:tr w:rsidR="00A73856" w:rsidRPr="0019542E" w:rsidTr="0013199F">
        <w:trPr>
          <w:trHeight w:val="281"/>
        </w:trPr>
        <w:tc>
          <w:tcPr>
            <w:tcW w:w="772" w:type="dxa"/>
            <w:tcBorders>
              <w:top w:val="single" w:sz="6" w:space="0" w:color="000000"/>
              <w:left w:val="single" w:sz="4" w:space="0" w:color="000000"/>
              <w:bottom w:val="single" w:sz="6" w:space="0" w:color="000000"/>
              <w:right w:val="single" w:sz="6" w:space="0" w:color="000000"/>
            </w:tcBorders>
            <w:vAlign w:val="center"/>
          </w:tcPr>
          <w:p w:rsidR="00A73856" w:rsidRPr="0019542E" w:rsidRDefault="00A73856" w:rsidP="00A73856">
            <w:pPr>
              <w:spacing w:after="0" w:line="276"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26</w:t>
            </w:r>
          </w:p>
        </w:tc>
        <w:tc>
          <w:tcPr>
            <w:tcW w:w="11873" w:type="dxa"/>
            <w:tcBorders>
              <w:top w:val="single" w:sz="6" w:space="0" w:color="000000"/>
              <w:left w:val="single" w:sz="6" w:space="0" w:color="000000"/>
              <w:bottom w:val="single" w:sz="6" w:space="0" w:color="000000"/>
              <w:right w:val="single" w:sz="6" w:space="0" w:color="000000"/>
            </w:tcBorders>
            <w:vAlign w:val="center"/>
          </w:tcPr>
          <w:p w:rsidR="00A73856" w:rsidRPr="0019542E" w:rsidRDefault="00A73856" w:rsidP="0013199F">
            <w:pPr>
              <w:spacing w:after="0" w:line="276" w:lineRule="auto"/>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Різдвяний </w:t>
            </w:r>
            <w:proofErr w:type="spellStart"/>
            <w:r w:rsidRPr="0019542E">
              <w:rPr>
                <w:rFonts w:ascii="Times New Roman" w:eastAsia="Calibri" w:hAnsi="Times New Roman" w:cs="Times New Roman"/>
                <w:sz w:val="24"/>
                <w:szCs w:val="24"/>
              </w:rPr>
              <w:t>проєкт</w:t>
            </w:r>
            <w:proofErr w:type="spellEnd"/>
            <w:r w:rsidRPr="0019542E">
              <w:rPr>
                <w:rFonts w:ascii="Times New Roman" w:eastAsia="Calibri" w:hAnsi="Times New Roman" w:cs="Times New Roman"/>
                <w:sz w:val="24"/>
                <w:szCs w:val="24"/>
              </w:rPr>
              <w:t xml:space="preserve"> «Коляда іде по світу»</w:t>
            </w:r>
          </w:p>
        </w:tc>
        <w:tc>
          <w:tcPr>
            <w:tcW w:w="2268" w:type="dxa"/>
            <w:tcBorders>
              <w:top w:val="single" w:sz="6" w:space="0" w:color="000000"/>
              <w:left w:val="single" w:sz="6" w:space="0" w:color="000000"/>
              <w:bottom w:val="single" w:sz="6" w:space="0" w:color="000000"/>
              <w:right w:val="single" w:sz="6" w:space="0" w:color="000000"/>
            </w:tcBorders>
            <w:vAlign w:val="center"/>
          </w:tcPr>
          <w:p w:rsidR="00A73856" w:rsidRPr="0019542E" w:rsidRDefault="00A73856" w:rsidP="00A73856">
            <w:pPr>
              <w:spacing w:after="0" w:line="240" w:lineRule="auto"/>
              <w:jc w:val="center"/>
              <w:rPr>
                <w:rFonts w:ascii="Times New Roman" w:eastAsia="Calibri" w:hAnsi="Times New Roman" w:cs="Times New Roman"/>
                <w:bCs/>
                <w:sz w:val="24"/>
                <w:szCs w:val="24"/>
              </w:rPr>
            </w:pPr>
            <w:r w:rsidRPr="0019542E">
              <w:rPr>
                <w:rFonts w:ascii="Times New Roman" w:eastAsia="Calibri" w:hAnsi="Times New Roman" w:cs="Times New Roman"/>
                <w:bCs/>
                <w:sz w:val="24"/>
                <w:szCs w:val="24"/>
              </w:rPr>
              <w:t>14.01</w:t>
            </w:r>
          </w:p>
        </w:tc>
      </w:tr>
      <w:tr w:rsidR="00A73856" w:rsidRPr="0019542E" w:rsidTr="0013199F">
        <w:trPr>
          <w:trHeight w:val="281"/>
        </w:trPr>
        <w:tc>
          <w:tcPr>
            <w:tcW w:w="772" w:type="dxa"/>
            <w:tcBorders>
              <w:top w:val="single" w:sz="6" w:space="0" w:color="000000"/>
              <w:left w:val="single" w:sz="4" w:space="0" w:color="000000"/>
              <w:bottom w:val="single" w:sz="6" w:space="0" w:color="000000"/>
              <w:right w:val="single" w:sz="6" w:space="0" w:color="000000"/>
            </w:tcBorders>
            <w:vAlign w:val="center"/>
          </w:tcPr>
          <w:p w:rsidR="00A73856" w:rsidRPr="0019542E" w:rsidRDefault="00A73856" w:rsidP="00A73856">
            <w:pPr>
              <w:spacing w:after="0" w:line="276"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27</w:t>
            </w:r>
          </w:p>
        </w:tc>
        <w:tc>
          <w:tcPr>
            <w:tcW w:w="11873" w:type="dxa"/>
            <w:tcBorders>
              <w:top w:val="single" w:sz="6" w:space="0" w:color="000000"/>
              <w:left w:val="single" w:sz="6" w:space="0" w:color="000000"/>
              <w:bottom w:val="single" w:sz="6" w:space="0" w:color="000000"/>
              <w:right w:val="single" w:sz="6" w:space="0" w:color="000000"/>
            </w:tcBorders>
            <w:vAlign w:val="center"/>
          </w:tcPr>
          <w:p w:rsidR="00A73856" w:rsidRPr="0019542E" w:rsidRDefault="00A73856" w:rsidP="0013199F">
            <w:pPr>
              <w:spacing w:after="0" w:line="276" w:lineRule="auto"/>
              <w:rPr>
                <w:rFonts w:ascii="Times New Roman" w:eastAsia="Calibri" w:hAnsi="Times New Roman" w:cs="Times New Roman"/>
                <w:sz w:val="24"/>
                <w:szCs w:val="24"/>
              </w:rPr>
            </w:pPr>
            <w:r w:rsidRPr="0019542E">
              <w:rPr>
                <w:rFonts w:ascii="Times New Roman" w:eastAsia="Calibri" w:hAnsi="Times New Roman" w:cs="Times New Roman"/>
                <w:sz w:val="24"/>
                <w:szCs w:val="24"/>
              </w:rPr>
              <w:t>«Україна колядує» до відзначення свята Водохреща</w:t>
            </w:r>
          </w:p>
        </w:tc>
        <w:tc>
          <w:tcPr>
            <w:tcW w:w="2268" w:type="dxa"/>
            <w:tcBorders>
              <w:top w:val="single" w:sz="6" w:space="0" w:color="000000"/>
              <w:left w:val="single" w:sz="6" w:space="0" w:color="000000"/>
              <w:bottom w:val="single" w:sz="6" w:space="0" w:color="000000"/>
              <w:right w:val="single" w:sz="6" w:space="0" w:color="000000"/>
            </w:tcBorders>
            <w:vAlign w:val="center"/>
          </w:tcPr>
          <w:p w:rsidR="00A73856" w:rsidRPr="0019542E" w:rsidRDefault="00A73856" w:rsidP="0013199F">
            <w:pPr>
              <w:spacing w:after="0" w:line="240" w:lineRule="auto"/>
              <w:jc w:val="center"/>
              <w:rPr>
                <w:rFonts w:ascii="Times New Roman" w:eastAsia="Calibri" w:hAnsi="Times New Roman" w:cs="Times New Roman"/>
                <w:bCs/>
                <w:sz w:val="24"/>
                <w:szCs w:val="24"/>
              </w:rPr>
            </w:pPr>
            <w:r w:rsidRPr="0019542E">
              <w:rPr>
                <w:rFonts w:ascii="Times New Roman" w:eastAsia="Calibri" w:hAnsi="Times New Roman" w:cs="Times New Roman"/>
                <w:bCs/>
                <w:sz w:val="24"/>
                <w:szCs w:val="24"/>
              </w:rPr>
              <w:t>19.01</w:t>
            </w:r>
          </w:p>
        </w:tc>
      </w:tr>
      <w:tr w:rsidR="00A73856" w:rsidRPr="0019542E" w:rsidTr="0013199F">
        <w:trPr>
          <w:trHeight w:val="281"/>
        </w:trPr>
        <w:tc>
          <w:tcPr>
            <w:tcW w:w="772" w:type="dxa"/>
            <w:tcBorders>
              <w:top w:val="single" w:sz="6" w:space="0" w:color="000000"/>
              <w:left w:val="single" w:sz="4" w:space="0" w:color="000000"/>
              <w:bottom w:val="single" w:sz="6" w:space="0" w:color="000000"/>
              <w:right w:val="single" w:sz="6" w:space="0" w:color="000000"/>
            </w:tcBorders>
            <w:vAlign w:val="center"/>
          </w:tcPr>
          <w:p w:rsidR="00A73856" w:rsidRPr="0019542E" w:rsidRDefault="00A73856" w:rsidP="00A73856">
            <w:pPr>
              <w:spacing w:after="0" w:line="276"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28</w:t>
            </w:r>
          </w:p>
        </w:tc>
        <w:tc>
          <w:tcPr>
            <w:tcW w:w="11873" w:type="dxa"/>
            <w:tcBorders>
              <w:top w:val="single" w:sz="6" w:space="0" w:color="000000"/>
              <w:left w:val="single" w:sz="6" w:space="0" w:color="000000"/>
              <w:bottom w:val="single" w:sz="6" w:space="0" w:color="000000"/>
              <w:right w:val="single" w:sz="6" w:space="0" w:color="000000"/>
            </w:tcBorders>
          </w:tcPr>
          <w:p w:rsidR="00A73856" w:rsidRPr="0019542E" w:rsidRDefault="00A73856" w:rsidP="0013199F">
            <w:pPr>
              <w:spacing w:after="0" w:line="240" w:lineRule="auto"/>
              <w:rPr>
                <w:rFonts w:ascii="Times New Roman" w:eastAsia="Calibri" w:hAnsi="Times New Roman" w:cs="Times New Roman"/>
                <w:bCs/>
                <w:sz w:val="24"/>
                <w:szCs w:val="24"/>
              </w:rPr>
            </w:pPr>
            <w:r w:rsidRPr="0019542E">
              <w:rPr>
                <w:rFonts w:ascii="Times New Roman" w:eastAsia="Calibri" w:hAnsi="Times New Roman" w:cs="Times New Roman"/>
                <w:bCs/>
                <w:sz w:val="24"/>
                <w:szCs w:val="24"/>
              </w:rPr>
              <w:t>День Соборності України</w:t>
            </w:r>
          </w:p>
        </w:tc>
        <w:tc>
          <w:tcPr>
            <w:tcW w:w="2268" w:type="dxa"/>
            <w:tcBorders>
              <w:top w:val="single" w:sz="6" w:space="0" w:color="000000"/>
              <w:left w:val="single" w:sz="6" w:space="0" w:color="000000"/>
              <w:bottom w:val="single" w:sz="6" w:space="0" w:color="000000"/>
              <w:right w:val="single" w:sz="6" w:space="0" w:color="000000"/>
            </w:tcBorders>
          </w:tcPr>
          <w:p w:rsidR="00A73856" w:rsidRPr="0019542E" w:rsidRDefault="00A73856" w:rsidP="00A73856">
            <w:pPr>
              <w:spacing w:after="0" w:line="240" w:lineRule="auto"/>
              <w:jc w:val="center"/>
              <w:rPr>
                <w:rFonts w:ascii="Times New Roman" w:eastAsia="Calibri" w:hAnsi="Times New Roman" w:cs="Times New Roman"/>
                <w:bCs/>
                <w:sz w:val="24"/>
                <w:szCs w:val="24"/>
              </w:rPr>
            </w:pPr>
            <w:r w:rsidRPr="0019542E">
              <w:rPr>
                <w:rFonts w:ascii="Times New Roman" w:eastAsia="Calibri" w:hAnsi="Times New Roman" w:cs="Times New Roman"/>
                <w:bCs/>
                <w:sz w:val="24"/>
                <w:szCs w:val="24"/>
              </w:rPr>
              <w:t>21.01</w:t>
            </w:r>
          </w:p>
        </w:tc>
      </w:tr>
      <w:tr w:rsidR="00A73856" w:rsidRPr="0019542E" w:rsidTr="0013199F">
        <w:trPr>
          <w:trHeight w:val="281"/>
        </w:trPr>
        <w:tc>
          <w:tcPr>
            <w:tcW w:w="772" w:type="dxa"/>
            <w:tcBorders>
              <w:top w:val="single" w:sz="6" w:space="0" w:color="000000"/>
              <w:left w:val="single" w:sz="4" w:space="0" w:color="000000"/>
              <w:bottom w:val="single" w:sz="6" w:space="0" w:color="000000"/>
              <w:right w:val="single" w:sz="6" w:space="0" w:color="000000"/>
            </w:tcBorders>
            <w:vAlign w:val="center"/>
          </w:tcPr>
          <w:p w:rsidR="00A73856" w:rsidRPr="0019542E" w:rsidRDefault="00A73856" w:rsidP="00A73856">
            <w:pPr>
              <w:spacing w:after="0" w:line="276"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29</w:t>
            </w:r>
          </w:p>
        </w:tc>
        <w:tc>
          <w:tcPr>
            <w:tcW w:w="11873" w:type="dxa"/>
            <w:tcBorders>
              <w:top w:val="single" w:sz="6" w:space="0" w:color="000000"/>
              <w:left w:val="single" w:sz="6" w:space="0" w:color="000000"/>
              <w:bottom w:val="single" w:sz="6" w:space="0" w:color="000000"/>
              <w:right w:val="single" w:sz="6" w:space="0" w:color="000000"/>
            </w:tcBorders>
          </w:tcPr>
          <w:p w:rsidR="00A73856" w:rsidRPr="0019542E" w:rsidRDefault="00A73856" w:rsidP="0013199F">
            <w:pPr>
              <w:spacing w:after="0" w:line="240" w:lineRule="auto"/>
              <w:rPr>
                <w:rFonts w:ascii="Times New Roman" w:eastAsia="Calibri" w:hAnsi="Times New Roman" w:cs="Times New Roman"/>
                <w:bCs/>
                <w:sz w:val="24"/>
                <w:szCs w:val="24"/>
              </w:rPr>
            </w:pPr>
            <w:r w:rsidRPr="0019542E">
              <w:rPr>
                <w:rFonts w:ascii="Times New Roman" w:eastAsia="Calibri" w:hAnsi="Times New Roman" w:cs="Times New Roman"/>
                <w:bCs/>
                <w:sz w:val="24"/>
                <w:szCs w:val="24"/>
              </w:rPr>
              <w:t>День пам’яті</w:t>
            </w:r>
            <w:r w:rsidR="0013199F" w:rsidRPr="0019542E">
              <w:rPr>
                <w:rFonts w:ascii="Times New Roman" w:eastAsia="Calibri" w:hAnsi="Times New Roman" w:cs="Times New Roman"/>
                <w:bCs/>
                <w:sz w:val="24"/>
                <w:szCs w:val="24"/>
              </w:rPr>
              <w:t xml:space="preserve"> г</w:t>
            </w:r>
            <w:r w:rsidRPr="0019542E">
              <w:rPr>
                <w:rFonts w:ascii="Times New Roman" w:eastAsia="Calibri" w:hAnsi="Times New Roman" w:cs="Times New Roman"/>
                <w:bCs/>
                <w:sz w:val="24"/>
                <w:szCs w:val="24"/>
              </w:rPr>
              <w:t>ероїв Крут</w:t>
            </w:r>
          </w:p>
        </w:tc>
        <w:tc>
          <w:tcPr>
            <w:tcW w:w="2268" w:type="dxa"/>
            <w:tcBorders>
              <w:top w:val="single" w:sz="6" w:space="0" w:color="000000"/>
              <w:left w:val="single" w:sz="6" w:space="0" w:color="000000"/>
              <w:bottom w:val="single" w:sz="6" w:space="0" w:color="000000"/>
              <w:right w:val="single" w:sz="6" w:space="0" w:color="000000"/>
            </w:tcBorders>
          </w:tcPr>
          <w:p w:rsidR="00A73856" w:rsidRPr="0019542E" w:rsidRDefault="00A73856" w:rsidP="00A73856">
            <w:pPr>
              <w:spacing w:after="0" w:line="240" w:lineRule="auto"/>
              <w:jc w:val="center"/>
              <w:rPr>
                <w:rFonts w:ascii="Times New Roman" w:eastAsia="Calibri" w:hAnsi="Times New Roman" w:cs="Times New Roman"/>
                <w:bCs/>
                <w:sz w:val="24"/>
                <w:szCs w:val="24"/>
              </w:rPr>
            </w:pPr>
            <w:r w:rsidRPr="0019542E">
              <w:rPr>
                <w:rFonts w:ascii="Times New Roman" w:eastAsia="Calibri" w:hAnsi="Times New Roman" w:cs="Times New Roman"/>
                <w:bCs/>
                <w:sz w:val="24"/>
                <w:szCs w:val="24"/>
              </w:rPr>
              <w:t>28.01</w:t>
            </w:r>
          </w:p>
        </w:tc>
      </w:tr>
      <w:tr w:rsidR="00A73856" w:rsidRPr="0019542E" w:rsidTr="0013199F">
        <w:trPr>
          <w:trHeight w:val="281"/>
        </w:trPr>
        <w:tc>
          <w:tcPr>
            <w:tcW w:w="772" w:type="dxa"/>
            <w:tcBorders>
              <w:top w:val="single" w:sz="6" w:space="0" w:color="000000"/>
              <w:left w:val="single" w:sz="4" w:space="0" w:color="000000"/>
              <w:bottom w:val="single" w:sz="6" w:space="0" w:color="000000"/>
              <w:right w:val="single" w:sz="6" w:space="0" w:color="000000"/>
            </w:tcBorders>
            <w:vAlign w:val="center"/>
          </w:tcPr>
          <w:p w:rsidR="00A73856" w:rsidRPr="0019542E" w:rsidRDefault="00A73856" w:rsidP="00A73856">
            <w:pPr>
              <w:spacing w:after="0" w:line="276"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30</w:t>
            </w:r>
          </w:p>
        </w:tc>
        <w:tc>
          <w:tcPr>
            <w:tcW w:w="11873" w:type="dxa"/>
            <w:tcBorders>
              <w:top w:val="single" w:sz="6" w:space="0" w:color="000000"/>
              <w:left w:val="single" w:sz="6" w:space="0" w:color="000000"/>
              <w:bottom w:val="single" w:sz="6" w:space="0" w:color="000000"/>
              <w:right w:val="single" w:sz="6" w:space="0" w:color="000000"/>
            </w:tcBorders>
            <w:vAlign w:val="center"/>
          </w:tcPr>
          <w:p w:rsidR="00A73856" w:rsidRPr="0019542E" w:rsidRDefault="00A73856" w:rsidP="0013199F">
            <w:pPr>
              <w:spacing w:after="0" w:line="240" w:lineRule="auto"/>
              <w:rPr>
                <w:rFonts w:ascii="Times New Roman" w:eastAsia="Calibri" w:hAnsi="Times New Roman" w:cs="Times New Roman"/>
                <w:sz w:val="24"/>
                <w:szCs w:val="24"/>
              </w:rPr>
            </w:pPr>
            <w:r w:rsidRPr="0019542E">
              <w:rPr>
                <w:rFonts w:ascii="Times New Roman" w:eastAsia="Calibri" w:hAnsi="Times New Roman" w:cs="Times New Roman"/>
                <w:sz w:val="24"/>
                <w:szCs w:val="24"/>
              </w:rPr>
              <w:t>Міжнародний конкурс пам’яті Л.</w:t>
            </w:r>
            <w:r w:rsidR="0013199F" w:rsidRPr="0019542E">
              <w:rPr>
                <w:rFonts w:ascii="Times New Roman" w:eastAsia="Calibri" w:hAnsi="Times New Roman" w:cs="Times New Roman"/>
                <w:sz w:val="24"/>
                <w:szCs w:val="24"/>
              </w:rPr>
              <w:t xml:space="preserve"> </w:t>
            </w:r>
            <w:r w:rsidRPr="0019542E">
              <w:rPr>
                <w:rFonts w:ascii="Times New Roman" w:eastAsia="Calibri" w:hAnsi="Times New Roman" w:cs="Times New Roman"/>
                <w:sz w:val="24"/>
                <w:szCs w:val="24"/>
              </w:rPr>
              <w:t>Українки «Змагаймося за нове життя»</w:t>
            </w:r>
          </w:p>
        </w:tc>
        <w:tc>
          <w:tcPr>
            <w:tcW w:w="2268" w:type="dxa"/>
            <w:tcBorders>
              <w:top w:val="single" w:sz="6" w:space="0" w:color="000000"/>
              <w:left w:val="single" w:sz="6" w:space="0" w:color="000000"/>
              <w:bottom w:val="single" w:sz="6" w:space="0" w:color="000000"/>
              <w:right w:val="single" w:sz="6" w:space="0" w:color="000000"/>
            </w:tcBorders>
            <w:vAlign w:val="center"/>
          </w:tcPr>
          <w:p w:rsidR="00A73856" w:rsidRPr="0019542E" w:rsidRDefault="00A73856" w:rsidP="0013199F">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07.02</w:t>
            </w:r>
          </w:p>
        </w:tc>
      </w:tr>
      <w:tr w:rsidR="00A73856" w:rsidRPr="0019542E" w:rsidTr="0013199F">
        <w:trPr>
          <w:trHeight w:val="281"/>
        </w:trPr>
        <w:tc>
          <w:tcPr>
            <w:tcW w:w="772" w:type="dxa"/>
            <w:tcBorders>
              <w:top w:val="single" w:sz="6" w:space="0" w:color="000000"/>
              <w:left w:val="single" w:sz="4" w:space="0" w:color="000000"/>
              <w:bottom w:val="single" w:sz="6" w:space="0" w:color="000000"/>
              <w:right w:val="single" w:sz="6" w:space="0" w:color="000000"/>
            </w:tcBorders>
            <w:vAlign w:val="center"/>
          </w:tcPr>
          <w:p w:rsidR="00A73856" w:rsidRPr="0019542E" w:rsidRDefault="00A73856" w:rsidP="00A73856">
            <w:pPr>
              <w:spacing w:after="0" w:line="276"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31</w:t>
            </w:r>
          </w:p>
        </w:tc>
        <w:tc>
          <w:tcPr>
            <w:tcW w:w="11873" w:type="dxa"/>
            <w:tcBorders>
              <w:top w:val="single" w:sz="6" w:space="0" w:color="000000"/>
              <w:left w:val="single" w:sz="6" w:space="0" w:color="000000"/>
              <w:bottom w:val="single" w:sz="6" w:space="0" w:color="000000"/>
              <w:right w:val="single" w:sz="6" w:space="0" w:color="000000"/>
            </w:tcBorders>
          </w:tcPr>
          <w:p w:rsidR="00A73856" w:rsidRPr="0019542E" w:rsidRDefault="00A73856" w:rsidP="0013199F">
            <w:pPr>
              <w:spacing w:after="0" w:line="240" w:lineRule="auto"/>
              <w:rPr>
                <w:rFonts w:ascii="Times New Roman" w:eastAsia="Calibri" w:hAnsi="Times New Roman" w:cs="Times New Roman"/>
                <w:bCs/>
                <w:sz w:val="24"/>
                <w:szCs w:val="24"/>
              </w:rPr>
            </w:pPr>
            <w:r w:rsidRPr="0019542E">
              <w:rPr>
                <w:rFonts w:ascii="Times New Roman" w:eastAsia="Calibri" w:hAnsi="Times New Roman" w:cs="Times New Roman"/>
                <w:bCs/>
                <w:sz w:val="24"/>
                <w:szCs w:val="24"/>
              </w:rPr>
              <w:t>День безпеки в Інтернеті</w:t>
            </w:r>
          </w:p>
        </w:tc>
        <w:tc>
          <w:tcPr>
            <w:tcW w:w="2268" w:type="dxa"/>
            <w:tcBorders>
              <w:top w:val="single" w:sz="6" w:space="0" w:color="000000"/>
              <w:left w:val="single" w:sz="6" w:space="0" w:color="000000"/>
              <w:bottom w:val="single" w:sz="6" w:space="0" w:color="000000"/>
              <w:right w:val="single" w:sz="6" w:space="0" w:color="000000"/>
            </w:tcBorders>
          </w:tcPr>
          <w:p w:rsidR="00A73856" w:rsidRPr="0019542E" w:rsidRDefault="00A73856" w:rsidP="00A73856">
            <w:pPr>
              <w:spacing w:after="0" w:line="240" w:lineRule="auto"/>
              <w:jc w:val="center"/>
              <w:rPr>
                <w:rFonts w:ascii="Times New Roman" w:eastAsia="Calibri" w:hAnsi="Times New Roman" w:cs="Times New Roman"/>
                <w:bCs/>
                <w:sz w:val="24"/>
                <w:szCs w:val="24"/>
              </w:rPr>
            </w:pPr>
            <w:r w:rsidRPr="0019542E">
              <w:rPr>
                <w:rFonts w:ascii="Times New Roman" w:eastAsia="Calibri" w:hAnsi="Times New Roman" w:cs="Times New Roman"/>
                <w:bCs/>
                <w:sz w:val="24"/>
                <w:szCs w:val="24"/>
              </w:rPr>
              <w:t>08.02</w:t>
            </w:r>
          </w:p>
        </w:tc>
      </w:tr>
      <w:tr w:rsidR="00A73856" w:rsidRPr="0019542E" w:rsidTr="0013199F">
        <w:trPr>
          <w:trHeight w:val="281"/>
        </w:trPr>
        <w:tc>
          <w:tcPr>
            <w:tcW w:w="772" w:type="dxa"/>
            <w:tcBorders>
              <w:top w:val="single" w:sz="6" w:space="0" w:color="000000"/>
              <w:left w:val="single" w:sz="4" w:space="0" w:color="000000"/>
              <w:bottom w:val="single" w:sz="6" w:space="0" w:color="000000"/>
              <w:right w:val="single" w:sz="6" w:space="0" w:color="000000"/>
            </w:tcBorders>
            <w:vAlign w:val="center"/>
          </w:tcPr>
          <w:p w:rsidR="00A73856" w:rsidRPr="0019542E" w:rsidRDefault="00A73856" w:rsidP="00A73856">
            <w:pPr>
              <w:spacing w:after="0" w:line="276"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32</w:t>
            </w:r>
          </w:p>
        </w:tc>
        <w:tc>
          <w:tcPr>
            <w:tcW w:w="11873" w:type="dxa"/>
            <w:tcBorders>
              <w:top w:val="single" w:sz="6" w:space="0" w:color="000000"/>
              <w:left w:val="single" w:sz="6" w:space="0" w:color="000000"/>
              <w:bottom w:val="single" w:sz="6" w:space="0" w:color="000000"/>
              <w:right w:val="single" w:sz="6" w:space="0" w:color="000000"/>
            </w:tcBorders>
          </w:tcPr>
          <w:p w:rsidR="00A73856" w:rsidRPr="0019542E" w:rsidRDefault="00A73856" w:rsidP="0013199F">
            <w:pPr>
              <w:spacing w:after="0" w:line="240" w:lineRule="auto"/>
              <w:rPr>
                <w:rFonts w:ascii="Times New Roman" w:eastAsia="Calibri" w:hAnsi="Times New Roman" w:cs="Times New Roman"/>
                <w:bCs/>
                <w:sz w:val="24"/>
                <w:szCs w:val="24"/>
              </w:rPr>
            </w:pPr>
            <w:r w:rsidRPr="0019542E">
              <w:rPr>
                <w:rFonts w:ascii="Times New Roman" w:eastAsia="Calibri" w:hAnsi="Times New Roman" w:cs="Times New Roman"/>
                <w:bCs/>
                <w:sz w:val="24"/>
                <w:szCs w:val="24"/>
              </w:rPr>
              <w:t>День вшанування</w:t>
            </w:r>
            <w:r w:rsidR="0013199F" w:rsidRPr="0019542E">
              <w:rPr>
                <w:rFonts w:ascii="Times New Roman" w:eastAsia="Calibri" w:hAnsi="Times New Roman" w:cs="Times New Roman"/>
                <w:bCs/>
                <w:sz w:val="24"/>
                <w:szCs w:val="24"/>
              </w:rPr>
              <w:t xml:space="preserve"> </w:t>
            </w:r>
            <w:r w:rsidRPr="0019542E">
              <w:rPr>
                <w:rFonts w:ascii="Times New Roman" w:eastAsia="Calibri" w:hAnsi="Times New Roman" w:cs="Times New Roman"/>
                <w:bCs/>
                <w:sz w:val="24"/>
                <w:szCs w:val="24"/>
              </w:rPr>
              <w:t>учасників</w:t>
            </w:r>
            <w:r w:rsidR="0013199F" w:rsidRPr="0019542E">
              <w:rPr>
                <w:rFonts w:ascii="Times New Roman" w:eastAsia="Calibri" w:hAnsi="Times New Roman" w:cs="Times New Roman"/>
                <w:bCs/>
                <w:sz w:val="24"/>
                <w:szCs w:val="24"/>
              </w:rPr>
              <w:t xml:space="preserve"> </w:t>
            </w:r>
            <w:r w:rsidRPr="0019542E">
              <w:rPr>
                <w:rFonts w:ascii="Times New Roman" w:eastAsia="Calibri" w:hAnsi="Times New Roman" w:cs="Times New Roman"/>
                <w:bCs/>
                <w:sz w:val="24"/>
                <w:szCs w:val="24"/>
              </w:rPr>
              <w:t>бойових</w:t>
            </w:r>
            <w:r w:rsidR="0013199F" w:rsidRPr="0019542E">
              <w:rPr>
                <w:rFonts w:ascii="Times New Roman" w:eastAsia="Calibri" w:hAnsi="Times New Roman" w:cs="Times New Roman"/>
                <w:bCs/>
                <w:sz w:val="24"/>
                <w:szCs w:val="24"/>
              </w:rPr>
              <w:t xml:space="preserve"> </w:t>
            </w:r>
            <w:r w:rsidRPr="0019542E">
              <w:rPr>
                <w:rFonts w:ascii="Times New Roman" w:eastAsia="Calibri" w:hAnsi="Times New Roman" w:cs="Times New Roman"/>
                <w:bCs/>
                <w:sz w:val="24"/>
                <w:szCs w:val="24"/>
              </w:rPr>
              <w:t>дій на території інших держав</w:t>
            </w:r>
          </w:p>
        </w:tc>
        <w:tc>
          <w:tcPr>
            <w:tcW w:w="2268" w:type="dxa"/>
            <w:tcBorders>
              <w:top w:val="single" w:sz="6" w:space="0" w:color="000000"/>
              <w:left w:val="single" w:sz="6" w:space="0" w:color="000000"/>
              <w:bottom w:val="single" w:sz="6" w:space="0" w:color="000000"/>
              <w:right w:val="single" w:sz="6" w:space="0" w:color="000000"/>
            </w:tcBorders>
          </w:tcPr>
          <w:p w:rsidR="00A73856" w:rsidRPr="0019542E" w:rsidRDefault="00A73856" w:rsidP="0013199F">
            <w:pPr>
              <w:spacing w:after="0" w:line="240" w:lineRule="auto"/>
              <w:jc w:val="center"/>
              <w:rPr>
                <w:rFonts w:ascii="Times New Roman" w:eastAsia="Calibri" w:hAnsi="Times New Roman" w:cs="Times New Roman"/>
                <w:bCs/>
                <w:sz w:val="24"/>
                <w:szCs w:val="24"/>
              </w:rPr>
            </w:pPr>
            <w:r w:rsidRPr="0019542E">
              <w:rPr>
                <w:rFonts w:ascii="Times New Roman" w:eastAsia="Calibri" w:hAnsi="Times New Roman" w:cs="Times New Roman"/>
                <w:bCs/>
                <w:sz w:val="24"/>
                <w:szCs w:val="24"/>
              </w:rPr>
              <w:t>15.02</w:t>
            </w:r>
          </w:p>
        </w:tc>
      </w:tr>
      <w:tr w:rsidR="00A73856" w:rsidRPr="0019542E" w:rsidTr="0013199F">
        <w:trPr>
          <w:trHeight w:val="281"/>
        </w:trPr>
        <w:tc>
          <w:tcPr>
            <w:tcW w:w="772" w:type="dxa"/>
            <w:tcBorders>
              <w:top w:val="single" w:sz="6" w:space="0" w:color="000000"/>
              <w:left w:val="single" w:sz="4" w:space="0" w:color="000000"/>
              <w:bottom w:val="single" w:sz="6" w:space="0" w:color="000000"/>
              <w:right w:val="single" w:sz="6" w:space="0" w:color="000000"/>
            </w:tcBorders>
            <w:vAlign w:val="center"/>
          </w:tcPr>
          <w:p w:rsidR="00A73856" w:rsidRPr="0019542E" w:rsidRDefault="00A73856" w:rsidP="00A73856">
            <w:pPr>
              <w:spacing w:after="0" w:line="276"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33</w:t>
            </w:r>
          </w:p>
        </w:tc>
        <w:tc>
          <w:tcPr>
            <w:tcW w:w="11873" w:type="dxa"/>
            <w:tcBorders>
              <w:top w:val="single" w:sz="6" w:space="0" w:color="000000"/>
              <w:left w:val="single" w:sz="6" w:space="0" w:color="000000"/>
              <w:bottom w:val="single" w:sz="6" w:space="0" w:color="000000"/>
              <w:right w:val="single" w:sz="6" w:space="0" w:color="000000"/>
            </w:tcBorders>
          </w:tcPr>
          <w:p w:rsidR="00A73856" w:rsidRPr="0019542E" w:rsidRDefault="00A73856" w:rsidP="0013199F">
            <w:pPr>
              <w:spacing w:after="0" w:line="240" w:lineRule="auto"/>
              <w:rPr>
                <w:rFonts w:ascii="Times New Roman" w:eastAsia="Calibri" w:hAnsi="Times New Roman" w:cs="Times New Roman"/>
                <w:bCs/>
                <w:sz w:val="24"/>
                <w:szCs w:val="24"/>
              </w:rPr>
            </w:pPr>
            <w:r w:rsidRPr="0019542E">
              <w:rPr>
                <w:rFonts w:ascii="Times New Roman" w:eastAsia="Calibri" w:hAnsi="Times New Roman" w:cs="Times New Roman"/>
                <w:bCs/>
                <w:sz w:val="24"/>
                <w:szCs w:val="24"/>
              </w:rPr>
              <w:t>Стрітення Господнє</w:t>
            </w:r>
          </w:p>
        </w:tc>
        <w:tc>
          <w:tcPr>
            <w:tcW w:w="2268" w:type="dxa"/>
            <w:tcBorders>
              <w:top w:val="single" w:sz="6" w:space="0" w:color="000000"/>
              <w:left w:val="single" w:sz="6" w:space="0" w:color="000000"/>
              <w:bottom w:val="single" w:sz="6" w:space="0" w:color="000000"/>
              <w:right w:val="single" w:sz="6" w:space="0" w:color="000000"/>
            </w:tcBorders>
          </w:tcPr>
          <w:p w:rsidR="00A73856" w:rsidRPr="0019542E" w:rsidRDefault="00A73856" w:rsidP="00A73856">
            <w:pPr>
              <w:spacing w:after="0" w:line="240" w:lineRule="auto"/>
              <w:jc w:val="center"/>
              <w:rPr>
                <w:rFonts w:ascii="Times New Roman" w:eastAsia="Calibri" w:hAnsi="Times New Roman" w:cs="Times New Roman"/>
                <w:bCs/>
                <w:sz w:val="24"/>
                <w:szCs w:val="24"/>
              </w:rPr>
            </w:pPr>
            <w:r w:rsidRPr="0019542E">
              <w:rPr>
                <w:rFonts w:ascii="Times New Roman" w:eastAsia="Calibri" w:hAnsi="Times New Roman" w:cs="Times New Roman"/>
                <w:bCs/>
                <w:sz w:val="24"/>
                <w:szCs w:val="24"/>
              </w:rPr>
              <w:t>15.02</w:t>
            </w:r>
          </w:p>
        </w:tc>
      </w:tr>
      <w:tr w:rsidR="00A73856" w:rsidRPr="0019542E" w:rsidTr="0013199F">
        <w:trPr>
          <w:trHeight w:val="281"/>
        </w:trPr>
        <w:tc>
          <w:tcPr>
            <w:tcW w:w="772" w:type="dxa"/>
            <w:tcBorders>
              <w:top w:val="single" w:sz="6" w:space="0" w:color="000000"/>
              <w:left w:val="single" w:sz="4" w:space="0" w:color="000000"/>
              <w:bottom w:val="single" w:sz="6" w:space="0" w:color="000000"/>
              <w:right w:val="single" w:sz="6" w:space="0" w:color="000000"/>
            </w:tcBorders>
            <w:vAlign w:val="center"/>
          </w:tcPr>
          <w:p w:rsidR="00A73856" w:rsidRPr="0019542E" w:rsidRDefault="00A73856" w:rsidP="00A73856">
            <w:pPr>
              <w:spacing w:after="0" w:line="276"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34</w:t>
            </w:r>
          </w:p>
        </w:tc>
        <w:tc>
          <w:tcPr>
            <w:tcW w:w="11873" w:type="dxa"/>
            <w:tcBorders>
              <w:top w:val="single" w:sz="6" w:space="0" w:color="000000"/>
              <w:left w:val="single" w:sz="6" w:space="0" w:color="000000"/>
              <w:bottom w:val="single" w:sz="6" w:space="0" w:color="000000"/>
              <w:right w:val="single" w:sz="6" w:space="0" w:color="000000"/>
            </w:tcBorders>
          </w:tcPr>
          <w:p w:rsidR="00A73856" w:rsidRPr="0019542E" w:rsidRDefault="00A73856" w:rsidP="0013199F">
            <w:pPr>
              <w:spacing w:after="0" w:line="240" w:lineRule="auto"/>
              <w:rPr>
                <w:rFonts w:ascii="Times New Roman" w:eastAsia="Calibri" w:hAnsi="Times New Roman" w:cs="Times New Roman"/>
                <w:bCs/>
                <w:sz w:val="24"/>
                <w:szCs w:val="24"/>
              </w:rPr>
            </w:pPr>
            <w:r w:rsidRPr="0019542E">
              <w:rPr>
                <w:rFonts w:ascii="Times New Roman" w:eastAsia="Calibri" w:hAnsi="Times New Roman" w:cs="Times New Roman"/>
                <w:bCs/>
                <w:sz w:val="24"/>
                <w:szCs w:val="24"/>
              </w:rPr>
              <w:t>День Героїв Небесної Сотні</w:t>
            </w:r>
          </w:p>
        </w:tc>
        <w:tc>
          <w:tcPr>
            <w:tcW w:w="2268" w:type="dxa"/>
            <w:tcBorders>
              <w:top w:val="single" w:sz="6" w:space="0" w:color="000000"/>
              <w:left w:val="single" w:sz="6" w:space="0" w:color="000000"/>
              <w:bottom w:val="single" w:sz="6" w:space="0" w:color="000000"/>
              <w:right w:val="single" w:sz="6" w:space="0" w:color="000000"/>
            </w:tcBorders>
          </w:tcPr>
          <w:p w:rsidR="00A73856" w:rsidRPr="0019542E" w:rsidRDefault="00A73856" w:rsidP="00A73856">
            <w:pPr>
              <w:spacing w:after="0" w:line="240" w:lineRule="auto"/>
              <w:jc w:val="center"/>
              <w:rPr>
                <w:rFonts w:ascii="Times New Roman" w:eastAsia="Calibri" w:hAnsi="Times New Roman" w:cs="Times New Roman"/>
                <w:bCs/>
                <w:sz w:val="24"/>
                <w:szCs w:val="24"/>
              </w:rPr>
            </w:pPr>
            <w:r w:rsidRPr="0019542E">
              <w:rPr>
                <w:rFonts w:ascii="Times New Roman" w:eastAsia="Calibri" w:hAnsi="Times New Roman" w:cs="Times New Roman"/>
                <w:bCs/>
                <w:sz w:val="24"/>
                <w:szCs w:val="24"/>
              </w:rPr>
              <w:t>18.02</w:t>
            </w:r>
          </w:p>
        </w:tc>
      </w:tr>
      <w:tr w:rsidR="00A73856" w:rsidRPr="0019542E" w:rsidTr="0013199F">
        <w:trPr>
          <w:trHeight w:val="281"/>
        </w:trPr>
        <w:tc>
          <w:tcPr>
            <w:tcW w:w="772" w:type="dxa"/>
            <w:tcBorders>
              <w:top w:val="single" w:sz="6" w:space="0" w:color="000000"/>
              <w:left w:val="single" w:sz="4" w:space="0" w:color="000000"/>
              <w:bottom w:val="single" w:sz="6" w:space="0" w:color="000000"/>
              <w:right w:val="single" w:sz="6" w:space="0" w:color="000000"/>
            </w:tcBorders>
            <w:vAlign w:val="center"/>
          </w:tcPr>
          <w:p w:rsidR="00A73856" w:rsidRPr="0019542E" w:rsidRDefault="00A73856" w:rsidP="00A73856">
            <w:pPr>
              <w:spacing w:after="0" w:line="276"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35</w:t>
            </w:r>
          </w:p>
        </w:tc>
        <w:tc>
          <w:tcPr>
            <w:tcW w:w="11873" w:type="dxa"/>
            <w:tcBorders>
              <w:top w:val="single" w:sz="6" w:space="0" w:color="000000"/>
              <w:left w:val="single" w:sz="6" w:space="0" w:color="000000"/>
              <w:bottom w:val="single" w:sz="6" w:space="0" w:color="000000"/>
              <w:right w:val="single" w:sz="6" w:space="0" w:color="000000"/>
            </w:tcBorders>
            <w:vAlign w:val="center"/>
          </w:tcPr>
          <w:p w:rsidR="00A73856" w:rsidRPr="0019542E" w:rsidRDefault="00A73856" w:rsidP="0013199F">
            <w:pPr>
              <w:spacing w:after="0" w:line="240" w:lineRule="auto"/>
              <w:rPr>
                <w:rFonts w:ascii="Times New Roman" w:eastAsia="Calibri" w:hAnsi="Times New Roman" w:cs="Times New Roman"/>
                <w:sz w:val="24"/>
                <w:szCs w:val="24"/>
              </w:rPr>
            </w:pPr>
            <w:r w:rsidRPr="0019542E">
              <w:rPr>
                <w:rFonts w:ascii="Times New Roman" w:eastAsia="Calibri" w:hAnsi="Times New Roman" w:cs="Times New Roman"/>
                <w:sz w:val="24"/>
                <w:szCs w:val="24"/>
              </w:rPr>
              <w:t>Участь у  флешмобі#ГербУкраїни30Хмельниччина</w:t>
            </w:r>
          </w:p>
        </w:tc>
        <w:tc>
          <w:tcPr>
            <w:tcW w:w="2268" w:type="dxa"/>
            <w:tcBorders>
              <w:top w:val="single" w:sz="6" w:space="0" w:color="000000"/>
              <w:left w:val="single" w:sz="6" w:space="0" w:color="000000"/>
              <w:bottom w:val="single" w:sz="6" w:space="0" w:color="000000"/>
              <w:right w:val="single" w:sz="6" w:space="0" w:color="000000"/>
            </w:tcBorders>
            <w:vAlign w:val="center"/>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20.02</w:t>
            </w:r>
          </w:p>
        </w:tc>
      </w:tr>
      <w:tr w:rsidR="00A73856" w:rsidRPr="0019542E" w:rsidTr="0013199F">
        <w:trPr>
          <w:trHeight w:val="281"/>
        </w:trPr>
        <w:tc>
          <w:tcPr>
            <w:tcW w:w="772" w:type="dxa"/>
            <w:tcBorders>
              <w:top w:val="single" w:sz="6" w:space="0" w:color="000000"/>
              <w:left w:val="single" w:sz="4" w:space="0" w:color="000000"/>
              <w:bottom w:val="single" w:sz="6" w:space="0" w:color="000000"/>
              <w:right w:val="single" w:sz="6" w:space="0" w:color="000000"/>
            </w:tcBorders>
            <w:vAlign w:val="center"/>
          </w:tcPr>
          <w:p w:rsidR="00A73856" w:rsidRPr="0019542E" w:rsidRDefault="00A73856" w:rsidP="00A73856">
            <w:pPr>
              <w:spacing w:after="0" w:line="276"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36</w:t>
            </w:r>
          </w:p>
        </w:tc>
        <w:tc>
          <w:tcPr>
            <w:tcW w:w="11873" w:type="dxa"/>
            <w:tcBorders>
              <w:top w:val="single" w:sz="6" w:space="0" w:color="000000"/>
              <w:left w:val="single" w:sz="6" w:space="0" w:color="000000"/>
              <w:bottom w:val="single" w:sz="6" w:space="0" w:color="000000"/>
              <w:right w:val="single" w:sz="6" w:space="0" w:color="000000"/>
            </w:tcBorders>
          </w:tcPr>
          <w:p w:rsidR="00A73856" w:rsidRPr="0019542E" w:rsidRDefault="00A73856" w:rsidP="0013199F">
            <w:pPr>
              <w:spacing w:after="0" w:line="240" w:lineRule="auto"/>
              <w:rPr>
                <w:rFonts w:ascii="Times New Roman" w:eastAsia="Calibri" w:hAnsi="Times New Roman" w:cs="Times New Roman"/>
                <w:bCs/>
                <w:sz w:val="24"/>
                <w:szCs w:val="24"/>
              </w:rPr>
            </w:pPr>
            <w:r w:rsidRPr="0019542E">
              <w:rPr>
                <w:rFonts w:ascii="Times New Roman" w:eastAsia="Calibri" w:hAnsi="Times New Roman" w:cs="Times New Roman"/>
                <w:bCs/>
                <w:sz w:val="24"/>
                <w:szCs w:val="24"/>
              </w:rPr>
              <w:t>Міжнародний день рідної мови</w:t>
            </w:r>
          </w:p>
        </w:tc>
        <w:tc>
          <w:tcPr>
            <w:tcW w:w="2268" w:type="dxa"/>
            <w:tcBorders>
              <w:top w:val="single" w:sz="6" w:space="0" w:color="000000"/>
              <w:left w:val="single" w:sz="6" w:space="0" w:color="000000"/>
              <w:bottom w:val="single" w:sz="6" w:space="0" w:color="000000"/>
              <w:right w:val="single" w:sz="6" w:space="0" w:color="000000"/>
            </w:tcBorders>
          </w:tcPr>
          <w:p w:rsidR="00A73856" w:rsidRPr="0019542E" w:rsidRDefault="00A73856" w:rsidP="00A73856">
            <w:pPr>
              <w:spacing w:after="0" w:line="240" w:lineRule="auto"/>
              <w:jc w:val="center"/>
              <w:rPr>
                <w:rFonts w:ascii="Times New Roman" w:eastAsia="Calibri" w:hAnsi="Times New Roman" w:cs="Times New Roman"/>
                <w:bCs/>
                <w:sz w:val="24"/>
                <w:szCs w:val="24"/>
              </w:rPr>
            </w:pPr>
            <w:r w:rsidRPr="0019542E">
              <w:rPr>
                <w:rFonts w:ascii="Times New Roman" w:eastAsia="Calibri" w:hAnsi="Times New Roman" w:cs="Times New Roman"/>
                <w:bCs/>
                <w:sz w:val="24"/>
                <w:szCs w:val="24"/>
              </w:rPr>
              <w:t>21.02</w:t>
            </w:r>
          </w:p>
        </w:tc>
      </w:tr>
      <w:tr w:rsidR="00A73856" w:rsidRPr="0019542E" w:rsidTr="0013199F">
        <w:trPr>
          <w:trHeight w:val="281"/>
        </w:trPr>
        <w:tc>
          <w:tcPr>
            <w:tcW w:w="772" w:type="dxa"/>
            <w:tcBorders>
              <w:top w:val="single" w:sz="6" w:space="0" w:color="000000"/>
              <w:left w:val="single" w:sz="4" w:space="0" w:color="000000"/>
              <w:bottom w:val="single" w:sz="6" w:space="0" w:color="000000"/>
              <w:right w:val="single" w:sz="6" w:space="0" w:color="000000"/>
            </w:tcBorders>
            <w:vAlign w:val="center"/>
          </w:tcPr>
          <w:p w:rsidR="00A73856" w:rsidRPr="0019542E" w:rsidRDefault="00A73856" w:rsidP="00A73856">
            <w:pPr>
              <w:spacing w:after="0" w:line="276"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37</w:t>
            </w:r>
          </w:p>
        </w:tc>
        <w:tc>
          <w:tcPr>
            <w:tcW w:w="11873" w:type="dxa"/>
            <w:tcBorders>
              <w:top w:val="single" w:sz="6" w:space="0" w:color="000000"/>
              <w:left w:val="single" w:sz="6" w:space="0" w:color="000000"/>
              <w:bottom w:val="single" w:sz="6" w:space="0" w:color="000000"/>
              <w:right w:val="single" w:sz="6" w:space="0" w:color="000000"/>
            </w:tcBorders>
          </w:tcPr>
          <w:p w:rsidR="00A73856" w:rsidRPr="0019542E" w:rsidRDefault="00A73856" w:rsidP="0013199F">
            <w:pPr>
              <w:spacing w:after="0" w:line="240" w:lineRule="auto"/>
              <w:rPr>
                <w:rFonts w:ascii="Times New Roman" w:eastAsia="Calibri" w:hAnsi="Times New Roman" w:cs="Times New Roman"/>
                <w:bCs/>
                <w:sz w:val="24"/>
                <w:szCs w:val="24"/>
              </w:rPr>
            </w:pPr>
            <w:r w:rsidRPr="0019542E">
              <w:rPr>
                <w:rFonts w:ascii="Times New Roman" w:eastAsia="Calibri" w:hAnsi="Times New Roman" w:cs="Times New Roman"/>
                <w:bCs/>
                <w:sz w:val="24"/>
                <w:szCs w:val="24"/>
              </w:rPr>
              <w:t>Міжнародний жіночий день</w:t>
            </w:r>
          </w:p>
        </w:tc>
        <w:tc>
          <w:tcPr>
            <w:tcW w:w="2268" w:type="dxa"/>
            <w:tcBorders>
              <w:top w:val="single" w:sz="6" w:space="0" w:color="000000"/>
              <w:left w:val="single" w:sz="6" w:space="0" w:color="000000"/>
              <w:bottom w:val="single" w:sz="6" w:space="0" w:color="000000"/>
              <w:right w:val="single" w:sz="6" w:space="0" w:color="000000"/>
            </w:tcBorders>
          </w:tcPr>
          <w:p w:rsidR="00A73856" w:rsidRPr="0019542E" w:rsidRDefault="00A73856" w:rsidP="00A73856">
            <w:pPr>
              <w:spacing w:after="0" w:line="240" w:lineRule="auto"/>
              <w:jc w:val="center"/>
              <w:rPr>
                <w:rFonts w:ascii="Times New Roman" w:eastAsia="Calibri" w:hAnsi="Times New Roman" w:cs="Times New Roman"/>
                <w:bCs/>
                <w:sz w:val="24"/>
                <w:szCs w:val="24"/>
              </w:rPr>
            </w:pPr>
            <w:r w:rsidRPr="0019542E">
              <w:rPr>
                <w:rFonts w:ascii="Times New Roman" w:eastAsia="Calibri" w:hAnsi="Times New Roman" w:cs="Times New Roman"/>
                <w:bCs/>
                <w:sz w:val="24"/>
                <w:szCs w:val="24"/>
              </w:rPr>
              <w:t>04.03</w:t>
            </w:r>
          </w:p>
        </w:tc>
      </w:tr>
      <w:tr w:rsidR="00A73856" w:rsidRPr="0019542E" w:rsidTr="0013199F">
        <w:trPr>
          <w:trHeight w:val="281"/>
        </w:trPr>
        <w:tc>
          <w:tcPr>
            <w:tcW w:w="772" w:type="dxa"/>
            <w:tcBorders>
              <w:top w:val="single" w:sz="6" w:space="0" w:color="000000"/>
              <w:left w:val="single" w:sz="4" w:space="0" w:color="000000"/>
              <w:bottom w:val="single" w:sz="6" w:space="0" w:color="000000"/>
              <w:right w:val="single" w:sz="6" w:space="0" w:color="000000"/>
            </w:tcBorders>
            <w:vAlign w:val="center"/>
          </w:tcPr>
          <w:p w:rsidR="00A73856" w:rsidRPr="0019542E" w:rsidRDefault="00A73856" w:rsidP="00A73856">
            <w:pPr>
              <w:spacing w:after="0" w:line="276"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38</w:t>
            </w:r>
          </w:p>
        </w:tc>
        <w:tc>
          <w:tcPr>
            <w:tcW w:w="11873" w:type="dxa"/>
            <w:tcBorders>
              <w:top w:val="single" w:sz="6" w:space="0" w:color="000000"/>
              <w:left w:val="single" w:sz="6" w:space="0" w:color="000000"/>
              <w:bottom w:val="single" w:sz="6" w:space="0" w:color="000000"/>
              <w:right w:val="single" w:sz="6" w:space="0" w:color="000000"/>
            </w:tcBorders>
          </w:tcPr>
          <w:p w:rsidR="00A73856" w:rsidRPr="0019542E" w:rsidRDefault="00A73856" w:rsidP="0013199F">
            <w:pPr>
              <w:spacing w:after="0" w:line="240" w:lineRule="auto"/>
              <w:rPr>
                <w:rFonts w:ascii="Times New Roman" w:eastAsia="Calibri" w:hAnsi="Times New Roman" w:cs="Times New Roman"/>
                <w:bCs/>
                <w:sz w:val="24"/>
                <w:szCs w:val="24"/>
              </w:rPr>
            </w:pPr>
            <w:r w:rsidRPr="0019542E">
              <w:rPr>
                <w:rFonts w:ascii="Times New Roman" w:eastAsia="Calibri" w:hAnsi="Times New Roman" w:cs="Times New Roman"/>
                <w:bCs/>
                <w:sz w:val="24"/>
                <w:szCs w:val="24"/>
              </w:rPr>
              <w:t>Захід до дня народження Т.Г. Шевченка «Шевченкове слово вічне…»</w:t>
            </w:r>
          </w:p>
        </w:tc>
        <w:tc>
          <w:tcPr>
            <w:tcW w:w="2268" w:type="dxa"/>
            <w:tcBorders>
              <w:top w:val="single" w:sz="6" w:space="0" w:color="000000"/>
              <w:left w:val="single" w:sz="6" w:space="0" w:color="000000"/>
              <w:bottom w:val="single" w:sz="6" w:space="0" w:color="000000"/>
              <w:right w:val="single" w:sz="6" w:space="0" w:color="000000"/>
            </w:tcBorders>
          </w:tcPr>
          <w:p w:rsidR="00A73856" w:rsidRPr="0019542E" w:rsidRDefault="0013199F" w:rsidP="0013199F">
            <w:pPr>
              <w:spacing w:after="0" w:line="240" w:lineRule="auto"/>
              <w:jc w:val="center"/>
              <w:rPr>
                <w:rFonts w:ascii="Times New Roman" w:eastAsia="Calibri" w:hAnsi="Times New Roman" w:cs="Times New Roman"/>
                <w:bCs/>
                <w:sz w:val="24"/>
                <w:szCs w:val="24"/>
              </w:rPr>
            </w:pPr>
            <w:r w:rsidRPr="0019542E">
              <w:rPr>
                <w:rFonts w:ascii="Times New Roman" w:eastAsia="Calibri" w:hAnsi="Times New Roman" w:cs="Times New Roman"/>
                <w:bCs/>
                <w:sz w:val="24"/>
                <w:szCs w:val="24"/>
              </w:rPr>
              <w:t>09.03</w:t>
            </w:r>
          </w:p>
        </w:tc>
      </w:tr>
      <w:tr w:rsidR="00A73856" w:rsidRPr="0019542E" w:rsidTr="0013199F">
        <w:trPr>
          <w:trHeight w:val="281"/>
        </w:trPr>
        <w:tc>
          <w:tcPr>
            <w:tcW w:w="772" w:type="dxa"/>
            <w:tcBorders>
              <w:top w:val="single" w:sz="6" w:space="0" w:color="000000"/>
              <w:left w:val="single" w:sz="4" w:space="0" w:color="000000"/>
              <w:bottom w:val="single" w:sz="6" w:space="0" w:color="000000"/>
              <w:right w:val="single" w:sz="6" w:space="0" w:color="000000"/>
            </w:tcBorders>
            <w:vAlign w:val="center"/>
          </w:tcPr>
          <w:p w:rsidR="00A73856" w:rsidRPr="0019542E" w:rsidRDefault="00A73856" w:rsidP="00A73856">
            <w:pPr>
              <w:spacing w:after="0" w:line="276"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39</w:t>
            </w:r>
          </w:p>
        </w:tc>
        <w:tc>
          <w:tcPr>
            <w:tcW w:w="11873" w:type="dxa"/>
            <w:tcBorders>
              <w:top w:val="single" w:sz="6" w:space="0" w:color="000000"/>
              <w:left w:val="single" w:sz="6" w:space="0" w:color="000000"/>
              <w:bottom w:val="single" w:sz="6" w:space="0" w:color="000000"/>
              <w:right w:val="single" w:sz="6" w:space="0" w:color="000000"/>
            </w:tcBorders>
          </w:tcPr>
          <w:p w:rsidR="00A73856" w:rsidRPr="0019542E" w:rsidRDefault="00A73856" w:rsidP="0013199F">
            <w:pPr>
              <w:spacing w:after="0" w:line="240" w:lineRule="auto"/>
              <w:rPr>
                <w:rFonts w:ascii="Times New Roman" w:eastAsia="Calibri" w:hAnsi="Times New Roman" w:cs="Times New Roman"/>
                <w:bCs/>
                <w:sz w:val="24"/>
                <w:szCs w:val="24"/>
              </w:rPr>
            </w:pPr>
            <w:r w:rsidRPr="0019542E">
              <w:rPr>
                <w:rFonts w:ascii="Times New Roman" w:eastAsia="Calibri" w:hAnsi="Times New Roman" w:cs="Times New Roman"/>
                <w:bCs/>
                <w:sz w:val="24"/>
                <w:szCs w:val="24"/>
              </w:rPr>
              <w:t>Всесвітній день Землі</w:t>
            </w:r>
          </w:p>
        </w:tc>
        <w:tc>
          <w:tcPr>
            <w:tcW w:w="2268" w:type="dxa"/>
            <w:tcBorders>
              <w:top w:val="single" w:sz="6" w:space="0" w:color="000000"/>
              <w:left w:val="single" w:sz="6" w:space="0" w:color="000000"/>
              <w:bottom w:val="single" w:sz="6" w:space="0" w:color="000000"/>
              <w:right w:val="single" w:sz="6" w:space="0" w:color="000000"/>
            </w:tcBorders>
          </w:tcPr>
          <w:p w:rsidR="00A73856" w:rsidRPr="0019542E" w:rsidRDefault="00A73856" w:rsidP="00A73856">
            <w:pPr>
              <w:spacing w:after="0" w:line="240" w:lineRule="auto"/>
              <w:jc w:val="center"/>
              <w:rPr>
                <w:rFonts w:ascii="Times New Roman" w:eastAsia="Calibri" w:hAnsi="Times New Roman" w:cs="Times New Roman"/>
                <w:bCs/>
                <w:sz w:val="24"/>
                <w:szCs w:val="24"/>
              </w:rPr>
            </w:pPr>
            <w:r w:rsidRPr="0019542E">
              <w:rPr>
                <w:rFonts w:ascii="Times New Roman" w:eastAsia="Calibri" w:hAnsi="Times New Roman" w:cs="Times New Roman"/>
                <w:bCs/>
                <w:sz w:val="24"/>
                <w:szCs w:val="24"/>
              </w:rPr>
              <w:t>18.03</w:t>
            </w:r>
          </w:p>
        </w:tc>
      </w:tr>
      <w:tr w:rsidR="00A73856" w:rsidRPr="0019542E" w:rsidTr="0013199F">
        <w:trPr>
          <w:trHeight w:val="259"/>
        </w:trPr>
        <w:tc>
          <w:tcPr>
            <w:tcW w:w="772" w:type="dxa"/>
            <w:tcBorders>
              <w:top w:val="single" w:sz="6" w:space="0" w:color="000000"/>
              <w:left w:val="single" w:sz="4" w:space="0" w:color="000000"/>
              <w:bottom w:val="single" w:sz="6" w:space="0" w:color="000000"/>
              <w:right w:val="single" w:sz="6" w:space="0" w:color="000000"/>
            </w:tcBorders>
            <w:vAlign w:val="center"/>
          </w:tcPr>
          <w:p w:rsidR="00A73856" w:rsidRPr="0019542E" w:rsidRDefault="00A73856" w:rsidP="00A73856">
            <w:pPr>
              <w:spacing w:after="0" w:line="276"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40</w:t>
            </w:r>
          </w:p>
        </w:tc>
        <w:tc>
          <w:tcPr>
            <w:tcW w:w="11873" w:type="dxa"/>
            <w:tcBorders>
              <w:top w:val="single" w:sz="6" w:space="0" w:color="000000"/>
              <w:left w:val="single" w:sz="6" w:space="0" w:color="000000"/>
              <w:bottom w:val="single" w:sz="6" w:space="0" w:color="000000"/>
              <w:right w:val="single" w:sz="6" w:space="0" w:color="000000"/>
            </w:tcBorders>
          </w:tcPr>
          <w:p w:rsidR="00A73856" w:rsidRPr="0019542E" w:rsidRDefault="00A73856" w:rsidP="0013199F">
            <w:pPr>
              <w:spacing w:after="0" w:line="240" w:lineRule="auto"/>
              <w:rPr>
                <w:rFonts w:ascii="Times New Roman" w:eastAsia="Calibri" w:hAnsi="Times New Roman" w:cs="Times New Roman"/>
                <w:bCs/>
                <w:sz w:val="24"/>
                <w:szCs w:val="24"/>
              </w:rPr>
            </w:pPr>
            <w:r w:rsidRPr="0019542E">
              <w:rPr>
                <w:rFonts w:ascii="Times New Roman" w:eastAsia="Calibri" w:hAnsi="Times New Roman" w:cs="Times New Roman"/>
                <w:bCs/>
                <w:sz w:val="24"/>
                <w:szCs w:val="24"/>
              </w:rPr>
              <w:t>Відзначення 78-ї річниці визволення с. Гвардійське від</w:t>
            </w:r>
            <w:r w:rsidR="0013199F" w:rsidRPr="0019542E">
              <w:rPr>
                <w:rFonts w:ascii="Times New Roman" w:eastAsia="Calibri" w:hAnsi="Times New Roman" w:cs="Times New Roman"/>
                <w:bCs/>
                <w:sz w:val="24"/>
                <w:szCs w:val="24"/>
              </w:rPr>
              <w:t xml:space="preserve"> нацистських загарбників</w:t>
            </w:r>
          </w:p>
        </w:tc>
        <w:tc>
          <w:tcPr>
            <w:tcW w:w="2268" w:type="dxa"/>
            <w:tcBorders>
              <w:top w:val="single" w:sz="6" w:space="0" w:color="000000"/>
              <w:left w:val="single" w:sz="6" w:space="0" w:color="000000"/>
              <w:bottom w:val="single" w:sz="6" w:space="0" w:color="000000"/>
              <w:right w:val="single" w:sz="6" w:space="0" w:color="000000"/>
            </w:tcBorders>
          </w:tcPr>
          <w:p w:rsidR="00A73856" w:rsidRPr="0019542E" w:rsidRDefault="00A73856" w:rsidP="0013199F">
            <w:pPr>
              <w:spacing w:after="0" w:line="240" w:lineRule="auto"/>
              <w:jc w:val="center"/>
              <w:rPr>
                <w:rFonts w:ascii="Times New Roman" w:eastAsia="Calibri" w:hAnsi="Times New Roman" w:cs="Times New Roman"/>
                <w:bCs/>
                <w:sz w:val="24"/>
                <w:szCs w:val="24"/>
              </w:rPr>
            </w:pPr>
            <w:r w:rsidRPr="0019542E">
              <w:rPr>
                <w:rFonts w:ascii="Times New Roman" w:eastAsia="Calibri" w:hAnsi="Times New Roman" w:cs="Times New Roman"/>
                <w:bCs/>
                <w:sz w:val="24"/>
                <w:szCs w:val="24"/>
              </w:rPr>
              <w:t>22.03</w:t>
            </w:r>
          </w:p>
        </w:tc>
      </w:tr>
      <w:tr w:rsidR="00A73856" w:rsidRPr="0019542E" w:rsidTr="0013199F">
        <w:trPr>
          <w:trHeight w:val="281"/>
        </w:trPr>
        <w:tc>
          <w:tcPr>
            <w:tcW w:w="772" w:type="dxa"/>
            <w:tcBorders>
              <w:top w:val="single" w:sz="6" w:space="0" w:color="000000"/>
              <w:left w:val="single" w:sz="4" w:space="0" w:color="000000"/>
              <w:bottom w:val="single" w:sz="6" w:space="0" w:color="000000"/>
              <w:right w:val="single" w:sz="6" w:space="0" w:color="000000"/>
            </w:tcBorders>
            <w:vAlign w:val="center"/>
          </w:tcPr>
          <w:p w:rsidR="00A73856" w:rsidRPr="0019542E" w:rsidRDefault="00A73856" w:rsidP="00A73856">
            <w:pPr>
              <w:spacing w:after="0" w:line="276"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41</w:t>
            </w:r>
          </w:p>
        </w:tc>
        <w:tc>
          <w:tcPr>
            <w:tcW w:w="11873" w:type="dxa"/>
            <w:tcBorders>
              <w:top w:val="single" w:sz="6" w:space="0" w:color="000000"/>
              <w:left w:val="single" w:sz="6" w:space="0" w:color="000000"/>
              <w:bottom w:val="single" w:sz="6" w:space="0" w:color="000000"/>
              <w:right w:val="single" w:sz="6" w:space="0" w:color="000000"/>
            </w:tcBorders>
            <w:vAlign w:val="center"/>
          </w:tcPr>
          <w:p w:rsidR="00A73856" w:rsidRPr="0019542E" w:rsidRDefault="00A73856" w:rsidP="0013199F">
            <w:pPr>
              <w:spacing w:after="0" w:line="240" w:lineRule="auto"/>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Всеукраїнський онлайн </w:t>
            </w:r>
            <w:proofErr w:type="spellStart"/>
            <w:r w:rsidRPr="0019542E">
              <w:rPr>
                <w:rFonts w:ascii="Times New Roman" w:eastAsia="Calibri" w:hAnsi="Times New Roman" w:cs="Times New Roman"/>
                <w:sz w:val="24"/>
                <w:szCs w:val="24"/>
              </w:rPr>
              <w:t>флешмоб</w:t>
            </w:r>
            <w:proofErr w:type="spellEnd"/>
            <w:r w:rsidRPr="0019542E">
              <w:rPr>
                <w:rFonts w:ascii="Times New Roman" w:eastAsia="Calibri" w:hAnsi="Times New Roman" w:cs="Times New Roman"/>
                <w:sz w:val="24"/>
                <w:szCs w:val="24"/>
              </w:rPr>
              <w:t xml:space="preserve"> «Діти України за мир»</w:t>
            </w:r>
          </w:p>
        </w:tc>
        <w:tc>
          <w:tcPr>
            <w:tcW w:w="2268" w:type="dxa"/>
            <w:tcBorders>
              <w:top w:val="single" w:sz="6" w:space="0" w:color="000000"/>
              <w:left w:val="single" w:sz="6" w:space="0" w:color="000000"/>
              <w:bottom w:val="single" w:sz="6" w:space="0" w:color="000000"/>
              <w:right w:val="single" w:sz="6" w:space="0" w:color="000000"/>
            </w:tcBorders>
            <w:vAlign w:val="center"/>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29.03.</w:t>
            </w:r>
          </w:p>
        </w:tc>
      </w:tr>
      <w:tr w:rsidR="00A73856" w:rsidRPr="0019542E" w:rsidTr="0013199F">
        <w:trPr>
          <w:trHeight w:val="281"/>
        </w:trPr>
        <w:tc>
          <w:tcPr>
            <w:tcW w:w="772" w:type="dxa"/>
            <w:tcBorders>
              <w:top w:val="single" w:sz="6" w:space="0" w:color="000000"/>
              <w:left w:val="single" w:sz="4" w:space="0" w:color="000000"/>
              <w:bottom w:val="single" w:sz="6" w:space="0" w:color="000000"/>
              <w:right w:val="single" w:sz="6" w:space="0" w:color="000000"/>
            </w:tcBorders>
            <w:vAlign w:val="center"/>
          </w:tcPr>
          <w:p w:rsidR="00A73856" w:rsidRPr="0019542E" w:rsidRDefault="00A73856" w:rsidP="00A73856">
            <w:pPr>
              <w:spacing w:after="0" w:line="276"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42</w:t>
            </w:r>
          </w:p>
        </w:tc>
        <w:tc>
          <w:tcPr>
            <w:tcW w:w="11873" w:type="dxa"/>
            <w:tcBorders>
              <w:top w:val="single" w:sz="6" w:space="0" w:color="000000"/>
              <w:left w:val="single" w:sz="6" w:space="0" w:color="000000"/>
              <w:bottom w:val="single" w:sz="6" w:space="0" w:color="000000"/>
              <w:right w:val="single" w:sz="6" w:space="0" w:color="000000"/>
            </w:tcBorders>
          </w:tcPr>
          <w:p w:rsidR="00A73856" w:rsidRPr="0019542E" w:rsidRDefault="00A73856" w:rsidP="0013199F">
            <w:pPr>
              <w:spacing w:after="0" w:line="240" w:lineRule="auto"/>
              <w:rPr>
                <w:rFonts w:ascii="Times New Roman" w:eastAsia="Calibri" w:hAnsi="Times New Roman" w:cs="Times New Roman"/>
                <w:bCs/>
                <w:sz w:val="24"/>
                <w:szCs w:val="24"/>
              </w:rPr>
            </w:pPr>
            <w:r w:rsidRPr="0019542E">
              <w:rPr>
                <w:rFonts w:ascii="Times New Roman" w:eastAsia="Calibri" w:hAnsi="Times New Roman" w:cs="Times New Roman"/>
                <w:bCs/>
                <w:sz w:val="24"/>
                <w:szCs w:val="24"/>
              </w:rPr>
              <w:t>Всесвітній день здоров’я</w:t>
            </w:r>
          </w:p>
        </w:tc>
        <w:tc>
          <w:tcPr>
            <w:tcW w:w="2268" w:type="dxa"/>
            <w:tcBorders>
              <w:top w:val="single" w:sz="6" w:space="0" w:color="000000"/>
              <w:left w:val="single" w:sz="6" w:space="0" w:color="000000"/>
              <w:bottom w:val="single" w:sz="6" w:space="0" w:color="000000"/>
              <w:right w:val="single" w:sz="6" w:space="0" w:color="000000"/>
            </w:tcBorders>
          </w:tcPr>
          <w:p w:rsidR="00A73856" w:rsidRPr="0019542E" w:rsidRDefault="00A73856" w:rsidP="00A73856">
            <w:pPr>
              <w:spacing w:after="0" w:line="240" w:lineRule="auto"/>
              <w:jc w:val="center"/>
              <w:rPr>
                <w:rFonts w:ascii="Times New Roman" w:eastAsia="Calibri" w:hAnsi="Times New Roman" w:cs="Times New Roman"/>
                <w:bCs/>
                <w:sz w:val="24"/>
                <w:szCs w:val="24"/>
              </w:rPr>
            </w:pPr>
            <w:r w:rsidRPr="0019542E">
              <w:rPr>
                <w:rFonts w:ascii="Times New Roman" w:eastAsia="Calibri" w:hAnsi="Times New Roman" w:cs="Times New Roman"/>
                <w:bCs/>
                <w:sz w:val="24"/>
                <w:szCs w:val="24"/>
              </w:rPr>
              <w:t>07.04</w:t>
            </w:r>
          </w:p>
        </w:tc>
      </w:tr>
      <w:tr w:rsidR="00A73856" w:rsidRPr="0019542E" w:rsidTr="0013199F">
        <w:trPr>
          <w:trHeight w:val="281"/>
        </w:trPr>
        <w:tc>
          <w:tcPr>
            <w:tcW w:w="772" w:type="dxa"/>
            <w:tcBorders>
              <w:top w:val="single" w:sz="6" w:space="0" w:color="000000"/>
              <w:left w:val="single" w:sz="4" w:space="0" w:color="000000"/>
              <w:bottom w:val="single" w:sz="6" w:space="0" w:color="000000"/>
              <w:right w:val="single" w:sz="6" w:space="0" w:color="000000"/>
            </w:tcBorders>
            <w:vAlign w:val="center"/>
          </w:tcPr>
          <w:p w:rsidR="00A73856" w:rsidRPr="0019542E" w:rsidRDefault="00A73856" w:rsidP="00A73856">
            <w:pPr>
              <w:spacing w:after="0" w:line="276"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43</w:t>
            </w:r>
          </w:p>
        </w:tc>
        <w:tc>
          <w:tcPr>
            <w:tcW w:w="11873" w:type="dxa"/>
            <w:tcBorders>
              <w:top w:val="single" w:sz="6" w:space="0" w:color="000000"/>
              <w:left w:val="single" w:sz="6" w:space="0" w:color="000000"/>
              <w:bottom w:val="single" w:sz="6" w:space="0" w:color="000000"/>
              <w:right w:val="single" w:sz="6" w:space="0" w:color="000000"/>
            </w:tcBorders>
            <w:vAlign w:val="center"/>
          </w:tcPr>
          <w:p w:rsidR="00A73856" w:rsidRPr="0019542E" w:rsidRDefault="0013199F" w:rsidP="0013199F">
            <w:pPr>
              <w:spacing w:after="0" w:line="240" w:lineRule="auto"/>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Всеукраїнський онлайн </w:t>
            </w:r>
            <w:proofErr w:type="spellStart"/>
            <w:r w:rsidRPr="0019542E">
              <w:rPr>
                <w:rFonts w:ascii="Times New Roman" w:eastAsia="Calibri" w:hAnsi="Times New Roman" w:cs="Times New Roman"/>
                <w:sz w:val="24"/>
                <w:szCs w:val="24"/>
              </w:rPr>
              <w:t>челен</w:t>
            </w:r>
            <w:r w:rsidR="00A73856" w:rsidRPr="0019542E">
              <w:rPr>
                <w:rFonts w:ascii="Times New Roman" w:eastAsia="Calibri" w:hAnsi="Times New Roman" w:cs="Times New Roman"/>
                <w:sz w:val="24"/>
                <w:szCs w:val="24"/>
              </w:rPr>
              <w:t>ж</w:t>
            </w:r>
            <w:proofErr w:type="spellEnd"/>
            <w:r w:rsidR="00A73856" w:rsidRPr="0019542E">
              <w:rPr>
                <w:rFonts w:ascii="Times New Roman" w:eastAsia="Calibri" w:hAnsi="Times New Roman" w:cs="Times New Roman"/>
                <w:sz w:val="24"/>
                <w:szCs w:val="24"/>
              </w:rPr>
              <w:t xml:space="preserve"> «До ПЕРЕМОГИ»</w:t>
            </w:r>
          </w:p>
        </w:tc>
        <w:tc>
          <w:tcPr>
            <w:tcW w:w="2268" w:type="dxa"/>
            <w:tcBorders>
              <w:top w:val="single" w:sz="6" w:space="0" w:color="000000"/>
              <w:left w:val="single" w:sz="6" w:space="0" w:color="000000"/>
              <w:bottom w:val="single" w:sz="6" w:space="0" w:color="000000"/>
              <w:right w:val="single" w:sz="6" w:space="0" w:color="000000"/>
            </w:tcBorders>
            <w:vAlign w:val="center"/>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20.04</w:t>
            </w:r>
          </w:p>
        </w:tc>
      </w:tr>
      <w:tr w:rsidR="00A73856" w:rsidRPr="0019542E" w:rsidTr="0013199F">
        <w:trPr>
          <w:trHeight w:val="281"/>
        </w:trPr>
        <w:tc>
          <w:tcPr>
            <w:tcW w:w="772" w:type="dxa"/>
            <w:tcBorders>
              <w:top w:val="single" w:sz="6" w:space="0" w:color="000000"/>
              <w:left w:val="single" w:sz="4" w:space="0" w:color="000000"/>
              <w:bottom w:val="single" w:sz="6" w:space="0" w:color="000000"/>
              <w:right w:val="single" w:sz="6" w:space="0" w:color="000000"/>
            </w:tcBorders>
            <w:vAlign w:val="center"/>
          </w:tcPr>
          <w:p w:rsidR="00A73856" w:rsidRPr="0019542E" w:rsidRDefault="00A73856" w:rsidP="00A73856">
            <w:pPr>
              <w:spacing w:after="0" w:line="276"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lastRenderedPageBreak/>
              <w:t>44</w:t>
            </w:r>
          </w:p>
        </w:tc>
        <w:tc>
          <w:tcPr>
            <w:tcW w:w="11873" w:type="dxa"/>
            <w:tcBorders>
              <w:top w:val="single" w:sz="6" w:space="0" w:color="000000"/>
              <w:left w:val="single" w:sz="6" w:space="0" w:color="000000"/>
              <w:bottom w:val="single" w:sz="6" w:space="0" w:color="000000"/>
              <w:right w:val="single" w:sz="6" w:space="0" w:color="000000"/>
            </w:tcBorders>
          </w:tcPr>
          <w:p w:rsidR="00A73856" w:rsidRPr="0019542E" w:rsidRDefault="00A73856" w:rsidP="0013199F">
            <w:pPr>
              <w:spacing w:after="0" w:line="240" w:lineRule="auto"/>
              <w:rPr>
                <w:rFonts w:ascii="Times New Roman" w:eastAsia="Calibri" w:hAnsi="Times New Roman" w:cs="Times New Roman"/>
                <w:bCs/>
                <w:sz w:val="24"/>
                <w:szCs w:val="24"/>
              </w:rPr>
            </w:pPr>
            <w:r w:rsidRPr="0019542E">
              <w:rPr>
                <w:rFonts w:ascii="Times New Roman" w:eastAsia="Calibri" w:hAnsi="Times New Roman" w:cs="Times New Roman"/>
                <w:bCs/>
                <w:sz w:val="24"/>
                <w:szCs w:val="24"/>
              </w:rPr>
              <w:t>Великодні традиції</w:t>
            </w:r>
          </w:p>
        </w:tc>
        <w:tc>
          <w:tcPr>
            <w:tcW w:w="2268" w:type="dxa"/>
            <w:tcBorders>
              <w:top w:val="single" w:sz="6" w:space="0" w:color="000000"/>
              <w:left w:val="single" w:sz="6" w:space="0" w:color="000000"/>
              <w:bottom w:val="single" w:sz="6" w:space="0" w:color="000000"/>
              <w:right w:val="single" w:sz="6" w:space="0" w:color="000000"/>
            </w:tcBorders>
          </w:tcPr>
          <w:p w:rsidR="00A73856" w:rsidRPr="0019542E" w:rsidRDefault="00A73856" w:rsidP="00A73856">
            <w:pPr>
              <w:spacing w:after="0" w:line="240" w:lineRule="auto"/>
              <w:jc w:val="center"/>
              <w:rPr>
                <w:rFonts w:ascii="Times New Roman" w:eastAsia="Calibri" w:hAnsi="Times New Roman" w:cs="Times New Roman"/>
                <w:bCs/>
                <w:sz w:val="24"/>
                <w:szCs w:val="24"/>
              </w:rPr>
            </w:pPr>
            <w:r w:rsidRPr="0019542E">
              <w:rPr>
                <w:rFonts w:ascii="Times New Roman" w:eastAsia="Calibri" w:hAnsi="Times New Roman" w:cs="Times New Roman"/>
                <w:bCs/>
                <w:sz w:val="24"/>
                <w:szCs w:val="24"/>
              </w:rPr>
              <w:t>22.04</w:t>
            </w:r>
          </w:p>
        </w:tc>
      </w:tr>
      <w:tr w:rsidR="00A73856" w:rsidRPr="0019542E" w:rsidTr="0013199F">
        <w:trPr>
          <w:trHeight w:val="281"/>
        </w:trPr>
        <w:tc>
          <w:tcPr>
            <w:tcW w:w="772" w:type="dxa"/>
            <w:tcBorders>
              <w:top w:val="single" w:sz="6" w:space="0" w:color="000000"/>
              <w:left w:val="single" w:sz="4" w:space="0" w:color="000000"/>
              <w:bottom w:val="single" w:sz="6" w:space="0" w:color="000000"/>
              <w:right w:val="single" w:sz="6" w:space="0" w:color="000000"/>
            </w:tcBorders>
            <w:vAlign w:val="center"/>
          </w:tcPr>
          <w:p w:rsidR="00A73856" w:rsidRPr="0019542E" w:rsidRDefault="00A73856" w:rsidP="00A73856">
            <w:pPr>
              <w:spacing w:after="0" w:line="276"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45</w:t>
            </w:r>
          </w:p>
        </w:tc>
        <w:tc>
          <w:tcPr>
            <w:tcW w:w="11873" w:type="dxa"/>
            <w:tcBorders>
              <w:top w:val="single" w:sz="6" w:space="0" w:color="000000"/>
              <w:left w:val="single" w:sz="6" w:space="0" w:color="000000"/>
              <w:bottom w:val="single" w:sz="6" w:space="0" w:color="000000"/>
              <w:right w:val="single" w:sz="6" w:space="0" w:color="000000"/>
            </w:tcBorders>
          </w:tcPr>
          <w:p w:rsidR="00A73856" w:rsidRPr="0019542E" w:rsidRDefault="00A73856" w:rsidP="0013199F">
            <w:pPr>
              <w:spacing w:after="0" w:line="240" w:lineRule="auto"/>
              <w:rPr>
                <w:rFonts w:ascii="Times New Roman" w:eastAsia="Calibri" w:hAnsi="Times New Roman" w:cs="Times New Roman"/>
                <w:bCs/>
                <w:sz w:val="24"/>
                <w:szCs w:val="24"/>
              </w:rPr>
            </w:pPr>
            <w:r w:rsidRPr="0019542E">
              <w:rPr>
                <w:rFonts w:ascii="Times New Roman" w:eastAsia="Calibri" w:hAnsi="Times New Roman" w:cs="Times New Roman"/>
                <w:bCs/>
                <w:sz w:val="24"/>
                <w:szCs w:val="24"/>
              </w:rPr>
              <w:t>Міжнародний день пам’яті Чорнобиля</w:t>
            </w:r>
          </w:p>
        </w:tc>
        <w:tc>
          <w:tcPr>
            <w:tcW w:w="2268" w:type="dxa"/>
            <w:tcBorders>
              <w:top w:val="single" w:sz="6" w:space="0" w:color="000000"/>
              <w:left w:val="single" w:sz="6" w:space="0" w:color="000000"/>
              <w:bottom w:val="single" w:sz="6" w:space="0" w:color="000000"/>
              <w:right w:val="single" w:sz="6" w:space="0" w:color="000000"/>
            </w:tcBorders>
          </w:tcPr>
          <w:p w:rsidR="00A73856" w:rsidRPr="0019542E" w:rsidRDefault="00A73856" w:rsidP="00A73856">
            <w:pPr>
              <w:spacing w:after="0" w:line="240" w:lineRule="auto"/>
              <w:jc w:val="center"/>
              <w:rPr>
                <w:rFonts w:ascii="Times New Roman" w:eastAsia="Calibri" w:hAnsi="Times New Roman" w:cs="Times New Roman"/>
                <w:bCs/>
                <w:sz w:val="24"/>
                <w:szCs w:val="24"/>
              </w:rPr>
            </w:pPr>
            <w:r w:rsidRPr="0019542E">
              <w:rPr>
                <w:rFonts w:ascii="Times New Roman" w:eastAsia="Calibri" w:hAnsi="Times New Roman" w:cs="Times New Roman"/>
                <w:bCs/>
                <w:sz w:val="24"/>
                <w:szCs w:val="24"/>
              </w:rPr>
              <w:t>26.04</w:t>
            </w:r>
          </w:p>
        </w:tc>
      </w:tr>
      <w:tr w:rsidR="00A73856" w:rsidRPr="0019542E" w:rsidTr="0013199F">
        <w:trPr>
          <w:trHeight w:val="281"/>
        </w:trPr>
        <w:tc>
          <w:tcPr>
            <w:tcW w:w="772" w:type="dxa"/>
            <w:tcBorders>
              <w:top w:val="single" w:sz="6" w:space="0" w:color="000000"/>
              <w:left w:val="single" w:sz="4" w:space="0" w:color="000000"/>
              <w:bottom w:val="single" w:sz="6" w:space="0" w:color="000000"/>
              <w:right w:val="single" w:sz="6" w:space="0" w:color="000000"/>
            </w:tcBorders>
            <w:vAlign w:val="center"/>
          </w:tcPr>
          <w:p w:rsidR="00A73856" w:rsidRPr="0019542E" w:rsidRDefault="00A73856" w:rsidP="00A73856">
            <w:pPr>
              <w:spacing w:after="0" w:line="276"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46</w:t>
            </w:r>
          </w:p>
        </w:tc>
        <w:tc>
          <w:tcPr>
            <w:tcW w:w="11873" w:type="dxa"/>
            <w:tcBorders>
              <w:top w:val="single" w:sz="6" w:space="0" w:color="000000"/>
              <w:left w:val="single" w:sz="6" w:space="0" w:color="000000"/>
              <w:bottom w:val="single" w:sz="6" w:space="0" w:color="000000"/>
              <w:right w:val="single" w:sz="6" w:space="0" w:color="000000"/>
            </w:tcBorders>
          </w:tcPr>
          <w:p w:rsidR="00A73856" w:rsidRPr="0019542E" w:rsidRDefault="00A73856" w:rsidP="0013199F">
            <w:pPr>
              <w:spacing w:after="0" w:line="240" w:lineRule="auto"/>
              <w:rPr>
                <w:rFonts w:ascii="Times New Roman" w:eastAsia="Calibri" w:hAnsi="Times New Roman" w:cs="Times New Roman"/>
                <w:bCs/>
                <w:sz w:val="24"/>
                <w:szCs w:val="24"/>
              </w:rPr>
            </w:pPr>
            <w:r w:rsidRPr="0019542E">
              <w:rPr>
                <w:rFonts w:ascii="Times New Roman" w:eastAsia="Calibri" w:hAnsi="Times New Roman" w:cs="Times New Roman"/>
                <w:bCs/>
                <w:sz w:val="24"/>
                <w:szCs w:val="24"/>
              </w:rPr>
              <w:t>День пам’яті та примирення</w:t>
            </w:r>
          </w:p>
        </w:tc>
        <w:tc>
          <w:tcPr>
            <w:tcW w:w="2268" w:type="dxa"/>
            <w:tcBorders>
              <w:top w:val="single" w:sz="6" w:space="0" w:color="000000"/>
              <w:left w:val="single" w:sz="6" w:space="0" w:color="000000"/>
              <w:bottom w:val="single" w:sz="6" w:space="0" w:color="000000"/>
              <w:right w:val="single" w:sz="6" w:space="0" w:color="000000"/>
            </w:tcBorders>
          </w:tcPr>
          <w:p w:rsidR="00A73856" w:rsidRPr="0019542E" w:rsidRDefault="00A73856" w:rsidP="00A73856">
            <w:pPr>
              <w:spacing w:after="0" w:line="240" w:lineRule="auto"/>
              <w:jc w:val="center"/>
              <w:rPr>
                <w:rFonts w:ascii="Times New Roman" w:eastAsia="Calibri" w:hAnsi="Times New Roman" w:cs="Times New Roman"/>
                <w:bCs/>
                <w:sz w:val="24"/>
                <w:szCs w:val="24"/>
              </w:rPr>
            </w:pPr>
            <w:r w:rsidRPr="0019542E">
              <w:rPr>
                <w:rFonts w:ascii="Times New Roman" w:eastAsia="Calibri" w:hAnsi="Times New Roman" w:cs="Times New Roman"/>
                <w:bCs/>
                <w:sz w:val="24"/>
                <w:szCs w:val="24"/>
              </w:rPr>
              <w:t>06.05</w:t>
            </w:r>
          </w:p>
        </w:tc>
      </w:tr>
      <w:tr w:rsidR="00A73856" w:rsidRPr="0019542E" w:rsidTr="0013199F">
        <w:trPr>
          <w:trHeight w:val="281"/>
        </w:trPr>
        <w:tc>
          <w:tcPr>
            <w:tcW w:w="772" w:type="dxa"/>
            <w:tcBorders>
              <w:top w:val="single" w:sz="6" w:space="0" w:color="000000"/>
              <w:left w:val="single" w:sz="4" w:space="0" w:color="000000"/>
              <w:bottom w:val="single" w:sz="6" w:space="0" w:color="000000"/>
              <w:right w:val="single" w:sz="6" w:space="0" w:color="000000"/>
            </w:tcBorders>
            <w:vAlign w:val="center"/>
          </w:tcPr>
          <w:p w:rsidR="00A73856" w:rsidRPr="0019542E" w:rsidRDefault="00A73856" w:rsidP="00A73856">
            <w:pPr>
              <w:spacing w:after="0" w:line="276"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47</w:t>
            </w:r>
          </w:p>
        </w:tc>
        <w:tc>
          <w:tcPr>
            <w:tcW w:w="11873" w:type="dxa"/>
            <w:tcBorders>
              <w:top w:val="single" w:sz="6" w:space="0" w:color="000000"/>
              <w:left w:val="single" w:sz="6" w:space="0" w:color="000000"/>
              <w:bottom w:val="single" w:sz="6" w:space="0" w:color="000000"/>
              <w:right w:val="single" w:sz="6" w:space="0" w:color="000000"/>
            </w:tcBorders>
          </w:tcPr>
          <w:p w:rsidR="00A73856" w:rsidRPr="0019542E" w:rsidRDefault="00A73856" w:rsidP="0013199F">
            <w:pPr>
              <w:spacing w:after="0" w:line="240" w:lineRule="auto"/>
              <w:rPr>
                <w:rFonts w:ascii="Times New Roman" w:eastAsia="Calibri" w:hAnsi="Times New Roman" w:cs="Times New Roman"/>
                <w:bCs/>
                <w:sz w:val="24"/>
                <w:szCs w:val="24"/>
              </w:rPr>
            </w:pPr>
            <w:r w:rsidRPr="0019542E">
              <w:rPr>
                <w:rFonts w:ascii="Times New Roman" w:eastAsia="Calibri" w:hAnsi="Times New Roman" w:cs="Times New Roman"/>
                <w:bCs/>
                <w:sz w:val="24"/>
                <w:szCs w:val="24"/>
              </w:rPr>
              <w:t>Відкриття меморіально</w:t>
            </w:r>
            <w:r w:rsidR="0013199F" w:rsidRPr="0019542E">
              <w:rPr>
                <w:rFonts w:ascii="Times New Roman" w:eastAsia="Calibri" w:hAnsi="Times New Roman" w:cs="Times New Roman"/>
                <w:bCs/>
                <w:sz w:val="24"/>
                <w:szCs w:val="24"/>
              </w:rPr>
              <w:t>ї</w:t>
            </w:r>
            <w:r w:rsidRPr="0019542E">
              <w:rPr>
                <w:rFonts w:ascii="Times New Roman" w:eastAsia="Calibri" w:hAnsi="Times New Roman" w:cs="Times New Roman"/>
                <w:bCs/>
                <w:sz w:val="24"/>
                <w:szCs w:val="24"/>
              </w:rPr>
              <w:t xml:space="preserve"> дошки Т.Г. Шевченка</w:t>
            </w:r>
          </w:p>
        </w:tc>
        <w:tc>
          <w:tcPr>
            <w:tcW w:w="2268" w:type="dxa"/>
            <w:tcBorders>
              <w:top w:val="single" w:sz="6" w:space="0" w:color="000000"/>
              <w:left w:val="single" w:sz="6" w:space="0" w:color="000000"/>
              <w:bottom w:val="single" w:sz="6" w:space="0" w:color="000000"/>
              <w:right w:val="single" w:sz="6" w:space="0" w:color="000000"/>
            </w:tcBorders>
          </w:tcPr>
          <w:p w:rsidR="00A73856" w:rsidRPr="0019542E" w:rsidRDefault="00A73856" w:rsidP="00A73856">
            <w:pPr>
              <w:spacing w:after="0" w:line="240" w:lineRule="auto"/>
              <w:jc w:val="center"/>
              <w:rPr>
                <w:rFonts w:ascii="Times New Roman" w:eastAsia="Calibri" w:hAnsi="Times New Roman" w:cs="Times New Roman"/>
                <w:bCs/>
                <w:sz w:val="24"/>
                <w:szCs w:val="24"/>
              </w:rPr>
            </w:pPr>
            <w:r w:rsidRPr="0019542E">
              <w:rPr>
                <w:rFonts w:ascii="Times New Roman" w:eastAsia="Calibri" w:hAnsi="Times New Roman" w:cs="Times New Roman"/>
                <w:bCs/>
                <w:sz w:val="24"/>
                <w:szCs w:val="24"/>
              </w:rPr>
              <w:t>06.05</w:t>
            </w:r>
          </w:p>
        </w:tc>
      </w:tr>
      <w:tr w:rsidR="00A73856" w:rsidRPr="0019542E" w:rsidTr="0013199F">
        <w:trPr>
          <w:trHeight w:val="281"/>
        </w:trPr>
        <w:tc>
          <w:tcPr>
            <w:tcW w:w="772" w:type="dxa"/>
            <w:tcBorders>
              <w:top w:val="single" w:sz="6" w:space="0" w:color="000000"/>
              <w:left w:val="single" w:sz="4" w:space="0" w:color="000000"/>
              <w:bottom w:val="single" w:sz="6" w:space="0" w:color="000000"/>
              <w:right w:val="single" w:sz="6" w:space="0" w:color="000000"/>
            </w:tcBorders>
            <w:vAlign w:val="center"/>
          </w:tcPr>
          <w:p w:rsidR="00A73856" w:rsidRPr="0019542E" w:rsidRDefault="00A73856" w:rsidP="00A73856">
            <w:pPr>
              <w:spacing w:after="0" w:line="276"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48</w:t>
            </w:r>
          </w:p>
        </w:tc>
        <w:tc>
          <w:tcPr>
            <w:tcW w:w="11873" w:type="dxa"/>
            <w:tcBorders>
              <w:top w:val="single" w:sz="6" w:space="0" w:color="000000"/>
              <w:left w:val="single" w:sz="6" w:space="0" w:color="000000"/>
              <w:bottom w:val="single" w:sz="6" w:space="0" w:color="000000"/>
              <w:right w:val="single" w:sz="6" w:space="0" w:color="000000"/>
            </w:tcBorders>
          </w:tcPr>
          <w:p w:rsidR="00A73856" w:rsidRPr="0019542E" w:rsidRDefault="00A73856" w:rsidP="0013199F">
            <w:pPr>
              <w:spacing w:after="0" w:line="240" w:lineRule="auto"/>
              <w:rPr>
                <w:rFonts w:ascii="Times New Roman" w:eastAsia="Calibri" w:hAnsi="Times New Roman" w:cs="Times New Roman"/>
                <w:bCs/>
                <w:sz w:val="24"/>
                <w:szCs w:val="24"/>
              </w:rPr>
            </w:pPr>
            <w:r w:rsidRPr="0019542E">
              <w:rPr>
                <w:rFonts w:ascii="Times New Roman" w:eastAsia="Calibri" w:hAnsi="Times New Roman" w:cs="Times New Roman"/>
                <w:bCs/>
                <w:sz w:val="24"/>
                <w:szCs w:val="24"/>
              </w:rPr>
              <w:t>День Європи в Україні</w:t>
            </w:r>
          </w:p>
        </w:tc>
        <w:tc>
          <w:tcPr>
            <w:tcW w:w="2268" w:type="dxa"/>
            <w:tcBorders>
              <w:top w:val="single" w:sz="6" w:space="0" w:color="000000"/>
              <w:left w:val="single" w:sz="6" w:space="0" w:color="000000"/>
              <w:bottom w:val="single" w:sz="6" w:space="0" w:color="000000"/>
              <w:right w:val="single" w:sz="6" w:space="0" w:color="000000"/>
            </w:tcBorders>
          </w:tcPr>
          <w:p w:rsidR="00A73856" w:rsidRPr="0019542E" w:rsidRDefault="00A73856" w:rsidP="00A73856">
            <w:pPr>
              <w:spacing w:after="0" w:line="240" w:lineRule="auto"/>
              <w:jc w:val="center"/>
              <w:rPr>
                <w:rFonts w:ascii="Times New Roman" w:eastAsia="Calibri" w:hAnsi="Times New Roman" w:cs="Times New Roman"/>
                <w:bCs/>
                <w:sz w:val="24"/>
                <w:szCs w:val="24"/>
              </w:rPr>
            </w:pPr>
            <w:r w:rsidRPr="0019542E">
              <w:rPr>
                <w:rFonts w:ascii="Times New Roman" w:eastAsia="Calibri" w:hAnsi="Times New Roman" w:cs="Times New Roman"/>
                <w:bCs/>
                <w:sz w:val="24"/>
                <w:szCs w:val="24"/>
              </w:rPr>
              <w:t>09.05</w:t>
            </w:r>
          </w:p>
        </w:tc>
      </w:tr>
      <w:tr w:rsidR="00A73856" w:rsidRPr="0019542E" w:rsidTr="0013199F">
        <w:trPr>
          <w:trHeight w:val="281"/>
        </w:trPr>
        <w:tc>
          <w:tcPr>
            <w:tcW w:w="772" w:type="dxa"/>
            <w:tcBorders>
              <w:top w:val="single" w:sz="6" w:space="0" w:color="000000"/>
              <w:left w:val="single" w:sz="4" w:space="0" w:color="000000"/>
              <w:bottom w:val="single" w:sz="6" w:space="0" w:color="000000"/>
              <w:right w:val="single" w:sz="6" w:space="0" w:color="000000"/>
            </w:tcBorders>
            <w:vAlign w:val="center"/>
          </w:tcPr>
          <w:p w:rsidR="00A73856" w:rsidRPr="0019542E" w:rsidRDefault="00A73856" w:rsidP="00A73856">
            <w:pPr>
              <w:spacing w:after="0" w:line="276"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49</w:t>
            </w:r>
          </w:p>
        </w:tc>
        <w:tc>
          <w:tcPr>
            <w:tcW w:w="11873" w:type="dxa"/>
            <w:tcBorders>
              <w:top w:val="single" w:sz="6" w:space="0" w:color="000000"/>
              <w:left w:val="single" w:sz="6" w:space="0" w:color="000000"/>
              <w:bottom w:val="single" w:sz="6" w:space="0" w:color="000000"/>
              <w:right w:val="single" w:sz="6" w:space="0" w:color="000000"/>
            </w:tcBorders>
            <w:vAlign w:val="center"/>
          </w:tcPr>
          <w:p w:rsidR="00A73856" w:rsidRPr="0019542E" w:rsidRDefault="00A73856" w:rsidP="0013199F">
            <w:pPr>
              <w:spacing w:after="0" w:line="240" w:lineRule="auto"/>
              <w:rPr>
                <w:rFonts w:ascii="Times New Roman" w:eastAsia="Calibri" w:hAnsi="Times New Roman" w:cs="Times New Roman"/>
                <w:sz w:val="24"/>
                <w:szCs w:val="24"/>
              </w:rPr>
            </w:pPr>
            <w:proofErr w:type="spellStart"/>
            <w:r w:rsidRPr="0019542E">
              <w:rPr>
                <w:rFonts w:ascii="Times New Roman" w:eastAsia="Calibri" w:hAnsi="Times New Roman" w:cs="Times New Roman"/>
                <w:sz w:val="24"/>
                <w:szCs w:val="24"/>
              </w:rPr>
              <w:t>Флешмоб</w:t>
            </w:r>
            <w:proofErr w:type="spellEnd"/>
            <w:r w:rsidRPr="0019542E">
              <w:rPr>
                <w:rFonts w:ascii="Times New Roman" w:eastAsia="Calibri" w:hAnsi="Times New Roman" w:cs="Times New Roman"/>
                <w:sz w:val="24"/>
                <w:szCs w:val="24"/>
              </w:rPr>
              <w:t xml:space="preserve"> «Моє родинне дерево» у рамках Міжнародного дня сім’ї</w:t>
            </w:r>
          </w:p>
        </w:tc>
        <w:tc>
          <w:tcPr>
            <w:tcW w:w="2268" w:type="dxa"/>
            <w:tcBorders>
              <w:top w:val="single" w:sz="6" w:space="0" w:color="000000"/>
              <w:left w:val="single" w:sz="6" w:space="0" w:color="000000"/>
              <w:bottom w:val="single" w:sz="6" w:space="0" w:color="000000"/>
              <w:right w:val="single" w:sz="6" w:space="0" w:color="000000"/>
            </w:tcBorders>
            <w:vAlign w:val="center"/>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13.05</w:t>
            </w:r>
          </w:p>
        </w:tc>
      </w:tr>
      <w:tr w:rsidR="00A73856" w:rsidRPr="0019542E" w:rsidTr="0013199F">
        <w:trPr>
          <w:trHeight w:val="281"/>
        </w:trPr>
        <w:tc>
          <w:tcPr>
            <w:tcW w:w="772" w:type="dxa"/>
            <w:tcBorders>
              <w:top w:val="single" w:sz="6" w:space="0" w:color="000000"/>
              <w:left w:val="single" w:sz="4" w:space="0" w:color="000000"/>
              <w:bottom w:val="single" w:sz="6" w:space="0" w:color="000000"/>
              <w:right w:val="single" w:sz="6" w:space="0" w:color="000000"/>
            </w:tcBorders>
            <w:vAlign w:val="center"/>
          </w:tcPr>
          <w:p w:rsidR="00A73856" w:rsidRPr="0019542E" w:rsidRDefault="00A73856" w:rsidP="00A73856">
            <w:pPr>
              <w:spacing w:after="0" w:line="276"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50</w:t>
            </w:r>
          </w:p>
        </w:tc>
        <w:tc>
          <w:tcPr>
            <w:tcW w:w="11873" w:type="dxa"/>
            <w:tcBorders>
              <w:top w:val="single" w:sz="6" w:space="0" w:color="000000"/>
              <w:left w:val="single" w:sz="6" w:space="0" w:color="000000"/>
              <w:bottom w:val="single" w:sz="6" w:space="0" w:color="000000"/>
              <w:right w:val="single" w:sz="6" w:space="0" w:color="000000"/>
            </w:tcBorders>
            <w:vAlign w:val="center"/>
          </w:tcPr>
          <w:p w:rsidR="00A73856" w:rsidRPr="0019542E" w:rsidRDefault="00A73856" w:rsidP="0013199F">
            <w:pPr>
              <w:spacing w:after="0" w:line="240" w:lineRule="auto"/>
              <w:rPr>
                <w:rFonts w:ascii="Times New Roman" w:eastAsia="Calibri" w:hAnsi="Times New Roman" w:cs="Times New Roman"/>
                <w:sz w:val="24"/>
                <w:szCs w:val="24"/>
              </w:rPr>
            </w:pPr>
            <w:r w:rsidRPr="0019542E">
              <w:rPr>
                <w:rFonts w:ascii="Times New Roman" w:eastAsia="Calibri" w:hAnsi="Times New Roman" w:cs="Times New Roman"/>
                <w:sz w:val="24"/>
                <w:szCs w:val="24"/>
              </w:rPr>
              <w:t>Найкраще фото у вишиванці</w:t>
            </w:r>
          </w:p>
        </w:tc>
        <w:tc>
          <w:tcPr>
            <w:tcW w:w="2268" w:type="dxa"/>
            <w:tcBorders>
              <w:top w:val="single" w:sz="6" w:space="0" w:color="000000"/>
              <w:left w:val="single" w:sz="6" w:space="0" w:color="000000"/>
              <w:bottom w:val="single" w:sz="6" w:space="0" w:color="000000"/>
              <w:right w:val="single" w:sz="6" w:space="0" w:color="000000"/>
            </w:tcBorders>
            <w:vAlign w:val="center"/>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18-19.05</w:t>
            </w:r>
          </w:p>
        </w:tc>
      </w:tr>
      <w:tr w:rsidR="00A73856" w:rsidRPr="0019542E" w:rsidTr="0013199F">
        <w:trPr>
          <w:trHeight w:val="281"/>
        </w:trPr>
        <w:tc>
          <w:tcPr>
            <w:tcW w:w="772" w:type="dxa"/>
            <w:tcBorders>
              <w:top w:val="single" w:sz="6" w:space="0" w:color="000000"/>
              <w:left w:val="single" w:sz="4" w:space="0" w:color="000000"/>
              <w:bottom w:val="single" w:sz="6" w:space="0" w:color="000000"/>
              <w:right w:val="single" w:sz="6" w:space="0" w:color="000000"/>
            </w:tcBorders>
            <w:vAlign w:val="center"/>
          </w:tcPr>
          <w:p w:rsidR="00A73856" w:rsidRPr="0019542E" w:rsidRDefault="00A73856" w:rsidP="00A73856">
            <w:pPr>
              <w:spacing w:after="0" w:line="276"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51</w:t>
            </w:r>
          </w:p>
        </w:tc>
        <w:tc>
          <w:tcPr>
            <w:tcW w:w="11873" w:type="dxa"/>
            <w:tcBorders>
              <w:top w:val="single" w:sz="6" w:space="0" w:color="000000"/>
              <w:left w:val="single" w:sz="6" w:space="0" w:color="000000"/>
              <w:bottom w:val="single" w:sz="6" w:space="0" w:color="000000"/>
              <w:right w:val="single" w:sz="6" w:space="0" w:color="000000"/>
            </w:tcBorders>
          </w:tcPr>
          <w:p w:rsidR="00A73856" w:rsidRPr="0019542E" w:rsidRDefault="00A73856" w:rsidP="0013199F">
            <w:pPr>
              <w:spacing w:after="0" w:line="240" w:lineRule="auto"/>
              <w:rPr>
                <w:rFonts w:ascii="Times New Roman" w:eastAsia="Calibri" w:hAnsi="Times New Roman" w:cs="Times New Roman"/>
                <w:bCs/>
                <w:sz w:val="24"/>
                <w:szCs w:val="24"/>
              </w:rPr>
            </w:pPr>
            <w:r w:rsidRPr="0019542E">
              <w:rPr>
                <w:rFonts w:ascii="Times New Roman" w:eastAsia="Calibri" w:hAnsi="Times New Roman" w:cs="Times New Roman"/>
                <w:bCs/>
                <w:sz w:val="24"/>
                <w:szCs w:val="24"/>
              </w:rPr>
              <w:t>День вишиванки</w:t>
            </w:r>
          </w:p>
        </w:tc>
        <w:tc>
          <w:tcPr>
            <w:tcW w:w="2268" w:type="dxa"/>
            <w:tcBorders>
              <w:top w:val="single" w:sz="6" w:space="0" w:color="000000"/>
              <w:left w:val="single" w:sz="6" w:space="0" w:color="000000"/>
              <w:bottom w:val="single" w:sz="6" w:space="0" w:color="000000"/>
              <w:right w:val="single" w:sz="6" w:space="0" w:color="000000"/>
            </w:tcBorders>
          </w:tcPr>
          <w:p w:rsidR="00A73856" w:rsidRPr="0019542E" w:rsidRDefault="00A73856" w:rsidP="00A73856">
            <w:pPr>
              <w:spacing w:after="0" w:line="240" w:lineRule="auto"/>
              <w:jc w:val="center"/>
              <w:rPr>
                <w:rFonts w:ascii="Times New Roman" w:eastAsia="Calibri" w:hAnsi="Times New Roman" w:cs="Times New Roman"/>
                <w:bCs/>
                <w:sz w:val="24"/>
                <w:szCs w:val="24"/>
              </w:rPr>
            </w:pPr>
            <w:r w:rsidRPr="0019542E">
              <w:rPr>
                <w:rFonts w:ascii="Times New Roman" w:eastAsia="Calibri" w:hAnsi="Times New Roman" w:cs="Times New Roman"/>
                <w:bCs/>
                <w:sz w:val="24"/>
                <w:szCs w:val="24"/>
              </w:rPr>
              <w:t>19.05</w:t>
            </w:r>
          </w:p>
        </w:tc>
      </w:tr>
      <w:tr w:rsidR="00A73856" w:rsidRPr="0019542E" w:rsidTr="0013199F">
        <w:trPr>
          <w:trHeight w:val="281"/>
        </w:trPr>
        <w:tc>
          <w:tcPr>
            <w:tcW w:w="772" w:type="dxa"/>
            <w:tcBorders>
              <w:top w:val="single" w:sz="6" w:space="0" w:color="000000"/>
              <w:left w:val="single" w:sz="4" w:space="0" w:color="000000"/>
              <w:bottom w:val="single" w:sz="6" w:space="0" w:color="000000"/>
              <w:right w:val="single" w:sz="6" w:space="0" w:color="000000"/>
            </w:tcBorders>
            <w:vAlign w:val="center"/>
          </w:tcPr>
          <w:p w:rsidR="00A73856" w:rsidRPr="0019542E" w:rsidRDefault="00A73856" w:rsidP="00A73856">
            <w:pPr>
              <w:spacing w:after="0" w:line="276"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52</w:t>
            </w:r>
          </w:p>
        </w:tc>
        <w:tc>
          <w:tcPr>
            <w:tcW w:w="11873" w:type="dxa"/>
            <w:tcBorders>
              <w:top w:val="single" w:sz="6" w:space="0" w:color="000000"/>
              <w:left w:val="single" w:sz="6" w:space="0" w:color="000000"/>
              <w:bottom w:val="single" w:sz="6" w:space="0" w:color="000000"/>
              <w:right w:val="single" w:sz="6" w:space="0" w:color="000000"/>
            </w:tcBorders>
            <w:vAlign w:val="center"/>
          </w:tcPr>
          <w:p w:rsidR="00A73856" w:rsidRPr="0019542E" w:rsidRDefault="00A73856" w:rsidP="0013199F">
            <w:pPr>
              <w:spacing w:after="0" w:line="240" w:lineRule="auto"/>
              <w:rPr>
                <w:rFonts w:ascii="Times New Roman" w:eastAsia="Calibri" w:hAnsi="Times New Roman" w:cs="Times New Roman"/>
                <w:sz w:val="24"/>
                <w:szCs w:val="24"/>
              </w:rPr>
            </w:pPr>
            <w:r w:rsidRPr="0019542E">
              <w:rPr>
                <w:rFonts w:ascii="Times New Roman" w:eastAsia="Calibri" w:hAnsi="Times New Roman" w:cs="Times New Roman"/>
                <w:sz w:val="24"/>
                <w:szCs w:val="24"/>
              </w:rPr>
              <w:t>Конкурс патріотичного малюнку «Моя сім’я - моя країна»</w:t>
            </w:r>
          </w:p>
        </w:tc>
        <w:tc>
          <w:tcPr>
            <w:tcW w:w="2268" w:type="dxa"/>
            <w:tcBorders>
              <w:top w:val="single" w:sz="6" w:space="0" w:color="000000"/>
              <w:left w:val="single" w:sz="6" w:space="0" w:color="000000"/>
              <w:bottom w:val="single" w:sz="6" w:space="0" w:color="000000"/>
              <w:right w:val="single" w:sz="6" w:space="0" w:color="000000"/>
            </w:tcBorders>
            <w:vAlign w:val="center"/>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20.05</w:t>
            </w:r>
          </w:p>
        </w:tc>
      </w:tr>
      <w:tr w:rsidR="00A73856" w:rsidRPr="0019542E" w:rsidTr="0013199F">
        <w:trPr>
          <w:trHeight w:val="281"/>
        </w:trPr>
        <w:tc>
          <w:tcPr>
            <w:tcW w:w="772" w:type="dxa"/>
            <w:tcBorders>
              <w:top w:val="single" w:sz="6" w:space="0" w:color="000000"/>
              <w:left w:val="single" w:sz="4" w:space="0" w:color="000000"/>
              <w:bottom w:val="single" w:sz="6" w:space="0" w:color="000000"/>
              <w:right w:val="single" w:sz="6" w:space="0" w:color="000000"/>
            </w:tcBorders>
            <w:vAlign w:val="center"/>
          </w:tcPr>
          <w:p w:rsidR="00A73856" w:rsidRPr="0019542E" w:rsidRDefault="00A73856" w:rsidP="00A73856">
            <w:pPr>
              <w:spacing w:after="0" w:line="276"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53</w:t>
            </w:r>
          </w:p>
        </w:tc>
        <w:tc>
          <w:tcPr>
            <w:tcW w:w="11873" w:type="dxa"/>
            <w:tcBorders>
              <w:top w:val="single" w:sz="6" w:space="0" w:color="000000"/>
              <w:left w:val="single" w:sz="6" w:space="0" w:color="000000"/>
              <w:bottom w:val="single" w:sz="6" w:space="0" w:color="000000"/>
              <w:right w:val="single" w:sz="6" w:space="0" w:color="000000"/>
            </w:tcBorders>
            <w:vAlign w:val="center"/>
          </w:tcPr>
          <w:p w:rsidR="00A73856" w:rsidRPr="0019542E" w:rsidRDefault="00A73856" w:rsidP="0013199F">
            <w:pPr>
              <w:spacing w:after="0" w:line="240" w:lineRule="auto"/>
              <w:rPr>
                <w:rFonts w:ascii="Times New Roman" w:eastAsia="Calibri" w:hAnsi="Times New Roman" w:cs="Times New Roman"/>
                <w:sz w:val="24"/>
                <w:szCs w:val="24"/>
              </w:rPr>
            </w:pPr>
            <w:r w:rsidRPr="0019542E">
              <w:rPr>
                <w:rFonts w:ascii="Times New Roman" w:eastAsia="Calibri" w:hAnsi="Times New Roman" w:cs="Times New Roman"/>
                <w:sz w:val="24"/>
                <w:szCs w:val="24"/>
              </w:rPr>
              <w:t>Онлайн-марафон з фізичної культури «Рух-це здорово»</w:t>
            </w:r>
          </w:p>
        </w:tc>
        <w:tc>
          <w:tcPr>
            <w:tcW w:w="2268" w:type="dxa"/>
            <w:tcBorders>
              <w:top w:val="single" w:sz="6" w:space="0" w:color="000000"/>
              <w:left w:val="single" w:sz="6" w:space="0" w:color="000000"/>
              <w:bottom w:val="single" w:sz="6" w:space="0" w:color="000000"/>
              <w:right w:val="single" w:sz="6" w:space="0" w:color="000000"/>
            </w:tcBorders>
            <w:vAlign w:val="center"/>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24.05.</w:t>
            </w:r>
          </w:p>
        </w:tc>
      </w:tr>
      <w:tr w:rsidR="00A73856" w:rsidRPr="0019542E" w:rsidTr="0013199F">
        <w:trPr>
          <w:trHeight w:val="281"/>
        </w:trPr>
        <w:tc>
          <w:tcPr>
            <w:tcW w:w="772" w:type="dxa"/>
            <w:tcBorders>
              <w:top w:val="single" w:sz="6" w:space="0" w:color="000000"/>
              <w:left w:val="single" w:sz="4" w:space="0" w:color="000000"/>
              <w:bottom w:val="single" w:sz="6" w:space="0" w:color="000000"/>
              <w:right w:val="single" w:sz="6" w:space="0" w:color="000000"/>
            </w:tcBorders>
            <w:vAlign w:val="center"/>
          </w:tcPr>
          <w:p w:rsidR="00A73856" w:rsidRPr="0019542E" w:rsidRDefault="00A73856" w:rsidP="00A73856">
            <w:pPr>
              <w:spacing w:after="0" w:line="276"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54</w:t>
            </w:r>
          </w:p>
        </w:tc>
        <w:tc>
          <w:tcPr>
            <w:tcW w:w="11873" w:type="dxa"/>
            <w:tcBorders>
              <w:top w:val="single" w:sz="6" w:space="0" w:color="000000"/>
              <w:left w:val="single" w:sz="6" w:space="0" w:color="000000"/>
              <w:bottom w:val="single" w:sz="6" w:space="0" w:color="000000"/>
              <w:right w:val="single" w:sz="6" w:space="0" w:color="000000"/>
            </w:tcBorders>
            <w:vAlign w:val="center"/>
          </w:tcPr>
          <w:p w:rsidR="00A73856" w:rsidRPr="0019542E" w:rsidRDefault="00A73856" w:rsidP="0013199F">
            <w:pPr>
              <w:spacing w:after="0" w:line="240" w:lineRule="auto"/>
              <w:rPr>
                <w:rFonts w:ascii="Times New Roman" w:eastAsia="Calibri" w:hAnsi="Times New Roman" w:cs="Times New Roman"/>
                <w:sz w:val="24"/>
                <w:szCs w:val="24"/>
              </w:rPr>
            </w:pPr>
            <w:r w:rsidRPr="0019542E">
              <w:rPr>
                <w:rFonts w:ascii="Times New Roman" w:eastAsia="Calibri" w:hAnsi="Times New Roman" w:cs="Times New Roman"/>
                <w:sz w:val="24"/>
                <w:szCs w:val="24"/>
              </w:rPr>
              <w:t>«Країна твоїх прав»</w:t>
            </w:r>
          </w:p>
        </w:tc>
        <w:tc>
          <w:tcPr>
            <w:tcW w:w="2268" w:type="dxa"/>
            <w:tcBorders>
              <w:top w:val="single" w:sz="6" w:space="0" w:color="000000"/>
              <w:left w:val="single" w:sz="6" w:space="0" w:color="000000"/>
              <w:bottom w:val="single" w:sz="6" w:space="0" w:color="000000"/>
              <w:right w:val="single" w:sz="6" w:space="0" w:color="000000"/>
            </w:tcBorders>
            <w:vAlign w:val="center"/>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28.05.</w:t>
            </w:r>
          </w:p>
        </w:tc>
      </w:tr>
      <w:tr w:rsidR="00A73856" w:rsidRPr="0019542E" w:rsidTr="0013199F">
        <w:trPr>
          <w:trHeight w:val="281"/>
        </w:trPr>
        <w:tc>
          <w:tcPr>
            <w:tcW w:w="772" w:type="dxa"/>
            <w:tcBorders>
              <w:top w:val="single" w:sz="6" w:space="0" w:color="000000"/>
              <w:left w:val="single" w:sz="4" w:space="0" w:color="000000"/>
              <w:bottom w:val="single" w:sz="6" w:space="0" w:color="000000"/>
              <w:right w:val="single" w:sz="6" w:space="0" w:color="000000"/>
            </w:tcBorders>
            <w:vAlign w:val="center"/>
          </w:tcPr>
          <w:p w:rsidR="00A73856" w:rsidRPr="0019542E" w:rsidRDefault="00A73856" w:rsidP="00A73856">
            <w:pPr>
              <w:spacing w:after="0" w:line="276"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55</w:t>
            </w:r>
          </w:p>
        </w:tc>
        <w:tc>
          <w:tcPr>
            <w:tcW w:w="11873" w:type="dxa"/>
            <w:tcBorders>
              <w:top w:val="single" w:sz="6" w:space="0" w:color="000000"/>
              <w:left w:val="single" w:sz="6" w:space="0" w:color="000000"/>
              <w:bottom w:val="single" w:sz="6" w:space="0" w:color="000000"/>
              <w:right w:val="single" w:sz="6" w:space="0" w:color="000000"/>
            </w:tcBorders>
            <w:vAlign w:val="center"/>
          </w:tcPr>
          <w:p w:rsidR="00A73856" w:rsidRPr="0019542E" w:rsidRDefault="00A73856" w:rsidP="0013199F">
            <w:pPr>
              <w:spacing w:after="0" w:line="240" w:lineRule="auto"/>
              <w:rPr>
                <w:rFonts w:ascii="Times New Roman" w:eastAsia="Calibri" w:hAnsi="Times New Roman" w:cs="Times New Roman"/>
                <w:sz w:val="24"/>
                <w:szCs w:val="24"/>
              </w:rPr>
            </w:pPr>
            <w:r w:rsidRPr="0019542E">
              <w:rPr>
                <w:rFonts w:ascii="Times New Roman" w:eastAsia="Calibri" w:hAnsi="Times New Roman" w:cs="Times New Roman"/>
                <w:sz w:val="24"/>
                <w:szCs w:val="24"/>
              </w:rPr>
              <w:t>Всеукраїнський онлайн-конкурс з правового просвітництва «Конституція для всіх-і дорослих, і малих»</w:t>
            </w:r>
          </w:p>
        </w:tc>
        <w:tc>
          <w:tcPr>
            <w:tcW w:w="2268" w:type="dxa"/>
            <w:tcBorders>
              <w:top w:val="single" w:sz="6" w:space="0" w:color="000000"/>
              <w:left w:val="single" w:sz="6" w:space="0" w:color="000000"/>
              <w:bottom w:val="single" w:sz="6" w:space="0" w:color="000000"/>
              <w:right w:val="single" w:sz="6" w:space="0" w:color="000000"/>
            </w:tcBorders>
            <w:vAlign w:val="center"/>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31.05.</w:t>
            </w:r>
          </w:p>
        </w:tc>
      </w:tr>
      <w:tr w:rsidR="00A73856" w:rsidRPr="0019542E" w:rsidTr="0013199F">
        <w:trPr>
          <w:trHeight w:val="281"/>
        </w:trPr>
        <w:tc>
          <w:tcPr>
            <w:tcW w:w="772" w:type="dxa"/>
            <w:tcBorders>
              <w:top w:val="single" w:sz="6" w:space="0" w:color="000000"/>
              <w:left w:val="single" w:sz="4" w:space="0" w:color="000000"/>
              <w:bottom w:val="single" w:sz="6" w:space="0" w:color="000000"/>
              <w:right w:val="single" w:sz="6" w:space="0" w:color="000000"/>
            </w:tcBorders>
            <w:vAlign w:val="center"/>
          </w:tcPr>
          <w:p w:rsidR="00A73856" w:rsidRPr="0019542E" w:rsidRDefault="00A73856" w:rsidP="00A73856">
            <w:pPr>
              <w:spacing w:after="0" w:line="276"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56</w:t>
            </w:r>
          </w:p>
        </w:tc>
        <w:tc>
          <w:tcPr>
            <w:tcW w:w="11873" w:type="dxa"/>
            <w:tcBorders>
              <w:top w:val="single" w:sz="6" w:space="0" w:color="000000"/>
              <w:left w:val="single" w:sz="6" w:space="0" w:color="000000"/>
              <w:bottom w:val="single" w:sz="6" w:space="0" w:color="000000"/>
              <w:right w:val="single" w:sz="6" w:space="0" w:color="000000"/>
            </w:tcBorders>
          </w:tcPr>
          <w:p w:rsidR="00A73856" w:rsidRPr="0019542E" w:rsidRDefault="00A73856" w:rsidP="0013199F">
            <w:pPr>
              <w:spacing w:after="0" w:line="240" w:lineRule="auto"/>
              <w:rPr>
                <w:rFonts w:ascii="Times New Roman" w:eastAsia="Calibri" w:hAnsi="Times New Roman" w:cs="Times New Roman"/>
                <w:bCs/>
                <w:sz w:val="24"/>
                <w:szCs w:val="24"/>
              </w:rPr>
            </w:pPr>
            <w:r w:rsidRPr="0019542E">
              <w:rPr>
                <w:rFonts w:ascii="Times New Roman" w:eastAsia="Calibri" w:hAnsi="Times New Roman" w:cs="Times New Roman"/>
                <w:bCs/>
                <w:sz w:val="24"/>
                <w:szCs w:val="24"/>
              </w:rPr>
              <w:t>Міжнародний день захисту дітей</w:t>
            </w:r>
          </w:p>
        </w:tc>
        <w:tc>
          <w:tcPr>
            <w:tcW w:w="2268" w:type="dxa"/>
            <w:tcBorders>
              <w:top w:val="single" w:sz="6" w:space="0" w:color="000000"/>
              <w:left w:val="single" w:sz="6" w:space="0" w:color="000000"/>
              <w:bottom w:val="single" w:sz="6" w:space="0" w:color="000000"/>
              <w:right w:val="single" w:sz="6" w:space="0" w:color="000000"/>
            </w:tcBorders>
          </w:tcPr>
          <w:p w:rsidR="00A73856" w:rsidRPr="0019542E" w:rsidRDefault="00A73856" w:rsidP="00A73856">
            <w:pPr>
              <w:spacing w:after="0" w:line="240" w:lineRule="auto"/>
              <w:jc w:val="center"/>
              <w:rPr>
                <w:rFonts w:ascii="Times New Roman" w:eastAsia="Calibri" w:hAnsi="Times New Roman" w:cs="Times New Roman"/>
                <w:bCs/>
                <w:sz w:val="24"/>
                <w:szCs w:val="24"/>
              </w:rPr>
            </w:pPr>
            <w:r w:rsidRPr="0019542E">
              <w:rPr>
                <w:rFonts w:ascii="Times New Roman" w:eastAsia="Calibri" w:hAnsi="Times New Roman" w:cs="Times New Roman"/>
                <w:bCs/>
                <w:sz w:val="24"/>
                <w:szCs w:val="24"/>
              </w:rPr>
              <w:t>01.06</w:t>
            </w:r>
          </w:p>
        </w:tc>
      </w:tr>
      <w:tr w:rsidR="00A73856" w:rsidRPr="0019542E" w:rsidTr="0013199F">
        <w:trPr>
          <w:trHeight w:val="281"/>
        </w:trPr>
        <w:tc>
          <w:tcPr>
            <w:tcW w:w="772" w:type="dxa"/>
            <w:tcBorders>
              <w:top w:val="single" w:sz="6" w:space="0" w:color="000000"/>
              <w:left w:val="single" w:sz="4" w:space="0" w:color="000000"/>
              <w:bottom w:val="single" w:sz="6" w:space="0" w:color="000000"/>
              <w:right w:val="single" w:sz="6" w:space="0" w:color="000000"/>
            </w:tcBorders>
            <w:vAlign w:val="center"/>
          </w:tcPr>
          <w:p w:rsidR="00A73856" w:rsidRPr="0019542E" w:rsidRDefault="00A73856" w:rsidP="00A73856">
            <w:pPr>
              <w:spacing w:after="0" w:line="276"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57</w:t>
            </w:r>
          </w:p>
        </w:tc>
        <w:tc>
          <w:tcPr>
            <w:tcW w:w="11873" w:type="dxa"/>
            <w:tcBorders>
              <w:top w:val="single" w:sz="6" w:space="0" w:color="000000"/>
              <w:left w:val="single" w:sz="6" w:space="0" w:color="000000"/>
              <w:bottom w:val="single" w:sz="6" w:space="0" w:color="000000"/>
              <w:right w:val="single" w:sz="6" w:space="0" w:color="000000"/>
            </w:tcBorders>
          </w:tcPr>
          <w:p w:rsidR="00A73856" w:rsidRPr="0019542E" w:rsidRDefault="00A73856" w:rsidP="0013199F">
            <w:pPr>
              <w:spacing w:after="0" w:line="240" w:lineRule="auto"/>
              <w:rPr>
                <w:rFonts w:ascii="Times New Roman" w:eastAsia="Calibri" w:hAnsi="Times New Roman" w:cs="Times New Roman"/>
                <w:bCs/>
                <w:sz w:val="24"/>
                <w:szCs w:val="24"/>
              </w:rPr>
            </w:pPr>
            <w:r w:rsidRPr="0019542E">
              <w:rPr>
                <w:rFonts w:ascii="Times New Roman" w:eastAsia="Calibri" w:hAnsi="Times New Roman" w:cs="Times New Roman"/>
                <w:bCs/>
                <w:sz w:val="24"/>
                <w:szCs w:val="24"/>
              </w:rPr>
              <w:t>Свято Останнього дзвоника</w:t>
            </w:r>
          </w:p>
        </w:tc>
        <w:tc>
          <w:tcPr>
            <w:tcW w:w="2268" w:type="dxa"/>
            <w:tcBorders>
              <w:top w:val="single" w:sz="6" w:space="0" w:color="000000"/>
              <w:left w:val="single" w:sz="6" w:space="0" w:color="000000"/>
              <w:bottom w:val="single" w:sz="6" w:space="0" w:color="000000"/>
              <w:right w:val="single" w:sz="6" w:space="0" w:color="000000"/>
            </w:tcBorders>
          </w:tcPr>
          <w:p w:rsidR="00A73856" w:rsidRPr="0019542E" w:rsidRDefault="00A73856" w:rsidP="00A73856">
            <w:pPr>
              <w:spacing w:after="0" w:line="240" w:lineRule="auto"/>
              <w:jc w:val="center"/>
              <w:rPr>
                <w:rFonts w:ascii="Times New Roman" w:eastAsia="Calibri" w:hAnsi="Times New Roman" w:cs="Times New Roman"/>
                <w:bCs/>
                <w:sz w:val="24"/>
                <w:szCs w:val="24"/>
              </w:rPr>
            </w:pPr>
            <w:r w:rsidRPr="0019542E">
              <w:rPr>
                <w:rFonts w:ascii="Times New Roman" w:eastAsia="Calibri" w:hAnsi="Times New Roman" w:cs="Times New Roman"/>
                <w:bCs/>
                <w:sz w:val="24"/>
                <w:szCs w:val="24"/>
              </w:rPr>
              <w:t>03.06</w:t>
            </w:r>
          </w:p>
        </w:tc>
      </w:tr>
      <w:tr w:rsidR="00A73856" w:rsidRPr="0019542E" w:rsidTr="0013199F">
        <w:trPr>
          <w:trHeight w:val="281"/>
        </w:trPr>
        <w:tc>
          <w:tcPr>
            <w:tcW w:w="772" w:type="dxa"/>
            <w:tcBorders>
              <w:top w:val="single" w:sz="6" w:space="0" w:color="000000"/>
              <w:left w:val="single" w:sz="4" w:space="0" w:color="000000"/>
              <w:bottom w:val="single" w:sz="6" w:space="0" w:color="000000"/>
              <w:right w:val="single" w:sz="6" w:space="0" w:color="000000"/>
            </w:tcBorders>
            <w:vAlign w:val="center"/>
          </w:tcPr>
          <w:p w:rsidR="00A73856" w:rsidRPr="0019542E" w:rsidRDefault="00A73856" w:rsidP="0013199F">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5</w:t>
            </w:r>
            <w:r w:rsidR="0013199F" w:rsidRPr="0019542E">
              <w:rPr>
                <w:rFonts w:ascii="Times New Roman" w:eastAsia="Calibri" w:hAnsi="Times New Roman" w:cs="Times New Roman"/>
                <w:sz w:val="24"/>
                <w:szCs w:val="24"/>
              </w:rPr>
              <w:t>8</w:t>
            </w:r>
          </w:p>
        </w:tc>
        <w:tc>
          <w:tcPr>
            <w:tcW w:w="11873" w:type="dxa"/>
            <w:tcBorders>
              <w:top w:val="single" w:sz="6" w:space="0" w:color="000000"/>
              <w:left w:val="single" w:sz="6" w:space="0" w:color="000000"/>
              <w:bottom w:val="single" w:sz="6" w:space="0" w:color="000000"/>
              <w:right w:val="single" w:sz="6" w:space="0" w:color="000000"/>
            </w:tcBorders>
          </w:tcPr>
          <w:p w:rsidR="00A73856" w:rsidRPr="0019542E" w:rsidRDefault="00A73856" w:rsidP="0013199F">
            <w:pPr>
              <w:spacing w:after="0" w:line="240" w:lineRule="auto"/>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Урочисте вручення </w:t>
            </w:r>
            <w:proofErr w:type="spellStart"/>
            <w:r w:rsidRPr="0019542E">
              <w:rPr>
                <w:rFonts w:ascii="Times New Roman" w:eastAsia="Calibri" w:hAnsi="Times New Roman" w:cs="Times New Roman"/>
                <w:sz w:val="24"/>
                <w:szCs w:val="24"/>
              </w:rPr>
              <w:t>свідоцтв</w:t>
            </w:r>
            <w:proofErr w:type="spellEnd"/>
            <w:r w:rsidRPr="0019542E">
              <w:rPr>
                <w:rFonts w:ascii="Times New Roman" w:eastAsia="Calibri" w:hAnsi="Times New Roman" w:cs="Times New Roman"/>
                <w:sz w:val="24"/>
                <w:szCs w:val="24"/>
              </w:rPr>
              <w:t xml:space="preserve"> про базову та повну загальну середню освіту учням 9 та 11-х класів</w:t>
            </w:r>
          </w:p>
        </w:tc>
        <w:tc>
          <w:tcPr>
            <w:tcW w:w="2268" w:type="dxa"/>
            <w:tcBorders>
              <w:top w:val="single" w:sz="6" w:space="0" w:color="000000"/>
              <w:left w:val="single" w:sz="6" w:space="0" w:color="000000"/>
              <w:bottom w:val="single" w:sz="6" w:space="0" w:color="000000"/>
              <w:right w:val="single" w:sz="6" w:space="0" w:color="000000"/>
            </w:tcBorders>
            <w:vAlign w:val="center"/>
          </w:tcPr>
          <w:p w:rsidR="00A73856" w:rsidRPr="0019542E" w:rsidRDefault="00A73856" w:rsidP="00A73856">
            <w:pPr>
              <w:spacing w:after="0" w:line="240" w:lineRule="auto"/>
              <w:jc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24.06</w:t>
            </w:r>
          </w:p>
        </w:tc>
      </w:tr>
    </w:tbl>
    <w:p w:rsidR="0013199F" w:rsidRPr="0019542E" w:rsidRDefault="0013199F" w:rsidP="0013199F">
      <w:pPr>
        <w:spacing w:after="0" w:line="240" w:lineRule="auto"/>
        <w:ind w:firstLine="709"/>
        <w:jc w:val="both"/>
        <w:rPr>
          <w:rFonts w:ascii="Times New Roman" w:eastAsia="Calibri" w:hAnsi="Times New Roman" w:cs="Times New Roman"/>
          <w:sz w:val="24"/>
          <w:szCs w:val="24"/>
        </w:rPr>
      </w:pPr>
    </w:p>
    <w:p w:rsidR="00A73856" w:rsidRPr="0019542E" w:rsidRDefault="00A73856" w:rsidP="0013199F">
      <w:pPr>
        <w:spacing w:after="0" w:line="240" w:lineRule="auto"/>
        <w:ind w:firstLine="709"/>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Уся робота колективу закладу спрямована на виховання шанобливого ставлення до державних святинь, української мови і культури, історії. З цією метою налагоджено використання державної символіки України, проведено ряд виховних заходів, що сприяли формуванню почуття патріотизму в школярів. </w:t>
      </w:r>
    </w:p>
    <w:p w:rsidR="00A73856" w:rsidRPr="0019542E" w:rsidRDefault="00A73856" w:rsidP="00A73856">
      <w:pPr>
        <w:spacing w:after="0" w:line="240" w:lineRule="auto"/>
        <w:jc w:val="both"/>
        <w:rPr>
          <w:rFonts w:ascii="Times New Roman" w:eastAsia="Calibri" w:hAnsi="Times New Roman" w:cs="Times New Roman"/>
          <w:color w:val="3366FF"/>
          <w:sz w:val="24"/>
          <w:szCs w:val="24"/>
        </w:rPr>
      </w:pPr>
      <w:r w:rsidRPr="0019542E">
        <w:rPr>
          <w:rFonts w:ascii="Times New Roman" w:eastAsia="Calibri" w:hAnsi="Times New Roman" w:cs="Times New Roman"/>
          <w:sz w:val="24"/>
          <w:szCs w:val="24"/>
          <w:lang w:val="ru-RU"/>
        </w:rPr>
        <w:tab/>
      </w:r>
      <w:r w:rsidRPr="0019542E">
        <w:rPr>
          <w:rFonts w:ascii="Times New Roman" w:eastAsia="Calibri" w:hAnsi="Times New Roman" w:cs="Times New Roman"/>
          <w:sz w:val="24"/>
          <w:szCs w:val="24"/>
        </w:rPr>
        <w:t xml:space="preserve">Актуальною була систематична й послідовна </w:t>
      </w:r>
      <w:proofErr w:type="spellStart"/>
      <w:r w:rsidRPr="0019542E">
        <w:rPr>
          <w:rFonts w:ascii="Times New Roman" w:eastAsia="Calibri" w:hAnsi="Times New Roman" w:cs="Times New Roman"/>
          <w:sz w:val="24"/>
          <w:szCs w:val="24"/>
        </w:rPr>
        <w:t>педагогізація</w:t>
      </w:r>
      <w:proofErr w:type="spellEnd"/>
      <w:r w:rsidRPr="0019542E">
        <w:rPr>
          <w:rFonts w:ascii="Times New Roman" w:eastAsia="Calibri" w:hAnsi="Times New Roman" w:cs="Times New Roman"/>
          <w:sz w:val="24"/>
          <w:szCs w:val="24"/>
        </w:rPr>
        <w:t xml:space="preserve"> батьківської громадськості, оскільки члени сім’ї – це перші вихователі дитини. У </w:t>
      </w:r>
      <w:r w:rsidR="0013199F" w:rsidRPr="0019542E">
        <w:rPr>
          <w:rFonts w:ascii="Times New Roman" w:eastAsia="Calibri" w:hAnsi="Times New Roman" w:cs="Times New Roman"/>
          <w:sz w:val="24"/>
          <w:szCs w:val="24"/>
        </w:rPr>
        <w:t>освітньому</w:t>
      </w:r>
      <w:r w:rsidRPr="0019542E">
        <w:rPr>
          <w:rFonts w:ascii="Times New Roman" w:eastAsia="Calibri" w:hAnsi="Times New Roman" w:cs="Times New Roman"/>
          <w:sz w:val="24"/>
          <w:szCs w:val="24"/>
        </w:rPr>
        <w:t xml:space="preserve"> процесі необхідно враховувати, що вплив сім’ї на підростаючу особистість залежить від багатьох факторів, а саме: склад сім’ї (повна – неповна, наявність членів старшого покоління); побутові умови; морально-психологічний клімат; соціальна орієнтація; загальна культура; забезпечення єдності вимог до дитини усіх членів сім’ї; характер спілкування батьків із дитиною; єдність сімейних інтересів.</w:t>
      </w:r>
    </w:p>
    <w:p w:rsidR="00A73856" w:rsidRPr="0019542E" w:rsidRDefault="00A73856" w:rsidP="00A73856">
      <w:pPr>
        <w:spacing w:after="0" w:line="240" w:lineRule="auto"/>
        <w:ind w:firstLine="708"/>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Цілеспрямована робота проводилася у двох напрямах: педагогічна просвіта батьків з використанням сучасних форм і методів та активне залучення їх до виховної роботи; підготовка підростаючого покоління до дорослого, сімейного життя. В  виховних планах  класних керівників заплановані  заходи спрямовані на запобігання жорстокості та насиллю в дитячому середовищі: індивідуальні бесіди з учнями, батьками, «Твої права і обов’язки – азбука громадянина», консультації класного керівника «Рекомендації щодо психолого-педагогічної взаємодії з учнями», індивідуальне спілкування «Як поводитися в конфліктних ситуаціях», «Поведінка в екстремальних ситуаціях», «Єдині вимоги сім’ї і школи. Жорстоке поводження з дітьми», виховна година «Насильство поруч та як його уникнути», індивідуальні бесіди щодо атмосфери в сім’ї,  батьківські лекторії «Як уникнути конфліктів між батьками і дітьми», тематичні виховні години «Вчинок і мораль», «Щире спілкування і довіра», «Людські чесноти», виховна година «Насильство поруч та як його уникнути». </w:t>
      </w:r>
    </w:p>
    <w:p w:rsidR="00A73856" w:rsidRPr="0019542E" w:rsidRDefault="00A73856" w:rsidP="00A73856">
      <w:pPr>
        <w:spacing w:after="0" w:line="240" w:lineRule="auto"/>
        <w:ind w:firstLine="708"/>
        <w:jc w:val="both"/>
        <w:rPr>
          <w:rFonts w:ascii="Times New Roman" w:eastAsia="Calibri" w:hAnsi="Times New Roman" w:cs="Times New Roman"/>
          <w:sz w:val="24"/>
          <w:szCs w:val="24"/>
          <w:shd w:val="clear" w:color="auto" w:fill="FFFFFF"/>
        </w:rPr>
      </w:pPr>
      <w:r w:rsidRPr="0019542E">
        <w:rPr>
          <w:rFonts w:ascii="Times New Roman" w:eastAsia="Calibri" w:hAnsi="Times New Roman" w:cs="Times New Roman"/>
          <w:sz w:val="24"/>
          <w:szCs w:val="24"/>
          <w:shd w:val="clear" w:color="auto" w:fill="FFFFFF"/>
        </w:rPr>
        <w:lastRenderedPageBreak/>
        <w:t>Дітям  надано інформацію щодо консультацій, які здійснює </w:t>
      </w:r>
      <w:r w:rsidRPr="0019542E">
        <w:rPr>
          <w:rFonts w:ascii="Times New Roman" w:eastAsia="Calibri" w:hAnsi="Times New Roman" w:cs="Times New Roman"/>
          <w:sz w:val="24"/>
          <w:szCs w:val="24"/>
          <w:bdr w:val="none" w:sz="0" w:space="0" w:color="auto" w:frame="1"/>
        </w:rPr>
        <w:t>Національна дитяча «гаряча лінія»</w:t>
      </w:r>
      <w:r w:rsidRPr="0019542E">
        <w:rPr>
          <w:rFonts w:ascii="Times New Roman" w:eastAsia="Calibri" w:hAnsi="Times New Roman" w:cs="Times New Roman"/>
          <w:sz w:val="24"/>
          <w:szCs w:val="24"/>
          <w:shd w:val="clear" w:color="auto" w:fill="FFFFFF"/>
        </w:rPr>
        <w:t xml:space="preserve"> за безкоштовним  номером 0-800-500-225 та коротким безкоштовним номером для абонентів </w:t>
      </w:r>
      <w:proofErr w:type="spellStart"/>
      <w:r w:rsidRPr="0019542E">
        <w:rPr>
          <w:rFonts w:ascii="Times New Roman" w:eastAsia="Calibri" w:hAnsi="Times New Roman" w:cs="Times New Roman"/>
          <w:sz w:val="24"/>
          <w:szCs w:val="24"/>
          <w:shd w:val="clear" w:color="auto" w:fill="FFFFFF"/>
        </w:rPr>
        <w:t>КиївСтар</w:t>
      </w:r>
      <w:proofErr w:type="spellEnd"/>
      <w:r w:rsidRPr="0019542E">
        <w:rPr>
          <w:rFonts w:ascii="Times New Roman" w:eastAsia="Calibri" w:hAnsi="Times New Roman" w:cs="Times New Roman"/>
          <w:sz w:val="24"/>
          <w:szCs w:val="24"/>
          <w:shd w:val="clear" w:color="auto" w:fill="FFFFFF"/>
        </w:rPr>
        <w:t xml:space="preserve"> та </w:t>
      </w:r>
      <w:proofErr w:type="spellStart"/>
      <w:r w:rsidRPr="0019542E">
        <w:rPr>
          <w:rFonts w:ascii="Times New Roman" w:eastAsia="Calibri" w:hAnsi="Times New Roman" w:cs="Times New Roman"/>
          <w:sz w:val="24"/>
          <w:szCs w:val="24"/>
          <w:shd w:val="clear" w:color="auto" w:fill="FFFFFF"/>
        </w:rPr>
        <w:t>Лайфселл</w:t>
      </w:r>
      <w:proofErr w:type="spellEnd"/>
      <w:r w:rsidRPr="0019542E">
        <w:rPr>
          <w:rFonts w:ascii="Times New Roman" w:eastAsia="Calibri" w:hAnsi="Times New Roman" w:cs="Times New Roman"/>
          <w:sz w:val="24"/>
          <w:szCs w:val="24"/>
          <w:shd w:val="clear" w:color="auto" w:fill="FFFFFF"/>
        </w:rPr>
        <w:t xml:space="preserve"> – 116 111.</w:t>
      </w:r>
    </w:p>
    <w:p w:rsidR="00A73856" w:rsidRPr="0019542E" w:rsidRDefault="00A73856" w:rsidP="00A73856">
      <w:pPr>
        <w:spacing w:after="0" w:line="240" w:lineRule="auto"/>
        <w:ind w:firstLine="708"/>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Щодо реалізації Концепції превентивного виховання дітей і молоді були проведені  години спілкування, бесіди «Викресли </w:t>
      </w:r>
      <w:proofErr w:type="spellStart"/>
      <w:r w:rsidRPr="0019542E">
        <w:rPr>
          <w:rFonts w:ascii="Times New Roman" w:eastAsia="Calibri" w:hAnsi="Times New Roman" w:cs="Times New Roman"/>
          <w:sz w:val="24"/>
          <w:szCs w:val="24"/>
        </w:rPr>
        <w:t>булінг</w:t>
      </w:r>
      <w:proofErr w:type="spellEnd"/>
      <w:r w:rsidRPr="0019542E">
        <w:rPr>
          <w:rFonts w:ascii="Times New Roman" w:eastAsia="Calibri" w:hAnsi="Times New Roman" w:cs="Times New Roman"/>
          <w:sz w:val="24"/>
          <w:szCs w:val="24"/>
        </w:rPr>
        <w:t xml:space="preserve">», «Шкільна </w:t>
      </w:r>
      <w:proofErr w:type="spellStart"/>
      <w:r w:rsidRPr="0019542E">
        <w:rPr>
          <w:rFonts w:ascii="Times New Roman" w:eastAsia="Calibri" w:hAnsi="Times New Roman" w:cs="Times New Roman"/>
          <w:sz w:val="24"/>
          <w:szCs w:val="24"/>
        </w:rPr>
        <w:t>травля</w:t>
      </w:r>
      <w:proofErr w:type="spellEnd"/>
      <w:r w:rsidRPr="0019542E">
        <w:rPr>
          <w:rFonts w:ascii="Times New Roman" w:eastAsia="Calibri" w:hAnsi="Times New Roman" w:cs="Times New Roman"/>
          <w:sz w:val="24"/>
          <w:szCs w:val="24"/>
        </w:rPr>
        <w:t xml:space="preserve">», «Права свої знай та обов’язків не забувай». </w:t>
      </w:r>
    </w:p>
    <w:p w:rsidR="00A73856" w:rsidRPr="0019542E" w:rsidRDefault="00A73856" w:rsidP="00A73856">
      <w:pPr>
        <w:spacing w:after="0" w:line="240" w:lineRule="auto"/>
        <w:ind w:firstLine="709"/>
        <w:jc w:val="both"/>
        <w:rPr>
          <w:rFonts w:ascii="Times New Roman" w:eastAsia="Calibri" w:hAnsi="Times New Roman" w:cs="Times New Roman"/>
          <w:i/>
          <w:sz w:val="24"/>
          <w:szCs w:val="24"/>
        </w:rPr>
      </w:pPr>
      <w:r w:rsidRPr="0019542E">
        <w:rPr>
          <w:rFonts w:ascii="Times New Roman" w:eastAsia="Calibri" w:hAnsi="Times New Roman" w:cs="Times New Roman"/>
          <w:sz w:val="24"/>
          <w:szCs w:val="24"/>
        </w:rPr>
        <w:t xml:space="preserve">Було проведено акцію «16 днів проти насильства». За планом роботи  було створено Інформаційний дайджест «Я – проти насильства». </w:t>
      </w:r>
    </w:p>
    <w:p w:rsidR="00A73856" w:rsidRPr="0019542E" w:rsidRDefault="00A73856" w:rsidP="00A73856">
      <w:pPr>
        <w:spacing w:after="0" w:line="240" w:lineRule="auto"/>
        <w:ind w:firstLine="708"/>
        <w:jc w:val="both"/>
        <w:rPr>
          <w:rFonts w:ascii="Times New Roman" w:eastAsia="Calibri" w:hAnsi="Times New Roman" w:cs="Times New Roman"/>
          <w:sz w:val="24"/>
          <w:szCs w:val="24"/>
          <w:bdr w:val="none" w:sz="0" w:space="0" w:color="auto" w:frame="1"/>
          <w:shd w:val="clear" w:color="auto" w:fill="FFFFFF"/>
        </w:rPr>
      </w:pPr>
      <w:r w:rsidRPr="0019542E">
        <w:rPr>
          <w:rFonts w:ascii="Times New Roman" w:eastAsia="Calibri" w:hAnsi="Times New Roman" w:cs="Times New Roman"/>
          <w:sz w:val="24"/>
          <w:szCs w:val="24"/>
        </w:rPr>
        <w:t xml:space="preserve">Підсумком акції  для учнів 5-11 класів став традиційний </w:t>
      </w:r>
      <w:proofErr w:type="spellStart"/>
      <w:r w:rsidRPr="0019542E">
        <w:rPr>
          <w:rFonts w:ascii="Times New Roman" w:eastAsia="Calibri" w:hAnsi="Times New Roman" w:cs="Times New Roman"/>
          <w:sz w:val="24"/>
          <w:szCs w:val="24"/>
        </w:rPr>
        <w:t>флешмоб</w:t>
      </w:r>
      <w:proofErr w:type="spellEnd"/>
      <w:r w:rsidRPr="0019542E">
        <w:rPr>
          <w:rFonts w:ascii="Times New Roman" w:eastAsia="Calibri" w:hAnsi="Times New Roman" w:cs="Times New Roman"/>
          <w:sz w:val="24"/>
          <w:szCs w:val="24"/>
        </w:rPr>
        <w:t xml:space="preserve"> «Ми проти насилля. Ми за мир і дружбу», </w:t>
      </w:r>
      <w:r w:rsidRPr="0019542E">
        <w:rPr>
          <w:rFonts w:ascii="Times New Roman" w:eastAsia="Calibri" w:hAnsi="Times New Roman" w:cs="Times New Roman"/>
          <w:sz w:val="24"/>
          <w:szCs w:val="24"/>
          <w:shd w:val="clear" w:color="auto" w:fill="FFFFFF"/>
        </w:rPr>
        <w:t xml:space="preserve">який був втіленням теплоти, взаєморозуміння та добра в учнівських відносинах </w:t>
      </w:r>
      <w:r w:rsidRPr="0019542E">
        <w:rPr>
          <w:rFonts w:ascii="Times New Roman" w:eastAsia="Calibri" w:hAnsi="Times New Roman" w:cs="Times New Roman"/>
          <w:sz w:val="24"/>
          <w:szCs w:val="24"/>
        </w:rPr>
        <w:t>з червоними стрічками, символом боротьби зі СНІДом, (обов’язкового атрибуту відповідних акцій).</w:t>
      </w:r>
    </w:p>
    <w:p w:rsidR="00A73856" w:rsidRPr="0019542E" w:rsidRDefault="00A73856" w:rsidP="0013199F">
      <w:pPr>
        <w:spacing w:after="0" w:line="240" w:lineRule="auto"/>
        <w:ind w:firstLine="709"/>
        <w:jc w:val="both"/>
        <w:rPr>
          <w:rFonts w:ascii="Times New Roman" w:eastAsia="Calibri" w:hAnsi="Times New Roman" w:cs="Times New Roman"/>
          <w:sz w:val="24"/>
          <w:szCs w:val="24"/>
          <w:shd w:val="clear" w:color="auto" w:fill="FFFFFF"/>
        </w:rPr>
      </w:pPr>
      <w:r w:rsidRPr="0019542E">
        <w:rPr>
          <w:rFonts w:ascii="Times New Roman" w:eastAsia="Calibri" w:hAnsi="Times New Roman" w:cs="Times New Roman"/>
          <w:sz w:val="24"/>
          <w:szCs w:val="24"/>
          <w:shd w:val="clear" w:color="auto" w:fill="FFFFFF"/>
        </w:rPr>
        <w:t xml:space="preserve">На сайті </w:t>
      </w:r>
      <w:r w:rsidR="0013199F" w:rsidRPr="0019542E">
        <w:rPr>
          <w:rFonts w:ascii="Times New Roman" w:eastAsia="Calibri" w:hAnsi="Times New Roman" w:cs="Times New Roman"/>
          <w:sz w:val="24"/>
          <w:szCs w:val="24"/>
          <w:shd w:val="clear" w:color="auto" w:fill="FFFFFF"/>
        </w:rPr>
        <w:t>закладу освіти</w:t>
      </w:r>
      <w:r w:rsidRPr="0019542E">
        <w:rPr>
          <w:rFonts w:ascii="Times New Roman" w:eastAsia="Calibri" w:hAnsi="Times New Roman" w:cs="Times New Roman"/>
          <w:sz w:val="24"/>
          <w:szCs w:val="24"/>
          <w:shd w:val="clear" w:color="auto" w:fill="FFFFFF"/>
        </w:rPr>
        <w:t xml:space="preserve"> розміщено корисні послання щодо теми </w:t>
      </w:r>
      <w:proofErr w:type="spellStart"/>
      <w:r w:rsidRPr="0019542E">
        <w:rPr>
          <w:rFonts w:ascii="Times New Roman" w:eastAsia="Calibri" w:hAnsi="Times New Roman" w:cs="Times New Roman"/>
          <w:sz w:val="24"/>
          <w:szCs w:val="24"/>
          <w:shd w:val="clear" w:color="auto" w:fill="FFFFFF"/>
        </w:rPr>
        <w:t>антибулінгу</w:t>
      </w:r>
      <w:proofErr w:type="spellEnd"/>
      <w:r w:rsidRPr="0019542E">
        <w:rPr>
          <w:rFonts w:ascii="Times New Roman" w:eastAsia="Calibri" w:hAnsi="Times New Roman" w:cs="Times New Roman"/>
          <w:sz w:val="24"/>
          <w:szCs w:val="24"/>
          <w:shd w:val="clear" w:color="auto" w:fill="FFFFFF"/>
        </w:rPr>
        <w:t>.</w:t>
      </w:r>
    </w:p>
    <w:p w:rsidR="00A73856" w:rsidRPr="0019542E" w:rsidRDefault="00A73856" w:rsidP="00A73856">
      <w:pPr>
        <w:spacing w:after="0" w:line="240" w:lineRule="auto"/>
        <w:ind w:firstLine="708"/>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Педагогічним колективом проводилася системна робота з організації контролю за відвідуванням учнями навчальних занять, а саме: класні керівники щоденно вели облік відвідування учнями навчальних занять у книзі обліку відвідування занять, в яку після першого уроку заносили відомості про відсутніх учнів. Інформація про систематичні пропуски окремих учнів використовувалася під час проведення індивідуальних бесід з учнями та батьками. З учнями, які пропускають заняття без поважних причин, систематично проводилася профілактична робота, а також з їхніми батьками.</w:t>
      </w:r>
    </w:p>
    <w:p w:rsidR="00A73856" w:rsidRPr="0019542E" w:rsidRDefault="00A73856" w:rsidP="00A73856">
      <w:pPr>
        <w:spacing w:after="0" w:line="276" w:lineRule="auto"/>
        <w:ind w:firstLine="708"/>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У навчальному закладі працює 4 групи продовженого дня чисельність по 32 учні. Розроблено режими роботи, які виконуються вихователями. </w:t>
      </w:r>
    </w:p>
    <w:p w:rsidR="00A73856" w:rsidRPr="0019542E" w:rsidRDefault="00A73856" w:rsidP="00A73856">
      <w:pPr>
        <w:spacing w:after="0" w:line="276" w:lineRule="auto"/>
        <w:ind w:firstLine="708"/>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Вихователі ГПД працюють над створенням умов для повноцінного розвитку особистості молодшого школяра через комплексний системний підхід до організації виховання, навчання, розвиток та збереження здоров’я учнів, проводять розвивальні та спортивні ігри, спостереження за природою під час прогулянок, проводять виховні заходи.</w:t>
      </w:r>
    </w:p>
    <w:tbl>
      <w:tblPr>
        <w:tblpPr w:leftFromText="180" w:rightFromText="180" w:bottomFromText="160" w:vertAnchor="text" w:horzAnchor="page" w:tblpX="1534" w:tblpY="116"/>
        <w:tblOverlap w:val="neve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2551"/>
        <w:gridCol w:w="2268"/>
        <w:gridCol w:w="2126"/>
      </w:tblGrid>
      <w:tr w:rsidR="00A73856" w:rsidRPr="0019542E" w:rsidTr="0013199F">
        <w:trPr>
          <w:trHeight w:val="552"/>
        </w:trPr>
        <w:tc>
          <w:tcPr>
            <w:tcW w:w="7225" w:type="dxa"/>
            <w:tcBorders>
              <w:top w:val="single" w:sz="4" w:space="0" w:color="auto"/>
              <w:left w:val="single" w:sz="4" w:space="0" w:color="auto"/>
              <w:bottom w:val="single" w:sz="4" w:space="0" w:color="auto"/>
              <w:right w:val="single" w:sz="4" w:space="0" w:color="auto"/>
            </w:tcBorders>
            <w:hideMark/>
          </w:tcPr>
          <w:p w:rsidR="00A73856" w:rsidRPr="0019542E" w:rsidRDefault="00A73856" w:rsidP="00A73856">
            <w:pPr>
              <w:spacing w:after="0" w:line="240" w:lineRule="auto"/>
              <w:jc w:val="center"/>
              <w:rPr>
                <w:rFonts w:ascii="Times New Roman" w:eastAsia="Calibri" w:hAnsi="Times New Roman" w:cs="Times New Roman"/>
                <w:b/>
                <w:bCs/>
                <w:sz w:val="24"/>
                <w:szCs w:val="24"/>
              </w:rPr>
            </w:pPr>
            <w:r w:rsidRPr="0019542E">
              <w:rPr>
                <w:rFonts w:ascii="Times New Roman" w:eastAsia="Calibri" w:hAnsi="Times New Roman" w:cs="Times New Roman"/>
                <w:b/>
                <w:bCs/>
                <w:sz w:val="24"/>
                <w:szCs w:val="24"/>
              </w:rPr>
              <w:t xml:space="preserve">Захід </w:t>
            </w:r>
          </w:p>
        </w:tc>
        <w:tc>
          <w:tcPr>
            <w:tcW w:w="2551" w:type="dxa"/>
            <w:tcBorders>
              <w:top w:val="single" w:sz="4" w:space="0" w:color="auto"/>
              <w:left w:val="single" w:sz="4" w:space="0" w:color="auto"/>
              <w:bottom w:val="single" w:sz="4" w:space="0" w:color="auto"/>
              <w:right w:val="single" w:sz="4" w:space="0" w:color="auto"/>
            </w:tcBorders>
            <w:hideMark/>
          </w:tcPr>
          <w:p w:rsidR="00A73856" w:rsidRPr="0019542E" w:rsidRDefault="00A73856" w:rsidP="00A73856">
            <w:pPr>
              <w:spacing w:after="0" w:line="240" w:lineRule="auto"/>
              <w:jc w:val="center"/>
              <w:rPr>
                <w:rFonts w:ascii="Times New Roman" w:eastAsia="Calibri" w:hAnsi="Times New Roman" w:cs="Times New Roman"/>
                <w:b/>
                <w:bCs/>
                <w:sz w:val="24"/>
                <w:szCs w:val="24"/>
              </w:rPr>
            </w:pPr>
            <w:r w:rsidRPr="0019542E">
              <w:rPr>
                <w:rFonts w:ascii="Times New Roman" w:eastAsia="Calibri" w:hAnsi="Times New Roman" w:cs="Times New Roman"/>
                <w:b/>
                <w:bCs/>
                <w:sz w:val="24"/>
                <w:szCs w:val="24"/>
              </w:rPr>
              <w:t>Дата проведення</w:t>
            </w:r>
          </w:p>
        </w:tc>
        <w:tc>
          <w:tcPr>
            <w:tcW w:w="2268" w:type="dxa"/>
            <w:tcBorders>
              <w:top w:val="single" w:sz="4" w:space="0" w:color="auto"/>
              <w:left w:val="single" w:sz="4" w:space="0" w:color="auto"/>
              <w:bottom w:val="single" w:sz="4" w:space="0" w:color="auto"/>
              <w:right w:val="single" w:sz="4" w:space="0" w:color="auto"/>
            </w:tcBorders>
            <w:hideMark/>
          </w:tcPr>
          <w:p w:rsidR="00A73856" w:rsidRPr="0019542E" w:rsidRDefault="00A73856" w:rsidP="00A73856">
            <w:pPr>
              <w:spacing w:after="0" w:line="240" w:lineRule="auto"/>
              <w:jc w:val="center"/>
              <w:rPr>
                <w:rFonts w:ascii="Times New Roman" w:eastAsia="Calibri" w:hAnsi="Times New Roman" w:cs="Times New Roman"/>
                <w:b/>
                <w:bCs/>
                <w:sz w:val="24"/>
                <w:szCs w:val="24"/>
              </w:rPr>
            </w:pPr>
            <w:r w:rsidRPr="0019542E">
              <w:rPr>
                <w:rFonts w:ascii="Times New Roman" w:eastAsia="Calibri" w:hAnsi="Times New Roman" w:cs="Times New Roman"/>
                <w:b/>
                <w:bCs/>
                <w:sz w:val="24"/>
                <w:szCs w:val="24"/>
              </w:rPr>
              <w:t xml:space="preserve">Відповідальний </w:t>
            </w:r>
          </w:p>
        </w:tc>
        <w:tc>
          <w:tcPr>
            <w:tcW w:w="2126" w:type="dxa"/>
            <w:tcBorders>
              <w:top w:val="single" w:sz="4" w:space="0" w:color="auto"/>
              <w:left w:val="single" w:sz="4" w:space="0" w:color="auto"/>
              <w:bottom w:val="single" w:sz="4" w:space="0" w:color="auto"/>
              <w:right w:val="single" w:sz="4" w:space="0" w:color="auto"/>
            </w:tcBorders>
            <w:hideMark/>
          </w:tcPr>
          <w:p w:rsidR="00A73856" w:rsidRPr="0019542E" w:rsidRDefault="00A73856" w:rsidP="00A73856">
            <w:pPr>
              <w:spacing w:after="0" w:line="240" w:lineRule="auto"/>
              <w:jc w:val="center"/>
              <w:rPr>
                <w:rFonts w:ascii="Times New Roman" w:eastAsia="Calibri" w:hAnsi="Times New Roman" w:cs="Times New Roman"/>
                <w:b/>
                <w:bCs/>
                <w:sz w:val="24"/>
                <w:szCs w:val="24"/>
              </w:rPr>
            </w:pPr>
            <w:r w:rsidRPr="0019542E">
              <w:rPr>
                <w:rFonts w:ascii="Times New Roman" w:eastAsia="Calibri" w:hAnsi="Times New Roman" w:cs="Times New Roman"/>
                <w:b/>
                <w:bCs/>
                <w:sz w:val="24"/>
                <w:szCs w:val="24"/>
              </w:rPr>
              <w:t>Клас</w:t>
            </w:r>
          </w:p>
        </w:tc>
      </w:tr>
      <w:tr w:rsidR="00A73856" w:rsidRPr="0019542E" w:rsidTr="0013199F">
        <w:trPr>
          <w:trHeight w:val="429"/>
        </w:trPr>
        <w:tc>
          <w:tcPr>
            <w:tcW w:w="7225" w:type="dxa"/>
            <w:tcBorders>
              <w:top w:val="single" w:sz="4" w:space="0" w:color="auto"/>
              <w:left w:val="single" w:sz="4" w:space="0" w:color="auto"/>
              <w:bottom w:val="single" w:sz="4" w:space="0" w:color="auto"/>
              <w:right w:val="single" w:sz="4" w:space="0" w:color="auto"/>
            </w:tcBorders>
            <w:hideMark/>
          </w:tcPr>
          <w:p w:rsidR="00A73856" w:rsidRPr="0019542E" w:rsidRDefault="00A73856" w:rsidP="0013199F">
            <w:pPr>
              <w:spacing w:after="0" w:line="256" w:lineRule="auto"/>
              <w:rPr>
                <w:rFonts w:ascii="Times New Roman" w:eastAsia="Calibri" w:hAnsi="Times New Roman" w:cs="Times New Roman"/>
                <w:bCs/>
                <w:sz w:val="24"/>
                <w:szCs w:val="24"/>
              </w:rPr>
            </w:pPr>
            <w:r w:rsidRPr="0019542E">
              <w:rPr>
                <w:rFonts w:ascii="Times New Roman" w:eastAsia="Calibri" w:hAnsi="Times New Roman" w:cs="Times New Roman"/>
                <w:bCs/>
                <w:sz w:val="24"/>
                <w:szCs w:val="24"/>
              </w:rPr>
              <w:t>«Безпека в школі»</w:t>
            </w:r>
          </w:p>
          <w:p w:rsidR="00A73856" w:rsidRPr="0019542E" w:rsidRDefault="00A73856" w:rsidP="0013199F">
            <w:pPr>
              <w:spacing w:after="0" w:line="256" w:lineRule="auto"/>
              <w:rPr>
                <w:rFonts w:ascii="Times New Roman" w:eastAsia="Calibri" w:hAnsi="Times New Roman" w:cs="Times New Roman"/>
                <w:bCs/>
                <w:sz w:val="24"/>
                <w:szCs w:val="24"/>
              </w:rPr>
            </w:pPr>
            <w:r w:rsidRPr="0019542E">
              <w:rPr>
                <w:rFonts w:ascii="Times New Roman" w:eastAsia="Calibri" w:hAnsi="Times New Roman" w:cs="Times New Roman"/>
                <w:bCs/>
                <w:sz w:val="24"/>
                <w:szCs w:val="24"/>
              </w:rPr>
              <w:t>«Шануй батька свого та матір»</w:t>
            </w:r>
          </w:p>
        </w:tc>
        <w:tc>
          <w:tcPr>
            <w:tcW w:w="2551" w:type="dxa"/>
            <w:tcBorders>
              <w:top w:val="single" w:sz="4" w:space="0" w:color="auto"/>
              <w:left w:val="single" w:sz="4" w:space="0" w:color="auto"/>
              <w:bottom w:val="single" w:sz="4" w:space="0" w:color="auto"/>
              <w:right w:val="single" w:sz="4" w:space="0" w:color="auto"/>
            </w:tcBorders>
          </w:tcPr>
          <w:p w:rsidR="00A73856" w:rsidRPr="0019542E" w:rsidRDefault="00AA264B" w:rsidP="00A73856">
            <w:pPr>
              <w:spacing w:after="0" w:line="25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Вересень</w:t>
            </w:r>
          </w:p>
        </w:tc>
        <w:tc>
          <w:tcPr>
            <w:tcW w:w="2268" w:type="dxa"/>
            <w:tcBorders>
              <w:top w:val="single" w:sz="4" w:space="0" w:color="auto"/>
              <w:left w:val="single" w:sz="4" w:space="0" w:color="auto"/>
              <w:bottom w:val="single" w:sz="4" w:space="0" w:color="auto"/>
              <w:right w:val="single" w:sz="4" w:space="0" w:color="auto"/>
            </w:tcBorders>
          </w:tcPr>
          <w:p w:rsidR="00A73856" w:rsidRPr="0019542E" w:rsidRDefault="00AA264B" w:rsidP="00A73856">
            <w:pPr>
              <w:spacing w:after="0" w:line="256" w:lineRule="auto"/>
              <w:jc w:val="center"/>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t>Мархонос</w:t>
            </w:r>
            <w:proofErr w:type="spellEnd"/>
            <w:r>
              <w:rPr>
                <w:rFonts w:ascii="Times New Roman" w:eastAsia="Calibri" w:hAnsi="Times New Roman" w:cs="Times New Roman"/>
                <w:bCs/>
                <w:sz w:val="24"/>
                <w:szCs w:val="24"/>
              </w:rPr>
              <w:t xml:space="preserve"> Н.В.</w:t>
            </w:r>
          </w:p>
        </w:tc>
        <w:tc>
          <w:tcPr>
            <w:tcW w:w="2126" w:type="dxa"/>
            <w:tcBorders>
              <w:top w:val="single" w:sz="4" w:space="0" w:color="auto"/>
              <w:left w:val="single" w:sz="4" w:space="0" w:color="auto"/>
              <w:bottom w:val="single" w:sz="4" w:space="0" w:color="auto"/>
              <w:right w:val="single" w:sz="4" w:space="0" w:color="auto"/>
            </w:tcBorders>
          </w:tcPr>
          <w:p w:rsidR="00A73856" w:rsidRPr="0019542E" w:rsidRDefault="00AA264B" w:rsidP="00A73856">
            <w:pPr>
              <w:spacing w:after="0" w:line="25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r>
      <w:tr w:rsidR="00A73856" w:rsidRPr="0019542E" w:rsidTr="0013199F">
        <w:trPr>
          <w:trHeight w:val="414"/>
        </w:trPr>
        <w:tc>
          <w:tcPr>
            <w:tcW w:w="7225" w:type="dxa"/>
            <w:tcBorders>
              <w:top w:val="single" w:sz="4" w:space="0" w:color="auto"/>
              <w:left w:val="single" w:sz="4" w:space="0" w:color="auto"/>
              <w:bottom w:val="single" w:sz="4" w:space="0" w:color="auto"/>
              <w:right w:val="single" w:sz="4" w:space="0" w:color="auto"/>
            </w:tcBorders>
            <w:hideMark/>
          </w:tcPr>
          <w:p w:rsidR="00A73856" w:rsidRPr="0019542E" w:rsidRDefault="00A73856" w:rsidP="0013199F">
            <w:pPr>
              <w:spacing w:after="0" w:line="256" w:lineRule="auto"/>
              <w:rPr>
                <w:rFonts w:ascii="Times New Roman" w:eastAsia="Calibri" w:hAnsi="Times New Roman" w:cs="Times New Roman"/>
                <w:bCs/>
                <w:sz w:val="24"/>
                <w:szCs w:val="24"/>
              </w:rPr>
            </w:pPr>
            <w:r w:rsidRPr="0019542E">
              <w:rPr>
                <w:rFonts w:ascii="Times New Roman" w:eastAsia="Calibri" w:hAnsi="Times New Roman" w:cs="Times New Roman"/>
                <w:bCs/>
                <w:sz w:val="24"/>
                <w:szCs w:val="24"/>
              </w:rPr>
              <w:t>«Мова душа народу»</w:t>
            </w:r>
          </w:p>
          <w:p w:rsidR="00A73856" w:rsidRPr="0019542E" w:rsidRDefault="00A73856" w:rsidP="0013199F">
            <w:pPr>
              <w:spacing w:after="0" w:line="256" w:lineRule="auto"/>
              <w:rPr>
                <w:rFonts w:ascii="Times New Roman" w:eastAsia="Calibri" w:hAnsi="Times New Roman" w:cs="Times New Roman"/>
                <w:bCs/>
                <w:sz w:val="24"/>
                <w:szCs w:val="24"/>
              </w:rPr>
            </w:pPr>
            <w:r w:rsidRPr="0019542E">
              <w:rPr>
                <w:rFonts w:ascii="Times New Roman" w:eastAsia="Calibri" w:hAnsi="Times New Roman" w:cs="Times New Roman"/>
                <w:bCs/>
                <w:sz w:val="24"/>
                <w:szCs w:val="24"/>
              </w:rPr>
              <w:t>Всесвітній день поезії</w:t>
            </w:r>
          </w:p>
        </w:tc>
        <w:tc>
          <w:tcPr>
            <w:tcW w:w="2551" w:type="dxa"/>
            <w:tcBorders>
              <w:top w:val="single" w:sz="4" w:space="0" w:color="auto"/>
              <w:left w:val="single" w:sz="4" w:space="0" w:color="auto"/>
              <w:bottom w:val="single" w:sz="4" w:space="0" w:color="auto"/>
              <w:right w:val="single" w:sz="4" w:space="0" w:color="auto"/>
            </w:tcBorders>
          </w:tcPr>
          <w:p w:rsidR="00A73856" w:rsidRPr="0019542E" w:rsidRDefault="00AA264B" w:rsidP="00A73856">
            <w:pPr>
              <w:spacing w:after="0" w:line="25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Листопад</w:t>
            </w:r>
          </w:p>
        </w:tc>
        <w:tc>
          <w:tcPr>
            <w:tcW w:w="2268" w:type="dxa"/>
            <w:tcBorders>
              <w:top w:val="single" w:sz="4" w:space="0" w:color="auto"/>
              <w:left w:val="single" w:sz="4" w:space="0" w:color="auto"/>
              <w:bottom w:val="single" w:sz="4" w:space="0" w:color="auto"/>
              <w:right w:val="single" w:sz="4" w:space="0" w:color="auto"/>
            </w:tcBorders>
          </w:tcPr>
          <w:p w:rsidR="00A73856" w:rsidRPr="0019542E" w:rsidRDefault="00AA264B" w:rsidP="00A73856">
            <w:pPr>
              <w:spacing w:after="0" w:line="256" w:lineRule="auto"/>
              <w:jc w:val="center"/>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t>Пруднікова</w:t>
            </w:r>
            <w:proofErr w:type="spellEnd"/>
            <w:r>
              <w:rPr>
                <w:rFonts w:ascii="Times New Roman" w:eastAsia="Calibri" w:hAnsi="Times New Roman" w:cs="Times New Roman"/>
                <w:bCs/>
                <w:sz w:val="24"/>
                <w:szCs w:val="24"/>
              </w:rPr>
              <w:t xml:space="preserve"> І.В.</w:t>
            </w:r>
          </w:p>
        </w:tc>
        <w:tc>
          <w:tcPr>
            <w:tcW w:w="2126" w:type="dxa"/>
            <w:tcBorders>
              <w:top w:val="single" w:sz="4" w:space="0" w:color="auto"/>
              <w:left w:val="single" w:sz="4" w:space="0" w:color="auto"/>
              <w:bottom w:val="single" w:sz="4" w:space="0" w:color="auto"/>
              <w:right w:val="single" w:sz="4" w:space="0" w:color="auto"/>
            </w:tcBorders>
          </w:tcPr>
          <w:p w:rsidR="00A73856" w:rsidRPr="0019542E" w:rsidRDefault="00AA264B" w:rsidP="00A73856">
            <w:pPr>
              <w:spacing w:after="0" w:line="25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9</w:t>
            </w:r>
          </w:p>
        </w:tc>
      </w:tr>
      <w:tr w:rsidR="00A73856" w:rsidRPr="0019542E" w:rsidTr="0013199F">
        <w:trPr>
          <w:trHeight w:val="70"/>
        </w:trPr>
        <w:tc>
          <w:tcPr>
            <w:tcW w:w="7225" w:type="dxa"/>
            <w:tcBorders>
              <w:top w:val="single" w:sz="4" w:space="0" w:color="auto"/>
              <w:left w:val="single" w:sz="4" w:space="0" w:color="auto"/>
              <w:bottom w:val="single" w:sz="4" w:space="0" w:color="auto"/>
              <w:right w:val="single" w:sz="4" w:space="0" w:color="auto"/>
            </w:tcBorders>
            <w:hideMark/>
          </w:tcPr>
          <w:p w:rsidR="00A73856" w:rsidRPr="0019542E" w:rsidRDefault="00A73856" w:rsidP="0013199F">
            <w:pPr>
              <w:spacing w:after="0" w:line="256" w:lineRule="auto"/>
              <w:rPr>
                <w:rFonts w:ascii="Times New Roman" w:eastAsia="Calibri" w:hAnsi="Times New Roman" w:cs="Times New Roman"/>
                <w:bCs/>
                <w:sz w:val="24"/>
                <w:szCs w:val="24"/>
              </w:rPr>
            </w:pPr>
            <w:r w:rsidRPr="0019542E">
              <w:rPr>
                <w:rFonts w:ascii="Times New Roman" w:eastAsia="Calibri" w:hAnsi="Times New Roman" w:cs="Times New Roman"/>
                <w:bCs/>
                <w:sz w:val="24"/>
                <w:szCs w:val="24"/>
              </w:rPr>
              <w:t>«Твої рятувальники: пожежна охорона, швидка допомога та поліція»</w:t>
            </w:r>
          </w:p>
        </w:tc>
        <w:tc>
          <w:tcPr>
            <w:tcW w:w="2551" w:type="dxa"/>
            <w:tcBorders>
              <w:top w:val="single" w:sz="4" w:space="0" w:color="auto"/>
              <w:left w:val="single" w:sz="4" w:space="0" w:color="auto"/>
              <w:bottom w:val="single" w:sz="4" w:space="0" w:color="auto"/>
              <w:right w:val="single" w:sz="4" w:space="0" w:color="auto"/>
            </w:tcBorders>
          </w:tcPr>
          <w:p w:rsidR="00A73856" w:rsidRPr="0019542E" w:rsidRDefault="00AA264B" w:rsidP="00A73856">
            <w:pPr>
              <w:spacing w:after="0" w:line="25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Грудень</w:t>
            </w:r>
          </w:p>
        </w:tc>
        <w:tc>
          <w:tcPr>
            <w:tcW w:w="2268" w:type="dxa"/>
            <w:tcBorders>
              <w:top w:val="single" w:sz="4" w:space="0" w:color="auto"/>
              <w:left w:val="single" w:sz="4" w:space="0" w:color="auto"/>
              <w:bottom w:val="single" w:sz="4" w:space="0" w:color="auto"/>
              <w:right w:val="single" w:sz="4" w:space="0" w:color="auto"/>
            </w:tcBorders>
          </w:tcPr>
          <w:p w:rsidR="00A73856" w:rsidRDefault="00AA264B" w:rsidP="00A73856">
            <w:pPr>
              <w:spacing w:after="0" w:line="25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Колесник О.В.</w:t>
            </w:r>
          </w:p>
          <w:p w:rsidR="00AA264B" w:rsidRPr="0019542E" w:rsidRDefault="00AA264B" w:rsidP="00A73856">
            <w:pPr>
              <w:spacing w:after="0" w:line="256" w:lineRule="auto"/>
              <w:jc w:val="center"/>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t>Махун</w:t>
            </w:r>
            <w:proofErr w:type="spellEnd"/>
            <w:r>
              <w:rPr>
                <w:rFonts w:ascii="Times New Roman" w:eastAsia="Calibri" w:hAnsi="Times New Roman" w:cs="Times New Roman"/>
                <w:bCs/>
                <w:sz w:val="24"/>
                <w:szCs w:val="24"/>
              </w:rPr>
              <w:t xml:space="preserve"> С.М.</w:t>
            </w:r>
          </w:p>
        </w:tc>
        <w:tc>
          <w:tcPr>
            <w:tcW w:w="2126" w:type="dxa"/>
            <w:tcBorders>
              <w:top w:val="single" w:sz="4" w:space="0" w:color="auto"/>
              <w:left w:val="single" w:sz="4" w:space="0" w:color="auto"/>
              <w:bottom w:val="single" w:sz="4" w:space="0" w:color="auto"/>
              <w:right w:val="single" w:sz="4" w:space="0" w:color="auto"/>
            </w:tcBorders>
          </w:tcPr>
          <w:p w:rsidR="00A73856" w:rsidRPr="0019542E" w:rsidRDefault="00AA264B" w:rsidP="00A73856">
            <w:pPr>
              <w:spacing w:after="0" w:line="25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10-12</w:t>
            </w:r>
          </w:p>
        </w:tc>
      </w:tr>
      <w:tr w:rsidR="00A73856" w:rsidRPr="0019542E" w:rsidTr="0013199F">
        <w:trPr>
          <w:trHeight w:val="414"/>
        </w:trPr>
        <w:tc>
          <w:tcPr>
            <w:tcW w:w="7225" w:type="dxa"/>
            <w:tcBorders>
              <w:top w:val="single" w:sz="4" w:space="0" w:color="auto"/>
              <w:left w:val="single" w:sz="4" w:space="0" w:color="auto"/>
              <w:bottom w:val="single" w:sz="4" w:space="0" w:color="auto"/>
              <w:right w:val="single" w:sz="4" w:space="0" w:color="auto"/>
            </w:tcBorders>
            <w:hideMark/>
          </w:tcPr>
          <w:p w:rsidR="00A73856" w:rsidRPr="0019542E" w:rsidRDefault="00A73856" w:rsidP="0013199F">
            <w:pPr>
              <w:spacing w:after="0" w:line="256" w:lineRule="auto"/>
              <w:rPr>
                <w:rFonts w:ascii="Times New Roman" w:eastAsia="Calibri" w:hAnsi="Times New Roman" w:cs="Times New Roman"/>
                <w:bCs/>
                <w:sz w:val="24"/>
                <w:szCs w:val="24"/>
              </w:rPr>
            </w:pPr>
            <w:r w:rsidRPr="0019542E">
              <w:rPr>
                <w:rFonts w:ascii="Times New Roman" w:eastAsia="Calibri" w:hAnsi="Times New Roman" w:cs="Times New Roman"/>
                <w:bCs/>
                <w:sz w:val="24"/>
                <w:szCs w:val="24"/>
              </w:rPr>
              <w:t>Скарбничка кмітливих і допитливих</w:t>
            </w:r>
          </w:p>
        </w:tc>
        <w:tc>
          <w:tcPr>
            <w:tcW w:w="2551" w:type="dxa"/>
            <w:tcBorders>
              <w:top w:val="single" w:sz="4" w:space="0" w:color="auto"/>
              <w:left w:val="single" w:sz="4" w:space="0" w:color="auto"/>
              <w:bottom w:val="single" w:sz="4" w:space="0" w:color="auto"/>
              <w:right w:val="single" w:sz="4" w:space="0" w:color="auto"/>
            </w:tcBorders>
          </w:tcPr>
          <w:p w:rsidR="00A73856" w:rsidRPr="0019542E" w:rsidRDefault="00AA264B" w:rsidP="00A73856">
            <w:pPr>
              <w:spacing w:after="0" w:line="25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Жовтень </w:t>
            </w:r>
          </w:p>
        </w:tc>
        <w:tc>
          <w:tcPr>
            <w:tcW w:w="2268" w:type="dxa"/>
            <w:tcBorders>
              <w:top w:val="single" w:sz="4" w:space="0" w:color="auto"/>
              <w:left w:val="single" w:sz="4" w:space="0" w:color="auto"/>
              <w:bottom w:val="single" w:sz="4" w:space="0" w:color="auto"/>
              <w:right w:val="single" w:sz="4" w:space="0" w:color="auto"/>
            </w:tcBorders>
          </w:tcPr>
          <w:p w:rsidR="00A73856" w:rsidRPr="0019542E" w:rsidRDefault="00AA264B" w:rsidP="00A73856">
            <w:pPr>
              <w:spacing w:after="0" w:line="25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Крикун В.В.</w:t>
            </w:r>
          </w:p>
        </w:tc>
        <w:tc>
          <w:tcPr>
            <w:tcW w:w="2126" w:type="dxa"/>
            <w:tcBorders>
              <w:top w:val="single" w:sz="4" w:space="0" w:color="auto"/>
              <w:left w:val="single" w:sz="4" w:space="0" w:color="auto"/>
              <w:bottom w:val="single" w:sz="4" w:space="0" w:color="auto"/>
              <w:right w:val="single" w:sz="4" w:space="0" w:color="auto"/>
            </w:tcBorders>
          </w:tcPr>
          <w:p w:rsidR="00A73856" w:rsidRPr="0019542E" w:rsidRDefault="00AA264B" w:rsidP="00A73856">
            <w:pPr>
              <w:spacing w:after="0" w:line="25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1-4</w:t>
            </w:r>
          </w:p>
        </w:tc>
      </w:tr>
      <w:tr w:rsidR="00A73856" w:rsidRPr="0019542E" w:rsidTr="0013199F">
        <w:trPr>
          <w:trHeight w:val="414"/>
        </w:trPr>
        <w:tc>
          <w:tcPr>
            <w:tcW w:w="7225" w:type="dxa"/>
            <w:tcBorders>
              <w:top w:val="single" w:sz="4" w:space="0" w:color="auto"/>
              <w:left w:val="single" w:sz="4" w:space="0" w:color="auto"/>
              <w:bottom w:val="single" w:sz="4" w:space="0" w:color="auto"/>
              <w:right w:val="single" w:sz="4" w:space="0" w:color="auto"/>
            </w:tcBorders>
            <w:hideMark/>
          </w:tcPr>
          <w:p w:rsidR="00A73856" w:rsidRPr="0019542E" w:rsidRDefault="00A73856" w:rsidP="0013199F">
            <w:pPr>
              <w:spacing w:after="0" w:line="256" w:lineRule="auto"/>
              <w:rPr>
                <w:rFonts w:ascii="Times New Roman" w:eastAsia="Calibri" w:hAnsi="Times New Roman" w:cs="Times New Roman"/>
                <w:bCs/>
                <w:sz w:val="24"/>
                <w:szCs w:val="24"/>
              </w:rPr>
            </w:pPr>
            <w:r w:rsidRPr="0019542E">
              <w:rPr>
                <w:rFonts w:ascii="Times New Roman" w:eastAsia="Calibri" w:hAnsi="Times New Roman" w:cs="Times New Roman"/>
                <w:bCs/>
                <w:sz w:val="24"/>
                <w:szCs w:val="24"/>
              </w:rPr>
              <w:t>Конкурс читців «Тарасів Кобзар – народу великий дар»</w:t>
            </w:r>
          </w:p>
        </w:tc>
        <w:tc>
          <w:tcPr>
            <w:tcW w:w="2551" w:type="dxa"/>
            <w:tcBorders>
              <w:top w:val="single" w:sz="4" w:space="0" w:color="auto"/>
              <w:left w:val="single" w:sz="4" w:space="0" w:color="auto"/>
              <w:bottom w:val="single" w:sz="4" w:space="0" w:color="auto"/>
              <w:right w:val="single" w:sz="4" w:space="0" w:color="auto"/>
            </w:tcBorders>
          </w:tcPr>
          <w:p w:rsidR="00A73856" w:rsidRPr="0019542E" w:rsidRDefault="00AA264B" w:rsidP="00A73856">
            <w:pPr>
              <w:spacing w:after="0" w:line="25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Березень</w:t>
            </w:r>
          </w:p>
        </w:tc>
        <w:tc>
          <w:tcPr>
            <w:tcW w:w="2268" w:type="dxa"/>
            <w:tcBorders>
              <w:top w:val="single" w:sz="4" w:space="0" w:color="auto"/>
              <w:left w:val="single" w:sz="4" w:space="0" w:color="auto"/>
              <w:bottom w:val="single" w:sz="4" w:space="0" w:color="auto"/>
              <w:right w:val="single" w:sz="4" w:space="0" w:color="auto"/>
            </w:tcBorders>
          </w:tcPr>
          <w:p w:rsidR="00A73856" w:rsidRPr="0019542E" w:rsidRDefault="00AA264B" w:rsidP="00A73856">
            <w:pPr>
              <w:spacing w:after="0" w:line="256"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Кулик Л.О.</w:t>
            </w:r>
          </w:p>
        </w:tc>
        <w:tc>
          <w:tcPr>
            <w:tcW w:w="2126" w:type="dxa"/>
            <w:tcBorders>
              <w:top w:val="single" w:sz="4" w:space="0" w:color="auto"/>
              <w:left w:val="single" w:sz="4" w:space="0" w:color="auto"/>
              <w:bottom w:val="single" w:sz="4" w:space="0" w:color="auto"/>
              <w:right w:val="single" w:sz="4" w:space="0" w:color="auto"/>
            </w:tcBorders>
          </w:tcPr>
          <w:p w:rsidR="00A73856" w:rsidRPr="0019542E" w:rsidRDefault="00AA264B" w:rsidP="00A73856">
            <w:pPr>
              <w:spacing w:after="0" w:line="25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5-12</w:t>
            </w:r>
          </w:p>
        </w:tc>
      </w:tr>
    </w:tbl>
    <w:p w:rsidR="00A73856" w:rsidRPr="0019542E" w:rsidRDefault="00A73856" w:rsidP="00A73856">
      <w:pPr>
        <w:spacing w:after="0" w:line="276" w:lineRule="auto"/>
        <w:ind w:firstLine="708"/>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Важливим аргументом самоорганізації дитини є учнівське самоврядування, яке направляє до пошуку шляхів, оцінок, позицій життєвої активності. Виходячи з таких позицій, у школі створено демократичну модель учнівського самоврядування. Його діяльність здійснюється за чітко </w:t>
      </w:r>
      <w:r w:rsidRPr="0019542E">
        <w:rPr>
          <w:rFonts w:ascii="Times New Roman" w:eastAsia="Calibri" w:hAnsi="Times New Roman" w:cs="Times New Roman"/>
          <w:sz w:val="24"/>
          <w:szCs w:val="24"/>
        </w:rPr>
        <w:lastRenderedPageBreak/>
        <w:t xml:space="preserve">складеними планами, засідань учнівської ради та кожного міністерства та комісій згідно графіка двічі на тиждень. Роботу учнівського самоврядування координує педагог-організатор </w:t>
      </w:r>
      <w:r w:rsidR="0013199F" w:rsidRPr="0019542E">
        <w:rPr>
          <w:rFonts w:ascii="Times New Roman" w:eastAsia="Calibri" w:hAnsi="Times New Roman" w:cs="Times New Roman"/>
          <w:color w:val="FF0000"/>
          <w:sz w:val="24"/>
          <w:szCs w:val="24"/>
        </w:rPr>
        <w:t>ПІП</w:t>
      </w:r>
      <w:r w:rsidR="0013199F" w:rsidRPr="0019542E">
        <w:rPr>
          <w:rFonts w:ascii="Times New Roman" w:eastAsia="Calibri" w:hAnsi="Times New Roman" w:cs="Times New Roman"/>
          <w:sz w:val="24"/>
          <w:szCs w:val="24"/>
        </w:rPr>
        <w:t>.</w:t>
      </w:r>
    </w:p>
    <w:p w:rsidR="00A73856" w:rsidRPr="0019542E" w:rsidRDefault="00A73856" w:rsidP="00A73856">
      <w:pPr>
        <w:spacing w:after="0" w:line="276" w:lineRule="auto"/>
        <w:ind w:firstLine="708"/>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Діяльність учнівського самоврядування в 202</w:t>
      </w:r>
      <w:r w:rsidR="00CF7AC1" w:rsidRPr="0019542E">
        <w:rPr>
          <w:rFonts w:ascii="Times New Roman" w:eastAsia="Calibri" w:hAnsi="Times New Roman" w:cs="Times New Roman"/>
          <w:sz w:val="24"/>
          <w:szCs w:val="24"/>
        </w:rPr>
        <w:t>2</w:t>
      </w:r>
      <w:r w:rsidRPr="0019542E">
        <w:rPr>
          <w:rFonts w:ascii="Times New Roman" w:eastAsia="Calibri" w:hAnsi="Times New Roman" w:cs="Times New Roman"/>
          <w:sz w:val="24"/>
          <w:szCs w:val="24"/>
        </w:rPr>
        <w:t>-202</w:t>
      </w:r>
      <w:r w:rsidR="00CF7AC1" w:rsidRPr="0019542E">
        <w:rPr>
          <w:rFonts w:ascii="Times New Roman" w:eastAsia="Calibri" w:hAnsi="Times New Roman" w:cs="Times New Roman"/>
          <w:sz w:val="24"/>
          <w:szCs w:val="24"/>
        </w:rPr>
        <w:t xml:space="preserve">3 </w:t>
      </w:r>
      <w:r w:rsidRPr="0019542E">
        <w:rPr>
          <w:rFonts w:ascii="Times New Roman" w:eastAsia="Calibri" w:hAnsi="Times New Roman" w:cs="Times New Roman"/>
          <w:sz w:val="24"/>
          <w:szCs w:val="24"/>
        </w:rPr>
        <w:t>н.</w:t>
      </w:r>
      <w:r w:rsidR="00CF7AC1" w:rsidRPr="0019542E">
        <w:rPr>
          <w:rFonts w:ascii="Times New Roman" w:eastAsia="Calibri" w:hAnsi="Times New Roman" w:cs="Times New Roman"/>
          <w:sz w:val="24"/>
          <w:szCs w:val="24"/>
        </w:rPr>
        <w:t xml:space="preserve"> </w:t>
      </w:r>
      <w:r w:rsidRPr="0019542E">
        <w:rPr>
          <w:rFonts w:ascii="Times New Roman" w:eastAsia="Calibri" w:hAnsi="Times New Roman" w:cs="Times New Roman"/>
          <w:sz w:val="24"/>
          <w:szCs w:val="24"/>
        </w:rPr>
        <w:t>р. була спрямована на виконання основних завдань сучасної освіти, що зумовлені пріоритетними напрямами реформування школи, визначеними Державною національною програмою «Освіта («Україна ХХІ століття»), Концепцією національно-патріотичного виховання учнівської молоді, Концепцією розвитку загальної середньої освіти, програмою «Основні орієнтири виховання учнів 1-11 класів».</w:t>
      </w:r>
    </w:p>
    <w:p w:rsidR="00A73856" w:rsidRPr="0019542E" w:rsidRDefault="00A73856" w:rsidP="00CF7AC1">
      <w:pPr>
        <w:spacing w:after="0" w:line="276" w:lineRule="auto"/>
        <w:ind w:firstLine="708"/>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Пріоритетними напрямками діяльності учнівського парламенту були: використання потенціалу краєзнавчої роботи щодо патріотичного виховання учнів </w:t>
      </w:r>
      <w:r w:rsidR="00CF7AC1" w:rsidRPr="0019542E">
        <w:rPr>
          <w:rFonts w:ascii="Times New Roman" w:eastAsia="Calibri" w:hAnsi="Times New Roman" w:cs="Times New Roman"/>
          <w:sz w:val="24"/>
          <w:szCs w:val="24"/>
        </w:rPr>
        <w:t>закладу освіти</w:t>
      </w:r>
      <w:r w:rsidRPr="0019542E">
        <w:rPr>
          <w:rFonts w:ascii="Times New Roman" w:eastAsia="Calibri" w:hAnsi="Times New Roman" w:cs="Times New Roman"/>
          <w:sz w:val="24"/>
          <w:szCs w:val="24"/>
        </w:rPr>
        <w:t xml:space="preserve">; виховання в учнів громадянських якостей; профілактика й попередження шкідливих звичок та правопорушень серед учнів; </w:t>
      </w:r>
      <w:proofErr w:type="spellStart"/>
      <w:r w:rsidRPr="0019542E">
        <w:rPr>
          <w:rFonts w:ascii="Times New Roman" w:eastAsia="Calibri" w:hAnsi="Times New Roman" w:cs="Times New Roman"/>
          <w:sz w:val="24"/>
          <w:szCs w:val="24"/>
        </w:rPr>
        <w:t>формування</w:t>
      </w:r>
      <w:r w:rsidR="00CF7AC1" w:rsidRPr="0019542E">
        <w:rPr>
          <w:rFonts w:ascii="Times New Roman" w:eastAsia="Calibri" w:hAnsi="Times New Roman" w:cs="Times New Roman"/>
          <w:sz w:val="24"/>
          <w:szCs w:val="24"/>
        </w:rPr>
        <w:t>и</w:t>
      </w:r>
      <w:r w:rsidRPr="0019542E">
        <w:rPr>
          <w:rFonts w:ascii="Times New Roman" w:eastAsia="Calibri" w:hAnsi="Times New Roman" w:cs="Times New Roman"/>
          <w:sz w:val="24"/>
          <w:szCs w:val="24"/>
        </w:rPr>
        <w:t>соціальної</w:t>
      </w:r>
      <w:proofErr w:type="spellEnd"/>
      <w:r w:rsidRPr="0019542E">
        <w:rPr>
          <w:rFonts w:ascii="Times New Roman" w:eastAsia="Calibri" w:hAnsi="Times New Roman" w:cs="Times New Roman"/>
          <w:sz w:val="24"/>
          <w:szCs w:val="24"/>
        </w:rPr>
        <w:t xml:space="preserve"> компетентності (відповідальної, вольової поведінки; значення особистості (у шкільному та громадському житті); підвищення ефективності профорієнтаційної роботи через інтеграцію діяльності всіх ланок: навчальної, позакласної та позашкільної роботи, співпраці з батьківським комітетом, міським центром зайнятості, дитячими та громадськими організаціями, підприємствами </w:t>
      </w:r>
      <w:r w:rsidR="00CF7AC1" w:rsidRPr="0019542E">
        <w:rPr>
          <w:rFonts w:ascii="Times New Roman" w:eastAsia="Calibri" w:hAnsi="Times New Roman" w:cs="Times New Roman"/>
          <w:sz w:val="24"/>
          <w:szCs w:val="24"/>
        </w:rPr>
        <w:t>області</w:t>
      </w:r>
      <w:r w:rsidRPr="0019542E">
        <w:rPr>
          <w:rFonts w:ascii="Times New Roman" w:eastAsia="Calibri" w:hAnsi="Times New Roman" w:cs="Times New Roman"/>
          <w:sz w:val="24"/>
          <w:szCs w:val="24"/>
        </w:rPr>
        <w:t>; вдосконалення методів роботи з активами класів та надання методичної допомоги, передача досвіду організаторської роботи; формування системи життєвих цінностей, створення умов для ефективного формування моральної культури учнів; використання засобів ІКТ.</w:t>
      </w:r>
    </w:p>
    <w:p w:rsidR="00A73856" w:rsidRPr="0019542E" w:rsidRDefault="00A73856" w:rsidP="00A73856">
      <w:pPr>
        <w:spacing w:after="0" w:line="276" w:lineRule="auto"/>
        <w:ind w:firstLine="708"/>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Представники учнівського самоврядування були активними учасниками всіх загальношкільних заходів. Члени учнівського самоврядування працювали згідно Статуту, виконували свої обов’язки відповідно до приналежності до тої чи іншої комісії чи міністерства.</w:t>
      </w:r>
    </w:p>
    <w:p w:rsidR="00A73856" w:rsidRPr="0019542E" w:rsidRDefault="00A73856" w:rsidP="00A73856">
      <w:pPr>
        <w:spacing w:after="0" w:line="240" w:lineRule="auto"/>
        <w:ind w:firstLine="708"/>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Проведена соціальна паспортизація класів, </w:t>
      </w:r>
      <w:r w:rsidR="00CF7AC1" w:rsidRPr="0019542E">
        <w:rPr>
          <w:rFonts w:ascii="Times New Roman" w:eastAsia="Calibri" w:hAnsi="Times New Roman" w:cs="Times New Roman"/>
          <w:sz w:val="24"/>
          <w:szCs w:val="24"/>
        </w:rPr>
        <w:t>закладу освіти</w:t>
      </w:r>
      <w:r w:rsidRPr="0019542E">
        <w:rPr>
          <w:rFonts w:ascii="Times New Roman" w:eastAsia="Calibri" w:hAnsi="Times New Roman" w:cs="Times New Roman"/>
          <w:sz w:val="24"/>
          <w:szCs w:val="24"/>
        </w:rPr>
        <w:t>. Складені і опрацьовані списки дітей-сиріт, дітей-інвалідів, дітей, які знаходяться під опікою та позбавлені батьківського піклування, дітей з багатодітних сімей, із малозабезпечених сімей, із неповних сімей, дітей учасників АТО. Складені списки дітей, яким надається безкоштовне харчування за кошти громади: учні 1-4-х класів, діти-сироти, під опікою, діти-інваліди, діти з багатодітних сімей, діти з малозабезпечених сімей (за наявності відповідних довідок), діти учасників АТО.</w:t>
      </w:r>
    </w:p>
    <w:p w:rsidR="00A73856" w:rsidRPr="0019542E" w:rsidRDefault="00A73856" w:rsidP="00CF7AC1">
      <w:pPr>
        <w:spacing w:after="0" w:line="240" w:lineRule="auto"/>
        <w:ind w:firstLine="708"/>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Для вивчення професійних нахилів і можливостей проведено тестування учнів 7-х, 9-х класів з метою надання допомоги у їх професійному самовизначенні. Проводилася зустріч учнів 9-х та 11-х класів з працівниками</w:t>
      </w:r>
      <w:r w:rsidR="00CF7AC1" w:rsidRPr="0019542E">
        <w:rPr>
          <w:rFonts w:ascii="Times New Roman" w:eastAsia="Calibri" w:hAnsi="Times New Roman" w:cs="Times New Roman"/>
          <w:sz w:val="24"/>
          <w:szCs w:val="24"/>
        </w:rPr>
        <w:t xml:space="preserve"> </w:t>
      </w:r>
      <w:r w:rsidRPr="0019542E">
        <w:rPr>
          <w:rFonts w:ascii="Times New Roman" w:eastAsia="Calibri" w:hAnsi="Times New Roman" w:cs="Times New Roman"/>
          <w:sz w:val="24"/>
          <w:szCs w:val="24"/>
        </w:rPr>
        <w:t>служби Центру зайнятості та представниками ВУЗів для орієнтування у виборі професії за сучасних умов.</w:t>
      </w:r>
    </w:p>
    <w:p w:rsidR="00A73856" w:rsidRPr="0019542E" w:rsidRDefault="00A73856" w:rsidP="00A73856">
      <w:pPr>
        <w:spacing w:after="0" w:line="240" w:lineRule="auto"/>
        <w:ind w:firstLine="708"/>
        <w:jc w:val="both"/>
        <w:rPr>
          <w:rFonts w:ascii="Times New Roman" w:eastAsia="Calibri" w:hAnsi="Times New Roman" w:cs="Times New Roman"/>
          <w:sz w:val="24"/>
          <w:szCs w:val="24"/>
          <w:shd w:val="clear" w:color="auto" w:fill="FFFFFF"/>
        </w:rPr>
      </w:pPr>
      <w:r w:rsidRPr="0019542E">
        <w:rPr>
          <w:rFonts w:ascii="Times New Roman" w:eastAsia="Calibri" w:hAnsi="Times New Roman" w:cs="Times New Roman"/>
          <w:sz w:val="24"/>
          <w:szCs w:val="24"/>
          <w:shd w:val="clear" w:color="auto" w:fill="FFFFFF"/>
        </w:rPr>
        <w:t>Класні керівники та вчителі постійно тримають під контролем своїх учнів. На кожному поверсі є чергові вчителі, класні керівники  супроводжують та знаходяться разом з дітьми  в їдальні. Володіють інформацією про місце знаходження дітей в позаурочний час, залучають до гурткової роботи, в разі потреби відвідують вдома, проводять індивідуальні бесіди з батьками та дітьми.</w:t>
      </w:r>
    </w:p>
    <w:p w:rsidR="00A73856" w:rsidRPr="0019542E" w:rsidRDefault="00A73856" w:rsidP="00A73856">
      <w:pPr>
        <w:spacing w:after="0" w:line="240" w:lineRule="auto"/>
        <w:ind w:firstLine="708"/>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З метою запобігання травматизму та підтримання порядку на перервах протягом навчального року організовується чергування по школі учнів 8-11 класів та вчителів. Але цей напрямок роботи ще потребує корекції і сумісних зусиль щодо покращення, а саме:</w:t>
      </w:r>
    </w:p>
    <w:p w:rsidR="00A73856" w:rsidRPr="0019542E" w:rsidRDefault="00A73856" w:rsidP="00554371">
      <w:pPr>
        <w:numPr>
          <w:ilvl w:val="0"/>
          <w:numId w:val="17"/>
        </w:numPr>
        <w:suppressAutoHyphens/>
        <w:spacing w:after="0" w:line="240" w:lineRule="auto"/>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класним керівникам потрібно постійно контролювати своїх учнів під час чергування по школі, не перекладати свою відповідальність на інших вчителів;</w:t>
      </w:r>
    </w:p>
    <w:p w:rsidR="00A73856" w:rsidRPr="0019542E" w:rsidRDefault="00A73856" w:rsidP="00554371">
      <w:pPr>
        <w:numPr>
          <w:ilvl w:val="0"/>
          <w:numId w:val="17"/>
        </w:numPr>
        <w:suppressAutoHyphens/>
        <w:spacing w:after="0" w:line="240" w:lineRule="auto"/>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класним керівникам  1-4 класів та вчителям-</w:t>
      </w:r>
      <w:proofErr w:type="spellStart"/>
      <w:r w:rsidRPr="0019542E">
        <w:rPr>
          <w:rFonts w:ascii="Times New Roman" w:eastAsia="Calibri" w:hAnsi="Times New Roman" w:cs="Times New Roman"/>
          <w:sz w:val="24"/>
          <w:szCs w:val="24"/>
        </w:rPr>
        <w:t>предметникам</w:t>
      </w:r>
      <w:proofErr w:type="spellEnd"/>
      <w:r w:rsidRPr="0019542E">
        <w:rPr>
          <w:rFonts w:ascii="Times New Roman" w:eastAsia="Calibri" w:hAnsi="Times New Roman" w:cs="Times New Roman"/>
          <w:sz w:val="24"/>
          <w:szCs w:val="24"/>
        </w:rPr>
        <w:t xml:space="preserve"> </w:t>
      </w:r>
      <w:proofErr w:type="spellStart"/>
      <w:r w:rsidRPr="0019542E">
        <w:rPr>
          <w:rFonts w:ascii="Times New Roman" w:eastAsia="Calibri" w:hAnsi="Times New Roman" w:cs="Times New Roman"/>
          <w:sz w:val="24"/>
          <w:szCs w:val="24"/>
        </w:rPr>
        <w:t>відповідально</w:t>
      </w:r>
      <w:proofErr w:type="spellEnd"/>
      <w:r w:rsidRPr="0019542E">
        <w:rPr>
          <w:rFonts w:ascii="Times New Roman" w:eastAsia="Calibri" w:hAnsi="Times New Roman" w:cs="Times New Roman"/>
          <w:sz w:val="24"/>
          <w:szCs w:val="24"/>
        </w:rPr>
        <w:t xml:space="preserve"> ставитись до обов’язків «Чергового вчителя» згідно «Графіку чергування вчителів по </w:t>
      </w:r>
      <w:r w:rsidR="00CF7AC1" w:rsidRPr="0019542E">
        <w:rPr>
          <w:rFonts w:ascii="Times New Roman" w:eastAsia="Calibri" w:hAnsi="Times New Roman" w:cs="Times New Roman"/>
          <w:sz w:val="24"/>
          <w:szCs w:val="24"/>
        </w:rPr>
        <w:t>закладі освіти</w:t>
      </w:r>
      <w:r w:rsidRPr="0019542E">
        <w:rPr>
          <w:rFonts w:ascii="Times New Roman" w:eastAsia="Calibri" w:hAnsi="Times New Roman" w:cs="Times New Roman"/>
          <w:sz w:val="24"/>
          <w:szCs w:val="24"/>
        </w:rPr>
        <w:t>»;</w:t>
      </w:r>
    </w:p>
    <w:p w:rsidR="00A73856" w:rsidRPr="0019542E" w:rsidRDefault="00A73856" w:rsidP="00554371">
      <w:pPr>
        <w:numPr>
          <w:ilvl w:val="0"/>
          <w:numId w:val="17"/>
        </w:numPr>
        <w:suppressAutoHyphens/>
        <w:spacing w:after="0" w:line="240" w:lineRule="auto"/>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класним керівникам привчати учнів до культурної поведінки у школі, виховувати повагу до чергового учня та вчителя.</w:t>
      </w:r>
    </w:p>
    <w:p w:rsidR="00A73856" w:rsidRPr="0019542E" w:rsidRDefault="00A73856" w:rsidP="00A73856">
      <w:pPr>
        <w:spacing w:after="0" w:line="240" w:lineRule="auto"/>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lastRenderedPageBreak/>
        <w:t>Виходячи із вище сказаного,</w:t>
      </w:r>
    </w:p>
    <w:p w:rsidR="00A73856" w:rsidRPr="0019542E" w:rsidRDefault="00A73856" w:rsidP="00A73856">
      <w:pPr>
        <w:spacing w:after="0" w:line="240" w:lineRule="auto"/>
        <w:ind w:firstLine="54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ab/>
        <w:t>Вважати виховну роботу у 202</w:t>
      </w:r>
      <w:r w:rsidR="00CF7AC1" w:rsidRPr="0019542E">
        <w:rPr>
          <w:rFonts w:ascii="Times New Roman" w:eastAsia="Calibri" w:hAnsi="Times New Roman" w:cs="Times New Roman"/>
          <w:sz w:val="24"/>
          <w:szCs w:val="24"/>
        </w:rPr>
        <w:t>2</w:t>
      </w:r>
      <w:r w:rsidRPr="0019542E">
        <w:rPr>
          <w:rFonts w:ascii="Times New Roman" w:eastAsia="Calibri" w:hAnsi="Times New Roman" w:cs="Times New Roman"/>
          <w:sz w:val="24"/>
          <w:szCs w:val="24"/>
        </w:rPr>
        <w:t>-202</w:t>
      </w:r>
      <w:r w:rsidR="00CF7AC1" w:rsidRPr="0019542E">
        <w:rPr>
          <w:rFonts w:ascii="Times New Roman" w:eastAsia="Calibri" w:hAnsi="Times New Roman" w:cs="Times New Roman"/>
          <w:sz w:val="24"/>
          <w:szCs w:val="24"/>
        </w:rPr>
        <w:t>3</w:t>
      </w:r>
      <w:r w:rsidRPr="0019542E">
        <w:rPr>
          <w:rFonts w:ascii="Times New Roman" w:eastAsia="Calibri" w:hAnsi="Times New Roman" w:cs="Times New Roman"/>
          <w:sz w:val="24"/>
          <w:szCs w:val="24"/>
        </w:rPr>
        <w:t xml:space="preserve"> навчальному році такою, що відповідає плану та реалізації концепції національної школи в педагогічному процесі.</w:t>
      </w:r>
    </w:p>
    <w:p w:rsidR="00A73856" w:rsidRPr="0019542E" w:rsidRDefault="00A73856" w:rsidP="00A73856">
      <w:pPr>
        <w:spacing w:after="0" w:line="240" w:lineRule="auto"/>
        <w:ind w:firstLine="708"/>
        <w:jc w:val="both"/>
        <w:rPr>
          <w:rFonts w:ascii="Times New Roman" w:eastAsia="Calibri" w:hAnsi="Times New Roman" w:cs="Times New Roman"/>
          <w:color w:val="000000"/>
          <w:sz w:val="24"/>
          <w:szCs w:val="24"/>
        </w:rPr>
      </w:pPr>
      <w:r w:rsidRPr="0019542E">
        <w:rPr>
          <w:rFonts w:ascii="Times New Roman" w:eastAsia="Calibri" w:hAnsi="Times New Roman" w:cs="Times New Roman"/>
          <w:color w:val="000000"/>
          <w:sz w:val="24"/>
          <w:szCs w:val="24"/>
        </w:rPr>
        <w:t>З огляду на ці обставини національно-патріотичне виховання є пріоритетним напрямком у роботі педагогів. Метою національно-патріотичного виховання є сприяння вихованню у молодого покоління почуття патріотизму, формування особистості на засадах духовності, моральності, толерантності, забезпечення створення умов для інтелектуального, культурного та фізичного розвитку, реалізації науково-технічного та творчого потенціалу молодих громадян</w:t>
      </w:r>
    </w:p>
    <w:p w:rsidR="00A73856" w:rsidRPr="0019542E" w:rsidRDefault="00A73856" w:rsidP="00A73856">
      <w:pPr>
        <w:spacing w:after="0" w:line="240" w:lineRule="auto"/>
        <w:ind w:firstLine="708"/>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Формування громадянина - патріота України, підготовленого до життя, з високою національною свідомістю, виховання громадян, які здатні побудувати громадянське суспільство, в основу якого були б закладені та постійно втілювалися демократія, толерантність та повага до прав людини, набуває сьогодні особливого значення.</w:t>
      </w:r>
    </w:p>
    <w:p w:rsidR="00A73856" w:rsidRPr="0019542E" w:rsidRDefault="00A73856" w:rsidP="00A73856">
      <w:pPr>
        <w:spacing w:after="0" w:line="240" w:lineRule="auto"/>
        <w:ind w:firstLine="708"/>
        <w:jc w:val="both"/>
        <w:rPr>
          <w:rFonts w:ascii="Times New Roman" w:eastAsia="Calibri" w:hAnsi="Times New Roman" w:cs="Times New Roman"/>
          <w:color w:val="000000"/>
          <w:sz w:val="24"/>
          <w:szCs w:val="24"/>
        </w:rPr>
      </w:pPr>
      <w:r w:rsidRPr="0019542E">
        <w:rPr>
          <w:rFonts w:ascii="Times New Roman" w:eastAsia="Calibri" w:hAnsi="Times New Roman" w:cs="Times New Roman"/>
          <w:color w:val="000000"/>
          <w:sz w:val="24"/>
          <w:szCs w:val="24"/>
        </w:rPr>
        <w:t xml:space="preserve">Виходячи з цього, основна ідея полягає у мотивації громадянської активності молодого покоління. Найкращою мотивацією до суспільної праці є почуття гордості за свою державу, співпереживання за минуле, співпричетність до творення її сьогодення та майбуття. </w:t>
      </w:r>
    </w:p>
    <w:p w:rsidR="00A73856" w:rsidRPr="0019542E" w:rsidRDefault="00A73856" w:rsidP="00A73856">
      <w:pPr>
        <w:spacing w:after="0" w:line="240" w:lineRule="auto"/>
        <w:ind w:firstLine="708"/>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Збереження історико-культурних традицій народу, знання героїчного минулого–це основа патріотичного виховання учнівської молоді. Зберігаючи пам'ять про трагічні події своєї країни, людина не допустить, щоб історія повторилась. На сучасному етапі маємо виховати у молоді  пріоритет  загальнолюдських  цінностей  у  духовному  розвитку особистості  на національному підґрунті, допомогти оволодіти теоретичним характером знань та переконань в  усіх  галузях  науки,  моралі,  мистецтва,  релігії,  усвідомлено  вибирати  свої  соціальні переконання.</w:t>
      </w:r>
    </w:p>
    <w:p w:rsidR="00A73856" w:rsidRPr="0019542E" w:rsidRDefault="00A73856" w:rsidP="00CF7AC1">
      <w:pPr>
        <w:spacing w:after="0" w:line="240" w:lineRule="auto"/>
        <w:ind w:firstLine="709"/>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Педагогічний колектив </w:t>
      </w:r>
      <w:r w:rsidR="00CF7AC1" w:rsidRPr="0019542E">
        <w:rPr>
          <w:rFonts w:ascii="Times New Roman" w:eastAsia="Calibri" w:hAnsi="Times New Roman" w:cs="Times New Roman"/>
          <w:sz w:val="24"/>
          <w:szCs w:val="24"/>
        </w:rPr>
        <w:t>закладу освіти</w:t>
      </w:r>
      <w:r w:rsidRPr="0019542E">
        <w:rPr>
          <w:rFonts w:ascii="Times New Roman" w:eastAsia="Calibri" w:hAnsi="Times New Roman" w:cs="Times New Roman"/>
          <w:sz w:val="24"/>
          <w:szCs w:val="24"/>
        </w:rPr>
        <w:t xml:space="preserve"> застосовує різноманітні підходи до виховання учня як особистості, </w:t>
      </w:r>
      <w:r w:rsidRPr="0019542E">
        <w:rPr>
          <w:rFonts w:ascii="Times New Roman" w:eastAsia="Calibri" w:hAnsi="Times New Roman" w:cs="Times New Roman"/>
          <w:bCs/>
          <w:sz w:val="24"/>
          <w:szCs w:val="24"/>
        </w:rPr>
        <w:t>комплексно поєднуючи  всі форми виховання у систему для забезпечення досягнення кінцевої мети – конкурентоспроможного випускника та свідомого громадянина.</w:t>
      </w:r>
    </w:p>
    <w:p w:rsidR="00A73856" w:rsidRPr="0019542E" w:rsidRDefault="00A73856" w:rsidP="00A73856">
      <w:pPr>
        <w:spacing w:after="0" w:line="240" w:lineRule="auto"/>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ab/>
        <w:t xml:space="preserve">Отже, вся наша робота спрямована на виховання молодої людини, яка б уміла вчитися, жити, працювати, була соціально зрілою, а головне - патріотом своєї держави. </w:t>
      </w:r>
    </w:p>
    <w:p w:rsidR="005A2B60" w:rsidRPr="0019542E" w:rsidRDefault="005A2B60" w:rsidP="005A2B60">
      <w:pPr>
        <w:spacing w:after="0" w:line="240" w:lineRule="auto"/>
        <w:ind w:firstLine="709"/>
        <w:rPr>
          <w:rFonts w:ascii="Times New Roman" w:eastAsia="Calibri" w:hAnsi="Times New Roman" w:cs="Times New Roman"/>
          <w:b/>
          <w:color w:val="C00000"/>
          <w:sz w:val="24"/>
          <w:szCs w:val="24"/>
        </w:rPr>
      </w:pPr>
      <w:r w:rsidRPr="0019542E">
        <w:rPr>
          <w:rFonts w:ascii="Times New Roman" w:eastAsia="Calibri" w:hAnsi="Times New Roman" w:cs="Times New Roman"/>
          <w:b/>
          <w:color w:val="002060"/>
          <w:sz w:val="24"/>
          <w:szCs w:val="24"/>
        </w:rPr>
        <w:t xml:space="preserve">РОЗДІЛ ІІІ. </w:t>
      </w:r>
      <w:r w:rsidRPr="0019542E">
        <w:rPr>
          <w:rFonts w:ascii="Times New Roman" w:eastAsia="Calibri" w:hAnsi="Times New Roman" w:cs="Times New Roman"/>
          <w:b/>
          <w:color w:val="C00000"/>
          <w:sz w:val="24"/>
          <w:szCs w:val="24"/>
        </w:rPr>
        <w:t>ОЦІНКА ПЕДАГОГІЧНОЇ ДІЯЛЬНОСТІ ПЕДАГОГІЧНИХ ПРАЦІВНИКІВ</w:t>
      </w:r>
    </w:p>
    <w:p w:rsidR="00A73856" w:rsidRPr="0019542E" w:rsidRDefault="00A73856" w:rsidP="00A73856">
      <w:pPr>
        <w:shd w:val="clear" w:color="auto" w:fill="FFFFFF"/>
        <w:tabs>
          <w:tab w:val="left" w:pos="8647"/>
        </w:tabs>
        <w:spacing w:after="0" w:line="240" w:lineRule="auto"/>
        <w:ind w:firstLine="680"/>
        <w:jc w:val="both"/>
        <w:rPr>
          <w:rFonts w:ascii="Times New Roman" w:eastAsia="Times New Roman" w:hAnsi="Times New Roman" w:cs="Times New Roman"/>
          <w:b/>
          <w:sz w:val="24"/>
          <w:szCs w:val="24"/>
          <w:lang w:eastAsia="ru-RU"/>
        </w:rPr>
      </w:pPr>
      <w:r w:rsidRPr="0019542E">
        <w:rPr>
          <w:rFonts w:ascii="Times New Roman" w:eastAsia="Times New Roman" w:hAnsi="Times New Roman" w:cs="Times New Roman"/>
          <w:b/>
          <w:color w:val="002060"/>
          <w:sz w:val="24"/>
          <w:szCs w:val="24"/>
          <w:lang w:eastAsia="ru-RU"/>
        </w:rPr>
        <w:t xml:space="preserve">Стратегічна ціль: </w:t>
      </w:r>
      <w:r w:rsidRPr="0019542E">
        <w:rPr>
          <w:rFonts w:ascii="Times New Roman" w:eastAsia="Times New Roman" w:hAnsi="Times New Roman" w:cs="Times New Roman"/>
          <w:b/>
          <w:color w:val="0070C0"/>
          <w:sz w:val="24"/>
          <w:szCs w:val="24"/>
          <w:lang w:eastAsia="ru-RU"/>
        </w:rPr>
        <w:t>ЗАБЕЗПЕЧЕННЯ ВИКОНАННЯ ДЕРЖАВНИХ СТАНДАРТІВ – ЯКІСТЬ ОСВІ</w:t>
      </w:r>
      <w:r w:rsidR="00736624" w:rsidRPr="0019542E">
        <w:rPr>
          <w:rFonts w:ascii="Times New Roman" w:eastAsia="Times New Roman" w:hAnsi="Times New Roman" w:cs="Times New Roman"/>
          <w:b/>
          <w:color w:val="0070C0"/>
          <w:sz w:val="24"/>
          <w:szCs w:val="24"/>
          <w:lang w:eastAsia="ru-RU"/>
        </w:rPr>
        <w:t>ТИ. ЗАДОВОЛЕННЯ ОСВІТНІХ ПОТРЕБ</w:t>
      </w:r>
      <w:r w:rsidRPr="0019542E">
        <w:rPr>
          <w:rFonts w:ascii="Times New Roman" w:eastAsia="Times New Roman" w:hAnsi="Times New Roman" w:cs="Times New Roman"/>
          <w:sz w:val="24"/>
          <w:szCs w:val="24"/>
          <w:lang w:eastAsia="ru-RU"/>
        </w:rPr>
        <w:tab/>
      </w:r>
    </w:p>
    <w:p w:rsidR="00A73856" w:rsidRPr="0019542E" w:rsidRDefault="00A73856" w:rsidP="00A73856">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 xml:space="preserve">Головне завдання вчителя – забезпечити рівень навчальних досягнень і розвитку </w:t>
      </w:r>
      <w:proofErr w:type="spellStart"/>
      <w:r w:rsidRPr="0019542E">
        <w:rPr>
          <w:rFonts w:ascii="Times New Roman" w:eastAsia="Times New Roman" w:hAnsi="Times New Roman" w:cs="Times New Roman"/>
          <w:sz w:val="24"/>
          <w:szCs w:val="24"/>
          <w:lang w:eastAsia="ru-RU"/>
        </w:rPr>
        <w:t>компетентностей</w:t>
      </w:r>
      <w:proofErr w:type="spellEnd"/>
      <w:r w:rsidRPr="0019542E">
        <w:rPr>
          <w:rFonts w:ascii="Times New Roman" w:eastAsia="Times New Roman" w:hAnsi="Times New Roman" w:cs="Times New Roman"/>
          <w:sz w:val="24"/>
          <w:szCs w:val="24"/>
          <w:lang w:eastAsia="ru-RU"/>
        </w:rPr>
        <w:t xml:space="preserve"> на рівні Державних стандартів, безумовне виконання навчальних програм та планів. Основними умовами успішного досягнення базової компетентності учнями школи ми вважаємо: </w:t>
      </w:r>
    </w:p>
    <w:p w:rsidR="00A73856" w:rsidRPr="0019542E" w:rsidRDefault="00A73856" w:rsidP="00A73856">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Підвищення ефективності уроку як основної можливості діалогу учня та вчителя; розвиток системи позаурочних форм освітньої діяльності, зорієнтованих на пошуковий, дослідницький, проблемний характер засвоєння змісту освіти;</w:t>
      </w:r>
    </w:p>
    <w:p w:rsidR="00A73856" w:rsidRPr="0019542E" w:rsidRDefault="00A73856" w:rsidP="00A73856">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 xml:space="preserve"> Ріст професійної майстерності педагогічних кадрів; орієнтацію педагогів на особисті досягнення учнів в освітній взаємодії; </w:t>
      </w:r>
    </w:p>
    <w:p w:rsidR="00A73856" w:rsidRPr="0019542E" w:rsidRDefault="00A73856" w:rsidP="00A73856">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 xml:space="preserve">Забезпечення принципів відкритості й комфортності освіти в усіх її аспектах; комплексний супровід педагогами освітнього та професійного вибору </w:t>
      </w:r>
      <w:r w:rsidR="00736624" w:rsidRPr="0019542E">
        <w:rPr>
          <w:rFonts w:ascii="Times New Roman" w:eastAsia="Times New Roman" w:hAnsi="Times New Roman" w:cs="Times New Roman"/>
          <w:sz w:val="24"/>
          <w:szCs w:val="24"/>
          <w:lang w:eastAsia="ru-RU"/>
        </w:rPr>
        <w:t>здобувачів освіти</w:t>
      </w:r>
      <w:r w:rsidRPr="0019542E">
        <w:rPr>
          <w:rFonts w:ascii="Times New Roman" w:eastAsia="Times New Roman" w:hAnsi="Times New Roman" w:cs="Times New Roman"/>
          <w:sz w:val="24"/>
          <w:szCs w:val="24"/>
          <w:lang w:eastAsia="ru-RU"/>
        </w:rPr>
        <w:t>.</w:t>
      </w:r>
    </w:p>
    <w:p w:rsidR="00A73856" w:rsidRPr="0019542E" w:rsidRDefault="00A73856" w:rsidP="00A73856">
      <w:pPr>
        <w:shd w:val="clear" w:color="auto" w:fill="FFFFFF"/>
        <w:tabs>
          <w:tab w:val="left" w:pos="8647"/>
        </w:tabs>
        <w:spacing w:after="0" w:line="240" w:lineRule="auto"/>
        <w:ind w:firstLine="680"/>
        <w:jc w:val="both"/>
        <w:rPr>
          <w:rFonts w:ascii="Times New Roman" w:eastAsia="Times New Roman" w:hAnsi="Times New Roman" w:cs="Times New Roman"/>
          <w:b/>
          <w:color w:val="0070C0"/>
          <w:sz w:val="24"/>
          <w:szCs w:val="24"/>
          <w:lang w:eastAsia="ru-RU"/>
        </w:rPr>
      </w:pPr>
      <w:r w:rsidRPr="0019542E">
        <w:rPr>
          <w:rFonts w:ascii="Times New Roman" w:eastAsia="Times New Roman" w:hAnsi="Times New Roman" w:cs="Times New Roman"/>
          <w:b/>
          <w:color w:val="002060"/>
          <w:sz w:val="24"/>
          <w:szCs w:val="24"/>
          <w:lang w:eastAsia="ru-RU"/>
        </w:rPr>
        <w:t xml:space="preserve">Стратегічна </w:t>
      </w:r>
      <w:r w:rsidR="00736624" w:rsidRPr="0019542E">
        <w:rPr>
          <w:rFonts w:ascii="Times New Roman" w:eastAsia="Times New Roman" w:hAnsi="Times New Roman" w:cs="Times New Roman"/>
          <w:b/>
          <w:color w:val="002060"/>
          <w:sz w:val="24"/>
          <w:szCs w:val="24"/>
          <w:lang w:eastAsia="ru-RU"/>
        </w:rPr>
        <w:t xml:space="preserve">ціль:  </w:t>
      </w:r>
      <w:r w:rsidR="00736624" w:rsidRPr="0019542E">
        <w:rPr>
          <w:rFonts w:ascii="Times New Roman" w:eastAsia="Times New Roman" w:hAnsi="Times New Roman" w:cs="Times New Roman"/>
          <w:b/>
          <w:color w:val="0070C0"/>
          <w:sz w:val="24"/>
          <w:szCs w:val="24"/>
          <w:lang w:eastAsia="ru-RU"/>
        </w:rPr>
        <w:t>РЕАЛІЗАЦІЯ КОНЦЕПЦІЇ НУШ</w:t>
      </w:r>
    </w:p>
    <w:p w:rsidR="00A73856" w:rsidRPr="0019542E" w:rsidRDefault="00A73856" w:rsidP="00A73856">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4"/>
          <w:szCs w:val="24"/>
          <w:lang w:eastAsia="ru-RU"/>
        </w:rPr>
      </w:pPr>
      <w:r w:rsidRPr="0019542E">
        <w:rPr>
          <w:rFonts w:ascii="Times New Roman" w:eastAsia="Calibri" w:hAnsi="Times New Roman" w:cs="Times New Roman"/>
          <w:sz w:val="24"/>
          <w:szCs w:val="24"/>
        </w:rPr>
        <w:t>Робота педагогічного колективу  спрямована на забезпечення виконання навчальних програм і вимог Державних стандартів освіти. Заклад на якісному рівні задовольнятиме запити учасників освітнього процесу, втілюючи Концепцію нової української школи.</w:t>
      </w:r>
    </w:p>
    <w:p w:rsidR="00A73856" w:rsidRPr="0019542E" w:rsidRDefault="00A73856" w:rsidP="00A73856">
      <w:pPr>
        <w:shd w:val="clear" w:color="auto" w:fill="FFFFFF"/>
        <w:tabs>
          <w:tab w:val="left" w:pos="8647"/>
        </w:tabs>
        <w:spacing w:after="0" w:line="240" w:lineRule="auto"/>
        <w:ind w:firstLine="680"/>
        <w:jc w:val="both"/>
        <w:rPr>
          <w:rFonts w:ascii="Times New Roman" w:eastAsia="Times New Roman" w:hAnsi="Times New Roman" w:cs="Times New Roman"/>
          <w:b/>
          <w:sz w:val="24"/>
          <w:szCs w:val="24"/>
          <w:lang w:eastAsia="ru-RU"/>
        </w:rPr>
      </w:pPr>
      <w:r w:rsidRPr="0019542E">
        <w:rPr>
          <w:rFonts w:ascii="Times New Roman" w:eastAsia="Times New Roman" w:hAnsi="Times New Roman" w:cs="Times New Roman"/>
          <w:b/>
          <w:sz w:val="24"/>
          <w:szCs w:val="24"/>
          <w:lang w:eastAsia="ru-RU"/>
        </w:rPr>
        <w:t>Забезпечення виконання Державних стандартів – якість освіти. Задоволення освітніх п</w:t>
      </w:r>
      <w:r w:rsidR="00736624" w:rsidRPr="0019542E">
        <w:rPr>
          <w:rFonts w:ascii="Times New Roman" w:eastAsia="Times New Roman" w:hAnsi="Times New Roman" w:cs="Times New Roman"/>
          <w:b/>
          <w:sz w:val="24"/>
          <w:szCs w:val="24"/>
          <w:lang w:eastAsia="ru-RU"/>
        </w:rPr>
        <w:t>отреб. Реалізація Концепції НУШ</w:t>
      </w:r>
    </w:p>
    <w:p w:rsidR="00A73856" w:rsidRPr="0019542E" w:rsidRDefault="00A73856" w:rsidP="00A73856">
      <w:pPr>
        <w:shd w:val="clear" w:color="auto" w:fill="FFFFFF"/>
        <w:tabs>
          <w:tab w:val="left" w:pos="8647"/>
        </w:tabs>
        <w:spacing w:after="0" w:line="240" w:lineRule="auto"/>
        <w:ind w:firstLine="680"/>
        <w:jc w:val="both"/>
        <w:textAlignment w:val="baseline"/>
        <w:rPr>
          <w:rFonts w:ascii="Times New Roman" w:eastAsia="Calibri" w:hAnsi="Times New Roman" w:cs="Times New Roman"/>
          <w:sz w:val="24"/>
          <w:szCs w:val="24"/>
        </w:rPr>
      </w:pPr>
      <w:r w:rsidRPr="0019542E">
        <w:rPr>
          <w:rFonts w:ascii="Times New Roman" w:eastAsia="Calibri" w:hAnsi="Times New Roman" w:cs="Times New Roman"/>
          <w:sz w:val="24"/>
          <w:szCs w:val="24"/>
        </w:rPr>
        <w:lastRenderedPageBreak/>
        <w:t xml:space="preserve">Робота педагогічного колективу була спрямована на забезпечення виконання навчальних програм і вимог Державних стандартів освіти. Заклад на якісному рівні задовольняє запити учасників освітнього процесу, про що свідчать опитування учасників освітнього процесу. Якісний показник визначається за відсотком учнів, які мають достатній та високий </w:t>
      </w:r>
    </w:p>
    <w:p w:rsidR="00A73856" w:rsidRPr="0019542E" w:rsidRDefault="00A73856" w:rsidP="00A73856">
      <w:pPr>
        <w:shd w:val="clear" w:color="auto" w:fill="FFFFFF"/>
        <w:tabs>
          <w:tab w:val="left" w:pos="8647"/>
        </w:tabs>
        <w:spacing w:after="0" w:line="240" w:lineRule="auto"/>
        <w:ind w:firstLine="680"/>
        <w:jc w:val="both"/>
        <w:textAlignment w:val="baseline"/>
        <w:rPr>
          <w:rFonts w:ascii="Times New Roman" w:eastAsia="Calibri" w:hAnsi="Times New Roman" w:cs="Times New Roman"/>
          <w:sz w:val="24"/>
          <w:szCs w:val="24"/>
        </w:rPr>
      </w:pPr>
      <w:r w:rsidRPr="0019542E">
        <w:rPr>
          <w:rFonts w:ascii="Times New Roman" w:eastAsia="Calibri" w:hAnsi="Times New Roman" w:cs="Times New Roman"/>
          <w:sz w:val="24"/>
          <w:szCs w:val="24"/>
        </w:rPr>
        <w:t>Головний колегіальний орган – педагогічна рада – працювала протягом навчального року над питанням забезпечення внутрішньої системи якості освіти. На засіданнях педради розглядалися питання розбудови внутрішньої системи забезпечення якості освіти, вдосконалення, ефективної діяльності закладу освіти. Освіта це не лише оцінки. Це і створене освітнє середовище, і оцінювання учнів на основі чітких критеріїв, педагогічна діяльність працівників, управлінські процеси.</w:t>
      </w:r>
    </w:p>
    <w:p w:rsidR="00A73856" w:rsidRPr="0019542E" w:rsidRDefault="00A73856" w:rsidP="00A73856">
      <w:pPr>
        <w:shd w:val="clear" w:color="auto" w:fill="FFFFFF"/>
        <w:tabs>
          <w:tab w:val="left" w:pos="8647"/>
        </w:tabs>
        <w:spacing w:after="0" w:line="240" w:lineRule="auto"/>
        <w:ind w:firstLine="680"/>
        <w:jc w:val="both"/>
        <w:textAlignment w:val="baseline"/>
        <w:rPr>
          <w:rFonts w:ascii="Times New Roman" w:eastAsia="Calibri" w:hAnsi="Times New Roman" w:cs="Times New Roman"/>
          <w:sz w:val="24"/>
          <w:szCs w:val="24"/>
        </w:rPr>
      </w:pPr>
      <w:r w:rsidRPr="0019542E">
        <w:rPr>
          <w:rFonts w:ascii="Times New Roman" w:eastAsia="Calibri" w:hAnsi="Times New Roman" w:cs="Times New Roman"/>
          <w:sz w:val="24"/>
          <w:szCs w:val="24"/>
        </w:rPr>
        <w:t>Педагогічний колектив втілює Концепцію нової української школи з 2018 року. Цього року маємо перших випускників Нової української школи, які отримали свідоцтва за чотири роки навчання в початковій школі.   З  2022 року стартує новий етап  впровадження НУШ у базовій школі. Створено відповідне освітнє середовище в 1-4 класах НУШ.  Придбано дидактичні матеріали, парти,  ноутбук, принтер. Вчителі, які працюють в 1-4</w:t>
      </w:r>
      <w:r w:rsidR="00736624" w:rsidRPr="0019542E">
        <w:rPr>
          <w:rFonts w:ascii="Times New Roman" w:eastAsia="Calibri" w:hAnsi="Times New Roman" w:cs="Times New Roman"/>
          <w:sz w:val="24"/>
          <w:szCs w:val="24"/>
        </w:rPr>
        <w:t>, 5</w:t>
      </w:r>
      <w:r w:rsidRPr="0019542E">
        <w:rPr>
          <w:rFonts w:ascii="Times New Roman" w:eastAsia="Calibri" w:hAnsi="Times New Roman" w:cs="Times New Roman"/>
          <w:sz w:val="24"/>
          <w:szCs w:val="24"/>
        </w:rPr>
        <w:t xml:space="preserve"> класах, будуть працювати у </w:t>
      </w:r>
      <w:r w:rsidR="00736624" w:rsidRPr="0019542E">
        <w:rPr>
          <w:rFonts w:ascii="Times New Roman" w:eastAsia="Calibri" w:hAnsi="Times New Roman" w:cs="Times New Roman"/>
          <w:sz w:val="24"/>
          <w:szCs w:val="24"/>
        </w:rPr>
        <w:t>6</w:t>
      </w:r>
      <w:r w:rsidRPr="0019542E">
        <w:rPr>
          <w:rFonts w:ascii="Times New Roman" w:eastAsia="Calibri" w:hAnsi="Times New Roman" w:cs="Times New Roman"/>
          <w:sz w:val="24"/>
          <w:szCs w:val="24"/>
        </w:rPr>
        <w:t xml:space="preserve"> класі та адміністрація закладу  пройшли відповідну професійну підготовку.</w:t>
      </w:r>
      <w:r w:rsidRPr="0019542E">
        <w:rPr>
          <w:rFonts w:ascii="Times New Roman" w:eastAsia="Calibri" w:hAnsi="Times New Roman" w:cs="Times New Roman"/>
          <w:sz w:val="24"/>
          <w:szCs w:val="24"/>
          <w:lang w:val="ru-RU"/>
        </w:rPr>
        <w:t xml:space="preserve"> </w:t>
      </w:r>
      <w:r w:rsidRPr="0019542E">
        <w:rPr>
          <w:rFonts w:ascii="Times New Roman" w:eastAsia="Calibri" w:hAnsi="Times New Roman" w:cs="Times New Roman"/>
          <w:sz w:val="24"/>
          <w:szCs w:val="24"/>
        </w:rPr>
        <w:t>На даний час ведеться ґрунтовна робота щодо підготовки впровадження Державного стандарту у 5</w:t>
      </w:r>
      <w:r w:rsidR="00736624" w:rsidRPr="0019542E">
        <w:rPr>
          <w:rFonts w:ascii="Times New Roman" w:eastAsia="Calibri" w:hAnsi="Times New Roman" w:cs="Times New Roman"/>
          <w:sz w:val="24"/>
          <w:szCs w:val="24"/>
        </w:rPr>
        <w:t>-6</w:t>
      </w:r>
      <w:r w:rsidRPr="0019542E">
        <w:rPr>
          <w:rFonts w:ascii="Times New Roman" w:eastAsia="Calibri" w:hAnsi="Times New Roman" w:cs="Times New Roman"/>
          <w:sz w:val="24"/>
          <w:szCs w:val="24"/>
        </w:rPr>
        <w:t xml:space="preserve"> </w:t>
      </w:r>
      <w:proofErr w:type="spellStart"/>
      <w:r w:rsidRPr="0019542E">
        <w:rPr>
          <w:rFonts w:ascii="Times New Roman" w:eastAsia="Calibri" w:hAnsi="Times New Roman" w:cs="Times New Roman"/>
          <w:sz w:val="24"/>
          <w:szCs w:val="24"/>
        </w:rPr>
        <w:t>кла</w:t>
      </w:r>
      <w:r w:rsidR="00736624" w:rsidRPr="0019542E">
        <w:rPr>
          <w:rFonts w:ascii="Times New Roman" w:eastAsia="Calibri" w:hAnsi="Times New Roman" w:cs="Times New Roman"/>
          <w:sz w:val="24"/>
          <w:szCs w:val="24"/>
        </w:rPr>
        <w:t>ах</w:t>
      </w:r>
      <w:proofErr w:type="spellEnd"/>
      <w:r w:rsidRPr="0019542E">
        <w:rPr>
          <w:rFonts w:ascii="Times New Roman" w:eastAsia="Calibri" w:hAnsi="Times New Roman" w:cs="Times New Roman"/>
          <w:sz w:val="24"/>
          <w:szCs w:val="24"/>
        </w:rPr>
        <w:t xml:space="preserve">.  Питання щодо результатів роботи початкової школи за новими освітніми стандартами розглядалося на нарадах при директору, засіданнях педагогічної ради. Впроваджується формувальне оцінювання навчальних досягнень здобувачів знань. </w:t>
      </w:r>
    </w:p>
    <w:p w:rsidR="00A73856" w:rsidRPr="0019542E" w:rsidRDefault="00A73856" w:rsidP="00A73856">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Основними умовами успішного досягнення базової компетентності учнями школи ми вважаємо: підвищення ефективності уроку як основної можливості діалогу учня та вчителя; розвиток системи позаурочних форм освітньої діяльності, зорієнтованих на пошуковий, дослідницький, проблемний характер засвоєння змісту освіти; ріст професійної майстерності педагогічних кадрів; орієнтацію педагогів на особисті досягнення учнів в освітній взаємодії; забезпечення принципів відкритості й комфортності освіти в усіх її аспектах; комплексний супровід педагогами освітнього та професійного вибору школярів.</w:t>
      </w:r>
    </w:p>
    <w:p w:rsidR="00A73856" w:rsidRPr="0019542E" w:rsidRDefault="00A73856" w:rsidP="00A73856">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 xml:space="preserve">Протягом навчального року педагогічний колектив працював над  створенням єдиного інформаційно-освітнього простору, що дозволяє організувати ефективне дистанційне навчання, застосовувати в освітньому процесі нові ІКТ, здійснювати збір та обробку даних. В цей період вчителями і учнями зроблено значний крок вперед щодо дистанційної взаємодії через протиепідемічні обмеження та війни. В умовах воєнного часу  навчання з використанням дистанційних технологій стало найбільш безпечним способом організації навчання.  Педагогічний колектив спрямував зусилля на ефективне дистанційне навчання, підготувався технічно і </w:t>
      </w:r>
      <w:proofErr w:type="spellStart"/>
      <w:r w:rsidRPr="0019542E">
        <w:rPr>
          <w:rFonts w:ascii="Times New Roman" w:eastAsia="Times New Roman" w:hAnsi="Times New Roman" w:cs="Times New Roman"/>
          <w:sz w:val="24"/>
          <w:szCs w:val="24"/>
          <w:lang w:eastAsia="ru-RU"/>
        </w:rPr>
        <w:t>методично</w:t>
      </w:r>
      <w:proofErr w:type="spellEnd"/>
      <w:r w:rsidRPr="0019542E">
        <w:rPr>
          <w:rFonts w:ascii="Times New Roman" w:eastAsia="Times New Roman" w:hAnsi="Times New Roman" w:cs="Times New Roman"/>
          <w:sz w:val="24"/>
          <w:szCs w:val="24"/>
          <w:lang w:eastAsia="ru-RU"/>
        </w:rPr>
        <w:t>, проведено роботу з батьками та здобувачами знань. Нажаль  значна частина учнів 5-8 класів через відсутність належного зв’язку, відсутності сучасних телефонів, ноутбуків не мали змоги відвідувати заняття. Проте за великого бажання батьків можна було знайти можливості для відвідування уроків.</w:t>
      </w:r>
    </w:p>
    <w:p w:rsidR="00A73856" w:rsidRPr="0019542E" w:rsidRDefault="00A73856" w:rsidP="00A73856">
      <w:pPr>
        <w:shd w:val="clear" w:color="auto" w:fill="FFFFFF"/>
        <w:tabs>
          <w:tab w:val="left" w:pos="8647"/>
        </w:tabs>
        <w:spacing w:after="0" w:line="240" w:lineRule="auto"/>
        <w:ind w:firstLine="680"/>
        <w:jc w:val="both"/>
        <w:rPr>
          <w:rFonts w:ascii="Times New Roman" w:eastAsia="Times New Roman" w:hAnsi="Times New Roman" w:cs="Times New Roman"/>
          <w:b/>
          <w:sz w:val="24"/>
          <w:szCs w:val="24"/>
          <w:lang w:eastAsia="ru-RU"/>
        </w:rPr>
      </w:pPr>
      <w:r w:rsidRPr="0019542E">
        <w:rPr>
          <w:rFonts w:ascii="Times New Roman" w:eastAsia="Times New Roman" w:hAnsi="Times New Roman" w:cs="Times New Roman"/>
          <w:b/>
          <w:color w:val="002060"/>
          <w:sz w:val="24"/>
          <w:szCs w:val="24"/>
          <w:lang w:eastAsia="ru-RU"/>
        </w:rPr>
        <w:t xml:space="preserve">Стратегічна ціль: </w:t>
      </w:r>
      <w:r w:rsidRPr="0019542E">
        <w:rPr>
          <w:rFonts w:ascii="Times New Roman" w:eastAsia="Times New Roman" w:hAnsi="Times New Roman" w:cs="Times New Roman"/>
          <w:b/>
          <w:color w:val="0070C0"/>
          <w:sz w:val="24"/>
          <w:szCs w:val="24"/>
          <w:lang w:eastAsia="ru-RU"/>
        </w:rPr>
        <w:t>МЕТОДИЧНА</w:t>
      </w:r>
      <w:r w:rsidR="00736624" w:rsidRPr="0019542E">
        <w:rPr>
          <w:rFonts w:ascii="Times New Roman" w:eastAsia="Times New Roman" w:hAnsi="Times New Roman" w:cs="Times New Roman"/>
          <w:b/>
          <w:color w:val="0070C0"/>
          <w:sz w:val="24"/>
          <w:szCs w:val="24"/>
          <w:lang w:eastAsia="ru-RU"/>
        </w:rPr>
        <w:t xml:space="preserve"> РОБОТА  І КАДРОВЕ ЗАБЕЗПЕЧЕННЯ</w:t>
      </w:r>
    </w:p>
    <w:p w:rsidR="00A73856" w:rsidRPr="0019542E" w:rsidRDefault="00A73856" w:rsidP="00A73856">
      <w:pPr>
        <w:spacing w:after="0" w:line="240" w:lineRule="auto"/>
        <w:ind w:firstLine="709"/>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Протягом 202</w:t>
      </w:r>
      <w:r w:rsidR="005A2B60" w:rsidRPr="0019542E">
        <w:rPr>
          <w:rFonts w:ascii="Times New Roman" w:eastAsia="Calibri" w:hAnsi="Times New Roman" w:cs="Times New Roman"/>
          <w:sz w:val="24"/>
          <w:szCs w:val="24"/>
        </w:rPr>
        <w:t>2</w:t>
      </w:r>
      <w:r w:rsidRPr="0019542E">
        <w:rPr>
          <w:rFonts w:ascii="Times New Roman" w:eastAsia="Calibri" w:hAnsi="Times New Roman" w:cs="Times New Roman"/>
          <w:sz w:val="24"/>
          <w:szCs w:val="24"/>
        </w:rPr>
        <w:t>-202</w:t>
      </w:r>
      <w:r w:rsidR="005A2B60" w:rsidRPr="0019542E">
        <w:rPr>
          <w:rFonts w:ascii="Times New Roman" w:eastAsia="Calibri" w:hAnsi="Times New Roman" w:cs="Times New Roman"/>
          <w:sz w:val="24"/>
          <w:szCs w:val="24"/>
        </w:rPr>
        <w:t>3</w:t>
      </w:r>
      <w:r w:rsidRPr="0019542E">
        <w:rPr>
          <w:rFonts w:ascii="Times New Roman" w:eastAsia="Calibri" w:hAnsi="Times New Roman" w:cs="Times New Roman"/>
          <w:sz w:val="24"/>
          <w:szCs w:val="24"/>
        </w:rPr>
        <w:t xml:space="preserve"> навчального року педагогічні працівники закладу працювали у наступних методичних об’єднаннях.</w:t>
      </w:r>
    </w:p>
    <w:p w:rsidR="00A73856" w:rsidRPr="0019542E" w:rsidRDefault="00A73856" w:rsidP="00A73856">
      <w:pPr>
        <w:spacing w:after="0" w:line="240" w:lineRule="auto"/>
        <w:ind w:firstLine="709"/>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Аналіз роботи методичних об’єднань засвідчує, що основну увагу вчителі приділяли підвищенню фахової майстерності, розвитку власної творчої особистості, спільному вирішенню завдань, поставлених методичними об’єднаннями щодо втілення сучасних інновацій та педагогічних технологій, сприяли творчому підходу до реалізації ідей програм з кожного предмета на забезпечення, засвоєння й використання найбільш раціональних методів і прийомів навчання та виховання школярів. </w:t>
      </w:r>
    </w:p>
    <w:p w:rsidR="00A73856" w:rsidRPr="0019542E" w:rsidRDefault="00A73856" w:rsidP="00A73856">
      <w:pPr>
        <w:spacing w:after="0" w:line="240" w:lineRule="auto"/>
        <w:ind w:firstLine="709"/>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Науково-методична рада закладу забезпечувала планування, керівництво та аналіз методичної роботи протягом року. Майстерність учителів здійснювалася через постійне самовдосконалення, вивчення передового досвіду вчителів України та своїх колег шляхом самоосвіти та через участь у роботі методичних об’єднань, семінарах, виконанні особистих творчих планів.</w:t>
      </w:r>
    </w:p>
    <w:p w:rsidR="00A73856" w:rsidRPr="0019542E" w:rsidRDefault="00A73856" w:rsidP="00A73856">
      <w:pPr>
        <w:spacing w:after="0" w:line="240" w:lineRule="auto"/>
        <w:ind w:firstLine="709"/>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lastRenderedPageBreak/>
        <w:t xml:space="preserve">Педагоги закладу освіти є активними членами </w:t>
      </w:r>
      <w:proofErr w:type="spellStart"/>
      <w:r w:rsidRPr="0019542E">
        <w:rPr>
          <w:rFonts w:ascii="Times New Roman" w:eastAsia="Calibri" w:hAnsi="Times New Roman" w:cs="Times New Roman"/>
          <w:sz w:val="24"/>
          <w:szCs w:val="24"/>
        </w:rPr>
        <w:t>вебспільноти</w:t>
      </w:r>
      <w:proofErr w:type="spellEnd"/>
      <w:r w:rsidRPr="0019542E">
        <w:rPr>
          <w:rFonts w:ascii="Times New Roman" w:eastAsia="Calibri" w:hAnsi="Times New Roman" w:cs="Times New Roman"/>
          <w:sz w:val="24"/>
          <w:szCs w:val="24"/>
        </w:rPr>
        <w:t xml:space="preserve"> освітян, працюючи на таких платформах, як «</w:t>
      </w:r>
      <w:proofErr w:type="spellStart"/>
      <w:r w:rsidRPr="0019542E">
        <w:rPr>
          <w:rFonts w:ascii="Times New Roman" w:eastAsia="Calibri" w:hAnsi="Times New Roman" w:cs="Times New Roman"/>
          <w:sz w:val="24"/>
          <w:szCs w:val="24"/>
        </w:rPr>
        <w:t>Всеосвіта</w:t>
      </w:r>
      <w:proofErr w:type="spellEnd"/>
      <w:r w:rsidRPr="0019542E">
        <w:rPr>
          <w:rFonts w:ascii="Times New Roman" w:eastAsia="Calibri" w:hAnsi="Times New Roman" w:cs="Times New Roman"/>
          <w:sz w:val="24"/>
          <w:szCs w:val="24"/>
        </w:rPr>
        <w:t>», «На урок», «</w:t>
      </w:r>
      <w:proofErr w:type="spellStart"/>
      <w:r w:rsidRPr="0019542E">
        <w:rPr>
          <w:rFonts w:ascii="Times New Roman" w:eastAsia="Calibri" w:hAnsi="Times New Roman" w:cs="Times New Roman"/>
          <w:sz w:val="24"/>
          <w:szCs w:val="24"/>
        </w:rPr>
        <w:t>Прометеус</w:t>
      </w:r>
      <w:proofErr w:type="spellEnd"/>
      <w:r w:rsidRPr="0019542E">
        <w:rPr>
          <w:rFonts w:ascii="Times New Roman" w:eastAsia="Calibri" w:hAnsi="Times New Roman" w:cs="Times New Roman"/>
          <w:sz w:val="24"/>
          <w:szCs w:val="24"/>
        </w:rPr>
        <w:t>» , «</w:t>
      </w:r>
      <w:proofErr w:type="spellStart"/>
      <w:r w:rsidRPr="0019542E">
        <w:rPr>
          <w:rFonts w:ascii="Times New Roman" w:eastAsia="Calibri" w:hAnsi="Times New Roman" w:cs="Times New Roman"/>
          <w:sz w:val="24"/>
          <w:szCs w:val="24"/>
        </w:rPr>
        <w:t>Ед</w:t>
      </w:r>
      <w:proofErr w:type="spellEnd"/>
      <w:r w:rsidRPr="0019542E">
        <w:rPr>
          <w:rFonts w:ascii="Times New Roman" w:eastAsia="Calibri" w:hAnsi="Times New Roman" w:cs="Times New Roman"/>
          <w:sz w:val="24"/>
          <w:szCs w:val="24"/>
        </w:rPr>
        <w:t>-ера» тощо, де проходять курси, беруть участь у семінарах та конференціях, розміщують власні методичні матеріали, створюють тести для перевірки рівня навчальних досягнень учнів.</w:t>
      </w:r>
    </w:p>
    <w:p w:rsidR="00A73856" w:rsidRPr="0019542E" w:rsidRDefault="00A73856" w:rsidP="00A73856">
      <w:pPr>
        <w:spacing w:after="0" w:line="240" w:lineRule="auto"/>
        <w:ind w:firstLine="709"/>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Традиційним у закладі освіти залишилося проведення предметних тижнів та творчих тижнів учителів, які атестуються.</w:t>
      </w:r>
    </w:p>
    <w:p w:rsidR="00A73856" w:rsidRPr="0019542E" w:rsidRDefault="00A73856" w:rsidP="00A73856">
      <w:pPr>
        <w:spacing w:after="0" w:line="240" w:lineRule="auto"/>
        <w:ind w:firstLine="709"/>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Питання методичної роботи з педагогічними кадрами, удосконалення професійної майстерності були предметом обговорення на засіданнях педагогічних рад, адміністративних нарад, нарад при директорі.</w:t>
      </w:r>
    </w:p>
    <w:p w:rsidR="00A73856" w:rsidRPr="0019542E" w:rsidRDefault="00A73856" w:rsidP="00A73856">
      <w:pPr>
        <w:spacing w:after="0" w:line="240" w:lineRule="auto"/>
        <w:ind w:firstLine="709"/>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Аналіз підсумків навчального року дає підстави зробити висновки, що порівняно з минулим навчальним роком зріс рівень фахової майстерності педагогів. Педагогічний колектив школи в процесі своєї діяльності реалізував мету виховання, навчання та розвитку дітей, поставлену на початку навчального року.</w:t>
      </w:r>
    </w:p>
    <w:p w:rsidR="00A73856" w:rsidRPr="0019542E" w:rsidRDefault="00A73856" w:rsidP="00A73856">
      <w:pPr>
        <w:spacing w:after="0" w:line="240" w:lineRule="auto"/>
        <w:ind w:firstLine="680"/>
        <w:jc w:val="both"/>
        <w:rPr>
          <w:rFonts w:ascii="Times New Roman" w:eastAsia="Calibri" w:hAnsi="Times New Roman" w:cs="Times New Roman"/>
          <w:color w:val="0070C0"/>
          <w:sz w:val="24"/>
          <w:szCs w:val="24"/>
        </w:rPr>
      </w:pPr>
      <w:r w:rsidRPr="0019542E">
        <w:rPr>
          <w:rFonts w:ascii="Times New Roman" w:eastAsia="Calibri" w:hAnsi="Times New Roman" w:cs="Times New Roman"/>
          <w:b/>
          <w:color w:val="002060"/>
          <w:sz w:val="24"/>
          <w:szCs w:val="24"/>
        </w:rPr>
        <w:t>Стратегічна ціль:</w:t>
      </w:r>
      <w:r w:rsidRPr="0019542E">
        <w:rPr>
          <w:rFonts w:ascii="Times New Roman" w:eastAsia="Calibri" w:hAnsi="Times New Roman" w:cs="Times New Roman"/>
          <w:color w:val="002060"/>
          <w:sz w:val="24"/>
          <w:szCs w:val="24"/>
        </w:rPr>
        <w:t xml:space="preserve"> </w:t>
      </w:r>
      <w:r w:rsidR="005A2B60" w:rsidRPr="0019542E">
        <w:rPr>
          <w:rFonts w:ascii="Times New Roman" w:eastAsia="Calibri" w:hAnsi="Times New Roman" w:cs="Times New Roman"/>
          <w:b/>
          <w:color w:val="0070C0"/>
          <w:sz w:val="24"/>
          <w:szCs w:val="24"/>
        </w:rPr>
        <w:t>ПІДВИЩЕННЯ КВАЛІФІКАЦІЇ</w:t>
      </w:r>
    </w:p>
    <w:p w:rsidR="00A73856" w:rsidRPr="0019542E" w:rsidRDefault="00A73856" w:rsidP="00A73856">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Педагогічні працівники постійно підвищують свій професійний рівень, використовуючи різноманітні форми підвищення кваліфікації, передачі педагогічного досвіду, а також самоосвіту. Педагогічні працівники беруть участь в освітніх </w:t>
      </w:r>
      <w:proofErr w:type="spellStart"/>
      <w:r w:rsidRPr="0019542E">
        <w:rPr>
          <w:rFonts w:ascii="Times New Roman" w:eastAsia="Calibri" w:hAnsi="Times New Roman" w:cs="Times New Roman"/>
          <w:sz w:val="24"/>
          <w:szCs w:val="24"/>
        </w:rPr>
        <w:t>проєктах</w:t>
      </w:r>
      <w:proofErr w:type="spellEnd"/>
      <w:r w:rsidRPr="0019542E">
        <w:rPr>
          <w:rFonts w:ascii="Times New Roman" w:eastAsia="Calibri" w:hAnsi="Times New Roman" w:cs="Times New Roman"/>
          <w:sz w:val="24"/>
          <w:szCs w:val="24"/>
        </w:rPr>
        <w:t>, інноваційній і дослідно-експериментальній роботі, впроваджують нові форми і методи роботи в педагогічній діяльності, залучаються до експертної освітньої роботи.</w:t>
      </w:r>
    </w:p>
    <w:p w:rsidR="00A73856" w:rsidRPr="0019542E" w:rsidRDefault="00A73856" w:rsidP="00A73856">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Здобуття мережевої освіти;</w:t>
      </w:r>
    </w:p>
    <w:p w:rsidR="00A73856" w:rsidRPr="0019542E" w:rsidRDefault="00A73856" w:rsidP="00A73856">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Підвищення кваліфікації у онлайн режимі;</w:t>
      </w:r>
    </w:p>
    <w:p w:rsidR="00A73856" w:rsidRPr="0019542E" w:rsidRDefault="00A73856" w:rsidP="00A73856">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Використання під час уроків електронних засобів навчання;</w:t>
      </w:r>
    </w:p>
    <w:p w:rsidR="00A73856" w:rsidRPr="0019542E" w:rsidRDefault="00A73856" w:rsidP="00A73856">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Розміщення власних ресурсів на сайтах;</w:t>
      </w:r>
    </w:p>
    <w:p w:rsidR="00A73856" w:rsidRPr="0019542E" w:rsidRDefault="00A73856" w:rsidP="00A73856">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Створення тестів, дидактичних матеріалів для уроку.</w:t>
      </w:r>
    </w:p>
    <w:p w:rsidR="00A73856" w:rsidRPr="0019542E" w:rsidRDefault="00A73856" w:rsidP="00A73856">
      <w:pPr>
        <w:shd w:val="clear" w:color="auto" w:fill="FFFFFF"/>
        <w:tabs>
          <w:tab w:val="left" w:pos="8647"/>
        </w:tabs>
        <w:spacing w:after="0" w:line="240" w:lineRule="auto"/>
        <w:ind w:firstLine="680"/>
        <w:jc w:val="both"/>
        <w:rPr>
          <w:rFonts w:ascii="Times New Roman" w:eastAsia="Times New Roman" w:hAnsi="Times New Roman" w:cs="Times New Roman"/>
          <w:b/>
          <w:sz w:val="24"/>
          <w:szCs w:val="24"/>
          <w:lang w:eastAsia="ru-RU"/>
        </w:rPr>
      </w:pPr>
      <w:r w:rsidRPr="0019542E">
        <w:rPr>
          <w:rFonts w:ascii="Times New Roman" w:eastAsia="Times New Roman" w:hAnsi="Times New Roman" w:cs="Times New Roman"/>
          <w:sz w:val="24"/>
          <w:szCs w:val="24"/>
          <w:lang w:eastAsia="ru-RU"/>
        </w:rPr>
        <w:t>100% щорічно вчителі підвищують кваліфікацію відповідно Плану підвищення кваліфікації.</w:t>
      </w:r>
    </w:p>
    <w:p w:rsidR="005A2B60" w:rsidRPr="0019542E" w:rsidRDefault="005A2B60" w:rsidP="005A2B60">
      <w:pPr>
        <w:shd w:val="clear" w:color="auto" w:fill="FFFFFF"/>
        <w:spacing w:after="0" w:line="240" w:lineRule="auto"/>
        <w:ind w:firstLine="567"/>
        <w:rPr>
          <w:rFonts w:ascii="Times New Roman" w:eastAsia="Times New Roman" w:hAnsi="Times New Roman" w:cs="Times New Roman"/>
          <w:b/>
          <w:color w:val="C00000"/>
          <w:sz w:val="24"/>
          <w:szCs w:val="24"/>
        </w:rPr>
      </w:pPr>
      <w:r w:rsidRPr="0019542E">
        <w:rPr>
          <w:rFonts w:ascii="Times New Roman" w:eastAsia="Times New Roman" w:hAnsi="Times New Roman" w:cs="Times New Roman"/>
          <w:b/>
          <w:color w:val="002060"/>
          <w:sz w:val="24"/>
          <w:szCs w:val="24"/>
        </w:rPr>
        <w:t>РОЗДІЛ І</w:t>
      </w:r>
      <w:r w:rsidRPr="0019542E">
        <w:rPr>
          <w:rFonts w:ascii="Times New Roman" w:eastAsia="Times New Roman" w:hAnsi="Times New Roman" w:cs="Times New Roman"/>
          <w:b/>
          <w:color w:val="002060"/>
          <w:sz w:val="24"/>
          <w:szCs w:val="24"/>
          <w:lang w:val="en-US"/>
        </w:rPr>
        <w:t>V</w:t>
      </w:r>
      <w:r w:rsidRPr="0019542E">
        <w:rPr>
          <w:rFonts w:ascii="Times New Roman" w:eastAsia="Times New Roman" w:hAnsi="Times New Roman" w:cs="Times New Roman"/>
          <w:b/>
          <w:color w:val="002060"/>
          <w:sz w:val="24"/>
          <w:szCs w:val="24"/>
        </w:rPr>
        <w:t xml:space="preserve">. </w:t>
      </w:r>
      <w:r w:rsidRPr="0019542E">
        <w:rPr>
          <w:rFonts w:ascii="Times New Roman" w:eastAsia="Times New Roman" w:hAnsi="Times New Roman" w:cs="Times New Roman"/>
          <w:b/>
          <w:color w:val="C00000"/>
          <w:sz w:val="24"/>
          <w:szCs w:val="24"/>
        </w:rPr>
        <w:t>УПРАВЛІНСЬКІ ПРОЦЕСИ ЗАКЛАДУ ОСВІТИ</w:t>
      </w:r>
    </w:p>
    <w:p w:rsidR="00A73856" w:rsidRPr="0019542E" w:rsidRDefault="00A73856" w:rsidP="005A2B60">
      <w:pPr>
        <w:shd w:val="clear" w:color="auto" w:fill="FFFFFF"/>
        <w:tabs>
          <w:tab w:val="left" w:pos="8647"/>
        </w:tabs>
        <w:spacing w:after="0" w:line="240" w:lineRule="auto"/>
        <w:ind w:firstLine="567"/>
        <w:jc w:val="both"/>
        <w:rPr>
          <w:rFonts w:ascii="Times New Roman" w:eastAsia="Times New Roman" w:hAnsi="Times New Roman" w:cs="Times New Roman"/>
          <w:color w:val="0070C0"/>
          <w:sz w:val="24"/>
          <w:szCs w:val="24"/>
          <w:lang w:eastAsia="ru-RU"/>
        </w:rPr>
      </w:pPr>
      <w:r w:rsidRPr="0019542E">
        <w:rPr>
          <w:rFonts w:ascii="Times New Roman" w:eastAsia="Times New Roman" w:hAnsi="Times New Roman" w:cs="Times New Roman"/>
          <w:b/>
          <w:color w:val="002060"/>
          <w:sz w:val="24"/>
          <w:szCs w:val="24"/>
          <w:lang w:eastAsia="ru-RU"/>
        </w:rPr>
        <w:t xml:space="preserve">Стратегічна ціль: </w:t>
      </w:r>
      <w:r w:rsidRPr="0019542E">
        <w:rPr>
          <w:rFonts w:ascii="Times New Roman" w:eastAsia="Times New Roman" w:hAnsi="Times New Roman" w:cs="Times New Roman"/>
          <w:b/>
          <w:color w:val="0070C0"/>
          <w:sz w:val="24"/>
          <w:szCs w:val="24"/>
          <w:lang w:eastAsia="ru-RU"/>
        </w:rPr>
        <w:t>ДОВІРА ДО ДІЯЛЬНОСТІ ЗАКЛАДУ ОСВІТИ</w:t>
      </w:r>
    </w:p>
    <w:p w:rsidR="00A73856" w:rsidRPr="0019542E" w:rsidRDefault="00A73856" w:rsidP="00A73856">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Управлінська діяльність спрямована на забезпечення якості освіти на рівні Державних стандартів. В закладі постійно відбувається моніторинг поставлених цілей даною стратегією. Формуються відносини довіри, прозорості, відкритості завдяки роботі сайту</w:t>
      </w:r>
      <w:r w:rsidR="004B155E" w:rsidRPr="0019542E">
        <w:rPr>
          <w:rFonts w:ascii="Times New Roman" w:eastAsia="Times New Roman" w:hAnsi="Times New Roman" w:cs="Times New Roman"/>
          <w:sz w:val="24"/>
          <w:szCs w:val="24"/>
          <w:lang w:eastAsia="ru-RU"/>
        </w:rPr>
        <w:t xml:space="preserve"> закладу освіти</w:t>
      </w:r>
      <w:r w:rsidRPr="0019542E">
        <w:rPr>
          <w:rFonts w:ascii="Times New Roman" w:eastAsia="Times New Roman" w:hAnsi="Times New Roman" w:cs="Times New Roman"/>
          <w:sz w:val="24"/>
          <w:szCs w:val="24"/>
          <w:lang w:eastAsia="ru-RU"/>
        </w:rPr>
        <w:t xml:space="preserve">, груп у соціальних мережах </w:t>
      </w:r>
      <w:r w:rsidR="004B155E" w:rsidRPr="0019542E">
        <w:rPr>
          <w:rFonts w:ascii="Times New Roman" w:eastAsia="Times New Roman" w:hAnsi="Times New Roman" w:cs="Times New Roman"/>
          <w:sz w:val="24"/>
          <w:szCs w:val="24"/>
          <w:lang w:eastAsia="ru-RU"/>
        </w:rPr>
        <w:t>закладу освіти</w:t>
      </w:r>
      <w:r w:rsidRPr="0019542E">
        <w:rPr>
          <w:rFonts w:ascii="Times New Roman" w:eastAsia="Times New Roman" w:hAnsi="Times New Roman" w:cs="Times New Roman"/>
          <w:sz w:val="24"/>
          <w:szCs w:val="24"/>
          <w:lang w:eastAsia="ru-RU"/>
        </w:rPr>
        <w:t xml:space="preserve"> та </w:t>
      </w:r>
      <w:r w:rsidR="004B155E" w:rsidRPr="0019542E">
        <w:rPr>
          <w:rFonts w:ascii="Times New Roman" w:eastAsia="Times New Roman" w:hAnsi="Times New Roman" w:cs="Times New Roman"/>
          <w:sz w:val="24"/>
          <w:szCs w:val="24"/>
          <w:lang w:eastAsia="ru-RU"/>
        </w:rPr>
        <w:t xml:space="preserve">офіційної </w:t>
      </w:r>
      <w:r w:rsidR="004B155E" w:rsidRPr="0019542E">
        <w:rPr>
          <w:rFonts w:ascii="Times New Roman" w:hAnsi="Times New Roman" w:cs="Times New Roman"/>
          <w:sz w:val="24"/>
          <w:szCs w:val="24"/>
          <w:shd w:val="clear" w:color="auto" w:fill="FFFFFF"/>
          <w:lang w:val="en-US"/>
        </w:rPr>
        <w:t>F</w:t>
      </w:r>
      <w:proofErr w:type="spellStart"/>
      <w:r w:rsidR="004B155E" w:rsidRPr="0019542E">
        <w:rPr>
          <w:rFonts w:ascii="Times New Roman" w:hAnsi="Times New Roman" w:cs="Times New Roman"/>
          <w:sz w:val="24"/>
          <w:szCs w:val="24"/>
          <w:shd w:val="clear" w:color="auto" w:fill="FFFFFF"/>
        </w:rPr>
        <w:t>acebook</w:t>
      </w:r>
      <w:proofErr w:type="spellEnd"/>
      <w:r w:rsidR="004B155E" w:rsidRPr="0019542E">
        <w:rPr>
          <w:rFonts w:ascii="Times New Roman" w:hAnsi="Times New Roman" w:cs="Times New Roman"/>
          <w:sz w:val="24"/>
          <w:szCs w:val="24"/>
          <w:shd w:val="clear" w:color="auto" w:fill="FFFFFF"/>
        </w:rPr>
        <w:t>-</w:t>
      </w:r>
      <w:r w:rsidRPr="0019542E">
        <w:rPr>
          <w:rFonts w:ascii="Times New Roman" w:eastAsia="Times New Roman" w:hAnsi="Times New Roman" w:cs="Times New Roman"/>
          <w:sz w:val="24"/>
          <w:szCs w:val="24"/>
          <w:lang w:eastAsia="ru-RU"/>
        </w:rPr>
        <w:t xml:space="preserve">сторінки </w:t>
      </w:r>
      <w:r w:rsidR="004B155E" w:rsidRPr="0019542E">
        <w:rPr>
          <w:rFonts w:ascii="Times New Roman" w:eastAsia="Times New Roman" w:hAnsi="Times New Roman" w:cs="Times New Roman"/>
          <w:sz w:val="24"/>
          <w:szCs w:val="24"/>
          <w:lang w:eastAsia="ru-RU"/>
        </w:rPr>
        <w:t>закладу освіти</w:t>
      </w:r>
      <w:r w:rsidRPr="0019542E">
        <w:rPr>
          <w:rFonts w:ascii="Times New Roman" w:eastAsia="Times New Roman" w:hAnsi="Times New Roman" w:cs="Times New Roman"/>
          <w:sz w:val="24"/>
          <w:szCs w:val="24"/>
          <w:lang w:eastAsia="ru-RU"/>
        </w:rPr>
        <w:t xml:space="preserve">. Здійснюється ефективна кадрова політика, до викладацької діяльності залучені лише фахівці, які постійно підвищують свій професійний рівень. Використовуються онлайн-платформи для професійного самовдосконалення. </w:t>
      </w:r>
    </w:p>
    <w:p w:rsidR="00A73856" w:rsidRPr="0019542E" w:rsidRDefault="00A73856" w:rsidP="00A73856">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 xml:space="preserve">Педагоги залучаються до виставок передового педагогічного досвіду. </w:t>
      </w:r>
    </w:p>
    <w:p w:rsidR="00A73856" w:rsidRPr="0019542E" w:rsidRDefault="00A73856" w:rsidP="00A73856">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 xml:space="preserve">Здійснюється стимулювання професійної майстерності вчителів  відповідно до Положення про матеріальне стимулювання педагогічних працівників. Управлінські рішення приймаються на основі конструктивної співпраці, взаємодії з місцевою громадою, враховуються пропозиції учасників освітнього процесу. </w:t>
      </w:r>
    </w:p>
    <w:p w:rsidR="00A73856" w:rsidRPr="0019542E" w:rsidRDefault="00A73856" w:rsidP="00A73856">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Керівництво закладу планує та здійснює заходи щодо утримання у належному стані будівель, приміщень, обладнання у співпраці з засновником.</w:t>
      </w:r>
    </w:p>
    <w:p w:rsidR="00A73856" w:rsidRPr="0019542E" w:rsidRDefault="00A73856" w:rsidP="00A73856">
      <w:pPr>
        <w:shd w:val="clear" w:color="auto" w:fill="FFFFFF"/>
        <w:tabs>
          <w:tab w:val="left" w:pos="8647"/>
        </w:tabs>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Особливу увагу, як керівник, хочу звернути на фінансове та матеріально-технічне забезпечення закладу.</w:t>
      </w:r>
      <w:r w:rsidRPr="0019542E">
        <w:rPr>
          <w:rFonts w:ascii="Times New Roman" w:eastAsia="Calibri" w:hAnsi="Times New Roman" w:cs="Times New Roman"/>
          <w:color w:val="FF0000"/>
          <w:sz w:val="24"/>
          <w:szCs w:val="24"/>
        </w:rPr>
        <w:t xml:space="preserve"> </w:t>
      </w:r>
      <w:r w:rsidRPr="0019542E">
        <w:rPr>
          <w:rFonts w:ascii="Times New Roman" w:eastAsia="Calibri" w:hAnsi="Times New Roman" w:cs="Times New Roman"/>
          <w:sz w:val="24"/>
          <w:szCs w:val="24"/>
        </w:rPr>
        <w:t>За період 202</w:t>
      </w:r>
      <w:r w:rsidR="004B155E" w:rsidRPr="0019542E">
        <w:rPr>
          <w:rFonts w:ascii="Times New Roman" w:eastAsia="Calibri" w:hAnsi="Times New Roman" w:cs="Times New Roman"/>
          <w:sz w:val="24"/>
          <w:szCs w:val="24"/>
        </w:rPr>
        <w:t>2</w:t>
      </w:r>
      <w:r w:rsidRPr="0019542E">
        <w:rPr>
          <w:rFonts w:ascii="Times New Roman" w:eastAsia="Calibri" w:hAnsi="Times New Roman" w:cs="Times New Roman"/>
          <w:sz w:val="24"/>
          <w:szCs w:val="24"/>
        </w:rPr>
        <w:t>-202</w:t>
      </w:r>
      <w:r w:rsidR="004B155E" w:rsidRPr="0019542E">
        <w:rPr>
          <w:rFonts w:ascii="Times New Roman" w:eastAsia="Calibri" w:hAnsi="Times New Roman" w:cs="Times New Roman"/>
          <w:sz w:val="24"/>
          <w:szCs w:val="24"/>
        </w:rPr>
        <w:t>3</w:t>
      </w:r>
      <w:r w:rsidRPr="0019542E">
        <w:rPr>
          <w:rFonts w:ascii="Times New Roman" w:eastAsia="Calibri" w:hAnsi="Times New Roman" w:cs="Times New Roman"/>
          <w:sz w:val="24"/>
          <w:szCs w:val="24"/>
        </w:rPr>
        <w:t xml:space="preserve"> навчального року заклад отримав: для наших наймолодших школярів, першокласників, було придбано новенькі шкільні меблі: парти та стільці, дошка шкільна, </w:t>
      </w:r>
      <w:r w:rsidRPr="0019542E">
        <w:rPr>
          <w:rFonts w:ascii="Times New Roman" w:eastAsia="Calibri" w:hAnsi="Times New Roman" w:cs="Times New Roman"/>
          <w:sz w:val="24"/>
          <w:szCs w:val="24"/>
        </w:rPr>
        <w:lastRenderedPageBreak/>
        <w:t xml:space="preserve">комп’ютерну техніку: 1 принтер, </w:t>
      </w:r>
      <w:proofErr w:type="spellStart"/>
      <w:r w:rsidRPr="0019542E">
        <w:rPr>
          <w:rFonts w:ascii="Times New Roman" w:eastAsia="Calibri" w:hAnsi="Times New Roman" w:cs="Times New Roman"/>
          <w:sz w:val="24"/>
          <w:szCs w:val="24"/>
        </w:rPr>
        <w:t>ламінатор</w:t>
      </w:r>
      <w:proofErr w:type="spellEnd"/>
      <w:r w:rsidRPr="0019542E">
        <w:rPr>
          <w:rFonts w:ascii="Times New Roman" w:eastAsia="Calibri" w:hAnsi="Times New Roman" w:cs="Times New Roman"/>
          <w:sz w:val="24"/>
          <w:szCs w:val="24"/>
        </w:rPr>
        <w:t xml:space="preserve">, ноутбук та дидактичні матеріали, спортивний інвентар. Індивідуальні засоби захисту (маски, резинові рукавиці), дезінфікуючі засоби, рідке мило тощо. </w:t>
      </w:r>
    </w:p>
    <w:p w:rsidR="00A73856" w:rsidRPr="0019542E" w:rsidRDefault="00A73856" w:rsidP="00A73856">
      <w:pPr>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Calibri" w:hAnsi="Times New Roman" w:cs="Times New Roman"/>
          <w:sz w:val="24"/>
          <w:szCs w:val="24"/>
        </w:rPr>
        <w:t>Засновником виготовлено проектно-кошторисну документацію на здійснення капітального ремонту туалетів навчального закладу.</w:t>
      </w:r>
      <w:r w:rsidRPr="0019542E">
        <w:rPr>
          <w:rFonts w:ascii="Times New Roman" w:eastAsia="Times New Roman" w:hAnsi="Times New Roman" w:cs="Times New Roman"/>
          <w:sz w:val="24"/>
          <w:szCs w:val="24"/>
          <w:lang w:eastAsia="ru-RU"/>
        </w:rPr>
        <w:t xml:space="preserve">  На даний час розпочато капітальний ремонт у кімнаті гігієни на третьому поверсі відповідно до Санітарного регламенту: здійснено повністю демонтаж та монтаж системи водопостачання та каналізації. </w:t>
      </w:r>
    </w:p>
    <w:p w:rsidR="00A73856" w:rsidRPr="0019542E" w:rsidRDefault="00A73856" w:rsidP="00A73856">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В рамках </w:t>
      </w:r>
      <w:proofErr w:type="spellStart"/>
      <w:r w:rsidRPr="0019542E">
        <w:rPr>
          <w:rFonts w:ascii="Times New Roman" w:eastAsia="Calibri" w:hAnsi="Times New Roman" w:cs="Times New Roman"/>
          <w:sz w:val="24"/>
          <w:szCs w:val="24"/>
        </w:rPr>
        <w:t>проєкту</w:t>
      </w:r>
      <w:proofErr w:type="spellEnd"/>
      <w:r w:rsidRPr="0019542E">
        <w:rPr>
          <w:rFonts w:ascii="Times New Roman" w:eastAsia="Calibri" w:hAnsi="Times New Roman" w:cs="Times New Roman"/>
          <w:sz w:val="24"/>
          <w:szCs w:val="24"/>
        </w:rPr>
        <w:t xml:space="preserve"> «Ноутбук кожному вчителю» отримали 10 ноутбуків, які були передані педагогічним працівникам для організації робочого місця педагогів.  </w:t>
      </w:r>
    </w:p>
    <w:p w:rsidR="00A73856" w:rsidRPr="0019542E" w:rsidRDefault="00A73856" w:rsidP="00A73856">
      <w:pPr>
        <w:shd w:val="clear" w:color="auto" w:fill="FFFFFF"/>
        <w:tabs>
          <w:tab w:val="left" w:pos="8647"/>
        </w:tabs>
        <w:spacing w:after="0" w:line="240" w:lineRule="auto"/>
        <w:ind w:firstLine="680"/>
        <w:jc w:val="both"/>
        <w:rPr>
          <w:rFonts w:ascii="Times New Roman" w:eastAsia="Times New Roman" w:hAnsi="Times New Roman" w:cs="Times New Roman"/>
          <w:b/>
          <w:color w:val="0070C0"/>
          <w:sz w:val="24"/>
          <w:szCs w:val="24"/>
          <w:lang w:eastAsia="ru-RU"/>
        </w:rPr>
      </w:pPr>
      <w:r w:rsidRPr="0019542E">
        <w:rPr>
          <w:rFonts w:ascii="Times New Roman" w:eastAsia="Times New Roman" w:hAnsi="Times New Roman" w:cs="Times New Roman"/>
          <w:b/>
          <w:color w:val="002060"/>
          <w:sz w:val="24"/>
          <w:szCs w:val="24"/>
          <w:lang w:eastAsia="ru-RU"/>
        </w:rPr>
        <w:t xml:space="preserve">Стратегічна ціль: </w:t>
      </w:r>
      <w:r w:rsidRPr="0019542E">
        <w:rPr>
          <w:rFonts w:ascii="Times New Roman" w:eastAsia="Times New Roman" w:hAnsi="Times New Roman" w:cs="Times New Roman"/>
          <w:b/>
          <w:color w:val="0070C0"/>
          <w:sz w:val="24"/>
          <w:szCs w:val="24"/>
          <w:lang w:eastAsia="ru-RU"/>
        </w:rPr>
        <w:t>ПАРТНЕРСТВО В ОСВІТІ. РОЗБУДОВА ГРОМАДСЬКО-АКТИВНО</w:t>
      </w:r>
      <w:r w:rsidR="004B155E" w:rsidRPr="0019542E">
        <w:rPr>
          <w:rFonts w:ascii="Times New Roman" w:eastAsia="Times New Roman" w:hAnsi="Times New Roman" w:cs="Times New Roman"/>
          <w:b/>
          <w:color w:val="0070C0"/>
          <w:sz w:val="24"/>
          <w:szCs w:val="24"/>
          <w:lang w:eastAsia="ru-RU"/>
        </w:rPr>
        <w:t>ГО ЗАКЛАДУ ОСВІТИ</w:t>
      </w:r>
    </w:p>
    <w:p w:rsidR="00A73856" w:rsidRPr="0019542E" w:rsidRDefault="00A73856" w:rsidP="00A73856">
      <w:pPr>
        <w:tabs>
          <w:tab w:val="left" w:pos="8647"/>
        </w:tabs>
        <w:spacing w:after="0" w:line="240" w:lineRule="auto"/>
        <w:ind w:firstLine="680"/>
        <w:jc w:val="both"/>
        <w:rPr>
          <w:rFonts w:ascii="Times New Roman" w:eastAsia="Times New Roman" w:hAnsi="Times New Roman" w:cs="Times New Roman"/>
          <w:sz w:val="24"/>
          <w:szCs w:val="24"/>
          <w:lang w:eastAsia="uk-UA"/>
        </w:rPr>
      </w:pPr>
      <w:r w:rsidRPr="0019542E">
        <w:rPr>
          <w:rFonts w:ascii="Times New Roman" w:eastAsia="Times New Roman" w:hAnsi="Times New Roman" w:cs="Times New Roman"/>
          <w:sz w:val="24"/>
          <w:szCs w:val="24"/>
          <w:lang w:eastAsia="uk-UA"/>
        </w:rPr>
        <w:t xml:space="preserve">З метою впровадження в життя </w:t>
      </w:r>
      <w:r w:rsidR="004B155E" w:rsidRPr="0019542E">
        <w:rPr>
          <w:rFonts w:ascii="Times New Roman" w:eastAsia="Times New Roman" w:hAnsi="Times New Roman" w:cs="Times New Roman"/>
          <w:sz w:val="24"/>
          <w:szCs w:val="24"/>
          <w:lang w:eastAsia="uk-UA"/>
        </w:rPr>
        <w:t>закладу освіти</w:t>
      </w:r>
      <w:r w:rsidRPr="0019542E">
        <w:rPr>
          <w:rFonts w:ascii="Times New Roman" w:eastAsia="Times New Roman" w:hAnsi="Times New Roman" w:cs="Times New Roman"/>
          <w:sz w:val="24"/>
          <w:szCs w:val="24"/>
          <w:lang w:eastAsia="uk-UA"/>
        </w:rPr>
        <w:t xml:space="preserve"> державно-громадської моделі управлін</w:t>
      </w:r>
      <w:r w:rsidRPr="0019542E">
        <w:rPr>
          <w:rFonts w:ascii="Times New Roman" w:eastAsia="Times New Roman" w:hAnsi="Times New Roman" w:cs="Times New Roman"/>
          <w:sz w:val="24"/>
          <w:szCs w:val="24"/>
          <w:lang w:eastAsia="uk-UA"/>
        </w:rPr>
        <w:softHyphen/>
        <w:t xml:space="preserve">ня у </w:t>
      </w:r>
      <w:r w:rsidR="004B155E" w:rsidRPr="0019542E">
        <w:rPr>
          <w:rFonts w:ascii="Times New Roman" w:eastAsia="Times New Roman" w:hAnsi="Times New Roman" w:cs="Times New Roman"/>
          <w:sz w:val="24"/>
          <w:szCs w:val="24"/>
          <w:lang w:eastAsia="uk-UA"/>
        </w:rPr>
        <w:t xml:space="preserve">закладі </w:t>
      </w:r>
      <w:r w:rsidRPr="0019542E">
        <w:rPr>
          <w:rFonts w:ascii="Times New Roman" w:eastAsia="Times New Roman" w:hAnsi="Times New Roman" w:cs="Times New Roman"/>
          <w:sz w:val="24"/>
          <w:szCs w:val="24"/>
          <w:lang w:eastAsia="uk-UA"/>
        </w:rPr>
        <w:t xml:space="preserve">залучаються до  управління такі органи: загальношкільна конференція; рада профілактики правопорушень;  батьківський актив; адміністрація </w:t>
      </w:r>
      <w:r w:rsidR="004B155E" w:rsidRPr="0019542E">
        <w:rPr>
          <w:rFonts w:ascii="Times New Roman" w:eastAsia="Times New Roman" w:hAnsi="Times New Roman" w:cs="Times New Roman"/>
          <w:sz w:val="24"/>
          <w:szCs w:val="24"/>
          <w:lang w:eastAsia="uk-UA"/>
        </w:rPr>
        <w:t>закладу освіти</w:t>
      </w:r>
      <w:r w:rsidRPr="0019542E">
        <w:rPr>
          <w:rFonts w:ascii="Times New Roman" w:eastAsia="Times New Roman" w:hAnsi="Times New Roman" w:cs="Times New Roman"/>
          <w:sz w:val="24"/>
          <w:szCs w:val="24"/>
          <w:lang w:eastAsia="uk-UA"/>
        </w:rPr>
        <w:t>; педагогічна рада; профспілковий комітет; органи учнівського самоврядування.</w:t>
      </w:r>
    </w:p>
    <w:p w:rsidR="00A73856" w:rsidRPr="0019542E" w:rsidRDefault="00A73856" w:rsidP="00A73856">
      <w:pPr>
        <w:tabs>
          <w:tab w:val="left" w:pos="8647"/>
        </w:tabs>
        <w:spacing w:after="0" w:line="240" w:lineRule="auto"/>
        <w:ind w:firstLine="680"/>
        <w:jc w:val="both"/>
        <w:rPr>
          <w:rFonts w:ascii="Times New Roman" w:eastAsia="Times New Roman" w:hAnsi="Times New Roman" w:cs="Times New Roman"/>
          <w:sz w:val="24"/>
          <w:szCs w:val="24"/>
          <w:lang w:eastAsia="uk-UA"/>
        </w:rPr>
      </w:pPr>
      <w:r w:rsidRPr="0019542E">
        <w:rPr>
          <w:rFonts w:ascii="Times New Roman" w:eastAsia="Times New Roman" w:hAnsi="Times New Roman" w:cs="Times New Roman"/>
          <w:sz w:val="24"/>
          <w:szCs w:val="24"/>
          <w:lang w:eastAsia="uk-UA"/>
        </w:rPr>
        <w:t>Державно-громадське управління в освітньому закладі базується на принципах: демократичності; прозорості управлінських рішень; колегіальності; делегуванні повноважень; громадського обговорення важливих питань життя школи; звітності директора перед шкільною громадою та засновником.</w:t>
      </w:r>
    </w:p>
    <w:p w:rsidR="00A73856" w:rsidRPr="0019542E" w:rsidRDefault="00A73856" w:rsidP="00A73856">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uk-UA"/>
        </w:rPr>
        <w:t xml:space="preserve">Адміністрація закладу в партнерстві з органами місцевого самоврядування спрямовує свою діяльність на пошук ресурсів для розвитку </w:t>
      </w:r>
      <w:r w:rsidR="004B155E" w:rsidRPr="0019542E">
        <w:rPr>
          <w:rFonts w:ascii="Times New Roman" w:eastAsia="Times New Roman" w:hAnsi="Times New Roman" w:cs="Times New Roman"/>
          <w:sz w:val="24"/>
          <w:szCs w:val="24"/>
          <w:lang w:eastAsia="uk-UA"/>
        </w:rPr>
        <w:t>закладу освіти</w:t>
      </w:r>
      <w:r w:rsidRPr="0019542E">
        <w:rPr>
          <w:rFonts w:ascii="Times New Roman" w:eastAsia="Times New Roman" w:hAnsi="Times New Roman" w:cs="Times New Roman"/>
          <w:sz w:val="24"/>
          <w:szCs w:val="24"/>
          <w:lang w:eastAsia="uk-UA"/>
        </w:rPr>
        <w:t>, на вирішення проблем в межах їх повноважень.</w:t>
      </w:r>
      <w:r w:rsidRPr="0019542E">
        <w:rPr>
          <w:rFonts w:ascii="Times New Roman" w:eastAsia="Times New Roman" w:hAnsi="Times New Roman" w:cs="Times New Roman"/>
          <w:sz w:val="24"/>
          <w:szCs w:val="24"/>
          <w:lang w:eastAsia="ru-RU"/>
        </w:rPr>
        <w:t xml:space="preserve"> Вчителі </w:t>
      </w:r>
      <w:r w:rsidR="004B155E" w:rsidRPr="0019542E">
        <w:rPr>
          <w:rFonts w:ascii="Times New Roman" w:eastAsia="Times New Roman" w:hAnsi="Times New Roman" w:cs="Times New Roman"/>
          <w:sz w:val="24"/>
          <w:szCs w:val="24"/>
          <w:lang w:eastAsia="ru-RU"/>
        </w:rPr>
        <w:t>закладу освіти</w:t>
      </w:r>
      <w:r w:rsidRPr="0019542E">
        <w:rPr>
          <w:rFonts w:ascii="Times New Roman" w:eastAsia="Times New Roman" w:hAnsi="Times New Roman" w:cs="Times New Roman"/>
          <w:sz w:val="24"/>
          <w:szCs w:val="24"/>
          <w:lang w:eastAsia="ru-RU"/>
        </w:rPr>
        <w:t>  беруть участь у роботі органів місцевого самоврядування, громадському житті.</w:t>
      </w:r>
    </w:p>
    <w:p w:rsidR="00A73856" w:rsidRPr="0019542E" w:rsidRDefault="00A73856" w:rsidP="00A73856">
      <w:pPr>
        <w:spacing w:after="0" w:line="240" w:lineRule="auto"/>
        <w:ind w:firstLine="680"/>
        <w:jc w:val="both"/>
        <w:rPr>
          <w:rFonts w:ascii="Times New Roman" w:eastAsia="Calibri" w:hAnsi="Times New Roman" w:cs="Times New Roman"/>
          <w:b/>
          <w:color w:val="0070C0"/>
          <w:sz w:val="24"/>
          <w:szCs w:val="24"/>
        </w:rPr>
      </w:pPr>
      <w:r w:rsidRPr="0019542E">
        <w:rPr>
          <w:rFonts w:ascii="Times New Roman" w:eastAsia="Calibri" w:hAnsi="Times New Roman" w:cs="Times New Roman"/>
          <w:b/>
          <w:color w:val="0070C0"/>
          <w:sz w:val="24"/>
          <w:szCs w:val="24"/>
        </w:rPr>
        <w:t>ГОЛОВНІ ЗАВДАННЯ ПЕДАГОГІЧНОГО КОЛЕКТИВУ НА 202</w:t>
      </w:r>
      <w:r w:rsidR="005774C4" w:rsidRPr="0019542E">
        <w:rPr>
          <w:rFonts w:ascii="Times New Roman" w:eastAsia="Calibri" w:hAnsi="Times New Roman" w:cs="Times New Roman"/>
          <w:b/>
          <w:color w:val="0070C0"/>
          <w:sz w:val="24"/>
          <w:szCs w:val="24"/>
        </w:rPr>
        <w:t>3</w:t>
      </w:r>
      <w:r w:rsidRPr="0019542E">
        <w:rPr>
          <w:rFonts w:ascii="Times New Roman" w:eastAsia="Calibri" w:hAnsi="Times New Roman" w:cs="Times New Roman"/>
          <w:b/>
          <w:color w:val="0070C0"/>
          <w:sz w:val="24"/>
          <w:szCs w:val="24"/>
        </w:rPr>
        <w:t>-202</w:t>
      </w:r>
      <w:r w:rsidR="005774C4" w:rsidRPr="0019542E">
        <w:rPr>
          <w:rFonts w:ascii="Times New Roman" w:eastAsia="Calibri" w:hAnsi="Times New Roman" w:cs="Times New Roman"/>
          <w:b/>
          <w:color w:val="0070C0"/>
          <w:sz w:val="24"/>
          <w:szCs w:val="24"/>
        </w:rPr>
        <w:t>4</w:t>
      </w:r>
      <w:r w:rsidRPr="0019542E">
        <w:rPr>
          <w:rFonts w:ascii="Times New Roman" w:eastAsia="Calibri" w:hAnsi="Times New Roman" w:cs="Times New Roman"/>
          <w:b/>
          <w:color w:val="0070C0"/>
          <w:sz w:val="24"/>
          <w:szCs w:val="24"/>
        </w:rPr>
        <w:t xml:space="preserve"> Н.Р.:</w:t>
      </w:r>
    </w:p>
    <w:p w:rsidR="00A73856" w:rsidRPr="0019542E" w:rsidRDefault="00A73856" w:rsidP="00A73856">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Створити якісно нові умови для  виконання Закону України «Про освіту», Закону України «Про</w:t>
      </w:r>
      <w:r w:rsidR="005774C4" w:rsidRPr="0019542E">
        <w:rPr>
          <w:rFonts w:ascii="Times New Roman" w:eastAsia="Calibri" w:hAnsi="Times New Roman" w:cs="Times New Roman"/>
          <w:sz w:val="24"/>
          <w:szCs w:val="24"/>
        </w:rPr>
        <w:t xml:space="preserve"> повну</w:t>
      </w:r>
      <w:r w:rsidRPr="0019542E">
        <w:rPr>
          <w:rFonts w:ascii="Times New Roman" w:eastAsia="Calibri" w:hAnsi="Times New Roman" w:cs="Times New Roman"/>
          <w:sz w:val="24"/>
          <w:szCs w:val="24"/>
        </w:rPr>
        <w:t xml:space="preserve"> загальну середню освіту», для реалізації Концепції національного виховання учнів, відродження національної духовності й залучення до її формування учнів, вчителів, батьків, громадськості, для продуктивної роботи Нової української школи.</w:t>
      </w:r>
    </w:p>
    <w:p w:rsidR="00A73856" w:rsidRPr="0019542E" w:rsidRDefault="00A73856" w:rsidP="00554371">
      <w:pPr>
        <w:numPr>
          <w:ilvl w:val="0"/>
          <w:numId w:val="18"/>
        </w:numPr>
        <w:spacing w:after="0" w:line="240" w:lineRule="auto"/>
        <w:contextualSpacing/>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Підготовка до організованого початку навчання в очному режимі.</w:t>
      </w:r>
    </w:p>
    <w:p w:rsidR="00A73856" w:rsidRPr="0019542E" w:rsidRDefault="00A73856" w:rsidP="00554371">
      <w:pPr>
        <w:numPr>
          <w:ilvl w:val="0"/>
          <w:numId w:val="18"/>
        </w:numPr>
        <w:spacing w:after="0" w:line="240" w:lineRule="auto"/>
        <w:contextualSpacing/>
        <w:jc w:val="both"/>
        <w:rPr>
          <w:rFonts w:ascii="Times New Roman" w:eastAsia="Times New Roman" w:hAnsi="Times New Roman" w:cs="Times New Roman"/>
          <w:sz w:val="24"/>
          <w:szCs w:val="24"/>
        </w:rPr>
      </w:pPr>
      <w:r w:rsidRPr="0019542E">
        <w:rPr>
          <w:rFonts w:ascii="Times New Roman" w:eastAsia="Times New Roman" w:hAnsi="Times New Roman" w:cs="Times New Roman"/>
          <w:sz w:val="24"/>
          <w:szCs w:val="24"/>
        </w:rPr>
        <w:t>Порушити клопотання перед засновником про:</w:t>
      </w:r>
    </w:p>
    <w:p w:rsidR="00A73856" w:rsidRPr="0019542E" w:rsidRDefault="00A73856" w:rsidP="00A73856">
      <w:pPr>
        <w:spacing w:after="0" w:line="240" w:lineRule="auto"/>
        <w:ind w:left="680"/>
        <w:jc w:val="both"/>
        <w:rPr>
          <w:rFonts w:ascii="Times New Roman" w:eastAsia="Times New Roman" w:hAnsi="Times New Roman" w:cs="Times New Roman"/>
          <w:sz w:val="24"/>
          <w:szCs w:val="24"/>
        </w:rPr>
      </w:pPr>
      <w:r w:rsidRPr="0019542E">
        <w:rPr>
          <w:rFonts w:ascii="Times New Roman" w:eastAsia="Times New Roman" w:hAnsi="Times New Roman" w:cs="Times New Roman"/>
          <w:sz w:val="24"/>
          <w:szCs w:val="24"/>
        </w:rPr>
        <w:t xml:space="preserve">- капітальний ремонт харчоблоку; </w:t>
      </w:r>
    </w:p>
    <w:p w:rsidR="00A73856" w:rsidRPr="0019542E" w:rsidRDefault="00A73856" w:rsidP="00A73856">
      <w:pPr>
        <w:spacing w:after="0" w:line="240" w:lineRule="auto"/>
        <w:ind w:left="680"/>
        <w:jc w:val="both"/>
        <w:rPr>
          <w:rFonts w:ascii="Times New Roman" w:eastAsia="Times New Roman" w:hAnsi="Times New Roman" w:cs="Times New Roman"/>
          <w:sz w:val="24"/>
          <w:szCs w:val="24"/>
        </w:rPr>
      </w:pPr>
      <w:r w:rsidRPr="0019542E">
        <w:rPr>
          <w:rFonts w:ascii="Times New Roman" w:eastAsia="Times New Roman" w:hAnsi="Times New Roman" w:cs="Times New Roman"/>
          <w:sz w:val="24"/>
          <w:szCs w:val="24"/>
          <w:lang w:val="ru-RU"/>
        </w:rPr>
        <w:t xml:space="preserve">- </w:t>
      </w:r>
      <w:r w:rsidRPr="0019542E">
        <w:rPr>
          <w:rFonts w:ascii="Times New Roman" w:eastAsia="Times New Roman" w:hAnsi="Times New Roman" w:cs="Times New Roman"/>
          <w:sz w:val="24"/>
          <w:szCs w:val="24"/>
        </w:rPr>
        <w:t xml:space="preserve">проведення </w:t>
      </w:r>
      <w:r w:rsidR="005774C4" w:rsidRPr="0019542E">
        <w:rPr>
          <w:rFonts w:ascii="Times New Roman" w:eastAsia="Times New Roman" w:hAnsi="Times New Roman" w:cs="Times New Roman"/>
          <w:sz w:val="24"/>
          <w:szCs w:val="24"/>
        </w:rPr>
        <w:t xml:space="preserve">якісного </w:t>
      </w:r>
      <w:r w:rsidRPr="0019542E">
        <w:rPr>
          <w:rFonts w:ascii="Times New Roman" w:eastAsia="Times New Roman" w:hAnsi="Times New Roman" w:cs="Times New Roman"/>
          <w:sz w:val="24"/>
          <w:szCs w:val="24"/>
        </w:rPr>
        <w:t>ремонту</w:t>
      </w:r>
      <w:r w:rsidR="005774C4" w:rsidRPr="0019542E">
        <w:rPr>
          <w:rFonts w:ascii="Times New Roman" w:eastAsia="Times New Roman" w:hAnsi="Times New Roman" w:cs="Times New Roman"/>
          <w:sz w:val="24"/>
          <w:szCs w:val="24"/>
        </w:rPr>
        <w:t xml:space="preserve"> в укритті</w:t>
      </w:r>
      <w:r w:rsidRPr="0019542E">
        <w:rPr>
          <w:rFonts w:ascii="Times New Roman" w:eastAsia="Times New Roman" w:hAnsi="Times New Roman" w:cs="Times New Roman"/>
          <w:sz w:val="24"/>
          <w:szCs w:val="24"/>
        </w:rPr>
        <w:t xml:space="preserve"> та </w:t>
      </w:r>
      <w:r w:rsidR="005774C4" w:rsidRPr="0019542E">
        <w:rPr>
          <w:rFonts w:ascii="Times New Roman" w:eastAsia="Times New Roman" w:hAnsi="Times New Roman" w:cs="Times New Roman"/>
          <w:sz w:val="24"/>
          <w:szCs w:val="24"/>
        </w:rPr>
        <w:t>облаштування</w:t>
      </w:r>
      <w:r w:rsidRPr="0019542E">
        <w:rPr>
          <w:rFonts w:ascii="Times New Roman" w:eastAsia="Times New Roman" w:hAnsi="Times New Roman" w:cs="Times New Roman"/>
          <w:sz w:val="24"/>
          <w:szCs w:val="24"/>
        </w:rPr>
        <w:t xml:space="preserve"> укриття</w:t>
      </w:r>
      <w:r w:rsidR="005774C4" w:rsidRPr="0019542E">
        <w:rPr>
          <w:rFonts w:ascii="Times New Roman" w:eastAsia="Times New Roman" w:hAnsi="Times New Roman" w:cs="Times New Roman"/>
          <w:sz w:val="24"/>
          <w:szCs w:val="24"/>
        </w:rPr>
        <w:t xml:space="preserve"> відповідно до вимог</w:t>
      </w:r>
      <w:r w:rsidRPr="0019542E">
        <w:rPr>
          <w:rFonts w:ascii="Times New Roman" w:eastAsia="Times New Roman" w:hAnsi="Times New Roman" w:cs="Times New Roman"/>
          <w:sz w:val="24"/>
          <w:szCs w:val="24"/>
        </w:rPr>
        <w:t>;</w:t>
      </w:r>
    </w:p>
    <w:p w:rsidR="00A73856" w:rsidRPr="0019542E" w:rsidRDefault="00A73856" w:rsidP="00A73856">
      <w:pPr>
        <w:tabs>
          <w:tab w:val="left" w:pos="871"/>
        </w:tabs>
        <w:spacing w:after="0" w:line="240" w:lineRule="auto"/>
        <w:ind w:firstLine="680"/>
        <w:jc w:val="both"/>
        <w:rPr>
          <w:rFonts w:ascii="Times New Roman" w:eastAsia="Times New Roman" w:hAnsi="Times New Roman" w:cs="Times New Roman"/>
          <w:sz w:val="24"/>
          <w:szCs w:val="24"/>
        </w:rPr>
      </w:pPr>
      <w:r w:rsidRPr="0019542E">
        <w:rPr>
          <w:rFonts w:ascii="Times New Roman" w:eastAsia="Times New Roman" w:hAnsi="Times New Roman" w:cs="Times New Roman"/>
          <w:sz w:val="24"/>
          <w:szCs w:val="24"/>
        </w:rPr>
        <w:t xml:space="preserve">- проведення заміни освітлювальних приладів; </w:t>
      </w:r>
    </w:p>
    <w:p w:rsidR="00A73856" w:rsidRPr="0019542E" w:rsidRDefault="00A73856" w:rsidP="00A73856">
      <w:pPr>
        <w:tabs>
          <w:tab w:val="left" w:pos="871"/>
        </w:tabs>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 організацію питного режиму у закладі освіти (</w:t>
      </w:r>
      <w:proofErr w:type="spellStart"/>
      <w:r w:rsidRPr="0019542E">
        <w:rPr>
          <w:rFonts w:ascii="Times New Roman" w:eastAsia="Times New Roman" w:hAnsi="Times New Roman" w:cs="Times New Roman"/>
          <w:sz w:val="24"/>
          <w:szCs w:val="24"/>
          <w:lang w:eastAsia="ru-RU"/>
        </w:rPr>
        <w:t>кулери</w:t>
      </w:r>
      <w:proofErr w:type="spellEnd"/>
      <w:r w:rsidRPr="0019542E">
        <w:rPr>
          <w:rFonts w:ascii="Times New Roman" w:eastAsia="Times New Roman" w:hAnsi="Times New Roman" w:cs="Times New Roman"/>
          <w:sz w:val="24"/>
          <w:szCs w:val="24"/>
          <w:lang w:eastAsia="ru-RU"/>
        </w:rPr>
        <w:t>);</w:t>
      </w:r>
    </w:p>
    <w:p w:rsidR="00A73856" w:rsidRPr="0019542E" w:rsidRDefault="00A73856" w:rsidP="00A73856">
      <w:pPr>
        <w:spacing w:after="0" w:line="240" w:lineRule="auto"/>
        <w:ind w:firstLine="680"/>
        <w:jc w:val="both"/>
        <w:rPr>
          <w:rFonts w:ascii="Times New Roman" w:eastAsia="Times New Roman" w:hAnsi="Times New Roman" w:cs="Times New Roman"/>
          <w:sz w:val="24"/>
          <w:szCs w:val="24"/>
        </w:rPr>
      </w:pPr>
      <w:r w:rsidRPr="0019542E">
        <w:rPr>
          <w:rFonts w:ascii="Times New Roman" w:eastAsia="Times New Roman" w:hAnsi="Times New Roman" w:cs="Times New Roman"/>
          <w:sz w:val="24"/>
          <w:szCs w:val="24"/>
        </w:rPr>
        <w:t>- виділення коштів на поповнення навчально-матеріальної бази кабінетів фізики та хімії відповідно до Типового переліку засобів навчання та обладнання для навчальних кабінетів і STEM-лабораторій, затвердженого наказом МОН України від 29.04.2020 № 574.</w:t>
      </w:r>
    </w:p>
    <w:p w:rsidR="00A73856" w:rsidRPr="0019542E" w:rsidRDefault="00A73856" w:rsidP="00A73856">
      <w:pPr>
        <w:spacing w:after="0" w:line="240" w:lineRule="auto"/>
        <w:ind w:firstLine="680"/>
        <w:jc w:val="both"/>
        <w:rPr>
          <w:rFonts w:ascii="Times New Roman" w:eastAsia="Times New Roman" w:hAnsi="Times New Roman" w:cs="Times New Roman"/>
          <w:sz w:val="24"/>
          <w:szCs w:val="24"/>
        </w:rPr>
      </w:pPr>
      <w:r w:rsidRPr="0019542E">
        <w:rPr>
          <w:rFonts w:ascii="Times New Roman" w:eastAsia="Times New Roman" w:hAnsi="Times New Roman" w:cs="Times New Roman"/>
          <w:sz w:val="24"/>
          <w:szCs w:val="24"/>
        </w:rPr>
        <w:t>- виділення коштів на оновлення комп’ютерної техніки для кабінету інформатики з технічними характеристиками, що відповідають потребам освітньої програми; встановлення контент-фільтрів, антивірусних програм на шкільні комп’ютери для безпечного доступу до мережі Інтернет</w:t>
      </w:r>
      <w:r w:rsidR="005774C4" w:rsidRPr="0019542E">
        <w:rPr>
          <w:rFonts w:ascii="Times New Roman" w:eastAsia="Times New Roman" w:hAnsi="Times New Roman" w:cs="Times New Roman"/>
          <w:sz w:val="24"/>
          <w:szCs w:val="24"/>
        </w:rPr>
        <w:t>.</w:t>
      </w:r>
    </w:p>
    <w:p w:rsidR="00A73856" w:rsidRPr="0019542E" w:rsidRDefault="005774C4" w:rsidP="00A73856">
      <w:pPr>
        <w:spacing w:after="0" w:line="240" w:lineRule="auto"/>
        <w:ind w:firstLine="680"/>
        <w:jc w:val="both"/>
        <w:rPr>
          <w:rFonts w:ascii="Times New Roman" w:eastAsia="Times New Roman" w:hAnsi="Times New Roman" w:cs="Times New Roman"/>
          <w:sz w:val="24"/>
          <w:szCs w:val="24"/>
        </w:rPr>
      </w:pPr>
      <w:r w:rsidRPr="0019542E">
        <w:rPr>
          <w:rFonts w:ascii="Times New Roman" w:eastAsia="Times New Roman" w:hAnsi="Times New Roman" w:cs="Times New Roman"/>
          <w:sz w:val="24"/>
          <w:szCs w:val="24"/>
        </w:rPr>
        <w:t>3</w:t>
      </w:r>
      <w:r w:rsidR="00A73856" w:rsidRPr="0019542E">
        <w:rPr>
          <w:rFonts w:ascii="Times New Roman" w:eastAsia="Times New Roman" w:hAnsi="Times New Roman" w:cs="Times New Roman"/>
          <w:sz w:val="24"/>
          <w:szCs w:val="24"/>
        </w:rPr>
        <w:t>.</w:t>
      </w:r>
      <w:r w:rsidRPr="0019542E">
        <w:rPr>
          <w:rFonts w:ascii="Times New Roman" w:eastAsia="Times New Roman" w:hAnsi="Times New Roman" w:cs="Times New Roman"/>
          <w:sz w:val="24"/>
          <w:szCs w:val="24"/>
        </w:rPr>
        <w:t xml:space="preserve"> </w:t>
      </w:r>
      <w:r w:rsidR="00A73856" w:rsidRPr="0019542E">
        <w:rPr>
          <w:rFonts w:ascii="Times New Roman" w:eastAsia="Times New Roman" w:hAnsi="Times New Roman" w:cs="Times New Roman"/>
          <w:sz w:val="24"/>
          <w:szCs w:val="24"/>
        </w:rPr>
        <w:t>Забезпечити  систему роботи з адаптації та інтеграції здобувачів освіти до освітнього процесу.</w:t>
      </w:r>
    </w:p>
    <w:p w:rsidR="00A73856" w:rsidRPr="0019542E" w:rsidRDefault="005774C4" w:rsidP="00A73856">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4</w:t>
      </w:r>
      <w:r w:rsidR="00A73856" w:rsidRPr="0019542E">
        <w:rPr>
          <w:rFonts w:ascii="Times New Roman" w:eastAsia="Calibri" w:hAnsi="Times New Roman" w:cs="Times New Roman"/>
          <w:sz w:val="24"/>
          <w:szCs w:val="24"/>
        </w:rPr>
        <w:t>. Розроблення критеріїв оцінювання навчальних досягнень учнів при використанні інших, крім класно-урочної, форм організації освітнього процесу та форм роботи з учнями: дистанційного, змішаного навчання</w:t>
      </w:r>
      <w:r w:rsidRPr="0019542E">
        <w:rPr>
          <w:rFonts w:ascii="Times New Roman" w:eastAsia="Calibri" w:hAnsi="Times New Roman" w:cs="Times New Roman"/>
          <w:sz w:val="24"/>
          <w:szCs w:val="24"/>
        </w:rPr>
        <w:t>.</w:t>
      </w:r>
    </w:p>
    <w:p w:rsidR="00A73856" w:rsidRPr="0019542E" w:rsidRDefault="005774C4" w:rsidP="00A73856">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lastRenderedPageBreak/>
        <w:t>5</w:t>
      </w:r>
      <w:r w:rsidR="00A73856" w:rsidRPr="0019542E">
        <w:rPr>
          <w:rFonts w:ascii="Times New Roman" w:eastAsia="Calibri" w:hAnsi="Times New Roman" w:cs="Times New Roman"/>
          <w:sz w:val="24"/>
          <w:szCs w:val="24"/>
        </w:rPr>
        <w:t>.</w:t>
      </w:r>
      <w:r w:rsidRPr="0019542E">
        <w:rPr>
          <w:rFonts w:ascii="Times New Roman" w:eastAsia="Calibri" w:hAnsi="Times New Roman" w:cs="Times New Roman"/>
          <w:sz w:val="24"/>
          <w:szCs w:val="24"/>
        </w:rPr>
        <w:t xml:space="preserve"> </w:t>
      </w:r>
      <w:r w:rsidR="00A73856" w:rsidRPr="0019542E">
        <w:rPr>
          <w:rFonts w:ascii="Times New Roman" w:eastAsia="Calibri" w:hAnsi="Times New Roman" w:cs="Times New Roman"/>
          <w:sz w:val="24"/>
          <w:szCs w:val="24"/>
        </w:rPr>
        <w:t>Обов’язкове оприлюднення критеріїв оцінювання</w:t>
      </w:r>
      <w:r w:rsidRPr="0019542E">
        <w:rPr>
          <w:rFonts w:ascii="Times New Roman" w:eastAsia="Calibri" w:hAnsi="Times New Roman" w:cs="Times New Roman"/>
          <w:sz w:val="24"/>
          <w:szCs w:val="24"/>
        </w:rPr>
        <w:t>.</w:t>
      </w:r>
    </w:p>
    <w:p w:rsidR="00A73856" w:rsidRPr="0019542E" w:rsidRDefault="005774C4" w:rsidP="00A73856">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6</w:t>
      </w:r>
      <w:r w:rsidR="00A73856" w:rsidRPr="0019542E">
        <w:rPr>
          <w:rFonts w:ascii="Times New Roman" w:eastAsia="Calibri" w:hAnsi="Times New Roman" w:cs="Times New Roman"/>
          <w:sz w:val="24"/>
          <w:szCs w:val="24"/>
        </w:rPr>
        <w:t>.</w:t>
      </w:r>
      <w:r w:rsidRPr="0019542E">
        <w:rPr>
          <w:rFonts w:ascii="Times New Roman" w:eastAsia="Calibri" w:hAnsi="Times New Roman" w:cs="Times New Roman"/>
          <w:sz w:val="24"/>
          <w:szCs w:val="24"/>
        </w:rPr>
        <w:t xml:space="preserve"> </w:t>
      </w:r>
      <w:r w:rsidR="00A73856" w:rsidRPr="0019542E">
        <w:rPr>
          <w:rFonts w:ascii="Times New Roman" w:eastAsia="Calibri" w:hAnsi="Times New Roman" w:cs="Times New Roman"/>
          <w:sz w:val="24"/>
          <w:szCs w:val="24"/>
        </w:rPr>
        <w:t xml:space="preserve">Впровадження </w:t>
      </w:r>
      <w:proofErr w:type="spellStart"/>
      <w:r w:rsidR="00A73856" w:rsidRPr="0019542E">
        <w:rPr>
          <w:rFonts w:ascii="Times New Roman" w:eastAsia="Calibri" w:hAnsi="Times New Roman" w:cs="Times New Roman"/>
          <w:sz w:val="24"/>
          <w:szCs w:val="24"/>
        </w:rPr>
        <w:t>самооцінювання</w:t>
      </w:r>
      <w:proofErr w:type="spellEnd"/>
      <w:r w:rsidR="00A73856" w:rsidRPr="0019542E">
        <w:rPr>
          <w:rFonts w:ascii="Times New Roman" w:eastAsia="Calibri" w:hAnsi="Times New Roman" w:cs="Times New Roman"/>
          <w:sz w:val="24"/>
          <w:szCs w:val="24"/>
        </w:rPr>
        <w:t xml:space="preserve"> і </w:t>
      </w:r>
      <w:proofErr w:type="spellStart"/>
      <w:r w:rsidR="00A73856" w:rsidRPr="0019542E">
        <w:rPr>
          <w:rFonts w:ascii="Times New Roman" w:eastAsia="Calibri" w:hAnsi="Times New Roman" w:cs="Times New Roman"/>
          <w:sz w:val="24"/>
          <w:szCs w:val="24"/>
        </w:rPr>
        <w:t>взаємооцінювання</w:t>
      </w:r>
      <w:proofErr w:type="spellEnd"/>
      <w:r w:rsidR="00A73856" w:rsidRPr="0019542E">
        <w:rPr>
          <w:rFonts w:ascii="Times New Roman" w:eastAsia="Calibri" w:hAnsi="Times New Roman" w:cs="Times New Roman"/>
          <w:sz w:val="24"/>
          <w:szCs w:val="24"/>
        </w:rPr>
        <w:t xml:space="preserve"> учнів; отримання постійного зворотного зв’язку від учнів у процесі оцінювання</w:t>
      </w:r>
      <w:r w:rsidRPr="0019542E">
        <w:rPr>
          <w:rFonts w:ascii="Times New Roman" w:eastAsia="Calibri" w:hAnsi="Times New Roman" w:cs="Times New Roman"/>
          <w:sz w:val="24"/>
          <w:szCs w:val="24"/>
        </w:rPr>
        <w:t>.</w:t>
      </w:r>
    </w:p>
    <w:p w:rsidR="00A73856" w:rsidRPr="0019542E" w:rsidRDefault="005774C4" w:rsidP="00A73856">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7</w:t>
      </w:r>
      <w:r w:rsidR="00A73856" w:rsidRPr="0019542E">
        <w:rPr>
          <w:rFonts w:ascii="Times New Roman" w:eastAsia="Calibri" w:hAnsi="Times New Roman" w:cs="Times New Roman"/>
          <w:sz w:val="24"/>
          <w:szCs w:val="24"/>
        </w:rPr>
        <w:t>. Впровадження формувального оцінювання в 5 -11 класах</w:t>
      </w:r>
      <w:r w:rsidRPr="0019542E">
        <w:rPr>
          <w:rFonts w:ascii="Times New Roman" w:eastAsia="Calibri" w:hAnsi="Times New Roman" w:cs="Times New Roman"/>
          <w:sz w:val="24"/>
          <w:szCs w:val="24"/>
        </w:rPr>
        <w:t>.</w:t>
      </w:r>
    </w:p>
    <w:p w:rsidR="00A73856" w:rsidRPr="0019542E" w:rsidRDefault="005774C4" w:rsidP="00A73856">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8</w:t>
      </w:r>
      <w:r w:rsidR="00A73856" w:rsidRPr="0019542E">
        <w:rPr>
          <w:rFonts w:ascii="Times New Roman" w:eastAsia="Calibri" w:hAnsi="Times New Roman" w:cs="Times New Roman"/>
          <w:sz w:val="24"/>
          <w:szCs w:val="24"/>
        </w:rPr>
        <w:t>. Урізноманітнювати  форми роботи використання вчителями для впровадження формувального оцінювання в освітньому процесі</w:t>
      </w:r>
      <w:r w:rsidRPr="0019542E">
        <w:rPr>
          <w:rFonts w:ascii="Times New Roman" w:eastAsia="Calibri" w:hAnsi="Times New Roman" w:cs="Times New Roman"/>
          <w:sz w:val="24"/>
          <w:szCs w:val="24"/>
        </w:rPr>
        <w:t>.</w:t>
      </w:r>
      <w:r w:rsidR="00A73856" w:rsidRPr="0019542E">
        <w:rPr>
          <w:rFonts w:ascii="Times New Roman" w:eastAsia="Calibri" w:hAnsi="Times New Roman" w:cs="Times New Roman"/>
          <w:sz w:val="24"/>
          <w:szCs w:val="24"/>
        </w:rPr>
        <w:t xml:space="preserve"> </w:t>
      </w:r>
    </w:p>
    <w:p w:rsidR="00A73856" w:rsidRPr="0019542E" w:rsidRDefault="005774C4" w:rsidP="00A73856">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9</w:t>
      </w:r>
      <w:r w:rsidR="00A73856" w:rsidRPr="0019542E">
        <w:rPr>
          <w:rFonts w:ascii="Times New Roman" w:eastAsia="Calibri" w:hAnsi="Times New Roman" w:cs="Times New Roman"/>
          <w:sz w:val="24"/>
          <w:szCs w:val="24"/>
        </w:rPr>
        <w:t>. Забезпечити розвиток відповідального ставлення до навчання.</w:t>
      </w:r>
    </w:p>
    <w:p w:rsidR="00A73856" w:rsidRPr="0019542E" w:rsidRDefault="005774C4" w:rsidP="00A73856">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10. </w:t>
      </w:r>
      <w:r w:rsidR="00A73856" w:rsidRPr="0019542E">
        <w:rPr>
          <w:rFonts w:ascii="Times New Roman" w:eastAsia="Calibri" w:hAnsi="Times New Roman" w:cs="Times New Roman"/>
          <w:sz w:val="24"/>
          <w:szCs w:val="24"/>
        </w:rPr>
        <w:t>Педагогічним працівникам забезпечити реалізацію внутрішньої системи забезпечення якості освіти шляхом виконання навчальних програм відповідно Державних стандарті</w:t>
      </w:r>
      <w:r w:rsidR="00904BC3" w:rsidRPr="0019542E">
        <w:rPr>
          <w:rFonts w:ascii="Times New Roman" w:eastAsia="Calibri" w:hAnsi="Times New Roman" w:cs="Times New Roman"/>
          <w:sz w:val="24"/>
          <w:szCs w:val="24"/>
        </w:rPr>
        <w:t>в</w:t>
      </w:r>
      <w:r w:rsidRPr="0019542E">
        <w:rPr>
          <w:rFonts w:ascii="Times New Roman" w:eastAsia="Calibri" w:hAnsi="Times New Roman" w:cs="Times New Roman"/>
          <w:sz w:val="24"/>
          <w:szCs w:val="24"/>
        </w:rPr>
        <w:t>.</w:t>
      </w:r>
    </w:p>
    <w:p w:rsidR="00A73856" w:rsidRPr="0019542E" w:rsidRDefault="005774C4" w:rsidP="00A73856">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1</w:t>
      </w:r>
      <w:r w:rsidR="00A73856" w:rsidRPr="0019542E">
        <w:rPr>
          <w:rFonts w:ascii="Times New Roman" w:eastAsia="Calibri" w:hAnsi="Times New Roman" w:cs="Times New Roman"/>
          <w:sz w:val="24"/>
          <w:szCs w:val="24"/>
        </w:rPr>
        <w:t xml:space="preserve">1. Вчителям під час проведення навчальних занять здійснювати наскрізний процес виховання, поєднувати виховний процес із формуванням ключових </w:t>
      </w:r>
      <w:proofErr w:type="spellStart"/>
      <w:r w:rsidR="00A73856" w:rsidRPr="0019542E">
        <w:rPr>
          <w:rFonts w:ascii="Times New Roman" w:eastAsia="Calibri" w:hAnsi="Times New Roman" w:cs="Times New Roman"/>
          <w:sz w:val="24"/>
          <w:szCs w:val="24"/>
        </w:rPr>
        <w:t>компетентностей</w:t>
      </w:r>
      <w:proofErr w:type="spellEnd"/>
      <w:r w:rsidR="00A73856" w:rsidRPr="0019542E">
        <w:rPr>
          <w:rFonts w:ascii="Times New Roman" w:eastAsia="Calibri" w:hAnsi="Times New Roman" w:cs="Times New Roman"/>
          <w:sz w:val="24"/>
          <w:szCs w:val="24"/>
        </w:rPr>
        <w:t xml:space="preserve"> та наскрізних умінь учнів.</w:t>
      </w:r>
    </w:p>
    <w:p w:rsidR="00A73856" w:rsidRPr="0019542E" w:rsidRDefault="005774C4" w:rsidP="005774C4">
      <w:pPr>
        <w:spacing w:after="0" w:line="240" w:lineRule="auto"/>
        <w:ind w:firstLine="709"/>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13</w:t>
      </w:r>
      <w:r w:rsidR="00A73856" w:rsidRPr="0019542E">
        <w:rPr>
          <w:rFonts w:ascii="Times New Roman" w:eastAsia="Calibri" w:hAnsi="Times New Roman" w:cs="Times New Roman"/>
          <w:sz w:val="24"/>
          <w:szCs w:val="24"/>
        </w:rPr>
        <w:t>. Створювати умови особистісно орієнтованого навчання.</w:t>
      </w:r>
    </w:p>
    <w:p w:rsidR="00A73856" w:rsidRPr="0019542E" w:rsidRDefault="005774C4" w:rsidP="00A73856">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14</w:t>
      </w:r>
      <w:r w:rsidR="00A73856" w:rsidRPr="0019542E">
        <w:rPr>
          <w:rFonts w:ascii="Times New Roman" w:eastAsia="Calibri" w:hAnsi="Times New Roman" w:cs="Times New Roman"/>
          <w:sz w:val="24"/>
          <w:szCs w:val="24"/>
        </w:rPr>
        <w:t>. Неухильно дотримуватись принципів академічної доброчесності та власним прикладом демонструвати важливість дотримання норм академічної доброчесності у педагогічній діяльності (посилання на джерела, які використовуються в роботі, справедливе оцінювання навчальних досягнень учнів, підбір завдань, які відповідають віковим можливостям учнів).</w:t>
      </w:r>
    </w:p>
    <w:p w:rsidR="00A73856" w:rsidRPr="0019542E" w:rsidRDefault="00A73856" w:rsidP="00A73856">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 </w:t>
      </w:r>
      <w:r w:rsidR="005774C4" w:rsidRPr="0019542E">
        <w:rPr>
          <w:rFonts w:ascii="Times New Roman" w:eastAsia="Calibri" w:hAnsi="Times New Roman" w:cs="Times New Roman"/>
          <w:sz w:val="24"/>
          <w:szCs w:val="24"/>
        </w:rPr>
        <w:t>15</w:t>
      </w:r>
      <w:r w:rsidRPr="0019542E">
        <w:rPr>
          <w:rFonts w:ascii="Times New Roman" w:eastAsia="Calibri" w:hAnsi="Times New Roman" w:cs="Times New Roman"/>
          <w:sz w:val="24"/>
          <w:szCs w:val="24"/>
        </w:rPr>
        <w:t>. Інформувати учнів та батьків  про необхідність дотримання академічної доброчесності: під час проведення навчальних занять, у позаурочних заходах, за допомогою наочної інформації (наголошувати на дотриманні таких якостей, як старанність, самостійність у навчанні, відповідальність за свої рішення, чесність здобуття оцінок тощо).</w:t>
      </w:r>
    </w:p>
    <w:p w:rsidR="00A73856" w:rsidRPr="0019542E" w:rsidRDefault="005774C4" w:rsidP="00A73856">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16</w:t>
      </w:r>
      <w:r w:rsidR="00A73856" w:rsidRPr="0019542E">
        <w:rPr>
          <w:rFonts w:ascii="Times New Roman" w:eastAsia="Calibri" w:hAnsi="Times New Roman" w:cs="Times New Roman"/>
          <w:sz w:val="24"/>
          <w:szCs w:val="24"/>
        </w:rPr>
        <w:t xml:space="preserve">.  Спрямовувати зміст завдань під час проведення навчальних занять на творчу та аналітичну роботу учнів, ставити проблемні питання, на які немає готової відповіді в підручнику чи інших джерелах. </w:t>
      </w:r>
    </w:p>
    <w:p w:rsidR="00A73856" w:rsidRPr="0019542E" w:rsidRDefault="005774C4" w:rsidP="00A73856">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17</w:t>
      </w:r>
      <w:r w:rsidR="00A73856" w:rsidRPr="0019542E">
        <w:rPr>
          <w:rFonts w:ascii="Times New Roman" w:eastAsia="Calibri" w:hAnsi="Times New Roman" w:cs="Times New Roman"/>
          <w:sz w:val="24"/>
          <w:szCs w:val="24"/>
        </w:rPr>
        <w:t xml:space="preserve">.  Виконання дослідницьких і творчих завдань, </w:t>
      </w:r>
      <w:proofErr w:type="spellStart"/>
      <w:r w:rsidR="00A73856" w:rsidRPr="0019542E">
        <w:rPr>
          <w:rFonts w:ascii="Times New Roman" w:eastAsia="Calibri" w:hAnsi="Times New Roman" w:cs="Times New Roman"/>
          <w:sz w:val="24"/>
          <w:szCs w:val="24"/>
        </w:rPr>
        <w:t>проєктів</w:t>
      </w:r>
      <w:proofErr w:type="spellEnd"/>
      <w:r w:rsidR="00A73856" w:rsidRPr="0019542E">
        <w:rPr>
          <w:rFonts w:ascii="Times New Roman" w:eastAsia="Calibri" w:hAnsi="Times New Roman" w:cs="Times New Roman"/>
          <w:sz w:val="24"/>
          <w:szCs w:val="24"/>
        </w:rPr>
        <w:t>.</w:t>
      </w:r>
    </w:p>
    <w:p w:rsidR="00A73856" w:rsidRPr="0019542E" w:rsidRDefault="005774C4" w:rsidP="00A73856">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18</w:t>
      </w:r>
      <w:r w:rsidR="00A73856" w:rsidRPr="0019542E">
        <w:rPr>
          <w:rFonts w:ascii="Times New Roman" w:eastAsia="Calibri" w:hAnsi="Times New Roman" w:cs="Times New Roman"/>
          <w:sz w:val="24"/>
          <w:szCs w:val="24"/>
        </w:rPr>
        <w:t>. Підвищити якість природничо-математичної освіти, впроваджувати STEM-навчання</w:t>
      </w:r>
      <w:r w:rsidRPr="0019542E">
        <w:rPr>
          <w:rFonts w:ascii="Times New Roman" w:eastAsia="Calibri" w:hAnsi="Times New Roman" w:cs="Times New Roman"/>
          <w:sz w:val="24"/>
          <w:szCs w:val="24"/>
        </w:rPr>
        <w:t>.</w:t>
      </w:r>
    </w:p>
    <w:p w:rsidR="00A73856" w:rsidRPr="0019542E" w:rsidRDefault="005774C4" w:rsidP="00A73856">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19</w:t>
      </w:r>
      <w:r w:rsidR="00A73856" w:rsidRPr="0019542E">
        <w:rPr>
          <w:rFonts w:ascii="Times New Roman" w:eastAsia="Calibri" w:hAnsi="Times New Roman" w:cs="Times New Roman"/>
          <w:sz w:val="24"/>
          <w:szCs w:val="24"/>
        </w:rPr>
        <w:t>. Забезпечити зростання фахової підготовки вчителів шляхом виконання річного плану підвищення кваліфікації, організацію та вивчення перспективного педагогічного досвіду. Сприяти участі вчителів, учнів у науковій, дослідницькій, пошуковій роботі на базі навчального закладу</w:t>
      </w:r>
      <w:r w:rsidRPr="0019542E">
        <w:rPr>
          <w:rFonts w:ascii="Times New Roman" w:eastAsia="Calibri" w:hAnsi="Times New Roman" w:cs="Times New Roman"/>
          <w:sz w:val="24"/>
          <w:szCs w:val="24"/>
        </w:rPr>
        <w:t>.</w:t>
      </w:r>
    </w:p>
    <w:p w:rsidR="00A73856" w:rsidRPr="0019542E" w:rsidRDefault="005774C4" w:rsidP="00A73856">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20</w:t>
      </w:r>
      <w:r w:rsidR="00A73856" w:rsidRPr="0019542E">
        <w:rPr>
          <w:rFonts w:ascii="Times New Roman" w:eastAsia="Calibri" w:hAnsi="Times New Roman" w:cs="Times New Roman"/>
          <w:sz w:val="24"/>
          <w:szCs w:val="24"/>
        </w:rPr>
        <w:t>.</w:t>
      </w:r>
      <w:r w:rsidRPr="0019542E">
        <w:rPr>
          <w:rFonts w:ascii="Times New Roman" w:eastAsia="Calibri" w:hAnsi="Times New Roman" w:cs="Times New Roman"/>
          <w:sz w:val="24"/>
          <w:szCs w:val="24"/>
        </w:rPr>
        <w:t xml:space="preserve"> </w:t>
      </w:r>
      <w:r w:rsidR="00A73856" w:rsidRPr="0019542E">
        <w:rPr>
          <w:rFonts w:ascii="Times New Roman" w:eastAsia="Calibri" w:hAnsi="Times New Roman" w:cs="Times New Roman"/>
          <w:sz w:val="24"/>
          <w:szCs w:val="24"/>
        </w:rPr>
        <w:t>Педпрацівникам створювати та  розміщувати на освітніх сайтах власні розробки, публікації; створити власне електронне портфоліо</w:t>
      </w:r>
      <w:r w:rsidRPr="0019542E">
        <w:rPr>
          <w:rFonts w:ascii="Times New Roman" w:eastAsia="Calibri" w:hAnsi="Times New Roman" w:cs="Times New Roman"/>
          <w:sz w:val="24"/>
          <w:szCs w:val="24"/>
        </w:rPr>
        <w:t>.</w:t>
      </w:r>
    </w:p>
    <w:p w:rsidR="00A73856" w:rsidRPr="0019542E" w:rsidRDefault="005774C4" w:rsidP="00A73856">
      <w:pPr>
        <w:spacing w:after="0" w:line="240" w:lineRule="auto"/>
        <w:ind w:firstLine="680"/>
        <w:jc w:val="both"/>
        <w:textAlignment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21</w:t>
      </w:r>
      <w:r w:rsidR="00A73856" w:rsidRPr="0019542E">
        <w:rPr>
          <w:rFonts w:ascii="Times New Roman" w:eastAsia="Calibri" w:hAnsi="Times New Roman" w:cs="Times New Roman"/>
          <w:sz w:val="24"/>
          <w:szCs w:val="24"/>
        </w:rPr>
        <w:t>. Забезпечити реалізацію Стратегії розвитку закладу освіти на 202</w:t>
      </w:r>
      <w:r w:rsidRPr="0019542E">
        <w:rPr>
          <w:rFonts w:ascii="Times New Roman" w:eastAsia="Calibri" w:hAnsi="Times New Roman" w:cs="Times New Roman"/>
          <w:sz w:val="24"/>
          <w:szCs w:val="24"/>
        </w:rPr>
        <w:t>2</w:t>
      </w:r>
      <w:r w:rsidR="00A73856" w:rsidRPr="0019542E">
        <w:rPr>
          <w:rFonts w:ascii="Times New Roman" w:eastAsia="Calibri" w:hAnsi="Times New Roman" w:cs="Times New Roman"/>
          <w:sz w:val="24"/>
          <w:szCs w:val="24"/>
        </w:rPr>
        <w:t>-202</w:t>
      </w:r>
      <w:r w:rsidRPr="0019542E">
        <w:rPr>
          <w:rFonts w:ascii="Times New Roman" w:eastAsia="Calibri" w:hAnsi="Times New Roman" w:cs="Times New Roman"/>
          <w:sz w:val="24"/>
          <w:szCs w:val="24"/>
        </w:rPr>
        <w:t>7</w:t>
      </w:r>
      <w:r w:rsidR="00A73856" w:rsidRPr="0019542E">
        <w:rPr>
          <w:rFonts w:ascii="Times New Roman" w:eastAsia="Calibri" w:hAnsi="Times New Roman" w:cs="Times New Roman"/>
          <w:sz w:val="24"/>
          <w:szCs w:val="24"/>
        </w:rPr>
        <w:t xml:space="preserve"> роки.</w:t>
      </w:r>
    </w:p>
    <w:p w:rsidR="00A73856" w:rsidRPr="0019542E" w:rsidRDefault="005774C4" w:rsidP="00A73856">
      <w:pPr>
        <w:spacing w:after="0" w:line="240" w:lineRule="auto"/>
        <w:ind w:firstLine="680"/>
        <w:jc w:val="both"/>
        <w:textAlignment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22</w:t>
      </w:r>
      <w:r w:rsidR="00A73856" w:rsidRPr="0019542E">
        <w:rPr>
          <w:rFonts w:ascii="Times New Roman" w:eastAsia="Calibri" w:hAnsi="Times New Roman" w:cs="Times New Roman"/>
          <w:sz w:val="24"/>
          <w:szCs w:val="24"/>
        </w:rPr>
        <w:t>.</w:t>
      </w:r>
      <w:r w:rsidRPr="0019542E">
        <w:rPr>
          <w:rFonts w:ascii="Times New Roman" w:eastAsia="Calibri" w:hAnsi="Times New Roman" w:cs="Times New Roman"/>
          <w:sz w:val="24"/>
          <w:szCs w:val="24"/>
        </w:rPr>
        <w:t xml:space="preserve"> </w:t>
      </w:r>
      <w:r w:rsidR="00A73856" w:rsidRPr="0019542E">
        <w:rPr>
          <w:rFonts w:ascii="Times New Roman" w:eastAsia="Calibri" w:hAnsi="Times New Roman" w:cs="Times New Roman"/>
          <w:sz w:val="24"/>
          <w:szCs w:val="24"/>
        </w:rPr>
        <w:t>Разом із засновником забезпечити оновлення та зміцнення навчально-матеріальної бази згідно Стратегії.</w:t>
      </w:r>
    </w:p>
    <w:p w:rsidR="00A73856" w:rsidRPr="0019542E" w:rsidRDefault="005774C4" w:rsidP="00A73856">
      <w:pPr>
        <w:spacing w:after="0" w:line="240" w:lineRule="auto"/>
        <w:ind w:firstLine="680"/>
        <w:jc w:val="both"/>
        <w:textAlignment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23</w:t>
      </w:r>
      <w:r w:rsidR="00A73856" w:rsidRPr="0019542E">
        <w:rPr>
          <w:rFonts w:ascii="Times New Roman" w:eastAsia="Calibri" w:hAnsi="Times New Roman" w:cs="Times New Roman"/>
          <w:sz w:val="24"/>
          <w:szCs w:val="24"/>
        </w:rPr>
        <w:t xml:space="preserve">. Працювати над ефективною взаємодією органів громадського самоврядування та керівництва закладу освіти. </w:t>
      </w:r>
    </w:p>
    <w:p w:rsidR="00A73856" w:rsidRPr="0019542E" w:rsidRDefault="005774C4" w:rsidP="00A73856">
      <w:pPr>
        <w:spacing w:after="0" w:line="240" w:lineRule="auto"/>
        <w:ind w:firstLine="680"/>
        <w:jc w:val="both"/>
        <w:textAlignment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24</w:t>
      </w:r>
      <w:r w:rsidR="00A73856" w:rsidRPr="0019542E">
        <w:rPr>
          <w:rFonts w:ascii="Times New Roman" w:eastAsia="Calibri" w:hAnsi="Times New Roman" w:cs="Times New Roman"/>
          <w:sz w:val="24"/>
          <w:szCs w:val="24"/>
        </w:rPr>
        <w:t>. Управлінські рішення приймати з урахуванням пропозицій учасників освітнього процесу. Посилити залучення всіх учасників освітнього процесу до розроблення внутрішніх документів, планів, заходів.</w:t>
      </w:r>
    </w:p>
    <w:p w:rsidR="00A73856" w:rsidRPr="0019542E" w:rsidRDefault="005774C4" w:rsidP="00A73856">
      <w:pPr>
        <w:spacing w:after="0" w:line="240" w:lineRule="auto"/>
        <w:ind w:firstLine="680"/>
        <w:jc w:val="both"/>
        <w:textAlignment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25</w:t>
      </w:r>
      <w:r w:rsidR="00A73856" w:rsidRPr="0019542E">
        <w:rPr>
          <w:rFonts w:ascii="Times New Roman" w:eastAsia="Calibri" w:hAnsi="Times New Roman" w:cs="Times New Roman"/>
          <w:sz w:val="24"/>
          <w:szCs w:val="24"/>
        </w:rPr>
        <w:t>. З метою забезпечення інформаційної відкритості закладу освіти, оновити сайт закладу освіти. Забезпечувати своєчасність розміщення інформації.</w:t>
      </w:r>
    </w:p>
    <w:p w:rsidR="00A73856" w:rsidRPr="0019542E" w:rsidRDefault="005774C4" w:rsidP="005774C4">
      <w:pPr>
        <w:shd w:val="clear" w:color="auto" w:fill="FFFFFF"/>
        <w:spacing w:after="0" w:line="240" w:lineRule="auto"/>
        <w:ind w:firstLine="709"/>
        <w:rPr>
          <w:rFonts w:ascii="Times New Roman" w:eastAsia="Times New Roman" w:hAnsi="Times New Roman" w:cs="Times New Roman"/>
          <w:color w:val="050505"/>
          <w:sz w:val="24"/>
          <w:szCs w:val="24"/>
          <w:lang w:eastAsia="uk-UA"/>
        </w:rPr>
      </w:pPr>
      <w:r w:rsidRPr="0019542E">
        <w:rPr>
          <w:rFonts w:ascii="Times New Roman" w:eastAsia="Times New Roman" w:hAnsi="Times New Roman" w:cs="Times New Roman"/>
          <w:color w:val="050505"/>
          <w:sz w:val="24"/>
          <w:szCs w:val="24"/>
          <w:lang w:eastAsia="uk-UA"/>
        </w:rPr>
        <w:t>26</w:t>
      </w:r>
      <w:r w:rsidR="00A73856" w:rsidRPr="0019542E">
        <w:rPr>
          <w:rFonts w:ascii="Times New Roman" w:eastAsia="Times New Roman" w:hAnsi="Times New Roman" w:cs="Times New Roman"/>
          <w:color w:val="050505"/>
          <w:sz w:val="24"/>
          <w:szCs w:val="24"/>
          <w:lang w:eastAsia="uk-UA"/>
        </w:rPr>
        <w:t xml:space="preserve">. Посилити роботу з підготовки до реалізації </w:t>
      </w:r>
      <w:proofErr w:type="spellStart"/>
      <w:r w:rsidR="00A73856" w:rsidRPr="0019542E">
        <w:rPr>
          <w:rFonts w:ascii="Times New Roman" w:eastAsia="Times New Roman" w:hAnsi="Times New Roman" w:cs="Times New Roman"/>
          <w:color w:val="050505"/>
          <w:sz w:val="24"/>
          <w:szCs w:val="24"/>
          <w:lang w:eastAsia="uk-UA"/>
        </w:rPr>
        <w:t>проєкту</w:t>
      </w:r>
      <w:proofErr w:type="spellEnd"/>
      <w:r w:rsidR="00A73856" w:rsidRPr="0019542E">
        <w:rPr>
          <w:rFonts w:ascii="Times New Roman" w:eastAsia="Times New Roman" w:hAnsi="Times New Roman" w:cs="Times New Roman"/>
          <w:color w:val="050505"/>
          <w:sz w:val="24"/>
          <w:szCs w:val="24"/>
          <w:lang w:eastAsia="uk-UA"/>
        </w:rPr>
        <w:t xml:space="preserve"> профільної школи (10-12 класи).</w:t>
      </w:r>
    </w:p>
    <w:p w:rsidR="00A73856" w:rsidRPr="0019542E" w:rsidRDefault="005774C4" w:rsidP="005774C4">
      <w:pPr>
        <w:shd w:val="clear" w:color="auto" w:fill="FFFFFF"/>
        <w:spacing w:after="0" w:line="240" w:lineRule="auto"/>
        <w:ind w:firstLine="709"/>
        <w:jc w:val="both"/>
        <w:rPr>
          <w:rFonts w:ascii="Times New Roman" w:eastAsia="Times New Roman" w:hAnsi="Times New Roman" w:cs="Times New Roman"/>
          <w:color w:val="050505"/>
          <w:sz w:val="24"/>
          <w:szCs w:val="24"/>
          <w:lang w:eastAsia="uk-UA"/>
        </w:rPr>
      </w:pPr>
      <w:r w:rsidRPr="0019542E">
        <w:rPr>
          <w:rFonts w:ascii="Times New Roman" w:eastAsia="Times New Roman" w:hAnsi="Times New Roman" w:cs="Times New Roman"/>
          <w:color w:val="050505"/>
          <w:sz w:val="24"/>
          <w:szCs w:val="24"/>
          <w:lang w:eastAsia="uk-UA"/>
        </w:rPr>
        <w:t>27</w:t>
      </w:r>
      <w:r w:rsidR="00A73856" w:rsidRPr="0019542E">
        <w:rPr>
          <w:rFonts w:ascii="Times New Roman" w:eastAsia="Times New Roman" w:hAnsi="Times New Roman" w:cs="Times New Roman"/>
          <w:color w:val="050505"/>
          <w:sz w:val="24"/>
          <w:szCs w:val="24"/>
          <w:lang w:eastAsia="uk-UA"/>
        </w:rPr>
        <w:t>. Чималі зусилля плануємо докласти для покращення процесу дистанційного навчання. Для більш ефективної комунікації з батьками учнів необхідно в усіх класах до 1-го вересня запровадити електронні журнали, що дасть можливість батькам відслідковувати результативність навчання дітей в дистанційному форматі. Достатньо проблемним залишається питання щодо організації навчання та проведення корекційних занять у дистанційному форматі для учнів із особливими освітніми потребами.</w:t>
      </w:r>
    </w:p>
    <w:p w:rsidR="00CD1414" w:rsidRPr="0019542E" w:rsidRDefault="00CD1414" w:rsidP="00A32C5C">
      <w:pPr>
        <w:pStyle w:val="a5"/>
        <w:spacing w:after="0" w:line="240" w:lineRule="auto"/>
        <w:ind w:left="0"/>
        <w:rPr>
          <w:rFonts w:ascii="Times New Roman" w:eastAsia="Times New Roman" w:hAnsi="Times New Roman" w:cs="Times New Roman"/>
          <w:b/>
          <w:color w:val="FF0000"/>
          <w:sz w:val="24"/>
          <w:szCs w:val="24"/>
          <w:lang w:eastAsia="ru-RU"/>
        </w:rPr>
      </w:pPr>
    </w:p>
    <w:p w:rsidR="00E0324C" w:rsidRPr="0019542E" w:rsidRDefault="00E0324C" w:rsidP="00A32C5C">
      <w:pPr>
        <w:shd w:val="clear" w:color="auto" w:fill="FFFFFF"/>
        <w:spacing w:after="0" w:line="240" w:lineRule="auto"/>
        <w:rPr>
          <w:rFonts w:ascii="Times New Roman" w:eastAsia="Times New Roman" w:hAnsi="Times New Roman" w:cs="Times New Roman"/>
          <w:color w:val="000000" w:themeColor="text1"/>
          <w:sz w:val="24"/>
          <w:szCs w:val="24"/>
          <w:lang w:val="ru-RU"/>
        </w:rPr>
      </w:pPr>
    </w:p>
    <w:p w:rsidR="00574330" w:rsidRPr="00574330" w:rsidRDefault="00574330" w:rsidP="00574330">
      <w:pPr>
        <w:spacing w:after="0" w:line="240" w:lineRule="auto"/>
        <w:ind w:firstLine="709"/>
        <w:rPr>
          <w:rFonts w:ascii="Times New Roman" w:eastAsia="Times New Roman" w:hAnsi="Times New Roman" w:cs="Times New Roman"/>
          <w:color w:val="FF0000"/>
          <w:sz w:val="28"/>
          <w:szCs w:val="28"/>
          <w:u w:val="single"/>
          <w:lang w:eastAsia="ru-RU"/>
        </w:rPr>
      </w:pPr>
      <w:r w:rsidRPr="00574330">
        <w:rPr>
          <w:rFonts w:ascii="Times New Roman" w:eastAsia="Times New Roman" w:hAnsi="Times New Roman" w:cs="Times New Roman"/>
          <w:b/>
          <w:color w:val="FF0000"/>
          <w:sz w:val="28"/>
          <w:szCs w:val="28"/>
          <w:u w:val="single"/>
          <w:lang w:eastAsia="ru-RU"/>
        </w:rPr>
        <w:t xml:space="preserve">1.3. </w:t>
      </w:r>
      <w:r w:rsidRPr="00574330">
        <w:rPr>
          <w:rFonts w:ascii="Times New Roman" w:eastAsia="Times New Roman" w:hAnsi="Times New Roman" w:cs="Times New Roman"/>
          <w:b/>
          <w:color w:val="FF0000"/>
          <w:sz w:val="28"/>
          <w:szCs w:val="28"/>
          <w:u w:val="single"/>
          <w:lang w:val="ru-RU" w:eastAsia="ru-RU"/>
        </w:rPr>
        <w:t xml:space="preserve">Мета, </w:t>
      </w:r>
      <w:proofErr w:type="spellStart"/>
      <w:r w:rsidRPr="00574330">
        <w:rPr>
          <w:rFonts w:ascii="Times New Roman" w:eastAsia="Times New Roman" w:hAnsi="Times New Roman" w:cs="Times New Roman"/>
          <w:b/>
          <w:color w:val="FF0000"/>
          <w:sz w:val="28"/>
          <w:szCs w:val="28"/>
          <w:u w:val="single"/>
          <w:lang w:val="ru-RU" w:eastAsia="ru-RU"/>
        </w:rPr>
        <w:t>основні</w:t>
      </w:r>
      <w:proofErr w:type="spellEnd"/>
      <w:r w:rsidRPr="00574330">
        <w:rPr>
          <w:rFonts w:ascii="Times New Roman" w:eastAsia="Times New Roman" w:hAnsi="Times New Roman" w:cs="Times New Roman"/>
          <w:b/>
          <w:color w:val="FF0000"/>
          <w:sz w:val="28"/>
          <w:szCs w:val="28"/>
          <w:u w:val="single"/>
          <w:lang w:val="ru-RU" w:eastAsia="ru-RU"/>
        </w:rPr>
        <w:t xml:space="preserve">  </w:t>
      </w:r>
      <w:r w:rsidRPr="00C33F9F">
        <w:rPr>
          <w:rFonts w:ascii="Times New Roman" w:eastAsia="Times New Roman" w:hAnsi="Times New Roman" w:cs="Times New Roman"/>
          <w:b/>
          <w:color w:val="FF0000"/>
          <w:sz w:val="28"/>
          <w:szCs w:val="28"/>
          <w:u w:val="single"/>
          <w:lang w:eastAsia="ru-RU"/>
        </w:rPr>
        <w:t xml:space="preserve">напрямки роботи та завдання </w:t>
      </w:r>
      <w:r w:rsidR="00C33F9F">
        <w:rPr>
          <w:rFonts w:ascii="Times New Roman" w:eastAsia="Times New Roman" w:hAnsi="Times New Roman" w:cs="Times New Roman"/>
          <w:b/>
          <w:color w:val="FF0000"/>
          <w:sz w:val="28"/>
          <w:szCs w:val="28"/>
          <w:u w:val="single"/>
          <w:lang w:eastAsia="ru-RU"/>
        </w:rPr>
        <w:t>закладу освіти</w:t>
      </w:r>
      <w:r w:rsidRPr="00C33F9F">
        <w:rPr>
          <w:rFonts w:ascii="Times New Roman" w:eastAsia="Times New Roman" w:hAnsi="Times New Roman" w:cs="Times New Roman"/>
          <w:b/>
          <w:color w:val="FF0000"/>
          <w:sz w:val="28"/>
          <w:szCs w:val="28"/>
          <w:u w:val="single"/>
          <w:lang w:eastAsia="ru-RU"/>
        </w:rPr>
        <w:t xml:space="preserve"> на 202</w:t>
      </w:r>
      <w:r w:rsidR="005774C4" w:rsidRPr="00C33F9F">
        <w:rPr>
          <w:rFonts w:ascii="Times New Roman" w:eastAsia="Times New Roman" w:hAnsi="Times New Roman" w:cs="Times New Roman"/>
          <w:b/>
          <w:color w:val="FF0000"/>
          <w:sz w:val="28"/>
          <w:szCs w:val="28"/>
          <w:u w:val="single"/>
          <w:lang w:eastAsia="ru-RU"/>
        </w:rPr>
        <w:t>3</w:t>
      </w:r>
      <w:r w:rsidRPr="00C33F9F">
        <w:rPr>
          <w:rFonts w:ascii="Times New Roman" w:eastAsia="Times New Roman" w:hAnsi="Times New Roman" w:cs="Times New Roman"/>
          <w:b/>
          <w:color w:val="FF0000"/>
          <w:sz w:val="28"/>
          <w:szCs w:val="28"/>
          <w:u w:val="single"/>
          <w:lang w:eastAsia="ru-RU"/>
        </w:rPr>
        <w:t>-202</w:t>
      </w:r>
      <w:r w:rsidR="005774C4" w:rsidRPr="00C33F9F">
        <w:rPr>
          <w:rFonts w:ascii="Times New Roman" w:eastAsia="Times New Roman" w:hAnsi="Times New Roman" w:cs="Times New Roman"/>
          <w:b/>
          <w:color w:val="FF0000"/>
          <w:sz w:val="28"/>
          <w:szCs w:val="28"/>
          <w:u w:val="single"/>
          <w:lang w:eastAsia="ru-RU"/>
        </w:rPr>
        <w:t>4</w:t>
      </w:r>
      <w:r w:rsidRPr="00574330">
        <w:rPr>
          <w:rFonts w:ascii="Times New Roman" w:eastAsia="Times New Roman" w:hAnsi="Times New Roman" w:cs="Times New Roman"/>
          <w:b/>
          <w:color w:val="FF0000"/>
          <w:sz w:val="28"/>
          <w:szCs w:val="28"/>
          <w:u w:val="single"/>
          <w:lang w:val="ru-RU" w:eastAsia="ru-RU"/>
        </w:rPr>
        <w:t xml:space="preserve"> </w:t>
      </w:r>
      <w:r w:rsidRPr="00C33F9F">
        <w:rPr>
          <w:rFonts w:ascii="Times New Roman" w:eastAsia="Times New Roman" w:hAnsi="Times New Roman" w:cs="Times New Roman"/>
          <w:b/>
          <w:color w:val="FF0000"/>
          <w:sz w:val="28"/>
          <w:szCs w:val="28"/>
          <w:u w:val="single"/>
          <w:lang w:eastAsia="ru-RU"/>
        </w:rPr>
        <w:t>навчальний   рік</w:t>
      </w:r>
      <w:r w:rsidRPr="00574330">
        <w:rPr>
          <w:rFonts w:ascii="Times New Roman" w:eastAsia="Times New Roman" w:hAnsi="Times New Roman" w:cs="Times New Roman"/>
          <w:b/>
          <w:color w:val="FF0000"/>
          <w:sz w:val="28"/>
          <w:szCs w:val="28"/>
          <w:u w:val="single"/>
          <w:lang w:eastAsia="ru-RU"/>
        </w:rPr>
        <w:t xml:space="preserve"> </w:t>
      </w:r>
    </w:p>
    <w:p w:rsidR="00574330" w:rsidRPr="00682A42" w:rsidRDefault="00574330" w:rsidP="00574330">
      <w:pPr>
        <w:spacing w:after="0" w:line="240" w:lineRule="auto"/>
        <w:jc w:val="center"/>
        <w:rPr>
          <w:rFonts w:ascii="Times New Roman" w:eastAsia="Times New Roman" w:hAnsi="Times New Roman" w:cs="Times New Roman"/>
          <w:sz w:val="28"/>
          <w:szCs w:val="32"/>
          <w:lang w:eastAsia="ru-RU"/>
        </w:rPr>
      </w:pPr>
    </w:p>
    <w:p w:rsidR="00574330" w:rsidRPr="00682A42" w:rsidRDefault="00574330" w:rsidP="00574330">
      <w:pPr>
        <w:spacing w:after="0" w:line="360" w:lineRule="auto"/>
        <w:jc w:val="center"/>
        <w:rPr>
          <w:rFonts w:ascii="Times New Roman" w:eastAsia="Times New Roman" w:hAnsi="Times New Roman" w:cs="Times New Roman"/>
          <w:b/>
          <w:i/>
          <w:sz w:val="28"/>
          <w:szCs w:val="32"/>
          <w:u w:val="single"/>
          <w:lang w:eastAsia="ru-RU"/>
        </w:rPr>
      </w:pPr>
      <w:r w:rsidRPr="00682A42">
        <w:rPr>
          <w:rFonts w:ascii="Times New Roman" w:eastAsia="Times New Roman" w:hAnsi="Times New Roman" w:cs="Times New Roman"/>
          <w:sz w:val="28"/>
          <w:szCs w:val="32"/>
          <w:lang w:eastAsia="ru-RU"/>
        </w:rPr>
        <w:t>Педагогічний колектив в 202</w:t>
      </w:r>
      <w:r w:rsidR="005774C4">
        <w:rPr>
          <w:rFonts w:ascii="Times New Roman" w:eastAsia="Times New Roman" w:hAnsi="Times New Roman" w:cs="Times New Roman"/>
          <w:sz w:val="28"/>
          <w:szCs w:val="32"/>
          <w:lang w:eastAsia="ru-RU"/>
        </w:rPr>
        <w:t>3</w:t>
      </w:r>
      <w:r w:rsidRPr="00682A42">
        <w:rPr>
          <w:rFonts w:ascii="Times New Roman" w:eastAsia="Times New Roman" w:hAnsi="Times New Roman" w:cs="Times New Roman"/>
          <w:sz w:val="28"/>
          <w:szCs w:val="32"/>
          <w:lang w:eastAsia="ru-RU"/>
        </w:rPr>
        <w:t>-202</w:t>
      </w:r>
      <w:r w:rsidR="005774C4">
        <w:rPr>
          <w:rFonts w:ascii="Times New Roman" w:eastAsia="Times New Roman" w:hAnsi="Times New Roman" w:cs="Times New Roman"/>
          <w:sz w:val="28"/>
          <w:szCs w:val="32"/>
          <w:lang w:eastAsia="ru-RU"/>
        </w:rPr>
        <w:t>4</w:t>
      </w:r>
      <w:r w:rsidRPr="00682A42">
        <w:rPr>
          <w:rFonts w:ascii="Times New Roman" w:eastAsia="Times New Roman" w:hAnsi="Times New Roman" w:cs="Times New Roman"/>
          <w:sz w:val="28"/>
          <w:szCs w:val="32"/>
          <w:lang w:eastAsia="ru-RU"/>
        </w:rPr>
        <w:t xml:space="preserve"> навчальному році працює над єдиною проблемою:</w:t>
      </w:r>
      <w:r w:rsidRPr="00682A42">
        <w:rPr>
          <w:rFonts w:ascii="Times New Roman" w:eastAsia="Times New Roman" w:hAnsi="Times New Roman" w:cs="Times New Roman"/>
          <w:b/>
          <w:i/>
          <w:color w:val="FF0000"/>
          <w:sz w:val="28"/>
          <w:szCs w:val="32"/>
          <w:lang w:eastAsia="ru-RU"/>
        </w:rPr>
        <w:br/>
      </w:r>
      <w:r w:rsidRPr="00682A42">
        <w:rPr>
          <w:rFonts w:ascii="Times New Roman" w:eastAsia="Times New Roman" w:hAnsi="Times New Roman" w:cs="Times New Roman"/>
          <w:b/>
          <w:i/>
          <w:color w:val="002060"/>
          <w:sz w:val="28"/>
          <w:szCs w:val="32"/>
          <w:lang w:eastAsia="ru-RU"/>
        </w:rPr>
        <w:t xml:space="preserve"> «</w:t>
      </w:r>
      <w:r w:rsidRPr="00682A42">
        <w:rPr>
          <w:rFonts w:ascii="Times New Roman" w:eastAsia="Times New Roman" w:hAnsi="Times New Roman" w:cs="Times New Roman"/>
          <w:b/>
          <w:i/>
          <w:color w:val="002060"/>
          <w:sz w:val="28"/>
          <w:szCs w:val="32"/>
          <w:u w:val="single"/>
          <w:lang w:eastAsia="ru-RU"/>
        </w:rPr>
        <w:t>Від творчо працюючого вчителя до конкурентоздатного компетентного випускника через впровадження інноваційних методів навчання і виховання»</w:t>
      </w:r>
    </w:p>
    <w:p w:rsidR="00574330" w:rsidRPr="00574330" w:rsidRDefault="00574330" w:rsidP="00574330">
      <w:pPr>
        <w:spacing w:after="0" w:line="240" w:lineRule="auto"/>
        <w:jc w:val="center"/>
        <w:rPr>
          <w:rFonts w:ascii="Times New Roman" w:eastAsia="Times New Roman" w:hAnsi="Times New Roman" w:cs="Times New Roman"/>
          <w:b/>
          <w:sz w:val="32"/>
          <w:szCs w:val="32"/>
          <w:lang w:eastAsia="ru-RU"/>
        </w:rPr>
      </w:pPr>
    </w:p>
    <w:p w:rsidR="00574330" w:rsidRPr="00F40347" w:rsidRDefault="00574330" w:rsidP="00574330">
      <w:pPr>
        <w:spacing w:after="0" w:line="240" w:lineRule="auto"/>
        <w:jc w:val="center"/>
        <w:rPr>
          <w:rFonts w:ascii="Times New Roman" w:eastAsia="Times New Roman" w:hAnsi="Times New Roman" w:cs="Times New Roman"/>
          <w:b/>
          <w:color w:val="C00000"/>
          <w:sz w:val="24"/>
          <w:szCs w:val="24"/>
          <w:lang w:eastAsia="ru-RU"/>
        </w:rPr>
      </w:pPr>
      <w:r w:rsidRPr="00F40347">
        <w:rPr>
          <w:rFonts w:ascii="Times New Roman" w:eastAsia="Times New Roman" w:hAnsi="Times New Roman" w:cs="Times New Roman"/>
          <w:b/>
          <w:color w:val="C00000"/>
          <w:sz w:val="24"/>
          <w:szCs w:val="24"/>
          <w:lang w:eastAsia="ru-RU"/>
        </w:rPr>
        <w:t xml:space="preserve">Першочергові заходи з виконання пріоритетних завдань </w:t>
      </w:r>
      <w:r w:rsidR="00C33F9F" w:rsidRPr="00F40347">
        <w:rPr>
          <w:rFonts w:ascii="Times New Roman" w:eastAsia="Times New Roman" w:hAnsi="Times New Roman" w:cs="Times New Roman"/>
          <w:b/>
          <w:color w:val="C00000"/>
          <w:sz w:val="24"/>
          <w:szCs w:val="24"/>
          <w:lang w:eastAsia="ru-RU"/>
        </w:rPr>
        <w:t>закладу освіт</w:t>
      </w:r>
      <w:r w:rsidRPr="00F40347">
        <w:rPr>
          <w:rFonts w:ascii="Times New Roman" w:eastAsia="Times New Roman" w:hAnsi="Times New Roman" w:cs="Times New Roman"/>
          <w:b/>
          <w:color w:val="C00000"/>
          <w:sz w:val="24"/>
          <w:szCs w:val="24"/>
          <w:lang w:eastAsia="ru-RU"/>
        </w:rPr>
        <w:t>и на 202</w:t>
      </w:r>
      <w:r w:rsidR="005774C4" w:rsidRPr="00F40347">
        <w:rPr>
          <w:rFonts w:ascii="Times New Roman" w:eastAsia="Times New Roman" w:hAnsi="Times New Roman" w:cs="Times New Roman"/>
          <w:b/>
          <w:color w:val="C00000"/>
          <w:sz w:val="24"/>
          <w:szCs w:val="24"/>
          <w:lang w:eastAsia="ru-RU"/>
        </w:rPr>
        <w:t>3</w:t>
      </w:r>
      <w:r w:rsidRPr="00F40347">
        <w:rPr>
          <w:rFonts w:ascii="Times New Roman" w:eastAsia="Times New Roman" w:hAnsi="Times New Roman" w:cs="Times New Roman"/>
          <w:b/>
          <w:color w:val="C00000"/>
          <w:sz w:val="24"/>
          <w:szCs w:val="24"/>
          <w:lang w:eastAsia="ru-RU"/>
        </w:rPr>
        <w:t>-202</w:t>
      </w:r>
      <w:r w:rsidR="005774C4" w:rsidRPr="00F40347">
        <w:rPr>
          <w:rFonts w:ascii="Times New Roman" w:eastAsia="Times New Roman" w:hAnsi="Times New Roman" w:cs="Times New Roman"/>
          <w:b/>
          <w:color w:val="C00000"/>
          <w:sz w:val="24"/>
          <w:szCs w:val="24"/>
          <w:lang w:eastAsia="ru-RU"/>
        </w:rPr>
        <w:t>4</w:t>
      </w:r>
      <w:r w:rsidRPr="00F40347">
        <w:rPr>
          <w:rFonts w:ascii="Times New Roman" w:eastAsia="Times New Roman" w:hAnsi="Times New Roman" w:cs="Times New Roman"/>
          <w:b/>
          <w:color w:val="C00000"/>
          <w:sz w:val="24"/>
          <w:szCs w:val="24"/>
          <w:lang w:eastAsia="ru-RU"/>
        </w:rPr>
        <w:t xml:space="preserve"> навчальний рік </w:t>
      </w:r>
    </w:p>
    <w:p w:rsidR="00574330" w:rsidRPr="00F40347" w:rsidRDefault="00574330" w:rsidP="00574330">
      <w:pPr>
        <w:spacing w:after="0" w:line="240" w:lineRule="auto"/>
        <w:jc w:val="center"/>
        <w:rPr>
          <w:rFonts w:ascii="Times New Roman" w:eastAsia="Times New Roman" w:hAnsi="Times New Roman" w:cs="Times New Roman"/>
          <w:b/>
          <w:sz w:val="24"/>
          <w:szCs w:val="24"/>
          <w:lang w:eastAsia="ru-RU"/>
        </w:rPr>
      </w:pPr>
    </w:p>
    <w:p w:rsidR="00574330" w:rsidRPr="00F40347" w:rsidRDefault="00574330" w:rsidP="00574330">
      <w:pPr>
        <w:spacing w:after="0" w:line="288" w:lineRule="auto"/>
        <w:ind w:left="360"/>
        <w:rPr>
          <w:rFonts w:ascii="Times New Roman" w:eastAsia="Times New Roman" w:hAnsi="Times New Roman" w:cs="Times New Roman"/>
          <w:b/>
          <w:color w:val="003300"/>
          <w:sz w:val="24"/>
          <w:szCs w:val="24"/>
          <w:u w:val="single"/>
          <w:lang w:eastAsia="ru-RU"/>
        </w:rPr>
      </w:pPr>
      <w:r w:rsidRPr="00F40347">
        <w:rPr>
          <w:rFonts w:ascii="Times New Roman" w:eastAsia="Times New Roman" w:hAnsi="Times New Roman" w:cs="Times New Roman"/>
          <w:b/>
          <w:color w:val="003300"/>
          <w:sz w:val="24"/>
          <w:szCs w:val="24"/>
          <w:u w:val="single"/>
          <w:lang w:eastAsia="ru-RU"/>
        </w:rPr>
        <w:t xml:space="preserve">Головне завдання колективу </w:t>
      </w:r>
      <w:r w:rsidR="00B44CD0" w:rsidRPr="00F40347">
        <w:rPr>
          <w:rFonts w:ascii="Times New Roman" w:eastAsia="Times New Roman" w:hAnsi="Times New Roman" w:cs="Times New Roman"/>
          <w:b/>
          <w:color w:val="003300"/>
          <w:sz w:val="24"/>
          <w:szCs w:val="24"/>
          <w:u w:val="single"/>
          <w:lang w:eastAsia="ru-RU"/>
        </w:rPr>
        <w:t>закладу освіти</w:t>
      </w:r>
      <w:r w:rsidRPr="00F40347">
        <w:rPr>
          <w:rFonts w:ascii="Times New Roman" w:eastAsia="Times New Roman" w:hAnsi="Times New Roman" w:cs="Times New Roman"/>
          <w:b/>
          <w:color w:val="003300"/>
          <w:sz w:val="24"/>
          <w:szCs w:val="24"/>
          <w:u w:val="single"/>
          <w:lang w:eastAsia="ru-RU"/>
        </w:rPr>
        <w:t xml:space="preserve"> в 202</w:t>
      </w:r>
      <w:r w:rsidR="00C33F9F" w:rsidRPr="00F40347">
        <w:rPr>
          <w:rFonts w:ascii="Times New Roman" w:eastAsia="Times New Roman" w:hAnsi="Times New Roman" w:cs="Times New Roman"/>
          <w:b/>
          <w:color w:val="003300"/>
          <w:sz w:val="24"/>
          <w:szCs w:val="24"/>
          <w:u w:val="single"/>
          <w:lang w:eastAsia="ru-RU"/>
        </w:rPr>
        <w:t>3</w:t>
      </w:r>
      <w:r w:rsidRPr="00F40347">
        <w:rPr>
          <w:rFonts w:ascii="Times New Roman" w:eastAsia="Times New Roman" w:hAnsi="Times New Roman" w:cs="Times New Roman"/>
          <w:b/>
          <w:color w:val="003300"/>
          <w:sz w:val="24"/>
          <w:szCs w:val="24"/>
          <w:u w:val="single"/>
          <w:lang w:eastAsia="ru-RU"/>
        </w:rPr>
        <w:t>-202</w:t>
      </w:r>
      <w:r w:rsidR="00C33F9F" w:rsidRPr="00F40347">
        <w:rPr>
          <w:rFonts w:ascii="Times New Roman" w:eastAsia="Times New Roman" w:hAnsi="Times New Roman" w:cs="Times New Roman"/>
          <w:b/>
          <w:color w:val="003300"/>
          <w:sz w:val="24"/>
          <w:szCs w:val="24"/>
          <w:u w:val="single"/>
          <w:lang w:eastAsia="ru-RU"/>
        </w:rPr>
        <w:t>4</w:t>
      </w:r>
      <w:r w:rsidRPr="00F40347">
        <w:rPr>
          <w:rFonts w:ascii="Times New Roman" w:eastAsia="Times New Roman" w:hAnsi="Times New Roman" w:cs="Times New Roman"/>
          <w:b/>
          <w:color w:val="003300"/>
          <w:sz w:val="24"/>
          <w:szCs w:val="24"/>
          <w:u w:val="single"/>
          <w:lang w:eastAsia="ru-RU"/>
        </w:rPr>
        <w:t xml:space="preserve">  навчальному році:</w:t>
      </w:r>
    </w:p>
    <w:p w:rsidR="00574330" w:rsidRPr="00F40347" w:rsidRDefault="00574330" w:rsidP="00574330">
      <w:pPr>
        <w:spacing w:after="0" w:line="288" w:lineRule="auto"/>
        <w:ind w:left="360"/>
        <w:jc w:val="both"/>
        <w:rPr>
          <w:rFonts w:ascii="Times New Roman" w:eastAsia="Times New Roman" w:hAnsi="Times New Roman" w:cs="Times New Roman"/>
          <w:sz w:val="24"/>
          <w:szCs w:val="24"/>
          <w:lang w:eastAsia="ru-RU"/>
        </w:rPr>
      </w:pPr>
      <w:r w:rsidRPr="00F40347">
        <w:rPr>
          <w:rFonts w:ascii="Times New Roman" w:eastAsia="Times New Roman" w:hAnsi="Times New Roman" w:cs="Times New Roman"/>
          <w:sz w:val="24"/>
          <w:szCs w:val="24"/>
          <w:lang w:eastAsia="ru-RU"/>
        </w:rPr>
        <w:t xml:space="preserve">Забезпечити безперебійний </w:t>
      </w:r>
      <w:r w:rsidR="00B01A41" w:rsidRPr="00F40347">
        <w:rPr>
          <w:rFonts w:ascii="Times New Roman" w:eastAsia="Times New Roman" w:hAnsi="Times New Roman" w:cs="Times New Roman"/>
          <w:sz w:val="24"/>
          <w:szCs w:val="24"/>
          <w:lang w:eastAsia="ru-RU"/>
        </w:rPr>
        <w:t>освітній</w:t>
      </w:r>
      <w:r w:rsidRPr="00F40347">
        <w:rPr>
          <w:rFonts w:ascii="Times New Roman" w:eastAsia="Times New Roman" w:hAnsi="Times New Roman" w:cs="Times New Roman"/>
          <w:sz w:val="24"/>
          <w:szCs w:val="24"/>
          <w:lang w:eastAsia="ru-RU"/>
        </w:rPr>
        <w:t xml:space="preserve"> процес у </w:t>
      </w:r>
      <w:r w:rsidR="00B01A41" w:rsidRPr="00F40347">
        <w:rPr>
          <w:rFonts w:ascii="Times New Roman" w:eastAsia="Times New Roman" w:hAnsi="Times New Roman" w:cs="Times New Roman"/>
          <w:sz w:val="24"/>
          <w:szCs w:val="24"/>
          <w:lang w:eastAsia="ru-RU"/>
        </w:rPr>
        <w:t xml:space="preserve">закладі освіти </w:t>
      </w:r>
      <w:r w:rsidRPr="00F40347">
        <w:rPr>
          <w:rFonts w:ascii="Times New Roman" w:eastAsia="Times New Roman" w:hAnsi="Times New Roman" w:cs="Times New Roman"/>
          <w:sz w:val="24"/>
          <w:szCs w:val="24"/>
          <w:lang w:eastAsia="ru-RU"/>
        </w:rPr>
        <w:t xml:space="preserve">та охоплення всіх дітей шкільного віку якісним навчанням з урахуванням попиту  освітніх послуг </w:t>
      </w:r>
      <w:r w:rsidRPr="00F40347">
        <w:rPr>
          <w:rFonts w:ascii="Times New Roman" w:eastAsia="Times New Roman" w:hAnsi="Times New Roman" w:cs="Times New Roman"/>
          <w:i/>
          <w:sz w:val="24"/>
          <w:szCs w:val="24"/>
          <w:lang w:eastAsia="ru-RU"/>
        </w:rPr>
        <w:t>(Директор, адміністрація, педагогічні працівники)</w:t>
      </w:r>
      <w:r w:rsidRPr="00F40347">
        <w:rPr>
          <w:rFonts w:ascii="Times New Roman" w:eastAsia="Times New Roman" w:hAnsi="Times New Roman" w:cs="Times New Roman"/>
          <w:sz w:val="24"/>
          <w:szCs w:val="24"/>
          <w:lang w:eastAsia="ru-RU"/>
        </w:rPr>
        <w:t xml:space="preserve">    </w:t>
      </w:r>
    </w:p>
    <w:p w:rsidR="00574330" w:rsidRPr="00F40347" w:rsidRDefault="00574330" w:rsidP="00574330">
      <w:pPr>
        <w:spacing w:after="0" w:line="288" w:lineRule="auto"/>
        <w:ind w:left="360"/>
        <w:rPr>
          <w:rFonts w:ascii="Times New Roman" w:eastAsia="Times New Roman" w:hAnsi="Times New Roman" w:cs="Times New Roman"/>
          <w:sz w:val="24"/>
          <w:szCs w:val="24"/>
          <w:lang w:eastAsia="ru-RU"/>
        </w:rPr>
      </w:pPr>
      <w:r w:rsidRPr="00F40347">
        <w:rPr>
          <w:rFonts w:ascii="Times New Roman" w:eastAsia="Times New Roman" w:hAnsi="Times New Roman" w:cs="Times New Roman"/>
          <w:sz w:val="24"/>
          <w:szCs w:val="24"/>
          <w:lang w:eastAsia="ru-RU"/>
        </w:rPr>
        <w:t xml:space="preserve">                                                                                                       </w:t>
      </w:r>
    </w:p>
    <w:p w:rsidR="00574330" w:rsidRPr="00F40347" w:rsidRDefault="00574330" w:rsidP="00C33F9F">
      <w:pPr>
        <w:spacing w:after="0" w:line="288" w:lineRule="auto"/>
        <w:ind w:firstLine="709"/>
        <w:rPr>
          <w:rFonts w:ascii="Times New Roman" w:eastAsia="Times New Roman" w:hAnsi="Times New Roman" w:cs="Times New Roman"/>
          <w:b/>
          <w:color w:val="003300"/>
          <w:sz w:val="24"/>
          <w:szCs w:val="24"/>
          <w:u w:val="single"/>
          <w:lang w:eastAsia="ru-RU"/>
        </w:rPr>
      </w:pPr>
      <w:r w:rsidRPr="00F40347">
        <w:rPr>
          <w:rFonts w:ascii="Times New Roman" w:eastAsia="Times New Roman" w:hAnsi="Times New Roman" w:cs="Times New Roman"/>
          <w:b/>
          <w:color w:val="003300"/>
          <w:sz w:val="24"/>
          <w:szCs w:val="24"/>
          <w:u w:val="single"/>
          <w:lang w:eastAsia="ru-RU"/>
        </w:rPr>
        <w:t>Навчальна робота</w:t>
      </w:r>
    </w:p>
    <w:p w:rsidR="00574330" w:rsidRPr="00F40347" w:rsidRDefault="00574330" w:rsidP="00554371">
      <w:pPr>
        <w:numPr>
          <w:ilvl w:val="1"/>
          <w:numId w:val="8"/>
        </w:numPr>
        <w:tabs>
          <w:tab w:val="clear" w:pos="1440"/>
          <w:tab w:val="num" w:pos="0"/>
        </w:tabs>
        <w:spacing w:after="0" w:line="240" w:lineRule="auto"/>
        <w:ind w:left="0" w:firstLine="709"/>
        <w:contextualSpacing/>
        <w:jc w:val="both"/>
        <w:rPr>
          <w:rFonts w:ascii="Times New Roman" w:eastAsia="Times New Roman" w:hAnsi="Times New Roman" w:cs="Times New Roman"/>
          <w:sz w:val="24"/>
          <w:szCs w:val="24"/>
          <w:lang w:eastAsia="uk-UA"/>
        </w:rPr>
      </w:pPr>
      <w:r w:rsidRPr="00F40347">
        <w:rPr>
          <w:rFonts w:ascii="Times New Roman" w:eastAsia="Times New Roman" w:hAnsi="Times New Roman" w:cs="Times New Roman"/>
          <w:sz w:val="24"/>
          <w:szCs w:val="24"/>
          <w:lang w:eastAsia="uk-UA"/>
        </w:rPr>
        <w:t>Підвищити результативність участі в предметних олімпіадах і конкурс</w:t>
      </w:r>
      <w:r w:rsidR="00BF2E08" w:rsidRPr="00F40347">
        <w:rPr>
          <w:rFonts w:ascii="Times New Roman" w:eastAsia="Times New Roman" w:hAnsi="Times New Roman" w:cs="Times New Roman"/>
          <w:sz w:val="24"/>
          <w:szCs w:val="24"/>
          <w:lang w:eastAsia="uk-UA"/>
        </w:rPr>
        <w:t>ах</w:t>
      </w:r>
      <w:r w:rsidRPr="00F40347">
        <w:rPr>
          <w:rFonts w:ascii="Times New Roman" w:eastAsia="Times New Roman" w:hAnsi="Times New Roman" w:cs="Times New Roman"/>
          <w:sz w:val="24"/>
          <w:szCs w:val="24"/>
          <w:lang w:eastAsia="uk-UA"/>
        </w:rPr>
        <w:t xml:space="preserve">  МАН на </w:t>
      </w:r>
      <w:r w:rsidR="00BF2E08" w:rsidRPr="00F40347">
        <w:rPr>
          <w:rFonts w:ascii="Times New Roman" w:eastAsia="Times New Roman" w:hAnsi="Times New Roman" w:cs="Times New Roman"/>
          <w:sz w:val="24"/>
          <w:szCs w:val="24"/>
          <w:lang w:eastAsia="uk-UA"/>
        </w:rPr>
        <w:t>обласному</w:t>
      </w:r>
      <w:r w:rsidRPr="00F40347">
        <w:rPr>
          <w:rFonts w:ascii="Times New Roman" w:eastAsia="Times New Roman" w:hAnsi="Times New Roman" w:cs="Times New Roman"/>
          <w:sz w:val="24"/>
          <w:szCs w:val="24"/>
          <w:lang w:eastAsia="uk-UA"/>
        </w:rPr>
        <w:t xml:space="preserve">  рівні  за  рахунок </w:t>
      </w:r>
    </w:p>
    <w:p w:rsidR="00574330" w:rsidRPr="00F40347" w:rsidRDefault="00574330" w:rsidP="0026243C">
      <w:pPr>
        <w:tabs>
          <w:tab w:val="num" w:pos="1134"/>
        </w:tabs>
        <w:spacing w:after="0" w:line="240" w:lineRule="auto"/>
        <w:jc w:val="both"/>
        <w:rPr>
          <w:rFonts w:ascii="Times New Roman" w:eastAsia="Times New Roman" w:hAnsi="Times New Roman" w:cs="Times New Roman"/>
          <w:i/>
          <w:sz w:val="24"/>
          <w:szCs w:val="24"/>
          <w:lang w:eastAsia="ru-RU"/>
        </w:rPr>
      </w:pPr>
      <w:r w:rsidRPr="00F40347">
        <w:rPr>
          <w:rFonts w:ascii="Times New Roman" w:eastAsia="Times New Roman" w:hAnsi="Times New Roman" w:cs="Times New Roman"/>
          <w:sz w:val="24"/>
          <w:szCs w:val="24"/>
          <w:lang w:eastAsia="ru-RU"/>
        </w:rPr>
        <w:t xml:space="preserve">впровадження  різних  видів  інноваційних  методів  роботи  з  обдарованою  молоддю. </w:t>
      </w:r>
      <w:r w:rsidR="0026243C" w:rsidRPr="00F40347">
        <w:rPr>
          <w:rFonts w:ascii="Times New Roman" w:eastAsia="Times New Roman" w:hAnsi="Times New Roman" w:cs="Times New Roman"/>
          <w:i/>
          <w:sz w:val="24"/>
          <w:szCs w:val="24"/>
          <w:lang w:eastAsia="ru-RU"/>
        </w:rPr>
        <w:t>(Заступник  директора  з  НВ</w:t>
      </w:r>
      <w:r w:rsidRPr="00F40347">
        <w:rPr>
          <w:rFonts w:ascii="Times New Roman" w:eastAsia="Times New Roman" w:hAnsi="Times New Roman" w:cs="Times New Roman"/>
          <w:i/>
          <w:sz w:val="24"/>
          <w:szCs w:val="24"/>
          <w:lang w:eastAsia="ru-RU"/>
        </w:rPr>
        <w:t xml:space="preserve">Р,  </w:t>
      </w:r>
      <w:r w:rsidR="0026243C" w:rsidRPr="00F40347">
        <w:rPr>
          <w:rFonts w:ascii="Times New Roman" w:eastAsia="Times New Roman" w:hAnsi="Times New Roman" w:cs="Times New Roman"/>
          <w:i/>
          <w:sz w:val="24"/>
          <w:szCs w:val="24"/>
          <w:lang w:eastAsia="ru-RU"/>
        </w:rPr>
        <w:t>педагогічні працівники</w:t>
      </w:r>
      <w:r w:rsidRPr="00F40347">
        <w:rPr>
          <w:rFonts w:ascii="Times New Roman" w:eastAsia="Times New Roman" w:hAnsi="Times New Roman" w:cs="Times New Roman"/>
          <w:i/>
          <w:sz w:val="24"/>
          <w:szCs w:val="24"/>
          <w:lang w:eastAsia="ru-RU"/>
        </w:rPr>
        <w:t xml:space="preserve"> вищої і першої категорій)            </w:t>
      </w:r>
    </w:p>
    <w:p w:rsidR="00574330" w:rsidRPr="00F40347" w:rsidRDefault="00574330" w:rsidP="00C33F9F">
      <w:pPr>
        <w:spacing w:after="0" w:line="240" w:lineRule="auto"/>
        <w:ind w:firstLine="709"/>
        <w:jc w:val="both"/>
        <w:rPr>
          <w:rFonts w:ascii="Times New Roman" w:eastAsia="Times New Roman" w:hAnsi="Times New Roman" w:cs="Times New Roman"/>
          <w:i/>
          <w:sz w:val="24"/>
          <w:szCs w:val="24"/>
          <w:lang w:eastAsia="ru-RU"/>
        </w:rPr>
      </w:pPr>
      <w:r w:rsidRPr="00F40347">
        <w:rPr>
          <w:rFonts w:ascii="Times New Roman" w:eastAsia="Times New Roman" w:hAnsi="Times New Roman" w:cs="Times New Roman"/>
          <w:b/>
          <w:sz w:val="24"/>
          <w:szCs w:val="24"/>
          <w:lang w:eastAsia="ru-RU"/>
        </w:rPr>
        <w:t>2.</w:t>
      </w:r>
      <w:r w:rsidRPr="00F40347">
        <w:rPr>
          <w:rFonts w:ascii="Times New Roman" w:eastAsia="Times New Roman" w:hAnsi="Times New Roman" w:cs="Times New Roman"/>
          <w:sz w:val="24"/>
          <w:szCs w:val="24"/>
          <w:lang w:eastAsia="ru-RU"/>
        </w:rPr>
        <w:t xml:space="preserve">       Підвищити результативність навчальної роботи в профільних  класах  з  використанням  інноваційних  методів   через  систему  візуальних  комунікацій   та  інтелектуального  дизайну. </w:t>
      </w:r>
      <w:r w:rsidRPr="00F40347">
        <w:rPr>
          <w:rFonts w:ascii="Times New Roman" w:eastAsia="Times New Roman" w:hAnsi="Times New Roman" w:cs="Times New Roman"/>
          <w:i/>
          <w:sz w:val="24"/>
          <w:szCs w:val="24"/>
          <w:lang w:eastAsia="ru-RU"/>
        </w:rPr>
        <w:t xml:space="preserve">(Заступник  директора  з  НВР, вчителі - </w:t>
      </w:r>
      <w:proofErr w:type="spellStart"/>
      <w:r w:rsidRPr="00F40347">
        <w:rPr>
          <w:rFonts w:ascii="Times New Roman" w:eastAsia="Times New Roman" w:hAnsi="Times New Roman" w:cs="Times New Roman"/>
          <w:i/>
          <w:sz w:val="24"/>
          <w:szCs w:val="24"/>
          <w:lang w:eastAsia="ru-RU"/>
        </w:rPr>
        <w:t>предметники</w:t>
      </w:r>
      <w:proofErr w:type="spellEnd"/>
      <w:r w:rsidRPr="00F40347">
        <w:rPr>
          <w:rFonts w:ascii="Times New Roman" w:eastAsia="Times New Roman" w:hAnsi="Times New Roman" w:cs="Times New Roman"/>
          <w:i/>
          <w:sz w:val="24"/>
          <w:szCs w:val="24"/>
          <w:lang w:eastAsia="ru-RU"/>
        </w:rPr>
        <w:t>)</w:t>
      </w:r>
    </w:p>
    <w:p w:rsidR="00574330" w:rsidRPr="00F40347" w:rsidRDefault="00574330" w:rsidP="00C33F9F">
      <w:pPr>
        <w:spacing w:after="0" w:line="240" w:lineRule="auto"/>
        <w:ind w:firstLine="709"/>
        <w:jc w:val="both"/>
        <w:rPr>
          <w:rFonts w:ascii="Times New Roman" w:eastAsia="Times New Roman" w:hAnsi="Times New Roman" w:cs="Times New Roman"/>
          <w:i/>
          <w:sz w:val="24"/>
          <w:szCs w:val="24"/>
          <w:lang w:eastAsia="ru-RU"/>
        </w:rPr>
      </w:pPr>
      <w:r w:rsidRPr="00F40347">
        <w:rPr>
          <w:rFonts w:ascii="Times New Roman" w:eastAsia="Times New Roman" w:hAnsi="Times New Roman" w:cs="Times New Roman"/>
          <w:b/>
          <w:sz w:val="24"/>
          <w:szCs w:val="24"/>
          <w:lang w:eastAsia="ru-RU"/>
        </w:rPr>
        <w:t>3.</w:t>
      </w:r>
      <w:r w:rsidRPr="00F40347">
        <w:rPr>
          <w:rFonts w:ascii="Times New Roman" w:eastAsia="Times New Roman" w:hAnsi="Times New Roman" w:cs="Times New Roman"/>
          <w:sz w:val="24"/>
          <w:szCs w:val="24"/>
          <w:lang w:eastAsia="ru-RU"/>
        </w:rPr>
        <w:t xml:space="preserve">     Здійснювати підтримку і педагогічний  супровід  дітей з особливими потребами. (</w:t>
      </w:r>
      <w:r w:rsidRPr="00F40347">
        <w:rPr>
          <w:rFonts w:ascii="Times New Roman" w:eastAsia="Times New Roman" w:hAnsi="Times New Roman" w:cs="Times New Roman"/>
          <w:i/>
          <w:sz w:val="24"/>
          <w:szCs w:val="24"/>
          <w:lang w:eastAsia="ru-RU"/>
        </w:rPr>
        <w:t>Заступник  директора  з  НВР,  учителі-</w:t>
      </w:r>
      <w:proofErr w:type="spellStart"/>
      <w:r w:rsidRPr="00F40347">
        <w:rPr>
          <w:rFonts w:ascii="Times New Roman" w:eastAsia="Times New Roman" w:hAnsi="Times New Roman" w:cs="Times New Roman"/>
          <w:i/>
          <w:sz w:val="24"/>
          <w:szCs w:val="24"/>
          <w:lang w:eastAsia="ru-RU"/>
        </w:rPr>
        <w:t>предметники</w:t>
      </w:r>
      <w:proofErr w:type="spellEnd"/>
      <w:r w:rsidRPr="00F40347">
        <w:rPr>
          <w:rFonts w:ascii="Times New Roman" w:eastAsia="Times New Roman" w:hAnsi="Times New Roman" w:cs="Times New Roman"/>
          <w:i/>
          <w:sz w:val="24"/>
          <w:szCs w:val="24"/>
          <w:lang w:eastAsia="ru-RU"/>
        </w:rPr>
        <w:t>, класні керівники)</w:t>
      </w:r>
    </w:p>
    <w:p w:rsidR="00574330" w:rsidRPr="00F40347" w:rsidRDefault="00574330" w:rsidP="00C33F9F">
      <w:pPr>
        <w:tabs>
          <w:tab w:val="num" w:pos="1134"/>
        </w:tabs>
        <w:spacing w:after="0" w:line="240" w:lineRule="auto"/>
        <w:ind w:firstLine="709"/>
        <w:jc w:val="both"/>
        <w:rPr>
          <w:rFonts w:ascii="Times New Roman" w:eastAsia="Times New Roman" w:hAnsi="Times New Roman" w:cs="Times New Roman"/>
          <w:i/>
          <w:sz w:val="24"/>
          <w:szCs w:val="24"/>
          <w:lang w:eastAsia="ru-RU"/>
        </w:rPr>
      </w:pPr>
      <w:r w:rsidRPr="00F40347">
        <w:rPr>
          <w:rFonts w:ascii="Times New Roman" w:eastAsia="Times New Roman" w:hAnsi="Times New Roman" w:cs="Times New Roman"/>
          <w:b/>
          <w:sz w:val="24"/>
          <w:szCs w:val="24"/>
          <w:lang w:eastAsia="ru-RU"/>
        </w:rPr>
        <w:t>4.</w:t>
      </w:r>
      <w:r w:rsidRPr="00F40347">
        <w:rPr>
          <w:rFonts w:ascii="Times New Roman" w:eastAsia="Times New Roman" w:hAnsi="Times New Roman" w:cs="Times New Roman"/>
          <w:sz w:val="24"/>
          <w:szCs w:val="24"/>
          <w:lang w:eastAsia="ru-RU"/>
        </w:rPr>
        <w:t xml:space="preserve">     Підвищити відповідальність у веденні шкільної документації. </w:t>
      </w:r>
      <w:r w:rsidRPr="00F40347">
        <w:rPr>
          <w:rFonts w:ascii="Times New Roman" w:eastAsia="Times New Roman" w:hAnsi="Times New Roman" w:cs="Times New Roman"/>
          <w:i/>
          <w:sz w:val="24"/>
          <w:szCs w:val="24"/>
          <w:lang w:eastAsia="ru-RU"/>
        </w:rPr>
        <w:t xml:space="preserve">(Заступник  директора  з  НВР, заступник  директора  з  ВР) </w:t>
      </w:r>
    </w:p>
    <w:p w:rsidR="00574330" w:rsidRPr="00F40347" w:rsidRDefault="00574330" w:rsidP="00C33F9F">
      <w:pPr>
        <w:tabs>
          <w:tab w:val="num" w:pos="1134"/>
        </w:tabs>
        <w:spacing w:after="0" w:line="240" w:lineRule="auto"/>
        <w:ind w:firstLine="709"/>
        <w:contextualSpacing/>
        <w:jc w:val="both"/>
        <w:rPr>
          <w:rFonts w:ascii="Times New Roman" w:eastAsia="Times New Roman" w:hAnsi="Times New Roman" w:cs="Times New Roman"/>
          <w:sz w:val="24"/>
          <w:szCs w:val="24"/>
          <w:lang w:eastAsia="uk-UA"/>
        </w:rPr>
      </w:pPr>
      <w:r w:rsidRPr="00F40347">
        <w:rPr>
          <w:rFonts w:ascii="Times New Roman" w:eastAsia="Times New Roman" w:hAnsi="Times New Roman" w:cs="Times New Roman"/>
          <w:b/>
          <w:sz w:val="24"/>
          <w:szCs w:val="24"/>
          <w:lang w:eastAsia="uk-UA"/>
        </w:rPr>
        <w:t>5.</w:t>
      </w:r>
      <w:r w:rsidRPr="00F40347">
        <w:rPr>
          <w:rFonts w:ascii="Times New Roman" w:eastAsia="Times New Roman" w:hAnsi="Times New Roman" w:cs="Times New Roman"/>
          <w:sz w:val="24"/>
          <w:szCs w:val="24"/>
          <w:lang w:eastAsia="uk-UA"/>
        </w:rPr>
        <w:t xml:space="preserve">    Спрямувати навчальну роботу всього шкільного колективу  у  напрямку «Впровадження  різних  видів інноваційних    методів, технологій  у   викладанні  предметів  інваріантної  складової».</w:t>
      </w:r>
      <w:r w:rsidR="0026243C" w:rsidRPr="00F40347">
        <w:rPr>
          <w:rFonts w:ascii="Times New Roman" w:eastAsia="Times New Roman" w:hAnsi="Times New Roman" w:cs="Times New Roman"/>
          <w:sz w:val="24"/>
          <w:szCs w:val="24"/>
          <w:lang w:eastAsia="uk-UA"/>
        </w:rPr>
        <w:t xml:space="preserve"> </w:t>
      </w:r>
      <w:r w:rsidR="0026243C" w:rsidRPr="00F40347">
        <w:rPr>
          <w:rFonts w:ascii="Times New Roman" w:eastAsia="Times New Roman" w:hAnsi="Times New Roman" w:cs="Times New Roman"/>
          <w:i/>
          <w:sz w:val="24"/>
          <w:szCs w:val="24"/>
          <w:lang w:eastAsia="uk-UA"/>
        </w:rPr>
        <w:t>(Адміністрація, педагогічні працівники)</w:t>
      </w:r>
    </w:p>
    <w:p w:rsidR="0026243C" w:rsidRPr="00F40347" w:rsidRDefault="0026243C" w:rsidP="00C33F9F">
      <w:pPr>
        <w:tabs>
          <w:tab w:val="num" w:pos="1134"/>
        </w:tabs>
        <w:spacing w:after="0" w:line="240" w:lineRule="auto"/>
        <w:ind w:firstLine="709"/>
        <w:contextualSpacing/>
        <w:jc w:val="both"/>
        <w:rPr>
          <w:rFonts w:ascii="Times New Roman" w:eastAsia="Times New Roman" w:hAnsi="Times New Roman" w:cs="Times New Roman"/>
          <w:b/>
          <w:sz w:val="24"/>
          <w:szCs w:val="24"/>
          <w:lang w:eastAsia="uk-UA"/>
        </w:rPr>
      </w:pPr>
      <w:r w:rsidRPr="00F40347">
        <w:rPr>
          <w:rFonts w:ascii="Times New Roman" w:eastAsia="Calibri" w:hAnsi="Times New Roman" w:cs="Times New Roman"/>
          <w:b/>
          <w:sz w:val="24"/>
          <w:szCs w:val="24"/>
        </w:rPr>
        <w:t>6.</w:t>
      </w:r>
      <w:r w:rsidRPr="00F40347">
        <w:rPr>
          <w:rFonts w:ascii="Times New Roman" w:eastAsia="Calibri" w:hAnsi="Times New Roman" w:cs="Times New Roman"/>
          <w:sz w:val="24"/>
          <w:szCs w:val="24"/>
        </w:rPr>
        <w:t xml:space="preserve"> Спрямовувати зміст завдань під час проведення навчальних занять на творчу та аналітичну роботу учнів, ставити проблемні питання, на які немає готової відповіді в підручнику чи інших джерелах. </w:t>
      </w:r>
      <w:r w:rsidRPr="00F40347">
        <w:rPr>
          <w:rFonts w:ascii="Times New Roman" w:eastAsia="Calibri" w:hAnsi="Times New Roman" w:cs="Times New Roman"/>
          <w:i/>
          <w:sz w:val="24"/>
          <w:szCs w:val="24"/>
        </w:rPr>
        <w:t>(Адміністрація, педагогічні працівники)</w:t>
      </w:r>
    </w:p>
    <w:p w:rsidR="00BF2E08" w:rsidRPr="00F40347" w:rsidRDefault="0026243C" w:rsidP="00C33F9F">
      <w:pPr>
        <w:tabs>
          <w:tab w:val="num" w:pos="1134"/>
        </w:tabs>
        <w:spacing w:after="0" w:line="240" w:lineRule="auto"/>
        <w:ind w:firstLine="709"/>
        <w:contextualSpacing/>
        <w:jc w:val="both"/>
        <w:rPr>
          <w:rFonts w:ascii="Times New Roman" w:eastAsia="Calibri" w:hAnsi="Times New Roman" w:cs="Times New Roman"/>
          <w:i/>
          <w:sz w:val="24"/>
          <w:szCs w:val="24"/>
        </w:rPr>
      </w:pPr>
      <w:r w:rsidRPr="00F40347">
        <w:rPr>
          <w:rFonts w:ascii="Times New Roman" w:eastAsia="Times New Roman" w:hAnsi="Times New Roman" w:cs="Times New Roman"/>
          <w:b/>
          <w:sz w:val="24"/>
          <w:szCs w:val="24"/>
          <w:lang w:eastAsia="uk-UA"/>
        </w:rPr>
        <w:t>7</w:t>
      </w:r>
      <w:r w:rsidR="00BF2E08" w:rsidRPr="00F40347">
        <w:rPr>
          <w:rFonts w:ascii="Times New Roman" w:eastAsia="Times New Roman" w:hAnsi="Times New Roman" w:cs="Times New Roman"/>
          <w:b/>
          <w:sz w:val="24"/>
          <w:szCs w:val="24"/>
          <w:lang w:eastAsia="uk-UA"/>
        </w:rPr>
        <w:t>.</w:t>
      </w:r>
      <w:r w:rsidR="00BF2E08" w:rsidRPr="00F40347">
        <w:rPr>
          <w:rFonts w:ascii="Times New Roman" w:eastAsia="Times New Roman" w:hAnsi="Times New Roman" w:cs="Times New Roman"/>
          <w:sz w:val="24"/>
          <w:szCs w:val="24"/>
          <w:lang w:eastAsia="uk-UA"/>
        </w:rPr>
        <w:t xml:space="preserve"> </w:t>
      </w:r>
      <w:r w:rsidR="00BF2E08" w:rsidRPr="00F40347">
        <w:rPr>
          <w:rFonts w:ascii="Times New Roman" w:eastAsia="Calibri" w:hAnsi="Times New Roman" w:cs="Times New Roman"/>
          <w:sz w:val="24"/>
          <w:szCs w:val="24"/>
        </w:rPr>
        <w:t xml:space="preserve">Неухильно дотримуватись принципів академічної доброчесності та власним прикладом демонструвати важливість дотримання норм академічної доброчесності у педагогічній діяльності (посилання на джерела, які використовуються в роботі, справедливе оцінювання навчальних досягнень учнів, підбір завдань, які відповідають віковим можливостям учнів). </w:t>
      </w:r>
      <w:r w:rsidR="00BF2E08" w:rsidRPr="00F40347">
        <w:rPr>
          <w:rFonts w:ascii="Times New Roman" w:eastAsia="Calibri" w:hAnsi="Times New Roman" w:cs="Times New Roman"/>
          <w:i/>
          <w:sz w:val="24"/>
          <w:szCs w:val="24"/>
        </w:rPr>
        <w:t>(Адміністрація закладу освіти, педагогічні працівники)</w:t>
      </w:r>
    </w:p>
    <w:p w:rsidR="00904BC3" w:rsidRPr="00F40347" w:rsidRDefault="00904BC3" w:rsidP="00904BC3">
      <w:pPr>
        <w:spacing w:after="0" w:line="240" w:lineRule="auto"/>
        <w:ind w:firstLine="680"/>
        <w:jc w:val="both"/>
        <w:rPr>
          <w:rFonts w:ascii="Times New Roman" w:eastAsia="Calibri" w:hAnsi="Times New Roman" w:cs="Times New Roman"/>
          <w:sz w:val="24"/>
          <w:szCs w:val="24"/>
        </w:rPr>
      </w:pPr>
      <w:r w:rsidRPr="00F40347">
        <w:rPr>
          <w:rFonts w:ascii="Times New Roman" w:eastAsia="Calibri" w:hAnsi="Times New Roman" w:cs="Times New Roman"/>
          <w:b/>
          <w:sz w:val="24"/>
          <w:szCs w:val="24"/>
        </w:rPr>
        <w:lastRenderedPageBreak/>
        <w:t>8.</w:t>
      </w:r>
      <w:r w:rsidRPr="00F40347">
        <w:rPr>
          <w:rFonts w:ascii="Times New Roman" w:eastAsia="Calibri" w:hAnsi="Times New Roman" w:cs="Times New Roman"/>
          <w:i/>
          <w:sz w:val="24"/>
          <w:szCs w:val="24"/>
        </w:rPr>
        <w:t xml:space="preserve"> </w:t>
      </w:r>
      <w:r w:rsidRPr="00F40347">
        <w:rPr>
          <w:rFonts w:ascii="Times New Roman" w:eastAsia="Calibri" w:hAnsi="Times New Roman" w:cs="Times New Roman"/>
          <w:sz w:val="24"/>
          <w:szCs w:val="24"/>
        </w:rPr>
        <w:t>Інформувати учнів та батьків  про необхідність дотримання академічної доброчесності: під час проведення навчальних занять, у позаурочних заходах, за допомогою наочної інформації (наголошувати на дотриманні таких якостей, як старанність, самостійність у навчанні, відповідальність за свої рішення, чесність здобуття оцінок тощо).</w:t>
      </w:r>
      <w:r w:rsidRPr="00F40347">
        <w:rPr>
          <w:rFonts w:ascii="Times New Roman" w:eastAsia="Calibri" w:hAnsi="Times New Roman" w:cs="Times New Roman"/>
          <w:i/>
          <w:sz w:val="24"/>
          <w:szCs w:val="24"/>
        </w:rPr>
        <w:t xml:space="preserve"> (Адміністрація закладу освіти, педагогічні працівники, класні керівники)</w:t>
      </w:r>
    </w:p>
    <w:p w:rsidR="00904BC3" w:rsidRPr="00F40347" w:rsidRDefault="00904BC3" w:rsidP="00904BC3">
      <w:pPr>
        <w:spacing w:after="0" w:line="240" w:lineRule="auto"/>
        <w:ind w:firstLine="680"/>
        <w:jc w:val="both"/>
        <w:rPr>
          <w:rFonts w:ascii="Times New Roman" w:eastAsia="Calibri" w:hAnsi="Times New Roman" w:cs="Times New Roman"/>
          <w:i/>
          <w:sz w:val="24"/>
          <w:szCs w:val="24"/>
        </w:rPr>
      </w:pPr>
      <w:r w:rsidRPr="00F40347">
        <w:rPr>
          <w:rFonts w:ascii="Times New Roman" w:eastAsia="Calibri" w:hAnsi="Times New Roman" w:cs="Times New Roman"/>
          <w:b/>
          <w:sz w:val="24"/>
          <w:szCs w:val="24"/>
        </w:rPr>
        <w:t>9.</w:t>
      </w:r>
      <w:r w:rsidRPr="00F40347">
        <w:rPr>
          <w:rFonts w:ascii="Times New Roman" w:eastAsia="Calibri" w:hAnsi="Times New Roman" w:cs="Times New Roman"/>
          <w:i/>
          <w:sz w:val="24"/>
          <w:szCs w:val="24"/>
        </w:rPr>
        <w:t xml:space="preserve"> </w:t>
      </w:r>
      <w:r w:rsidRPr="00F40347">
        <w:rPr>
          <w:rFonts w:ascii="Times New Roman" w:eastAsia="Times New Roman" w:hAnsi="Times New Roman" w:cs="Times New Roman"/>
          <w:sz w:val="24"/>
          <w:szCs w:val="24"/>
        </w:rPr>
        <w:t>Забезпечити  систему роботи з адаптації та інтеграції здобувачів освіти до освітнього процесу.</w:t>
      </w:r>
      <w:r w:rsidRPr="00F40347">
        <w:rPr>
          <w:rFonts w:ascii="Times New Roman" w:eastAsia="Calibri" w:hAnsi="Times New Roman" w:cs="Times New Roman"/>
          <w:i/>
          <w:sz w:val="24"/>
          <w:szCs w:val="24"/>
        </w:rPr>
        <w:t xml:space="preserve"> (Адміністрація закладу освіти, педагогічні працівники)</w:t>
      </w:r>
    </w:p>
    <w:p w:rsidR="00904BC3" w:rsidRPr="00F40347" w:rsidRDefault="00904BC3" w:rsidP="00904BC3">
      <w:pPr>
        <w:spacing w:after="0" w:line="240" w:lineRule="auto"/>
        <w:ind w:firstLine="680"/>
        <w:jc w:val="both"/>
        <w:rPr>
          <w:rFonts w:ascii="Times New Roman" w:eastAsia="Calibri" w:hAnsi="Times New Roman" w:cs="Times New Roman"/>
          <w:i/>
          <w:sz w:val="24"/>
          <w:szCs w:val="24"/>
        </w:rPr>
      </w:pPr>
      <w:r w:rsidRPr="00F40347">
        <w:rPr>
          <w:rFonts w:ascii="Times New Roman" w:eastAsia="Calibri" w:hAnsi="Times New Roman" w:cs="Times New Roman"/>
          <w:b/>
          <w:sz w:val="24"/>
          <w:szCs w:val="24"/>
        </w:rPr>
        <w:t>10.</w:t>
      </w:r>
      <w:r w:rsidRPr="00F40347">
        <w:rPr>
          <w:rFonts w:ascii="Times New Roman" w:eastAsia="Calibri" w:hAnsi="Times New Roman" w:cs="Times New Roman"/>
          <w:i/>
          <w:sz w:val="24"/>
          <w:szCs w:val="24"/>
        </w:rPr>
        <w:t xml:space="preserve"> </w:t>
      </w:r>
      <w:r w:rsidRPr="00F40347">
        <w:rPr>
          <w:rFonts w:ascii="Times New Roman" w:eastAsia="Calibri" w:hAnsi="Times New Roman" w:cs="Times New Roman"/>
          <w:sz w:val="24"/>
          <w:szCs w:val="24"/>
        </w:rPr>
        <w:t>Розроблення критеріїв оцінювання навчальних досягнень учнів при використанні інших, крім класно-урочної, форм організації освітнього процесу та форм роботи з учнями: дистанційного, змішаного навчання.</w:t>
      </w:r>
      <w:r w:rsidRPr="00F40347">
        <w:rPr>
          <w:rFonts w:ascii="Times New Roman" w:hAnsi="Times New Roman" w:cs="Times New Roman"/>
          <w:sz w:val="24"/>
          <w:szCs w:val="24"/>
        </w:rPr>
        <w:t xml:space="preserve"> </w:t>
      </w:r>
      <w:r w:rsidRPr="00F40347">
        <w:rPr>
          <w:rFonts w:ascii="Times New Roman" w:eastAsia="Calibri" w:hAnsi="Times New Roman" w:cs="Times New Roman"/>
          <w:i/>
          <w:sz w:val="24"/>
          <w:szCs w:val="24"/>
        </w:rPr>
        <w:t>(Адміністрація закладу освіти, педагогічні працівники)</w:t>
      </w:r>
    </w:p>
    <w:p w:rsidR="00904BC3" w:rsidRPr="00F40347" w:rsidRDefault="00904BC3" w:rsidP="00904BC3">
      <w:pPr>
        <w:spacing w:after="0" w:line="240" w:lineRule="auto"/>
        <w:ind w:firstLine="680"/>
        <w:jc w:val="both"/>
        <w:rPr>
          <w:rFonts w:ascii="Times New Roman" w:eastAsia="Calibri" w:hAnsi="Times New Roman" w:cs="Times New Roman"/>
          <w:sz w:val="24"/>
          <w:szCs w:val="24"/>
        </w:rPr>
      </w:pPr>
      <w:r w:rsidRPr="00F40347">
        <w:rPr>
          <w:rFonts w:ascii="Times New Roman" w:eastAsia="Calibri" w:hAnsi="Times New Roman" w:cs="Times New Roman"/>
          <w:b/>
          <w:sz w:val="24"/>
          <w:szCs w:val="24"/>
        </w:rPr>
        <w:t>11.</w:t>
      </w:r>
      <w:r w:rsidRPr="00F40347">
        <w:rPr>
          <w:rFonts w:ascii="Times New Roman" w:eastAsia="Calibri" w:hAnsi="Times New Roman" w:cs="Times New Roman"/>
          <w:sz w:val="24"/>
          <w:szCs w:val="24"/>
        </w:rPr>
        <w:t xml:space="preserve"> Впровадження </w:t>
      </w:r>
      <w:proofErr w:type="spellStart"/>
      <w:r w:rsidRPr="00F40347">
        <w:rPr>
          <w:rFonts w:ascii="Times New Roman" w:eastAsia="Calibri" w:hAnsi="Times New Roman" w:cs="Times New Roman"/>
          <w:sz w:val="24"/>
          <w:szCs w:val="24"/>
        </w:rPr>
        <w:t>самооцінювання</w:t>
      </w:r>
      <w:proofErr w:type="spellEnd"/>
      <w:r w:rsidRPr="00F40347">
        <w:rPr>
          <w:rFonts w:ascii="Times New Roman" w:eastAsia="Calibri" w:hAnsi="Times New Roman" w:cs="Times New Roman"/>
          <w:sz w:val="24"/>
          <w:szCs w:val="24"/>
        </w:rPr>
        <w:t xml:space="preserve"> і </w:t>
      </w:r>
      <w:proofErr w:type="spellStart"/>
      <w:r w:rsidRPr="00F40347">
        <w:rPr>
          <w:rFonts w:ascii="Times New Roman" w:eastAsia="Calibri" w:hAnsi="Times New Roman" w:cs="Times New Roman"/>
          <w:sz w:val="24"/>
          <w:szCs w:val="24"/>
        </w:rPr>
        <w:t>взаємооцінювання</w:t>
      </w:r>
      <w:proofErr w:type="spellEnd"/>
      <w:r w:rsidRPr="00F40347">
        <w:rPr>
          <w:rFonts w:ascii="Times New Roman" w:eastAsia="Calibri" w:hAnsi="Times New Roman" w:cs="Times New Roman"/>
          <w:sz w:val="24"/>
          <w:szCs w:val="24"/>
        </w:rPr>
        <w:t xml:space="preserve"> учнів; отримання постійного зворотного зв’язку від учнів у процесі оцінювання. </w:t>
      </w:r>
      <w:r w:rsidRPr="00F40347">
        <w:rPr>
          <w:rFonts w:ascii="Times New Roman" w:eastAsia="Calibri" w:hAnsi="Times New Roman" w:cs="Times New Roman"/>
          <w:i/>
          <w:sz w:val="24"/>
          <w:szCs w:val="24"/>
        </w:rPr>
        <w:t>(Педагогічні працівники)</w:t>
      </w:r>
    </w:p>
    <w:p w:rsidR="00904BC3" w:rsidRPr="00F40347" w:rsidRDefault="00904BC3" w:rsidP="00904BC3">
      <w:pPr>
        <w:spacing w:after="0" w:line="240" w:lineRule="auto"/>
        <w:ind w:firstLine="680"/>
        <w:jc w:val="both"/>
        <w:rPr>
          <w:rFonts w:ascii="Times New Roman" w:eastAsia="Calibri" w:hAnsi="Times New Roman" w:cs="Times New Roman"/>
          <w:sz w:val="24"/>
          <w:szCs w:val="24"/>
        </w:rPr>
      </w:pPr>
      <w:r w:rsidRPr="00F40347">
        <w:rPr>
          <w:rFonts w:ascii="Times New Roman" w:eastAsia="Calibri" w:hAnsi="Times New Roman" w:cs="Times New Roman"/>
          <w:b/>
          <w:sz w:val="24"/>
          <w:szCs w:val="24"/>
        </w:rPr>
        <w:t>12.</w:t>
      </w:r>
      <w:r w:rsidRPr="00F40347">
        <w:rPr>
          <w:rFonts w:ascii="Times New Roman" w:eastAsia="Calibri" w:hAnsi="Times New Roman" w:cs="Times New Roman"/>
          <w:sz w:val="24"/>
          <w:szCs w:val="24"/>
        </w:rPr>
        <w:t xml:space="preserve"> Впровадження формувального оцінювання в 5 -11 класах,  урізноманітнення форми роботи використання вчителями для впровадження формувального оцінювання в освітньому процесі. </w:t>
      </w:r>
      <w:r w:rsidRPr="00F40347">
        <w:rPr>
          <w:rFonts w:ascii="Times New Roman" w:eastAsia="Calibri" w:hAnsi="Times New Roman" w:cs="Times New Roman"/>
          <w:i/>
          <w:sz w:val="24"/>
          <w:szCs w:val="24"/>
        </w:rPr>
        <w:t>(Педагогічні працівники)</w:t>
      </w:r>
    </w:p>
    <w:p w:rsidR="00904BC3" w:rsidRPr="00F40347" w:rsidRDefault="00904BC3" w:rsidP="00904BC3">
      <w:pPr>
        <w:spacing w:after="0" w:line="240" w:lineRule="auto"/>
        <w:ind w:firstLine="680"/>
        <w:jc w:val="both"/>
        <w:rPr>
          <w:rFonts w:ascii="Times New Roman" w:eastAsia="Calibri" w:hAnsi="Times New Roman" w:cs="Times New Roman"/>
          <w:sz w:val="24"/>
          <w:szCs w:val="24"/>
        </w:rPr>
      </w:pPr>
      <w:r w:rsidRPr="00F40347">
        <w:rPr>
          <w:rFonts w:ascii="Times New Roman" w:eastAsia="Calibri" w:hAnsi="Times New Roman" w:cs="Times New Roman"/>
          <w:b/>
          <w:sz w:val="24"/>
          <w:szCs w:val="24"/>
        </w:rPr>
        <w:t>13.</w:t>
      </w:r>
      <w:r w:rsidRPr="00F40347">
        <w:rPr>
          <w:rFonts w:ascii="Times New Roman" w:eastAsia="Calibri" w:hAnsi="Times New Roman" w:cs="Times New Roman"/>
          <w:sz w:val="24"/>
          <w:szCs w:val="24"/>
        </w:rPr>
        <w:t xml:space="preserve"> Забезпечити розвиток відповідального ставлення до навчання, створювати умови особистісно орієнтованого навчання.</w:t>
      </w:r>
      <w:r w:rsidRPr="00F40347">
        <w:rPr>
          <w:rFonts w:ascii="Times New Roman" w:eastAsia="Calibri" w:hAnsi="Times New Roman" w:cs="Times New Roman"/>
          <w:i/>
          <w:sz w:val="24"/>
          <w:szCs w:val="24"/>
        </w:rPr>
        <w:t xml:space="preserve"> (Педагогічні працівники)</w:t>
      </w:r>
    </w:p>
    <w:p w:rsidR="00904BC3" w:rsidRPr="00F40347" w:rsidRDefault="00904BC3" w:rsidP="00904BC3">
      <w:pPr>
        <w:spacing w:after="0" w:line="240" w:lineRule="auto"/>
        <w:ind w:firstLine="680"/>
        <w:jc w:val="both"/>
        <w:rPr>
          <w:rFonts w:ascii="Times New Roman" w:eastAsia="Calibri" w:hAnsi="Times New Roman" w:cs="Times New Roman"/>
          <w:sz w:val="24"/>
          <w:szCs w:val="24"/>
        </w:rPr>
      </w:pPr>
      <w:r w:rsidRPr="00F40347">
        <w:rPr>
          <w:rFonts w:ascii="Times New Roman" w:eastAsia="Calibri" w:hAnsi="Times New Roman" w:cs="Times New Roman"/>
          <w:b/>
          <w:sz w:val="24"/>
          <w:szCs w:val="24"/>
        </w:rPr>
        <w:t>14.</w:t>
      </w:r>
      <w:r w:rsidRPr="00F40347">
        <w:rPr>
          <w:rFonts w:ascii="Times New Roman" w:eastAsia="Calibri" w:hAnsi="Times New Roman" w:cs="Times New Roman"/>
          <w:sz w:val="24"/>
          <w:szCs w:val="24"/>
        </w:rPr>
        <w:t xml:space="preserve">  Виконання дослідницьких і творчих завдань, </w:t>
      </w:r>
      <w:proofErr w:type="spellStart"/>
      <w:r w:rsidRPr="00F40347">
        <w:rPr>
          <w:rFonts w:ascii="Times New Roman" w:eastAsia="Calibri" w:hAnsi="Times New Roman" w:cs="Times New Roman"/>
          <w:sz w:val="24"/>
          <w:szCs w:val="24"/>
        </w:rPr>
        <w:t>проєктів</w:t>
      </w:r>
      <w:proofErr w:type="spellEnd"/>
      <w:r w:rsidRPr="00F40347">
        <w:rPr>
          <w:rFonts w:ascii="Times New Roman" w:eastAsia="Calibri" w:hAnsi="Times New Roman" w:cs="Times New Roman"/>
          <w:sz w:val="24"/>
          <w:szCs w:val="24"/>
        </w:rPr>
        <w:t>.</w:t>
      </w:r>
      <w:r w:rsidRPr="00F40347">
        <w:rPr>
          <w:rFonts w:ascii="Times New Roman" w:eastAsia="Calibri" w:hAnsi="Times New Roman" w:cs="Times New Roman"/>
          <w:i/>
          <w:sz w:val="24"/>
          <w:szCs w:val="24"/>
        </w:rPr>
        <w:t xml:space="preserve"> (Педагогічні працівники)</w:t>
      </w:r>
    </w:p>
    <w:p w:rsidR="00904BC3" w:rsidRPr="00F40347" w:rsidRDefault="00904BC3" w:rsidP="00904BC3">
      <w:pPr>
        <w:spacing w:after="0" w:line="240" w:lineRule="auto"/>
        <w:ind w:firstLine="680"/>
        <w:jc w:val="both"/>
        <w:rPr>
          <w:rFonts w:ascii="Times New Roman" w:eastAsia="Calibri" w:hAnsi="Times New Roman" w:cs="Times New Roman"/>
          <w:sz w:val="24"/>
          <w:szCs w:val="24"/>
        </w:rPr>
      </w:pPr>
      <w:r w:rsidRPr="00F40347">
        <w:rPr>
          <w:rFonts w:ascii="Times New Roman" w:eastAsia="Calibri" w:hAnsi="Times New Roman" w:cs="Times New Roman"/>
          <w:b/>
          <w:sz w:val="24"/>
          <w:szCs w:val="24"/>
        </w:rPr>
        <w:t>15.</w:t>
      </w:r>
      <w:r w:rsidRPr="00F40347">
        <w:rPr>
          <w:rFonts w:ascii="Times New Roman" w:eastAsia="Calibri" w:hAnsi="Times New Roman" w:cs="Times New Roman"/>
          <w:sz w:val="24"/>
          <w:szCs w:val="24"/>
        </w:rPr>
        <w:t xml:space="preserve"> Підвищити якість природничо-математичної освіти, впроваджувати STEM-навчання.</w:t>
      </w:r>
      <w:r w:rsidRPr="00F40347">
        <w:rPr>
          <w:rFonts w:ascii="Times New Roman" w:eastAsia="Calibri" w:hAnsi="Times New Roman" w:cs="Times New Roman"/>
          <w:i/>
          <w:sz w:val="24"/>
          <w:szCs w:val="24"/>
        </w:rPr>
        <w:t xml:space="preserve"> (Педагогічні працівники)</w:t>
      </w:r>
    </w:p>
    <w:p w:rsidR="00904BC3" w:rsidRPr="00F40347" w:rsidRDefault="00904BC3" w:rsidP="00C33F9F">
      <w:pPr>
        <w:tabs>
          <w:tab w:val="num" w:pos="1134"/>
        </w:tabs>
        <w:spacing w:after="0" w:line="240" w:lineRule="auto"/>
        <w:ind w:firstLine="709"/>
        <w:contextualSpacing/>
        <w:jc w:val="both"/>
        <w:rPr>
          <w:rFonts w:ascii="Times New Roman" w:eastAsia="Calibri" w:hAnsi="Times New Roman" w:cs="Times New Roman"/>
          <w:i/>
          <w:sz w:val="24"/>
          <w:szCs w:val="24"/>
        </w:rPr>
      </w:pPr>
    </w:p>
    <w:p w:rsidR="00574330" w:rsidRPr="00F40347" w:rsidRDefault="00574330" w:rsidP="00C33F9F">
      <w:pPr>
        <w:spacing w:after="0" w:line="288" w:lineRule="auto"/>
        <w:ind w:firstLine="709"/>
        <w:rPr>
          <w:rFonts w:ascii="Times New Roman" w:eastAsia="Times New Roman" w:hAnsi="Times New Roman" w:cs="Times New Roman"/>
          <w:b/>
          <w:color w:val="003300"/>
          <w:sz w:val="24"/>
          <w:szCs w:val="24"/>
          <w:u w:val="single"/>
          <w:lang w:eastAsia="ru-RU"/>
        </w:rPr>
      </w:pPr>
      <w:r w:rsidRPr="00F40347">
        <w:rPr>
          <w:rFonts w:ascii="Times New Roman" w:eastAsia="Times New Roman" w:hAnsi="Times New Roman" w:cs="Times New Roman"/>
          <w:b/>
          <w:color w:val="003300"/>
          <w:sz w:val="24"/>
          <w:szCs w:val="24"/>
          <w:u w:val="single"/>
          <w:lang w:eastAsia="ru-RU"/>
        </w:rPr>
        <w:t xml:space="preserve">Виховна та соціальна робота </w:t>
      </w:r>
    </w:p>
    <w:p w:rsidR="00574330" w:rsidRPr="00F40347" w:rsidRDefault="00574330" w:rsidP="00C33F9F">
      <w:pPr>
        <w:numPr>
          <w:ilvl w:val="0"/>
          <w:numId w:val="6"/>
        </w:numPr>
        <w:tabs>
          <w:tab w:val="num" w:pos="0"/>
        </w:tabs>
        <w:spacing w:after="0" w:line="288" w:lineRule="auto"/>
        <w:ind w:left="0" w:firstLine="709"/>
        <w:jc w:val="both"/>
        <w:rPr>
          <w:rFonts w:ascii="Times New Roman" w:eastAsia="Times New Roman" w:hAnsi="Times New Roman" w:cs="Times New Roman"/>
          <w:i/>
          <w:sz w:val="24"/>
          <w:szCs w:val="24"/>
          <w:lang w:eastAsia="ru-RU"/>
        </w:rPr>
      </w:pPr>
      <w:r w:rsidRPr="00F40347">
        <w:rPr>
          <w:rFonts w:ascii="Times New Roman" w:eastAsia="Times New Roman" w:hAnsi="Times New Roman" w:cs="Times New Roman"/>
          <w:sz w:val="24"/>
          <w:szCs w:val="24"/>
          <w:lang w:eastAsia="ru-RU"/>
        </w:rPr>
        <w:t>Забезпечити безумовне виконання всіх норм законодавства із захисту дітей пільгових категорій та інших учасників НВП.</w:t>
      </w:r>
      <w:r w:rsidR="00BF2E08" w:rsidRPr="00F40347">
        <w:rPr>
          <w:rFonts w:ascii="Times New Roman" w:eastAsia="Times New Roman" w:hAnsi="Times New Roman" w:cs="Times New Roman"/>
          <w:i/>
          <w:sz w:val="24"/>
          <w:szCs w:val="24"/>
          <w:lang w:eastAsia="ru-RU"/>
        </w:rPr>
        <w:t xml:space="preserve"> (З</w:t>
      </w:r>
      <w:r w:rsidRPr="00F40347">
        <w:rPr>
          <w:rFonts w:ascii="Times New Roman" w:eastAsia="Times New Roman" w:hAnsi="Times New Roman" w:cs="Times New Roman"/>
          <w:i/>
          <w:sz w:val="24"/>
          <w:szCs w:val="24"/>
          <w:lang w:eastAsia="ru-RU"/>
        </w:rPr>
        <w:t>ВР, класні керівники)</w:t>
      </w:r>
    </w:p>
    <w:p w:rsidR="00574330" w:rsidRPr="00F40347" w:rsidRDefault="00574330" w:rsidP="0026243C">
      <w:pPr>
        <w:numPr>
          <w:ilvl w:val="0"/>
          <w:numId w:val="6"/>
        </w:numPr>
        <w:tabs>
          <w:tab w:val="clear" w:pos="720"/>
          <w:tab w:val="num" w:pos="360"/>
        </w:tabs>
        <w:spacing w:after="0" w:line="288" w:lineRule="auto"/>
        <w:ind w:left="0" w:firstLine="709"/>
        <w:jc w:val="both"/>
        <w:rPr>
          <w:rFonts w:ascii="Times New Roman" w:eastAsia="Times New Roman" w:hAnsi="Times New Roman" w:cs="Times New Roman"/>
          <w:sz w:val="24"/>
          <w:szCs w:val="24"/>
          <w:lang w:eastAsia="ru-RU"/>
        </w:rPr>
      </w:pPr>
      <w:r w:rsidRPr="00F40347">
        <w:rPr>
          <w:rFonts w:ascii="Times New Roman" w:eastAsia="Times New Roman" w:hAnsi="Times New Roman" w:cs="Times New Roman"/>
          <w:sz w:val="24"/>
          <w:szCs w:val="24"/>
          <w:lang w:eastAsia="ru-RU"/>
        </w:rPr>
        <w:t>Виховувати дітей у дусі любові до України</w:t>
      </w:r>
      <w:r w:rsidR="00BF2E08" w:rsidRPr="00F40347">
        <w:rPr>
          <w:rFonts w:ascii="Times New Roman" w:eastAsia="Times New Roman" w:hAnsi="Times New Roman" w:cs="Times New Roman"/>
          <w:sz w:val="24"/>
          <w:szCs w:val="24"/>
          <w:lang w:eastAsia="ru-RU"/>
        </w:rPr>
        <w:t>, пропагувати національно-патріотичне виховання</w:t>
      </w:r>
      <w:r w:rsidRPr="00F40347">
        <w:rPr>
          <w:rFonts w:ascii="Times New Roman" w:eastAsia="Times New Roman" w:hAnsi="Times New Roman" w:cs="Times New Roman"/>
          <w:sz w:val="24"/>
          <w:szCs w:val="24"/>
          <w:lang w:eastAsia="ru-RU"/>
        </w:rPr>
        <w:t xml:space="preserve">. </w:t>
      </w:r>
      <w:r w:rsidRPr="00F40347">
        <w:rPr>
          <w:rFonts w:ascii="Times New Roman" w:eastAsia="Times New Roman" w:hAnsi="Times New Roman" w:cs="Times New Roman"/>
          <w:i/>
          <w:sz w:val="24"/>
          <w:szCs w:val="24"/>
          <w:lang w:eastAsia="ru-RU"/>
        </w:rPr>
        <w:t>(</w:t>
      </w:r>
      <w:r w:rsidR="0026243C" w:rsidRPr="00F40347">
        <w:rPr>
          <w:rFonts w:ascii="Times New Roman" w:eastAsia="Times New Roman" w:hAnsi="Times New Roman" w:cs="Times New Roman"/>
          <w:i/>
          <w:sz w:val="24"/>
          <w:szCs w:val="24"/>
          <w:lang w:eastAsia="ru-RU"/>
        </w:rPr>
        <w:t xml:space="preserve">Заступник  директора з </w:t>
      </w:r>
      <w:r w:rsidRPr="00F40347">
        <w:rPr>
          <w:rFonts w:ascii="Times New Roman" w:eastAsia="Times New Roman" w:hAnsi="Times New Roman" w:cs="Times New Roman"/>
          <w:i/>
          <w:sz w:val="24"/>
          <w:szCs w:val="24"/>
          <w:lang w:eastAsia="ru-RU"/>
        </w:rPr>
        <w:t>ЗВР, педагог-організатор,  класні керівники)</w:t>
      </w:r>
    </w:p>
    <w:p w:rsidR="00574330" w:rsidRPr="00F40347" w:rsidRDefault="00574330" w:rsidP="00C33F9F">
      <w:pPr>
        <w:numPr>
          <w:ilvl w:val="0"/>
          <w:numId w:val="6"/>
        </w:numPr>
        <w:tabs>
          <w:tab w:val="num" w:pos="0"/>
        </w:tabs>
        <w:spacing w:after="0" w:line="288" w:lineRule="auto"/>
        <w:ind w:left="0" w:firstLine="709"/>
        <w:jc w:val="both"/>
        <w:rPr>
          <w:rFonts w:ascii="Times New Roman" w:eastAsia="Times New Roman" w:hAnsi="Times New Roman" w:cs="Times New Roman"/>
          <w:i/>
          <w:sz w:val="24"/>
          <w:szCs w:val="24"/>
          <w:lang w:eastAsia="ru-RU"/>
        </w:rPr>
      </w:pPr>
      <w:r w:rsidRPr="00F40347">
        <w:rPr>
          <w:rFonts w:ascii="Times New Roman" w:eastAsia="Times New Roman" w:hAnsi="Times New Roman" w:cs="Times New Roman"/>
          <w:sz w:val="24"/>
          <w:szCs w:val="24"/>
          <w:lang w:eastAsia="ru-RU"/>
        </w:rPr>
        <w:t xml:space="preserve">Продовжувати профілактичну роботу з правового виховання. </w:t>
      </w:r>
      <w:r w:rsidRPr="00F40347">
        <w:rPr>
          <w:rFonts w:ascii="Times New Roman" w:eastAsia="Times New Roman" w:hAnsi="Times New Roman" w:cs="Times New Roman"/>
          <w:i/>
          <w:sz w:val="24"/>
          <w:szCs w:val="24"/>
          <w:lang w:eastAsia="ru-RU"/>
        </w:rPr>
        <w:t>(ЗВР, педагог-організатор,  Рада профілактики, класні керівники)</w:t>
      </w:r>
    </w:p>
    <w:p w:rsidR="00574330" w:rsidRPr="00F40347" w:rsidRDefault="00574330" w:rsidP="00C33F9F">
      <w:pPr>
        <w:numPr>
          <w:ilvl w:val="0"/>
          <w:numId w:val="6"/>
        </w:numPr>
        <w:tabs>
          <w:tab w:val="num" w:pos="0"/>
        </w:tabs>
        <w:spacing w:after="0" w:line="288" w:lineRule="auto"/>
        <w:ind w:left="0" w:firstLine="709"/>
        <w:jc w:val="both"/>
        <w:rPr>
          <w:rFonts w:ascii="Times New Roman" w:eastAsia="Times New Roman" w:hAnsi="Times New Roman" w:cs="Times New Roman"/>
          <w:i/>
          <w:sz w:val="24"/>
          <w:szCs w:val="24"/>
          <w:lang w:eastAsia="ru-RU"/>
        </w:rPr>
      </w:pPr>
      <w:r w:rsidRPr="00F40347">
        <w:rPr>
          <w:rFonts w:ascii="Times New Roman" w:eastAsia="Times New Roman" w:hAnsi="Times New Roman" w:cs="Times New Roman"/>
          <w:sz w:val="24"/>
          <w:szCs w:val="24"/>
          <w:lang w:eastAsia="ru-RU"/>
        </w:rPr>
        <w:t xml:space="preserve">Активно  впроваджувати  інноваційні  форми  та  методи  роботи  у  виховний  процес  за  всіма  напрямками. </w:t>
      </w:r>
      <w:r w:rsidRPr="00F40347">
        <w:rPr>
          <w:rFonts w:ascii="Times New Roman" w:eastAsia="Times New Roman" w:hAnsi="Times New Roman" w:cs="Times New Roman"/>
          <w:i/>
          <w:sz w:val="24"/>
          <w:szCs w:val="24"/>
          <w:lang w:eastAsia="ru-RU"/>
        </w:rPr>
        <w:t>(ЗДВР, педагог-організатор,  класні керівники)</w:t>
      </w:r>
    </w:p>
    <w:p w:rsidR="00574330" w:rsidRPr="00F40347" w:rsidRDefault="00574330" w:rsidP="00C33F9F">
      <w:pPr>
        <w:spacing w:after="0" w:line="288" w:lineRule="auto"/>
        <w:ind w:firstLine="709"/>
        <w:rPr>
          <w:rFonts w:ascii="Times New Roman" w:eastAsia="Times New Roman" w:hAnsi="Times New Roman" w:cs="Times New Roman"/>
          <w:b/>
          <w:color w:val="003300"/>
          <w:sz w:val="24"/>
          <w:szCs w:val="24"/>
          <w:u w:val="single"/>
          <w:lang w:eastAsia="ru-RU"/>
        </w:rPr>
      </w:pPr>
      <w:r w:rsidRPr="00F40347">
        <w:rPr>
          <w:rFonts w:ascii="Times New Roman" w:eastAsia="Times New Roman" w:hAnsi="Times New Roman" w:cs="Times New Roman"/>
          <w:b/>
          <w:color w:val="003300"/>
          <w:sz w:val="24"/>
          <w:szCs w:val="24"/>
          <w:u w:val="single"/>
          <w:lang w:eastAsia="ru-RU"/>
        </w:rPr>
        <w:t xml:space="preserve">Методична робота </w:t>
      </w:r>
    </w:p>
    <w:p w:rsidR="00574330" w:rsidRPr="00F40347" w:rsidRDefault="00574330" w:rsidP="00554371">
      <w:pPr>
        <w:numPr>
          <w:ilvl w:val="0"/>
          <w:numId w:val="7"/>
        </w:numPr>
        <w:spacing w:after="0" w:line="288" w:lineRule="auto"/>
        <w:ind w:left="0" w:firstLine="709"/>
        <w:jc w:val="both"/>
        <w:rPr>
          <w:rFonts w:ascii="Times New Roman" w:eastAsia="Times New Roman" w:hAnsi="Times New Roman" w:cs="Times New Roman"/>
          <w:sz w:val="24"/>
          <w:szCs w:val="24"/>
          <w:lang w:eastAsia="ru-RU"/>
        </w:rPr>
      </w:pPr>
      <w:r w:rsidRPr="00F40347">
        <w:rPr>
          <w:rFonts w:ascii="Times New Roman" w:eastAsia="Times New Roman" w:hAnsi="Times New Roman" w:cs="Times New Roman"/>
          <w:sz w:val="24"/>
          <w:szCs w:val="24"/>
          <w:lang w:eastAsia="ru-RU"/>
        </w:rPr>
        <w:t xml:space="preserve">Здійснення заходів з поглиблення педагогічних знань, методології навчання, практики та методики виховання, психології, етики, формування в молодих учителів посадових умінь і навичок  згідно  з  вимогами  часу. </w:t>
      </w:r>
      <w:r w:rsidR="0026243C" w:rsidRPr="00F40347">
        <w:rPr>
          <w:rFonts w:ascii="Times New Roman" w:eastAsia="Times New Roman" w:hAnsi="Times New Roman" w:cs="Times New Roman"/>
          <w:i/>
          <w:sz w:val="24"/>
          <w:szCs w:val="24"/>
          <w:lang w:eastAsia="ru-RU"/>
        </w:rPr>
        <w:t>(Заступник  директора з З</w:t>
      </w:r>
      <w:r w:rsidRPr="00F40347">
        <w:rPr>
          <w:rFonts w:ascii="Times New Roman" w:eastAsia="Times New Roman" w:hAnsi="Times New Roman" w:cs="Times New Roman"/>
          <w:i/>
          <w:sz w:val="24"/>
          <w:szCs w:val="24"/>
          <w:lang w:eastAsia="ru-RU"/>
        </w:rPr>
        <w:t>НВ)</w:t>
      </w:r>
    </w:p>
    <w:p w:rsidR="00574330" w:rsidRPr="00F40347" w:rsidRDefault="00574330" w:rsidP="00C33F9F">
      <w:pPr>
        <w:spacing w:after="0" w:line="288" w:lineRule="auto"/>
        <w:ind w:firstLine="709"/>
        <w:jc w:val="both"/>
        <w:rPr>
          <w:rFonts w:ascii="Times New Roman" w:eastAsia="Times New Roman" w:hAnsi="Times New Roman" w:cs="Times New Roman"/>
          <w:sz w:val="24"/>
          <w:szCs w:val="24"/>
          <w:lang w:eastAsia="ru-RU"/>
        </w:rPr>
      </w:pPr>
      <w:r w:rsidRPr="00F40347">
        <w:rPr>
          <w:rFonts w:ascii="Times New Roman" w:eastAsia="Times New Roman" w:hAnsi="Times New Roman" w:cs="Times New Roman"/>
          <w:b/>
          <w:sz w:val="24"/>
          <w:szCs w:val="24"/>
          <w:lang w:eastAsia="ru-RU"/>
        </w:rPr>
        <w:t>2.</w:t>
      </w:r>
      <w:r w:rsidRPr="00F40347">
        <w:rPr>
          <w:rFonts w:ascii="Times New Roman" w:eastAsia="Times New Roman" w:hAnsi="Times New Roman" w:cs="Times New Roman"/>
          <w:sz w:val="24"/>
          <w:szCs w:val="24"/>
          <w:lang w:eastAsia="ru-RU"/>
        </w:rPr>
        <w:t xml:space="preserve"> Здійснення заходів щодо підвищення культури співробітництва педагогів різних поколінь.                                                                             </w:t>
      </w:r>
      <w:r w:rsidR="0026243C" w:rsidRPr="00F40347">
        <w:rPr>
          <w:rFonts w:ascii="Times New Roman" w:eastAsia="Times New Roman" w:hAnsi="Times New Roman" w:cs="Times New Roman"/>
          <w:i/>
          <w:sz w:val="24"/>
          <w:szCs w:val="24"/>
          <w:lang w:eastAsia="ru-RU"/>
        </w:rPr>
        <w:t>(Заступник  директора з З</w:t>
      </w:r>
      <w:r w:rsidR="00BF2E08" w:rsidRPr="00F40347">
        <w:rPr>
          <w:rFonts w:ascii="Times New Roman" w:eastAsia="Times New Roman" w:hAnsi="Times New Roman" w:cs="Times New Roman"/>
          <w:i/>
          <w:sz w:val="24"/>
          <w:szCs w:val="24"/>
          <w:lang w:eastAsia="ru-RU"/>
        </w:rPr>
        <w:t>НВ</w:t>
      </w:r>
      <w:r w:rsidRPr="00F40347">
        <w:rPr>
          <w:rFonts w:ascii="Times New Roman" w:eastAsia="Times New Roman" w:hAnsi="Times New Roman" w:cs="Times New Roman"/>
          <w:i/>
          <w:sz w:val="24"/>
          <w:szCs w:val="24"/>
          <w:lang w:eastAsia="ru-RU"/>
        </w:rPr>
        <w:t>)</w:t>
      </w:r>
    </w:p>
    <w:p w:rsidR="00574330" w:rsidRPr="00F40347" w:rsidRDefault="00574330" w:rsidP="00C33F9F">
      <w:pPr>
        <w:spacing w:after="0" w:line="288" w:lineRule="auto"/>
        <w:ind w:firstLine="709"/>
        <w:jc w:val="both"/>
        <w:rPr>
          <w:rFonts w:ascii="Times New Roman" w:eastAsia="Times New Roman" w:hAnsi="Times New Roman" w:cs="Times New Roman"/>
          <w:i/>
          <w:sz w:val="24"/>
          <w:szCs w:val="24"/>
          <w:lang w:eastAsia="ru-RU"/>
        </w:rPr>
      </w:pPr>
      <w:r w:rsidRPr="00F40347">
        <w:rPr>
          <w:rFonts w:ascii="Times New Roman" w:eastAsia="Times New Roman" w:hAnsi="Times New Roman" w:cs="Times New Roman"/>
          <w:b/>
          <w:sz w:val="24"/>
          <w:szCs w:val="24"/>
          <w:lang w:eastAsia="ru-RU"/>
        </w:rPr>
        <w:t xml:space="preserve">3. </w:t>
      </w:r>
      <w:r w:rsidRPr="00F40347">
        <w:rPr>
          <w:rFonts w:ascii="Times New Roman" w:eastAsia="Times New Roman" w:hAnsi="Times New Roman" w:cs="Times New Roman"/>
          <w:sz w:val="24"/>
          <w:szCs w:val="24"/>
          <w:lang w:eastAsia="ru-RU"/>
        </w:rPr>
        <w:t xml:space="preserve">Забезпечити результативну участь вчителів у конкурсах професійної майстерності різного рівня. </w:t>
      </w:r>
      <w:r w:rsidRPr="00F40347">
        <w:rPr>
          <w:rFonts w:ascii="Times New Roman" w:eastAsia="Times New Roman" w:hAnsi="Times New Roman" w:cs="Times New Roman"/>
          <w:i/>
          <w:sz w:val="24"/>
          <w:szCs w:val="24"/>
          <w:lang w:eastAsia="ru-RU"/>
        </w:rPr>
        <w:t>(Заступник  директора  з  НВР)</w:t>
      </w:r>
    </w:p>
    <w:p w:rsidR="00904BC3" w:rsidRPr="00F40347" w:rsidRDefault="00904BC3" w:rsidP="00904BC3">
      <w:pPr>
        <w:spacing w:after="0" w:line="240" w:lineRule="auto"/>
        <w:ind w:firstLine="680"/>
        <w:jc w:val="both"/>
        <w:rPr>
          <w:rFonts w:ascii="Times New Roman" w:eastAsia="Calibri" w:hAnsi="Times New Roman" w:cs="Times New Roman"/>
          <w:i/>
          <w:sz w:val="24"/>
          <w:szCs w:val="24"/>
        </w:rPr>
      </w:pPr>
      <w:r w:rsidRPr="00F40347">
        <w:rPr>
          <w:rFonts w:ascii="Times New Roman" w:eastAsia="Calibri" w:hAnsi="Times New Roman" w:cs="Times New Roman"/>
          <w:b/>
          <w:sz w:val="24"/>
          <w:szCs w:val="24"/>
        </w:rPr>
        <w:t>4.</w:t>
      </w:r>
      <w:r w:rsidRPr="00F40347">
        <w:rPr>
          <w:rFonts w:ascii="Times New Roman" w:eastAsia="Calibri" w:hAnsi="Times New Roman" w:cs="Times New Roman"/>
          <w:sz w:val="24"/>
          <w:szCs w:val="24"/>
        </w:rPr>
        <w:t xml:space="preserve"> Педпрацівникам створювати та  розміщувати на освітніх сайтах власні розробки, публікації; створити власне електронне портфоліо. </w:t>
      </w:r>
      <w:r w:rsidRPr="00F40347">
        <w:rPr>
          <w:rFonts w:ascii="Times New Roman" w:eastAsia="Calibri" w:hAnsi="Times New Roman" w:cs="Times New Roman"/>
          <w:i/>
          <w:sz w:val="24"/>
          <w:szCs w:val="24"/>
        </w:rPr>
        <w:t>(Педагогічні працівники)</w:t>
      </w:r>
    </w:p>
    <w:p w:rsidR="00904BC3" w:rsidRPr="00F40347" w:rsidRDefault="00904BC3" w:rsidP="00904BC3">
      <w:pPr>
        <w:spacing w:after="0" w:line="240" w:lineRule="auto"/>
        <w:ind w:firstLine="680"/>
        <w:jc w:val="both"/>
        <w:rPr>
          <w:rFonts w:ascii="Times New Roman" w:eastAsia="Calibri" w:hAnsi="Times New Roman" w:cs="Times New Roman"/>
          <w:sz w:val="24"/>
          <w:szCs w:val="24"/>
        </w:rPr>
      </w:pPr>
      <w:r w:rsidRPr="00F40347">
        <w:rPr>
          <w:rFonts w:ascii="Times New Roman" w:eastAsia="Calibri" w:hAnsi="Times New Roman" w:cs="Times New Roman"/>
          <w:b/>
          <w:sz w:val="24"/>
          <w:szCs w:val="24"/>
        </w:rPr>
        <w:lastRenderedPageBreak/>
        <w:t>5.</w:t>
      </w:r>
      <w:r w:rsidRPr="00F40347">
        <w:rPr>
          <w:rFonts w:ascii="Times New Roman" w:eastAsia="Calibri" w:hAnsi="Times New Roman" w:cs="Times New Roman"/>
          <w:sz w:val="24"/>
          <w:szCs w:val="24"/>
        </w:rPr>
        <w:t xml:space="preserve"> Педагогічним працівникам забезпечити реалізацію внутрішньої системи забезпечення якості освіти шляхом виконання навчальних програм відповідно Державних стандартів.</w:t>
      </w:r>
      <w:r w:rsidRPr="00F40347">
        <w:rPr>
          <w:rFonts w:ascii="Times New Roman" w:eastAsia="Calibri" w:hAnsi="Times New Roman" w:cs="Times New Roman"/>
          <w:i/>
          <w:sz w:val="24"/>
          <w:szCs w:val="24"/>
        </w:rPr>
        <w:t xml:space="preserve"> (Педагогічні працівники)</w:t>
      </w:r>
    </w:p>
    <w:p w:rsidR="00904BC3" w:rsidRPr="00F40347" w:rsidRDefault="00904BC3" w:rsidP="00904BC3">
      <w:pPr>
        <w:spacing w:after="0" w:line="240" w:lineRule="auto"/>
        <w:ind w:firstLine="680"/>
        <w:jc w:val="both"/>
        <w:rPr>
          <w:rFonts w:ascii="Times New Roman" w:eastAsia="Calibri" w:hAnsi="Times New Roman" w:cs="Times New Roman"/>
          <w:i/>
          <w:sz w:val="24"/>
          <w:szCs w:val="24"/>
        </w:rPr>
      </w:pPr>
      <w:r w:rsidRPr="00F40347">
        <w:rPr>
          <w:rFonts w:ascii="Times New Roman" w:eastAsia="Calibri" w:hAnsi="Times New Roman" w:cs="Times New Roman"/>
          <w:b/>
          <w:sz w:val="24"/>
          <w:szCs w:val="24"/>
        </w:rPr>
        <w:t>6.</w:t>
      </w:r>
      <w:r w:rsidRPr="00F40347">
        <w:rPr>
          <w:rFonts w:ascii="Times New Roman" w:eastAsia="Calibri" w:hAnsi="Times New Roman" w:cs="Times New Roman"/>
          <w:sz w:val="24"/>
          <w:szCs w:val="24"/>
        </w:rPr>
        <w:t xml:space="preserve"> Вчителям під час проведення навчальних занять здійснювати наскрізний процес виховання, поєднувати виховний процес із формуванням ключових </w:t>
      </w:r>
      <w:proofErr w:type="spellStart"/>
      <w:r w:rsidRPr="00F40347">
        <w:rPr>
          <w:rFonts w:ascii="Times New Roman" w:eastAsia="Calibri" w:hAnsi="Times New Roman" w:cs="Times New Roman"/>
          <w:sz w:val="24"/>
          <w:szCs w:val="24"/>
        </w:rPr>
        <w:t>компетентностей</w:t>
      </w:r>
      <w:proofErr w:type="spellEnd"/>
      <w:r w:rsidRPr="00F40347">
        <w:rPr>
          <w:rFonts w:ascii="Times New Roman" w:eastAsia="Calibri" w:hAnsi="Times New Roman" w:cs="Times New Roman"/>
          <w:sz w:val="24"/>
          <w:szCs w:val="24"/>
        </w:rPr>
        <w:t xml:space="preserve"> та наскрізних умінь учнів.</w:t>
      </w:r>
      <w:r w:rsidRPr="00F40347">
        <w:rPr>
          <w:rFonts w:ascii="Times New Roman" w:eastAsia="Calibri" w:hAnsi="Times New Roman" w:cs="Times New Roman"/>
          <w:i/>
          <w:sz w:val="24"/>
          <w:szCs w:val="24"/>
        </w:rPr>
        <w:t xml:space="preserve"> (Педагогічні працівники)</w:t>
      </w:r>
    </w:p>
    <w:p w:rsidR="00B45011" w:rsidRPr="00F40347" w:rsidRDefault="00B45011" w:rsidP="00B45011">
      <w:pPr>
        <w:spacing w:after="0" w:line="240" w:lineRule="auto"/>
        <w:ind w:firstLine="680"/>
        <w:jc w:val="both"/>
        <w:rPr>
          <w:rFonts w:ascii="Times New Roman" w:eastAsia="Calibri" w:hAnsi="Times New Roman" w:cs="Times New Roman"/>
          <w:sz w:val="24"/>
          <w:szCs w:val="24"/>
        </w:rPr>
      </w:pPr>
      <w:r w:rsidRPr="00F40347">
        <w:rPr>
          <w:rFonts w:ascii="Times New Roman" w:eastAsia="Calibri" w:hAnsi="Times New Roman" w:cs="Times New Roman"/>
          <w:b/>
          <w:sz w:val="24"/>
          <w:szCs w:val="24"/>
        </w:rPr>
        <w:t xml:space="preserve">7. </w:t>
      </w:r>
      <w:r w:rsidRPr="00F40347">
        <w:rPr>
          <w:rFonts w:ascii="Times New Roman" w:eastAsia="Calibri" w:hAnsi="Times New Roman" w:cs="Times New Roman"/>
          <w:sz w:val="24"/>
          <w:szCs w:val="24"/>
        </w:rPr>
        <w:t>Забезпечити зростання фахової підготовки вчителів шляхом виконання річного плану підвищення кваліфікації, організацію та вивчення перспективного педагогічного досвіду. Сприяти участі вчителів, учнів у науковій, дослідницькій, пошуковій роботі на базі навчального закладу.</w:t>
      </w:r>
      <w:r w:rsidRPr="00F40347">
        <w:rPr>
          <w:rFonts w:ascii="Times New Roman" w:hAnsi="Times New Roman" w:cs="Times New Roman"/>
          <w:sz w:val="24"/>
          <w:szCs w:val="24"/>
        </w:rPr>
        <w:t xml:space="preserve"> </w:t>
      </w:r>
      <w:r w:rsidRPr="00F40347">
        <w:rPr>
          <w:rFonts w:ascii="Times New Roman" w:eastAsia="Calibri" w:hAnsi="Times New Roman" w:cs="Times New Roman"/>
          <w:i/>
          <w:sz w:val="24"/>
          <w:szCs w:val="24"/>
        </w:rPr>
        <w:t>(Заступник  директора  з  НВР)</w:t>
      </w:r>
    </w:p>
    <w:p w:rsidR="00574330" w:rsidRPr="00F40347" w:rsidRDefault="00574330" w:rsidP="00C33F9F">
      <w:pPr>
        <w:spacing w:after="0" w:line="288" w:lineRule="auto"/>
        <w:ind w:firstLine="709"/>
        <w:rPr>
          <w:rFonts w:ascii="Times New Roman" w:eastAsia="Times New Roman" w:hAnsi="Times New Roman" w:cs="Times New Roman"/>
          <w:b/>
          <w:color w:val="003300"/>
          <w:sz w:val="24"/>
          <w:szCs w:val="24"/>
          <w:u w:val="single"/>
          <w:lang w:eastAsia="ru-RU"/>
        </w:rPr>
      </w:pPr>
      <w:r w:rsidRPr="00F40347">
        <w:rPr>
          <w:rFonts w:ascii="Times New Roman" w:eastAsia="Times New Roman" w:hAnsi="Times New Roman" w:cs="Times New Roman"/>
          <w:b/>
          <w:color w:val="003300"/>
          <w:sz w:val="24"/>
          <w:szCs w:val="24"/>
          <w:u w:val="single"/>
          <w:lang w:eastAsia="ru-RU"/>
        </w:rPr>
        <w:t>Господарча діяльність</w:t>
      </w:r>
    </w:p>
    <w:p w:rsidR="00C33F9F" w:rsidRPr="00F40347" w:rsidRDefault="00574330" w:rsidP="00C33F9F">
      <w:pPr>
        <w:spacing w:after="0" w:line="288" w:lineRule="auto"/>
        <w:ind w:firstLine="709"/>
        <w:rPr>
          <w:rFonts w:ascii="Times New Roman" w:eastAsia="Times New Roman" w:hAnsi="Times New Roman" w:cs="Times New Roman"/>
          <w:sz w:val="24"/>
          <w:szCs w:val="24"/>
          <w:lang w:eastAsia="ru-RU"/>
        </w:rPr>
      </w:pPr>
      <w:r w:rsidRPr="00F40347">
        <w:rPr>
          <w:rFonts w:ascii="Times New Roman" w:eastAsia="Times New Roman" w:hAnsi="Times New Roman" w:cs="Times New Roman"/>
          <w:b/>
          <w:sz w:val="24"/>
          <w:szCs w:val="24"/>
          <w:lang w:eastAsia="ru-RU"/>
        </w:rPr>
        <w:t>1.</w:t>
      </w:r>
      <w:r w:rsidRPr="00F40347">
        <w:rPr>
          <w:rFonts w:ascii="Times New Roman" w:eastAsia="Times New Roman" w:hAnsi="Times New Roman" w:cs="Times New Roman"/>
          <w:sz w:val="24"/>
          <w:szCs w:val="24"/>
          <w:lang w:eastAsia="ru-RU"/>
        </w:rPr>
        <w:t xml:space="preserve">  </w:t>
      </w:r>
      <w:r w:rsidR="00C33F9F" w:rsidRPr="00F40347">
        <w:rPr>
          <w:rFonts w:ascii="Times New Roman" w:eastAsia="Times New Roman" w:hAnsi="Times New Roman" w:cs="Times New Roman"/>
          <w:sz w:val="24"/>
          <w:szCs w:val="24"/>
          <w:lang w:eastAsia="ru-RU"/>
        </w:rPr>
        <w:t xml:space="preserve">Провести капітальний ремонт харчоблоку закладу освіти. </w:t>
      </w:r>
    </w:p>
    <w:p w:rsidR="00C33F9F" w:rsidRPr="00F40347" w:rsidRDefault="00C33F9F" w:rsidP="00C33F9F">
      <w:pPr>
        <w:spacing w:after="0" w:line="288" w:lineRule="auto"/>
        <w:ind w:firstLine="709"/>
        <w:rPr>
          <w:rFonts w:ascii="Times New Roman" w:eastAsia="Times New Roman" w:hAnsi="Times New Roman" w:cs="Times New Roman"/>
          <w:sz w:val="24"/>
          <w:szCs w:val="24"/>
          <w:lang w:eastAsia="ru-RU"/>
        </w:rPr>
      </w:pPr>
      <w:r w:rsidRPr="00F40347">
        <w:rPr>
          <w:rFonts w:ascii="Times New Roman" w:eastAsia="Times New Roman" w:hAnsi="Times New Roman" w:cs="Times New Roman"/>
          <w:b/>
          <w:sz w:val="24"/>
          <w:szCs w:val="24"/>
          <w:lang w:eastAsia="ru-RU"/>
        </w:rPr>
        <w:t>2.</w:t>
      </w:r>
      <w:r w:rsidRPr="00F40347">
        <w:rPr>
          <w:rFonts w:ascii="Times New Roman" w:eastAsia="Times New Roman" w:hAnsi="Times New Roman" w:cs="Times New Roman"/>
          <w:sz w:val="24"/>
          <w:szCs w:val="24"/>
          <w:lang w:eastAsia="ru-RU"/>
        </w:rPr>
        <w:t xml:space="preserve">  Проведення якісного ремонту в укритті та облаштування укриття відповідно до вимог.</w:t>
      </w:r>
    </w:p>
    <w:p w:rsidR="00C33F9F" w:rsidRPr="00F40347" w:rsidRDefault="00C33F9F" w:rsidP="00C33F9F">
      <w:pPr>
        <w:spacing w:after="0" w:line="288" w:lineRule="auto"/>
        <w:ind w:firstLine="709"/>
        <w:rPr>
          <w:rFonts w:ascii="Times New Roman" w:eastAsia="Times New Roman" w:hAnsi="Times New Roman" w:cs="Times New Roman"/>
          <w:sz w:val="24"/>
          <w:szCs w:val="24"/>
          <w:lang w:eastAsia="ru-RU"/>
        </w:rPr>
      </w:pPr>
      <w:r w:rsidRPr="00F40347">
        <w:rPr>
          <w:rFonts w:ascii="Times New Roman" w:eastAsia="Times New Roman" w:hAnsi="Times New Roman" w:cs="Times New Roman"/>
          <w:b/>
          <w:sz w:val="24"/>
          <w:szCs w:val="24"/>
          <w:lang w:eastAsia="ru-RU"/>
        </w:rPr>
        <w:t>3.</w:t>
      </w:r>
      <w:r w:rsidRPr="00F40347">
        <w:rPr>
          <w:rFonts w:ascii="Times New Roman" w:eastAsia="Times New Roman" w:hAnsi="Times New Roman" w:cs="Times New Roman"/>
          <w:sz w:val="24"/>
          <w:szCs w:val="24"/>
          <w:lang w:eastAsia="ru-RU"/>
        </w:rPr>
        <w:t xml:space="preserve">  Проведення заміни освітлювальних приладів.</w:t>
      </w:r>
    </w:p>
    <w:p w:rsidR="00C33F9F" w:rsidRPr="00F40347" w:rsidRDefault="00C33F9F" w:rsidP="00C33F9F">
      <w:pPr>
        <w:spacing w:after="0" w:line="288" w:lineRule="auto"/>
        <w:ind w:firstLine="709"/>
        <w:rPr>
          <w:rFonts w:ascii="Times New Roman" w:eastAsia="Times New Roman" w:hAnsi="Times New Roman" w:cs="Times New Roman"/>
          <w:sz w:val="24"/>
          <w:szCs w:val="24"/>
          <w:lang w:eastAsia="ru-RU"/>
        </w:rPr>
      </w:pPr>
      <w:r w:rsidRPr="00F40347">
        <w:rPr>
          <w:rFonts w:ascii="Times New Roman" w:eastAsia="Times New Roman" w:hAnsi="Times New Roman" w:cs="Times New Roman"/>
          <w:b/>
          <w:sz w:val="24"/>
          <w:szCs w:val="24"/>
          <w:lang w:eastAsia="ru-RU"/>
        </w:rPr>
        <w:t>4.</w:t>
      </w:r>
      <w:r w:rsidRPr="00F40347">
        <w:rPr>
          <w:rFonts w:ascii="Times New Roman" w:eastAsia="Times New Roman" w:hAnsi="Times New Roman" w:cs="Times New Roman"/>
          <w:sz w:val="24"/>
          <w:szCs w:val="24"/>
          <w:lang w:eastAsia="ru-RU"/>
        </w:rPr>
        <w:t xml:space="preserve">  Організацію питного режиму у закладі освіти (</w:t>
      </w:r>
      <w:proofErr w:type="spellStart"/>
      <w:r w:rsidRPr="00F40347">
        <w:rPr>
          <w:rFonts w:ascii="Times New Roman" w:eastAsia="Times New Roman" w:hAnsi="Times New Roman" w:cs="Times New Roman"/>
          <w:sz w:val="24"/>
          <w:szCs w:val="24"/>
          <w:lang w:eastAsia="ru-RU"/>
        </w:rPr>
        <w:t>кулери</w:t>
      </w:r>
      <w:proofErr w:type="spellEnd"/>
      <w:r w:rsidRPr="00F40347">
        <w:rPr>
          <w:rFonts w:ascii="Times New Roman" w:eastAsia="Times New Roman" w:hAnsi="Times New Roman" w:cs="Times New Roman"/>
          <w:sz w:val="24"/>
          <w:szCs w:val="24"/>
          <w:lang w:eastAsia="ru-RU"/>
        </w:rPr>
        <w:t>).</w:t>
      </w:r>
    </w:p>
    <w:p w:rsidR="00C33F9F" w:rsidRPr="00F40347" w:rsidRDefault="00C33F9F" w:rsidP="00C33F9F">
      <w:pPr>
        <w:spacing w:after="0" w:line="288" w:lineRule="auto"/>
        <w:ind w:firstLine="709"/>
        <w:jc w:val="both"/>
        <w:rPr>
          <w:rFonts w:ascii="Times New Roman" w:eastAsia="Times New Roman" w:hAnsi="Times New Roman" w:cs="Times New Roman"/>
          <w:sz w:val="24"/>
          <w:szCs w:val="24"/>
          <w:lang w:eastAsia="ru-RU"/>
        </w:rPr>
      </w:pPr>
      <w:r w:rsidRPr="00F40347">
        <w:rPr>
          <w:rFonts w:ascii="Times New Roman" w:eastAsia="Times New Roman" w:hAnsi="Times New Roman" w:cs="Times New Roman"/>
          <w:b/>
          <w:sz w:val="24"/>
          <w:szCs w:val="24"/>
          <w:lang w:eastAsia="ru-RU"/>
        </w:rPr>
        <w:t>5.</w:t>
      </w:r>
      <w:r w:rsidRPr="00F40347">
        <w:rPr>
          <w:rFonts w:ascii="Times New Roman" w:eastAsia="Times New Roman" w:hAnsi="Times New Roman" w:cs="Times New Roman"/>
          <w:sz w:val="24"/>
          <w:szCs w:val="24"/>
          <w:lang w:eastAsia="ru-RU"/>
        </w:rPr>
        <w:t xml:space="preserve">  Поповнення навчально-матеріальної бази кабінетів фізики та хімії відповідно до Типового переліку засобів навчання та обладнання для навчальних кабінетів і STEM-лабораторій, затвердженого наказом МОН України від 29.04.2020 № 574.</w:t>
      </w:r>
    </w:p>
    <w:p w:rsidR="00C33F9F" w:rsidRPr="00F40347" w:rsidRDefault="00C33F9F" w:rsidP="00C33F9F">
      <w:pPr>
        <w:spacing w:after="0" w:line="288" w:lineRule="auto"/>
        <w:ind w:firstLine="709"/>
        <w:jc w:val="both"/>
        <w:rPr>
          <w:rFonts w:ascii="Times New Roman" w:eastAsia="Times New Roman" w:hAnsi="Times New Roman" w:cs="Times New Roman"/>
          <w:sz w:val="24"/>
          <w:szCs w:val="24"/>
          <w:lang w:eastAsia="ru-RU"/>
        </w:rPr>
      </w:pPr>
      <w:r w:rsidRPr="00F40347">
        <w:rPr>
          <w:rFonts w:ascii="Times New Roman" w:eastAsia="Times New Roman" w:hAnsi="Times New Roman" w:cs="Times New Roman"/>
          <w:b/>
          <w:sz w:val="24"/>
          <w:szCs w:val="24"/>
          <w:lang w:eastAsia="ru-RU"/>
        </w:rPr>
        <w:t>6.</w:t>
      </w:r>
      <w:r w:rsidRPr="00F40347">
        <w:rPr>
          <w:rFonts w:ascii="Times New Roman" w:eastAsia="Times New Roman" w:hAnsi="Times New Roman" w:cs="Times New Roman"/>
          <w:sz w:val="24"/>
          <w:szCs w:val="24"/>
          <w:lang w:eastAsia="ru-RU"/>
        </w:rPr>
        <w:t xml:space="preserve">  Оновлення комп’ютерної техніки для кабінету інформатики з технічними характеристиками, що відповідають потребам освітньої програми; встановлення контент-фільтрів, антивірусних програм на шкільні комп’ютери для безпечного доступу до мережі Інтернет.</w:t>
      </w:r>
    </w:p>
    <w:p w:rsidR="00574330" w:rsidRPr="00F40347" w:rsidRDefault="00C33F9F" w:rsidP="00C33F9F">
      <w:pPr>
        <w:spacing w:after="0" w:line="288" w:lineRule="auto"/>
        <w:ind w:firstLine="709"/>
        <w:jc w:val="both"/>
        <w:rPr>
          <w:rFonts w:ascii="Times New Roman" w:eastAsia="Times New Roman" w:hAnsi="Times New Roman" w:cs="Times New Roman"/>
          <w:sz w:val="24"/>
          <w:szCs w:val="24"/>
          <w:lang w:eastAsia="ru-RU"/>
        </w:rPr>
      </w:pPr>
      <w:r w:rsidRPr="00F40347">
        <w:rPr>
          <w:rFonts w:ascii="Times New Roman" w:eastAsia="Times New Roman" w:hAnsi="Times New Roman" w:cs="Times New Roman"/>
          <w:b/>
          <w:sz w:val="24"/>
          <w:szCs w:val="24"/>
          <w:lang w:eastAsia="ru-RU"/>
        </w:rPr>
        <w:t>7.</w:t>
      </w:r>
      <w:r w:rsidRPr="00F40347">
        <w:rPr>
          <w:rFonts w:ascii="Times New Roman" w:eastAsia="Times New Roman" w:hAnsi="Times New Roman" w:cs="Times New Roman"/>
          <w:sz w:val="24"/>
          <w:szCs w:val="24"/>
          <w:lang w:eastAsia="ru-RU"/>
        </w:rPr>
        <w:t xml:space="preserve">  </w:t>
      </w:r>
      <w:r w:rsidR="00574330" w:rsidRPr="00F40347">
        <w:rPr>
          <w:rFonts w:ascii="Times New Roman" w:eastAsia="Times New Roman" w:hAnsi="Times New Roman" w:cs="Times New Roman"/>
          <w:sz w:val="24"/>
          <w:szCs w:val="24"/>
          <w:lang w:eastAsia="ru-RU"/>
        </w:rPr>
        <w:t>Вжити всіх необхідних заходів із забезпечення економного споживання енергоресурсів.</w:t>
      </w:r>
    </w:p>
    <w:p w:rsidR="00574330" w:rsidRPr="00F40347" w:rsidRDefault="00574330" w:rsidP="00C33F9F">
      <w:pPr>
        <w:spacing w:after="0" w:line="288" w:lineRule="auto"/>
        <w:ind w:firstLine="709"/>
        <w:rPr>
          <w:rFonts w:ascii="Times New Roman" w:eastAsia="Times New Roman" w:hAnsi="Times New Roman" w:cs="Times New Roman"/>
          <w:b/>
          <w:color w:val="003300"/>
          <w:sz w:val="24"/>
          <w:szCs w:val="24"/>
          <w:u w:val="single"/>
          <w:lang w:eastAsia="ru-RU"/>
        </w:rPr>
      </w:pPr>
      <w:r w:rsidRPr="00F40347">
        <w:rPr>
          <w:rFonts w:ascii="Times New Roman" w:eastAsia="Times New Roman" w:hAnsi="Times New Roman" w:cs="Times New Roman"/>
          <w:b/>
          <w:color w:val="003300"/>
          <w:sz w:val="24"/>
          <w:szCs w:val="24"/>
          <w:u w:val="single"/>
          <w:lang w:eastAsia="ru-RU"/>
        </w:rPr>
        <w:t xml:space="preserve">Адміністративна діяльність </w:t>
      </w:r>
    </w:p>
    <w:p w:rsidR="00574330" w:rsidRPr="00F40347" w:rsidRDefault="00C33F9F" w:rsidP="00554371">
      <w:pPr>
        <w:pStyle w:val="a5"/>
        <w:numPr>
          <w:ilvl w:val="0"/>
          <w:numId w:val="20"/>
        </w:numPr>
        <w:spacing w:after="0" w:line="288" w:lineRule="auto"/>
        <w:ind w:left="0" w:firstLine="709"/>
        <w:jc w:val="both"/>
        <w:rPr>
          <w:rFonts w:ascii="Times New Roman" w:eastAsia="Times New Roman" w:hAnsi="Times New Roman" w:cs="Times New Roman"/>
          <w:i/>
          <w:sz w:val="24"/>
          <w:szCs w:val="24"/>
          <w:lang w:eastAsia="ru-RU"/>
        </w:rPr>
      </w:pPr>
      <w:r w:rsidRPr="00F40347">
        <w:rPr>
          <w:rFonts w:ascii="Times New Roman" w:eastAsia="Calibri" w:hAnsi="Times New Roman" w:cs="Times New Roman"/>
          <w:sz w:val="24"/>
          <w:szCs w:val="24"/>
        </w:rPr>
        <w:t xml:space="preserve">Створити якісно нові умови в освітньому процесі для  виконання Закону України «Про освіту», Закону України «Про повну загальну середню освіту», для реалізації Концепції національного виховання учнів, відродження національної духовності й залучення до її формування учнів, вчителів, батьків, громадськості, для продуктивної роботи Нової української школи. </w:t>
      </w:r>
      <w:r w:rsidR="00574330" w:rsidRPr="00F40347">
        <w:rPr>
          <w:rFonts w:ascii="Times New Roman" w:eastAsia="Times New Roman" w:hAnsi="Times New Roman" w:cs="Times New Roman"/>
          <w:i/>
          <w:sz w:val="24"/>
          <w:szCs w:val="24"/>
          <w:lang w:eastAsia="ru-RU"/>
        </w:rPr>
        <w:t xml:space="preserve">(Адміністрація, </w:t>
      </w:r>
      <w:r w:rsidRPr="00F40347">
        <w:rPr>
          <w:rFonts w:ascii="Times New Roman" w:eastAsia="Times New Roman" w:hAnsi="Times New Roman" w:cs="Times New Roman"/>
          <w:i/>
          <w:sz w:val="24"/>
          <w:szCs w:val="24"/>
          <w:lang w:eastAsia="ru-RU"/>
        </w:rPr>
        <w:t>засновник, педагогічні працівники</w:t>
      </w:r>
      <w:r w:rsidR="00574330" w:rsidRPr="00F40347">
        <w:rPr>
          <w:rFonts w:ascii="Times New Roman" w:eastAsia="Times New Roman" w:hAnsi="Times New Roman" w:cs="Times New Roman"/>
          <w:i/>
          <w:sz w:val="24"/>
          <w:szCs w:val="24"/>
          <w:lang w:eastAsia="ru-RU"/>
        </w:rPr>
        <w:t>)</w:t>
      </w:r>
    </w:p>
    <w:p w:rsidR="00B45011" w:rsidRPr="00F40347" w:rsidRDefault="00B45011" w:rsidP="00554371">
      <w:pPr>
        <w:pStyle w:val="a5"/>
        <w:numPr>
          <w:ilvl w:val="0"/>
          <w:numId w:val="20"/>
        </w:numPr>
        <w:spacing w:after="0" w:line="240" w:lineRule="auto"/>
        <w:jc w:val="both"/>
        <w:textAlignment w:val="center"/>
        <w:rPr>
          <w:rFonts w:ascii="Times New Roman" w:eastAsia="Calibri" w:hAnsi="Times New Roman" w:cs="Times New Roman"/>
          <w:sz w:val="24"/>
          <w:szCs w:val="24"/>
        </w:rPr>
      </w:pPr>
      <w:r w:rsidRPr="00F40347">
        <w:rPr>
          <w:rFonts w:ascii="Times New Roman" w:eastAsia="Calibri" w:hAnsi="Times New Roman" w:cs="Times New Roman"/>
          <w:sz w:val="24"/>
          <w:szCs w:val="24"/>
        </w:rPr>
        <w:t>Забезпечити реалізацію Стратегії розвитку закладу освіти на 2022-2027 роки.</w:t>
      </w:r>
      <w:r w:rsidR="00E14977" w:rsidRPr="00F40347">
        <w:rPr>
          <w:rFonts w:ascii="Times New Roman" w:eastAsia="Times New Roman" w:hAnsi="Times New Roman" w:cs="Times New Roman"/>
          <w:i/>
          <w:sz w:val="24"/>
          <w:szCs w:val="24"/>
          <w:lang w:eastAsia="ru-RU"/>
        </w:rPr>
        <w:t xml:space="preserve"> (Адміністрація закладу освіти)</w:t>
      </w:r>
    </w:p>
    <w:p w:rsidR="00B45011" w:rsidRPr="00F40347" w:rsidRDefault="00B45011" w:rsidP="00554371">
      <w:pPr>
        <w:pStyle w:val="a5"/>
        <w:numPr>
          <w:ilvl w:val="0"/>
          <w:numId w:val="20"/>
        </w:numPr>
        <w:spacing w:after="0" w:line="240" w:lineRule="auto"/>
        <w:ind w:left="0" w:firstLine="709"/>
        <w:jc w:val="both"/>
        <w:textAlignment w:val="center"/>
        <w:rPr>
          <w:rFonts w:ascii="Times New Roman" w:eastAsia="Calibri" w:hAnsi="Times New Roman" w:cs="Times New Roman"/>
          <w:sz w:val="24"/>
          <w:szCs w:val="24"/>
        </w:rPr>
      </w:pPr>
      <w:r w:rsidRPr="00F40347">
        <w:rPr>
          <w:rFonts w:ascii="Times New Roman" w:eastAsia="Calibri" w:hAnsi="Times New Roman" w:cs="Times New Roman"/>
          <w:sz w:val="24"/>
          <w:szCs w:val="24"/>
        </w:rPr>
        <w:t>Разом із засновником забезпечити оновлення та зміцнення навчально-матеріальної бази згідно Стратегії.</w:t>
      </w:r>
      <w:r w:rsidR="00E14977" w:rsidRPr="00F40347">
        <w:rPr>
          <w:rFonts w:ascii="Times New Roman" w:eastAsia="Times New Roman" w:hAnsi="Times New Roman" w:cs="Times New Roman"/>
          <w:i/>
          <w:sz w:val="24"/>
          <w:szCs w:val="24"/>
          <w:lang w:eastAsia="ru-RU"/>
        </w:rPr>
        <w:t xml:space="preserve"> (Адміністрація закладу освіти, засновник)</w:t>
      </w:r>
    </w:p>
    <w:p w:rsidR="00B45011" w:rsidRPr="00F40347" w:rsidRDefault="00B45011" w:rsidP="00554371">
      <w:pPr>
        <w:pStyle w:val="a5"/>
        <w:numPr>
          <w:ilvl w:val="0"/>
          <w:numId w:val="20"/>
        </w:numPr>
        <w:spacing w:after="0" w:line="240" w:lineRule="auto"/>
        <w:ind w:left="0" w:firstLine="709"/>
        <w:jc w:val="both"/>
        <w:textAlignment w:val="center"/>
        <w:rPr>
          <w:rFonts w:ascii="Times New Roman" w:eastAsia="Calibri" w:hAnsi="Times New Roman" w:cs="Times New Roman"/>
          <w:sz w:val="24"/>
          <w:szCs w:val="24"/>
        </w:rPr>
      </w:pPr>
      <w:r w:rsidRPr="00F40347">
        <w:rPr>
          <w:rFonts w:ascii="Times New Roman" w:eastAsia="Calibri" w:hAnsi="Times New Roman" w:cs="Times New Roman"/>
          <w:sz w:val="24"/>
          <w:szCs w:val="24"/>
        </w:rPr>
        <w:t xml:space="preserve">Працювати над ефективною взаємодією органів громадського самоврядування та керівництва закладу освіти. </w:t>
      </w:r>
      <w:r w:rsidR="00E14977" w:rsidRPr="00F40347">
        <w:rPr>
          <w:rFonts w:ascii="Times New Roman" w:eastAsia="Times New Roman" w:hAnsi="Times New Roman" w:cs="Times New Roman"/>
          <w:i/>
          <w:sz w:val="24"/>
          <w:szCs w:val="24"/>
          <w:lang w:eastAsia="ru-RU"/>
        </w:rPr>
        <w:t>(Адміністрація закладу освіти)</w:t>
      </w:r>
    </w:p>
    <w:p w:rsidR="00B45011" w:rsidRPr="00F40347" w:rsidRDefault="00B45011" w:rsidP="00554371">
      <w:pPr>
        <w:pStyle w:val="a5"/>
        <w:numPr>
          <w:ilvl w:val="0"/>
          <w:numId w:val="20"/>
        </w:numPr>
        <w:spacing w:after="0" w:line="240" w:lineRule="auto"/>
        <w:ind w:left="0" w:firstLine="709"/>
        <w:jc w:val="both"/>
        <w:textAlignment w:val="center"/>
        <w:rPr>
          <w:rFonts w:ascii="Times New Roman" w:eastAsia="Calibri" w:hAnsi="Times New Roman" w:cs="Times New Roman"/>
          <w:sz w:val="24"/>
          <w:szCs w:val="24"/>
        </w:rPr>
      </w:pPr>
      <w:r w:rsidRPr="00F40347">
        <w:rPr>
          <w:rFonts w:ascii="Times New Roman" w:eastAsia="Calibri" w:hAnsi="Times New Roman" w:cs="Times New Roman"/>
          <w:sz w:val="24"/>
          <w:szCs w:val="24"/>
        </w:rPr>
        <w:t>Управлінські рішення приймати з урахуванням пропозицій учасників освітнього процесу. Посилити залучення всіх учасників освітнього процесу до розроблення внутрішніх документів, планів, заходів.</w:t>
      </w:r>
      <w:r w:rsidR="00E14977" w:rsidRPr="00F40347">
        <w:rPr>
          <w:rFonts w:ascii="Times New Roman" w:eastAsia="Times New Roman" w:hAnsi="Times New Roman" w:cs="Times New Roman"/>
          <w:i/>
          <w:sz w:val="24"/>
          <w:szCs w:val="24"/>
          <w:lang w:eastAsia="ru-RU"/>
        </w:rPr>
        <w:t xml:space="preserve"> (Адміністрація закладу освіти)</w:t>
      </w:r>
    </w:p>
    <w:p w:rsidR="00B45011" w:rsidRPr="00F40347" w:rsidRDefault="00B45011" w:rsidP="00554371">
      <w:pPr>
        <w:pStyle w:val="a5"/>
        <w:numPr>
          <w:ilvl w:val="0"/>
          <w:numId w:val="20"/>
        </w:numPr>
        <w:spacing w:after="0" w:line="240" w:lineRule="auto"/>
        <w:ind w:left="0" w:firstLine="709"/>
        <w:jc w:val="both"/>
        <w:textAlignment w:val="center"/>
        <w:rPr>
          <w:rFonts w:ascii="Times New Roman" w:eastAsia="Calibri" w:hAnsi="Times New Roman" w:cs="Times New Roman"/>
          <w:sz w:val="24"/>
          <w:szCs w:val="24"/>
        </w:rPr>
      </w:pPr>
      <w:r w:rsidRPr="00F40347">
        <w:rPr>
          <w:rFonts w:ascii="Times New Roman" w:eastAsia="Calibri" w:hAnsi="Times New Roman" w:cs="Times New Roman"/>
          <w:sz w:val="24"/>
          <w:szCs w:val="24"/>
        </w:rPr>
        <w:t>З метою забезпечення інформаційної відкритості закладу освіти, оновити сайт закладу освіти. Забезпечувати своєчасність розміщення інформації.</w:t>
      </w:r>
      <w:r w:rsidR="00E14977" w:rsidRPr="00F40347">
        <w:rPr>
          <w:rFonts w:ascii="Times New Roman" w:eastAsia="Times New Roman" w:hAnsi="Times New Roman" w:cs="Times New Roman"/>
          <w:i/>
          <w:sz w:val="24"/>
          <w:szCs w:val="24"/>
          <w:lang w:eastAsia="ru-RU"/>
        </w:rPr>
        <w:t xml:space="preserve"> (Адміністрація закладу освіти, відповідальний за ведення сайту закладу освіти)</w:t>
      </w:r>
    </w:p>
    <w:p w:rsidR="00B45011" w:rsidRPr="00F40347" w:rsidRDefault="00B45011" w:rsidP="00E14977">
      <w:pPr>
        <w:pStyle w:val="a5"/>
        <w:spacing w:after="0" w:line="288" w:lineRule="auto"/>
        <w:ind w:left="709"/>
        <w:jc w:val="both"/>
        <w:rPr>
          <w:rFonts w:ascii="Times New Roman" w:eastAsia="Times New Roman" w:hAnsi="Times New Roman" w:cs="Times New Roman"/>
          <w:i/>
          <w:sz w:val="24"/>
          <w:szCs w:val="24"/>
          <w:lang w:eastAsia="ru-RU"/>
        </w:rPr>
      </w:pPr>
    </w:p>
    <w:p w:rsidR="00574330" w:rsidRPr="00F40347" w:rsidRDefault="00574330" w:rsidP="00574330">
      <w:pPr>
        <w:spacing w:after="0" w:line="288" w:lineRule="auto"/>
        <w:ind w:left="357"/>
        <w:jc w:val="right"/>
        <w:rPr>
          <w:rFonts w:ascii="Times New Roman" w:eastAsia="Times New Roman" w:hAnsi="Times New Roman" w:cs="Times New Roman"/>
          <w:color w:val="FF0000"/>
          <w:sz w:val="24"/>
          <w:szCs w:val="24"/>
          <w:lang w:eastAsia="ru-RU"/>
        </w:rPr>
      </w:pPr>
      <w:r w:rsidRPr="00F40347">
        <w:rPr>
          <w:rFonts w:ascii="Times New Roman" w:eastAsia="Times New Roman" w:hAnsi="Times New Roman" w:cs="Times New Roman"/>
          <w:color w:val="FF0000"/>
          <w:sz w:val="24"/>
          <w:szCs w:val="24"/>
          <w:lang w:eastAsia="ru-RU"/>
        </w:rPr>
        <w:t xml:space="preserve">                     </w:t>
      </w:r>
    </w:p>
    <w:p w:rsidR="00393971" w:rsidRPr="00F40347" w:rsidRDefault="00574330" w:rsidP="00574330">
      <w:pPr>
        <w:spacing w:after="0" w:line="240" w:lineRule="auto"/>
        <w:rPr>
          <w:rFonts w:ascii="Times New Roman" w:eastAsia="Times New Roman" w:hAnsi="Times New Roman" w:cs="Times New Roman"/>
          <w:sz w:val="24"/>
          <w:szCs w:val="24"/>
          <w:lang w:eastAsia="ru-RU"/>
        </w:rPr>
      </w:pPr>
      <w:r w:rsidRPr="00F40347">
        <w:rPr>
          <w:rFonts w:ascii="Times New Roman" w:eastAsia="Times New Roman" w:hAnsi="Times New Roman" w:cs="Times New Roman"/>
          <w:i/>
          <w:color w:val="FF0000"/>
          <w:sz w:val="24"/>
          <w:szCs w:val="24"/>
          <w:lang w:eastAsia="ru-RU"/>
        </w:rPr>
        <w:lastRenderedPageBreak/>
        <w:br w:type="page"/>
      </w:r>
    </w:p>
    <w:p w:rsidR="00393971" w:rsidRPr="00B40AE7" w:rsidRDefault="00D31F9D" w:rsidP="00D31F9D">
      <w:pPr>
        <w:spacing w:after="200" w:line="276" w:lineRule="auto"/>
        <w:jc w:val="center"/>
        <w:rPr>
          <w:rFonts w:ascii="Times New Roman" w:eastAsia="Calibri" w:hAnsi="Times New Roman" w:cs="Times New Roman"/>
          <w:b/>
          <w:color w:val="002060"/>
          <w:sz w:val="24"/>
          <w:szCs w:val="24"/>
        </w:rPr>
      </w:pPr>
      <w:r w:rsidRPr="00B40AE7">
        <w:rPr>
          <w:rFonts w:ascii="Times New Roman" w:eastAsia="Calibri" w:hAnsi="Times New Roman" w:cs="Times New Roman"/>
          <w:b/>
          <w:color w:val="002060"/>
          <w:sz w:val="24"/>
          <w:szCs w:val="24"/>
        </w:rPr>
        <w:lastRenderedPageBreak/>
        <w:t>РОЗДІЛ 2.  ОСВІТНЄ СЕРЕДОВИЩЕ</w:t>
      </w:r>
    </w:p>
    <w:p w:rsidR="00D31F9D" w:rsidRPr="009E2354" w:rsidRDefault="00D31F9D" w:rsidP="00D31F9D">
      <w:pPr>
        <w:jc w:val="center"/>
        <w:rPr>
          <w:rFonts w:ascii="Times New Roman" w:hAnsi="Times New Roman" w:cs="Times New Roman"/>
          <w:b/>
          <w:color w:val="002060"/>
          <w:sz w:val="24"/>
          <w:szCs w:val="24"/>
        </w:rPr>
      </w:pPr>
    </w:p>
    <w:tbl>
      <w:tblPr>
        <w:tblStyle w:val="a4"/>
        <w:tblW w:w="15304" w:type="dxa"/>
        <w:tblLook w:val="04A0" w:firstRow="1" w:lastRow="0" w:firstColumn="1" w:lastColumn="0" w:noHBand="0" w:noVBand="1"/>
      </w:tblPr>
      <w:tblGrid>
        <w:gridCol w:w="586"/>
        <w:gridCol w:w="3605"/>
        <w:gridCol w:w="1157"/>
        <w:gridCol w:w="798"/>
        <w:gridCol w:w="880"/>
        <w:gridCol w:w="999"/>
        <w:gridCol w:w="829"/>
        <w:gridCol w:w="963"/>
        <w:gridCol w:w="1062"/>
        <w:gridCol w:w="1165"/>
        <w:gridCol w:w="1134"/>
        <w:gridCol w:w="1134"/>
        <w:gridCol w:w="992"/>
      </w:tblGrid>
      <w:tr w:rsidR="001D7B20" w:rsidRPr="009E2354" w:rsidTr="00C429F9">
        <w:trPr>
          <w:trHeight w:val="991"/>
        </w:trPr>
        <w:tc>
          <w:tcPr>
            <w:tcW w:w="586" w:type="dxa"/>
            <w:shd w:val="clear" w:color="auto" w:fill="D9E2F3" w:themeFill="accent5" w:themeFillTint="33"/>
          </w:tcPr>
          <w:p w:rsidR="001D7B20" w:rsidRPr="009E2354" w:rsidRDefault="001D7B20" w:rsidP="00C7574F">
            <w:pPr>
              <w:jc w:val="center"/>
              <w:rPr>
                <w:rFonts w:ascii="Times New Roman" w:hAnsi="Times New Roman" w:cs="Times New Roman"/>
                <w:sz w:val="24"/>
                <w:szCs w:val="24"/>
              </w:rPr>
            </w:pPr>
            <w:r w:rsidRPr="009E2354">
              <w:rPr>
                <w:rFonts w:ascii="Times New Roman" w:hAnsi="Times New Roman" w:cs="Times New Roman"/>
                <w:sz w:val="24"/>
                <w:szCs w:val="24"/>
              </w:rPr>
              <w:t>№ з\п</w:t>
            </w:r>
          </w:p>
        </w:tc>
        <w:tc>
          <w:tcPr>
            <w:tcW w:w="3605" w:type="dxa"/>
            <w:shd w:val="clear" w:color="auto" w:fill="D9E2F3" w:themeFill="accent5" w:themeFillTint="33"/>
          </w:tcPr>
          <w:p w:rsidR="001D7B20" w:rsidRPr="009E2354" w:rsidRDefault="001D7B20" w:rsidP="00C7574F">
            <w:pPr>
              <w:jc w:val="center"/>
              <w:rPr>
                <w:rFonts w:ascii="Times New Roman" w:hAnsi="Times New Roman" w:cs="Times New Roman"/>
                <w:sz w:val="24"/>
                <w:szCs w:val="24"/>
              </w:rPr>
            </w:pPr>
            <w:r w:rsidRPr="009E2354">
              <w:rPr>
                <w:rFonts w:ascii="Times New Roman" w:hAnsi="Times New Roman" w:cs="Times New Roman"/>
                <w:sz w:val="24"/>
                <w:szCs w:val="24"/>
              </w:rPr>
              <w:t>Об’єкт оцінки</w:t>
            </w:r>
          </w:p>
        </w:tc>
        <w:tc>
          <w:tcPr>
            <w:tcW w:w="11113" w:type="dxa"/>
            <w:gridSpan w:val="11"/>
            <w:shd w:val="clear" w:color="auto" w:fill="D9E2F3" w:themeFill="accent5" w:themeFillTint="33"/>
          </w:tcPr>
          <w:p w:rsidR="001D7B20" w:rsidRPr="009E2354" w:rsidRDefault="001D7B20" w:rsidP="00C7574F">
            <w:pPr>
              <w:jc w:val="center"/>
              <w:rPr>
                <w:rFonts w:ascii="Times New Roman" w:hAnsi="Times New Roman" w:cs="Times New Roman"/>
                <w:sz w:val="24"/>
                <w:szCs w:val="24"/>
              </w:rPr>
            </w:pPr>
            <w:r w:rsidRPr="009E2354">
              <w:rPr>
                <w:rFonts w:ascii="Times New Roman" w:hAnsi="Times New Roman" w:cs="Times New Roman"/>
                <w:sz w:val="24"/>
                <w:szCs w:val="24"/>
              </w:rPr>
              <w:t>Місяці, відповідальні</w:t>
            </w:r>
          </w:p>
        </w:tc>
      </w:tr>
      <w:tr w:rsidR="00C429F9" w:rsidRPr="009E2354" w:rsidTr="00C429F9">
        <w:trPr>
          <w:trHeight w:val="522"/>
        </w:trPr>
        <w:tc>
          <w:tcPr>
            <w:tcW w:w="4191" w:type="dxa"/>
            <w:gridSpan w:val="2"/>
            <w:shd w:val="clear" w:color="auto" w:fill="E2EFD9" w:themeFill="accent6" w:themeFillTint="33"/>
          </w:tcPr>
          <w:p w:rsidR="00C429F9" w:rsidRPr="009E2354" w:rsidRDefault="00C429F9" w:rsidP="00C7574F">
            <w:pPr>
              <w:jc w:val="center"/>
              <w:rPr>
                <w:rFonts w:ascii="Times New Roman" w:hAnsi="Times New Roman" w:cs="Times New Roman"/>
                <w:sz w:val="24"/>
                <w:szCs w:val="24"/>
              </w:rPr>
            </w:pPr>
          </w:p>
        </w:tc>
        <w:tc>
          <w:tcPr>
            <w:tcW w:w="1157" w:type="dxa"/>
            <w:shd w:val="clear" w:color="auto" w:fill="FFF2CC" w:themeFill="accent4" w:themeFillTint="33"/>
          </w:tcPr>
          <w:p w:rsidR="00C429F9" w:rsidRPr="009E2354" w:rsidRDefault="00C429F9" w:rsidP="00C7574F">
            <w:pPr>
              <w:jc w:val="center"/>
              <w:rPr>
                <w:rFonts w:ascii="Times New Roman" w:hAnsi="Times New Roman" w:cs="Times New Roman"/>
                <w:sz w:val="24"/>
                <w:szCs w:val="24"/>
              </w:rPr>
            </w:pPr>
            <w:r w:rsidRPr="009E2354">
              <w:rPr>
                <w:rFonts w:ascii="Times New Roman" w:hAnsi="Times New Roman" w:cs="Times New Roman"/>
                <w:sz w:val="24"/>
                <w:szCs w:val="24"/>
              </w:rPr>
              <w:t>08</w:t>
            </w:r>
          </w:p>
        </w:tc>
        <w:tc>
          <w:tcPr>
            <w:tcW w:w="798" w:type="dxa"/>
            <w:shd w:val="clear" w:color="auto" w:fill="FFF2CC" w:themeFill="accent4" w:themeFillTint="33"/>
          </w:tcPr>
          <w:p w:rsidR="00C429F9" w:rsidRPr="009E2354" w:rsidRDefault="00C429F9" w:rsidP="00C7574F">
            <w:pPr>
              <w:jc w:val="center"/>
              <w:rPr>
                <w:rFonts w:ascii="Times New Roman" w:hAnsi="Times New Roman" w:cs="Times New Roman"/>
                <w:sz w:val="24"/>
                <w:szCs w:val="24"/>
              </w:rPr>
            </w:pPr>
            <w:r w:rsidRPr="009E2354">
              <w:rPr>
                <w:rFonts w:ascii="Times New Roman" w:hAnsi="Times New Roman" w:cs="Times New Roman"/>
                <w:sz w:val="24"/>
                <w:szCs w:val="24"/>
              </w:rPr>
              <w:t>09</w:t>
            </w:r>
          </w:p>
        </w:tc>
        <w:tc>
          <w:tcPr>
            <w:tcW w:w="880" w:type="dxa"/>
            <w:shd w:val="clear" w:color="auto" w:fill="FFF2CC" w:themeFill="accent4" w:themeFillTint="33"/>
          </w:tcPr>
          <w:p w:rsidR="00C429F9" w:rsidRPr="009E2354" w:rsidRDefault="00C429F9" w:rsidP="00C7574F">
            <w:pPr>
              <w:jc w:val="center"/>
              <w:rPr>
                <w:rFonts w:ascii="Times New Roman" w:hAnsi="Times New Roman" w:cs="Times New Roman"/>
                <w:sz w:val="24"/>
                <w:szCs w:val="24"/>
              </w:rPr>
            </w:pPr>
            <w:r w:rsidRPr="009E2354">
              <w:rPr>
                <w:rFonts w:ascii="Times New Roman" w:hAnsi="Times New Roman" w:cs="Times New Roman"/>
                <w:sz w:val="24"/>
                <w:szCs w:val="24"/>
              </w:rPr>
              <w:t>10</w:t>
            </w:r>
          </w:p>
        </w:tc>
        <w:tc>
          <w:tcPr>
            <w:tcW w:w="999" w:type="dxa"/>
            <w:shd w:val="clear" w:color="auto" w:fill="FFF2CC" w:themeFill="accent4" w:themeFillTint="33"/>
          </w:tcPr>
          <w:p w:rsidR="00C429F9" w:rsidRPr="009E2354" w:rsidRDefault="00C429F9" w:rsidP="00C7574F">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829" w:type="dxa"/>
            <w:shd w:val="clear" w:color="auto" w:fill="FFF2CC" w:themeFill="accent4" w:themeFillTint="33"/>
          </w:tcPr>
          <w:p w:rsidR="00C429F9" w:rsidRPr="009E2354" w:rsidRDefault="00C429F9" w:rsidP="00C7574F">
            <w:pPr>
              <w:jc w:val="center"/>
              <w:rPr>
                <w:rFonts w:ascii="Times New Roman" w:hAnsi="Times New Roman" w:cs="Times New Roman"/>
                <w:sz w:val="24"/>
                <w:szCs w:val="24"/>
              </w:rPr>
            </w:pPr>
            <w:r w:rsidRPr="009E2354">
              <w:rPr>
                <w:rFonts w:ascii="Times New Roman" w:hAnsi="Times New Roman" w:cs="Times New Roman"/>
                <w:sz w:val="24"/>
                <w:szCs w:val="24"/>
              </w:rPr>
              <w:t>12</w:t>
            </w:r>
          </w:p>
        </w:tc>
        <w:tc>
          <w:tcPr>
            <w:tcW w:w="963" w:type="dxa"/>
            <w:shd w:val="clear" w:color="auto" w:fill="FFF2CC" w:themeFill="accent4" w:themeFillTint="33"/>
          </w:tcPr>
          <w:p w:rsidR="00C429F9" w:rsidRPr="009E2354" w:rsidRDefault="00C429F9" w:rsidP="00C7574F">
            <w:pPr>
              <w:jc w:val="center"/>
              <w:rPr>
                <w:rFonts w:ascii="Times New Roman" w:hAnsi="Times New Roman" w:cs="Times New Roman"/>
                <w:sz w:val="24"/>
                <w:szCs w:val="24"/>
              </w:rPr>
            </w:pPr>
            <w:r w:rsidRPr="009E2354">
              <w:rPr>
                <w:rFonts w:ascii="Times New Roman" w:hAnsi="Times New Roman" w:cs="Times New Roman"/>
                <w:sz w:val="24"/>
                <w:szCs w:val="24"/>
              </w:rPr>
              <w:t>01</w:t>
            </w:r>
          </w:p>
        </w:tc>
        <w:tc>
          <w:tcPr>
            <w:tcW w:w="1062" w:type="dxa"/>
            <w:shd w:val="clear" w:color="auto" w:fill="FFF2CC" w:themeFill="accent4" w:themeFillTint="33"/>
          </w:tcPr>
          <w:p w:rsidR="00C429F9" w:rsidRPr="009E2354" w:rsidRDefault="00C429F9" w:rsidP="00C7574F">
            <w:pPr>
              <w:jc w:val="center"/>
              <w:rPr>
                <w:rFonts w:ascii="Times New Roman" w:hAnsi="Times New Roman" w:cs="Times New Roman"/>
                <w:sz w:val="24"/>
                <w:szCs w:val="24"/>
              </w:rPr>
            </w:pPr>
            <w:r w:rsidRPr="009E2354">
              <w:rPr>
                <w:rFonts w:ascii="Times New Roman" w:hAnsi="Times New Roman" w:cs="Times New Roman"/>
                <w:sz w:val="24"/>
                <w:szCs w:val="24"/>
              </w:rPr>
              <w:t>02</w:t>
            </w:r>
          </w:p>
        </w:tc>
        <w:tc>
          <w:tcPr>
            <w:tcW w:w="1165" w:type="dxa"/>
            <w:shd w:val="clear" w:color="auto" w:fill="FFF2CC" w:themeFill="accent4" w:themeFillTint="33"/>
          </w:tcPr>
          <w:p w:rsidR="00C429F9" w:rsidRPr="009E2354" w:rsidRDefault="00C429F9" w:rsidP="00C7574F">
            <w:pPr>
              <w:jc w:val="center"/>
              <w:rPr>
                <w:rFonts w:ascii="Times New Roman" w:hAnsi="Times New Roman" w:cs="Times New Roman"/>
                <w:sz w:val="24"/>
                <w:szCs w:val="24"/>
              </w:rPr>
            </w:pPr>
            <w:r w:rsidRPr="009E2354">
              <w:rPr>
                <w:rFonts w:ascii="Times New Roman" w:hAnsi="Times New Roman" w:cs="Times New Roman"/>
                <w:sz w:val="24"/>
                <w:szCs w:val="24"/>
              </w:rPr>
              <w:t>03</w:t>
            </w:r>
          </w:p>
        </w:tc>
        <w:tc>
          <w:tcPr>
            <w:tcW w:w="1134" w:type="dxa"/>
            <w:shd w:val="clear" w:color="auto" w:fill="FFF2CC" w:themeFill="accent4" w:themeFillTint="33"/>
          </w:tcPr>
          <w:p w:rsidR="00C429F9" w:rsidRPr="009E2354" w:rsidRDefault="00C429F9" w:rsidP="00C7574F">
            <w:pPr>
              <w:jc w:val="center"/>
              <w:rPr>
                <w:rFonts w:ascii="Times New Roman" w:hAnsi="Times New Roman" w:cs="Times New Roman"/>
                <w:sz w:val="24"/>
                <w:szCs w:val="24"/>
              </w:rPr>
            </w:pPr>
            <w:r w:rsidRPr="009E2354">
              <w:rPr>
                <w:rFonts w:ascii="Times New Roman" w:hAnsi="Times New Roman" w:cs="Times New Roman"/>
                <w:sz w:val="24"/>
                <w:szCs w:val="24"/>
              </w:rPr>
              <w:t>04</w:t>
            </w:r>
          </w:p>
        </w:tc>
        <w:tc>
          <w:tcPr>
            <w:tcW w:w="1134" w:type="dxa"/>
            <w:shd w:val="clear" w:color="auto" w:fill="FFF2CC" w:themeFill="accent4" w:themeFillTint="33"/>
          </w:tcPr>
          <w:p w:rsidR="00C429F9" w:rsidRPr="009E2354" w:rsidRDefault="00C429F9" w:rsidP="00C7574F">
            <w:pPr>
              <w:jc w:val="center"/>
              <w:rPr>
                <w:rFonts w:ascii="Times New Roman" w:hAnsi="Times New Roman" w:cs="Times New Roman"/>
                <w:sz w:val="24"/>
                <w:szCs w:val="24"/>
              </w:rPr>
            </w:pPr>
            <w:r w:rsidRPr="009E2354">
              <w:rPr>
                <w:rFonts w:ascii="Times New Roman" w:hAnsi="Times New Roman" w:cs="Times New Roman"/>
                <w:sz w:val="24"/>
                <w:szCs w:val="24"/>
              </w:rPr>
              <w:t>05</w:t>
            </w:r>
          </w:p>
        </w:tc>
        <w:tc>
          <w:tcPr>
            <w:tcW w:w="992" w:type="dxa"/>
            <w:shd w:val="clear" w:color="auto" w:fill="FFF2CC" w:themeFill="accent4" w:themeFillTint="33"/>
          </w:tcPr>
          <w:p w:rsidR="00C429F9" w:rsidRPr="009E2354" w:rsidRDefault="00C429F9" w:rsidP="00C7574F">
            <w:pPr>
              <w:jc w:val="center"/>
              <w:rPr>
                <w:rFonts w:ascii="Times New Roman" w:hAnsi="Times New Roman" w:cs="Times New Roman"/>
                <w:sz w:val="24"/>
                <w:szCs w:val="24"/>
              </w:rPr>
            </w:pPr>
            <w:r w:rsidRPr="009E2354">
              <w:rPr>
                <w:rFonts w:ascii="Times New Roman" w:hAnsi="Times New Roman" w:cs="Times New Roman"/>
                <w:sz w:val="24"/>
                <w:szCs w:val="24"/>
              </w:rPr>
              <w:t>06</w:t>
            </w:r>
          </w:p>
        </w:tc>
      </w:tr>
      <w:tr w:rsidR="00C429F9" w:rsidRPr="009E2354" w:rsidTr="00C429F9">
        <w:trPr>
          <w:trHeight w:val="495"/>
        </w:trPr>
        <w:tc>
          <w:tcPr>
            <w:tcW w:w="15304" w:type="dxa"/>
            <w:gridSpan w:val="13"/>
            <w:shd w:val="clear" w:color="auto" w:fill="FBE4D5" w:themeFill="accent2" w:themeFillTint="33"/>
          </w:tcPr>
          <w:p w:rsidR="00C429F9" w:rsidRPr="009E2354" w:rsidRDefault="00C429F9" w:rsidP="00C7574F">
            <w:pPr>
              <w:jc w:val="center"/>
              <w:rPr>
                <w:rFonts w:ascii="Times New Roman" w:hAnsi="Times New Roman" w:cs="Times New Roman"/>
                <w:sz w:val="24"/>
                <w:szCs w:val="24"/>
              </w:rPr>
            </w:pPr>
            <w:r w:rsidRPr="009E2354">
              <w:rPr>
                <w:rFonts w:ascii="Times New Roman" w:hAnsi="Times New Roman" w:cs="Times New Roman"/>
                <w:b/>
                <w:color w:val="00B050"/>
                <w:sz w:val="24"/>
                <w:szCs w:val="24"/>
              </w:rPr>
              <w:t xml:space="preserve">Напрям       </w:t>
            </w:r>
            <w:r>
              <w:rPr>
                <w:rFonts w:ascii="Times New Roman" w:hAnsi="Times New Roman" w:cs="Times New Roman"/>
                <w:b/>
                <w:color w:val="00B050"/>
                <w:sz w:val="24"/>
                <w:szCs w:val="24"/>
                <w:lang w:val="en-US"/>
              </w:rPr>
              <w:t xml:space="preserve">                </w:t>
            </w:r>
            <w:r w:rsidRPr="009E2354">
              <w:rPr>
                <w:rFonts w:ascii="Times New Roman" w:hAnsi="Times New Roman" w:cs="Times New Roman"/>
                <w:b/>
                <w:color w:val="00B050"/>
                <w:sz w:val="24"/>
                <w:szCs w:val="24"/>
              </w:rPr>
              <w:t xml:space="preserve">                                                                  ОСВІТНЄ СЕРЕДОВИЩЕ</w:t>
            </w:r>
          </w:p>
        </w:tc>
      </w:tr>
      <w:tr w:rsidR="00D31F9D" w:rsidRPr="009E2354" w:rsidTr="001D7B20">
        <w:trPr>
          <w:trHeight w:val="948"/>
        </w:trPr>
        <w:tc>
          <w:tcPr>
            <w:tcW w:w="15304" w:type="dxa"/>
            <w:gridSpan w:val="13"/>
          </w:tcPr>
          <w:p w:rsidR="00D31F9D" w:rsidRPr="009E2354" w:rsidRDefault="00D31F9D" w:rsidP="001D7B20">
            <w:pPr>
              <w:widowControl w:val="0"/>
              <w:pBdr>
                <w:top w:val="nil"/>
                <w:left w:val="nil"/>
                <w:bottom w:val="nil"/>
                <w:right w:val="nil"/>
                <w:between w:val="nil"/>
              </w:pBdr>
              <w:spacing w:line="360" w:lineRule="auto"/>
              <w:ind w:right="2012"/>
              <w:rPr>
                <w:rFonts w:ascii="Times New Roman" w:eastAsia="Montserrat" w:hAnsi="Times New Roman" w:cs="Times New Roman"/>
                <w:b/>
                <w:sz w:val="24"/>
                <w:szCs w:val="24"/>
                <w:lang w:eastAsia="uk-UA"/>
              </w:rPr>
            </w:pPr>
            <w:r w:rsidRPr="009E2354">
              <w:rPr>
                <w:rFonts w:ascii="Times New Roman" w:eastAsia="Montserrat" w:hAnsi="Times New Roman" w:cs="Times New Roman"/>
                <w:b/>
                <w:color w:val="00B050"/>
                <w:sz w:val="24"/>
                <w:szCs w:val="24"/>
                <w:lang w:eastAsia="uk-UA"/>
              </w:rPr>
              <w:t>Вимо</w:t>
            </w:r>
            <w:r w:rsidR="009C51DE" w:rsidRPr="009E2354">
              <w:rPr>
                <w:rFonts w:ascii="Times New Roman" w:eastAsia="Montserrat" w:hAnsi="Times New Roman" w:cs="Times New Roman"/>
                <w:b/>
                <w:color w:val="00B050"/>
                <w:sz w:val="24"/>
                <w:szCs w:val="24"/>
                <w:lang w:eastAsia="uk-UA"/>
              </w:rPr>
              <w:t xml:space="preserve">га: </w:t>
            </w:r>
            <w:r w:rsidRPr="00192894">
              <w:rPr>
                <w:rFonts w:ascii="Times New Roman" w:eastAsia="Montserrat" w:hAnsi="Times New Roman" w:cs="Times New Roman"/>
                <w:b/>
                <w:color w:val="C00000"/>
                <w:sz w:val="24"/>
                <w:szCs w:val="24"/>
                <w:lang w:eastAsia="uk-UA"/>
              </w:rPr>
              <w:t xml:space="preserve">Забезпечення комфортних і  безпечних умов навчання та праці </w:t>
            </w:r>
          </w:p>
          <w:p w:rsidR="00D31F9D" w:rsidRPr="009E2354" w:rsidRDefault="00D31F9D" w:rsidP="001D7B20">
            <w:pPr>
              <w:widowControl w:val="0"/>
              <w:pBdr>
                <w:top w:val="nil"/>
                <w:left w:val="nil"/>
                <w:bottom w:val="nil"/>
                <w:right w:val="nil"/>
                <w:between w:val="nil"/>
              </w:pBdr>
              <w:spacing w:line="360" w:lineRule="auto"/>
              <w:ind w:right="1684"/>
              <w:jc w:val="both"/>
              <w:rPr>
                <w:rFonts w:ascii="Times New Roman" w:eastAsia="Montserrat" w:hAnsi="Times New Roman" w:cs="Times New Roman"/>
                <w:b/>
                <w:sz w:val="24"/>
                <w:szCs w:val="24"/>
                <w:lang w:eastAsia="uk-UA"/>
              </w:rPr>
            </w:pPr>
            <w:r w:rsidRPr="009E2354">
              <w:rPr>
                <w:rFonts w:ascii="Times New Roman" w:hAnsi="Times New Roman" w:cs="Times New Roman"/>
                <w:b/>
                <w:color w:val="00B050"/>
                <w:sz w:val="24"/>
                <w:szCs w:val="24"/>
              </w:rPr>
              <w:t>Критерій</w:t>
            </w:r>
            <w:r w:rsidR="00682DB8">
              <w:rPr>
                <w:rFonts w:ascii="Times New Roman" w:hAnsi="Times New Roman" w:cs="Times New Roman"/>
                <w:b/>
                <w:color w:val="00B050"/>
                <w:sz w:val="24"/>
                <w:szCs w:val="24"/>
              </w:rPr>
              <w:t>:</w:t>
            </w:r>
            <w:r w:rsidRPr="009E2354">
              <w:rPr>
                <w:rFonts w:ascii="Times New Roman" w:hAnsi="Times New Roman" w:cs="Times New Roman"/>
                <w:b/>
                <w:color w:val="00B050"/>
                <w:sz w:val="24"/>
                <w:szCs w:val="24"/>
              </w:rPr>
              <w:t xml:space="preserve"> </w:t>
            </w:r>
            <w:r w:rsidRPr="009E2354">
              <w:rPr>
                <w:rFonts w:ascii="Times New Roman" w:eastAsia="Montserrat" w:hAnsi="Times New Roman" w:cs="Times New Roman"/>
                <w:b/>
                <w:sz w:val="24"/>
                <w:szCs w:val="24"/>
                <w:lang w:eastAsia="uk-UA"/>
              </w:rPr>
              <w:t xml:space="preserve">Приміщення і територія закладу освіти є безпечними та комфортними для навчання та праці </w:t>
            </w: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3605"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Підготовка приміщення до нового навчального року.</w:t>
            </w:r>
          </w:p>
          <w:p w:rsidR="00D31F9D" w:rsidRPr="009E2354" w:rsidRDefault="00D31F9D" w:rsidP="00C7574F">
            <w:pPr>
              <w:rPr>
                <w:rFonts w:ascii="Times New Roman" w:hAnsi="Times New Roman" w:cs="Times New Roman"/>
                <w:sz w:val="24"/>
                <w:szCs w:val="24"/>
              </w:rPr>
            </w:pPr>
            <w:r w:rsidRPr="009E2354">
              <w:rPr>
                <w:rFonts w:ascii="Times New Roman" w:eastAsia="Times New Roman" w:hAnsi="Times New Roman" w:cs="Times New Roman"/>
                <w:sz w:val="24"/>
                <w:szCs w:val="24"/>
              </w:rPr>
              <w:t>Шкільний огляд навчальних кабінетів щодо підготовки до нового навчального року.</w:t>
            </w:r>
          </w:p>
        </w:tc>
        <w:tc>
          <w:tcPr>
            <w:tcW w:w="1157"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w:t>
            </w:r>
          </w:p>
        </w:tc>
        <w:tc>
          <w:tcPr>
            <w:tcW w:w="798"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3605"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Підготовка приміщення до опалювального сезону</w:t>
            </w:r>
          </w:p>
        </w:tc>
        <w:tc>
          <w:tcPr>
            <w:tcW w:w="1157" w:type="dxa"/>
          </w:tcPr>
          <w:p w:rsidR="00D31F9D" w:rsidRPr="009E2354" w:rsidRDefault="001D4BF5"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798"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p w:rsidR="00D31F9D" w:rsidRPr="009E2354" w:rsidRDefault="00D31F9D" w:rsidP="00C7574F">
            <w:pPr>
              <w:jc w:val="center"/>
              <w:rPr>
                <w:rFonts w:ascii="Times New Roman" w:hAnsi="Times New Roman" w:cs="Times New Roman"/>
                <w:sz w:val="24"/>
                <w:szCs w:val="24"/>
              </w:rPr>
            </w:pPr>
          </w:p>
        </w:tc>
        <w:tc>
          <w:tcPr>
            <w:tcW w:w="880"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3605"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Дотримання санітарно-гігієнічних вимог</w:t>
            </w:r>
          </w:p>
        </w:tc>
        <w:tc>
          <w:tcPr>
            <w:tcW w:w="1157" w:type="dxa"/>
          </w:tcPr>
          <w:p w:rsidR="00D31F9D" w:rsidRPr="009E2354" w:rsidRDefault="001D4BF5"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798" w:type="dxa"/>
          </w:tcPr>
          <w:p w:rsidR="00D31F9D" w:rsidRPr="009E2354" w:rsidRDefault="001D4BF5"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Pr>
          <w:p w:rsidR="00D31F9D" w:rsidRPr="009E2354" w:rsidRDefault="001D4BF5"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999" w:type="dxa"/>
          </w:tcPr>
          <w:p w:rsidR="00D31F9D" w:rsidRPr="009E2354" w:rsidRDefault="001D4BF5"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829" w:type="dxa"/>
          </w:tcPr>
          <w:p w:rsidR="00D31F9D" w:rsidRPr="009E2354" w:rsidRDefault="001D4BF5"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963" w:type="dxa"/>
          </w:tcPr>
          <w:p w:rsidR="00D31F9D" w:rsidRPr="009E2354" w:rsidRDefault="001D4BF5"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1062" w:type="dxa"/>
          </w:tcPr>
          <w:p w:rsidR="00D31F9D" w:rsidRPr="009E2354" w:rsidRDefault="001D4BF5"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1165" w:type="dxa"/>
          </w:tcPr>
          <w:p w:rsidR="00D31F9D" w:rsidRPr="009E2354" w:rsidRDefault="001D4BF5"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D31F9D" w:rsidRPr="009E2354" w:rsidRDefault="001D4BF5"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D31F9D" w:rsidRPr="009E2354" w:rsidRDefault="001D4BF5"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D31F9D" w:rsidRPr="009E2354" w:rsidRDefault="001D4BF5" w:rsidP="00C7574F">
            <w:pPr>
              <w:jc w:val="center"/>
              <w:rPr>
                <w:rFonts w:ascii="Times New Roman" w:hAnsi="Times New Roman" w:cs="Times New Roman"/>
                <w:sz w:val="24"/>
                <w:szCs w:val="24"/>
              </w:rPr>
            </w:pPr>
            <w:r>
              <w:rPr>
                <w:rFonts w:ascii="Times New Roman" w:hAnsi="Times New Roman" w:cs="Times New Roman"/>
                <w:sz w:val="24"/>
                <w:szCs w:val="24"/>
              </w:rPr>
              <w:t>+</w:t>
            </w: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4</w:t>
            </w:r>
          </w:p>
          <w:p w:rsidR="00D31F9D" w:rsidRPr="009E2354" w:rsidRDefault="00D31F9D" w:rsidP="00C7574F">
            <w:pPr>
              <w:jc w:val="center"/>
              <w:rPr>
                <w:rFonts w:ascii="Times New Roman" w:hAnsi="Times New Roman" w:cs="Times New Roman"/>
                <w:sz w:val="24"/>
                <w:szCs w:val="24"/>
              </w:rPr>
            </w:pPr>
          </w:p>
          <w:p w:rsidR="00D31F9D" w:rsidRPr="009E2354" w:rsidRDefault="00D31F9D" w:rsidP="00C7574F">
            <w:pPr>
              <w:jc w:val="center"/>
              <w:rPr>
                <w:rFonts w:ascii="Times New Roman" w:hAnsi="Times New Roman" w:cs="Times New Roman"/>
                <w:sz w:val="24"/>
                <w:szCs w:val="24"/>
              </w:rPr>
            </w:pPr>
          </w:p>
        </w:tc>
        <w:tc>
          <w:tcPr>
            <w:tcW w:w="3605" w:type="dxa"/>
          </w:tcPr>
          <w:p w:rsidR="00D31F9D" w:rsidRPr="009E2354" w:rsidRDefault="00BB5CAD" w:rsidP="003F60E0">
            <w:pPr>
              <w:rPr>
                <w:rFonts w:ascii="Times New Roman" w:hAnsi="Times New Roman" w:cs="Times New Roman"/>
                <w:sz w:val="24"/>
                <w:szCs w:val="24"/>
              </w:rPr>
            </w:pPr>
            <w:r w:rsidRPr="009E2354">
              <w:rPr>
                <w:rFonts w:ascii="Times New Roman" w:eastAsia="Times New Roman" w:hAnsi="Times New Roman" w:cs="Times New Roman"/>
                <w:sz w:val="24"/>
                <w:szCs w:val="24"/>
              </w:rPr>
              <w:t>В</w:t>
            </w:r>
            <w:r w:rsidR="00D31F9D" w:rsidRPr="009E2354">
              <w:rPr>
                <w:rFonts w:ascii="Times New Roman" w:eastAsia="Times New Roman" w:hAnsi="Times New Roman" w:cs="Times New Roman"/>
                <w:sz w:val="24"/>
                <w:szCs w:val="24"/>
              </w:rPr>
              <w:t>ивчення пед</w:t>
            </w:r>
            <w:r w:rsidR="009C51DE" w:rsidRPr="009E2354">
              <w:rPr>
                <w:rFonts w:ascii="Times New Roman" w:eastAsia="Times New Roman" w:hAnsi="Times New Roman" w:cs="Times New Roman"/>
                <w:sz w:val="24"/>
                <w:szCs w:val="24"/>
              </w:rPr>
              <w:t>аго</w:t>
            </w:r>
            <w:r w:rsidR="00D31F9D" w:rsidRPr="009E2354">
              <w:rPr>
                <w:rFonts w:ascii="Times New Roman" w:eastAsia="Times New Roman" w:hAnsi="Times New Roman" w:cs="Times New Roman"/>
                <w:sz w:val="24"/>
                <w:szCs w:val="24"/>
              </w:rPr>
              <w:t xml:space="preserve">гічними працівниками рекомендацій </w:t>
            </w:r>
            <w:proofErr w:type="spellStart"/>
            <w:r w:rsidR="00D31F9D" w:rsidRPr="009E2354">
              <w:rPr>
                <w:rFonts w:ascii="Times New Roman" w:eastAsia="Times New Roman" w:hAnsi="Times New Roman" w:cs="Times New Roman"/>
                <w:sz w:val="24"/>
                <w:szCs w:val="24"/>
              </w:rPr>
              <w:t>інструктивно</w:t>
            </w:r>
            <w:proofErr w:type="spellEnd"/>
            <w:r w:rsidR="009C51DE" w:rsidRPr="009E2354">
              <w:rPr>
                <w:rFonts w:ascii="Times New Roman" w:eastAsia="Times New Roman" w:hAnsi="Times New Roman" w:cs="Times New Roman"/>
                <w:sz w:val="24"/>
                <w:szCs w:val="24"/>
              </w:rPr>
              <w:t xml:space="preserve"> </w:t>
            </w:r>
            <w:r w:rsidR="00D31F9D" w:rsidRPr="009E2354">
              <w:rPr>
                <w:rFonts w:ascii="Times New Roman" w:eastAsia="Times New Roman" w:hAnsi="Times New Roman" w:cs="Times New Roman"/>
                <w:sz w:val="24"/>
                <w:szCs w:val="24"/>
              </w:rPr>
              <w:t>-методичних листів Міністерства освіти і науки України про особливості викладання базових навчальних дисциплін у 202</w:t>
            </w:r>
            <w:r w:rsidR="003F60E0">
              <w:rPr>
                <w:rFonts w:ascii="Times New Roman" w:eastAsia="Times New Roman" w:hAnsi="Times New Roman" w:cs="Times New Roman"/>
                <w:sz w:val="24"/>
                <w:szCs w:val="24"/>
              </w:rPr>
              <w:t>3</w:t>
            </w:r>
            <w:r w:rsidR="00D31F9D" w:rsidRPr="009E2354">
              <w:rPr>
                <w:rFonts w:ascii="Times New Roman" w:eastAsia="Times New Roman" w:hAnsi="Times New Roman" w:cs="Times New Roman"/>
                <w:sz w:val="24"/>
                <w:szCs w:val="24"/>
              </w:rPr>
              <w:t>/202</w:t>
            </w:r>
            <w:r w:rsidR="003F60E0">
              <w:rPr>
                <w:rFonts w:ascii="Times New Roman" w:eastAsia="Times New Roman" w:hAnsi="Times New Roman" w:cs="Times New Roman"/>
                <w:sz w:val="24"/>
                <w:szCs w:val="24"/>
              </w:rPr>
              <w:t>4</w:t>
            </w:r>
            <w:r w:rsidR="00126D46">
              <w:rPr>
                <w:rFonts w:ascii="Times New Roman" w:eastAsia="Times New Roman" w:hAnsi="Times New Roman" w:cs="Times New Roman"/>
                <w:sz w:val="24"/>
                <w:szCs w:val="24"/>
              </w:rPr>
              <w:t xml:space="preserve"> </w:t>
            </w:r>
            <w:r w:rsidR="00D31F9D" w:rsidRPr="009E2354">
              <w:rPr>
                <w:rFonts w:ascii="Times New Roman" w:eastAsia="Times New Roman" w:hAnsi="Times New Roman" w:cs="Times New Roman"/>
                <w:sz w:val="24"/>
                <w:szCs w:val="24"/>
              </w:rPr>
              <w:t>навчальному році.</w:t>
            </w:r>
          </w:p>
        </w:tc>
        <w:tc>
          <w:tcPr>
            <w:tcW w:w="1157"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798"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5</w:t>
            </w:r>
          </w:p>
        </w:tc>
        <w:tc>
          <w:tcPr>
            <w:tcW w:w="3605" w:type="dxa"/>
          </w:tcPr>
          <w:p w:rsidR="00D31F9D" w:rsidRPr="009E2354" w:rsidRDefault="00D31F9D" w:rsidP="003F60E0">
            <w:pPr>
              <w:rPr>
                <w:rFonts w:ascii="Times New Roman" w:eastAsia="Times New Roman" w:hAnsi="Times New Roman" w:cs="Times New Roman"/>
                <w:sz w:val="24"/>
                <w:szCs w:val="24"/>
              </w:rPr>
            </w:pPr>
            <w:r w:rsidRPr="009E2354">
              <w:rPr>
                <w:rFonts w:ascii="Times New Roman" w:eastAsia="Times New Roman" w:hAnsi="Times New Roman" w:cs="Times New Roman"/>
                <w:sz w:val="24"/>
                <w:szCs w:val="24"/>
              </w:rPr>
              <w:t xml:space="preserve">Правила внутрішнього трудового розпорядку для </w:t>
            </w:r>
            <w:r w:rsidRPr="009E2354">
              <w:rPr>
                <w:rFonts w:ascii="Times New Roman" w:eastAsia="Times New Roman" w:hAnsi="Times New Roman" w:cs="Times New Roman"/>
                <w:sz w:val="24"/>
                <w:szCs w:val="24"/>
              </w:rPr>
              <w:lastRenderedPageBreak/>
              <w:t xml:space="preserve">працівників закладу на </w:t>
            </w:r>
            <w:r w:rsidRPr="009E2354">
              <w:rPr>
                <w:rFonts w:ascii="Times New Roman" w:eastAsia="Times New Roman" w:hAnsi="Times New Roman" w:cs="Times New Roman"/>
                <w:sz w:val="24"/>
                <w:szCs w:val="24"/>
                <w:lang w:val="ru-RU"/>
              </w:rPr>
              <w:t>20</w:t>
            </w:r>
            <w:r w:rsidRPr="009E2354">
              <w:rPr>
                <w:rFonts w:ascii="Times New Roman" w:eastAsia="Times New Roman" w:hAnsi="Times New Roman" w:cs="Times New Roman"/>
                <w:sz w:val="24"/>
                <w:szCs w:val="24"/>
              </w:rPr>
              <w:t>2</w:t>
            </w:r>
            <w:r w:rsidR="003F60E0">
              <w:rPr>
                <w:rFonts w:ascii="Times New Roman" w:eastAsia="Times New Roman" w:hAnsi="Times New Roman" w:cs="Times New Roman"/>
                <w:sz w:val="24"/>
                <w:szCs w:val="24"/>
              </w:rPr>
              <w:t>3</w:t>
            </w:r>
            <w:r w:rsidRPr="009E2354">
              <w:rPr>
                <w:rFonts w:ascii="Times New Roman" w:eastAsia="Times New Roman" w:hAnsi="Times New Roman" w:cs="Times New Roman"/>
                <w:sz w:val="24"/>
                <w:szCs w:val="24"/>
              </w:rPr>
              <w:t>/</w:t>
            </w:r>
            <w:r w:rsidRPr="009E2354">
              <w:rPr>
                <w:rFonts w:ascii="Times New Roman" w:eastAsia="Times New Roman" w:hAnsi="Times New Roman" w:cs="Times New Roman"/>
                <w:sz w:val="24"/>
                <w:szCs w:val="24"/>
                <w:lang w:val="ru-RU"/>
              </w:rPr>
              <w:t>20</w:t>
            </w:r>
            <w:r w:rsidRPr="009E2354">
              <w:rPr>
                <w:rFonts w:ascii="Times New Roman" w:eastAsia="Times New Roman" w:hAnsi="Times New Roman" w:cs="Times New Roman"/>
                <w:sz w:val="24"/>
                <w:szCs w:val="24"/>
              </w:rPr>
              <w:t>2</w:t>
            </w:r>
            <w:r w:rsidR="003F60E0">
              <w:rPr>
                <w:rFonts w:ascii="Times New Roman" w:eastAsia="Times New Roman" w:hAnsi="Times New Roman" w:cs="Times New Roman"/>
                <w:sz w:val="24"/>
                <w:szCs w:val="24"/>
              </w:rPr>
              <w:t>4</w:t>
            </w:r>
            <w:r w:rsidR="00192894" w:rsidRPr="00192894">
              <w:rPr>
                <w:rFonts w:ascii="Times New Roman" w:eastAsia="Times New Roman" w:hAnsi="Times New Roman" w:cs="Times New Roman"/>
                <w:sz w:val="24"/>
                <w:szCs w:val="24"/>
                <w:lang w:val="ru-RU"/>
              </w:rPr>
              <w:t xml:space="preserve"> </w:t>
            </w:r>
            <w:r w:rsidRPr="009E2354">
              <w:rPr>
                <w:rFonts w:ascii="Times New Roman" w:eastAsia="Times New Roman" w:hAnsi="Times New Roman" w:cs="Times New Roman"/>
                <w:sz w:val="24"/>
                <w:szCs w:val="24"/>
              </w:rPr>
              <w:t>навчальний рік.</w:t>
            </w:r>
          </w:p>
        </w:tc>
        <w:tc>
          <w:tcPr>
            <w:tcW w:w="1157"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lastRenderedPageBreak/>
              <w:t>+</w:t>
            </w:r>
          </w:p>
        </w:tc>
        <w:tc>
          <w:tcPr>
            <w:tcW w:w="798" w:type="dxa"/>
          </w:tcPr>
          <w:p w:rsidR="00D31F9D" w:rsidRPr="009E2354" w:rsidRDefault="00D31F9D" w:rsidP="00C7574F">
            <w:pPr>
              <w:jc w:val="center"/>
              <w:rPr>
                <w:rFonts w:ascii="Times New Roman" w:hAnsi="Times New Roman" w:cs="Times New Roman"/>
                <w:sz w:val="24"/>
                <w:szCs w:val="24"/>
              </w:rPr>
            </w:pP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15304" w:type="dxa"/>
            <w:gridSpan w:val="13"/>
          </w:tcPr>
          <w:p w:rsidR="00D31F9D" w:rsidRPr="009E2354" w:rsidRDefault="00D31F9D" w:rsidP="00192894">
            <w:pPr>
              <w:jc w:val="both"/>
              <w:rPr>
                <w:rFonts w:ascii="Times New Roman" w:eastAsia="Montserrat" w:hAnsi="Times New Roman" w:cs="Times New Roman"/>
                <w:color w:val="000000"/>
                <w:sz w:val="24"/>
                <w:szCs w:val="24"/>
                <w:lang w:eastAsia="uk-UA"/>
              </w:rPr>
            </w:pPr>
            <w:r w:rsidRPr="009E2354">
              <w:rPr>
                <w:rFonts w:ascii="Times New Roman" w:eastAsia="Montserrat" w:hAnsi="Times New Roman" w:cs="Times New Roman"/>
                <w:color w:val="000000"/>
                <w:sz w:val="24"/>
                <w:szCs w:val="24"/>
                <w:lang w:eastAsia="uk-UA"/>
              </w:rPr>
              <w:lastRenderedPageBreak/>
              <w:t xml:space="preserve"> </w:t>
            </w:r>
            <w:r w:rsidRPr="009E2354">
              <w:rPr>
                <w:rFonts w:ascii="Times New Roman" w:eastAsia="Montserrat" w:hAnsi="Times New Roman" w:cs="Times New Roman"/>
                <w:b/>
                <w:color w:val="00B050"/>
                <w:sz w:val="24"/>
                <w:szCs w:val="24"/>
                <w:lang w:eastAsia="uk-UA"/>
              </w:rPr>
              <w:t>Критерій</w:t>
            </w:r>
            <w:r w:rsidRPr="009E2354">
              <w:rPr>
                <w:rFonts w:ascii="Times New Roman" w:eastAsia="Montserrat" w:hAnsi="Times New Roman" w:cs="Times New Roman"/>
                <w:color w:val="000000"/>
                <w:sz w:val="24"/>
                <w:szCs w:val="24"/>
                <w:lang w:eastAsia="uk-UA"/>
              </w:rPr>
              <w:t xml:space="preserve">: </w:t>
            </w:r>
            <w:r w:rsidRPr="00192894">
              <w:rPr>
                <w:rFonts w:ascii="Times New Roman" w:eastAsia="Montserrat" w:hAnsi="Times New Roman" w:cs="Times New Roman"/>
                <w:b/>
                <w:color w:val="000000"/>
                <w:sz w:val="24"/>
                <w:szCs w:val="24"/>
                <w:lang w:eastAsia="uk-UA"/>
              </w:rPr>
              <w:t>Заклад освіти забезпечений навчальними та  іншими приміщеннями з відповідним обладнанням, що не обхідні для реалізації освітньої програми</w:t>
            </w:r>
          </w:p>
          <w:p w:rsidR="00D31F9D" w:rsidRPr="009E2354" w:rsidRDefault="00D31F9D" w:rsidP="00C7574F">
            <w:pPr>
              <w:rPr>
                <w:rFonts w:ascii="Times New Roman" w:hAnsi="Times New Roman" w:cs="Times New Roman"/>
                <w:sz w:val="24"/>
                <w:szCs w:val="24"/>
              </w:rPr>
            </w:pPr>
            <w:r w:rsidRPr="009E2354">
              <w:rPr>
                <w:rFonts w:ascii="Times New Roman" w:eastAsia="Arial" w:hAnsi="Times New Roman" w:cs="Times New Roman"/>
                <w:color w:val="548A2E"/>
                <w:sz w:val="24"/>
                <w:szCs w:val="24"/>
                <w:lang w:eastAsia="uk-UA"/>
              </w:rPr>
              <w:t xml:space="preserve"> </w:t>
            </w: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3605" w:type="dxa"/>
          </w:tcPr>
          <w:p w:rsidR="00D31F9D" w:rsidRPr="009E2354" w:rsidRDefault="00D31F9D" w:rsidP="00682A42">
            <w:pPr>
              <w:rPr>
                <w:rFonts w:ascii="Times New Roman" w:hAnsi="Times New Roman" w:cs="Times New Roman"/>
                <w:sz w:val="24"/>
                <w:szCs w:val="24"/>
              </w:rPr>
            </w:pPr>
            <w:r w:rsidRPr="009E2354">
              <w:rPr>
                <w:rFonts w:ascii="Times New Roman" w:hAnsi="Times New Roman" w:cs="Times New Roman"/>
                <w:sz w:val="24"/>
                <w:szCs w:val="24"/>
              </w:rPr>
              <w:t>Оснащення навчальних кабінетів</w:t>
            </w:r>
          </w:p>
        </w:tc>
        <w:tc>
          <w:tcPr>
            <w:tcW w:w="1157" w:type="dxa"/>
          </w:tcPr>
          <w:p w:rsidR="00D31F9D" w:rsidRPr="009E2354" w:rsidRDefault="00D31F9D" w:rsidP="00C7574F">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w:t>
            </w:r>
          </w:p>
        </w:tc>
        <w:tc>
          <w:tcPr>
            <w:tcW w:w="798" w:type="dxa"/>
          </w:tcPr>
          <w:p w:rsidR="00D31F9D" w:rsidRPr="009E2354" w:rsidRDefault="00D31F9D" w:rsidP="00C7574F">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w:t>
            </w: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3F60E0"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1062" w:type="dxa"/>
          </w:tcPr>
          <w:p w:rsidR="00D31F9D" w:rsidRPr="009E2354" w:rsidRDefault="00D31F9D" w:rsidP="00C7574F">
            <w:pPr>
              <w:rPr>
                <w:rFonts w:ascii="Times New Roman" w:hAnsi="Times New Roman" w:cs="Times New Roman"/>
                <w:sz w:val="24"/>
                <w:szCs w:val="24"/>
                <w:lang w:val="en-US"/>
              </w:rPr>
            </w:pP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w:t>
            </w:r>
          </w:p>
        </w:tc>
        <w:tc>
          <w:tcPr>
            <w:tcW w:w="992" w:type="dxa"/>
          </w:tcPr>
          <w:p w:rsidR="00D31F9D" w:rsidRPr="009E2354" w:rsidRDefault="00D31F9D" w:rsidP="00C7574F">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w:t>
            </w: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3605" w:type="dxa"/>
          </w:tcPr>
          <w:p w:rsidR="00D31F9D" w:rsidRPr="009E2354" w:rsidRDefault="00D31F9D" w:rsidP="00682A42">
            <w:pPr>
              <w:rPr>
                <w:rFonts w:ascii="Times New Roman" w:hAnsi="Times New Roman" w:cs="Times New Roman"/>
                <w:sz w:val="24"/>
                <w:szCs w:val="24"/>
              </w:rPr>
            </w:pPr>
            <w:r w:rsidRPr="009E2354">
              <w:rPr>
                <w:rFonts w:ascii="Times New Roman" w:hAnsi="Times New Roman" w:cs="Times New Roman"/>
                <w:sz w:val="24"/>
                <w:szCs w:val="24"/>
              </w:rPr>
              <w:t>Оснащення спортивного залу</w:t>
            </w:r>
          </w:p>
        </w:tc>
        <w:tc>
          <w:tcPr>
            <w:tcW w:w="1157" w:type="dxa"/>
          </w:tcPr>
          <w:p w:rsidR="00D31F9D" w:rsidRPr="009E2354" w:rsidRDefault="00D31F9D" w:rsidP="00C7574F">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w:t>
            </w:r>
          </w:p>
        </w:tc>
        <w:tc>
          <w:tcPr>
            <w:tcW w:w="798" w:type="dxa"/>
          </w:tcPr>
          <w:p w:rsidR="00D31F9D" w:rsidRPr="009E2354" w:rsidRDefault="00D31F9D" w:rsidP="00C7574F">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w:t>
            </w: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3605" w:type="dxa"/>
          </w:tcPr>
          <w:p w:rsidR="00D31F9D" w:rsidRPr="009E2354" w:rsidRDefault="00D31F9D" w:rsidP="00682A42">
            <w:pPr>
              <w:rPr>
                <w:rFonts w:ascii="Times New Roman" w:hAnsi="Times New Roman" w:cs="Times New Roman"/>
                <w:sz w:val="24"/>
                <w:szCs w:val="24"/>
                <w:lang w:val="en-US"/>
              </w:rPr>
            </w:pPr>
            <w:r w:rsidRPr="009E2354">
              <w:rPr>
                <w:rFonts w:ascii="Times New Roman" w:hAnsi="Times New Roman" w:cs="Times New Roman"/>
                <w:sz w:val="24"/>
                <w:szCs w:val="24"/>
              </w:rPr>
              <w:t>Оснащення комбінованої майстерні</w:t>
            </w:r>
          </w:p>
        </w:tc>
        <w:tc>
          <w:tcPr>
            <w:tcW w:w="1157" w:type="dxa"/>
          </w:tcPr>
          <w:p w:rsidR="00D31F9D" w:rsidRPr="009E2354" w:rsidRDefault="00D31F9D" w:rsidP="00C7574F">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w:t>
            </w:r>
          </w:p>
        </w:tc>
        <w:tc>
          <w:tcPr>
            <w:tcW w:w="798" w:type="dxa"/>
          </w:tcPr>
          <w:p w:rsidR="00D31F9D" w:rsidRPr="009E2354" w:rsidRDefault="00D31F9D" w:rsidP="00C7574F">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w:t>
            </w: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4</w:t>
            </w:r>
          </w:p>
        </w:tc>
        <w:tc>
          <w:tcPr>
            <w:tcW w:w="3605" w:type="dxa"/>
          </w:tcPr>
          <w:p w:rsidR="00D31F9D" w:rsidRPr="009E2354" w:rsidRDefault="00D31F9D" w:rsidP="00682A42">
            <w:pPr>
              <w:rPr>
                <w:rFonts w:ascii="Times New Roman" w:hAnsi="Times New Roman" w:cs="Times New Roman"/>
                <w:sz w:val="24"/>
                <w:szCs w:val="24"/>
              </w:rPr>
            </w:pPr>
            <w:r w:rsidRPr="009E2354">
              <w:rPr>
                <w:rFonts w:ascii="Times New Roman" w:eastAsia="Calibri" w:hAnsi="Times New Roman" w:cs="Times New Roman"/>
                <w:sz w:val="24"/>
                <w:szCs w:val="24"/>
              </w:rPr>
              <w:t xml:space="preserve">Обладнання в рамках реалізації </w:t>
            </w:r>
            <w:proofErr w:type="spellStart"/>
            <w:r w:rsidRPr="009E2354">
              <w:rPr>
                <w:rFonts w:ascii="Times New Roman" w:eastAsia="Calibri" w:hAnsi="Times New Roman" w:cs="Times New Roman"/>
                <w:sz w:val="24"/>
                <w:szCs w:val="24"/>
              </w:rPr>
              <w:t>проєкту</w:t>
            </w:r>
            <w:proofErr w:type="spellEnd"/>
            <w:r w:rsidRPr="009E2354">
              <w:rPr>
                <w:rFonts w:ascii="Times New Roman" w:eastAsia="Calibri" w:hAnsi="Times New Roman" w:cs="Times New Roman"/>
                <w:sz w:val="24"/>
                <w:szCs w:val="24"/>
              </w:rPr>
              <w:t xml:space="preserve"> «Нова українська школа»</w:t>
            </w:r>
          </w:p>
        </w:tc>
        <w:tc>
          <w:tcPr>
            <w:tcW w:w="1157"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798" w:type="dxa"/>
          </w:tcPr>
          <w:p w:rsidR="00D31F9D" w:rsidRPr="009E2354" w:rsidRDefault="00D31F9D" w:rsidP="00C7574F">
            <w:pPr>
              <w:jc w:val="center"/>
              <w:rPr>
                <w:rFonts w:ascii="Times New Roman" w:hAnsi="Times New Roman" w:cs="Times New Roman"/>
                <w:sz w:val="24"/>
                <w:szCs w:val="24"/>
              </w:rPr>
            </w:pP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5</w:t>
            </w:r>
          </w:p>
        </w:tc>
        <w:tc>
          <w:tcPr>
            <w:tcW w:w="3605" w:type="dxa"/>
          </w:tcPr>
          <w:p w:rsidR="00D31F9D" w:rsidRPr="009E2354" w:rsidRDefault="00D31F9D" w:rsidP="00682A42">
            <w:pPr>
              <w:rPr>
                <w:rFonts w:ascii="Times New Roman" w:eastAsia="Calibri" w:hAnsi="Times New Roman" w:cs="Times New Roman"/>
                <w:sz w:val="24"/>
                <w:szCs w:val="24"/>
              </w:rPr>
            </w:pPr>
            <w:r w:rsidRPr="009E2354">
              <w:rPr>
                <w:rFonts w:ascii="Times New Roman" w:eastAsia="Calibri" w:hAnsi="Times New Roman" w:cs="Times New Roman"/>
                <w:sz w:val="24"/>
                <w:szCs w:val="24"/>
              </w:rPr>
              <w:t>Контроль дотримання планових лімітів на використання води, електроенергії</w:t>
            </w:r>
          </w:p>
        </w:tc>
        <w:tc>
          <w:tcPr>
            <w:tcW w:w="11113" w:type="dxa"/>
            <w:gridSpan w:val="11"/>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постійно</w:t>
            </w: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6</w:t>
            </w:r>
          </w:p>
        </w:tc>
        <w:tc>
          <w:tcPr>
            <w:tcW w:w="3605" w:type="dxa"/>
          </w:tcPr>
          <w:p w:rsidR="00D31F9D" w:rsidRPr="009E2354" w:rsidRDefault="00D31F9D" w:rsidP="00682A42">
            <w:pPr>
              <w:rPr>
                <w:rFonts w:ascii="Times New Roman" w:eastAsia="Calibri" w:hAnsi="Times New Roman" w:cs="Times New Roman"/>
                <w:sz w:val="24"/>
                <w:szCs w:val="24"/>
              </w:rPr>
            </w:pPr>
            <w:r w:rsidRPr="009E2354">
              <w:rPr>
                <w:rFonts w:ascii="Times New Roman" w:eastAsia="Calibri" w:hAnsi="Times New Roman" w:cs="Times New Roman"/>
                <w:sz w:val="24"/>
                <w:szCs w:val="24"/>
              </w:rPr>
              <w:t>Контроль використання миючих та дезінфікуючих засобів</w:t>
            </w:r>
          </w:p>
        </w:tc>
        <w:tc>
          <w:tcPr>
            <w:tcW w:w="11113" w:type="dxa"/>
            <w:gridSpan w:val="11"/>
          </w:tcPr>
          <w:p w:rsidR="00D31F9D" w:rsidRPr="009E2354" w:rsidRDefault="00D31F9D" w:rsidP="003F60E0">
            <w:pPr>
              <w:rPr>
                <w:rFonts w:ascii="Times New Roman" w:hAnsi="Times New Roman" w:cs="Times New Roman"/>
                <w:sz w:val="24"/>
                <w:szCs w:val="24"/>
              </w:rPr>
            </w:pPr>
            <w:r w:rsidRPr="009E2354">
              <w:rPr>
                <w:rFonts w:ascii="Times New Roman" w:hAnsi="Times New Roman" w:cs="Times New Roman"/>
                <w:sz w:val="24"/>
                <w:szCs w:val="24"/>
              </w:rPr>
              <w:t>постійно</w:t>
            </w:r>
          </w:p>
        </w:tc>
      </w:tr>
      <w:tr w:rsidR="00D31F9D" w:rsidRPr="009E2354" w:rsidTr="00192894">
        <w:trPr>
          <w:trHeight w:val="967"/>
        </w:trPr>
        <w:tc>
          <w:tcPr>
            <w:tcW w:w="15304" w:type="dxa"/>
            <w:gridSpan w:val="13"/>
          </w:tcPr>
          <w:p w:rsidR="00D31F9D" w:rsidRPr="009E2354" w:rsidRDefault="00D31F9D" w:rsidP="00192894">
            <w:pPr>
              <w:widowControl w:val="0"/>
              <w:pBdr>
                <w:top w:val="nil"/>
                <w:left w:val="nil"/>
                <w:bottom w:val="nil"/>
                <w:right w:val="nil"/>
                <w:between w:val="nil"/>
              </w:pBdr>
              <w:spacing w:line="360" w:lineRule="auto"/>
              <w:ind w:right="1605"/>
              <w:rPr>
                <w:rFonts w:ascii="Times New Roman" w:eastAsia="Montserrat" w:hAnsi="Times New Roman" w:cs="Times New Roman"/>
                <w:b/>
                <w:color w:val="000000"/>
                <w:sz w:val="24"/>
                <w:szCs w:val="24"/>
                <w:lang w:eastAsia="uk-UA"/>
              </w:rPr>
            </w:pPr>
            <w:r w:rsidRPr="009E2354">
              <w:rPr>
                <w:rFonts w:ascii="Times New Roman" w:eastAsia="Montserrat" w:hAnsi="Times New Roman" w:cs="Times New Roman"/>
                <w:b/>
                <w:color w:val="00B050"/>
                <w:sz w:val="24"/>
                <w:szCs w:val="24"/>
                <w:lang w:eastAsia="uk-UA"/>
              </w:rPr>
              <w:t>Критерій</w:t>
            </w:r>
            <w:r w:rsidR="00682DB8">
              <w:rPr>
                <w:rFonts w:ascii="Times New Roman" w:eastAsia="Montserrat" w:hAnsi="Times New Roman" w:cs="Times New Roman"/>
                <w:b/>
                <w:color w:val="00B050"/>
                <w:sz w:val="24"/>
                <w:szCs w:val="24"/>
                <w:lang w:eastAsia="uk-UA"/>
              </w:rPr>
              <w:t>:</w:t>
            </w:r>
            <w:r w:rsidRPr="009E2354">
              <w:rPr>
                <w:rFonts w:ascii="Times New Roman" w:eastAsia="Montserrat" w:hAnsi="Times New Roman" w:cs="Times New Roman"/>
                <w:b/>
                <w:color w:val="000000"/>
                <w:sz w:val="24"/>
                <w:szCs w:val="24"/>
                <w:lang w:eastAsia="uk-UA"/>
              </w:rPr>
              <w:t xml:space="preserve"> Здобувачі освіти та працівники закладу освіти  обізнані з вимогами охорони праці, безпеки життєдіяльності, пожежної безпеки, правилами поведінки в умовах  надзвичайних ситуацій і дотримуються їх </w:t>
            </w: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1</w:t>
            </w:r>
          </w:p>
        </w:tc>
        <w:tc>
          <w:tcPr>
            <w:tcW w:w="3605" w:type="dxa"/>
          </w:tcPr>
          <w:p w:rsidR="00D31F9D" w:rsidRPr="009E2354" w:rsidRDefault="00D31F9D" w:rsidP="00682A42">
            <w:pPr>
              <w:rPr>
                <w:rFonts w:ascii="Times New Roman" w:hAnsi="Times New Roman" w:cs="Times New Roman"/>
                <w:sz w:val="24"/>
                <w:szCs w:val="24"/>
              </w:rPr>
            </w:pPr>
            <w:r w:rsidRPr="009E2354">
              <w:rPr>
                <w:rFonts w:ascii="Times New Roman" w:hAnsi="Times New Roman" w:cs="Times New Roman"/>
                <w:sz w:val="24"/>
                <w:szCs w:val="24"/>
              </w:rPr>
              <w:t>Журнал реєстрації інструктажів</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3605" w:type="dxa"/>
          </w:tcPr>
          <w:p w:rsidR="00D31F9D" w:rsidRPr="009E2354" w:rsidRDefault="00D31F9D" w:rsidP="00682A42">
            <w:pPr>
              <w:rPr>
                <w:rFonts w:ascii="Times New Roman" w:hAnsi="Times New Roman" w:cs="Times New Roman"/>
                <w:sz w:val="24"/>
                <w:szCs w:val="24"/>
              </w:rPr>
            </w:pPr>
            <w:r w:rsidRPr="009E2354">
              <w:rPr>
                <w:rFonts w:ascii="Times New Roman" w:hAnsi="Times New Roman" w:cs="Times New Roman"/>
                <w:sz w:val="24"/>
                <w:szCs w:val="24"/>
              </w:rPr>
              <w:t>Класні журнали, сторінка інструктажів</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3605" w:type="dxa"/>
          </w:tcPr>
          <w:p w:rsidR="00D31F9D" w:rsidRPr="009E2354" w:rsidRDefault="00D31F9D" w:rsidP="00682A42">
            <w:pPr>
              <w:rPr>
                <w:rFonts w:ascii="Times New Roman" w:hAnsi="Times New Roman" w:cs="Times New Roman"/>
                <w:sz w:val="24"/>
                <w:szCs w:val="24"/>
              </w:rPr>
            </w:pPr>
            <w:r w:rsidRPr="009E2354">
              <w:rPr>
                <w:rFonts w:ascii="Times New Roman" w:hAnsi="Times New Roman" w:cs="Times New Roman"/>
                <w:sz w:val="24"/>
                <w:szCs w:val="24"/>
              </w:rPr>
              <w:t>Анкети учнів, вчителів</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3F60E0"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3F60E0"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4</w:t>
            </w:r>
          </w:p>
        </w:tc>
        <w:tc>
          <w:tcPr>
            <w:tcW w:w="3605" w:type="dxa"/>
          </w:tcPr>
          <w:p w:rsidR="00D31F9D" w:rsidRPr="009E2354" w:rsidRDefault="00D31F9D" w:rsidP="00682A42">
            <w:pPr>
              <w:rPr>
                <w:rFonts w:ascii="Times New Roman" w:hAnsi="Times New Roman" w:cs="Times New Roman"/>
                <w:sz w:val="24"/>
                <w:szCs w:val="24"/>
              </w:rPr>
            </w:pPr>
            <w:r w:rsidRPr="009E2354">
              <w:rPr>
                <w:rFonts w:ascii="Times New Roman" w:eastAsia="Times New Roman" w:hAnsi="Times New Roman" w:cs="Times New Roman"/>
                <w:sz w:val="24"/>
                <w:szCs w:val="24"/>
              </w:rPr>
              <w:t>Контроль за санітарний станом харчоблоку, навчальних кабінетів і приміщеннями школи.</w:t>
            </w:r>
          </w:p>
        </w:tc>
        <w:tc>
          <w:tcPr>
            <w:tcW w:w="11113" w:type="dxa"/>
            <w:gridSpan w:val="11"/>
          </w:tcPr>
          <w:p w:rsidR="00D31F9D" w:rsidRPr="009E2354" w:rsidRDefault="00D31F9D" w:rsidP="003F60E0">
            <w:pPr>
              <w:rPr>
                <w:rFonts w:ascii="Times New Roman" w:hAnsi="Times New Roman" w:cs="Times New Roman"/>
                <w:sz w:val="24"/>
                <w:szCs w:val="24"/>
              </w:rPr>
            </w:pPr>
            <w:r w:rsidRPr="009E2354">
              <w:rPr>
                <w:rFonts w:ascii="Times New Roman" w:hAnsi="Times New Roman" w:cs="Times New Roman"/>
                <w:sz w:val="24"/>
                <w:szCs w:val="24"/>
              </w:rPr>
              <w:t>постійно</w:t>
            </w: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5</w:t>
            </w:r>
          </w:p>
        </w:tc>
        <w:tc>
          <w:tcPr>
            <w:tcW w:w="3605" w:type="dxa"/>
          </w:tcPr>
          <w:p w:rsidR="00D31F9D" w:rsidRPr="009E2354" w:rsidRDefault="00D31F9D" w:rsidP="00682A42">
            <w:pPr>
              <w:rPr>
                <w:rFonts w:ascii="Times New Roman" w:eastAsia="Times New Roman" w:hAnsi="Times New Roman" w:cs="Times New Roman"/>
                <w:sz w:val="24"/>
                <w:szCs w:val="24"/>
              </w:rPr>
            </w:pPr>
            <w:r w:rsidRPr="009E2354">
              <w:rPr>
                <w:rFonts w:ascii="Times New Roman" w:eastAsia="Times New Roman" w:hAnsi="Times New Roman" w:cs="Times New Roman"/>
                <w:sz w:val="24"/>
                <w:szCs w:val="24"/>
              </w:rPr>
              <w:t>Організація роботи  з протипожежної безпеки</w:t>
            </w:r>
          </w:p>
        </w:tc>
        <w:tc>
          <w:tcPr>
            <w:tcW w:w="1157" w:type="dxa"/>
          </w:tcPr>
          <w:p w:rsidR="00D31F9D" w:rsidRPr="009E2354" w:rsidRDefault="003F60E0"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798"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31F9D" w:rsidRPr="009E2354" w:rsidRDefault="003F60E0" w:rsidP="00C7574F">
            <w:pPr>
              <w:jc w:val="center"/>
              <w:rPr>
                <w:rFonts w:ascii="Times New Roman" w:hAnsi="Times New Roman" w:cs="Times New Roman"/>
                <w:sz w:val="24"/>
                <w:szCs w:val="24"/>
              </w:rPr>
            </w:pPr>
            <w:r>
              <w:rPr>
                <w:rFonts w:ascii="Times New Roman" w:hAnsi="Times New Roman" w:cs="Times New Roman"/>
                <w:sz w:val="24"/>
                <w:szCs w:val="24"/>
              </w:rPr>
              <w:t>+</w:t>
            </w: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lastRenderedPageBreak/>
              <w:t>6</w:t>
            </w:r>
          </w:p>
        </w:tc>
        <w:tc>
          <w:tcPr>
            <w:tcW w:w="3605" w:type="dxa"/>
          </w:tcPr>
          <w:p w:rsidR="00D31F9D" w:rsidRPr="009E2354" w:rsidRDefault="00D31F9D" w:rsidP="00682A42">
            <w:pPr>
              <w:rPr>
                <w:rFonts w:ascii="Times New Roman" w:eastAsia="Times New Roman" w:hAnsi="Times New Roman" w:cs="Times New Roman"/>
                <w:sz w:val="24"/>
                <w:szCs w:val="24"/>
              </w:rPr>
            </w:pPr>
            <w:r w:rsidRPr="009E2354">
              <w:rPr>
                <w:rFonts w:ascii="Times New Roman" w:eastAsia="Times New Roman" w:hAnsi="Times New Roman" w:cs="Times New Roman"/>
                <w:sz w:val="24"/>
                <w:szCs w:val="24"/>
              </w:rPr>
              <w:t xml:space="preserve">Організація роботи з питань охорони  праці  та </w:t>
            </w:r>
            <w:proofErr w:type="spellStart"/>
            <w:r w:rsidRPr="009E2354">
              <w:rPr>
                <w:rFonts w:ascii="Times New Roman" w:eastAsia="Times New Roman" w:hAnsi="Times New Roman" w:cs="Times New Roman"/>
                <w:sz w:val="24"/>
                <w:szCs w:val="24"/>
              </w:rPr>
              <w:t>здоров</w:t>
            </w:r>
            <w:proofErr w:type="spellEnd"/>
            <w:r w:rsidRPr="009E2354">
              <w:rPr>
                <w:rFonts w:ascii="Times New Roman" w:eastAsia="Times New Roman" w:hAnsi="Times New Roman" w:cs="Times New Roman"/>
                <w:sz w:val="24"/>
                <w:szCs w:val="24"/>
                <w:lang w:val="ru-RU"/>
              </w:rPr>
              <w:t>’</w:t>
            </w:r>
            <w:r w:rsidRPr="009E2354">
              <w:rPr>
                <w:rFonts w:ascii="Times New Roman" w:eastAsia="Times New Roman" w:hAnsi="Times New Roman" w:cs="Times New Roman"/>
                <w:sz w:val="24"/>
                <w:szCs w:val="24"/>
              </w:rPr>
              <w:t>я</w:t>
            </w:r>
          </w:p>
        </w:tc>
        <w:tc>
          <w:tcPr>
            <w:tcW w:w="1157"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798" w:type="dxa"/>
          </w:tcPr>
          <w:p w:rsidR="00D31F9D" w:rsidRPr="009E2354" w:rsidRDefault="00D31F9D" w:rsidP="00C7574F">
            <w:pPr>
              <w:jc w:val="center"/>
              <w:rPr>
                <w:rFonts w:ascii="Times New Roman" w:hAnsi="Times New Roman" w:cs="Times New Roman"/>
                <w:sz w:val="24"/>
                <w:szCs w:val="24"/>
              </w:rPr>
            </w:pPr>
          </w:p>
        </w:tc>
        <w:tc>
          <w:tcPr>
            <w:tcW w:w="880"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15304" w:type="dxa"/>
            <w:gridSpan w:val="13"/>
          </w:tcPr>
          <w:p w:rsidR="00D31F9D" w:rsidRPr="009E2354" w:rsidRDefault="00D31F9D" w:rsidP="003F60E0">
            <w:pPr>
              <w:widowControl w:val="0"/>
              <w:pBdr>
                <w:top w:val="nil"/>
                <w:left w:val="nil"/>
                <w:bottom w:val="nil"/>
                <w:right w:val="nil"/>
                <w:between w:val="nil"/>
              </w:pBdr>
              <w:spacing w:line="360" w:lineRule="auto"/>
              <w:ind w:right="33"/>
              <w:jc w:val="both"/>
              <w:rPr>
                <w:rFonts w:ascii="Times New Roman" w:eastAsia="Montserrat" w:hAnsi="Times New Roman" w:cs="Times New Roman"/>
                <w:b/>
                <w:color w:val="000000"/>
                <w:sz w:val="24"/>
                <w:szCs w:val="24"/>
                <w:lang w:eastAsia="uk-UA"/>
              </w:rPr>
            </w:pPr>
            <w:r w:rsidRPr="009E2354">
              <w:rPr>
                <w:rFonts w:ascii="Times New Roman" w:eastAsia="Montserrat" w:hAnsi="Times New Roman" w:cs="Times New Roman"/>
                <w:b/>
                <w:color w:val="00B050"/>
                <w:sz w:val="24"/>
                <w:szCs w:val="24"/>
                <w:lang w:eastAsia="uk-UA"/>
              </w:rPr>
              <w:t>Критерій</w:t>
            </w:r>
            <w:r w:rsidR="00682DB8">
              <w:rPr>
                <w:rFonts w:ascii="Times New Roman" w:eastAsia="Montserrat" w:hAnsi="Times New Roman" w:cs="Times New Roman"/>
                <w:b/>
                <w:color w:val="00B050"/>
                <w:sz w:val="24"/>
                <w:szCs w:val="24"/>
                <w:lang w:eastAsia="uk-UA"/>
              </w:rPr>
              <w:t>:</w:t>
            </w:r>
            <w:r w:rsidRPr="009E2354">
              <w:rPr>
                <w:rFonts w:ascii="Times New Roman" w:eastAsia="Montserrat" w:hAnsi="Times New Roman" w:cs="Times New Roman"/>
                <w:b/>
                <w:color w:val="000000"/>
                <w:sz w:val="24"/>
                <w:szCs w:val="24"/>
                <w:lang w:eastAsia="uk-UA"/>
              </w:rPr>
              <w:t xml:space="preserve">     Працівники обізнані з правилами поведінки в  разі нещасного випадку зі здобувачами освіти та працівниками закладу освіти чи раптового погіршення їх стану здоров’я і вживають необхідних заходів у таких ситуаціях </w:t>
            </w: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3605" w:type="dxa"/>
          </w:tcPr>
          <w:p w:rsidR="00D31F9D" w:rsidRPr="009E2354" w:rsidRDefault="00D31F9D" w:rsidP="00682A42">
            <w:pPr>
              <w:rPr>
                <w:rFonts w:ascii="Times New Roman" w:hAnsi="Times New Roman" w:cs="Times New Roman"/>
                <w:sz w:val="24"/>
                <w:szCs w:val="24"/>
              </w:rPr>
            </w:pPr>
            <w:r w:rsidRPr="009E2354">
              <w:rPr>
                <w:rFonts w:ascii="Times New Roman" w:hAnsi="Times New Roman" w:cs="Times New Roman"/>
                <w:sz w:val="24"/>
                <w:szCs w:val="24"/>
              </w:rPr>
              <w:t>Журнал реєстрації актів нещасних випадків</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3F60E0"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3605" w:type="dxa"/>
          </w:tcPr>
          <w:p w:rsidR="00D31F9D" w:rsidRPr="009E2354" w:rsidRDefault="00D31F9D" w:rsidP="00682A42">
            <w:pPr>
              <w:rPr>
                <w:rFonts w:ascii="Times New Roman" w:hAnsi="Times New Roman" w:cs="Times New Roman"/>
                <w:sz w:val="24"/>
                <w:szCs w:val="24"/>
              </w:rPr>
            </w:pPr>
            <w:r w:rsidRPr="009E2354">
              <w:rPr>
                <w:rFonts w:ascii="Times New Roman" w:hAnsi="Times New Roman" w:cs="Times New Roman"/>
                <w:sz w:val="24"/>
                <w:szCs w:val="24"/>
              </w:rPr>
              <w:t>Медичні книжки педагогічних та технічних працівників</w:t>
            </w:r>
          </w:p>
        </w:tc>
        <w:tc>
          <w:tcPr>
            <w:tcW w:w="1157"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798" w:type="dxa"/>
          </w:tcPr>
          <w:p w:rsidR="00D31F9D" w:rsidRPr="009E2354" w:rsidRDefault="00D31F9D" w:rsidP="00C7574F">
            <w:pPr>
              <w:jc w:val="center"/>
              <w:rPr>
                <w:rFonts w:ascii="Times New Roman" w:hAnsi="Times New Roman" w:cs="Times New Roman"/>
                <w:sz w:val="24"/>
                <w:szCs w:val="24"/>
              </w:rPr>
            </w:pP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3605" w:type="dxa"/>
          </w:tcPr>
          <w:p w:rsidR="00D31F9D" w:rsidRPr="003F60E0" w:rsidRDefault="00D31F9D" w:rsidP="00682A42">
            <w:pPr>
              <w:rPr>
                <w:rFonts w:ascii="Times New Roman" w:hAnsi="Times New Roman" w:cs="Times New Roman"/>
                <w:sz w:val="24"/>
                <w:szCs w:val="24"/>
              </w:rPr>
            </w:pPr>
            <w:r w:rsidRPr="003F60E0">
              <w:rPr>
                <w:rFonts w:ascii="Times New Roman" w:eastAsia="Times New Roman" w:hAnsi="Times New Roman" w:cs="Times New Roman"/>
                <w:sz w:val="24"/>
                <w:szCs w:val="24"/>
              </w:rPr>
              <w:t>Вивчення нормативних документів,</w:t>
            </w:r>
            <w:r w:rsidRPr="003F60E0">
              <w:rPr>
                <w:rFonts w:ascii="Times New Roman" w:eastAsia="Times New Roman" w:hAnsi="Times New Roman" w:cs="Times New Roman"/>
                <w:b/>
                <w:sz w:val="24"/>
                <w:szCs w:val="24"/>
              </w:rPr>
              <w:t xml:space="preserve"> </w:t>
            </w:r>
            <w:r w:rsidRPr="003F60E0">
              <w:rPr>
                <w:rFonts w:ascii="Times New Roman" w:eastAsia="Times New Roman" w:hAnsi="Times New Roman" w:cs="Times New Roman"/>
                <w:sz w:val="24"/>
                <w:szCs w:val="24"/>
              </w:rPr>
              <w:t>державних, програм з питань охорони життя     і здоров’я учнів, запобігання всім видам дитячого травматизму</w:t>
            </w:r>
          </w:p>
        </w:tc>
        <w:tc>
          <w:tcPr>
            <w:tcW w:w="1157"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798"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3F60E0" w:rsidP="00C7574F">
            <w:pPr>
              <w:jc w:val="center"/>
              <w:rPr>
                <w:rFonts w:ascii="Times New Roman" w:hAnsi="Times New Roman" w:cs="Times New Roman"/>
                <w:sz w:val="24"/>
                <w:szCs w:val="24"/>
              </w:rPr>
            </w:pPr>
            <w:r>
              <w:rPr>
                <w:rFonts w:ascii="Times New Roman" w:hAnsi="Times New Roman" w:cs="Times New Roman"/>
                <w:sz w:val="24"/>
                <w:szCs w:val="24"/>
              </w:rPr>
              <w:t>+</w:t>
            </w: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4</w:t>
            </w:r>
          </w:p>
        </w:tc>
        <w:tc>
          <w:tcPr>
            <w:tcW w:w="3605" w:type="dxa"/>
          </w:tcPr>
          <w:p w:rsidR="00D31F9D" w:rsidRPr="009E2354" w:rsidRDefault="00D31F9D" w:rsidP="00682A42">
            <w:pPr>
              <w:rPr>
                <w:rFonts w:ascii="Times New Roman" w:eastAsia="Times New Roman" w:hAnsi="Times New Roman" w:cs="Times New Roman"/>
                <w:sz w:val="24"/>
                <w:szCs w:val="24"/>
              </w:rPr>
            </w:pPr>
            <w:r w:rsidRPr="009E2354">
              <w:rPr>
                <w:rFonts w:ascii="Times New Roman" w:eastAsia="Calibri" w:hAnsi="Times New Roman" w:cs="Times New Roman"/>
                <w:sz w:val="24"/>
                <w:szCs w:val="24"/>
              </w:rPr>
              <w:t>Організація роботи щодо профілактики різних видів захворювань. Проведення бесід та ГКК</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92894">
        <w:trPr>
          <w:trHeight w:val="1063"/>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5</w:t>
            </w:r>
          </w:p>
        </w:tc>
        <w:tc>
          <w:tcPr>
            <w:tcW w:w="3605" w:type="dxa"/>
          </w:tcPr>
          <w:p w:rsidR="00D31F9D" w:rsidRPr="009E2354" w:rsidRDefault="00D31F9D" w:rsidP="00682A42">
            <w:pPr>
              <w:spacing w:after="200" w:line="276"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 xml:space="preserve"> Заходи щодо запобігання всім видам дитячого травматизму. Проведення бесід та ГКК</w:t>
            </w:r>
          </w:p>
        </w:tc>
        <w:tc>
          <w:tcPr>
            <w:tcW w:w="11113" w:type="dxa"/>
            <w:gridSpan w:val="11"/>
          </w:tcPr>
          <w:p w:rsidR="00D31F9D" w:rsidRPr="009E2354" w:rsidRDefault="00D31F9D" w:rsidP="003F60E0">
            <w:pPr>
              <w:rPr>
                <w:rFonts w:ascii="Times New Roman" w:hAnsi="Times New Roman" w:cs="Times New Roman"/>
                <w:sz w:val="24"/>
                <w:szCs w:val="24"/>
              </w:rPr>
            </w:pPr>
            <w:r w:rsidRPr="009E2354">
              <w:rPr>
                <w:rFonts w:ascii="Times New Roman" w:hAnsi="Times New Roman" w:cs="Times New Roman"/>
                <w:sz w:val="24"/>
                <w:szCs w:val="24"/>
              </w:rPr>
              <w:t>щомісяця</w:t>
            </w:r>
          </w:p>
        </w:tc>
      </w:tr>
      <w:tr w:rsidR="00D31F9D" w:rsidRPr="009E2354" w:rsidTr="001D7B20">
        <w:trPr>
          <w:trHeight w:val="495"/>
        </w:trPr>
        <w:tc>
          <w:tcPr>
            <w:tcW w:w="15304" w:type="dxa"/>
            <w:gridSpan w:val="13"/>
          </w:tcPr>
          <w:p w:rsidR="00D31F9D" w:rsidRPr="009E2354" w:rsidRDefault="00D31F9D" w:rsidP="00C7574F">
            <w:pPr>
              <w:jc w:val="both"/>
              <w:rPr>
                <w:rFonts w:ascii="Times New Roman" w:eastAsia="Montserrat" w:hAnsi="Times New Roman" w:cs="Times New Roman"/>
                <w:b/>
                <w:color w:val="000000"/>
                <w:sz w:val="24"/>
                <w:szCs w:val="24"/>
                <w:lang w:eastAsia="uk-UA"/>
              </w:rPr>
            </w:pPr>
            <w:r w:rsidRPr="009E2354">
              <w:rPr>
                <w:rFonts w:ascii="Times New Roman" w:eastAsia="Montserrat" w:hAnsi="Times New Roman" w:cs="Times New Roman"/>
                <w:b/>
                <w:color w:val="00B050"/>
                <w:sz w:val="24"/>
                <w:szCs w:val="24"/>
                <w:lang w:eastAsia="uk-UA"/>
              </w:rPr>
              <w:t>Критерій</w:t>
            </w:r>
            <w:r w:rsidR="00682DB8">
              <w:rPr>
                <w:rFonts w:ascii="Times New Roman" w:eastAsia="Montserrat" w:hAnsi="Times New Roman" w:cs="Times New Roman"/>
                <w:b/>
                <w:color w:val="00B050"/>
                <w:sz w:val="24"/>
                <w:szCs w:val="24"/>
                <w:lang w:eastAsia="uk-UA"/>
              </w:rPr>
              <w:t>:</w:t>
            </w:r>
            <w:r w:rsidRPr="009E2354">
              <w:rPr>
                <w:rFonts w:ascii="Times New Roman" w:eastAsia="Montserrat" w:hAnsi="Times New Roman" w:cs="Times New Roman"/>
                <w:b/>
                <w:color w:val="00B050"/>
                <w:sz w:val="24"/>
                <w:szCs w:val="24"/>
                <w:lang w:eastAsia="uk-UA"/>
              </w:rPr>
              <w:t xml:space="preserve">  </w:t>
            </w:r>
            <w:r w:rsidRPr="009E2354">
              <w:rPr>
                <w:rFonts w:ascii="Times New Roman" w:eastAsia="Montserrat" w:hAnsi="Times New Roman" w:cs="Times New Roman"/>
                <w:b/>
                <w:color w:val="000000"/>
                <w:sz w:val="24"/>
                <w:szCs w:val="24"/>
                <w:lang w:eastAsia="uk-UA"/>
              </w:rPr>
              <w:t xml:space="preserve"> У закладі освіти створюються умови для харчування здобувачів освіти і працівників</w:t>
            </w:r>
          </w:p>
          <w:p w:rsidR="00D31F9D" w:rsidRPr="009E2354" w:rsidRDefault="00D31F9D" w:rsidP="00C7574F">
            <w:pPr>
              <w:jc w:val="both"/>
              <w:rPr>
                <w:rFonts w:ascii="Times New Roman" w:hAnsi="Times New Roman" w:cs="Times New Roman"/>
                <w:sz w:val="24"/>
                <w:szCs w:val="24"/>
              </w:rPr>
            </w:pPr>
            <w:r w:rsidRPr="009E2354">
              <w:rPr>
                <w:rFonts w:ascii="Times New Roman" w:eastAsia="Arial" w:hAnsi="Times New Roman" w:cs="Times New Roman"/>
                <w:color w:val="548A2E"/>
                <w:sz w:val="24"/>
                <w:szCs w:val="24"/>
                <w:lang w:eastAsia="uk-UA"/>
              </w:rPr>
              <w:t xml:space="preserve"> </w:t>
            </w: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3605" w:type="dxa"/>
          </w:tcPr>
          <w:p w:rsidR="00D31F9D" w:rsidRPr="009E2354" w:rsidRDefault="00D31F9D" w:rsidP="00682DB8">
            <w:pPr>
              <w:rPr>
                <w:rFonts w:ascii="Times New Roman" w:hAnsi="Times New Roman" w:cs="Times New Roman"/>
                <w:sz w:val="24"/>
                <w:szCs w:val="24"/>
              </w:rPr>
            </w:pPr>
            <w:r w:rsidRPr="009E2354">
              <w:rPr>
                <w:rFonts w:ascii="Times New Roman" w:hAnsi="Times New Roman" w:cs="Times New Roman"/>
                <w:sz w:val="24"/>
                <w:szCs w:val="24"/>
              </w:rPr>
              <w:t xml:space="preserve"> Харчування учасників освітнього процесу.</w:t>
            </w:r>
            <w:r w:rsidRPr="009E2354">
              <w:rPr>
                <w:rFonts w:ascii="Times New Roman" w:eastAsia="Times New Roman" w:hAnsi="Times New Roman" w:cs="Times New Roman"/>
                <w:sz w:val="24"/>
                <w:szCs w:val="24"/>
              </w:rPr>
              <w:t xml:space="preserve"> Режим і графік харчування дітей.</w:t>
            </w:r>
          </w:p>
        </w:tc>
        <w:tc>
          <w:tcPr>
            <w:tcW w:w="11113" w:type="dxa"/>
            <w:gridSpan w:val="11"/>
          </w:tcPr>
          <w:p w:rsidR="00543050" w:rsidRDefault="00543050" w:rsidP="00C7574F">
            <w:pPr>
              <w:rPr>
                <w:rFonts w:ascii="Times New Roman" w:hAnsi="Times New Roman" w:cs="Times New Roman"/>
                <w:sz w:val="24"/>
                <w:szCs w:val="24"/>
              </w:rPr>
            </w:pPr>
          </w:p>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Щоденний контроль за якістю харчування</w:t>
            </w: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3605" w:type="dxa"/>
          </w:tcPr>
          <w:p w:rsidR="00D31F9D" w:rsidRPr="009E2354" w:rsidRDefault="00D31F9D" w:rsidP="00682DB8">
            <w:pPr>
              <w:rPr>
                <w:rFonts w:ascii="Times New Roman" w:hAnsi="Times New Roman" w:cs="Times New Roman"/>
                <w:sz w:val="24"/>
                <w:szCs w:val="24"/>
              </w:rPr>
            </w:pPr>
            <w:r w:rsidRPr="009E2354">
              <w:rPr>
                <w:rFonts w:ascii="Times New Roman" w:hAnsi="Times New Roman" w:cs="Times New Roman"/>
                <w:sz w:val="24"/>
                <w:szCs w:val="24"/>
              </w:rPr>
              <w:t>Шкільне меню</w:t>
            </w:r>
          </w:p>
        </w:tc>
        <w:tc>
          <w:tcPr>
            <w:tcW w:w="1157"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798" w:type="dxa"/>
          </w:tcPr>
          <w:p w:rsidR="00D31F9D" w:rsidRPr="009E2354" w:rsidRDefault="00D31F9D" w:rsidP="00C7574F">
            <w:pPr>
              <w:jc w:val="center"/>
              <w:rPr>
                <w:rFonts w:ascii="Times New Roman" w:hAnsi="Times New Roman" w:cs="Times New Roman"/>
                <w:sz w:val="24"/>
                <w:szCs w:val="24"/>
              </w:rPr>
            </w:pP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3F60E0"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p>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3605" w:type="dxa"/>
          </w:tcPr>
          <w:p w:rsidR="00D31F9D" w:rsidRPr="009E2354" w:rsidRDefault="00D31F9D" w:rsidP="00682DB8">
            <w:pPr>
              <w:rPr>
                <w:rFonts w:ascii="Times New Roman" w:hAnsi="Times New Roman" w:cs="Times New Roman"/>
                <w:sz w:val="24"/>
                <w:szCs w:val="24"/>
              </w:rPr>
            </w:pPr>
            <w:r w:rsidRPr="009E2354">
              <w:rPr>
                <w:rFonts w:ascii="Times New Roman" w:hAnsi="Times New Roman" w:cs="Times New Roman"/>
                <w:sz w:val="24"/>
                <w:szCs w:val="24"/>
              </w:rPr>
              <w:t>Приміщення їдальні та харчоблоку, дотримання санітарно-гігієнічних вимог</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4</w:t>
            </w:r>
          </w:p>
        </w:tc>
        <w:tc>
          <w:tcPr>
            <w:tcW w:w="3605" w:type="dxa"/>
          </w:tcPr>
          <w:p w:rsidR="00D31F9D" w:rsidRPr="009E2354" w:rsidRDefault="00D31F9D" w:rsidP="00682DB8">
            <w:pPr>
              <w:rPr>
                <w:rFonts w:ascii="Times New Roman" w:hAnsi="Times New Roman" w:cs="Times New Roman"/>
                <w:sz w:val="24"/>
                <w:szCs w:val="24"/>
              </w:rPr>
            </w:pPr>
            <w:r w:rsidRPr="009E2354">
              <w:rPr>
                <w:rFonts w:ascii="Times New Roman" w:eastAsia="Times New Roman" w:hAnsi="Times New Roman" w:cs="Times New Roman"/>
                <w:sz w:val="24"/>
                <w:szCs w:val="24"/>
              </w:rPr>
              <w:t>Звіти про харчування дітей</w:t>
            </w:r>
          </w:p>
        </w:tc>
        <w:tc>
          <w:tcPr>
            <w:tcW w:w="11113" w:type="dxa"/>
            <w:gridSpan w:val="11"/>
          </w:tcPr>
          <w:p w:rsidR="00D31F9D" w:rsidRPr="009E2354" w:rsidRDefault="00D31F9D" w:rsidP="003F60E0">
            <w:pPr>
              <w:rPr>
                <w:rFonts w:ascii="Times New Roman" w:hAnsi="Times New Roman" w:cs="Times New Roman"/>
                <w:sz w:val="24"/>
                <w:szCs w:val="24"/>
              </w:rPr>
            </w:pPr>
            <w:r w:rsidRPr="009E2354">
              <w:rPr>
                <w:rFonts w:ascii="Times New Roman" w:hAnsi="Times New Roman" w:cs="Times New Roman"/>
                <w:sz w:val="24"/>
                <w:szCs w:val="24"/>
              </w:rPr>
              <w:t>щомісяця</w:t>
            </w: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lastRenderedPageBreak/>
              <w:t>5</w:t>
            </w:r>
          </w:p>
        </w:tc>
        <w:tc>
          <w:tcPr>
            <w:tcW w:w="3605" w:type="dxa"/>
          </w:tcPr>
          <w:p w:rsidR="00D31F9D" w:rsidRPr="009E2354" w:rsidRDefault="00D31F9D" w:rsidP="00682DB8">
            <w:pPr>
              <w:rPr>
                <w:rFonts w:ascii="Times New Roman" w:eastAsia="Times New Roman" w:hAnsi="Times New Roman" w:cs="Times New Roman"/>
                <w:sz w:val="24"/>
                <w:szCs w:val="24"/>
              </w:rPr>
            </w:pPr>
            <w:r w:rsidRPr="009E2354">
              <w:rPr>
                <w:rFonts w:ascii="Times New Roman" w:eastAsia="Times New Roman" w:hAnsi="Times New Roman" w:cs="Times New Roman"/>
                <w:sz w:val="24"/>
                <w:szCs w:val="24"/>
              </w:rPr>
              <w:t xml:space="preserve">Облік харчування в журналі обліку харчування відповідно до відвідування учнів навчальних занять та обліку відвідування у класному журналі.  </w:t>
            </w:r>
          </w:p>
        </w:tc>
        <w:tc>
          <w:tcPr>
            <w:tcW w:w="11113" w:type="dxa"/>
            <w:gridSpan w:val="11"/>
          </w:tcPr>
          <w:p w:rsidR="00D31F9D" w:rsidRPr="009E2354" w:rsidRDefault="00D31F9D" w:rsidP="003F60E0">
            <w:pPr>
              <w:rPr>
                <w:rFonts w:ascii="Times New Roman" w:hAnsi="Times New Roman" w:cs="Times New Roman"/>
                <w:sz w:val="24"/>
                <w:szCs w:val="24"/>
              </w:rPr>
            </w:pPr>
            <w:r w:rsidRPr="009E2354">
              <w:rPr>
                <w:rFonts w:ascii="Times New Roman" w:hAnsi="Times New Roman" w:cs="Times New Roman"/>
                <w:sz w:val="24"/>
                <w:szCs w:val="24"/>
              </w:rPr>
              <w:t>щоденно</w:t>
            </w:r>
          </w:p>
        </w:tc>
      </w:tr>
      <w:tr w:rsidR="00543050" w:rsidRPr="009E2354" w:rsidTr="001D7B20">
        <w:trPr>
          <w:trHeight w:val="495"/>
        </w:trPr>
        <w:tc>
          <w:tcPr>
            <w:tcW w:w="586" w:type="dxa"/>
          </w:tcPr>
          <w:p w:rsidR="00543050" w:rsidRPr="009E2354" w:rsidRDefault="00543050" w:rsidP="00C7574F">
            <w:pPr>
              <w:jc w:val="center"/>
              <w:rPr>
                <w:rFonts w:ascii="Times New Roman" w:hAnsi="Times New Roman" w:cs="Times New Roman"/>
                <w:sz w:val="24"/>
                <w:szCs w:val="24"/>
              </w:rPr>
            </w:pPr>
            <w:r>
              <w:rPr>
                <w:rFonts w:ascii="Times New Roman" w:hAnsi="Times New Roman" w:cs="Times New Roman"/>
                <w:sz w:val="24"/>
                <w:szCs w:val="24"/>
              </w:rPr>
              <w:t>6</w:t>
            </w:r>
          </w:p>
        </w:tc>
        <w:tc>
          <w:tcPr>
            <w:tcW w:w="3605" w:type="dxa"/>
          </w:tcPr>
          <w:p w:rsidR="00543050" w:rsidRPr="009E2354" w:rsidRDefault="00543050" w:rsidP="00682DB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Норми та порядок </w:t>
            </w:r>
            <w:r w:rsidRPr="00543050">
              <w:rPr>
                <w:rFonts w:ascii="Times New Roman" w:eastAsia="Times New Roman" w:hAnsi="Times New Roman" w:cs="Times New Roman"/>
                <w:sz w:val="24"/>
                <w:szCs w:val="24"/>
              </w:rPr>
              <w:t>організації харчування у закладах освіти та дитячих закладах оздоровлення та відпочинку</w:t>
            </w:r>
          </w:p>
        </w:tc>
        <w:tc>
          <w:tcPr>
            <w:tcW w:w="11113" w:type="dxa"/>
            <w:gridSpan w:val="11"/>
          </w:tcPr>
          <w:p w:rsidR="00543050" w:rsidRDefault="00543050" w:rsidP="00F62BE5">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Обговорення постанови</w:t>
            </w:r>
            <w:r w:rsidRPr="00543050">
              <w:rPr>
                <w:rFonts w:ascii="Times New Roman" w:eastAsia="Times New Roman" w:hAnsi="Times New Roman" w:cs="Times New Roman"/>
                <w:sz w:val="24"/>
                <w:szCs w:val="24"/>
              </w:rPr>
              <w:t xml:space="preserve"> Кабінету Міністрів України від 24.03.21 Номер 305</w:t>
            </w:r>
          </w:p>
          <w:p w:rsidR="00543050" w:rsidRPr="009E2354" w:rsidRDefault="00543050" w:rsidP="00F62BE5">
            <w:pPr>
              <w:rPr>
                <w:rFonts w:ascii="Times New Roman" w:hAnsi="Times New Roman" w:cs="Times New Roman"/>
                <w:sz w:val="24"/>
                <w:szCs w:val="24"/>
              </w:rPr>
            </w:pPr>
            <w:r>
              <w:rPr>
                <w:rFonts w:ascii="Times New Roman" w:eastAsia="Times New Roman" w:hAnsi="Times New Roman" w:cs="Times New Roman"/>
                <w:sz w:val="24"/>
                <w:szCs w:val="24"/>
              </w:rPr>
              <w:t xml:space="preserve">Щоденний контроль з виконанням норм харчування </w:t>
            </w:r>
          </w:p>
        </w:tc>
      </w:tr>
      <w:tr w:rsidR="00D31F9D" w:rsidRPr="009E2354" w:rsidTr="00192894">
        <w:trPr>
          <w:trHeight w:val="884"/>
        </w:trPr>
        <w:tc>
          <w:tcPr>
            <w:tcW w:w="15304" w:type="dxa"/>
            <w:gridSpan w:val="13"/>
          </w:tcPr>
          <w:p w:rsidR="00D31F9D" w:rsidRPr="009E2354" w:rsidRDefault="00D31F9D" w:rsidP="00F62BE5">
            <w:pPr>
              <w:widowControl w:val="0"/>
              <w:pBdr>
                <w:top w:val="nil"/>
                <w:left w:val="nil"/>
                <w:bottom w:val="nil"/>
                <w:right w:val="nil"/>
                <w:between w:val="nil"/>
              </w:pBdr>
              <w:spacing w:line="360" w:lineRule="auto"/>
              <w:ind w:right="33"/>
              <w:jc w:val="both"/>
              <w:rPr>
                <w:rFonts w:ascii="Times New Roman" w:eastAsia="Montserrat" w:hAnsi="Times New Roman" w:cs="Times New Roman"/>
                <w:color w:val="231F20"/>
                <w:sz w:val="24"/>
                <w:szCs w:val="24"/>
                <w:lang w:eastAsia="uk-UA"/>
              </w:rPr>
            </w:pPr>
            <w:r w:rsidRPr="009E2354">
              <w:rPr>
                <w:rFonts w:ascii="Times New Roman" w:eastAsia="Montserrat" w:hAnsi="Times New Roman" w:cs="Times New Roman"/>
                <w:b/>
                <w:color w:val="00B050"/>
                <w:sz w:val="24"/>
                <w:szCs w:val="24"/>
                <w:lang w:eastAsia="uk-UA"/>
              </w:rPr>
              <w:t xml:space="preserve">Критерій </w:t>
            </w:r>
            <w:r w:rsidRPr="009E2354">
              <w:rPr>
                <w:rFonts w:ascii="Times New Roman" w:eastAsia="Montserrat" w:hAnsi="Times New Roman" w:cs="Times New Roman"/>
                <w:b/>
                <w:color w:val="000000"/>
                <w:sz w:val="24"/>
                <w:szCs w:val="24"/>
                <w:lang w:eastAsia="uk-UA"/>
              </w:rPr>
              <w:t xml:space="preserve">У закладі освіти створюються умови для безпечного використання мережі Інтернет, в учасників освітнього  </w:t>
            </w:r>
            <w:r w:rsidR="00192894">
              <w:rPr>
                <w:rFonts w:ascii="Times New Roman" w:eastAsia="Montserrat" w:hAnsi="Times New Roman" w:cs="Times New Roman"/>
                <w:b/>
                <w:color w:val="000000"/>
                <w:sz w:val="24"/>
                <w:szCs w:val="24"/>
                <w:lang w:eastAsia="uk-UA"/>
              </w:rPr>
              <w:t>п</w:t>
            </w:r>
            <w:r w:rsidRPr="009E2354">
              <w:rPr>
                <w:rFonts w:ascii="Times New Roman" w:eastAsia="Montserrat" w:hAnsi="Times New Roman" w:cs="Times New Roman"/>
                <w:b/>
                <w:color w:val="000000"/>
                <w:sz w:val="24"/>
                <w:szCs w:val="24"/>
                <w:lang w:eastAsia="uk-UA"/>
              </w:rPr>
              <w:t xml:space="preserve">роцесу формуються навички безпечної поведінки в Інтернеті </w:t>
            </w: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3605" w:type="dxa"/>
          </w:tcPr>
          <w:p w:rsidR="00D31F9D" w:rsidRPr="009E2354" w:rsidRDefault="00D31F9D" w:rsidP="00682DB8">
            <w:pPr>
              <w:rPr>
                <w:rFonts w:ascii="Times New Roman" w:hAnsi="Times New Roman" w:cs="Times New Roman"/>
                <w:sz w:val="24"/>
                <w:szCs w:val="24"/>
              </w:rPr>
            </w:pPr>
            <w:r w:rsidRPr="009E2354">
              <w:rPr>
                <w:rFonts w:ascii="Times New Roman" w:hAnsi="Times New Roman" w:cs="Times New Roman"/>
                <w:sz w:val="24"/>
                <w:szCs w:val="24"/>
              </w:rPr>
              <w:t xml:space="preserve"> Правила поведінки в інтернеті, </w:t>
            </w:r>
          </w:p>
          <w:p w:rsidR="00D31F9D" w:rsidRPr="009E2354" w:rsidRDefault="00D31F9D" w:rsidP="00682DB8">
            <w:pPr>
              <w:rPr>
                <w:rFonts w:ascii="Times New Roman" w:hAnsi="Times New Roman" w:cs="Times New Roman"/>
                <w:sz w:val="24"/>
                <w:szCs w:val="24"/>
              </w:rPr>
            </w:pPr>
            <w:r w:rsidRPr="009E2354">
              <w:rPr>
                <w:rFonts w:ascii="Times New Roman" w:hAnsi="Times New Roman" w:cs="Times New Roman"/>
                <w:sz w:val="24"/>
                <w:szCs w:val="24"/>
              </w:rPr>
              <w:t xml:space="preserve"> захист персональних </w:t>
            </w:r>
            <w:r w:rsidR="009C51DE" w:rsidRPr="009E2354">
              <w:rPr>
                <w:rFonts w:ascii="Times New Roman" w:hAnsi="Times New Roman" w:cs="Times New Roman"/>
                <w:sz w:val="24"/>
                <w:szCs w:val="24"/>
              </w:rPr>
              <w:t>даних</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F62BE5"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3605" w:type="dxa"/>
          </w:tcPr>
          <w:p w:rsidR="00D31F9D" w:rsidRPr="009E2354" w:rsidRDefault="00D31F9D" w:rsidP="00682DB8">
            <w:pPr>
              <w:rPr>
                <w:rFonts w:ascii="Times New Roman" w:hAnsi="Times New Roman" w:cs="Times New Roman"/>
                <w:sz w:val="24"/>
                <w:szCs w:val="24"/>
              </w:rPr>
            </w:pPr>
            <w:r w:rsidRPr="009E2354">
              <w:rPr>
                <w:rFonts w:ascii="Times New Roman" w:hAnsi="Times New Roman" w:cs="Times New Roman"/>
                <w:sz w:val="24"/>
                <w:szCs w:val="24"/>
              </w:rPr>
              <w:t>Виховні бесіди з питань Інтернет-безпеки</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p>
        </w:tc>
        <w:tc>
          <w:tcPr>
            <w:tcW w:w="880" w:type="dxa"/>
          </w:tcPr>
          <w:p w:rsidR="00D31F9D" w:rsidRPr="009E2354" w:rsidRDefault="00F62BE5"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6C499F"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3605" w:type="dxa"/>
          </w:tcPr>
          <w:p w:rsidR="00D31F9D" w:rsidRPr="009E2354" w:rsidRDefault="00D31F9D" w:rsidP="00682DB8">
            <w:pPr>
              <w:rPr>
                <w:rFonts w:ascii="Times New Roman" w:hAnsi="Times New Roman" w:cs="Times New Roman"/>
                <w:sz w:val="24"/>
                <w:szCs w:val="24"/>
              </w:rPr>
            </w:pPr>
            <w:r w:rsidRPr="009E2354">
              <w:rPr>
                <w:rFonts w:ascii="Times New Roman" w:hAnsi="Times New Roman" w:cs="Times New Roman"/>
                <w:sz w:val="24"/>
                <w:szCs w:val="24"/>
              </w:rPr>
              <w:t>Спостереження за навчальними заняттями з метою контролю безпечного використання мережі Інтернет</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p>
        </w:tc>
        <w:tc>
          <w:tcPr>
            <w:tcW w:w="880"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8</w:t>
            </w:r>
          </w:p>
        </w:tc>
        <w:tc>
          <w:tcPr>
            <w:tcW w:w="999" w:type="dxa"/>
          </w:tcPr>
          <w:p w:rsidR="00D31F9D" w:rsidRPr="009E2354" w:rsidRDefault="00D31F9D" w:rsidP="00F62BE5">
            <w:pPr>
              <w:jc w:val="center"/>
              <w:rPr>
                <w:rFonts w:ascii="Times New Roman" w:hAnsi="Times New Roman" w:cs="Times New Roman"/>
                <w:sz w:val="24"/>
                <w:szCs w:val="24"/>
              </w:rPr>
            </w:pPr>
            <w:r w:rsidRPr="009E2354">
              <w:rPr>
                <w:rFonts w:ascii="Times New Roman" w:hAnsi="Times New Roman" w:cs="Times New Roman"/>
                <w:sz w:val="24"/>
                <w:szCs w:val="24"/>
              </w:rPr>
              <w:t>6</w:t>
            </w:r>
          </w:p>
        </w:tc>
        <w:tc>
          <w:tcPr>
            <w:tcW w:w="82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7</w:t>
            </w:r>
          </w:p>
        </w:tc>
        <w:tc>
          <w:tcPr>
            <w:tcW w:w="963" w:type="dxa"/>
          </w:tcPr>
          <w:p w:rsidR="00D31F9D" w:rsidRPr="009E2354" w:rsidRDefault="00F62BE5" w:rsidP="00C7574F">
            <w:pPr>
              <w:jc w:val="center"/>
              <w:rPr>
                <w:rFonts w:ascii="Times New Roman" w:hAnsi="Times New Roman" w:cs="Times New Roman"/>
                <w:sz w:val="24"/>
                <w:szCs w:val="24"/>
              </w:rPr>
            </w:pPr>
            <w:r>
              <w:rPr>
                <w:rFonts w:ascii="Times New Roman" w:hAnsi="Times New Roman" w:cs="Times New Roman"/>
                <w:sz w:val="24"/>
                <w:szCs w:val="24"/>
              </w:rPr>
              <w:t>9</w:t>
            </w: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F62BE5" w:rsidP="00C7574F">
            <w:pPr>
              <w:jc w:val="center"/>
              <w:rPr>
                <w:rFonts w:ascii="Times New Roman" w:hAnsi="Times New Roman" w:cs="Times New Roman"/>
                <w:sz w:val="24"/>
                <w:szCs w:val="24"/>
              </w:rPr>
            </w:pPr>
            <w:r>
              <w:rPr>
                <w:rFonts w:ascii="Times New Roman" w:hAnsi="Times New Roman" w:cs="Times New Roman"/>
                <w:sz w:val="24"/>
                <w:szCs w:val="24"/>
              </w:rPr>
              <w:t>11</w:t>
            </w: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15304" w:type="dxa"/>
            <w:gridSpan w:val="13"/>
          </w:tcPr>
          <w:p w:rsidR="00D31F9D" w:rsidRPr="009E2354" w:rsidRDefault="00D31F9D" w:rsidP="00192894">
            <w:pPr>
              <w:jc w:val="both"/>
              <w:rPr>
                <w:rFonts w:ascii="Times New Roman" w:eastAsia="Montserrat" w:hAnsi="Times New Roman" w:cs="Times New Roman"/>
                <w:b/>
                <w:color w:val="000000"/>
                <w:sz w:val="24"/>
                <w:szCs w:val="24"/>
                <w:lang w:eastAsia="uk-UA"/>
              </w:rPr>
            </w:pPr>
            <w:r w:rsidRPr="009E2354">
              <w:rPr>
                <w:rFonts w:ascii="Times New Roman" w:eastAsia="Montserrat" w:hAnsi="Times New Roman" w:cs="Times New Roman"/>
                <w:b/>
                <w:color w:val="00B050"/>
                <w:sz w:val="24"/>
                <w:szCs w:val="24"/>
                <w:lang w:eastAsia="uk-UA"/>
              </w:rPr>
              <w:t xml:space="preserve">Критерій </w:t>
            </w:r>
            <w:r w:rsidRPr="009E2354">
              <w:rPr>
                <w:rFonts w:ascii="Times New Roman" w:eastAsia="Montserrat" w:hAnsi="Times New Roman" w:cs="Times New Roman"/>
                <w:b/>
                <w:color w:val="000000"/>
                <w:sz w:val="24"/>
                <w:szCs w:val="24"/>
                <w:lang w:eastAsia="uk-UA"/>
              </w:rPr>
              <w:t>У закладі освіти застосовуються підходи для  адаптації та інтеграції здобувачів освіти до освітнього процесу, професійної адаптації працівників</w:t>
            </w:r>
          </w:p>
          <w:p w:rsidR="00D31F9D" w:rsidRPr="009E2354" w:rsidRDefault="00D31F9D" w:rsidP="00C7574F">
            <w:pP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1</w:t>
            </w:r>
          </w:p>
        </w:tc>
        <w:tc>
          <w:tcPr>
            <w:tcW w:w="3605"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Протоколи педагогічних рад</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rPr>
                <w:rFonts w:ascii="Times New Roman" w:hAnsi="Times New Roman" w:cs="Times New Roman"/>
                <w:sz w:val="24"/>
                <w:szCs w:val="24"/>
              </w:rPr>
            </w:pPr>
          </w:p>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2</w:t>
            </w:r>
          </w:p>
        </w:tc>
        <w:tc>
          <w:tcPr>
            <w:tcW w:w="3605"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Анкети вчителів, учнів</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p>
        </w:tc>
        <w:tc>
          <w:tcPr>
            <w:tcW w:w="880"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F62BE5"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3</w:t>
            </w:r>
          </w:p>
        </w:tc>
        <w:tc>
          <w:tcPr>
            <w:tcW w:w="3605"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Педагогічна рада Адаптація п’ятикласників</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4</w:t>
            </w:r>
          </w:p>
        </w:tc>
        <w:tc>
          <w:tcPr>
            <w:tcW w:w="3605"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Спостереження за навчальними заняттями з метою вивчення особливостей адаптації першокласників</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p>
        </w:tc>
        <w:tc>
          <w:tcPr>
            <w:tcW w:w="880" w:type="dxa"/>
          </w:tcPr>
          <w:p w:rsidR="00D31F9D" w:rsidRPr="009E2354" w:rsidRDefault="00F62BE5"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6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lastRenderedPageBreak/>
              <w:t>5</w:t>
            </w:r>
          </w:p>
        </w:tc>
        <w:tc>
          <w:tcPr>
            <w:tcW w:w="3605"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 xml:space="preserve">Адаптація учнів 10 класу </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6</w:t>
            </w:r>
          </w:p>
        </w:tc>
        <w:tc>
          <w:tcPr>
            <w:tcW w:w="3605"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Готовність учнів 9 класів до завершення навчання в основній школі</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7</w:t>
            </w:r>
          </w:p>
        </w:tc>
        <w:tc>
          <w:tcPr>
            <w:tcW w:w="3605"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Готовність учнів 11 класу до закінчення школи</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8</w:t>
            </w:r>
          </w:p>
        </w:tc>
        <w:tc>
          <w:tcPr>
            <w:tcW w:w="3605"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Готовність учнів 4 кла</w:t>
            </w:r>
            <w:r w:rsidR="009C51DE" w:rsidRPr="009E2354">
              <w:rPr>
                <w:rFonts w:ascii="Times New Roman" w:hAnsi="Times New Roman" w:cs="Times New Roman"/>
                <w:sz w:val="24"/>
                <w:szCs w:val="24"/>
              </w:rPr>
              <w:t>су до навчання у школі ІІ ступе</w:t>
            </w:r>
            <w:r w:rsidRPr="009E2354">
              <w:rPr>
                <w:rFonts w:ascii="Times New Roman" w:hAnsi="Times New Roman" w:cs="Times New Roman"/>
                <w:sz w:val="24"/>
                <w:szCs w:val="24"/>
              </w:rPr>
              <w:t>ня</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31F9D" w:rsidRPr="009E2354" w:rsidRDefault="00F62BE5"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9</w:t>
            </w:r>
          </w:p>
        </w:tc>
        <w:tc>
          <w:tcPr>
            <w:tcW w:w="3605"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Робота з молодими вчителями</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p>
        </w:tc>
        <w:tc>
          <w:tcPr>
            <w:tcW w:w="880"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10</w:t>
            </w:r>
          </w:p>
        </w:tc>
        <w:tc>
          <w:tcPr>
            <w:tcW w:w="3605" w:type="dxa"/>
          </w:tcPr>
          <w:p w:rsidR="00D31F9D" w:rsidRPr="009E2354" w:rsidRDefault="00D31F9D" w:rsidP="00C7574F">
            <w:pPr>
              <w:rPr>
                <w:rFonts w:ascii="Times New Roman" w:hAnsi="Times New Roman" w:cs="Times New Roman"/>
                <w:sz w:val="24"/>
                <w:szCs w:val="24"/>
              </w:rPr>
            </w:pPr>
            <w:r w:rsidRPr="009E2354">
              <w:rPr>
                <w:rFonts w:ascii="Times New Roman" w:eastAsia="Calibri" w:hAnsi="Times New Roman" w:cs="Times New Roman"/>
                <w:sz w:val="24"/>
                <w:szCs w:val="24"/>
              </w:rPr>
              <w:t>Аналіз роботи вчителів-</w:t>
            </w:r>
            <w:proofErr w:type="spellStart"/>
            <w:r w:rsidRPr="009E2354">
              <w:rPr>
                <w:rFonts w:ascii="Times New Roman" w:eastAsia="Calibri" w:hAnsi="Times New Roman" w:cs="Times New Roman"/>
                <w:sz w:val="24"/>
                <w:szCs w:val="24"/>
              </w:rPr>
              <w:t>предметників</w:t>
            </w:r>
            <w:proofErr w:type="spellEnd"/>
            <w:r w:rsidRPr="009E2354">
              <w:rPr>
                <w:rFonts w:ascii="Times New Roman" w:eastAsia="Calibri" w:hAnsi="Times New Roman" w:cs="Times New Roman"/>
                <w:sz w:val="24"/>
                <w:szCs w:val="24"/>
              </w:rPr>
              <w:t xml:space="preserve"> і класних керівників з учнями, які мають низький рівень навчальних досягнень.</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1A2632"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15304" w:type="dxa"/>
            <w:gridSpan w:val="13"/>
          </w:tcPr>
          <w:p w:rsidR="00D31F9D" w:rsidRPr="00682DB8" w:rsidRDefault="00D31F9D" w:rsidP="00C7574F">
            <w:pPr>
              <w:widowControl w:val="0"/>
              <w:pBdr>
                <w:top w:val="nil"/>
                <w:left w:val="nil"/>
                <w:bottom w:val="nil"/>
                <w:right w:val="nil"/>
                <w:between w:val="nil"/>
              </w:pBdr>
              <w:spacing w:before="284" w:line="250" w:lineRule="auto"/>
              <w:ind w:right="471"/>
              <w:rPr>
                <w:rFonts w:ascii="Times New Roman" w:eastAsia="Montserrat" w:hAnsi="Times New Roman" w:cs="Times New Roman"/>
                <w:b/>
                <w:color w:val="C00000"/>
                <w:sz w:val="24"/>
                <w:szCs w:val="24"/>
                <w:lang w:eastAsia="uk-UA"/>
              </w:rPr>
            </w:pPr>
            <w:r w:rsidRPr="00682DB8">
              <w:rPr>
                <w:rFonts w:ascii="Times New Roman" w:eastAsia="Montserrat" w:hAnsi="Times New Roman" w:cs="Times New Roman"/>
                <w:b/>
                <w:color w:val="00B050"/>
                <w:sz w:val="24"/>
                <w:szCs w:val="24"/>
                <w:lang w:eastAsia="uk-UA"/>
              </w:rPr>
              <w:t>Вимога</w:t>
            </w:r>
            <w:r w:rsidR="00A2791E" w:rsidRPr="00682DB8">
              <w:rPr>
                <w:rFonts w:ascii="Times New Roman" w:eastAsia="Montserrat" w:hAnsi="Times New Roman" w:cs="Times New Roman"/>
                <w:b/>
                <w:color w:val="00B050"/>
                <w:sz w:val="24"/>
                <w:szCs w:val="24"/>
                <w:lang w:eastAsia="uk-UA"/>
              </w:rPr>
              <w:t>:</w:t>
            </w:r>
            <w:r w:rsidRPr="00682DB8">
              <w:rPr>
                <w:rFonts w:ascii="Times New Roman" w:eastAsia="Montserrat" w:hAnsi="Times New Roman" w:cs="Times New Roman"/>
                <w:b/>
                <w:color w:val="00B050"/>
                <w:sz w:val="24"/>
                <w:szCs w:val="24"/>
                <w:lang w:eastAsia="uk-UA"/>
              </w:rPr>
              <w:t xml:space="preserve"> </w:t>
            </w:r>
            <w:r w:rsidRPr="00682DB8">
              <w:rPr>
                <w:rFonts w:ascii="Times New Roman" w:eastAsia="Montserrat" w:hAnsi="Times New Roman" w:cs="Times New Roman"/>
                <w:b/>
                <w:color w:val="C00000"/>
                <w:sz w:val="24"/>
                <w:szCs w:val="24"/>
                <w:lang w:eastAsia="uk-UA"/>
              </w:rPr>
              <w:t>Створення освітнього  середовища, вільного від будь-яких форм  насильства та дискримінації</w:t>
            </w:r>
          </w:p>
          <w:p w:rsidR="00D31F9D" w:rsidRPr="009E2354" w:rsidRDefault="00D31F9D" w:rsidP="00C7574F">
            <w:pPr>
              <w:widowControl w:val="0"/>
              <w:pBdr>
                <w:top w:val="nil"/>
                <w:left w:val="nil"/>
                <w:bottom w:val="nil"/>
                <w:right w:val="nil"/>
                <w:between w:val="nil"/>
              </w:pBdr>
              <w:spacing w:before="284" w:line="250" w:lineRule="auto"/>
              <w:ind w:right="471"/>
              <w:rPr>
                <w:rFonts w:ascii="Times New Roman" w:eastAsia="Montserrat" w:hAnsi="Times New Roman" w:cs="Times New Roman"/>
                <w:b/>
                <w:color w:val="000000"/>
                <w:sz w:val="24"/>
                <w:szCs w:val="24"/>
                <w:lang w:eastAsia="uk-UA"/>
              </w:rPr>
            </w:pPr>
            <w:r w:rsidRPr="009E2354">
              <w:rPr>
                <w:rFonts w:ascii="Times New Roman" w:eastAsia="Montserrat" w:hAnsi="Times New Roman" w:cs="Times New Roman"/>
                <w:b/>
                <w:color w:val="00B050"/>
                <w:sz w:val="24"/>
                <w:szCs w:val="24"/>
                <w:lang w:eastAsia="uk-UA"/>
              </w:rPr>
              <w:t>Критерій</w:t>
            </w:r>
            <w:r w:rsidR="00682DB8">
              <w:rPr>
                <w:rFonts w:ascii="Times New Roman" w:eastAsia="Montserrat" w:hAnsi="Times New Roman" w:cs="Times New Roman"/>
                <w:b/>
                <w:color w:val="00B050"/>
                <w:sz w:val="24"/>
                <w:szCs w:val="24"/>
                <w:lang w:eastAsia="uk-UA"/>
              </w:rPr>
              <w:t>:</w:t>
            </w:r>
            <w:r w:rsidRPr="009E2354">
              <w:rPr>
                <w:rFonts w:ascii="Times New Roman" w:eastAsia="Montserrat" w:hAnsi="Times New Roman" w:cs="Times New Roman"/>
                <w:b/>
                <w:color w:val="000000"/>
                <w:sz w:val="24"/>
                <w:szCs w:val="24"/>
                <w:lang w:eastAsia="uk-UA"/>
              </w:rPr>
              <w:t xml:space="preserve"> Заклад освіти планує та реалізує діяльність  щодо запобігання будь-яким проявам дискримінації, </w:t>
            </w:r>
            <w:proofErr w:type="spellStart"/>
            <w:r w:rsidRPr="009E2354">
              <w:rPr>
                <w:rFonts w:ascii="Times New Roman" w:eastAsia="Montserrat" w:hAnsi="Times New Roman" w:cs="Times New Roman"/>
                <w:b/>
                <w:color w:val="000000"/>
                <w:sz w:val="24"/>
                <w:szCs w:val="24"/>
                <w:lang w:eastAsia="uk-UA"/>
              </w:rPr>
              <w:t>булінгу</w:t>
            </w:r>
            <w:proofErr w:type="spellEnd"/>
            <w:r w:rsidRPr="009E2354">
              <w:rPr>
                <w:rFonts w:ascii="Times New Roman" w:eastAsia="Montserrat" w:hAnsi="Times New Roman" w:cs="Times New Roman"/>
                <w:b/>
                <w:color w:val="000000"/>
                <w:sz w:val="24"/>
                <w:szCs w:val="24"/>
                <w:lang w:eastAsia="uk-UA"/>
              </w:rPr>
              <w:t xml:space="preserve"> в закладі</w:t>
            </w:r>
          </w:p>
          <w:p w:rsidR="00D31F9D" w:rsidRPr="009E2354" w:rsidRDefault="00D31F9D" w:rsidP="00C7574F">
            <w:pPr>
              <w:widowControl w:val="0"/>
              <w:pBdr>
                <w:top w:val="nil"/>
                <w:left w:val="nil"/>
                <w:bottom w:val="nil"/>
                <w:right w:val="nil"/>
                <w:between w:val="nil"/>
              </w:pBdr>
              <w:rPr>
                <w:rFonts w:ascii="Times New Roman" w:eastAsia="Montserrat" w:hAnsi="Times New Roman" w:cs="Times New Roman"/>
                <w:color w:val="231F20"/>
                <w:sz w:val="24"/>
                <w:szCs w:val="24"/>
                <w:lang w:eastAsia="uk-UA"/>
              </w:rPr>
            </w:pPr>
            <w:r w:rsidRPr="009E2354">
              <w:rPr>
                <w:rFonts w:ascii="Times New Roman" w:eastAsia="Montserrat" w:hAnsi="Times New Roman" w:cs="Times New Roman"/>
                <w:color w:val="231F20"/>
                <w:sz w:val="24"/>
                <w:szCs w:val="24"/>
                <w:lang w:eastAsia="uk-UA"/>
              </w:rPr>
              <w:t xml:space="preserve"> </w:t>
            </w:r>
          </w:p>
        </w:tc>
      </w:tr>
      <w:tr w:rsidR="00D31F9D" w:rsidRPr="009E2354" w:rsidTr="001D7B20">
        <w:trPr>
          <w:trHeight w:val="495"/>
        </w:trPr>
        <w:tc>
          <w:tcPr>
            <w:tcW w:w="586"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1</w:t>
            </w:r>
          </w:p>
        </w:tc>
        <w:tc>
          <w:tcPr>
            <w:tcW w:w="360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 xml:space="preserve">Бесіди з попередження </w:t>
            </w:r>
            <w:proofErr w:type="spellStart"/>
            <w:r w:rsidRPr="009E2354">
              <w:rPr>
                <w:rFonts w:ascii="Times New Roman" w:hAnsi="Times New Roman" w:cs="Times New Roman"/>
                <w:sz w:val="24"/>
                <w:szCs w:val="24"/>
              </w:rPr>
              <w:t>булінгу</w:t>
            </w:r>
            <w:proofErr w:type="spellEnd"/>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w:t>
            </w: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rPr>
                <w:rFonts w:ascii="Times New Roman" w:hAnsi="Times New Roman" w:cs="Times New Roman"/>
                <w:sz w:val="24"/>
                <w:szCs w:val="24"/>
              </w:rPr>
            </w:pPr>
          </w:p>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2</w:t>
            </w:r>
          </w:p>
        </w:tc>
        <w:tc>
          <w:tcPr>
            <w:tcW w:w="3605" w:type="dxa"/>
          </w:tcPr>
          <w:p w:rsidR="00D31F9D" w:rsidRPr="009E2354" w:rsidRDefault="00D31F9D" w:rsidP="00682DB8">
            <w:pPr>
              <w:rPr>
                <w:rFonts w:ascii="Times New Roman" w:hAnsi="Times New Roman" w:cs="Times New Roman"/>
                <w:sz w:val="24"/>
                <w:szCs w:val="24"/>
              </w:rPr>
            </w:pPr>
            <w:r w:rsidRPr="009E2354">
              <w:rPr>
                <w:rFonts w:ascii="Times New Roman" w:eastAsia="SimSun" w:hAnsi="Times New Roman" w:cs="Times New Roman"/>
                <w:sz w:val="24"/>
                <w:szCs w:val="24"/>
                <w:lang w:eastAsia="zh-CN"/>
              </w:rPr>
              <w:t>Організації роботи з превентивного виховання.</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6</w:t>
            </w:r>
          </w:p>
        </w:tc>
        <w:tc>
          <w:tcPr>
            <w:tcW w:w="880"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8</w:t>
            </w:r>
          </w:p>
        </w:tc>
        <w:tc>
          <w:tcPr>
            <w:tcW w:w="99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10</w:t>
            </w:r>
          </w:p>
        </w:tc>
        <w:tc>
          <w:tcPr>
            <w:tcW w:w="82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96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1062"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4</w:t>
            </w: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F62BE5" w:rsidP="00C7574F">
            <w:pPr>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33"/>
        </w:trPr>
        <w:tc>
          <w:tcPr>
            <w:tcW w:w="586"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3</w:t>
            </w:r>
          </w:p>
        </w:tc>
        <w:tc>
          <w:tcPr>
            <w:tcW w:w="3605" w:type="dxa"/>
          </w:tcPr>
          <w:p w:rsidR="00D31F9D" w:rsidRPr="009E2354" w:rsidRDefault="00D31F9D" w:rsidP="00682DB8">
            <w:pPr>
              <w:rPr>
                <w:rFonts w:ascii="Times New Roman" w:hAnsi="Times New Roman" w:cs="Times New Roman"/>
                <w:sz w:val="24"/>
                <w:szCs w:val="24"/>
              </w:rPr>
            </w:pPr>
            <w:r w:rsidRPr="009E2354">
              <w:rPr>
                <w:rFonts w:ascii="Times New Roman" w:hAnsi="Times New Roman" w:cs="Times New Roman"/>
                <w:sz w:val="24"/>
                <w:szCs w:val="24"/>
              </w:rPr>
              <w:t xml:space="preserve">Індивідуальні програми розвитку. </w:t>
            </w:r>
            <w:r w:rsidRPr="009E2354">
              <w:rPr>
                <w:rFonts w:ascii="Times New Roman" w:eastAsia="Calibri" w:hAnsi="Times New Roman" w:cs="Times New Roman"/>
                <w:sz w:val="24"/>
                <w:szCs w:val="24"/>
              </w:rPr>
              <w:t>Контроль й оцінювання навчальних досягнень учнів в інклюзивному класі</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F62BE5" w:rsidP="00C7574F">
            <w:pPr>
              <w:jc w:val="center"/>
              <w:rPr>
                <w:rFonts w:ascii="Times New Roman" w:hAnsi="Times New Roman" w:cs="Times New Roman"/>
                <w:sz w:val="24"/>
                <w:szCs w:val="24"/>
              </w:rPr>
            </w:pPr>
            <w:r>
              <w:rPr>
                <w:rFonts w:ascii="Times New Roman" w:hAnsi="Times New Roman" w:cs="Times New Roman"/>
                <w:sz w:val="24"/>
                <w:szCs w:val="24"/>
              </w:rPr>
              <w:t>6,8</w:t>
            </w: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F62BE5" w:rsidP="00F62BE5">
            <w:pPr>
              <w:jc w:val="center"/>
              <w:rPr>
                <w:rFonts w:ascii="Times New Roman" w:hAnsi="Times New Roman" w:cs="Times New Roman"/>
                <w:sz w:val="24"/>
                <w:szCs w:val="24"/>
              </w:rPr>
            </w:pPr>
            <w:r>
              <w:rPr>
                <w:rFonts w:ascii="Times New Roman" w:hAnsi="Times New Roman" w:cs="Times New Roman"/>
                <w:sz w:val="24"/>
                <w:szCs w:val="24"/>
              </w:rPr>
              <w:t>6</w:t>
            </w:r>
            <w:r w:rsidR="00D31F9D" w:rsidRPr="009E2354">
              <w:rPr>
                <w:rFonts w:ascii="Times New Roman" w:hAnsi="Times New Roman" w:cs="Times New Roman"/>
                <w:sz w:val="24"/>
                <w:szCs w:val="24"/>
              </w:rPr>
              <w:t>,</w:t>
            </w:r>
            <w:r>
              <w:rPr>
                <w:rFonts w:ascii="Times New Roman" w:hAnsi="Times New Roman" w:cs="Times New Roman"/>
                <w:sz w:val="24"/>
                <w:szCs w:val="24"/>
              </w:rPr>
              <w:t>8</w:t>
            </w: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r>
      <w:tr w:rsidR="004E4BD3" w:rsidRPr="009E2354" w:rsidTr="005A6E5C">
        <w:trPr>
          <w:trHeight w:val="495"/>
        </w:trPr>
        <w:tc>
          <w:tcPr>
            <w:tcW w:w="15304" w:type="dxa"/>
            <w:gridSpan w:val="13"/>
          </w:tcPr>
          <w:p w:rsidR="004E4BD3" w:rsidRPr="009E2354" w:rsidRDefault="004E4BD3" w:rsidP="00F57CAE">
            <w:pPr>
              <w:widowControl w:val="0"/>
              <w:pBdr>
                <w:top w:val="nil"/>
                <w:left w:val="nil"/>
                <w:bottom w:val="nil"/>
                <w:right w:val="nil"/>
                <w:between w:val="nil"/>
              </w:pBdr>
              <w:spacing w:line="360" w:lineRule="auto"/>
              <w:ind w:right="33"/>
              <w:jc w:val="both"/>
              <w:rPr>
                <w:rFonts w:ascii="Times New Roman" w:eastAsia="Montserrat" w:hAnsi="Times New Roman" w:cs="Times New Roman"/>
                <w:b/>
                <w:color w:val="000000"/>
                <w:sz w:val="24"/>
                <w:szCs w:val="24"/>
                <w:lang w:eastAsia="uk-UA"/>
              </w:rPr>
            </w:pPr>
            <w:r w:rsidRPr="009E2354">
              <w:rPr>
                <w:rFonts w:ascii="Times New Roman" w:eastAsia="Montserrat" w:hAnsi="Times New Roman" w:cs="Times New Roman"/>
                <w:b/>
                <w:color w:val="00B050"/>
                <w:sz w:val="24"/>
                <w:szCs w:val="24"/>
                <w:lang w:eastAsia="uk-UA"/>
              </w:rPr>
              <w:t>Критерій</w:t>
            </w:r>
            <w:r>
              <w:rPr>
                <w:rFonts w:ascii="Times New Roman" w:eastAsia="Montserrat" w:hAnsi="Times New Roman" w:cs="Times New Roman"/>
                <w:b/>
                <w:color w:val="00B050"/>
                <w:sz w:val="24"/>
                <w:szCs w:val="24"/>
                <w:lang w:eastAsia="uk-UA"/>
              </w:rPr>
              <w:t>:</w:t>
            </w:r>
            <w:r w:rsidRPr="009E2354">
              <w:rPr>
                <w:rFonts w:ascii="Times New Roman" w:eastAsia="Montserrat" w:hAnsi="Times New Roman" w:cs="Times New Roman"/>
                <w:b/>
                <w:color w:val="00B050"/>
                <w:sz w:val="24"/>
                <w:szCs w:val="24"/>
                <w:lang w:eastAsia="uk-UA"/>
              </w:rPr>
              <w:t xml:space="preserve"> </w:t>
            </w:r>
            <w:r w:rsidRPr="009E2354">
              <w:rPr>
                <w:rFonts w:ascii="Times New Roman" w:eastAsia="Montserrat" w:hAnsi="Times New Roman" w:cs="Times New Roman"/>
                <w:b/>
                <w:color w:val="000000"/>
                <w:sz w:val="24"/>
                <w:szCs w:val="24"/>
                <w:lang w:eastAsia="uk-UA"/>
              </w:rPr>
              <w:t xml:space="preserve"> Правила поведінки учасників освітнього процесу в закладі освіти забезпечують дотримання етичних  норм, повагу до гідності, прав і свобод людини</w:t>
            </w:r>
          </w:p>
          <w:p w:rsidR="004E4BD3" w:rsidRPr="009E2354" w:rsidRDefault="004E4BD3" w:rsidP="00C7574F">
            <w:pPr>
              <w:widowControl w:val="0"/>
              <w:pBdr>
                <w:top w:val="nil"/>
                <w:left w:val="nil"/>
                <w:bottom w:val="nil"/>
                <w:right w:val="nil"/>
                <w:between w:val="nil"/>
              </w:pBdr>
              <w:spacing w:before="24" w:line="205" w:lineRule="auto"/>
              <w:ind w:right="1899"/>
              <w:rPr>
                <w:rFonts w:ascii="Times New Roman" w:eastAsia="Montserrat" w:hAnsi="Times New Roman" w:cs="Times New Roman"/>
                <w:color w:val="231F20"/>
                <w:sz w:val="24"/>
                <w:szCs w:val="24"/>
                <w:lang w:eastAsia="uk-UA"/>
              </w:rPr>
            </w:pP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lastRenderedPageBreak/>
              <w:t>1</w:t>
            </w:r>
          </w:p>
        </w:tc>
        <w:tc>
          <w:tcPr>
            <w:tcW w:w="3605" w:type="dxa"/>
          </w:tcPr>
          <w:p w:rsidR="00D31F9D" w:rsidRPr="009E2354" w:rsidRDefault="00D31F9D" w:rsidP="00682DB8">
            <w:pPr>
              <w:rPr>
                <w:rFonts w:ascii="Times New Roman" w:hAnsi="Times New Roman" w:cs="Times New Roman"/>
                <w:sz w:val="24"/>
                <w:szCs w:val="24"/>
              </w:rPr>
            </w:pPr>
            <w:r w:rsidRPr="009E2354">
              <w:rPr>
                <w:rFonts w:ascii="Times New Roman" w:hAnsi="Times New Roman" w:cs="Times New Roman"/>
                <w:sz w:val="24"/>
                <w:szCs w:val="24"/>
              </w:rPr>
              <w:t>Анкети учнів, батьків, педагогів</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9600F8"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3605" w:type="dxa"/>
          </w:tcPr>
          <w:p w:rsidR="00D31F9D" w:rsidRPr="009E2354" w:rsidRDefault="00D31F9D" w:rsidP="00682DB8">
            <w:pPr>
              <w:rPr>
                <w:rFonts w:ascii="Times New Roman" w:hAnsi="Times New Roman" w:cs="Times New Roman"/>
                <w:sz w:val="24"/>
                <w:szCs w:val="24"/>
              </w:rPr>
            </w:pPr>
            <w:r w:rsidRPr="009E2354">
              <w:rPr>
                <w:rFonts w:ascii="Times New Roman" w:hAnsi="Times New Roman" w:cs="Times New Roman"/>
                <w:sz w:val="24"/>
                <w:szCs w:val="24"/>
              </w:rPr>
              <w:t>Відвідування ГКК</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9600F8" w:rsidP="009600F8">
            <w:pPr>
              <w:jc w:val="center"/>
              <w:rPr>
                <w:rFonts w:ascii="Times New Roman" w:hAnsi="Times New Roman" w:cs="Times New Roman"/>
                <w:sz w:val="24"/>
                <w:szCs w:val="24"/>
              </w:rPr>
            </w:pPr>
            <w:r>
              <w:rPr>
                <w:rFonts w:ascii="Times New Roman" w:hAnsi="Times New Roman" w:cs="Times New Roman"/>
                <w:sz w:val="24"/>
                <w:szCs w:val="24"/>
              </w:rPr>
              <w:t>6</w:t>
            </w:r>
            <w:r w:rsidR="00D31F9D" w:rsidRPr="009E2354">
              <w:rPr>
                <w:rFonts w:ascii="Times New Roman" w:hAnsi="Times New Roman" w:cs="Times New Roman"/>
                <w:sz w:val="24"/>
                <w:szCs w:val="24"/>
              </w:rPr>
              <w:t>-</w:t>
            </w:r>
            <w:r>
              <w:rPr>
                <w:rFonts w:ascii="Times New Roman" w:hAnsi="Times New Roman" w:cs="Times New Roman"/>
                <w:sz w:val="24"/>
                <w:szCs w:val="24"/>
              </w:rPr>
              <w:t>8</w:t>
            </w:r>
          </w:p>
        </w:tc>
        <w:tc>
          <w:tcPr>
            <w:tcW w:w="880" w:type="dxa"/>
          </w:tcPr>
          <w:p w:rsidR="00D31F9D" w:rsidRPr="009E2354" w:rsidRDefault="009600F8" w:rsidP="009600F8">
            <w:pPr>
              <w:jc w:val="center"/>
              <w:rPr>
                <w:rFonts w:ascii="Times New Roman" w:hAnsi="Times New Roman" w:cs="Times New Roman"/>
                <w:sz w:val="24"/>
                <w:szCs w:val="24"/>
              </w:rPr>
            </w:pPr>
            <w:r>
              <w:rPr>
                <w:rFonts w:ascii="Times New Roman" w:hAnsi="Times New Roman" w:cs="Times New Roman"/>
                <w:sz w:val="24"/>
                <w:szCs w:val="24"/>
              </w:rPr>
              <w:t>3</w:t>
            </w:r>
          </w:p>
        </w:tc>
        <w:tc>
          <w:tcPr>
            <w:tcW w:w="999" w:type="dxa"/>
          </w:tcPr>
          <w:p w:rsidR="00D31F9D" w:rsidRPr="009E2354" w:rsidRDefault="009600F8" w:rsidP="009600F8">
            <w:pPr>
              <w:jc w:val="center"/>
              <w:rPr>
                <w:rFonts w:ascii="Times New Roman" w:hAnsi="Times New Roman" w:cs="Times New Roman"/>
                <w:sz w:val="24"/>
                <w:szCs w:val="24"/>
              </w:rPr>
            </w:pPr>
            <w:r>
              <w:rPr>
                <w:rFonts w:ascii="Times New Roman" w:hAnsi="Times New Roman" w:cs="Times New Roman"/>
                <w:sz w:val="24"/>
                <w:szCs w:val="24"/>
              </w:rPr>
              <w:t>9</w:t>
            </w:r>
            <w:r w:rsidR="00D31F9D" w:rsidRPr="009E2354">
              <w:rPr>
                <w:rFonts w:ascii="Times New Roman" w:hAnsi="Times New Roman" w:cs="Times New Roman"/>
                <w:sz w:val="24"/>
                <w:szCs w:val="24"/>
              </w:rPr>
              <w:t>-</w:t>
            </w:r>
            <w:r>
              <w:rPr>
                <w:rFonts w:ascii="Times New Roman" w:hAnsi="Times New Roman" w:cs="Times New Roman"/>
                <w:sz w:val="24"/>
                <w:szCs w:val="24"/>
              </w:rPr>
              <w:t>10</w:t>
            </w:r>
          </w:p>
        </w:tc>
        <w:tc>
          <w:tcPr>
            <w:tcW w:w="82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4</w:t>
            </w:r>
          </w:p>
        </w:tc>
        <w:tc>
          <w:tcPr>
            <w:tcW w:w="96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8-9</w:t>
            </w: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1134" w:type="dxa"/>
          </w:tcPr>
          <w:p w:rsidR="00D31F9D" w:rsidRPr="009E2354" w:rsidRDefault="00FB7CDB" w:rsidP="00C7574F">
            <w:pPr>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3</w:t>
            </w:r>
          </w:p>
          <w:p w:rsidR="00D31F9D" w:rsidRPr="009E2354" w:rsidRDefault="00D31F9D" w:rsidP="00C7574F">
            <w:pPr>
              <w:jc w:val="center"/>
              <w:rPr>
                <w:rFonts w:ascii="Times New Roman" w:hAnsi="Times New Roman" w:cs="Times New Roman"/>
                <w:sz w:val="24"/>
                <w:szCs w:val="24"/>
              </w:rPr>
            </w:pPr>
          </w:p>
        </w:tc>
        <w:tc>
          <w:tcPr>
            <w:tcW w:w="3605" w:type="dxa"/>
          </w:tcPr>
          <w:p w:rsidR="00D31F9D" w:rsidRPr="009E2354" w:rsidRDefault="00D31F9D" w:rsidP="00682DB8">
            <w:pPr>
              <w:rPr>
                <w:rFonts w:ascii="Times New Roman" w:hAnsi="Times New Roman" w:cs="Times New Roman"/>
                <w:sz w:val="24"/>
                <w:szCs w:val="24"/>
              </w:rPr>
            </w:pPr>
            <w:r w:rsidRPr="009E2354">
              <w:rPr>
                <w:rFonts w:ascii="Times New Roman" w:hAnsi="Times New Roman" w:cs="Times New Roman"/>
                <w:sz w:val="24"/>
                <w:szCs w:val="24"/>
              </w:rPr>
              <w:t xml:space="preserve">Звіти відвідування учнями  освітнього закладу . </w:t>
            </w:r>
            <w:r w:rsidRPr="009E2354">
              <w:rPr>
                <w:rFonts w:ascii="Times New Roman" w:eastAsia="Calibri" w:hAnsi="Times New Roman" w:cs="Times New Roman"/>
                <w:sz w:val="24"/>
                <w:szCs w:val="24"/>
              </w:rPr>
              <w:t>Попередження пропусків навчальних занять здобувачами освіти</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2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6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6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6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4</w:t>
            </w:r>
          </w:p>
        </w:tc>
        <w:tc>
          <w:tcPr>
            <w:tcW w:w="3605" w:type="dxa"/>
          </w:tcPr>
          <w:p w:rsidR="00D31F9D" w:rsidRPr="009E2354" w:rsidRDefault="00D31F9D" w:rsidP="00682DB8">
            <w:pPr>
              <w:rPr>
                <w:rFonts w:ascii="Times New Roman" w:hAnsi="Times New Roman" w:cs="Times New Roman"/>
                <w:sz w:val="24"/>
                <w:szCs w:val="24"/>
              </w:rPr>
            </w:pPr>
            <w:r w:rsidRPr="009E2354">
              <w:rPr>
                <w:rFonts w:ascii="Times New Roman" w:eastAsia="Calibri" w:hAnsi="Times New Roman" w:cs="Times New Roman"/>
                <w:sz w:val="24"/>
                <w:szCs w:val="24"/>
              </w:rPr>
              <w:t>Перевірки запізнень і відвідування школи здобувачами освіти</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5</w:t>
            </w:r>
          </w:p>
        </w:tc>
        <w:tc>
          <w:tcPr>
            <w:tcW w:w="3605" w:type="dxa"/>
          </w:tcPr>
          <w:p w:rsidR="00D31F9D" w:rsidRPr="009E2354" w:rsidRDefault="00D31F9D" w:rsidP="00682DB8">
            <w:pPr>
              <w:rPr>
                <w:rFonts w:ascii="Times New Roman" w:eastAsia="Calibri" w:hAnsi="Times New Roman" w:cs="Times New Roman"/>
                <w:sz w:val="24"/>
                <w:szCs w:val="24"/>
              </w:rPr>
            </w:pPr>
            <w:r w:rsidRPr="009E2354">
              <w:rPr>
                <w:rFonts w:ascii="Times New Roman" w:eastAsia="Calibri" w:hAnsi="Times New Roman" w:cs="Times New Roman"/>
                <w:sz w:val="24"/>
                <w:szCs w:val="24"/>
              </w:rPr>
              <w:t xml:space="preserve">Аналіз роботи класних керівників з питання контролю за відвідуванням занять учнями  </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p>
        </w:tc>
        <w:tc>
          <w:tcPr>
            <w:tcW w:w="880"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6</w:t>
            </w:r>
          </w:p>
        </w:tc>
        <w:tc>
          <w:tcPr>
            <w:tcW w:w="3605" w:type="dxa"/>
          </w:tcPr>
          <w:p w:rsidR="00D31F9D" w:rsidRPr="009E2354" w:rsidRDefault="00D31F9D" w:rsidP="00682DB8">
            <w:pPr>
              <w:rPr>
                <w:rFonts w:ascii="Times New Roman" w:eastAsia="Calibri" w:hAnsi="Times New Roman" w:cs="Times New Roman"/>
                <w:sz w:val="24"/>
                <w:szCs w:val="24"/>
              </w:rPr>
            </w:pPr>
            <w:r w:rsidRPr="009E2354">
              <w:rPr>
                <w:rFonts w:ascii="Times New Roman" w:eastAsia="Calibri" w:hAnsi="Times New Roman" w:cs="Times New Roman"/>
                <w:sz w:val="24"/>
                <w:szCs w:val="24"/>
              </w:rPr>
              <w:t>Робота  з батьками здобувачів освіти щодо їх відповідальності за відвідуванням учнями занять</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p>
        </w:tc>
      </w:tr>
      <w:tr w:rsidR="00A14F2F" w:rsidRPr="00A14F2F" w:rsidTr="001D7B20">
        <w:trPr>
          <w:trHeight w:val="495"/>
        </w:trPr>
        <w:tc>
          <w:tcPr>
            <w:tcW w:w="586"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7</w:t>
            </w:r>
          </w:p>
        </w:tc>
        <w:tc>
          <w:tcPr>
            <w:tcW w:w="3605" w:type="dxa"/>
          </w:tcPr>
          <w:p w:rsidR="00A14F2F" w:rsidRPr="004E4BD3" w:rsidRDefault="00A14F2F" w:rsidP="00A14F2F">
            <w:pPr>
              <w:jc w:val="center"/>
              <w:rPr>
                <w:rFonts w:ascii="Times New Roman" w:eastAsia="Calibri" w:hAnsi="Times New Roman" w:cs="Times New Roman"/>
                <w:b/>
                <w:sz w:val="24"/>
                <w:szCs w:val="24"/>
              </w:rPr>
            </w:pPr>
            <w:r w:rsidRPr="004E4BD3">
              <w:rPr>
                <w:rFonts w:ascii="Times New Roman" w:eastAsia="Calibri" w:hAnsi="Times New Roman" w:cs="Times New Roman"/>
                <w:b/>
                <w:sz w:val="24"/>
                <w:szCs w:val="24"/>
              </w:rPr>
              <w:t>Соціальний захист дітей</w:t>
            </w:r>
          </w:p>
        </w:tc>
        <w:tc>
          <w:tcPr>
            <w:tcW w:w="1157" w:type="dxa"/>
          </w:tcPr>
          <w:p w:rsidR="00A14F2F" w:rsidRPr="00A14F2F" w:rsidRDefault="00A14F2F" w:rsidP="00A14F2F">
            <w:pPr>
              <w:jc w:val="center"/>
              <w:rPr>
                <w:rFonts w:ascii="Times New Roman" w:hAnsi="Times New Roman" w:cs="Times New Roman"/>
                <w:sz w:val="24"/>
                <w:szCs w:val="24"/>
              </w:rPr>
            </w:pPr>
          </w:p>
        </w:tc>
        <w:tc>
          <w:tcPr>
            <w:tcW w:w="798" w:type="dxa"/>
          </w:tcPr>
          <w:p w:rsidR="00A14F2F" w:rsidRPr="00A14F2F" w:rsidRDefault="00A14F2F" w:rsidP="00A14F2F">
            <w:pPr>
              <w:jc w:val="center"/>
              <w:rPr>
                <w:rFonts w:ascii="Times New Roman" w:hAnsi="Times New Roman" w:cs="Times New Roman"/>
                <w:sz w:val="24"/>
                <w:szCs w:val="24"/>
              </w:rPr>
            </w:pPr>
          </w:p>
        </w:tc>
        <w:tc>
          <w:tcPr>
            <w:tcW w:w="880" w:type="dxa"/>
          </w:tcPr>
          <w:p w:rsidR="00A14F2F" w:rsidRPr="00A14F2F" w:rsidRDefault="00A14F2F" w:rsidP="00A14F2F">
            <w:pPr>
              <w:jc w:val="center"/>
              <w:rPr>
                <w:rFonts w:ascii="Times New Roman" w:hAnsi="Times New Roman" w:cs="Times New Roman"/>
                <w:sz w:val="24"/>
                <w:szCs w:val="24"/>
              </w:rPr>
            </w:pPr>
          </w:p>
        </w:tc>
        <w:tc>
          <w:tcPr>
            <w:tcW w:w="999" w:type="dxa"/>
          </w:tcPr>
          <w:p w:rsidR="00A14F2F" w:rsidRPr="00A14F2F" w:rsidRDefault="00A14F2F" w:rsidP="00A14F2F">
            <w:pPr>
              <w:jc w:val="center"/>
              <w:rPr>
                <w:rFonts w:ascii="Times New Roman" w:hAnsi="Times New Roman" w:cs="Times New Roman"/>
                <w:sz w:val="24"/>
                <w:szCs w:val="24"/>
              </w:rPr>
            </w:pPr>
          </w:p>
        </w:tc>
        <w:tc>
          <w:tcPr>
            <w:tcW w:w="829" w:type="dxa"/>
          </w:tcPr>
          <w:p w:rsidR="00A14F2F" w:rsidRPr="00A14F2F" w:rsidRDefault="00A14F2F" w:rsidP="00A14F2F">
            <w:pPr>
              <w:jc w:val="center"/>
              <w:rPr>
                <w:rFonts w:ascii="Times New Roman" w:hAnsi="Times New Roman" w:cs="Times New Roman"/>
                <w:sz w:val="24"/>
                <w:szCs w:val="24"/>
              </w:rPr>
            </w:pPr>
          </w:p>
        </w:tc>
        <w:tc>
          <w:tcPr>
            <w:tcW w:w="963" w:type="dxa"/>
          </w:tcPr>
          <w:p w:rsidR="00A14F2F" w:rsidRPr="00A14F2F" w:rsidRDefault="00A14F2F" w:rsidP="00A14F2F">
            <w:pPr>
              <w:jc w:val="center"/>
              <w:rPr>
                <w:rFonts w:ascii="Times New Roman" w:hAnsi="Times New Roman" w:cs="Times New Roman"/>
                <w:sz w:val="24"/>
                <w:szCs w:val="24"/>
              </w:rPr>
            </w:pPr>
          </w:p>
        </w:tc>
        <w:tc>
          <w:tcPr>
            <w:tcW w:w="1062" w:type="dxa"/>
          </w:tcPr>
          <w:p w:rsidR="00A14F2F" w:rsidRPr="00A14F2F" w:rsidRDefault="00A14F2F" w:rsidP="00A14F2F">
            <w:pPr>
              <w:jc w:val="center"/>
              <w:rPr>
                <w:rFonts w:ascii="Times New Roman" w:hAnsi="Times New Roman" w:cs="Times New Roman"/>
                <w:sz w:val="24"/>
                <w:szCs w:val="24"/>
              </w:rPr>
            </w:pPr>
          </w:p>
        </w:tc>
        <w:tc>
          <w:tcPr>
            <w:tcW w:w="1165"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p>
        </w:tc>
        <w:tc>
          <w:tcPr>
            <w:tcW w:w="992" w:type="dxa"/>
          </w:tcPr>
          <w:p w:rsidR="00A14F2F" w:rsidRPr="00A14F2F" w:rsidRDefault="00A14F2F" w:rsidP="00A14F2F">
            <w:pPr>
              <w:jc w:val="center"/>
              <w:rPr>
                <w:rFonts w:ascii="Times New Roman" w:hAnsi="Times New Roman" w:cs="Times New Roman"/>
                <w:sz w:val="24"/>
                <w:szCs w:val="24"/>
              </w:rPr>
            </w:pPr>
          </w:p>
        </w:tc>
      </w:tr>
      <w:tr w:rsidR="00A14F2F" w:rsidRPr="00A14F2F" w:rsidTr="001D7B20">
        <w:trPr>
          <w:trHeight w:val="495"/>
        </w:trPr>
        <w:tc>
          <w:tcPr>
            <w:tcW w:w="586" w:type="dxa"/>
          </w:tcPr>
          <w:p w:rsidR="00A14F2F" w:rsidRDefault="00A14F2F" w:rsidP="00A14F2F">
            <w:pPr>
              <w:jc w:val="center"/>
              <w:rPr>
                <w:rFonts w:ascii="Times New Roman" w:hAnsi="Times New Roman" w:cs="Times New Roman"/>
                <w:sz w:val="24"/>
                <w:szCs w:val="24"/>
              </w:rPr>
            </w:pPr>
            <w:r>
              <w:rPr>
                <w:rFonts w:ascii="Times New Roman" w:hAnsi="Times New Roman" w:cs="Times New Roman"/>
                <w:sz w:val="24"/>
                <w:szCs w:val="24"/>
              </w:rPr>
              <w:t>7.1</w:t>
            </w:r>
          </w:p>
          <w:p w:rsidR="004E4BD3" w:rsidRDefault="004E4BD3" w:rsidP="00A14F2F">
            <w:pPr>
              <w:jc w:val="center"/>
              <w:rPr>
                <w:rFonts w:ascii="Times New Roman" w:hAnsi="Times New Roman" w:cs="Times New Roman"/>
                <w:sz w:val="24"/>
                <w:szCs w:val="24"/>
              </w:rPr>
            </w:pPr>
          </w:p>
          <w:p w:rsidR="004E4BD3" w:rsidRDefault="004E4BD3" w:rsidP="00A14F2F">
            <w:pPr>
              <w:jc w:val="center"/>
              <w:rPr>
                <w:rFonts w:ascii="Times New Roman" w:hAnsi="Times New Roman" w:cs="Times New Roman"/>
                <w:sz w:val="24"/>
                <w:szCs w:val="24"/>
              </w:rPr>
            </w:pPr>
          </w:p>
          <w:p w:rsidR="004E4BD3" w:rsidRDefault="004E4BD3" w:rsidP="00A14F2F">
            <w:pPr>
              <w:jc w:val="center"/>
              <w:rPr>
                <w:rFonts w:ascii="Times New Roman" w:hAnsi="Times New Roman" w:cs="Times New Roman"/>
                <w:sz w:val="24"/>
                <w:szCs w:val="24"/>
              </w:rPr>
            </w:pPr>
            <w:r>
              <w:rPr>
                <w:rFonts w:ascii="Times New Roman" w:hAnsi="Times New Roman" w:cs="Times New Roman"/>
                <w:sz w:val="24"/>
                <w:szCs w:val="24"/>
              </w:rPr>
              <w:t>7.2</w:t>
            </w:r>
          </w:p>
          <w:p w:rsidR="004E4BD3" w:rsidRDefault="004E4BD3" w:rsidP="00A14F2F">
            <w:pPr>
              <w:jc w:val="center"/>
              <w:rPr>
                <w:rFonts w:ascii="Times New Roman" w:hAnsi="Times New Roman" w:cs="Times New Roman"/>
                <w:sz w:val="24"/>
                <w:szCs w:val="24"/>
              </w:rPr>
            </w:pPr>
          </w:p>
          <w:p w:rsidR="004E4BD3" w:rsidRDefault="004E4BD3" w:rsidP="00A14F2F">
            <w:pPr>
              <w:jc w:val="center"/>
              <w:rPr>
                <w:rFonts w:ascii="Times New Roman" w:hAnsi="Times New Roman" w:cs="Times New Roman"/>
                <w:sz w:val="24"/>
                <w:szCs w:val="24"/>
              </w:rPr>
            </w:pPr>
          </w:p>
          <w:p w:rsidR="004E4BD3" w:rsidRDefault="004E4BD3" w:rsidP="00A14F2F">
            <w:pPr>
              <w:jc w:val="center"/>
              <w:rPr>
                <w:rFonts w:ascii="Times New Roman" w:hAnsi="Times New Roman" w:cs="Times New Roman"/>
                <w:sz w:val="24"/>
                <w:szCs w:val="24"/>
              </w:rPr>
            </w:pPr>
            <w:r>
              <w:rPr>
                <w:rFonts w:ascii="Times New Roman" w:hAnsi="Times New Roman" w:cs="Times New Roman"/>
                <w:sz w:val="24"/>
                <w:szCs w:val="24"/>
              </w:rPr>
              <w:t>7.3</w:t>
            </w:r>
          </w:p>
          <w:p w:rsidR="004E4BD3" w:rsidRDefault="004E4BD3" w:rsidP="00A14F2F">
            <w:pPr>
              <w:jc w:val="center"/>
              <w:rPr>
                <w:rFonts w:ascii="Times New Roman" w:hAnsi="Times New Roman" w:cs="Times New Roman"/>
                <w:sz w:val="24"/>
                <w:szCs w:val="24"/>
              </w:rPr>
            </w:pPr>
          </w:p>
          <w:p w:rsidR="004E4BD3" w:rsidRDefault="004E4BD3" w:rsidP="00A14F2F">
            <w:pPr>
              <w:jc w:val="center"/>
              <w:rPr>
                <w:rFonts w:ascii="Times New Roman" w:hAnsi="Times New Roman" w:cs="Times New Roman"/>
                <w:sz w:val="24"/>
                <w:szCs w:val="24"/>
              </w:rPr>
            </w:pPr>
          </w:p>
          <w:p w:rsidR="004E4BD3" w:rsidRDefault="004E4BD3" w:rsidP="00A14F2F">
            <w:pPr>
              <w:jc w:val="center"/>
              <w:rPr>
                <w:rFonts w:ascii="Times New Roman" w:hAnsi="Times New Roman" w:cs="Times New Roman"/>
                <w:sz w:val="24"/>
                <w:szCs w:val="24"/>
              </w:rPr>
            </w:pPr>
            <w:r>
              <w:rPr>
                <w:rFonts w:ascii="Times New Roman" w:hAnsi="Times New Roman" w:cs="Times New Roman"/>
                <w:sz w:val="24"/>
                <w:szCs w:val="24"/>
              </w:rPr>
              <w:t>7.4</w:t>
            </w:r>
          </w:p>
          <w:p w:rsidR="004E4BD3" w:rsidRDefault="004E4BD3" w:rsidP="00A14F2F">
            <w:pPr>
              <w:jc w:val="center"/>
              <w:rPr>
                <w:rFonts w:ascii="Times New Roman" w:hAnsi="Times New Roman" w:cs="Times New Roman"/>
                <w:sz w:val="24"/>
                <w:szCs w:val="24"/>
              </w:rPr>
            </w:pPr>
          </w:p>
          <w:p w:rsidR="004E4BD3" w:rsidRDefault="004E4BD3" w:rsidP="00A14F2F">
            <w:pPr>
              <w:jc w:val="center"/>
              <w:rPr>
                <w:rFonts w:ascii="Times New Roman" w:hAnsi="Times New Roman" w:cs="Times New Roman"/>
                <w:sz w:val="24"/>
                <w:szCs w:val="24"/>
              </w:rPr>
            </w:pPr>
          </w:p>
          <w:p w:rsidR="004E4BD3" w:rsidRDefault="004E4BD3" w:rsidP="00A14F2F">
            <w:pPr>
              <w:jc w:val="center"/>
              <w:rPr>
                <w:rFonts w:ascii="Times New Roman" w:hAnsi="Times New Roman" w:cs="Times New Roman"/>
                <w:sz w:val="24"/>
                <w:szCs w:val="24"/>
              </w:rPr>
            </w:pPr>
          </w:p>
          <w:p w:rsidR="004E4BD3" w:rsidRDefault="004E4BD3" w:rsidP="00A14F2F">
            <w:pPr>
              <w:jc w:val="center"/>
              <w:rPr>
                <w:rFonts w:ascii="Times New Roman" w:hAnsi="Times New Roman" w:cs="Times New Roman"/>
                <w:sz w:val="24"/>
                <w:szCs w:val="24"/>
              </w:rPr>
            </w:pPr>
          </w:p>
          <w:p w:rsidR="004E4BD3" w:rsidRDefault="004E4BD3" w:rsidP="00A14F2F">
            <w:pPr>
              <w:jc w:val="center"/>
              <w:rPr>
                <w:rFonts w:ascii="Times New Roman" w:hAnsi="Times New Roman" w:cs="Times New Roman"/>
                <w:sz w:val="24"/>
                <w:szCs w:val="24"/>
              </w:rPr>
            </w:pPr>
            <w:r>
              <w:rPr>
                <w:rFonts w:ascii="Times New Roman" w:hAnsi="Times New Roman" w:cs="Times New Roman"/>
                <w:sz w:val="24"/>
                <w:szCs w:val="24"/>
              </w:rPr>
              <w:t>7.5</w:t>
            </w:r>
          </w:p>
          <w:p w:rsidR="004E4BD3" w:rsidRPr="00A14F2F" w:rsidRDefault="004E4BD3" w:rsidP="00A14F2F">
            <w:pPr>
              <w:jc w:val="center"/>
              <w:rPr>
                <w:rFonts w:ascii="Times New Roman" w:hAnsi="Times New Roman" w:cs="Times New Roman"/>
                <w:sz w:val="24"/>
                <w:szCs w:val="24"/>
              </w:rPr>
            </w:pPr>
          </w:p>
        </w:tc>
        <w:tc>
          <w:tcPr>
            <w:tcW w:w="3605" w:type="dxa"/>
          </w:tcPr>
          <w:p w:rsidR="00A14F2F" w:rsidRPr="00A14F2F" w:rsidRDefault="00A14F2F" w:rsidP="00A14F2F">
            <w:pPr>
              <w:jc w:val="both"/>
              <w:rPr>
                <w:rFonts w:ascii="Times New Roman" w:eastAsia="Times New Roman" w:hAnsi="Times New Roman" w:cs="Times New Roman"/>
                <w:sz w:val="24"/>
                <w:szCs w:val="24"/>
                <w:lang w:eastAsia="ru-RU"/>
              </w:rPr>
            </w:pPr>
            <w:r w:rsidRPr="00A14F2F">
              <w:rPr>
                <w:rFonts w:ascii="Times New Roman" w:eastAsia="Times New Roman" w:hAnsi="Times New Roman" w:cs="Times New Roman"/>
                <w:sz w:val="24"/>
                <w:szCs w:val="24"/>
                <w:lang w:eastAsia="ru-RU"/>
              </w:rPr>
              <w:lastRenderedPageBreak/>
              <w:t>Планування заходів щодо реалізації програми “Соціально-правовий захист дітей”</w:t>
            </w:r>
          </w:p>
          <w:p w:rsidR="00A14F2F" w:rsidRPr="00A14F2F" w:rsidRDefault="00A14F2F" w:rsidP="004E4BD3">
            <w:pPr>
              <w:jc w:val="both"/>
              <w:rPr>
                <w:rFonts w:ascii="Times New Roman" w:eastAsia="Times New Roman" w:hAnsi="Times New Roman" w:cs="Times New Roman"/>
                <w:sz w:val="24"/>
                <w:szCs w:val="24"/>
                <w:lang w:eastAsia="ru-RU"/>
              </w:rPr>
            </w:pPr>
            <w:r w:rsidRPr="00A14F2F">
              <w:rPr>
                <w:rFonts w:ascii="Times New Roman" w:eastAsia="Times New Roman" w:hAnsi="Times New Roman" w:cs="Times New Roman"/>
                <w:sz w:val="24"/>
                <w:szCs w:val="24"/>
                <w:lang w:eastAsia="ru-RU"/>
              </w:rPr>
              <w:t>Аналіз працевлаштування випускників (дітей пільгової категорії)</w:t>
            </w:r>
          </w:p>
          <w:p w:rsidR="00A14F2F" w:rsidRPr="00A14F2F" w:rsidRDefault="00A14F2F" w:rsidP="004E4BD3">
            <w:pPr>
              <w:jc w:val="both"/>
              <w:rPr>
                <w:rFonts w:ascii="Times New Roman" w:eastAsia="Times New Roman" w:hAnsi="Times New Roman" w:cs="Times New Roman"/>
                <w:sz w:val="24"/>
                <w:szCs w:val="24"/>
                <w:lang w:eastAsia="ru-RU"/>
              </w:rPr>
            </w:pPr>
            <w:r w:rsidRPr="00A14F2F">
              <w:rPr>
                <w:rFonts w:ascii="Times New Roman" w:eastAsia="Times New Roman" w:hAnsi="Times New Roman" w:cs="Times New Roman"/>
                <w:sz w:val="24"/>
                <w:szCs w:val="24"/>
                <w:lang w:eastAsia="ru-RU"/>
              </w:rPr>
              <w:t>Обстеження житлово-побутових умов дітей-сиріт та дітей, які знаходяться під опікою</w:t>
            </w:r>
          </w:p>
          <w:p w:rsidR="004E4BD3" w:rsidRDefault="00A14F2F" w:rsidP="004E4BD3">
            <w:pPr>
              <w:jc w:val="both"/>
              <w:rPr>
                <w:rFonts w:ascii="Times New Roman" w:eastAsia="Times New Roman" w:hAnsi="Times New Roman" w:cs="Times New Roman"/>
                <w:sz w:val="24"/>
                <w:szCs w:val="24"/>
                <w:lang w:eastAsia="ru-RU"/>
              </w:rPr>
            </w:pPr>
            <w:r w:rsidRPr="00A14F2F">
              <w:rPr>
                <w:rFonts w:ascii="Times New Roman" w:eastAsia="Times New Roman" w:hAnsi="Times New Roman" w:cs="Times New Roman"/>
                <w:sz w:val="24"/>
                <w:szCs w:val="24"/>
                <w:lang w:eastAsia="ru-RU"/>
              </w:rPr>
              <w:t>Забезпечення безкоштовним харчуванням дітей пільгової категорії</w:t>
            </w:r>
          </w:p>
          <w:p w:rsidR="00A14F2F" w:rsidRPr="00A14F2F" w:rsidRDefault="00A14F2F" w:rsidP="004E4BD3">
            <w:pPr>
              <w:jc w:val="both"/>
              <w:rPr>
                <w:rFonts w:ascii="Times New Roman" w:eastAsia="Calibri" w:hAnsi="Times New Roman" w:cs="Times New Roman"/>
                <w:sz w:val="24"/>
                <w:szCs w:val="24"/>
              </w:rPr>
            </w:pPr>
            <w:r w:rsidRPr="00A14F2F">
              <w:rPr>
                <w:rFonts w:ascii="Times New Roman" w:eastAsia="Times New Roman" w:hAnsi="Times New Roman" w:cs="Times New Roman"/>
                <w:sz w:val="24"/>
                <w:szCs w:val="24"/>
                <w:lang w:eastAsia="ru-RU"/>
              </w:rPr>
              <w:t>Складання соціологічних карт класів та школи, списків учнів по категоріям</w:t>
            </w:r>
          </w:p>
        </w:tc>
        <w:tc>
          <w:tcPr>
            <w:tcW w:w="1157" w:type="dxa"/>
          </w:tcPr>
          <w:p w:rsidR="00A14F2F" w:rsidRPr="00A14F2F" w:rsidRDefault="00A14F2F" w:rsidP="00A14F2F">
            <w:pPr>
              <w:jc w:val="center"/>
              <w:rPr>
                <w:rFonts w:ascii="Times New Roman" w:hAnsi="Times New Roman" w:cs="Times New Roman"/>
                <w:sz w:val="24"/>
                <w:szCs w:val="24"/>
              </w:rPr>
            </w:pPr>
          </w:p>
          <w:p w:rsidR="00A14F2F" w:rsidRPr="00A14F2F" w:rsidRDefault="00A14F2F" w:rsidP="00A14F2F">
            <w:pPr>
              <w:jc w:val="center"/>
              <w:rPr>
                <w:rFonts w:ascii="Times New Roman" w:hAnsi="Times New Roman" w:cs="Times New Roman"/>
                <w:sz w:val="24"/>
                <w:szCs w:val="24"/>
              </w:rPr>
            </w:pPr>
          </w:p>
          <w:p w:rsidR="00A14F2F" w:rsidRPr="00A14F2F" w:rsidRDefault="00A14F2F" w:rsidP="00A14F2F">
            <w:pPr>
              <w:jc w:val="center"/>
              <w:rPr>
                <w:rFonts w:ascii="Times New Roman" w:hAnsi="Times New Roman" w:cs="Times New Roman"/>
                <w:sz w:val="24"/>
                <w:szCs w:val="24"/>
              </w:rPr>
            </w:pPr>
          </w:p>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p w:rsidR="00A14F2F" w:rsidRPr="00A14F2F" w:rsidRDefault="00A14F2F" w:rsidP="00A14F2F">
            <w:pPr>
              <w:jc w:val="center"/>
              <w:rPr>
                <w:rFonts w:ascii="Times New Roman" w:hAnsi="Times New Roman" w:cs="Times New Roman"/>
                <w:sz w:val="24"/>
                <w:szCs w:val="24"/>
              </w:rPr>
            </w:pPr>
          </w:p>
          <w:p w:rsidR="00A14F2F" w:rsidRPr="00A14F2F" w:rsidRDefault="00A14F2F" w:rsidP="00A14F2F">
            <w:pPr>
              <w:jc w:val="center"/>
              <w:rPr>
                <w:rFonts w:ascii="Times New Roman" w:hAnsi="Times New Roman" w:cs="Times New Roman"/>
                <w:sz w:val="24"/>
                <w:szCs w:val="24"/>
              </w:rPr>
            </w:pPr>
          </w:p>
          <w:p w:rsidR="00A14F2F" w:rsidRPr="00A14F2F" w:rsidRDefault="00A14F2F" w:rsidP="00A14F2F">
            <w:pPr>
              <w:jc w:val="center"/>
              <w:rPr>
                <w:rFonts w:ascii="Times New Roman" w:hAnsi="Times New Roman" w:cs="Times New Roman"/>
                <w:sz w:val="24"/>
                <w:szCs w:val="24"/>
              </w:rPr>
            </w:pPr>
          </w:p>
          <w:p w:rsidR="00A14F2F" w:rsidRPr="00A14F2F" w:rsidRDefault="00A14F2F" w:rsidP="00A14F2F">
            <w:pPr>
              <w:jc w:val="center"/>
              <w:rPr>
                <w:rFonts w:ascii="Times New Roman" w:hAnsi="Times New Roman" w:cs="Times New Roman"/>
                <w:sz w:val="24"/>
                <w:szCs w:val="24"/>
              </w:rPr>
            </w:pPr>
          </w:p>
          <w:p w:rsidR="00A14F2F" w:rsidRPr="00A14F2F" w:rsidRDefault="00A14F2F" w:rsidP="00A14F2F">
            <w:pPr>
              <w:jc w:val="center"/>
              <w:rPr>
                <w:rFonts w:ascii="Times New Roman" w:hAnsi="Times New Roman" w:cs="Times New Roman"/>
                <w:sz w:val="24"/>
                <w:szCs w:val="24"/>
              </w:rPr>
            </w:pPr>
          </w:p>
          <w:p w:rsidR="00A14F2F" w:rsidRPr="00A14F2F" w:rsidRDefault="00A14F2F" w:rsidP="00A14F2F">
            <w:pPr>
              <w:jc w:val="center"/>
              <w:rPr>
                <w:rFonts w:ascii="Times New Roman" w:hAnsi="Times New Roman" w:cs="Times New Roman"/>
                <w:sz w:val="24"/>
                <w:szCs w:val="24"/>
              </w:rPr>
            </w:pPr>
          </w:p>
          <w:p w:rsidR="00A14F2F" w:rsidRPr="00A14F2F" w:rsidRDefault="00A14F2F" w:rsidP="00A14F2F">
            <w:pPr>
              <w:jc w:val="center"/>
              <w:rPr>
                <w:rFonts w:ascii="Times New Roman" w:hAnsi="Times New Roman" w:cs="Times New Roman"/>
                <w:sz w:val="24"/>
                <w:szCs w:val="24"/>
              </w:rPr>
            </w:pPr>
          </w:p>
          <w:p w:rsidR="00A14F2F" w:rsidRDefault="00A14F2F" w:rsidP="00A14F2F">
            <w:pPr>
              <w:jc w:val="center"/>
              <w:rPr>
                <w:rFonts w:ascii="Times New Roman" w:hAnsi="Times New Roman" w:cs="Times New Roman"/>
                <w:sz w:val="24"/>
                <w:szCs w:val="24"/>
              </w:rPr>
            </w:pPr>
          </w:p>
          <w:p w:rsidR="009600F8" w:rsidRPr="00A14F2F" w:rsidRDefault="009600F8" w:rsidP="00A14F2F">
            <w:pPr>
              <w:jc w:val="center"/>
              <w:rPr>
                <w:rFonts w:ascii="Times New Roman" w:hAnsi="Times New Roman" w:cs="Times New Roman"/>
                <w:sz w:val="24"/>
                <w:szCs w:val="24"/>
              </w:rPr>
            </w:pPr>
          </w:p>
          <w:p w:rsidR="00A14F2F" w:rsidRPr="00A14F2F" w:rsidRDefault="00A14F2F" w:rsidP="00A14F2F">
            <w:pPr>
              <w:jc w:val="center"/>
              <w:rPr>
                <w:rFonts w:ascii="Times New Roman" w:hAnsi="Times New Roman" w:cs="Times New Roman"/>
                <w:sz w:val="24"/>
                <w:szCs w:val="24"/>
              </w:rPr>
            </w:pPr>
          </w:p>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798"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p w:rsidR="00A14F2F" w:rsidRPr="00A14F2F" w:rsidRDefault="00A14F2F" w:rsidP="00A14F2F">
            <w:pPr>
              <w:jc w:val="center"/>
              <w:rPr>
                <w:rFonts w:ascii="Times New Roman" w:hAnsi="Times New Roman" w:cs="Times New Roman"/>
                <w:sz w:val="24"/>
                <w:szCs w:val="24"/>
              </w:rPr>
            </w:pPr>
          </w:p>
          <w:p w:rsidR="00A14F2F" w:rsidRPr="00A14F2F" w:rsidRDefault="00A14F2F" w:rsidP="00A14F2F">
            <w:pPr>
              <w:jc w:val="center"/>
              <w:rPr>
                <w:rFonts w:ascii="Times New Roman" w:hAnsi="Times New Roman" w:cs="Times New Roman"/>
                <w:sz w:val="24"/>
                <w:szCs w:val="24"/>
              </w:rPr>
            </w:pPr>
          </w:p>
          <w:p w:rsidR="00A14F2F" w:rsidRDefault="00A14F2F" w:rsidP="00A14F2F">
            <w:pPr>
              <w:jc w:val="center"/>
              <w:rPr>
                <w:rFonts w:ascii="Times New Roman" w:hAnsi="Times New Roman" w:cs="Times New Roman"/>
                <w:sz w:val="24"/>
                <w:szCs w:val="24"/>
              </w:rPr>
            </w:pPr>
          </w:p>
          <w:p w:rsidR="009600F8" w:rsidRDefault="009600F8" w:rsidP="00A14F2F">
            <w:pPr>
              <w:jc w:val="center"/>
              <w:rPr>
                <w:rFonts w:ascii="Times New Roman" w:hAnsi="Times New Roman" w:cs="Times New Roman"/>
                <w:sz w:val="24"/>
                <w:szCs w:val="24"/>
              </w:rPr>
            </w:pPr>
          </w:p>
          <w:p w:rsidR="009600F8" w:rsidRDefault="009600F8" w:rsidP="00A14F2F">
            <w:pPr>
              <w:jc w:val="center"/>
              <w:rPr>
                <w:rFonts w:ascii="Times New Roman" w:hAnsi="Times New Roman" w:cs="Times New Roman"/>
                <w:sz w:val="24"/>
                <w:szCs w:val="24"/>
              </w:rPr>
            </w:pPr>
          </w:p>
          <w:p w:rsidR="00A14F2F" w:rsidRPr="00A14F2F" w:rsidRDefault="009600F8" w:rsidP="00A14F2F">
            <w:pPr>
              <w:jc w:val="center"/>
              <w:rPr>
                <w:rFonts w:ascii="Times New Roman" w:hAnsi="Times New Roman" w:cs="Times New Roman"/>
                <w:sz w:val="24"/>
                <w:szCs w:val="24"/>
              </w:rPr>
            </w:pPr>
            <w:r>
              <w:rPr>
                <w:rFonts w:ascii="Times New Roman" w:hAnsi="Times New Roman" w:cs="Times New Roman"/>
                <w:sz w:val="24"/>
                <w:szCs w:val="24"/>
              </w:rPr>
              <w:t>+</w:t>
            </w:r>
          </w:p>
          <w:p w:rsidR="00A14F2F" w:rsidRPr="00A14F2F" w:rsidRDefault="00A14F2F" w:rsidP="00A14F2F">
            <w:pPr>
              <w:jc w:val="center"/>
              <w:rPr>
                <w:rFonts w:ascii="Times New Roman" w:hAnsi="Times New Roman" w:cs="Times New Roman"/>
                <w:sz w:val="24"/>
                <w:szCs w:val="24"/>
              </w:rPr>
            </w:pPr>
          </w:p>
          <w:p w:rsidR="00A14F2F" w:rsidRPr="00A14F2F" w:rsidRDefault="00A14F2F" w:rsidP="00A14F2F">
            <w:pPr>
              <w:jc w:val="center"/>
              <w:rPr>
                <w:rFonts w:ascii="Times New Roman" w:hAnsi="Times New Roman" w:cs="Times New Roman"/>
                <w:sz w:val="24"/>
                <w:szCs w:val="24"/>
              </w:rPr>
            </w:pPr>
          </w:p>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p w:rsidR="00A14F2F" w:rsidRPr="00A14F2F" w:rsidRDefault="00A14F2F" w:rsidP="00A14F2F">
            <w:pPr>
              <w:jc w:val="center"/>
              <w:rPr>
                <w:rFonts w:ascii="Times New Roman" w:hAnsi="Times New Roman" w:cs="Times New Roman"/>
                <w:sz w:val="24"/>
                <w:szCs w:val="24"/>
              </w:rPr>
            </w:pPr>
          </w:p>
          <w:p w:rsidR="00A14F2F" w:rsidRDefault="00A14F2F" w:rsidP="00A14F2F">
            <w:pPr>
              <w:jc w:val="center"/>
              <w:rPr>
                <w:rFonts w:ascii="Times New Roman" w:hAnsi="Times New Roman" w:cs="Times New Roman"/>
                <w:sz w:val="24"/>
                <w:szCs w:val="24"/>
              </w:rPr>
            </w:pPr>
          </w:p>
          <w:p w:rsidR="009600F8" w:rsidRDefault="009600F8" w:rsidP="00A14F2F">
            <w:pPr>
              <w:jc w:val="center"/>
              <w:rPr>
                <w:rFonts w:ascii="Times New Roman" w:hAnsi="Times New Roman" w:cs="Times New Roman"/>
                <w:sz w:val="24"/>
                <w:szCs w:val="24"/>
              </w:rPr>
            </w:pPr>
          </w:p>
          <w:p w:rsidR="009600F8" w:rsidRPr="00A14F2F" w:rsidRDefault="009600F8" w:rsidP="00A14F2F">
            <w:pPr>
              <w:jc w:val="center"/>
              <w:rPr>
                <w:rFonts w:ascii="Times New Roman" w:hAnsi="Times New Roman" w:cs="Times New Roman"/>
                <w:sz w:val="24"/>
                <w:szCs w:val="24"/>
              </w:rPr>
            </w:pPr>
          </w:p>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880" w:type="dxa"/>
          </w:tcPr>
          <w:p w:rsidR="00A14F2F" w:rsidRPr="00A14F2F" w:rsidRDefault="00A14F2F" w:rsidP="00A14F2F">
            <w:pPr>
              <w:jc w:val="center"/>
              <w:rPr>
                <w:rFonts w:ascii="Times New Roman" w:hAnsi="Times New Roman" w:cs="Times New Roman"/>
                <w:sz w:val="24"/>
                <w:szCs w:val="24"/>
              </w:rPr>
            </w:pPr>
          </w:p>
          <w:p w:rsidR="00A14F2F" w:rsidRPr="00A14F2F" w:rsidRDefault="00A14F2F" w:rsidP="00A14F2F">
            <w:pPr>
              <w:jc w:val="center"/>
              <w:rPr>
                <w:rFonts w:ascii="Times New Roman" w:hAnsi="Times New Roman" w:cs="Times New Roman"/>
                <w:sz w:val="24"/>
                <w:szCs w:val="24"/>
              </w:rPr>
            </w:pPr>
          </w:p>
          <w:p w:rsidR="00A14F2F" w:rsidRPr="00A14F2F" w:rsidRDefault="00A14F2F" w:rsidP="00A14F2F">
            <w:pPr>
              <w:jc w:val="center"/>
              <w:rPr>
                <w:rFonts w:ascii="Times New Roman" w:hAnsi="Times New Roman" w:cs="Times New Roman"/>
                <w:sz w:val="24"/>
                <w:szCs w:val="24"/>
              </w:rPr>
            </w:pPr>
          </w:p>
          <w:p w:rsidR="00A14F2F" w:rsidRPr="00A14F2F" w:rsidRDefault="00A14F2F" w:rsidP="00A14F2F">
            <w:pPr>
              <w:jc w:val="center"/>
              <w:rPr>
                <w:rFonts w:ascii="Times New Roman" w:hAnsi="Times New Roman" w:cs="Times New Roman"/>
                <w:sz w:val="24"/>
                <w:szCs w:val="24"/>
              </w:rPr>
            </w:pPr>
          </w:p>
          <w:p w:rsidR="00A14F2F" w:rsidRPr="00A14F2F" w:rsidRDefault="00A14F2F" w:rsidP="00A14F2F">
            <w:pPr>
              <w:jc w:val="center"/>
              <w:rPr>
                <w:rFonts w:ascii="Times New Roman" w:hAnsi="Times New Roman" w:cs="Times New Roman"/>
                <w:sz w:val="24"/>
                <w:szCs w:val="24"/>
              </w:rPr>
            </w:pPr>
          </w:p>
          <w:p w:rsidR="00A14F2F" w:rsidRPr="00A14F2F" w:rsidRDefault="00A14F2F" w:rsidP="00A14F2F">
            <w:pPr>
              <w:jc w:val="center"/>
              <w:rPr>
                <w:rFonts w:ascii="Times New Roman" w:hAnsi="Times New Roman" w:cs="Times New Roman"/>
                <w:sz w:val="24"/>
                <w:szCs w:val="24"/>
              </w:rPr>
            </w:pPr>
          </w:p>
          <w:p w:rsidR="00A14F2F" w:rsidRPr="00A14F2F" w:rsidRDefault="00A14F2F" w:rsidP="00A14F2F">
            <w:pPr>
              <w:jc w:val="center"/>
              <w:rPr>
                <w:rFonts w:ascii="Times New Roman" w:hAnsi="Times New Roman" w:cs="Times New Roman"/>
                <w:sz w:val="24"/>
                <w:szCs w:val="24"/>
              </w:rPr>
            </w:pPr>
          </w:p>
          <w:p w:rsidR="00A14F2F" w:rsidRDefault="00A14F2F" w:rsidP="00A14F2F">
            <w:pPr>
              <w:jc w:val="center"/>
              <w:rPr>
                <w:rFonts w:ascii="Times New Roman" w:hAnsi="Times New Roman" w:cs="Times New Roman"/>
                <w:sz w:val="24"/>
                <w:szCs w:val="24"/>
              </w:rPr>
            </w:pPr>
          </w:p>
          <w:p w:rsidR="009600F8" w:rsidRDefault="009600F8" w:rsidP="00A14F2F">
            <w:pPr>
              <w:jc w:val="center"/>
              <w:rPr>
                <w:rFonts w:ascii="Times New Roman" w:hAnsi="Times New Roman" w:cs="Times New Roman"/>
                <w:sz w:val="24"/>
                <w:szCs w:val="24"/>
              </w:rPr>
            </w:pPr>
          </w:p>
          <w:p w:rsidR="009600F8" w:rsidRPr="00A14F2F" w:rsidRDefault="009600F8" w:rsidP="00A14F2F">
            <w:pPr>
              <w:jc w:val="center"/>
              <w:rPr>
                <w:rFonts w:ascii="Times New Roman" w:hAnsi="Times New Roman" w:cs="Times New Roman"/>
                <w:sz w:val="24"/>
                <w:szCs w:val="24"/>
              </w:rPr>
            </w:pPr>
          </w:p>
        </w:tc>
        <w:tc>
          <w:tcPr>
            <w:tcW w:w="999" w:type="dxa"/>
          </w:tcPr>
          <w:p w:rsidR="00A14F2F" w:rsidRPr="00A14F2F" w:rsidRDefault="00A14F2F" w:rsidP="00A14F2F">
            <w:pPr>
              <w:jc w:val="center"/>
              <w:rPr>
                <w:rFonts w:ascii="Times New Roman" w:hAnsi="Times New Roman" w:cs="Times New Roman"/>
                <w:sz w:val="24"/>
                <w:szCs w:val="24"/>
              </w:rPr>
            </w:pPr>
          </w:p>
        </w:tc>
        <w:tc>
          <w:tcPr>
            <w:tcW w:w="829" w:type="dxa"/>
          </w:tcPr>
          <w:p w:rsidR="00A14F2F" w:rsidRPr="00A14F2F" w:rsidRDefault="00A14F2F" w:rsidP="00A14F2F">
            <w:pPr>
              <w:jc w:val="center"/>
              <w:rPr>
                <w:rFonts w:ascii="Times New Roman" w:hAnsi="Times New Roman" w:cs="Times New Roman"/>
                <w:sz w:val="24"/>
                <w:szCs w:val="24"/>
              </w:rPr>
            </w:pPr>
          </w:p>
        </w:tc>
        <w:tc>
          <w:tcPr>
            <w:tcW w:w="963" w:type="dxa"/>
          </w:tcPr>
          <w:p w:rsidR="00A14F2F" w:rsidRDefault="00A14F2F" w:rsidP="00A14F2F">
            <w:pPr>
              <w:jc w:val="center"/>
              <w:rPr>
                <w:rFonts w:ascii="Times New Roman" w:hAnsi="Times New Roman" w:cs="Times New Roman"/>
                <w:sz w:val="24"/>
                <w:szCs w:val="24"/>
              </w:rPr>
            </w:pPr>
          </w:p>
          <w:p w:rsidR="009600F8" w:rsidRDefault="009600F8" w:rsidP="00A14F2F">
            <w:pPr>
              <w:jc w:val="center"/>
              <w:rPr>
                <w:rFonts w:ascii="Times New Roman" w:hAnsi="Times New Roman" w:cs="Times New Roman"/>
                <w:sz w:val="24"/>
                <w:szCs w:val="24"/>
              </w:rPr>
            </w:pPr>
          </w:p>
          <w:p w:rsidR="009600F8" w:rsidRDefault="009600F8" w:rsidP="00A14F2F">
            <w:pPr>
              <w:jc w:val="center"/>
              <w:rPr>
                <w:rFonts w:ascii="Times New Roman" w:hAnsi="Times New Roman" w:cs="Times New Roman"/>
                <w:sz w:val="24"/>
                <w:szCs w:val="24"/>
              </w:rPr>
            </w:pPr>
          </w:p>
          <w:p w:rsidR="009600F8" w:rsidRDefault="009600F8" w:rsidP="00A14F2F">
            <w:pPr>
              <w:jc w:val="center"/>
              <w:rPr>
                <w:rFonts w:ascii="Times New Roman" w:hAnsi="Times New Roman" w:cs="Times New Roman"/>
                <w:sz w:val="24"/>
                <w:szCs w:val="24"/>
              </w:rPr>
            </w:pPr>
          </w:p>
          <w:p w:rsidR="009600F8" w:rsidRDefault="009600F8" w:rsidP="00A14F2F">
            <w:pPr>
              <w:jc w:val="center"/>
              <w:rPr>
                <w:rFonts w:ascii="Times New Roman" w:hAnsi="Times New Roman" w:cs="Times New Roman"/>
                <w:sz w:val="24"/>
                <w:szCs w:val="24"/>
              </w:rPr>
            </w:pPr>
          </w:p>
          <w:p w:rsidR="009600F8" w:rsidRDefault="009600F8" w:rsidP="00A14F2F">
            <w:pPr>
              <w:jc w:val="center"/>
              <w:rPr>
                <w:rFonts w:ascii="Times New Roman" w:hAnsi="Times New Roman" w:cs="Times New Roman"/>
                <w:sz w:val="24"/>
                <w:szCs w:val="24"/>
              </w:rPr>
            </w:pPr>
          </w:p>
          <w:p w:rsidR="009600F8" w:rsidRDefault="009600F8" w:rsidP="00A14F2F">
            <w:pPr>
              <w:jc w:val="center"/>
              <w:rPr>
                <w:rFonts w:ascii="Times New Roman" w:hAnsi="Times New Roman" w:cs="Times New Roman"/>
                <w:sz w:val="24"/>
                <w:szCs w:val="24"/>
              </w:rPr>
            </w:pPr>
            <w:r>
              <w:rPr>
                <w:rFonts w:ascii="Times New Roman" w:hAnsi="Times New Roman" w:cs="Times New Roman"/>
                <w:sz w:val="24"/>
                <w:szCs w:val="24"/>
              </w:rPr>
              <w:t>+</w:t>
            </w:r>
          </w:p>
          <w:p w:rsidR="009600F8" w:rsidRDefault="009600F8" w:rsidP="00A14F2F">
            <w:pPr>
              <w:jc w:val="center"/>
              <w:rPr>
                <w:rFonts w:ascii="Times New Roman" w:hAnsi="Times New Roman" w:cs="Times New Roman"/>
                <w:sz w:val="24"/>
                <w:szCs w:val="24"/>
              </w:rPr>
            </w:pPr>
          </w:p>
          <w:p w:rsidR="009600F8" w:rsidRDefault="009600F8" w:rsidP="00A14F2F">
            <w:pPr>
              <w:jc w:val="center"/>
              <w:rPr>
                <w:rFonts w:ascii="Times New Roman" w:hAnsi="Times New Roman" w:cs="Times New Roman"/>
                <w:sz w:val="24"/>
                <w:szCs w:val="24"/>
              </w:rPr>
            </w:pPr>
          </w:p>
          <w:p w:rsidR="009600F8" w:rsidRPr="00A14F2F" w:rsidRDefault="009600F8" w:rsidP="00A14F2F">
            <w:pPr>
              <w:jc w:val="center"/>
              <w:rPr>
                <w:rFonts w:ascii="Times New Roman" w:hAnsi="Times New Roman" w:cs="Times New Roman"/>
                <w:sz w:val="24"/>
                <w:szCs w:val="24"/>
              </w:rPr>
            </w:pPr>
            <w:r>
              <w:rPr>
                <w:rFonts w:ascii="Times New Roman" w:hAnsi="Times New Roman" w:cs="Times New Roman"/>
                <w:sz w:val="24"/>
                <w:szCs w:val="24"/>
              </w:rPr>
              <w:t>+</w:t>
            </w:r>
          </w:p>
        </w:tc>
        <w:tc>
          <w:tcPr>
            <w:tcW w:w="1062" w:type="dxa"/>
          </w:tcPr>
          <w:p w:rsidR="00A14F2F" w:rsidRPr="00A14F2F" w:rsidRDefault="00A14F2F" w:rsidP="00A14F2F">
            <w:pPr>
              <w:jc w:val="center"/>
              <w:rPr>
                <w:rFonts w:ascii="Times New Roman" w:hAnsi="Times New Roman" w:cs="Times New Roman"/>
                <w:sz w:val="24"/>
                <w:szCs w:val="24"/>
              </w:rPr>
            </w:pPr>
          </w:p>
        </w:tc>
        <w:tc>
          <w:tcPr>
            <w:tcW w:w="1165"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p>
        </w:tc>
        <w:tc>
          <w:tcPr>
            <w:tcW w:w="992" w:type="dxa"/>
          </w:tcPr>
          <w:p w:rsidR="00A14F2F" w:rsidRPr="00A14F2F" w:rsidRDefault="00A14F2F" w:rsidP="00A14F2F">
            <w:pPr>
              <w:jc w:val="center"/>
              <w:rPr>
                <w:rFonts w:ascii="Times New Roman" w:hAnsi="Times New Roman" w:cs="Times New Roman"/>
                <w:sz w:val="24"/>
                <w:szCs w:val="24"/>
              </w:rPr>
            </w:pPr>
          </w:p>
        </w:tc>
      </w:tr>
      <w:tr w:rsidR="00A14F2F" w:rsidRPr="00A14F2F" w:rsidTr="001D7B20">
        <w:trPr>
          <w:trHeight w:val="495"/>
        </w:trPr>
        <w:tc>
          <w:tcPr>
            <w:tcW w:w="586"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lastRenderedPageBreak/>
              <w:t>8</w:t>
            </w:r>
          </w:p>
        </w:tc>
        <w:tc>
          <w:tcPr>
            <w:tcW w:w="3605" w:type="dxa"/>
          </w:tcPr>
          <w:p w:rsidR="00A14F2F" w:rsidRPr="004E4BD3" w:rsidRDefault="00A14F2F" w:rsidP="00A14F2F">
            <w:pPr>
              <w:jc w:val="center"/>
              <w:rPr>
                <w:rFonts w:ascii="Times New Roman" w:eastAsia="Calibri" w:hAnsi="Times New Roman" w:cs="Times New Roman"/>
                <w:b/>
                <w:sz w:val="24"/>
                <w:szCs w:val="24"/>
              </w:rPr>
            </w:pPr>
            <w:r w:rsidRPr="004E4BD3">
              <w:rPr>
                <w:rFonts w:ascii="Times New Roman" w:eastAsia="Calibri" w:hAnsi="Times New Roman" w:cs="Times New Roman"/>
                <w:b/>
                <w:sz w:val="24"/>
                <w:szCs w:val="24"/>
              </w:rPr>
              <w:t>Цивільний захист</w:t>
            </w:r>
          </w:p>
        </w:tc>
        <w:tc>
          <w:tcPr>
            <w:tcW w:w="1157" w:type="dxa"/>
          </w:tcPr>
          <w:p w:rsidR="00A14F2F" w:rsidRPr="00A14F2F" w:rsidRDefault="00A14F2F" w:rsidP="00A14F2F">
            <w:pPr>
              <w:jc w:val="center"/>
              <w:rPr>
                <w:rFonts w:ascii="Times New Roman" w:hAnsi="Times New Roman" w:cs="Times New Roman"/>
                <w:sz w:val="24"/>
                <w:szCs w:val="24"/>
              </w:rPr>
            </w:pPr>
          </w:p>
        </w:tc>
        <w:tc>
          <w:tcPr>
            <w:tcW w:w="798" w:type="dxa"/>
          </w:tcPr>
          <w:p w:rsidR="00A14F2F" w:rsidRPr="00A14F2F" w:rsidRDefault="00A14F2F" w:rsidP="00A14F2F">
            <w:pPr>
              <w:jc w:val="center"/>
              <w:rPr>
                <w:rFonts w:ascii="Times New Roman" w:hAnsi="Times New Roman" w:cs="Times New Roman"/>
                <w:sz w:val="24"/>
                <w:szCs w:val="24"/>
              </w:rPr>
            </w:pPr>
          </w:p>
        </w:tc>
        <w:tc>
          <w:tcPr>
            <w:tcW w:w="880" w:type="dxa"/>
          </w:tcPr>
          <w:p w:rsidR="00A14F2F" w:rsidRPr="00A14F2F" w:rsidRDefault="00A14F2F" w:rsidP="00A14F2F">
            <w:pPr>
              <w:jc w:val="center"/>
              <w:rPr>
                <w:rFonts w:ascii="Times New Roman" w:hAnsi="Times New Roman" w:cs="Times New Roman"/>
                <w:sz w:val="24"/>
                <w:szCs w:val="24"/>
              </w:rPr>
            </w:pPr>
          </w:p>
        </w:tc>
        <w:tc>
          <w:tcPr>
            <w:tcW w:w="999" w:type="dxa"/>
          </w:tcPr>
          <w:p w:rsidR="00A14F2F" w:rsidRPr="00A14F2F" w:rsidRDefault="00A14F2F" w:rsidP="00A14F2F">
            <w:pPr>
              <w:jc w:val="center"/>
              <w:rPr>
                <w:rFonts w:ascii="Times New Roman" w:hAnsi="Times New Roman" w:cs="Times New Roman"/>
                <w:sz w:val="24"/>
                <w:szCs w:val="24"/>
              </w:rPr>
            </w:pPr>
          </w:p>
        </w:tc>
        <w:tc>
          <w:tcPr>
            <w:tcW w:w="829" w:type="dxa"/>
          </w:tcPr>
          <w:p w:rsidR="00A14F2F" w:rsidRPr="00A14F2F" w:rsidRDefault="00A14F2F" w:rsidP="00A14F2F">
            <w:pPr>
              <w:jc w:val="center"/>
              <w:rPr>
                <w:rFonts w:ascii="Times New Roman" w:hAnsi="Times New Roman" w:cs="Times New Roman"/>
                <w:sz w:val="24"/>
                <w:szCs w:val="24"/>
              </w:rPr>
            </w:pPr>
          </w:p>
        </w:tc>
        <w:tc>
          <w:tcPr>
            <w:tcW w:w="963" w:type="dxa"/>
          </w:tcPr>
          <w:p w:rsidR="00A14F2F" w:rsidRPr="00A14F2F" w:rsidRDefault="00A14F2F" w:rsidP="00A14F2F">
            <w:pPr>
              <w:jc w:val="center"/>
              <w:rPr>
                <w:rFonts w:ascii="Times New Roman" w:hAnsi="Times New Roman" w:cs="Times New Roman"/>
                <w:sz w:val="24"/>
                <w:szCs w:val="24"/>
              </w:rPr>
            </w:pPr>
          </w:p>
        </w:tc>
        <w:tc>
          <w:tcPr>
            <w:tcW w:w="1062" w:type="dxa"/>
          </w:tcPr>
          <w:p w:rsidR="00A14F2F" w:rsidRPr="00A14F2F" w:rsidRDefault="00A14F2F" w:rsidP="00A14F2F">
            <w:pPr>
              <w:jc w:val="center"/>
              <w:rPr>
                <w:rFonts w:ascii="Times New Roman" w:hAnsi="Times New Roman" w:cs="Times New Roman"/>
                <w:sz w:val="24"/>
                <w:szCs w:val="24"/>
              </w:rPr>
            </w:pPr>
          </w:p>
        </w:tc>
        <w:tc>
          <w:tcPr>
            <w:tcW w:w="1165"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p>
        </w:tc>
        <w:tc>
          <w:tcPr>
            <w:tcW w:w="992" w:type="dxa"/>
          </w:tcPr>
          <w:p w:rsidR="00A14F2F" w:rsidRPr="00A14F2F" w:rsidRDefault="00A14F2F" w:rsidP="00A14F2F">
            <w:pPr>
              <w:jc w:val="center"/>
              <w:rPr>
                <w:rFonts w:ascii="Times New Roman" w:hAnsi="Times New Roman" w:cs="Times New Roman"/>
                <w:sz w:val="24"/>
                <w:szCs w:val="24"/>
              </w:rPr>
            </w:pPr>
          </w:p>
        </w:tc>
      </w:tr>
      <w:tr w:rsidR="00A14F2F" w:rsidRPr="00A14F2F" w:rsidTr="001D7B20">
        <w:trPr>
          <w:trHeight w:val="495"/>
        </w:trPr>
        <w:tc>
          <w:tcPr>
            <w:tcW w:w="586" w:type="dxa"/>
          </w:tcPr>
          <w:p w:rsidR="00A14F2F" w:rsidRPr="00A14F2F" w:rsidRDefault="00A14F2F" w:rsidP="00A14F2F">
            <w:pPr>
              <w:jc w:val="center"/>
              <w:rPr>
                <w:rFonts w:ascii="Times New Roman" w:hAnsi="Times New Roman" w:cs="Times New Roman"/>
                <w:sz w:val="24"/>
                <w:szCs w:val="24"/>
              </w:rPr>
            </w:pPr>
            <w:r>
              <w:rPr>
                <w:rFonts w:ascii="Times New Roman" w:hAnsi="Times New Roman" w:cs="Times New Roman"/>
                <w:sz w:val="24"/>
                <w:szCs w:val="24"/>
              </w:rPr>
              <w:t>8.</w:t>
            </w:r>
            <w:r w:rsidRPr="00A14F2F">
              <w:rPr>
                <w:rFonts w:ascii="Times New Roman" w:hAnsi="Times New Roman" w:cs="Times New Roman"/>
                <w:sz w:val="24"/>
                <w:szCs w:val="24"/>
              </w:rPr>
              <w:t>1</w:t>
            </w:r>
          </w:p>
        </w:tc>
        <w:tc>
          <w:tcPr>
            <w:tcW w:w="3605" w:type="dxa"/>
          </w:tcPr>
          <w:p w:rsidR="00A14F2F" w:rsidRPr="00A14F2F" w:rsidRDefault="00A14F2F" w:rsidP="004E4BD3">
            <w:pPr>
              <w:pStyle w:val="1"/>
              <w:outlineLvl w:val="0"/>
              <w:rPr>
                <w:b/>
                <w:sz w:val="24"/>
                <w:szCs w:val="24"/>
              </w:rPr>
            </w:pPr>
            <w:r w:rsidRPr="00A14F2F">
              <w:rPr>
                <w:sz w:val="24"/>
                <w:szCs w:val="24"/>
              </w:rPr>
              <w:t>Створення   методичну комісію з допризовної підготовки, фізкультури і основ медичних знань, спланувати її роботу</w:t>
            </w:r>
          </w:p>
        </w:tc>
        <w:tc>
          <w:tcPr>
            <w:tcW w:w="1157"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798"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880" w:type="dxa"/>
          </w:tcPr>
          <w:p w:rsidR="00A14F2F" w:rsidRPr="00A14F2F" w:rsidRDefault="00A14F2F" w:rsidP="00A14F2F">
            <w:pPr>
              <w:jc w:val="center"/>
              <w:rPr>
                <w:rFonts w:ascii="Times New Roman" w:hAnsi="Times New Roman" w:cs="Times New Roman"/>
                <w:sz w:val="24"/>
                <w:szCs w:val="24"/>
              </w:rPr>
            </w:pPr>
          </w:p>
        </w:tc>
        <w:tc>
          <w:tcPr>
            <w:tcW w:w="999" w:type="dxa"/>
          </w:tcPr>
          <w:p w:rsidR="00A14F2F" w:rsidRPr="00A14F2F" w:rsidRDefault="00A14F2F" w:rsidP="00A14F2F">
            <w:pPr>
              <w:jc w:val="center"/>
              <w:rPr>
                <w:rFonts w:ascii="Times New Roman" w:hAnsi="Times New Roman" w:cs="Times New Roman"/>
                <w:sz w:val="24"/>
                <w:szCs w:val="24"/>
              </w:rPr>
            </w:pPr>
          </w:p>
        </w:tc>
        <w:tc>
          <w:tcPr>
            <w:tcW w:w="829" w:type="dxa"/>
          </w:tcPr>
          <w:p w:rsidR="00A14F2F" w:rsidRPr="00A14F2F" w:rsidRDefault="00A14F2F" w:rsidP="00A14F2F">
            <w:pPr>
              <w:jc w:val="center"/>
              <w:rPr>
                <w:rFonts w:ascii="Times New Roman" w:hAnsi="Times New Roman" w:cs="Times New Roman"/>
                <w:sz w:val="24"/>
                <w:szCs w:val="24"/>
              </w:rPr>
            </w:pPr>
          </w:p>
        </w:tc>
        <w:tc>
          <w:tcPr>
            <w:tcW w:w="963" w:type="dxa"/>
          </w:tcPr>
          <w:p w:rsidR="00A14F2F" w:rsidRPr="00A14F2F" w:rsidRDefault="00A14F2F" w:rsidP="00A14F2F">
            <w:pPr>
              <w:jc w:val="center"/>
              <w:rPr>
                <w:rFonts w:ascii="Times New Roman" w:hAnsi="Times New Roman" w:cs="Times New Roman"/>
                <w:sz w:val="24"/>
                <w:szCs w:val="24"/>
              </w:rPr>
            </w:pPr>
          </w:p>
        </w:tc>
        <w:tc>
          <w:tcPr>
            <w:tcW w:w="1062" w:type="dxa"/>
          </w:tcPr>
          <w:p w:rsidR="00A14F2F" w:rsidRPr="00A14F2F" w:rsidRDefault="00A14F2F" w:rsidP="00A14F2F">
            <w:pPr>
              <w:jc w:val="center"/>
              <w:rPr>
                <w:rFonts w:ascii="Times New Roman" w:hAnsi="Times New Roman" w:cs="Times New Roman"/>
                <w:sz w:val="24"/>
                <w:szCs w:val="24"/>
              </w:rPr>
            </w:pPr>
          </w:p>
        </w:tc>
        <w:tc>
          <w:tcPr>
            <w:tcW w:w="1165"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p>
        </w:tc>
        <w:tc>
          <w:tcPr>
            <w:tcW w:w="992" w:type="dxa"/>
          </w:tcPr>
          <w:p w:rsidR="00A14F2F" w:rsidRPr="00A14F2F" w:rsidRDefault="00A14F2F" w:rsidP="00A14F2F">
            <w:pPr>
              <w:jc w:val="center"/>
              <w:rPr>
                <w:rFonts w:ascii="Times New Roman" w:hAnsi="Times New Roman" w:cs="Times New Roman"/>
                <w:sz w:val="24"/>
                <w:szCs w:val="24"/>
              </w:rPr>
            </w:pPr>
          </w:p>
        </w:tc>
      </w:tr>
      <w:tr w:rsidR="00A14F2F" w:rsidRPr="00A14F2F" w:rsidTr="001D7B20">
        <w:trPr>
          <w:trHeight w:val="495"/>
        </w:trPr>
        <w:tc>
          <w:tcPr>
            <w:tcW w:w="586" w:type="dxa"/>
          </w:tcPr>
          <w:p w:rsidR="00A14F2F" w:rsidRPr="00A14F2F" w:rsidRDefault="004E4BD3" w:rsidP="00A14F2F">
            <w:pPr>
              <w:jc w:val="center"/>
              <w:rPr>
                <w:rFonts w:ascii="Times New Roman" w:hAnsi="Times New Roman" w:cs="Times New Roman"/>
                <w:sz w:val="24"/>
                <w:szCs w:val="24"/>
              </w:rPr>
            </w:pPr>
            <w:r>
              <w:rPr>
                <w:rFonts w:ascii="Times New Roman" w:hAnsi="Times New Roman" w:cs="Times New Roman"/>
                <w:sz w:val="24"/>
                <w:szCs w:val="24"/>
              </w:rPr>
              <w:t>8.</w:t>
            </w:r>
            <w:r w:rsidR="00A14F2F" w:rsidRPr="00A14F2F">
              <w:rPr>
                <w:rFonts w:ascii="Times New Roman" w:hAnsi="Times New Roman" w:cs="Times New Roman"/>
                <w:sz w:val="24"/>
                <w:szCs w:val="24"/>
              </w:rPr>
              <w:t>2</w:t>
            </w:r>
          </w:p>
        </w:tc>
        <w:tc>
          <w:tcPr>
            <w:tcW w:w="3605" w:type="dxa"/>
          </w:tcPr>
          <w:p w:rsidR="00A14F2F" w:rsidRPr="00A14F2F" w:rsidRDefault="00A14F2F" w:rsidP="004E4BD3">
            <w:pPr>
              <w:pStyle w:val="1"/>
              <w:outlineLvl w:val="0"/>
              <w:rPr>
                <w:b/>
                <w:sz w:val="24"/>
                <w:szCs w:val="24"/>
              </w:rPr>
            </w:pPr>
            <w:r w:rsidRPr="00A14F2F">
              <w:rPr>
                <w:sz w:val="24"/>
                <w:szCs w:val="24"/>
              </w:rPr>
              <w:t>Підготувати і провести День ЦЗ</w:t>
            </w:r>
          </w:p>
        </w:tc>
        <w:tc>
          <w:tcPr>
            <w:tcW w:w="1157" w:type="dxa"/>
          </w:tcPr>
          <w:p w:rsidR="00A14F2F" w:rsidRPr="00A14F2F" w:rsidRDefault="00A14F2F" w:rsidP="00A14F2F">
            <w:pPr>
              <w:jc w:val="center"/>
              <w:rPr>
                <w:rFonts w:ascii="Times New Roman" w:hAnsi="Times New Roman" w:cs="Times New Roman"/>
                <w:sz w:val="24"/>
                <w:szCs w:val="24"/>
              </w:rPr>
            </w:pPr>
          </w:p>
        </w:tc>
        <w:tc>
          <w:tcPr>
            <w:tcW w:w="798" w:type="dxa"/>
          </w:tcPr>
          <w:p w:rsidR="00A14F2F" w:rsidRPr="00A14F2F" w:rsidRDefault="00A14F2F" w:rsidP="00A14F2F">
            <w:pPr>
              <w:jc w:val="center"/>
              <w:rPr>
                <w:rFonts w:ascii="Times New Roman" w:hAnsi="Times New Roman" w:cs="Times New Roman"/>
                <w:sz w:val="24"/>
                <w:szCs w:val="24"/>
              </w:rPr>
            </w:pPr>
          </w:p>
        </w:tc>
        <w:tc>
          <w:tcPr>
            <w:tcW w:w="880" w:type="dxa"/>
          </w:tcPr>
          <w:p w:rsidR="00A14F2F" w:rsidRPr="00A14F2F" w:rsidRDefault="00A14F2F" w:rsidP="00A14F2F">
            <w:pPr>
              <w:jc w:val="center"/>
              <w:rPr>
                <w:rFonts w:ascii="Times New Roman" w:hAnsi="Times New Roman" w:cs="Times New Roman"/>
                <w:sz w:val="24"/>
                <w:szCs w:val="24"/>
              </w:rPr>
            </w:pPr>
          </w:p>
        </w:tc>
        <w:tc>
          <w:tcPr>
            <w:tcW w:w="999" w:type="dxa"/>
          </w:tcPr>
          <w:p w:rsidR="00A14F2F" w:rsidRPr="00A14F2F" w:rsidRDefault="00A14F2F" w:rsidP="00A14F2F">
            <w:pPr>
              <w:jc w:val="center"/>
              <w:rPr>
                <w:rFonts w:ascii="Times New Roman" w:hAnsi="Times New Roman" w:cs="Times New Roman"/>
                <w:sz w:val="24"/>
                <w:szCs w:val="24"/>
              </w:rPr>
            </w:pPr>
          </w:p>
        </w:tc>
        <w:tc>
          <w:tcPr>
            <w:tcW w:w="829" w:type="dxa"/>
          </w:tcPr>
          <w:p w:rsidR="00A14F2F" w:rsidRPr="00A14F2F" w:rsidRDefault="00A14F2F" w:rsidP="00A14F2F">
            <w:pPr>
              <w:jc w:val="center"/>
              <w:rPr>
                <w:rFonts w:ascii="Times New Roman" w:hAnsi="Times New Roman" w:cs="Times New Roman"/>
                <w:sz w:val="24"/>
                <w:szCs w:val="24"/>
              </w:rPr>
            </w:pPr>
          </w:p>
        </w:tc>
        <w:tc>
          <w:tcPr>
            <w:tcW w:w="963"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1062" w:type="dxa"/>
          </w:tcPr>
          <w:p w:rsidR="00A14F2F" w:rsidRPr="00A14F2F" w:rsidRDefault="00A14F2F" w:rsidP="00A14F2F">
            <w:pPr>
              <w:jc w:val="center"/>
              <w:rPr>
                <w:rFonts w:ascii="Times New Roman" w:hAnsi="Times New Roman" w:cs="Times New Roman"/>
                <w:sz w:val="24"/>
                <w:szCs w:val="24"/>
              </w:rPr>
            </w:pPr>
          </w:p>
        </w:tc>
        <w:tc>
          <w:tcPr>
            <w:tcW w:w="1165"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1134"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1134" w:type="dxa"/>
          </w:tcPr>
          <w:p w:rsidR="00A14F2F" w:rsidRPr="00A14F2F" w:rsidRDefault="00A14F2F" w:rsidP="00A14F2F">
            <w:pPr>
              <w:jc w:val="center"/>
              <w:rPr>
                <w:rFonts w:ascii="Times New Roman" w:hAnsi="Times New Roman" w:cs="Times New Roman"/>
                <w:sz w:val="24"/>
                <w:szCs w:val="24"/>
              </w:rPr>
            </w:pPr>
          </w:p>
        </w:tc>
        <w:tc>
          <w:tcPr>
            <w:tcW w:w="992" w:type="dxa"/>
          </w:tcPr>
          <w:p w:rsidR="00A14F2F" w:rsidRPr="00A14F2F" w:rsidRDefault="00A14F2F" w:rsidP="00A14F2F">
            <w:pPr>
              <w:jc w:val="center"/>
              <w:rPr>
                <w:rFonts w:ascii="Times New Roman" w:hAnsi="Times New Roman" w:cs="Times New Roman"/>
                <w:sz w:val="24"/>
                <w:szCs w:val="24"/>
              </w:rPr>
            </w:pPr>
          </w:p>
        </w:tc>
      </w:tr>
      <w:tr w:rsidR="00A14F2F" w:rsidRPr="00A14F2F" w:rsidTr="001D7B20">
        <w:trPr>
          <w:trHeight w:val="495"/>
        </w:trPr>
        <w:tc>
          <w:tcPr>
            <w:tcW w:w="586" w:type="dxa"/>
          </w:tcPr>
          <w:p w:rsidR="00A14F2F" w:rsidRPr="00A14F2F" w:rsidRDefault="00A14F2F" w:rsidP="00A14F2F">
            <w:pPr>
              <w:jc w:val="center"/>
              <w:rPr>
                <w:rFonts w:ascii="Times New Roman" w:hAnsi="Times New Roman" w:cs="Times New Roman"/>
                <w:sz w:val="24"/>
                <w:szCs w:val="24"/>
              </w:rPr>
            </w:pPr>
          </w:p>
          <w:p w:rsidR="00A14F2F" w:rsidRPr="00A14F2F" w:rsidRDefault="004E4BD3" w:rsidP="00A14F2F">
            <w:pPr>
              <w:jc w:val="center"/>
              <w:rPr>
                <w:rFonts w:ascii="Times New Roman" w:hAnsi="Times New Roman" w:cs="Times New Roman"/>
                <w:sz w:val="24"/>
                <w:szCs w:val="24"/>
              </w:rPr>
            </w:pPr>
            <w:r>
              <w:rPr>
                <w:rFonts w:ascii="Times New Roman" w:hAnsi="Times New Roman" w:cs="Times New Roman"/>
                <w:sz w:val="24"/>
                <w:szCs w:val="24"/>
              </w:rPr>
              <w:t>8.</w:t>
            </w:r>
            <w:r w:rsidR="00A14F2F" w:rsidRPr="00A14F2F">
              <w:rPr>
                <w:rFonts w:ascii="Times New Roman" w:hAnsi="Times New Roman" w:cs="Times New Roman"/>
                <w:sz w:val="24"/>
                <w:szCs w:val="24"/>
              </w:rPr>
              <w:t>3</w:t>
            </w:r>
          </w:p>
        </w:tc>
        <w:tc>
          <w:tcPr>
            <w:tcW w:w="3605" w:type="dxa"/>
          </w:tcPr>
          <w:p w:rsidR="00A14F2F" w:rsidRPr="004E4BD3" w:rsidRDefault="004E4BD3" w:rsidP="004E4BD3">
            <w:pPr>
              <w:pStyle w:val="1"/>
              <w:outlineLvl w:val="0"/>
              <w:rPr>
                <w:b/>
                <w:sz w:val="24"/>
                <w:szCs w:val="24"/>
              </w:rPr>
            </w:pPr>
            <w:r>
              <w:rPr>
                <w:sz w:val="24"/>
                <w:szCs w:val="24"/>
              </w:rPr>
              <w:t xml:space="preserve">Здійснювати контроль </w:t>
            </w:r>
            <w:r w:rsidR="00A14F2F" w:rsidRPr="00A14F2F">
              <w:rPr>
                <w:sz w:val="24"/>
                <w:szCs w:val="24"/>
              </w:rPr>
              <w:t xml:space="preserve">за якістю проведення занять  з  предмету  «Захист </w:t>
            </w:r>
            <w:r>
              <w:rPr>
                <w:sz w:val="24"/>
                <w:szCs w:val="24"/>
              </w:rPr>
              <w:t>України</w:t>
            </w:r>
            <w:r w:rsidR="00A14F2F" w:rsidRPr="00A14F2F">
              <w:rPr>
                <w:sz w:val="24"/>
                <w:szCs w:val="24"/>
              </w:rPr>
              <w:t xml:space="preserve">»  та  основ  здоров’я  </w:t>
            </w:r>
          </w:p>
        </w:tc>
        <w:tc>
          <w:tcPr>
            <w:tcW w:w="1157" w:type="dxa"/>
          </w:tcPr>
          <w:p w:rsidR="00A14F2F" w:rsidRPr="00A14F2F" w:rsidRDefault="00A14F2F" w:rsidP="00A14F2F">
            <w:pPr>
              <w:jc w:val="center"/>
              <w:rPr>
                <w:rFonts w:ascii="Times New Roman" w:hAnsi="Times New Roman" w:cs="Times New Roman"/>
                <w:sz w:val="24"/>
                <w:szCs w:val="24"/>
              </w:rPr>
            </w:pPr>
          </w:p>
        </w:tc>
        <w:tc>
          <w:tcPr>
            <w:tcW w:w="798" w:type="dxa"/>
          </w:tcPr>
          <w:p w:rsidR="00A14F2F" w:rsidRPr="00A14F2F" w:rsidRDefault="00A14F2F" w:rsidP="00A14F2F">
            <w:pPr>
              <w:jc w:val="center"/>
              <w:rPr>
                <w:rFonts w:ascii="Times New Roman" w:hAnsi="Times New Roman" w:cs="Times New Roman"/>
                <w:sz w:val="24"/>
                <w:szCs w:val="24"/>
              </w:rPr>
            </w:pPr>
          </w:p>
        </w:tc>
        <w:tc>
          <w:tcPr>
            <w:tcW w:w="880" w:type="dxa"/>
          </w:tcPr>
          <w:p w:rsidR="00A14F2F" w:rsidRPr="00A14F2F" w:rsidRDefault="00166D37" w:rsidP="00A14F2F">
            <w:pPr>
              <w:jc w:val="center"/>
              <w:rPr>
                <w:rFonts w:ascii="Times New Roman" w:hAnsi="Times New Roman" w:cs="Times New Roman"/>
                <w:sz w:val="24"/>
                <w:szCs w:val="24"/>
              </w:rPr>
            </w:pPr>
            <w:r>
              <w:rPr>
                <w:rFonts w:ascii="Times New Roman" w:hAnsi="Times New Roman" w:cs="Times New Roman"/>
                <w:sz w:val="24"/>
                <w:szCs w:val="24"/>
              </w:rPr>
              <w:t>+</w:t>
            </w:r>
          </w:p>
        </w:tc>
        <w:tc>
          <w:tcPr>
            <w:tcW w:w="999" w:type="dxa"/>
          </w:tcPr>
          <w:p w:rsidR="00A14F2F" w:rsidRPr="00A14F2F" w:rsidRDefault="00A14F2F" w:rsidP="00A14F2F">
            <w:pPr>
              <w:jc w:val="center"/>
              <w:rPr>
                <w:rFonts w:ascii="Times New Roman" w:hAnsi="Times New Roman" w:cs="Times New Roman"/>
                <w:sz w:val="24"/>
                <w:szCs w:val="24"/>
              </w:rPr>
            </w:pPr>
          </w:p>
        </w:tc>
        <w:tc>
          <w:tcPr>
            <w:tcW w:w="829" w:type="dxa"/>
          </w:tcPr>
          <w:p w:rsidR="00A14F2F" w:rsidRPr="00A14F2F" w:rsidRDefault="00A14F2F" w:rsidP="00A14F2F">
            <w:pPr>
              <w:jc w:val="center"/>
              <w:rPr>
                <w:rFonts w:ascii="Times New Roman" w:hAnsi="Times New Roman" w:cs="Times New Roman"/>
                <w:sz w:val="24"/>
                <w:szCs w:val="24"/>
              </w:rPr>
            </w:pPr>
          </w:p>
        </w:tc>
        <w:tc>
          <w:tcPr>
            <w:tcW w:w="963" w:type="dxa"/>
          </w:tcPr>
          <w:p w:rsidR="00A14F2F" w:rsidRPr="00A14F2F" w:rsidRDefault="00A14F2F" w:rsidP="00A14F2F">
            <w:pPr>
              <w:jc w:val="center"/>
              <w:rPr>
                <w:rFonts w:ascii="Times New Roman" w:hAnsi="Times New Roman" w:cs="Times New Roman"/>
                <w:sz w:val="24"/>
                <w:szCs w:val="24"/>
              </w:rPr>
            </w:pPr>
          </w:p>
        </w:tc>
        <w:tc>
          <w:tcPr>
            <w:tcW w:w="1062" w:type="dxa"/>
          </w:tcPr>
          <w:p w:rsidR="00A14F2F" w:rsidRPr="00A14F2F" w:rsidRDefault="00A14F2F" w:rsidP="00A14F2F">
            <w:pPr>
              <w:jc w:val="center"/>
              <w:rPr>
                <w:rFonts w:ascii="Times New Roman" w:hAnsi="Times New Roman" w:cs="Times New Roman"/>
                <w:sz w:val="24"/>
                <w:szCs w:val="24"/>
              </w:rPr>
            </w:pPr>
          </w:p>
        </w:tc>
        <w:tc>
          <w:tcPr>
            <w:tcW w:w="1165"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1134"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p>
        </w:tc>
        <w:tc>
          <w:tcPr>
            <w:tcW w:w="992" w:type="dxa"/>
          </w:tcPr>
          <w:p w:rsidR="00A14F2F" w:rsidRPr="00A14F2F" w:rsidRDefault="00A14F2F" w:rsidP="00A14F2F">
            <w:pPr>
              <w:jc w:val="center"/>
              <w:rPr>
                <w:rFonts w:ascii="Times New Roman" w:hAnsi="Times New Roman" w:cs="Times New Roman"/>
                <w:sz w:val="24"/>
                <w:szCs w:val="24"/>
              </w:rPr>
            </w:pPr>
          </w:p>
        </w:tc>
      </w:tr>
      <w:tr w:rsidR="00A14F2F" w:rsidRPr="00A14F2F" w:rsidTr="00A14F2F">
        <w:trPr>
          <w:trHeight w:val="495"/>
        </w:trPr>
        <w:tc>
          <w:tcPr>
            <w:tcW w:w="586" w:type="dxa"/>
            <w:shd w:val="clear" w:color="auto" w:fill="auto"/>
          </w:tcPr>
          <w:p w:rsidR="00A14F2F" w:rsidRPr="00A14F2F" w:rsidRDefault="004E4BD3" w:rsidP="00A14F2F">
            <w:pPr>
              <w:jc w:val="center"/>
              <w:rPr>
                <w:rFonts w:ascii="Times New Roman" w:hAnsi="Times New Roman" w:cs="Times New Roman"/>
                <w:sz w:val="24"/>
                <w:szCs w:val="24"/>
              </w:rPr>
            </w:pPr>
            <w:r>
              <w:rPr>
                <w:rFonts w:ascii="Times New Roman" w:hAnsi="Times New Roman" w:cs="Times New Roman"/>
                <w:sz w:val="24"/>
                <w:szCs w:val="24"/>
              </w:rPr>
              <w:t>8.</w:t>
            </w:r>
            <w:r w:rsidR="00A14F2F" w:rsidRPr="00A14F2F">
              <w:rPr>
                <w:rFonts w:ascii="Times New Roman" w:hAnsi="Times New Roman" w:cs="Times New Roman"/>
                <w:sz w:val="24"/>
                <w:szCs w:val="24"/>
              </w:rPr>
              <w:t>4</w:t>
            </w:r>
          </w:p>
        </w:tc>
        <w:tc>
          <w:tcPr>
            <w:tcW w:w="3605" w:type="dxa"/>
          </w:tcPr>
          <w:p w:rsidR="00A14F2F" w:rsidRPr="00A14F2F" w:rsidRDefault="00A14F2F" w:rsidP="004E4BD3">
            <w:pPr>
              <w:pStyle w:val="1"/>
              <w:outlineLvl w:val="0"/>
              <w:rPr>
                <w:b/>
                <w:sz w:val="24"/>
                <w:szCs w:val="24"/>
              </w:rPr>
            </w:pPr>
            <w:r w:rsidRPr="00A14F2F">
              <w:rPr>
                <w:sz w:val="24"/>
                <w:szCs w:val="24"/>
              </w:rPr>
              <w:t>Організувати показ навчальних і хронікальних фільмів з питань військово-патріотичного виховання</w:t>
            </w:r>
          </w:p>
        </w:tc>
        <w:tc>
          <w:tcPr>
            <w:tcW w:w="1157" w:type="dxa"/>
          </w:tcPr>
          <w:p w:rsidR="00A14F2F" w:rsidRPr="00A14F2F" w:rsidRDefault="00A14F2F" w:rsidP="00A14F2F">
            <w:pPr>
              <w:jc w:val="center"/>
              <w:rPr>
                <w:rFonts w:ascii="Times New Roman" w:hAnsi="Times New Roman" w:cs="Times New Roman"/>
                <w:sz w:val="24"/>
                <w:szCs w:val="24"/>
              </w:rPr>
            </w:pPr>
          </w:p>
        </w:tc>
        <w:tc>
          <w:tcPr>
            <w:tcW w:w="798" w:type="dxa"/>
          </w:tcPr>
          <w:p w:rsidR="00A14F2F" w:rsidRPr="00A14F2F" w:rsidRDefault="00A14F2F" w:rsidP="00A14F2F">
            <w:pPr>
              <w:jc w:val="center"/>
              <w:rPr>
                <w:rFonts w:ascii="Times New Roman" w:hAnsi="Times New Roman" w:cs="Times New Roman"/>
                <w:sz w:val="24"/>
                <w:szCs w:val="24"/>
              </w:rPr>
            </w:pPr>
          </w:p>
        </w:tc>
        <w:tc>
          <w:tcPr>
            <w:tcW w:w="880" w:type="dxa"/>
          </w:tcPr>
          <w:p w:rsidR="00A14F2F" w:rsidRPr="00A14F2F" w:rsidRDefault="00A14F2F" w:rsidP="00A14F2F">
            <w:pPr>
              <w:jc w:val="center"/>
              <w:rPr>
                <w:rFonts w:ascii="Times New Roman" w:hAnsi="Times New Roman" w:cs="Times New Roman"/>
                <w:sz w:val="24"/>
                <w:szCs w:val="24"/>
              </w:rPr>
            </w:pPr>
          </w:p>
        </w:tc>
        <w:tc>
          <w:tcPr>
            <w:tcW w:w="999" w:type="dxa"/>
          </w:tcPr>
          <w:p w:rsidR="00A14F2F" w:rsidRPr="00A14F2F" w:rsidRDefault="00A14F2F" w:rsidP="00A14F2F">
            <w:pPr>
              <w:jc w:val="center"/>
              <w:rPr>
                <w:rFonts w:ascii="Times New Roman" w:hAnsi="Times New Roman" w:cs="Times New Roman"/>
                <w:sz w:val="24"/>
                <w:szCs w:val="24"/>
              </w:rPr>
            </w:pPr>
          </w:p>
        </w:tc>
        <w:tc>
          <w:tcPr>
            <w:tcW w:w="829" w:type="dxa"/>
          </w:tcPr>
          <w:p w:rsidR="00A14F2F" w:rsidRPr="00A14F2F" w:rsidRDefault="00A14F2F" w:rsidP="00A14F2F">
            <w:pPr>
              <w:jc w:val="center"/>
              <w:rPr>
                <w:rFonts w:ascii="Times New Roman" w:hAnsi="Times New Roman" w:cs="Times New Roman"/>
                <w:sz w:val="24"/>
                <w:szCs w:val="24"/>
              </w:rPr>
            </w:pPr>
          </w:p>
        </w:tc>
        <w:tc>
          <w:tcPr>
            <w:tcW w:w="963"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1062"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1165"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p>
        </w:tc>
        <w:tc>
          <w:tcPr>
            <w:tcW w:w="992" w:type="dxa"/>
          </w:tcPr>
          <w:p w:rsidR="00A14F2F" w:rsidRPr="00A14F2F" w:rsidRDefault="00A14F2F" w:rsidP="00A14F2F">
            <w:pPr>
              <w:jc w:val="center"/>
              <w:rPr>
                <w:rFonts w:ascii="Times New Roman" w:hAnsi="Times New Roman" w:cs="Times New Roman"/>
                <w:sz w:val="24"/>
                <w:szCs w:val="24"/>
              </w:rPr>
            </w:pPr>
          </w:p>
        </w:tc>
      </w:tr>
      <w:tr w:rsidR="00A14F2F" w:rsidRPr="00A14F2F" w:rsidTr="00A14F2F">
        <w:trPr>
          <w:trHeight w:val="495"/>
        </w:trPr>
        <w:tc>
          <w:tcPr>
            <w:tcW w:w="586" w:type="dxa"/>
            <w:shd w:val="clear" w:color="auto" w:fill="auto"/>
          </w:tcPr>
          <w:p w:rsidR="00A14F2F" w:rsidRPr="00A14F2F" w:rsidRDefault="004E4BD3" w:rsidP="00A14F2F">
            <w:pPr>
              <w:rPr>
                <w:rFonts w:ascii="Times New Roman" w:hAnsi="Times New Roman" w:cs="Times New Roman"/>
                <w:sz w:val="24"/>
                <w:szCs w:val="24"/>
              </w:rPr>
            </w:pPr>
            <w:r>
              <w:rPr>
                <w:rFonts w:ascii="Times New Roman" w:hAnsi="Times New Roman" w:cs="Times New Roman"/>
                <w:sz w:val="24"/>
                <w:szCs w:val="24"/>
              </w:rPr>
              <w:t>8.</w:t>
            </w:r>
            <w:r w:rsidR="00A14F2F" w:rsidRPr="00A14F2F">
              <w:rPr>
                <w:rFonts w:ascii="Times New Roman" w:hAnsi="Times New Roman" w:cs="Times New Roman"/>
                <w:sz w:val="24"/>
                <w:szCs w:val="24"/>
              </w:rPr>
              <w:t>5</w:t>
            </w:r>
          </w:p>
        </w:tc>
        <w:tc>
          <w:tcPr>
            <w:tcW w:w="3605" w:type="dxa"/>
          </w:tcPr>
          <w:p w:rsidR="00A14F2F" w:rsidRPr="00A14F2F" w:rsidRDefault="00A14F2F" w:rsidP="004E4BD3">
            <w:pPr>
              <w:pStyle w:val="1"/>
              <w:outlineLvl w:val="0"/>
              <w:rPr>
                <w:b/>
                <w:sz w:val="24"/>
                <w:szCs w:val="24"/>
              </w:rPr>
            </w:pPr>
            <w:r w:rsidRPr="00A14F2F">
              <w:rPr>
                <w:sz w:val="24"/>
                <w:szCs w:val="24"/>
              </w:rPr>
              <w:t>Провести шкільну спартакіаду допризовної молоді</w:t>
            </w:r>
          </w:p>
        </w:tc>
        <w:tc>
          <w:tcPr>
            <w:tcW w:w="1157" w:type="dxa"/>
          </w:tcPr>
          <w:p w:rsidR="00A14F2F" w:rsidRPr="00A14F2F" w:rsidRDefault="00A14F2F" w:rsidP="00A14F2F">
            <w:pPr>
              <w:jc w:val="center"/>
              <w:rPr>
                <w:rFonts w:ascii="Times New Roman" w:hAnsi="Times New Roman" w:cs="Times New Roman"/>
                <w:sz w:val="24"/>
                <w:szCs w:val="24"/>
              </w:rPr>
            </w:pPr>
          </w:p>
        </w:tc>
        <w:tc>
          <w:tcPr>
            <w:tcW w:w="798" w:type="dxa"/>
          </w:tcPr>
          <w:p w:rsidR="00A14F2F" w:rsidRPr="00A14F2F" w:rsidRDefault="00A14F2F" w:rsidP="00A14F2F">
            <w:pPr>
              <w:jc w:val="center"/>
              <w:rPr>
                <w:rFonts w:ascii="Times New Roman" w:hAnsi="Times New Roman" w:cs="Times New Roman"/>
                <w:sz w:val="24"/>
                <w:szCs w:val="24"/>
              </w:rPr>
            </w:pPr>
          </w:p>
        </w:tc>
        <w:tc>
          <w:tcPr>
            <w:tcW w:w="880"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999" w:type="dxa"/>
          </w:tcPr>
          <w:p w:rsidR="00A14F2F" w:rsidRPr="00A14F2F" w:rsidRDefault="00A14F2F" w:rsidP="00A14F2F">
            <w:pPr>
              <w:jc w:val="center"/>
              <w:rPr>
                <w:rFonts w:ascii="Times New Roman" w:hAnsi="Times New Roman" w:cs="Times New Roman"/>
                <w:sz w:val="24"/>
                <w:szCs w:val="24"/>
              </w:rPr>
            </w:pPr>
          </w:p>
        </w:tc>
        <w:tc>
          <w:tcPr>
            <w:tcW w:w="829" w:type="dxa"/>
          </w:tcPr>
          <w:p w:rsidR="00A14F2F" w:rsidRPr="00A14F2F" w:rsidRDefault="00A14F2F" w:rsidP="00A14F2F">
            <w:pPr>
              <w:jc w:val="center"/>
              <w:rPr>
                <w:rFonts w:ascii="Times New Roman" w:hAnsi="Times New Roman" w:cs="Times New Roman"/>
                <w:sz w:val="24"/>
                <w:szCs w:val="24"/>
              </w:rPr>
            </w:pPr>
          </w:p>
        </w:tc>
        <w:tc>
          <w:tcPr>
            <w:tcW w:w="963" w:type="dxa"/>
          </w:tcPr>
          <w:p w:rsidR="00A14F2F" w:rsidRPr="00A14F2F" w:rsidRDefault="00A14F2F" w:rsidP="00A14F2F">
            <w:pPr>
              <w:jc w:val="center"/>
              <w:rPr>
                <w:rFonts w:ascii="Times New Roman" w:hAnsi="Times New Roman" w:cs="Times New Roman"/>
                <w:sz w:val="24"/>
                <w:szCs w:val="24"/>
              </w:rPr>
            </w:pPr>
          </w:p>
        </w:tc>
        <w:tc>
          <w:tcPr>
            <w:tcW w:w="1062" w:type="dxa"/>
          </w:tcPr>
          <w:p w:rsidR="00A14F2F" w:rsidRPr="00A14F2F" w:rsidRDefault="00A14F2F" w:rsidP="00A14F2F">
            <w:pPr>
              <w:jc w:val="center"/>
              <w:rPr>
                <w:rFonts w:ascii="Times New Roman" w:hAnsi="Times New Roman" w:cs="Times New Roman"/>
                <w:sz w:val="24"/>
                <w:szCs w:val="24"/>
              </w:rPr>
            </w:pPr>
          </w:p>
        </w:tc>
        <w:tc>
          <w:tcPr>
            <w:tcW w:w="1165"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1134" w:type="dxa"/>
          </w:tcPr>
          <w:p w:rsidR="00A14F2F" w:rsidRPr="00A14F2F" w:rsidRDefault="00A14F2F" w:rsidP="00A14F2F">
            <w:pPr>
              <w:jc w:val="center"/>
              <w:rPr>
                <w:rFonts w:ascii="Times New Roman" w:hAnsi="Times New Roman" w:cs="Times New Roman"/>
                <w:sz w:val="24"/>
                <w:szCs w:val="24"/>
              </w:rPr>
            </w:pPr>
          </w:p>
        </w:tc>
        <w:tc>
          <w:tcPr>
            <w:tcW w:w="992" w:type="dxa"/>
          </w:tcPr>
          <w:p w:rsidR="00A14F2F" w:rsidRPr="00A14F2F" w:rsidRDefault="00A14F2F" w:rsidP="00A14F2F">
            <w:pPr>
              <w:jc w:val="center"/>
              <w:rPr>
                <w:rFonts w:ascii="Times New Roman" w:hAnsi="Times New Roman" w:cs="Times New Roman"/>
                <w:sz w:val="24"/>
                <w:szCs w:val="24"/>
              </w:rPr>
            </w:pPr>
          </w:p>
        </w:tc>
      </w:tr>
      <w:tr w:rsidR="00A14F2F" w:rsidRPr="00A14F2F" w:rsidTr="00A14F2F">
        <w:trPr>
          <w:trHeight w:val="495"/>
        </w:trPr>
        <w:tc>
          <w:tcPr>
            <w:tcW w:w="586" w:type="dxa"/>
            <w:shd w:val="clear" w:color="auto" w:fill="auto"/>
          </w:tcPr>
          <w:p w:rsidR="00A14F2F" w:rsidRPr="00A14F2F" w:rsidRDefault="004E4BD3" w:rsidP="00A14F2F">
            <w:pPr>
              <w:rPr>
                <w:rFonts w:ascii="Times New Roman" w:hAnsi="Times New Roman" w:cs="Times New Roman"/>
                <w:sz w:val="24"/>
                <w:szCs w:val="24"/>
              </w:rPr>
            </w:pPr>
            <w:r>
              <w:rPr>
                <w:rFonts w:ascii="Times New Roman" w:hAnsi="Times New Roman" w:cs="Times New Roman"/>
                <w:sz w:val="24"/>
                <w:szCs w:val="24"/>
              </w:rPr>
              <w:t>8.</w:t>
            </w:r>
            <w:r w:rsidR="00A14F2F" w:rsidRPr="00A14F2F">
              <w:rPr>
                <w:rFonts w:ascii="Times New Roman" w:hAnsi="Times New Roman" w:cs="Times New Roman"/>
                <w:sz w:val="24"/>
                <w:szCs w:val="24"/>
              </w:rPr>
              <w:t>6</w:t>
            </w:r>
          </w:p>
        </w:tc>
        <w:tc>
          <w:tcPr>
            <w:tcW w:w="3605" w:type="dxa"/>
          </w:tcPr>
          <w:p w:rsidR="00A14F2F" w:rsidRPr="00A14F2F" w:rsidRDefault="00A14F2F" w:rsidP="004E4BD3">
            <w:pPr>
              <w:pStyle w:val="1"/>
              <w:outlineLvl w:val="0"/>
              <w:rPr>
                <w:b/>
                <w:sz w:val="24"/>
                <w:szCs w:val="24"/>
              </w:rPr>
            </w:pPr>
            <w:r w:rsidRPr="00A14F2F">
              <w:rPr>
                <w:sz w:val="24"/>
                <w:szCs w:val="24"/>
              </w:rPr>
              <w:t xml:space="preserve">Участь у Вахті пам’яті </w:t>
            </w:r>
          </w:p>
        </w:tc>
        <w:tc>
          <w:tcPr>
            <w:tcW w:w="1157" w:type="dxa"/>
          </w:tcPr>
          <w:p w:rsidR="00A14F2F" w:rsidRPr="00A14F2F" w:rsidRDefault="00A14F2F" w:rsidP="00A14F2F">
            <w:pPr>
              <w:jc w:val="center"/>
              <w:rPr>
                <w:rFonts w:ascii="Times New Roman" w:hAnsi="Times New Roman" w:cs="Times New Roman"/>
                <w:sz w:val="24"/>
                <w:szCs w:val="24"/>
              </w:rPr>
            </w:pPr>
          </w:p>
        </w:tc>
        <w:tc>
          <w:tcPr>
            <w:tcW w:w="798" w:type="dxa"/>
          </w:tcPr>
          <w:p w:rsidR="00A14F2F" w:rsidRPr="00A14F2F" w:rsidRDefault="00A14F2F" w:rsidP="00A14F2F">
            <w:pPr>
              <w:jc w:val="center"/>
              <w:rPr>
                <w:rFonts w:ascii="Times New Roman" w:hAnsi="Times New Roman" w:cs="Times New Roman"/>
                <w:sz w:val="24"/>
                <w:szCs w:val="24"/>
              </w:rPr>
            </w:pPr>
          </w:p>
        </w:tc>
        <w:tc>
          <w:tcPr>
            <w:tcW w:w="880" w:type="dxa"/>
          </w:tcPr>
          <w:p w:rsidR="00A14F2F" w:rsidRPr="00A14F2F" w:rsidRDefault="00A14F2F" w:rsidP="00A14F2F">
            <w:pPr>
              <w:jc w:val="center"/>
              <w:rPr>
                <w:rFonts w:ascii="Times New Roman" w:hAnsi="Times New Roman" w:cs="Times New Roman"/>
                <w:sz w:val="24"/>
                <w:szCs w:val="24"/>
              </w:rPr>
            </w:pPr>
          </w:p>
        </w:tc>
        <w:tc>
          <w:tcPr>
            <w:tcW w:w="999" w:type="dxa"/>
          </w:tcPr>
          <w:p w:rsidR="00A14F2F" w:rsidRPr="00A14F2F" w:rsidRDefault="00A14F2F" w:rsidP="00A14F2F">
            <w:pPr>
              <w:jc w:val="center"/>
              <w:rPr>
                <w:rFonts w:ascii="Times New Roman" w:hAnsi="Times New Roman" w:cs="Times New Roman"/>
                <w:sz w:val="24"/>
                <w:szCs w:val="24"/>
              </w:rPr>
            </w:pPr>
          </w:p>
        </w:tc>
        <w:tc>
          <w:tcPr>
            <w:tcW w:w="829" w:type="dxa"/>
          </w:tcPr>
          <w:p w:rsidR="00A14F2F" w:rsidRPr="00A14F2F" w:rsidRDefault="00A14F2F" w:rsidP="00A14F2F">
            <w:pPr>
              <w:jc w:val="center"/>
              <w:rPr>
                <w:rFonts w:ascii="Times New Roman" w:hAnsi="Times New Roman" w:cs="Times New Roman"/>
                <w:sz w:val="24"/>
                <w:szCs w:val="24"/>
              </w:rPr>
            </w:pPr>
          </w:p>
        </w:tc>
        <w:tc>
          <w:tcPr>
            <w:tcW w:w="963" w:type="dxa"/>
          </w:tcPr>
          <w:p w:rsidR="00A14F2F" w:rsidRPr="00A14F2F" w:rsidRDefault="00A14F2F" w:rsidP="00A14F2F">
            <w:pPr>
              <w:jc w:val="center"/>
              <w:rPr>
                <w:rFonts w:ascii="Times New Roman" w:hAnsi="Times New Roman" w:cs="Times New Roman"/>
                <w:sz w:val="24"/>
                <w:szCs w:val="24"/>
              </w:rPr>
            </w:pPr>
          </w:p>
        </w:tc>
        <w:tc>
          <w:tcPr>
            <w:tcW w:w="1062" w:type="dxa"/>
          </w:tcPr>
          <w:p w:rsidR="00A14F2F" w:rsidRPr="00A14F2F" w:rsidRDefault="00A14F2F" w:rsidP="00A14F2F">
            <w:pPr>
              <w:jc w:val="center"/>
              <w:rPr>
                <w:rFonts w:ascii="Times New Roman" w:hAnsi="Times New Roman" w:cs="Times New Roman"/>
                <w:sz w:val="24"/>
                <w:szCs w:val="24"/>
              </w:rPr>
            </w:pPr>
          </w:p>
        </w:tc>
        <w:tc>
          <w:tcPr>
            <w:tcW w:w="1165"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992" w:type="dxa"/>
          </w:tcPr>
          <w:p w:rsidR="00A14F2F" w:rsidRPr="00A14F2F" w:rsidRDefault="00A14F2F" w:rsidP="00A14F2F">
            <w:pPr>
              <w:jc w:val="center"/>
              <w:rPr>
                <w:rFonts w:ascii="Times New Roman" w:hAnsi="Times New Roman" w:cs="Times New Roman"/>
                <w:sz w:val="24"/>
                <w:szCs w:val="24"/>
              </w:rPr>
            </w:pPr>
          </w:p>
        </w:tc>
      </w:tr>
      <w:tr w:rsidR="00A14F2F" w:rsidRPr="00A14F2F" w:rsidTr="00A14F2F">
        <w:trPr>
          <w:trHeight w:val="495"/>
        </w:trPr>
        <w:tc>
          <w:tcPr>
            <w:tcW w:w="586" w:type="dxa"/>
            <w:shd w:val="clear" w:color="auto" w:fill="auto"/>
          </w:tcPr>
          <w:p w:rsidR="00A14F2F" w:rsidRPr="00A14F2F" w:rsidRDefault="004E4BD3" w:rsidP="00A14F2F">
            <w:pPr>
              <w:rPr>
                <w:rFonts w:ascii="Times New Roman" w:hAnsi="Times New Roman" w:cs="Times New Roman"/>
                <w:sz w:val="24"/>
                <w:szCs w:val="24"/>
              </w:rPr>
            </w:pPr>
            <w:r>
              <w:rPr>
                <w:rFonts w:ascii="Times New Roman" w:hAnsi="Times New Roman" w:cs="Times New Roman"/>
                <w:sz w:val="24"/>
                <w:szCs w:val="24"/>
              </w:rPr>
              <w:t>8.</w:t>
            </w:r>
            <w:r w:rsidR="00A14F2F" w:rsidRPr="00A14F2F">
              <w:rPr>
                <w:rFonts w:ascii="Times New Roman" w:hAnsi="Times New Roman" w:cs="Times New Roman"/>
                <w:sz w:val="24"/>
                <w:szCs w:val="24"/>
              </w:rPr>
              <w:t>7</w:t>
            </w:r>
          </w:p>
        </w:tc>
        <w:tc>
          <w:tcPr>
            <w:tcW w:w="3605" w:type="dxa"/>
          </w:tcPr>
          <w:p w:rsidR="00A14F2F" w:rsidRPr="00A14F2F" w:rsidRDefault="00A14F2F" w:rsidP="004E4BD3">
            <w:pPr>
              <w:pStyle w:val="1"/>
              <w:outlineLvl w:val="0"/>
              <w:rPr>
                <w:b/>
                <w:sz w:val="24"/>
                <w:szCs w:val="24"/>
              </w:rPr>
            </w:pPr>
            <w:r w:rsidRPr="00A14F2F">
              <w:rPr>
                <w:sz w:val="24"/>
                <w:szCs w:val="24"/>
              </w:rPr>
              <w:t>Провести змагання:</w:t>
            </w:r>
          </w:p>
          <w:p w:rsidR="00A14F2F" w:rsidRPr="00A14F2F" w:rsidRDefault="00A14F2F" w:rsidP="00554371">
            <w:pPr>
              <w:numPr>
                <w:ilvl w:val="0"/>
                <w:numId w:val="9"/>
              </w:numPr>
              <w:tabs>
                <w:tab w:val="clear" w:pos="720"/>
                <w:tab w:val="num" w:pos="155"/>
              </w:tabs>
              <w:ind w:left="438" w:hanging="707"/>
              <w:rPr>
                <w:rFonts w:ascii="Times New Roman" w:hAnsi="Times New Roman" w:cs="Times New Roman"/>
                <w:sz w:val="24"/>
                <w:szCs w:val="24"/>
              </w:rPr>
            </w:pPr>
            <w:r w:rsidRPr="00A14F2F">
              <w:rPr>
                <w:rFonts w:ascii="Times New Roman" w:hAnsi="Times New Roman" w:cs="Times New Roman"/>
                <w:sz w:val="24"/>
                <w:szCs w:val="24"/>
              </w:rPr>
              <w:t>з цивільного  захисту</w:t>
            </w:r>
          </w:p>
          <w:p w:rsidR="00A14F2F" w:rsidRPr="00A14F2F" w:rsidRDefault="00A14F2F" w:rsidP="00554371">
            <w:pPr>
              <w:numPr>
                <w:ilvl w:val="0"/>
                <w:numId w:val="9"/>
              </w:numPr>
              <w:tabs>
                <w:tab w:val="clear" w:pos="720"/>
                <w:tab w:val="num" w:pos="155"/>
              </w:tabs>
              <w:ind w:left="438" w:hanging="707"/>
              <w:rPr>
                <w:rFonts w:ascii="Times New Roman" w:hAnsi="Times New Roman" w:cs="Times New Roman"/>
                <w:sz w:val="24"/>
                <w:szCs w:val="24"/>
              </w:rPr>
            </w:pPr>
            <w:r w:rsidRPr="00A14F2F">
              <w:rPr>
                <w:rFonts w:ascii="Times New Roman" w:hAnsi="Times New Roman" w:cs="Times New Roman"/>
                <w:sz w:val="24"/>
                <w:szCs w:val="24"/>
              </w:rPr>
              <w:t>з підтягу</w:t>
            </w:r>
            <w:r w:rsidR="004E4BD3">
              <w:rPr>
                <w:rFonts w:ascii="Times New Roman" w:hAnsi="Times New Roman" w:cs="Times New Roman"/>
                <w:sz w:val="24"/>
                <w:szCs w:val="24"/>
              </w:rPr>
              <w:t>вання на перекладині</w:t>
            </w:r>
          </w:p>
          <w:p w:rsidR="00A14F2F" w:rsidRPr="00A14F2F" w:rsidRDefault="00A14F2F" w:rsidP="00554371">
            <w:pPr>
              <w:numPr>
                <w:ilvl w:val="0"/>
                <w:numId w:val="9"/>
              </w:numPr>
              <w:tabs>
                <w:tab w:val="clear" w:pos="720"/>
                <w:tab w:val="num" w:pos="155"/>
              </w:tabs>
              <w:ind w:left="438" w:hanging="707"/>
              <w:rPr>
                <w:rFonts w:ascii="Times New Roman" w:hAnsi="Times New Roman" w:cs="Times New Roman"/>
                <w:sz w:val="24"/>
                <w:szCs w:val="24"/>
              </w:rPr>
            </w:pPr>
            <w:r w:rsidRPr="00A14F2F">
              <w:rPr>
                <w:rFonts w:ascii="Times New Roman" w:hAnsi="Times New Roman" w:cs="Times New Roman"/>
                <w:sz w:val="24"/>
                <w:szCs w:val="24"/>
              </w:rPr>
              <w:t xml:space="preserve">з бігу на </w:t>
            </w:r>
            <w:smartTag w:uri="urn:schemas-microsoft-com:office:smarttags" w:element="metricconverter">
              <w:smartTagPr>
                <w:attr w:name="ProductID" w:val="100 м"/>
              </w:smartTagPr>
              <w:r w:rsidRPr="00A14F2F">
                <w:rPr>
                  <w:rFonts w:ascii="Times New Roman" w:hAnsi="Times New Roman" w:cs="Times New Roman"/>
                  <w:sz w:val="24"/>
                  <w:szCs w:val="24"/>
                </w:rPr>
                <w:t>100 м</w:t>
              </w:r>
            </w:smartTag>
          </w:p>
          <w:p w:rsidR="00A14F2F" w:rsidRPr="00A14F2F" w:rsidRDefault="004E4BD3" w:rsidP="00554371">
            <w:pPr>
              <w:numPr>
                <w:ilvl w:val="0"/>
                <w:numId w:val="9"/>
              </w:numPr>
              <w:tabs>
                <w:tab w:val="clear" w:pos="720"/>
                <w:tab w:val="num" w:pos="155"/>
              </w:tabs>
              <w:ind w:left="438" w:hanging="707"/>
              <w:rPr>
                <w:rFonts w:ascii="Times New Roman" w:hAnsi="Times New Roman" w:cs="Times New Roman"/>
                <w:sz w:val="24"/>
                <w:szCs w:val="24"/>
              </w:rPr>
            </w:pPr>
            <w:r>
              <w:rPr>
                <w:rFonts w:ascii="Times New Roman" w:hAnsi="Times New Roman" w:cs="Times New Roman"/>
                <w:sz w:val="24"/>
                <w:szCs w:val="24"/>
              </w:rPr>
              <w:t>з човникового бігу 10х10 м</w:t>
            </w:r>
          </w:p>
        </w:tc>
        <w:tc>
          <w:tcPr>
            <w:tcW w:w="1157" w:type="dxa"/>
          </w:tcPr>
          <w:p w:rsidR="00A14F2F" w:rsidRPr="00A14F2F" w:rsidRDefault="00A14F2F" w:rsidP="00A14F2F">
            <w:pPr>
              <w:jc w:val="center"/>
              <w:rPr>
                <w:rFonts w:ascii="Times New Roman" w:hAnsi="Times New Roman" w:cs="Times New Roman"/>
                <w:sz w:val="24"/>
                <w:szCs w:val="24"/>
              </w:rPr>
            </w:pPr>
          </w:p>
        </w:tc>
        <w:tc>
          <w:tcPr>
            <w:tcW w:w="798" w:type="dxa"/>
          </w:tcPr>
          <w:p w:rsidR="00A14F2F" w:rsidRPr="00A14F2F" w:rsidRDefault="00A14F2F" w:rsidP="00A14F2F">
            <w:pPr>
              <w:jc w:val="center"/>
              <w:rPr>
                <w:rFonts w:ascii="Times New Roman" w:hAnsi="Times New Roman" w:cs="Times New Roman"/>
                <w:sz w:val="24"/>
                <w:szCs w:val="24"/>
              </w:rPr>
            </w:pPr>
          </w:p>
        </w:tc>
        <w:tc>
          <w:tcPr>
            <w:tcW w:w="880" w:type="dxa"/>
          </w:tcPr>
          <w:p w:rsidR="00A14F2F" w:rsidRPr="00A14F2F" w:rsidRDefault="00A14F2F" w:rsidP="00A14F2F">
            <w:pPr>
              <w:jc w:val="center"/>
              <w:rPr>
                <w:rFonts w:ascii="Times New Roman" w:hAnsi="Times New Roman" w:cs="Times New Roman"/>
                <w:sz w:val="24"/>
                <w:szCs w:val="24"/>
              </w:rPr>
            </w:pPr>
          </w:p>
        </w:tc>
        <w:tc>
          <w:tcPr>
            <w:tcW w:w="999" w:type="dxa"/>
          </w:tcPr>
          <w:p w:rsidR="00A14F2F" w:rsidRPr="00A14F2F" w:rsidRDefault="00A14F2F" w:rsidP="00A14F2F">
            <w:pPr>
              <w:jc w:val="center"/>
              <w:rPr>
                <w:rFonts w:ascii="Times New Roman" w:hAnsi="Times New Roman" w:cs="Times New Roman"/>
                <w:sz w:val="24"/>
                <w:szCs w:val="24"/>
              </w:rPr>
            </w:pPr>
          </w:p>
        </w:tc>
        <w:tc>
          <w:tcPr>
            <w:tcW w:w="829" w:type="dxa"/>
          </w:tcPr>
          <w:p w:rsidR="00A14F2F" w:rsidRPr="00A14F2F" w:rsidRDefault="00A14F2F" w:rsidP="00A14F2F">
            <w:pPr>
              <w:jc w:val="center"/>
              <w:rPr>
                <w:rFonts w:ascii="Times New Roman" w:hAnsi="Times New Roman" w:cs="Times New Roman"/>
                <w:sz w:val="24"/>
                <w:szCs w:val="24"/>
              </w:rPr>
            </w:pPr>
          </w:p>
        </w:tc>
        <w:tc>
          <w:tcPr>
            <w:tcW w:w="963" w:type="dxa"/>
          </w:tcPr>
          <w:p w:rsidR="00A14F2F" w:rsidRPr="00A14F2F" w:rsidRDefault="00A14F2F" w:rsidP="00A14F2F">
            <w:pPr>
              <w:jc w:val="center"/>
              <w:rPr>
                <w:rFonts w:ascii="Times New Roman" w:hAnsi="Times New Roman" w:cs="Times New Roman"/>
                <w:sz w:val="24"/>
                <w:szCs w:val="24"/>
              </w:rPr>
            </w:pPr>
          </w:p>
        </w:tc>
        <w:tc>
          <w:tcPr>
            <w:tcW w:w="1062" w:type="dxa"/>
          </w:tcPr>
          <w:p w:rsidR="00A14F2F" w:rsidRPr="00A14F2F" w:rsidRDefault="00A14F2F" w:rsidP="00A14F2F">
            <w:pPr>
              <w:jc w:val="center"/>
              <w:rPr>
                <w:rFonts w:ascii="Times New Roman" w:hAnsi="Times New Roman" w:cs="Times New Roman"/>
                <w:sz w:val="24"/>
                <w:szCs w:val="24"/>
              </w:rPr>
            </w:pPr>
          </w:p>
        </w:tc>
        <w:tc>
          <w:tcPr>
            <w:tcW w:w="1165"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1134" w:type="dxa"/>
          </w:tcPr>
          <w:p w:rsidR="00A14F2F" w:rsidRPr="00A14F2F" w:rsidRDefault="00A14F2F" w:rsidP="00A14F2F">
            <w:pPr>
              <w:jc w:val="center"/>
              <w:rPr>
                <w:rFonts w:ascii="Times New Roman" w:hAnsi="Times New Roman" w:cs="Times New Roman"/>
                <w:sz w:val="24"/>
                <w:szCs w:val="24"/>
              </w:rPr>
            </w:pPr>
          </w:p>
        </w:tc>
        <w:tc>
          <w:tcPr>
            <w:tcW w:w="992" w:type="dxa"/>
          </w:tcPr>
          <w:p w:rsidR="00A14F2F" w:rsidRPr="00A14F2F" w:rsidRDefault="00A14F2F" w:rsidP="00A14F2F">
            <w:pPr>
              <w:jc w:val="center"/>
              <w:rPr>
                <w:rFonts w:ascii="Times New Roman" w:hAnsi="Times New Roman" w:cs="Times New Roman"/>
                <w:sz w:val="24"/>
                <w:szCs w:val="24"/>
              </w:rPr>
            </w:pPr>
          </w:p>
        </w:tc>
      </w:tr>
      <w:tr w:rsidR="00A14F2F" w:rsidRPr="00A14F2F" w:rsidTr="00A14F2F">
        <w:trPr>
          <w:trHeight w:val="495"/>
        </w:trPr>
        <w:tc>
          <w:tcPr>
            <w:tcW w:w="586" w:type="dxa"/>
            <w:shd w:val="clear" w:color="auto" w:fill="auto"/>
          </w:tcPr>
          <w:p w:rsidR="00A14F2F" w:rsidRPr="00A14F2F" w:rsidRDefault="00A14F2F" w:rsidP="00A14F2F">
            <w:pPr>
              <w:rPr>
                <w:rFonts w:ascii="Times New Roman" w:hAnsi="Times New Roman" w:cs="Times New Roman"/>
                <w:sz w:val="24"/>
                <w:szCs w:val="24"/>
              </w:rPr>
            </w:pPr>
            <w:r w:rsidRPr="00A14F2F">
              <w:rPr>
                <w:rFonts w:ascii="Times New Roman" w:hAnsi="Times New Roman" w:cs="Times New Roman"/>
                <w:sz w:val="24"/>
                <w:szCs w:val="24"/>
              </w:rPr>
              <w:t>8</w:t>
            </w:r>
            <w:r w:rsidR="004E4BD3">
              <w:rPr>
                <w:rFonts w:ascii="Times New Roman" w:hAnsi="Times New Roman" w:cs="Times New Roman"/>
                <w:sz w:val="24"/>
                <w:szCs w:val="24"/>
              </w:rPr>
              <w:t>.8</w:t>
            </w:r>
          </w:p>
        </w:tc>
        <w:tc>
          <w:tcPr>
            <w:tcW w:w="3605" w:type="dxa"/>
          </w:tcPr>
          <w:p w:rsidR="00A14F2F" w:rsidRPr="00A14F2F" w:rsidRDefault="00A14F2F" w:rsidP="004E4BD3">
            <w:pPr>
              <w:pStyle w:val="1"/>
              <w:outlineLvl w:val="0"/>
              <w:rPr>
                <w:b/>
                <w:spacing w:val="-20"/>
                <w:sz w:val="24"/>
                <w:szCs w:val="24"/>
              </w:rPr>
            </w:pPr>
            <w:r w:rsidRPr="00A14F2F">
              <w:rPr>
                <w:spacing w:val="-20"/>
                <w:sz w:val="24"/>
                <w:szCs w:val="24"/>
              </w:rPr>
              <w:t xml:space="preserve">Складання календарного плану основних заходів з </w:t>
            </w:r>
            <w:r w:rsidRPr="00A14F2F">
              <w:rPr>
                <w:sz w:val="24"/>
                <w:szCs w:val="24"/>
              </w:rPr>
              <w:t>цивільного  захисту</w:t>
            </w:r>
            <w:r w:rsidRPr="00A14F2F">
              <w:rPr>
                <w:spacing w:val="-20"/>
                <w:sz w:val="24"/>
                <w:szCs w:val="24"/>
              </w:rPr>
              <w:t xml:space="preserve"> на рік</w:t>
            </w:r>
          </w:p>
        </w:tc>
        <w:tc>
          <w:tcPr>
            <w:tcW w:w="1157"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798" w:type="dxa"/>
          </w:tcPr>
          <w:p w:rsidR="00A14F2F" w:rsidRPr="00A14F2F" w:rsidRDefault="00A14F2F" w:rsidP="00A14F2F">
            <w:pPr>
              <w:jc w:val="center"/>
              <w:rPr>
                <w:rFonts w:ascii="Times New Roman" w:hAnsi="Times New Roman" w:cs="Times New Roman"/>
                <w:sz w:val="24"/>
                <w:szCs w:val="24"/>
              </w:rPr>
            </w:pPr>
          </w:p>
        </w:tc>
        <w:tc>
          <w:tcPr>
            <w:tcW w:w="880" w:type="dxa"/>
          </w:tcPr>
          <w:p w:rsidR="00A14F2F" w:rsidRPr="00A14F2F" w:rsidRDefault="00A14F2F" w:rsidP="00A14F2F">
            <w:pPr>
              <w:jc w:val="center"/>
              <w:rPr>
                <w:rFonts w:ascii="Times New Roman" w:hAnsi="Times New Roman" w:cs="Times New Roman"/>
                <w:sz w:val="24"/>
                <w:szCs w:val="24"/>
              </w:rPr>
            </w:pPr>
          </w:p>
        </w:tc>
        <w:tc>
          <w:tcPr>
            <w:tcW w:w="999" w:type="dxa"/>
          </w:tcPr>
          <w:p w:rsidR="00A14F2F" w:rsidRPr="00A14F2F" w:rsidRDefault="00A14F2F" w:rsidP="00A14F2F">
            <w:pPr>
              <w:jc w:val="center"/>
              <w:rPr>
                <w:rFonts w:ascii="Times New Roman" w:hAnsi="Times New Roman" w:cs="Times New Roman"/>
                <w:sz w:val="24"/>
                <w:szCs w:val="24"/>
              </w:rPr>
            </w:pPr>
          </w:p>
        </w:tc>
        <w:tc>
          <w:tcPr>
            <w:tcW w:w="829" w:type="dxa"/>
          </w:tcPr>
          <w:p w:rsidR="00A14F2F" w:rsidRPr="00A14F2F" w:rsidRDefault="00A14F2F" w:rsidP="00A14F2F">
            <w:pPr>
              <w:jc w:val="center"/>
              <w:rPr>
                <w:rFonts w:ascii="Times New Roman" w:hAnsi="Times New Roman" w:cs="Times New Roman"/>
                <w:sz w:val="24"/>
                <w:szCs w:val="24"/>
              </w:rPr>
            </w:pPr>
          </w:p>
        </w:tc>
        <w:tc>
          <w:tcPr>
            <w:tcW w:w="963" w:type="dxa"/>
          </w:tcPr>
          <w:p w:rsidR="00A14F2F" w:rsidRPr="00A14F2F" w:rsidRDefault="00166D37" w:rsidP="00A14F2F">
            <w:pPr>
              <w:jc w:val="center"/>
              <w:rPr>
                <w:rFonts w:ascii="Times New Roman" w:hAnsi="Times New Roman" w:cs="Times New Roman"/>
                <w:sz w:val="24"/>
                <w:szCs w:val="24"/>
              </w:rPr>
            </w:pPr>
            <w:r>
              <w:rPr>
                <w:rFonts w:ascii="Times New Roman" w:hAnsi="Times New Roman" w:cs="Times New Roman"/>
                <w:sz w:val="24"/>
                <w:szCs w:val="24"/>
              </w:rPr>
              <w:t>+</w:t>
            </w:r>
          </w:p>
        </w:tc>
        <w:tc>
          <w:tcPr>
            <w:tcW w:w="1062" w:type="dxa"/>
          </w:tcPr>
          <w:p w:rsidR="00A14F2F" w:rsidRPr="00A14F2F" w:rsidRDefault="00A14F2F" w:rsidP="00A14F2F">
            <w:pPr>
              <w:jc w:val="center"/>
              <w:rPr>
                <w:rFonts w:ascii="Times New Roman" w:hAnsi="Times New Roman" w:cs="Times New Roman"/>
                <w:sz w:val="24"/>
                <w:szCs w:val="24"/>
              </w:rPr>
            </w:pPr>
          </w:p>
        </w:tc>
        <w:tc>
          <w:tcPr>
            <w:tcW w:w="1165"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p>
        </w:tc>
        <w:tc>
          <w:tcPr>
            <w:tcW w:w="992" w:type="dxa"/>
          </w:tcPr>
          <w:p w:rsidR="00A14F2F" w:rsidRPr="00A14F2F" w:rsidRDefault="00A14F2F" w:rsidP="00A14F2F">
            <w:pPr>
              <w:jc w:val="center"/>
              <w:rPr>
                <w:rFonts w:ascii="Times New Roman" w:hAnsi="Times New Roman" w:cs="Times New Roman"/>
                <w:sz w:val="24"/>
                <w:szCs w:val="24"/>
              </w:rPr>
            </w:pPr>
          </w:p>
        </w:tc>
      </w:tr>
      <w:tr w:rsidR="00A14F2F" w:rsidRPr="00A14F2F" w:rsidTr="00A14F2F">
        <w:trPr>
          <w:trHeight w:val="495"/>
        </w:trPr>
        <w:tc>
          <w:tcPr>
            <w:tcW w:w="586" w:type="dxa"/>
            <w:shd w:val="clear" w:color="auto" w:fill="auto"/>
          </w:tcPr>
          <w:p w:rsidR="00A14F2F" w:rsidRPr="00A14F2F" w:rsidRDefault="00A14F2F" w:rsidP="00A14F2F">
            <w:pPr>
              <w:rPr>
                <w:rFonts w:ascii="Times New Roman" w:hAnsi="Times New Roman" w:cs="Times New Roman"/>
                <w:sz w:val="24"/>
                <w:szCs w:val="24"/>
              </w:rPr>
            </w:pPr>
            <w:r w:rsidRPr="00A14F2F">
              <w:rPr>
                <w:rFonts w:ascii="Times New Roman" w:hAnsi="Times New Roman" w:cs="Times New Roman"/>
                <w:sz w:val="24"/>
                <w:szCs w:val="24"/>
              </w:rPr>
              <w:t>9</w:t>
            </w:r>
          </w:p>
        </w:tc>
        <w:tc>
          <w:tcPr>
            <w:tcW w:w="3605" w:type="dxa"/>
          </w:tcPr>
          <w:p w:rsidR="00A14F2F" w:rsidRPr="00A14F2F" w:rsidRDefault="00A14F2F" w:rsidP="004E4BD3">
            <w:pPr>
              <w:pStyle w:val="1"/>
              <w:outlineLvl w:val="0"/>
              <w:rPr>
                <w:b/>
                <w:sz w:val="24"/>
                <w:szCs w:val="24"/>
              </w:rPr>
            </w:pPr>
            <w:r w:rsidRPr="00A14F2F">
              <w:rPr>
                <w:spacing w:val="-20"/>
                <w:sz w:val="24"/>
                <w:szCs w:val="24"/>
              </w:rPr>
              <w:t>Складання списку особового складу школи для отримання засобів індивідуального захисту</w:t>
            </w:r>
          </w:p>
        </w:tc>
        <w:tc>
          <w:tcPr>
            <w:tcW w:w="1157"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798"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880" w:type="dxa"/>
          </w:tcPr>
          <w:p w:rsidR="00A14F2F" w:rsidRPr="00A14F2F" w:rsidRDefault="00A14F2F" w:rsidP="00A14F2F">
            <w:pPr>
              <w:jc w:val="center"/>
              <w:rPr>
                <w:rFonts w:ascii="Times New Roman" w:hAnsi="Times New Roman" w:cs="Times New Roman"/>
                <w:sz w:val="24"/>
                <w:szCs w:val="24"/>
              </w:rPr>
            </w:pPr>
          </w:p>
        </w:tc>
        <w:tc>
          <w:tcPr>
            <w:tcW w:w="999" w:type="dxa"/>
          </w:tcPr>
          <w:p w:rsidR="00A14F2F" w:rsidRPr="00A14F2F" w:rsidRDefault="00A14F2F" w:rsidP="00A14F2F">
            <w:pPr>
              <w:jc w:val="center"/>
              <w:rPr>
                <w:rFonts w:ascii="Times New Roman" w:hAnsi="Times New Roman" w:cs="Times New Roman"/>
                <w:sz w:val="24"/>
                <w:szCs w:val="24"/>
              </w:rPr>
            </w:pPr>
          </w:p>
        </w:tc>
        <w:tc>
          <w:tcPr>
            <w:tcW w:w="829" w:type="dxa"/>
          </w:tcPr>
          <w:p w:rsidR="00A14F2F" w:rsidRPr="00A14F2F" w:rsidRDefault="00A14F2F" w:rsidP="00A14F2F">
            <w:pPr>
              <w:jc w:val="center"/>
              <w:rPr>
                <w:rFonts w:ascii="Times New Roman" w:hAnsi="Times New Roman" w:cs="Times New Roman"/>
                <w:sz w:val="24"/>
                <w:szCs w:val="24"/>
              </w:rPr>
            </w:pPr>
          </w:p>
        </w:tc>
        <w:tc>
          <w:tcPr>
            <w:tcW w:w="963"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1062" w:type="dxa"/>
          </w:tcPr>
          <w:p w:rsidR="00A14F2F" w:rsidRPr="00A14F2F" w:rsidRDefault="00A14F2F" w:rsidP="00A14F2F">
            <w:pPr>
              <w:jc w:val="center"/>
              <w:rPr>
                <w:rFonts w:ascii="Times New Roman" w:hAnsi="Times New Roman" w:cs="Times New Roman"/>
                <w:sz w:val="24"/>
                <w:szCs w:val="24"/>
              </w:rPr>
            </w:pPr>
          </w:p>
        </w:tc>
        <w:tc>
          <w:tcPr>
            <w:tcW w:w="1165"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p>
        </w:tc>
        <w:tc>
          <w:tcPr>
            <w:tcW w:w="992" w:type="dxa"/>
          </w:tcPr>
          <w:p w:rsidR="00A14F2F" w:rsidRPr="00A14F2F" w:rsidRDefault="00A14F2F" w:rsidP="00A14F2F">
            <w:pPr>
              <w:jc w:val="center"/>
              <w:rPr>
                <w:rFonts w:ascii="Times New Roman" w:hAnsi="Times New Roman" w:cs="Times New Roman"/>
                <w:sz w:val="24"/>
                <w:szCs w:val="24"/>
              </w:rPr>
            </w:pPr>
          </w:p>
        </w:tc>
      </w:tr>
      <w:tr w:rsidR="00A14F2F" w:rsidRPr="00A14F2F" w:rsidTr="00A14F2F">
        <w:trPr>
          <w:trHeight w:val="495"/>
        </w:trPr>
        <w:tc>
          <w:tcPr>
            <w:tcW w:w="586" w:type="dxa"/>
            <w:shd w:val="clear" w:color="auto" w:fill="auto"/>
          </w:tcPr>
          <w:p w:rsidR="00A14F2F" w:rsidRPr="00A14F2F" w:rsidRDefault="00A14F2F" w:rsidP="00A14F2F">
            <w:pPr>
              <w:rPr>
                <w:rFonts w:ascii="Times New Roman" w:hAnsi="Times New Roman" w:cs="Times New Roman"/>
                <w:sz w:val="24"/>
                <w:szCs w:val="24"/>
              </w:rPr>
            </w:pPr>
            <w:r w:rsidRPr="00A14F2F">
              <w:rPr>
                <w:rFonts w:ascii="Times New Roman" w:hAnsi="Times New Roman" w:cs="Times New Roman"/>
                <w:sz w:val="24"/>
                <w:szCs w:val="24"/>
              </w:rPr>
              <w:t>10</w:t>
            </w:r>
          </w:p>
        </w:tc>
        <w:tc>
          <w:tcPr>
            <w:tcW w:w="3605" w:type="dxa"/>
          </w:tcPr>
          <w:p w:rsidR="00A14F2F" w:rsidRPr="00A14F2F" w:rsidRDefault="00A14F2F" w:rsidP="004E4BD3">
            <w:pPr>
              <w:pStyle w:val="1"/>
              <w:outlineLvl w:val="0"/>
              <w:rPr>
                <w:b/>
                <w:sz w:val="24"/>
                <w:szCs w:val="24"/>
              </w:rPr>
            </w:pPr>
            <w:r w:rsidRPr="00A14F2F">
              <w:rPr>
                <w:sz w:val="24"/>
                <w:szCs w:val="24"/>
              </w:rPr>
              <w:t xml:space="preserve">Проведення наради за участю директора з питання: “Про дії </w:t>
            </w:r>
            <w:r w:rsidRPr="00A14F2F">
              <w:rPr>
                <w:sz w:val="24"/>
                <w:szCs w:val="24"/>
              </w:rPr>
              <w:lastRenderedPageBreak/>
              <w:t>колективу в разі отримання сигналів цивільного  захисту”</w:t>
            </w:r>
          </w:p>
        </w:tc>
        <w:tc>
          <w:tcPr>
            <w:tcW w:w="1157" w:type="dxa"/>
          </w:tcPr>
          <w:p w:rsidR="00A14F2F" w:rsidRPr="00A14F2F" w:rsidRDefault="00A14F2F" w:rsidP="00A14F2F">
            <w:pPr>
              <w:jc w:val="center"/>
              <w:rPr>
                <w:rFonts w:ascii="Times New Roman" w:hAnsi="Times New Roman" w:cs="Times New Roman"/>
                <w:sz w:val="24"/>
                <w:szCs w:val="24"/>
              </w:rPr>
            </w:pPr>
          </w:p>
        </w:tc>
        <w:tc>
          <w:tcPr>
            <w:tcW w:w="798"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880" w:type="dxa"/>
          </w:tcPr>
          <w:p w:rsidR="00A14F2F" w:rsidRPr="00A14F2F" w:rsidRDefault="00A14F2F" w:rsidP="00A14F2F">
            <w:pPr>
              <w:jc w:val="center"/>
              <w:rPr>
                <w:rFonts w:ascii="Times New Roman" w:hAnsi="Times New Roman" w:cs="Times New Roman"/>
                <w:sz w:val="24"/>
                <w:szCs w:val="24"/>
              </w:rPr>
            </w:pPr>
          </w:p>
        </w:tc>
        <w:tc>
          <w:tcPr>
            <w:tcW w:w="999" w:type="dxa"/>
          </w:tcPr>
          <w:p w:rsidR="00A14F2F" w:rsidRPr="00A14F2F" w:rsidRDefault="00A14F2F" w:rsidP="00A14F2F">
            <w:pPr>
              <w:jc w:val="center"/>
              <w:rPr>
                <w:rFonts w:ascii="Times New Roman" w:hAnsi="Times New Roman" w:cs="Times New Roman"/>
                <w:sz w:val="24"/>
                <w:szCs w:val="24"/>
              </w:rPr>
            </w:pPr>
          </w:p>
        </w:tc>
        <w:tc>
          <w:tcPr>
            <w:tcW w:w="829" w:type="dxa"/>
          </w:tcPr>
          <w:p w:rsidR="00A14F2F" w:rsidRPr="00A14F2F" w:rsidRDefault="00A14F2F" w:rsidP="00A14F2F">
            <w:pPr>
              <w:jc w:val="center"/>
              <w:rPr>
                <w:rFonts w:ascii="Times New Roman" w:hAnsi="Times New Roman" w:cs="Times New Roman"/>
                <w:sz w:val="24"/>
                <w:szCs w:val="24"/>
              </w:rPr>
            </w:pPr>
          </w:p>
        </w:tc>
        <w:tc>
          <w:tcPr>
            <w:tcW w:w="963"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1062" w:type="dxa"/>
          </w:tcPr>
          <w:p w:rsidR="00A14F2F" w:rsidRPr="00A14F2F" w:rsidRDefault="00A14F2F" w:rsidP="00A14F2F">
            <w:pPr>
              <w:jc w:val="center"/>
              <w:rPr>
                <w:rFonts w:ascii="Times New Roman" w:hAnsi="Times New Roman" w:cs="Times New Roman"/>
                <w:sz w:val="24"/>
                <w:szCs w:val="24"/>
              </w:rPr>
            </w:pPr>
          </w:p>
        </w:tc>
        <w:tc>
          <w:tcPr>
            <w:tcW w:w="1165"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p>
        </w:tc>
        <w:tc>
          <w:tcPr>
            <w:tcW w:w="992" w:type="dxa"/>
          </w:tcPr>
          <w:p w:rsidR="00A14F2F" w:rsidRPr="00A14F2F" w:rsidRDefault="00A14F2F" w:rsidP="00A14F2F">
            <w:pPr>
              <w:jc w:val="center"/>
              <w:rPr>
                <w:rFonts w:ascii="Times New Roman" w:hAnsi="Times New Roman" w:cs="Times New Roman"/>
                <w:sz w:val="24"/>
                <w:szCs w:val="24"/>
              </w:rPr>
            </w:pPr>
          </w:p>
        </w:tc>
      </w:tr>
      <w:tr w:rsidR="00166D37" w:rsidRPr="00A14F2F" w:rsidTr="00A14F2F">
        <w:trPr>
          <w:trHeight w:val="495"/>
        </w:trPr>
        <w:tc>
          <w:tcPr>
            <w:tcW w:w="586" w:type="dxa"/>
            <w:shd w:val="clear" w:color="auto" w:fill="auto"/>
          </w:tcPr>
          <w:p w:rsidR="00166D37" w:rsidRPr="00A14F2F" w:rsidRDefault="00166D37" w:rsidP="00A14F2F">
            <w:pPr>
              <w:rPr>
                <w:rFonts w:ascii="Times New Roman" w:hAnsi="Times New Roman" w:cs="Times New Roman"/>
                <w:sz w:val="24"/>
                <w:szCs w:val="24"/>
              </w:rPr>
            </w:pPr>
            <w:r>
              <w:rPr>
                <w:rFonts w:ascii="Times New Roman" w:hAnsi="Times New Roman" w:cs="Times New Roman"/>
                <w:sz w:val="24"/>
                <w:szCs w:val="24"/>
              </w:rPr>
              <w:lastRenderedPageBreak/>
              <w:t>11</w:t>
            </w:r>
          </w:p>
        </w:tc>
        <w:tc>
          <w:tcPr>
            <w:tcW w:w="3605" w:type="dxa"/>
          </w:tcPr>
          <w:p w:rsidR="00166D37" w:rsidRPr="00A14F2F" w:rsidRDefault="00166D37" w:rsidP="004E4BD3">
            <w:pPr>
              <w:pStyle w:val="1"/>
              <w:outlineLvl w:val="0"/>
              <w:rPr>
                <w:sz w:val="24"/>
                <w:szCs w:val="24"/>
              </w:rPr>
            </w:pPr>
            <w:r>
              <w:rPr>
                <w:sz w:val="24"/>
                <w:szCs w:val="24"/>
              </w:rPr>
              <w:t>Розробка  алгоритму дій для учасників освітнього процесу піл час сигналу повітряної тривоги</w:t>
            </w:r>
          </w:p>
        </w:tc>
        <w:tc>
          <w:tcPr>
            <w:tcW w:w="1157" w:type="dxa"/>
          </w:tcPr>
          <w:p w:rsidR="00166D37" w:rsidRPr="00A14F2F" w:rsidRDefault="00166D37" w:rsidP="00A14F2F">
            <w:pPr>
              <w:jc w:val="center"/>
              <w:rPr>
                <w:rFonts w:ascii="Times New Roman" w:hAnsi="Times New Roman" w:cs="Times New Roman"/>
                <w:sz w:val="24"/>
                <w:szCs w:val="24"/>
              </w:rPr>
            </w:pPr>
            <w:r>
              <w:rPr>
                <w:rFonts w:ascii="Times New Roman" w:hAnsi="Times New Roman" w:cs="Times New Roman"/>
                <w:sz w:val="24"/>
                <w:szCs w:val="24"/>
              </w:rPr>
              <w:t>+</w:t>
            </w:r>
          </w:p>
        </w:tc>
        <w:tc>
          <w:tcPr>
            <w:tcW w:w="798" w:type="dxa"/>
          </w:tcPr>
          <w:p w:rsidR="00166D37" w:rsidRPr="00A14F2F" w:rsidRDefault="00166D37" w:rsidP="00A14F2F">
            <w:pPr>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Pr>
          <w:p w:rsidR="00166D37" w:rsidRPr="00A14F2F" w:rsidRDefault="00166D37" w:rsidP="00A14F2F">
            <w:pPr>
              <w:jc w:val="center"/>
              <w:rPr>
                <w:rFonts w:ascii="Times New Roman" w:hAnsi="Times New Roman" w:cs="Times New Roman"/>
                <w:sz w:val="24"/>
                <w:szCs w:val="24"/>
              </w:rPr>
            </w:pPr>
          </w:p>
        </w:tc>
        <w:tc>
          <w:tcPr>
            <w:tcW w:w="999" w:type="dxa"/>
          </w:tcPr>
          <w:p w:rsidR="00166D37" w:rsidRPr="00A14F2F" w:rsidRDefault="00166D37" w:rsidP="00A14F2F">
            <w:pPr>
              <w:jc w:val="center"/>
              <w:rPr>
                <w:rFonts w:ascii="Times New Roman" w:hAnsi="Times New Roman" w:cs="Times New Roman"/>
                <w:sz w:val="24"/>
                <w:szCs w:val="24"/>
              </w:rPr>
            </w:pPr>
          </w:p>
        </w:tc>
        <w:tc>
          <w:tcPr>
            <w:tcW w:w="829" w:type="dxa"/>
          </w:tcPr>
          <w:p w:rsidR="00166D37" w:rsidRPr="00A14F2F" w:rsidRDefault="00166D37" w:rsidP="00A14F2F">
            <w:pPr>
              <w:jc w:val="center"/>
              <w:rPr>
                <w:rFonts w:ascii="Times New Roman" w:hAnsi="Times New Roman" w:cs="Times New Roman"/>
                <w:sz w:val="24"/>
                <w:szCs w:val="24"/>
              </w:rPr>
            </w:pPr>
          </w:p>
        </w:tc>
        <w:tc>
          <w:tcPr>
            <w:tcW w:w="963" w:type="dxa"/>
          </w:tcPr>
          <w:p w:rsidR="00166D37" w:rsidRPr="00A14F2F" w:rsidRDefault="00166D37" w:rsidP="00A14F2F">
            <w:pPr>
              <w:jc w:val="center"/>
              <w:rPr>
                <w:rFonts w:ascii="Times New Roman" w:hAnsi="Times New Roman" w:cs="Times New Roman"/>
                <w:sz w:val="24"/>
                <w:szCs w:val="24"/>
              </w:rPr>
            </w:pPr>
            <w:r>
              <w:rPr>
                <w:rFonts w:ascii="Times New Roman" w:hAnsi="Times New Roman" w:cs="Times New Roman"/>
                <w:sz w:val="24"/>
                <w:szCs w:val="24"/>
              </w:rPr>
              <w:t>+</w:t>
            </w:r>
          </w:p>
        </w:tc>
        <w:tc>
          <w:tcPr>
            <w:tcW w:w="1062" w:type="dxa"/>
          </w:tcPr>
          <w:p w:rsidR="00166D37" w:rsidRPr="00A14F2F" w:rsidRDefault="00166D37" w:rsidP="00A14F2F">
            <w:pPr>
              <w:jc w:val="center"/>
              <w:rPr>
                <w:rFonts w:ascii="Times New Roman" w:hAnsi="Times New Roman" w:cs="Times New Roman"/>
                <w:sz w:val="24"/>
                <w:szCs w:val="24"/>
              </w:rPr>
            </w:pPr>
          </w:p>
        </w:tc>
        <w:tc>
          <w:tcPr>
            <w:tcW w:w="1165" w:type="dxa"/>
          </w:tcPr>
          <w:p w:rsidR="00166D37" w:rsidRPr="00A14F2F" w:rsidRDefault="00166D37" w:rsidP="00A14F2F">
            <w:pPr>
              <w:jc w:val="center"/>
              <w:rPr>
                <w:rFonts w:ascii="Times New Roman" w:hAnsi="Times New Roman" w:cs="Times New Roman"/>
                <w:sz w:val="24"/>
                <w:szCs w:val="24"/>
              </w:rPr>
            </w:pPr>
          </w:p>
        </w:tc>
        <w:tc>
          <w:tcPr>
            <w:tcW w:w="1134" w:type="dxa"/>
          </w:tcPr>
          <w:p w:rsidR="00166D37" w:rsidRPr="00A14F2F" w:rsidRDefault="00166D37" w:rsidP="00A14F2F">
            <w:pPr>
              <w:jc w:val="center"/>
              <w:rPr>
                <w:rFonts w:ascii="Times New Roman" w:hAnsi="Times New Roman" w:cs="Times New Roman"/>
                <w:sz w:val="24"/>
                <w:szCs w:val="24"/>
              </w:rPr>
            </w:pPr>
          </w:p>
        </w:tc>
        <w:tc>
          <w:tcPr>
            <w:tcW w:w="1134" w:type="dxa"/>
          </w:tcPr>
          <w:p w:rsidR="00166D37" w:rsidRPr="00A14F2F" w:rsidRDefault="00166D37" w:rsidP="00A14F2F">
            <w:pPr>
              <w:jc w:val="center"/>
              <w:rPr>
                <w:rFonts w:ascii="Times New Roman" w:hAnsi="Times New Roman" w:cs="Times New Roman"/>
                <w:sz w:val="24"/>
                <w:szCs w:val="24"/>
              </w:rPr>
            </w:pPr>
          </w:p>
        </w:tc>
        <w:tc>
          <w:tcPr>
            <w:tcW w:w="992" w:type="dxa"/>
          </w:tcPr>
          <w:p w:rsidR="00166D37" w:rsidRPr="00A14F2F" w:rsidRDefault="00166D37" w:rsidP="00A14F2F">
            <w:pPr>
              <w:jc w:val="center"/>
              <w:rPr>
                <w:rFonts w:ascii="Times New Roman" w:hAnsi="Times New Roman" w:cs="Times New Roman"/>
                <w:sz w:val="24"/>
                <w:szCs w:val="24"/>
              </w:rPr>
            </w:pPr>
          </w:p>
        </w:tc>
      </w:tr>
      <w:tr w:rsidR="00A14F2F" w:rsidRPr="00A14F2F" w:rsidTr="00A14F2F">
        <w:trPr>
          <w:trHeight w:val="495"/>
        </w:trPr>
        <w:tc>
          <w:tcPr>
            <w:tcW w:w="586" w:type="dxa"/>
            <w:shd w:val="clear" w:color="auto" w:fill="auto"/>
          </w:tcPr>
          <w:p w:rsidR="00A14F2F" w:rsidRPr="00A14F2F" w:rsidRDefault="00A14F2F" w:rsidP="00166D37">
            <w:pPr>
              <w:rPr>
                <w:rFonts w:ascii="Times New Roman" w:hAnsi="Times New Roman" w:cs="Times New Roman"/>
                <w:sz w:val="24"/>
                <w:szCs w:val="24"/>
              </w:rPr>
            </w:pPr>
            <w:r w:rsidRPr="00A14F2F">
              <w:rPr>
                <w:rFonts w:ascii="Times New Roman" w:hAnsi="Times New Roman" w:cs="Times New Roman"/>
                <w:sz w:val="24"/>
                <w:szCs w:val="24"/>
              </w:rPr>
              <w:t>1</w:t>
            </w:r>
            <w:r w:rsidR="00166D37">
              <w:rPr>
                <w:rFonts w:ascii="Times New Roman" w:hAnsi="Times New Roman" w:cs="Times New Roman"/>
                <w:sz w:val="24"/>
                <w:szCs w:val="24"/>
              </w:rPr>
              <w:t>2</w:t>
            </w:r>
          </w:p>
        </w:tc>
        <w:tc>
          <w:tcPr>
            <w:tcW w:w="3605" w:type="dxa"/>
          </w:tcPr>
          <w:p w:rsidR="00A14F2F" w:rsidRPr="00A14F2F" w:rsidRDefault="00A14F2F" w:rsidP="00166D37">
            <w:pPr>
              <w:pStyle w:val="1"/>
              <w:outlineLvl w:val="0"/>
              <w:rPr>
                <w:b/>
                <w:sz w:val="24"/>
                <w:szCs w:val="24"/>
              </w:rPr>
            </w:pPr>
            <w:r w:rsidRPr="00A14F2F">
              <w:rPr>
                <w:sz w:val="24"/>
                <w:szCs w:val="24"/>
              </w:rPr>
              <w:t xml:space="preserve">Здійснення розрахунків на випадок евакуації шкільного майна, технічних засобів навчання та документації </w:t>
            </w:r>
            <w:r w:rsidR="00166D37">
              <w:rPr>
                <w:sz w:val="24"/>
                <w:szCs w:val="24"/>
              </w:rPr>
              <w:t>закладу освіти</w:t>
            </w:r>
          </w:p>
        </w:tc>
        <w:tc>
          <w:tcPr>
            <w:tcW w:w="1157"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798"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880" w:type="dxa"/>
          </w:tcPr>
          <w:p w:rsidR="00A14F2F" w:rsidRPr="00A14F2F" w:rsidRDefault="00A14F2F" w:rsidP="00A14F2F">
            <w:pPr>
              <w:jc w:val="center"/>
              <w:rPr>
                <w:rFonts w:ascii="Times New Roman" w:hAnsi="Times New Roman" w:cs="Times New Roman"/>
                <w:sz w:val="24"/>
                <w:szCs w:val="24"/>
              </w:rPr>
            </w:pPr>
          </w:p>
        </w:tc>
        <w:tc>
          <w:tcPr>
            <w:tcW w:w="999" w:type="dxa"/>
          </w:tcPr>
          <w:p w:rsidR="00A14F2F" w:rsidRPr="00A14F2F" w:rsidRDefault="00A14F2F" w:rsidP="00A14F2F">
            <w:pPr>
              <w:jc w:val="center"/>
              <w:rPr>
                <w:rFonts w:ascii="Times New Roman" w:hAnsi="Times New Roman" w:cs="Times New Roman"/>
                <w:sz w:val="24"/>
                <w:szCs w:val="24"/>
              </w:rPr>
            </w:pPr>
          </w:p>
        </w:tc>
        <w:tc>
          <w:tcPr>
            <w:tcW w:w="829" w:type="dxa"/>
          </w:tcPr>
          <w:p w:rsidR="00A14F2F" w:rsidRPr="00A14F2F" w:rsidRDefault="00A14F2F" w:rsidP="00A14F2F">
            <w:pPr>
              <w:jc w:val="center"/>
              <w:rPr>
                <w:rFonts w:ascii="Times New Roman" w:hAnsi="Times New Roman" w:cs="Times New Roman"/>
                <w:sz w:val="24"/>
                <w:szCs w:val="24"/>
              </w:rPr>
            </w:pPr>
          </w:p>
        </w:tc>
        <w:tc>
          <w:tcPr>
            <w:tcW w:w="963" w:type="dxa"/>
          </w:tcPr>
          <w:p w:rsidR="00A14F2F" w:rsidRPr="00A14F2F" w:rsidRDefault="00A14F2F" w:rsidP="00A14F2F">
            <w:pPr>
              <w:jc w:val="center"/>
              <w:rPr>
                <w:rFonts w:ascii="Times New Roman" w:hAnsi="Times New Roman" w:cs="Times New Roman"/>
                <w:sz w:val="24"/>
                <w:szCs w:val="24"/>
              </w:rPr>
            </w:pPr>
          </w:p>
        </w:tc>
        <w:tc>
          <w:tcPr>
            <w:tcW w:w="1062" w:type="dxa"/>
          </w:tcPr>
          <w:p w:rsidR="00A14F2F" w:rsidRPr="00A14F2F" w:rsidRDefault="00A14F2F" w:rsidP="00A14F2F">
            <w:pPr>
              <w:jc w:val="center"/>
              <w:rPr>
                <w:rFonts w:ascii="Times New Roman" w:hAnsi="Times New Roman" w:cs="Times New Roman"/>
                <w:sz w:val="24"/>
                <w:szCs w:val="24"/>
              </w:rPr>
            </w:pPr>
          </w:p>
        </w:tc>
        <w:tc>
          <w:tcPr>
            <w:tcW w:w="1165"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p>
        </w:tc>
        <w:tc>
          <w:tcPr>
            <w:tcW w:w="992" w:type="dxa"/>
          </w:tcPr>
          <w:p w:rsidR="00A14F2F" w:rsidRPr="00A14F2F" w:rsidRDefault="00A14F2F" w:rsidP="00A14F2F">
            <w:pPr>
              <w:jc w:val="center"/>
              <w:rPr>
                <w:rFonts w:ascii="Times New Roman" w:hAnsi="Times New Roman" w:cs="Times New Roman"/>
                <w:sz w:val="24"/>
                <w:szCs w:val="24"/>
              </w:rPr>
            </w:pPr>
          </w:p>
        </w:tc>
      </w:tr>
      <w:tr w:rsidR="00A14F2F" w:rsidRPr="00A14F2F" w:rsidTr="00A14F2F">
        <w:trPr>
          <w:trHeight w:val="495"/>
        </w:trPr>
        <w:tc>
          <w:tcPr>
            <w:tcW w:w="586" w:type="dxa"/>
            <w:shd w:val="clear" w:color="auto" w:fill="auto"/>
          </w:tcPr>
          <w:p w:rsidR="00A14F2F" w:rsidRPr="00A14F2F" w:rsidRDefault="00A14F2F" w:rsidP="00166D37">
            <w:pPr>
              <w:rPr>
                <w:rFonts w:ascii="Times New Roman" w:hAnsi="Times New Roman" w:cs="Times New Roman"/>
                <w:sz w:val="24"/>
                <w:szCs w:val="24"/>
              </w:rPr>
            </w:pPr>
            <w:r w:rsidRPr="00A14F2F">
              <w:rPr>
                <w:rFonts w:ascii="Times New Roman" w:hAnsi="Times New Roman" w:cs="Times New Roman"/>
                <w:sz w:val="24"/>
                <w:szCs w:val="24"/>
              </w:rPr>
              <w:t>1</w:t>
            </w:r>
            <w:r w:rsidR="00166D37">
              <w:rPr>
                <w:rFonts w:ascii="Times New Roman" w:hAnsi="Times New Roman" w:cs="Times New Roman"/>
                <w:sz w:val="24"/>
                <w:szCs w:val="24"/>
              </w:rPr>
              <w:t>3</w:t>
            </w:r>
          </w:p>
        </w:tc>
        <w:tc>
          <w:tcPr>
            <w:tcW w:w="3605" w:type="dxa"/>
          </w:tcPr>
          <w:p w:rsidR="00A14F2F" w:rsidRPr="00A14F2F" w:rsidRDefault="00A14F2F" w:rsidP="004E4BD3">
            <w:pPr>
              <w:pStyle w:val="1"/>
              <w:outlineLvl w:val="0"/>
              <w:rPr>
                <w:b/>
                <w:sz w:val="24"/>
                <w:szCs w:val="24"/>
              </w:rPr>
            </w:pPr>
            <w:r w:rsidRPr="00A14F2F">
              <w:rPr>
                <w:sz w:val="24"/>
                <w:szCs w:val="24"/>
              </w:rPr>
              <w:t>Розробка розрахунків для отримання обладнання та інвентарю цивільного захисту</w:t>
            </w:r>
          </w:p>
        </w:tc>
        <w:tc>
          <w:tcPr>
            <w:tcW w:w="1157" w:type="dxa"/>
          </w:tcPr>
          <w:p w:rsidR="00A14F2F" w:rsidRPr="00A14F2F" w:rsidRDefault="00A14F2F" w:rsidP="00A14F2F">
            <w:pPr>
              <w:jc w:val="center"/>
              <w:rPr>
                <w:rFonts w:ascii="Times New Roman" w:hAnsi="Times New Roman" w:cs="Times New Roman"/>
                <w:sz w:val="24"/>
                <w:szCs w:val="24"/>
              </w:rPr>
            </w:pPr>
          </w:p>
        </w:tc>
        <w:tc>
          <w:tcPr>
            <w:tcW w:w="798"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880" w:type="dxa"/>
          </w:tcPr>
          <w:p w:rsidR="00A14F2F" w:rsidRPr="00A14F2F" w:rsidRDefault="00A14F2F" w:rsidP="00A14F2F">
            <w:pPr>
              <w:jc w:val="center"/>
              <w:rPr>
                <w:rFonts w:ascii="Times New Roman" w:hAnsi="Times New Roman" w:cs="Times New Roman"/>
                <w:sz w:val="24"/>
                <w:szCs w:val="24"/>
              </w:rPr>
            </w:pPr>
          </w:p>
        </w:tc>
        <w:tc>
          <w:tcPr>
            <w:tcW w:w="999" w:type="dxa"/>
          </w:tcPr>
          <w:p w:rsidR="00A14F2F" w:rsidRPr="00A14F2F" w:rsidRDefault="00A14F2F" w:rsidP="00A14F2F">
            <w:pPr>
              <w:jc w:val="center"/>
              <w:rPr>
                <w:rFonts w:ascii="Times New Roman" w:hAnsi="Times New Roman" w:cs="Times New Roman"/>
                <w:sz w:val="24"/>
                <w:szCs w:val="24"/>
              </w:rPr>
            </w:pPr>
          </w:p>
        </w:tc>
        <w:tc>
          <w:tcPr>
            <w:tcW w:w="829" w:type="dxa"/>
          </w:tcPr>
          <w:p w:rsidR="00A14F2F" w:rsidRPr="00A14F2F" w:rsidRDefault="00A14F2F" w:rsidP="00A14F2F">
            <w:pPr>
              <w:jc w:val="center"/>
              <w:rPr>
                <w:rFonts w:ascii="Times New Roman" w:hAnsi="Times New Roman" w:cs="Times New Roman"/>
                <w:sz w:val="24"/>
                <w:szCs w:val="24"/>
              </w:rPr>
            </w:pPr>
          </w:p>
        </w:tc>
        <w:tc>
          <w:tcPr>
            <w:tcW w:w="963" w:type="dxa"/>
          </w:tcPr>
          <w:p w:rsidR="00A14F2F" w:rsidRPr="00A14F2F" w:rsidRDefault="00A14F2F" w:rsidP="00A14F2F">
            <w:pPr>
              <w:jc w:val="center"/>
              <w:rPr>
                <w:rFonts w:ascii="Times New Roman" w:hAnsi="Times New Roman" w:cs="Times New Roman"/>
                <w:sz w:val="24"/>
                <w:szCs w:val="24"/>
              </w:rPr>
            </w:pPr>
          </w:p>
        </w:tc>
        <w:tc>
          <w:tcPr>
            <w:tcW w:w="1062" w:type="dxa"/>
          </w:tcPr>
          <w:p w:rsidR="00A14F2F" w:rsidRPr="00A14F2F" w:rsidRDefault="00A14F2F" w:rsidP="00A14F2F">
            <w:pPr>
              <w:jc w:val="center"/>
              <w:rPr>
                <w:rFonts w:ascii="Times New Roman" w:hAnsi="Times New Roman" w:cs="Times New Roman"/>
                <w:sz w:val="24"/>
                <w:szCs w:val="24"/>
              </w:rPr>
            </w:pPr>
          </w:p>
        </w:tc>
        <w:tc>
          <w:tcPr>
            <w:tcW w:w="1165"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p>
        </w:tc>
        <w:tc>
          <w:tcPr>
            <w:tcW w:w="992" w:type="dxa"/>
          </w:tcPr>
          <w:p w:rsidR="00A14F2F" w:rsidRPr="00A14F2F" w:rsidRDefault="00A14F2F" w:rsidP="00A14F2F">
            <w:pPr>
              <w:jc w:val="center"/>
              <w:rPr>
                <w:rFonts w:ascii="Times New Roman" w:hAnsi="Times New Roman" w:cs="Times New Roman"/>
                <w:sz w:val="24"/>
                <w:szCs w:val="24"/>
              </w:rPr>
            </w:pPr>
          </w:p>
        </w:tc>
      </w:tr>
      <w:tr w:rsidR="00A14F2F" w:rsidRPr="00A14F2F" w:rsidTr="00A14F2F">
        <w:trPr>
          <w:trHeight w:val="495"/>
        </w:trPr>
        <w:tc>
          <w:tcPr>
            <w:tcW w:w="586" w:type="dxa"/>
            <w:shd w:val="clear" w:color="auto" w:fill="auto"/>
          </w:tcPr>
          <w:p w:rsidR="00A14F2F" w:rsidRPr="00A14F2F" w:rsidRDefault="00A14F2F" w:rsidP="00166D37">
            <w:pPr>
              <w:rPr>
                <w:rFonts w:ascii="Times New Roman" w:hAnsi="Times New Roman" w:cs="Times New Roman"/>
                <w:sz w:val="24"/>
                <w:szCs w:val="24"/>
              </w:rPr>
            </w:pPr>
            <w:r w:rsidRPr="00A14F2F">
              <w:rPr>
                <w:rFonts w:ascii="Times New Roman" w:hAnsi="Times New Roman" w:cs="Times New Roman"/>
                <w:sz w:val="24"/>
                <w:szCs w:val="24"/>
              </w:rPr>
              <w:t>1</w:t>
            </w:r>
            <w:r w:rsidR="00166D37">
              <w:rPr>
                <w:rFonts w:ascii="Times New Roman" w:hAnsi="Times New Roman" w:cs="Times New Roman"/>
                <w:sz w:val="24"/>
                <w:szCs w:val="24"/>
              </w:rPr>
              <w:t>4</w:t>
            </w:r>
          </w:p>
        </w:tc>
        <w:tc>
          <w:tcPr>
            <w:tcW w:w="3605" w:type="dxa"/>
          </w:tcPr>
          <w:p w:rsidR="00A14F2F" w:rsidRPr="00A14F2F" w:rsidRDefault="00A14F2F" w:rsidP="004E4BD3">
            <w:pPr>
              <w:pStyle w:val="1"/>
              <w:outlineLvl w:val="0"/>
              <w:rPr>
                <w:b/>
                <w:sz w:val="24"/>
                <w:szCs w:val="24"/>
              </w:rPr>
            </w:pPr>
            <w:r w:rsidRPr="00A14F2F">
              <w:rPr>
                <w:sz w:val="24"/>
                <w:szCs w:val="24"/>
              </w:rPr>
              <w:t>Оформлення шкільного стенду цивільного  захисту</w:t>
            </w:r>
          </w:p>
        </w:tc>
        <w:tc>
          <w:tcPr>
            <w:tcW w:w="1157" w:type="dxa"/>
          </w:tcPr>
          <w:p w:rsidR="00A14F2F" w:rsidRPr="00A14F2F" w:rsidRDefault="00A14F2F" w:rsidP="00A14F2F">
            <w:pPr>
              <w:jc w:val="center"/>
              <w:rPr>
                <w:rFonts w:ascii="Times New Roman" w:hAnsi="Times New Roman" w:cs="Times New Roman"/>
                <w:sz w:val="24"/>
                <w:szCs w:val="24"/>
              </w:rPr>
            </w:pPr>
          </w:p>
        </w:tc>
        <w:tc>
          <w:tcPr>
            <w:tcW w:w="798"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880" w:type="dxa"/>
          </w:tcPr>
          <w:p w:rsidR="00A14F2F" w:rsidRPr="00A14F2F" w:rsidRDefault="00A14F2F" w:rsidP="00A14F2F">
            <w:pPr>
              <w:jc w:val="center"/>
              <w:rPr>
                <w:rFonts w:ascii="Times New Roman" w:hAnsi="Times New Roman" w:cs="Times New Roman"/>
                <w:sz w:val="24"/>
                <w:szCs w:val="24"/>
              </w:rPr>
            </w:pPr>
          </w:p>
        </w:tc>
        <w:tc>
          <w:tcPr>
            <w:tcW w:w="999" w:type="dxa"/>
          </w:tcPr>
          <w:p w:rsidR="00A14F2F" w:rsidRPr="00A14F2F" w:rsidRDefault="00A14F2F" w:rsidP="00A14F2F">
            <w:pPr>
              <w:jc w:val="center"/>
              <w:rPr>
                <w:rFonts w:ascii="Times New Roman" w:hAnsi="Times New Roman" w:cs="Times New Roman"/>
                <w:sz w:val="24"/>
                <w:szCs w:val="24"/>
              </w:rPr>
            </w:pPr>
          </w:p>
        </w:tc>
        <w:tc>
          <w:tcPr>
            <w:tcW w:w="829" w:type="dxa"/>
          </w:tcPr>
          <w:p w:rsidR="00A14F2F" w:rsidRPr="00A14F2F" w:rsidRDefault="00A14F2F" w:rsidP="00A14F2F">
            <w:pPr>
              <w:jc w:val="center"/>
              <w:rPr>
                <w:rFonts w:ascii="Times New Roman" w:hAnsi="Times New Roman" w:cs="Times New Roman"/>
                <w:sz w:val="24"/>
                <w:szCs w:val="24"/>
              </w:rPr>
            </w:pPr>
          </w:p>
        </w:tc>
        <w:tc>
          <w:tcPr>
            <w:tcW w:w="963" w:type="dxa"/>
          </w:tcPr>
          <w:p w:rsidR="00A14F2F" w:rsidRPr="00A14F2F" w:rsidRDefault="00A14F2F" w:rsidP="00A14F2F">
            <w:pPr>
              <w:jc w:val="center"/>
              <w:rPr>
                <w:rFonts w:ascii="Times New Roman" w:hAnsi="Times New Roman" w:cs="Times New Roman"/>
                <w:sz w:val="24"/>
                <w:szCs w:val="24"/>
              </w:rPr>
            </w:pPr>
          </w:p>
        </w:tc>
        <w:tc>
          <w:tcPr>
            <w:tcW w:w="1062"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1165"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p>
        </w:tc>
        <w:tc>
          <w:tcPr>
            <w:tcW w:w="992" w:type="dxa"/>
          </w:tcPr>
          <w:p w:rsidR="00A14F2F" w:rsidRPr="00A14F2F" w:rsidRDefault="00A14F2F" w:rsidP="00A14F2F">
            <w:pPr>
              <w:jc w:val="center"/>
              <w:rPr>
                <w:rFonts w:ascii="Times New Roman" w:hAnsi="Times New Roman" w:cs="Times New Roman"/>
                <w:sz w:val="24"/>
                <w:szCs w:val="24"/>
              </w:rPr>
            </w:pPr>
          </w:p>
        </w:tc>
      </w:tr>
      <w:tr w:rsidR="00A14F2F" w:rsidRPr="00A14F2F" w:rsidTr="00A14F2F">
        <w:trPr>
          <w:trHeight w:val="495"/>
        </w:trPr>
        <w:tc>
          <w:tcPr>
            <w:tcW w:w="586" w:type="dxa"/>
            <w:shd w:val="clear" w:color="auto" w:fill="auto"/>
          </w:tcPr>
          <w:p w:rsidR="00A14F2F" w:rsidRPr="00A14F2F" w:rsidRDefault="00A14F2F" w:rsidP="00166D37">
            <w:pPr>
              <w:rPr>
                <w:rFonts w:ascii="Times New Roman" w:hAnsi="Times New Roman" w:cs="Times New Roman"/>
                <w:sz w:val="24"/>
                <w:szCs w:val="24"/>
              </w:rPr>
            </w:pPr>
            <w:r w:rsidRPr="00A14F2F">
              <w:rPr>
                <w:rFonts w:ascii="Times New Roman" w:hAnsi="Times New Roman" w:cs="Times New Roman"/>
                <w:sz w:val="24"/>
                <w:szCs w:val="24"/>
              </w:rPr>
              <w:t>1</w:t>
            </w:r>
            <w:r w:rsidR="00166D37">
              <w:rPr>
                <w:rFonts w:ascii="Times New Roman" w:hAnsi="Times New Roman" w:cs="Times New Roman"/>
                <w:sz w:val="24"/>
                <w:szCs w:val="24"/>
              </w:rPr>
              <w:t>5</w:t>
            </w:r>
          </w:p>
        </w:tc>
        <w:tc>
          <w:tcPr>
            <w:tcW w:w="3605" w:type="dxa"/>
          </w:tcPr>
          <w:p w:rsidR="00A14F2F" w:rsidRPr="00A14F2F" w:rsidRDefault="00A14F2F" w:rsidP="004E4BD3">
            <w:pPr>
              <w:pStyle w:val="1"/>
              <w:outlineLvl w:val="0"/>
              <w:rPr>
                <w:b/>
                <w:sz w:val="24"/>
                <w:szCs w:val="24"/>
              </w:rPr>
            </w:pPr>
            <w:r w:rsidRPr="00A14F2F">
              <w:rPr>
                <w:sz w:val="24"/>
                <w:szCs w:val="24"/>
              </w:rPr>
              <w:t>Організація перегляду фільмів з питань цивільного  захисту учням 1-11-х класів</w:t>
            </w:r>
          </w:p>
        </w:tc>
        <w:tc>
          <w:tcPr>
            <w:tcW w:w="1157" w:type="dxa"/>
          </w:tcPr>
          <w:p w:rsidR="00A14F2F" w:rsidRPr="00A14F2F" w:rsidRDefault="00A14F2F" w:rsidP="00A14F2F">
            <w:pPr>
              <w:jc w:val="center"/>
              <w:rPr>
                <w:rFonts w:ascii="Times New Roman" w:hAnsi="Times New Roman" w:cs="Times New Roman"/>
                <w:sz w:val="24"/>
                <w:szCs w:val="24"/>
              </w:rPr>
            </w:pPr>
          </w:p>
        </w:tc>
        <w:tc>
          <w:tcPr>
            <w:tcW w:w="798" w:type="dxa"/>
          </w:tcPr>
          <w:p w:rsidR="00A14F2F" w:rsidRPr="00A14F2F" w:rsidRDefault="00A14F2F" w:rsidP="00A14F2F">
            <w:pPr>
              <w:jc w:val="center"/>
              <w:rPr>
                <w:rFonts w:ascii="Times New Roman" w:hAnsi="Times New Roman" w:cs="Times New Roman"/>
                <w:sz w:val="24"/>
                <w:szCs w:val="24"/>
              </w:rPr>
            </w:pPr>
          </w:p>
        </w:tc>
        <w:tc>
          <w:tcPr>
            <w:tcW w:w="880"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999" w:type="dxa"/>
          </w:tcPr>
          <w:p w:rsidR="00A14F2F" w:rsidRPr="00A14F2F" w:rsidRDefault="00A14F2F" w:rsidP="00A14F2F">
            <w:pPr>
              <w:jc w:val="center"/>
              <w:rPr>
                <w:rFonts w:ascii="Times New Roman" w:hAnsi="Times New Roman" w:cs="Times New Roman"/>
                <w:sz w:val="24"/>
                <w:szCs w:val="24"/>
              </w:rPr>
            </w:pPr>
          </w:p>
        </w:tc>
        <w:tc>
          <w:tcPr>
            <w:tcW w:w="829" w:type="dxa"/>
          </w:tcPr>
          <w:p w:rsidR="00A14F2F" w:rsidRPr="00A14F2F" w:rsidRDefault="00A14F2F" w:rsidP="00A14F2F">
            <w:pPr>
              <w:jc w:val="center"/>
              <w:rPr>
                <w:rFonts w:ascii="Times New Roman" w:hAnsi="Times New Roman" w:cs="Times New Roman"/>
                <w:sz w:val="24"/>
                <w:szCs w:val="24"/>
              </w:rPr>
            </w:pPr>
          </w:p>
        </w:tc>
        <w:tc>
          <w:tcPr>
            <w:tcW w:w="963" w:type="dxa"/>
          </w:tcPr>
          <w:p w:rsidR="00A14F2F" w:rsidRPr="00A14F2F" w:rsidRDefault="00A14F2F" w:rsidP="00A14F2F">
            <w:pPr>
              <w:jc w:val="center"/>
              <w:rPr>
                <w:rFonts w:ascii="Times New Roman" w:hAnsi="Times New Roman" w:cs="Times New Roman"/>
                <w:sz w:val="24"/>
                <w:szCs w:val="24"/>
              </w:rPr>
            </w:pPr>
          </w:p>
        </w:tc>
        <w:tc>
          <w:tcPr>
            <w:tcW w:w="1062" w:type="dxa"/>
          </w:tcPr>
          <w:p w:rsidR="00A14F2F" w:rsidRPr="00A14F2F" w:rsidRDefault="00A14F2F" w:rsidP="00A14F2F">
            <w:pPr>
              <w:jc w:val="center"/>
              <w:rPr>
                <w:rFonts w:ascii="Times New Roman" w:hAnsi="Times New Roman" w:cs="Times New Roman"/>
                <w:sz w:val="24"/>
                <w:szCs w:val="24"/>
              </w:rPr>
            </w:pPr>
          </w:p>
        </w:tc>
        <w:tc>
          <w:tcPr>
            <w:tcW w:w="1165"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1134"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p>
        </w:tc>
        <w:tc>
          <w:tcPr>
            <w:tcW w:w="992" w:type="dxa"/>
          </w:tcPr>
          <w:p w:rsidR="00A14F2F" w:rsidRPr="00A14F2F" w:rsidRDefault="00A14F2F" w:rsidP="00A14F2F">
            <w:pPr>
              <w:jc w:val="center"/>
              <w:rPr>
                <w:rFonts w:ascii="Times New Roman" w:hAnsi="Times New Roman" w:cs="Times New Roman"/>
                <w:sz w:val="24"/>
                <w:szCs w:val="24"/>
              </w:rPr>
            </w:pPr>
          </w:p>
          <w:p w:rsidR="00A14F2F" w:rsidRPr="00A14F2F" w:rsidRDefault="00A14F2F" w:rsidP="00A14F2F">
            <w:pPr>
              <w:jc w:val="center"/>
              <w:rPr>
                <w:rFonts w:ascii="Times New Roman" w:hAnsi="Times New Roman" w:cs="Times New Roman"/>
                <w:sz w:val="24"/>
                <w:szCs w:val="24"/>
              </w:rPr>
            </w:pPr>
          </w:p>
        </w:tc>
      </w:tr>
      <w:tr w:rsidR="004E4BD3" w:rsidRPr="009E2354" w:rsidTr="005A6E5C">
        <w:trPr>
          <w:trHeight w:val="495"/>
        </w:trPr>
        <w:tc>
          <w:tcPr>
            <w:tcW w:w="15304" w:type="dxa"/>
            <w:gridSpan w:val="13"/>
          </w:tcPr>
          <w:p w:rsidR="004E4BD3" w:rsidRPr="009E2354" w:rsidRDefault="004E4BD3" w:rsidP="00A14F2F">
            <w:pPr>
              <w:jc w:val="center"/>
              <w:rPr>
                <w:rFonts w:ascii="Times New Roman" w:hAnsi="Times New Roman" w:cs="Times New Roman"/>
                <w:sz w:val="24"/>
                <w:szCs w:val="24"/>
              </w:rPr>
            </w:pPr>
          </w:p>
          <w:p w:rsidR="004E4BD3" w:rsidRPr="009E2354" w:rsidRDefault="004E4BD3" w:rsidP="00166D37">
            <w:pPr>
              <w:widowControl w:val="0"/>
              <w:pBdr>
                <w:top w:val="nil"/>
                <w:left w:val="nil"/>
                <w:bottom w:val="nil"/>
                <w:right w:val="nil"/>
                <w:between w:val="nil"/>
              </w:pBdr>
              <w:spacing w:line="360" w:lineRule="auto"/>
              <w:ind w:right="33"/>
              <w:jc w:val="both"/>
              <w:rPr>
                <w:rFonts w:ascii="Times New Roman" w:eastAsia="Montserrat" w:hAnsi="Times New Roman" w:cs="Times New Roman"/>
                <w:b/>
                <w:color w:val="000000"/>
                <w:sz w:val="24"/>
                <w:szCs w:val="24"/>
                <w:lang w:eastAsia="uk-UA"/>
              </w:rPr>
            </w:pPr>
            <w:r w:rsidRPr="009E2354">
              <w:rPr>
                <w:rFonts w:ascii="Times New Roman" w:eastAsia="Montserrat" w:hAnsi="Times New Roman" w:cs="Times New Roman"/>
                <w:b/>
                <w:color w:val="00B050"/>
                <w:sz w:val="24"/>
                <w:szCs w:val="24"/>
                <w:lang w:eastAsia="uk-UA"/>
              </w:rPr>
              <w:t>Критерій</w:t>
            </w:r>
            <w:r>
              <w:rPr>
                <w:rFonts w:ascii="Times New Roman" w:eastAsia="Montserrat" w:hAnsi="Times New Roman" w:cs="Times New Roman"/>
                <w:b/>
                <w:color w:val="00B050"/>
                <w:sz w:val="24"/>
                <w:szCs w:val="24"/>
                <w:lang w:eastAsia="uk-UA"/>
              </w:rPr>
              <w:t>:</w:t>
            </w:r>
            <w:r w:rsidRPr="009E2354">
              <w:rPr>
                <w:rFonts w:ascii="Times New Roman" w:eastAsia="Montserrat" w:hAnsi="Times New Roman" w:cs="Times New Roman"/>
                <w:b/>
                <w:color w:val="000000"/>
                <w:sz w:val="24"/>
                <w:szCs w:val="24"/>
                <w:lang w:eastAsia="uk-UA"/>
              </w:rPr>
              <w:t xml:space="preserve"> Керівник та заступники керівника (далі –  керівництво) закладу освіти, педагогічні працівники протидіють </w:t>
            </w:r>
            <w:proofErr w:type="spellStart"/>
            <w:r w:rsidRPr="009E2354">
              <w:rPr>
                <w:rFonts w:ascii="Times New Roman" w:eastAsia="Montserrat" w:hAnsi="Times New Roman" w:cs="Times New Roman"/>
                <w:b/>
                <w:color w:val="000000"/>
                <w:sz w:val="24"/>
                <w:szCs w:val="24"/>
                <w:lang w:eastAsia="uk-UA"/>
              </w:rPr>
              <w:t>булінгу</w:t>
            </w:r>
            <w:proofErr w:type="spellEnd"/>
            <w:r w:rsidRPr="009E2354">
              <w:rPr>
                <w:rFonts w:ascii="Times New Roman" w:eastAsia="Montserrat" w:hAnsi="Times New Roman" w:cs="Times New Roman"/>
                <w:b/>
                <w:color w:val="000000"/>
                <w:sz w:val="24"/>
                <w:szCs w:val="24"/>
                <w:lang w:eastAsia="uk-UA"/>
              </w:rPr>
              <w:t xml:space="preserve"> (цькуванню), іншому насильству, дотримуються порядку реагування на їх прояви </w:t>
            </w:r>
          </w:p>
        </w:tc>
      </w:tr>
      <w:tr w:rsidR="00A14F2F" w:rsidRPr="009E2354" w:rsidTr="001D7B20">
        <w:trPr>
          <w:trHeight w:val="495"/>
        </w:trPr>
        <w:tc>
          <w:tcPr>
            <w:tcW w:w="586" w:type="dxa"/>
          </w:tcPr>
          <w:p w:rsidR="00A14F2F" w:rsidRPr="009E2354" w:rsidRDefault="00A14F2F" w:rsidP="00A14F2F">
            <w:pPr>
              <w:rPr>
                <w:rFonts w:ascii="Times New Roman" w:hAnsi="Times New Roman" w:cs="Times New Roman"/>
                <w:sz w:val="24"/>
                <w:szCs w:val="24"/>
              </w:rPr>
            </w:pPr>
            <w:r w:rsidRPr="009E2354">
              <w:rPr>
                <w:rFonts w:ascii="Times New Roman" w:hAnsi="Times New Roman" w:cs="Times New Roman"/>
                <w:sz w:val="24"/>
                <w:szCs w:val="24"/>
              </w:rPr>
              <w:t>1</w:t>
            </w:r>
          </w:p>
        </w:tc>
        <w:tc>
          <w:tcPr>
            <w:tcW w:w="3605" w:type="dxa"/>
          </w:tcPr>
          <w:p w:rsidR="00A14F2F" w:rsidRPr="009E2354" w:rsidRDefault="00A14F2F" w:rsidP="004E4BD3">
            <w:pPr>
              <w:rPr>
                <w:rFonts w:ascii="Times New Roman" w:hAnsi="Times New Roman" w:cs="Times New Roman"/>
                <w:sz w:val="24"/>
                <w:szCs w:val="24"/>
              </w:rPr>
            </w:pPr>
            <w:r w:rsidRPr="009E2354">
              <w:rPr>
                <w:rFonts w:ascii="Times New Roman" w:hAnsi="Times New Roman" w:cs="Times New Roman"/>
                <w:sz w:val="24"/>
                <w:szCs w:val="24"/>
              </w:rPr>
              <w:t xml:space="preserve">Бесіди з попередження </w:t>
            </w:r>
            <w:proofErr w:type="spellStart"/>
            <w:r w:rsidRPr="009E2354">
              <w:rPr>
                <w:rFonts w:ascii="Times New Roman" w:hAnsi="Times New Roman" w:cs="Times New Roman"/>
                <w:sz w:val="24"/>
                <w:szCs w:val="24"/>
              </w:rPr>
              <w:t>булінгу</w:t>
            </w:r>
            <w:proofErr w:type="spellEnd"/>
          </w:p>
        </w:tc>
        <w:tc>
          <w:tcPr>
            <w:tcW w:w="1157" w:type="dxa"/>
          </w:tcPr>
          <w:p w:rsidR="00A14F2F" w:rsidRPr="009E2354" w:rsidRDefault="00A14F2F" w:rsidP="00A14F2F">
            <w:pPr>
              <w:jc w:val="center"/>
              <w:rPr>
                <w:rFonts w:ascii="Times New Roman" w:hAnsi="Times New Roman" w:cs="Times New Roman"/>
                <w:sz w:val="24"/>
                <w:szCs w:val="24"/>
              </w:rPr>
            </w:pPr>
          </w:p>
        </w:tc>
        <w:tc>
          <w:tcPr>
            <w:tcW w:w="798"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A14F2F" w:rsidRPr="009E2354" w:rsidRDefault="00A14F2F" w:rsidP="00A14F2F">
            <w:pPr>
              <w:jc w:val="center"/>
              <w:rPr>
                <w:rFonts w:ascii="Times New Roman" w:hAnsi="Times New Roman" w:cs="Times New Roman"/>
                <w:sz w:val="24"/>
                <w:szCs w:val="24"/>
              </w:rPr>
            </w:pPr>
          </w:p>
        </w:tc>
        <w:tc>
          <w:tcPr>
            <w:tcW w:w="999"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29" w:type="dxa"/>
          </w:tcPr>
          <w:p w:rsidR="00A14F2F" w:rsidRPr="009E2354" w:rsidRDefault="00A14F2F" w:rsidP="00A14F2F">
            <w:pPr>
              <w:jc w:val="center"/>
              <w:rPr>
                <w:rFonts w:ascii="Times New Roman" w:hAnsi="Times New Roman" w:cs="Times New Roman"/>
                <w:sz w:val="24"/>
                <w:szCs w:val="24"/>
              </w:rPr>
            </w:pPr>
          </w:p>
        </w:tc>
        <w:tc>
          <w:tcPr>
            <w:tcW w:w="963" w:type="dxa"/>
          </w:tcPr>
          <w:p w:rsidR="00A14F2F" w:rsidRPr="009E2354" w:rsidRDefault="00A14F2F" w:rsidP="00A14F2F">
            <w:pPr>
              <w:rPr>
                <w:rFonts w:ascii="Times New Roman" w:hAnsi="Times New Roman" w:cs="Times New Roman"/>
                <w:sz w:val="24"/>
                <w:szCs w:val="24"/>
              </w:rPr>
            </w:pPr>
            <w:r w:rsidRPr="009E2354">
              <w:rPr>
                <w:rFonts w:ascii="Times New Roman" w:hAnsi="Times New Roman" w:cs="Times New Roman"/>
                <w:sz w:val="24"/>
                <w:szCs w:val="24"/>
              </w:rPr>
              <w:t>+</w:t>
            </w:r>
          </w:p>
        </w:tc>
        <w:tc>
          <w:tcPr>
            <w:tcW w:w="1062" w:type="dxa"/>
          </w:tcPr>
          <w:p w:rsidR="00A14F2F" w:rsidRPr="009E2354" w:rsidRDefault="00A14F2F" w:rsidP="00A14F2F">
            <w:pPr>
              <w:jc w:val="center"/>
              <w:rPr>
                <w:rFonts w:ascii="Times New Roman" w:hAnsi="Times New Roman" w:cs="Times New Roman"/>
                <w:sz w:val="24"/>
                <w:szCs w:val="24"/>
              </w:rPr>
            </w:pPr>
          </w:p>
        </w:tc>
        <w:tc>
          <w:tcPr>
            <w:tcW w:w="1165"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A14F2F" w:rsidRPr="009E2354" w:rsidRDefault="00A14F2F" w:rsidP="00A14F2F">
            <w:pPr>
              <w:jc w:val="center"/>
              <w:rPr>
                <w:rFonts w:ascii="Times New Roman" w:hAnsi="Times New Roman" w:cs="Times New Roman"/>
                <w:sz w:val="24"/>
                <w:szCs w:val="24"/>
              </w:rPr>
            </w:pPr>
          </w:p>
        </w:tc>
        <w:tc>
          <w:tcPr>
            <w:tcW w:w="1134"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A14F2F" w:rsidRPr="009E2354" w:rsidRDefault="00A14F2F" w:rsidP="00A14F2F">
            <w:pPr>
              <w:jc w:val="center"/>
              <w:rPr>
                <w:rFonts w:ascii="Times New Roman" w:hAnsi="Times New Roman" w:cs="Times New Roman"/>
                <w:sz w:val="24"/>
                <w:szCs w:val="24"/>
              </w:rPr>
            </w:pPr>
          </w:p>
        </w:tc>
      </w:tr>
      <w:tr w:rsidR="00A14F2F" w:rsidRPr="009E2354" w:rsidTr="001D7B20">
        <w:trPr>
          <w:trHeight w:val="495"/>
        </w:trPr>
        <w:tc>
          <w:tcPr>
            <w:tcW w:w="586" w:type="dxa"/>
          </w:tcPr>
          <w:p w:rsidR="00A14F2F" w:rsidRPr="009E2354" w:rsidRDefault="00A14F2F" w:rsidP="00A14F2F">
            <w:pPr>
              <w:rPr>
                <w:rFonts w:ascii="Times New Roman" w:hAnsi="Times New Roman" w:cs="Times New Roman"/>
                <w:sz w:val="24"/>
                <w:szCs w:val="24"/>
              </w:rPr>
            </w:pPr>
          </w:p>
          <w:p w:rsidR="00A14F2F" w:rsidRPr="009E2354" w:rsidRDefault="00A14F2F" w:rsidP="00A14F2F">
            <w:pPr>
              <w:rPr>
                <w:rFonts w:ascii="Times New Roman" w:hAnsi="Times New Roman" w:cs="Times New Roman"/>
                <w:sz w:val="24"/>
                <w:szCs w:val="24"/>
              </w:rPr>
            </w:pPr>
            <w:r w:rsidRPr="009E2354">
              <w:rPr>
                <w:rFonts w:ascii="Times New Roman" w:hAnsi="Times New Roman" w:cs="Times New Roman"/>
                <w:sz w:val="24"/>
                <w:szCs w:val="24"/>
              </w:rPr>
              <w:t>2</w:t>
            </w:r>
          </w:p>
        </w:tc>
        <w:tc>
          <w:tcPr>
            <w:tcW w:w="3605" w:type="dxa"/>
          </w:tcPr>
          <w:p w:rsidR="00A14F2F" w:rsidRPr="009E2354" w:rsidRDefault="00A14F2F" w:rsidP="004E4BD3">
            <w:pPr>
              <w:rPr>
                <w:rFonts w:ascii="Times New Roman" w:hAnsi="Times New Roman" w:cs="Times New Roman"/>
                <w:sz w:val="24"/>
                <w:szCs w:val="24"/>
              </w:rPr>
            </w:pPr>
            <w:r w:rsidRPr="009E2354">
              <w:rPr>
                <w:rFonts w:ascii="Times New Roman" w:hAnsi="Times New Roman" w:cs="Times New Roman"/>
                <w:sz w:val="24"/>
                <w:szCs w:val="24"/>
              </w:rPr>
              <w:t xml:space="preserve">Тренінги щодо попередження </w:t>
            </w:r>
            <w:proofErr w:type="spellStart"/>
            <w:r w:rsidRPr="009E2354">
              <w:rPr>
                <w:rFonts w:ascii="Times New Roman" w:hAnsi="Times New Roman" w:cs="Times New Roman"/>
                <w:sz w:val="24"/>
                <w:szCs w:val="24"/>
              </w:rPr>
              <w:t>булігну</w:t>
            </w:r>
            <w:proofErr w:type="spellEnd"/>
          </w:p>
        </w:tc>
        <w:tc>
          <w:tcPr>
            <w:tcW w:w="1157" w:type="dxa"/>
          </w:tcPr>
          <w:p w:rsidR="00A14F2F" w:rsidRPr="009E2354" w:rsidRDefault="00A14F2F" w:rsidP="00A14F2F">
            <w:pPr>
              <w:jc w:val="center"/>
              <w:rPr>
                <w:rFonts w:ascii="Times New Roman" w:hAnsi="Times New Roman" w:cs="Times New Roman"/>
                <w:sz w:val="24"/>
                <w:szCs w:val="24"/>
              </w:rPr>
            </w:pPr>
          </w:p>
        </w:tc>
        <w:tc>
          <w:tcPr>
            <w:tcW w:w="798" w:type="dxa"/>
          </w:tcPr>
          <w:p w:rsidR="00A14F2F" w:rsidRPr="009E2354" w:rsidRDefault="00A14F2F" w:rsidP="00A14F2F">
            <w:pPr>
              <w:jc w:val="center"/>
              <w:rPr>
                <w:rFonts w:ascii="Times New Roman" w:hAnsi="Times New Roman" w:cs="Times New Roman"/>
                <w:sz w:val="24"/>
                <w:szCs w:val="24"/>
              </w:rPr>
            </w:pPr>
          </w:p>
        </w:tc>
        <w:tc>
          <w:tcPr>
            <w:tcW w:w="880"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9" w:type="dxa"/>
          </w:tcPr>
          <w:p w:rsidR="00A14F2F" w:rsidRPr="009E2354" w:rsidRDefault="00A14F2F" w:rsidP="00A14F2F">
            <w:pPr>
              <w:jc w:val="center"/>
              <w:rPr>
                <w:rFonts w:ascii="Times New Roman" w:hAnsi="Times New Roman" w:cs="Times New Roman"/>
                <w:sz w:val="24"/>
                <w:szCs w:val="24"/>
              </w:rPr>
            </w:pPr>
          </w:p>
        </w:tc>
        <w:tc>
          <w:tcPr>
            <w:tcW w:w="829" w:type="dxa"/>
          </w:tcPr>
          <w:p w:rsidR="00A14F2F" w:rsidRPr="009E2354" w:rsidRDefault="00A14F2F" w:rsidP="00A14F2F">
            <w:pPr>
              <w:jc w:val="center"/>
              <w:rPr>
                <w:rFonts w:ascii="Times New Roman" w:hAnsi="Times New Roman" w:cs="Times New Roman"/>
                <w:sz w:val="24"/>
                <w:szCs w:val="24"/>
              </w:rPr>
            </w:pPr>
          </w:p>
        </w:tc>
        <w:tc>
          <w:tcPr>
            <w:tcW w:w="963" w:type="dxa"/>
          </w:tcPr>
          <w:p w:rsidR="00A14F2F" w:rsidRPr="009E2354" w:rsidRDefault="00A14F2F" w:rsidP="00A14F2F">
            <w:pPr>
              <w:jc w:val="center"/>
              <w:rPr>
                <w:rFonts w:ascii="Times New Roman" w:hAnsi="Times New Roman" w:cs="Times New Roman"/>
                <w:sz w:val="24"/>
                <w:szCs w:val="24"/>
              </w:rPr>
            </w:pPr>
          </w:p>
        </w:tc>
        <w:tc>
          <w:tcPr>
            <w:tcW w:w="1062"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65" w:type="dxa"/>
          </w:tcPr>
          <w:p w:rsidR="00A14F2F" w:rsidRPr="009E2354" w:rsidRDefault="00A14F2F" w:rsidP="00A14F2F">
            <w:pPr>
              <w:jc w:val="center"/>
              <w:rPr>
                <w:rFonts w:ascii="Times New Roman" w:hAnsi="Times New Roman" w:cs="Times New Roman"/>
                <w:sz w:val="24"/>
                <w:szCs w:val="24"/>
              </w:rPr>
            </w:pPr>
          </w:p>
        </w:tc>
        <w:tc>
          <w:tcPr>
            <w:tcW w:w="1134" w:type="dxa"/>
          </w:tcPr>
          <w:p w:rsidR="00A14F2F" w:rsidRPr="009E2354" w:rsidRDefault="00A14F2F" w:rsidP="00A14F2F">
            <w:pPr>
              <w:jc w:val="center"/>
              <w:rPr>
                <w:rFonts w:ascii="Times New Roman" w:hAnsi="Times New Roman" w:cs="Times New Roman"/>
                <w:sz w:val="24"/>
                <w:szCs w:val="24"/>
              </w:rPr>
            </w:pPr>
          </w:p>
        </w:tc>
        <w:tc>
          <w:tcPr>
            <w:tcW w:w="1134" w:type="dxa"/>
          </w:tcPr>
          <w:p w:rsidR="00A14F2F" w:rsidRPr="009E2354" w:rsidRDefault="00A14F2F" w:rsidP="00A14F2F">
            <w:pPr>
              <w:jc w:val="center"/>
              <w:rPr>
                <w:rFonts w:ascii="Times New Roman" w:hAnsi="Times New Roman" w:cs="Times New Roman"/>
                <w:sz w:val="24"/>
                <w:szCs w:val="24"/>
              </w:rPr>
            </w:pPr>
          </w:p>
        </w:tc>
        <w:tc>
          <w:tcPr>
            <w:tcW w:w="992" w:type="dxa"/>
          </w:tcPr>
          <w:p w:rsidR="00A14F2F" w:rsidRPr="009E2354" w:rsidRDefault="00A14F2F" w:rsidP="00A14F2F">
            <w:pPr>
              <w:jc w:val="center"/>
              <w:rPr>
                <w:rFonts w:ascii="Times New Roman" w:hAnsi="Times New Roman" w:cs="Times New Roman"/>
                <w:sz w:val="24"/>
                <w:szCs w:val="24"/>
              </w:rPr>
            </w:pPr>
          </w:p>
        </w:tc>
      </w:tr>
      <w:tr w:rsidR="00A14F2F" w:rsidRPr="009E2354" w:rsidTr="001D7B20">
        <w:trPr>
          <w:trHeight w:val="495"/>
        </w:trPr>
        <w:tc>
          <w:tcPr>
            <w:tcW w:w="586" w:type="dxa"/>
          </w:tcPr>
          <w:p w:rsidR="00A14F2F" w:rsidRPr="009E2354" w:rsidRDefault="00A14F2F" w:rsidP="00A14F2F">
            <w:pPr>
              <w:rPr>
                <w:rFonts w:ascii="Times New Roman" w:hAnsi="Times New Roman" w:cs="Times New Roman"/>
                <w:sz w:val="24"/>
                <w:szCs w:val="24"/>
              </w:rPr>
            </w:pPr>
            <w:r w:rsidRPr="009E2354">
              <w:rPr>
                <w:rFonts w:ascii="Times New Roman" w:hAnsi="Times New Roman" w:cs="Times New Roman"/>
                <w:sz w:val="24"/>
                <w:szCs w:val="24"/>
              </w:rPr>
              <w:t>3</w:t>
            </w:r>
          </w:p>
        </w:tc>
        <w:tc>
          <w:tcPr>
            <w:tcW w:w="3605" w:type="dxa"/>
          </w:tcPr>
          <w:p w:rsidR="00A14F2F" w:rsidRPr="009E2354" w:rsidRDefault="00A14F2F" w:rsidP="004E4BD3">
            <w:pPr>
              <w:rPr>
                <w:rFonts w:ascii="Times New Roman" w:hAnsi="Times New Roman" w:cs="Times New Roman"/>
                <w:sz w:val="24"/>
                <w:szCs w:val="24"/>
              </w:rPr>
            </w:pPr>
            <w:r w:rsidRPr="009E2354">
              <w:rPr>
                <w:rFonts w:ascii="Times New Roman" w:eastAsia="SimSun" w:hAnsi="Times New Roman" w:cs="Times New Roman"/>
                <w:sz w:val="24"/>
                <w:szCs w:val="24"/>
                <w:lang w:eastAsia="zh-CN"/>
              </w:rPr>
              <w:t>Робота з учнями «групи ризику»</w:t>
            </w:r>
          </w:p>
        </w:tc>
        <w:tc>
          <w:tcPr>
            <w:tcW w:w="1157" w:type="dxa"/>
          </w:tcPr>
          <w:p w:rsidR="00A14F2F" w:rsidRPr="009E2354" w:rsidRDefault="00A14F2F" w:rsidP="00A14F2F">
            <w:pPr>
              <w:jc w:val="center"/>
              <w:rPr>
                <w:rFonts w:ascii="Times New Roman" w:hAnsi="Times New Roman" w:cs="Times New Roman"/>
                <w:sz w:val="24"/>
                <w:szCs w:val="24"/>
              </w:rPr>
            </w:pPr>
          </w:p>
        </w:tc>
        <w:tc>
          <w:tcPr>
            <w:tcW w:w="798"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9"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29"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63"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62"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65"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r>
      <w:tr w:rsidR="004E4BD3" w:rsidRPr="009E2354" w:rsidTr="005A6E5C">
        <w:trPr>
          <w:trHeight w:val="1180"/>
        </w:trPr>
        <w:tc>
          <w:tcPr>
            <w:tcW w:w="15304" w:type="dxa"/>
            <w:gridSpan w:val="13"/>
          </w:tcPr>
          <w:p w:rsidR="004E4BD3" w:rsidRPr="009E2354" w:rsidRDefault="004E4BD3" w:rsidP="00A14F2F">
            <w:pPr>
              <w:jc w:val="center"/>
              <w:rPr>
                <w:rFonts w:ascii="Times New Roman" w:hAnsi="Times New Roman" w:cs="Times New Roman"/>
                <w:sz w:val="24"/>
                <w:szCs w:val="24"/>
              </w:rPr>
            </w:pPr>
          </w:p>
          <w:p w:rsidR="004E4BD3" w:rsidRPr="00682DB8" w:rsidRDefault="004E4BD3" w:rsidP="00A14F2F">
            <w:pPr>
              <w:widowControl w:val="0"/>
              <w:pBdr>
                <w:top w:val="nil"/>
                <w:left w:val="nil"/>
                <w:bottom w:val="nil"/>
                <w:right w:val="nil"/>
                <w:between w:val="nil"/>
              </w:pBdr>
              <w:spacing w:line="360" w:lineRule="auto"/>
              <w:ind w:right="896"/>
              <w:rPr>
                <w:rFonts w:ascii="Times New Roman" w:eastAsia="Montserrat" w:hAnsi="Times New Roman" w:cs="Times New Roman"/>
                <w:b/>
                <w:color w:val="C00000"/>
                <w:sz w:val="24"/>
                <w:szCs w:val="24"/>
                <w:lang w:eastAsia="uk-UA"/>
              </w:rPr>
            </w:pPr>
            <w:r w:rsidRPr="00682DB8">
              <w:rPr>
                <w:rFonts w:ascii="Times New Roman" w:eastAsia="Montserrat" w:hAnsi="Times New Roman" w:cs="Times New Roman"/>
                <w:b/>
                <w:color w:val="00B050"/>
                <w:sz w:val="24"/>
                <w:szCs w:val="24"/>
                <w:lang w:eastAsia="uk-UA"/>
              </w:rPr>
              <w:t xml:space="preserve">Вимога: </w:t>
            </w:r>
            <w:r w:rsidRPr="00682DB8">
              <w:rPr>
                <w:rFonts w:ascii="Times New Roman" w:eastAsia="Montserrat" w:hAnsi="Times New Roman" w:cs="Times New Roman"/>
                <w:b/>
                <w:color w:val="C00000"/>
                <w:sz w:val="24"/>
                <w:szCs w:val="24"/>
                <w:lang w:eastAsia="uk-UA"/>
              </w:rPr>
              <w:t xml:space="preserve">Формування інклюзивного,  розвивального та мотивуючого до навчання  освітнього простору </w:t>
            </w:r>
          </w:p>
          <w:p w:rsidR="004E4BD3" w:rsidRPr="009E2354" w:rsidRDefault="004E4BD3" w:rsidP="00A14F2F">
            <w:pPr>
              <w:widowControl w:val="0"/>
              <w:pBdr>
                <w:top w:val="nil"/>
                <w:left w:val="nil"/>
                <w:bottom w:val="nil"/>
                <w:right w:val="nil"/>
                <w:between w:val="nil"/>
              </w:pBdr>
              <w:spacing w:line="360" w:lineRule="auto"/>
              <w:ind w:right="896"/>
              <w:rPr>
                <w:rFonts w:ascii="Times New Roman" w:hAnsi="Times New Roman" w:cs="Times New Roman"/>
                <w:sz w:val="24"/>
                <w:szCs w:val="24"/>
              </w:rPr>
            </w:pPr>
            <w:r w:rsidRPr="009E2354">
              <w:rPr>
                <w:rFonts w:ascii="Times New Roman" w:eastAsia="Montserrat" w:hAnsi="Times New Roman" w:cs="Times New Roman"/>
                <w:b/>
                <w:color w:val="00B050"/>
                <w:sz w:val="24"/>
                <w:szCs w:val="24"/>
                <w:lang w:eastAsia="uk-UA"/>
              </w:rPr>
              <w:t>Критерій</w:t>
            </w:r>
            <w:r>
              <w:rPr>
                <w:rFonts w:ascii="Times New Roman" w:eastAsia="Montserrat" w:hAnsi="Times New Roman" w:cs="Times New Roman"/>
                <w:b/>
                <w:color w:val="00B050"/>
                <w:sz w:val="24"/>
                <w:szCs w:val="24"/>
                <w:lang w:eastAsia="uk-UA"/>
              </w:rPr>
              <w:t>:</w:t>
            </w:r>
            <w:r w:rsidRPr="009E2354">
              <w:rPr>
                <w:rFonts w:ascii="Times New Roman" w:eastAsia="Montserrat" w:hAnsi="Times New Roman" w:cs="Times New Roman"/>
                <w:b/>
                <w:color w:val="00B050"/>
                <w:sz w:val="24"/>
                <w:szCs w:val="24"/>
                <w:lang w:eastAsia="uk-UA"/>
              </w:rPr>
              <w:t xml:space="preserve"> </w:t>
            </w:r>
            <w:r w:rsidRPr="009E2354">
              <w:rPr>
                <w:rFonts w:ascii="Times New Roman" w:eastAsia="Montserrat" w:hAnsi="Times New Roman" w:cs="Times New Roman"/>
                <w:b/>
                <w:color w:val="000000"/>
                <w:sz w:val="24"/>
                <w:szCs w:val="24"/>
                <w:lang w:eastAsia="uk-UA"/>
              </w:rPr>
              <w:t xml:space="preserve"> Приміщення та територія закладу освіти облаштовуються з урахуванням принципів універсального дизайну та/або розумного пристосування</w:t>
            </w:r>
          </w:p>
        </w:tc>
      </w:tr>
      <w:tr w:rsidR="00A14F2F" w:rsidRPr="009E2354" w:rsidTr="001D7B20">
        <w:trPr>
          <w:trHeight w:val="495"/>
        </w:trPr>
        <w:tc>
          <w:tcPr>
            <w:tcW w:w="586"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lastRenderedPageBreak/>
              <w:t>1</w:t>
            </w:r>
          </w:p>
        </w:tc>
        <w:tc>
          <w:tcPr>
            <w:tcW w:w="3605" w:type="dxa"/>
          </w:tcPr>
          <w:p w:rsidR="00A14F2F" w:rsidRPr="009E2354" w:rsidRDefault="00A14F2F" w:rsidP="00A14F2F">
            <w:pPr>
              <w:rPr>
                <w:rFonts w:ascii="Times New Roman" w:hAnsi="Times New Roman" w:cs="Times New Roman"/>
                <w:sz w:val="24"/>
                <w:szCs w:val="24"/>
              </w:rPr>
            </w:pPr>
            <w:r w:rsidRPr="009E2354">
              <w:rPr>
                <w:rFonts w:ascii="Times New Roman" w:hAnsi="Times New Roman" w:cs="Times New Roman"/>
                <w:sz w:val="24"/>
                <w:szCs w:val="24"/>
              </w:rPr>
              <w:t>Ремонт санвузлів</w:t>
            </w:r>
          </w:p>
        </w:tc>
        <w:tc>
          <w:tcPr>
            <w:tcW w:w="1157"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798" w:type="dxa"/>
          </w:tcPr>
          <w:p w:rsidR="00A14F2F" w:rsidRPr="009E2354" w:rsidRDefault="00A14F2F" w:rsidP="00A14F2F">
            <w:pPr>
              <w:jc w:val="center"/>
              <w:rPr>
                <w:rFonts w:ascii="Times New Roman" w:hAnsi="Times New Roman" w:cs="Times New Roman"/>
                <w:sz w:val="24"/>
                <w:szCs w:val="24"/>
              </w:rPr>
            </w:pPr>
          </w:p>
        </w:tc>
        <w:tc>
          <w:tcPr>
            <w:tcW w:w="880" w:type="dxa"/>
          </w:tcPr>
          <w:p w:rsidR="00A14F2F" w:rsidRPr="009E2354" w:rsidRDefault="00A14F2F" w:rsidP="00A14F2F">
            <w:pPr>
              <w:jc w:val="center"/>
              <w:rPr>
                <w:rFonts w:ascii="Times New Roman" w:hAnsi="Times New Roman" w:cs="Times New Roman"/>
                <w:sz w:val="24"/>
                <w:szCs w:val="24"/>
              </w:rPr>
            </w:pPr>
          </w:p>
        </w:tc>
        <w:tc>
          <w:tcPr>
            <w:tcW w:w="999" w:type="dxa"/>
          </w:tcPr>
          <w:p w:rsidR="00A14F2F" w:rsidRPr="009E2354" w:rsidRDefault="00A14F2F" w:rsidP="00A14F2F">
            <w:pPr>
              <w:jc w:val="center"/>
              <w:rPr>
                <w:rFonts w:ascii="Times New Roman" w:hAnsi="Times New Roman" w:cs="Times New Roman"/>
                <w:sz w:val="24"/>
                <w:szCs w:val="24"/>
              </w:rPr>
            </w:pPr>
          </w:p>
        </w:tc>
        <w:tc>
          <w:tcPr>
            <w:tcW w:w="829" w:type="dxa"/>
          </w:tcPr>
          <w:p w:rsidR="00A14F2F" w:rsidRPr="009E2354" w:rsidRDefault="00A14F2F" w:rsidP="00A14F2F">
            <w:pPr>
              <w:jc w:val="center"/>
              <w:rPr>
                <w:rFonts w:ascii="Times New Roman" w:hAnsi="Times New Roman" w:cs="Times New Roman"/>
                <w:sz w:val="24"/>
                <w:szCs w:val="24"/>
              </w:rPr>
            </w:pPr>
          </w:p>
        </w:tc>
        <w:tc>
          <w:tcPr>
            <w:tcW w:w="963" w:type="dxa"/>
          </w:tcPr>
          <w:p w:rsidR="00A14F2F" w:rsidRPr="009E2354" w:rsidRDefault="00A14F2F" w:rsidP="00A14F2F">
            <w:pPr>
              <w:jc w:val="center"/>
              <w:rPr>
                <w:rFonts w:ascii="Times New Roman" w:hAnsi="Times New Roman" w:cs="Times New Roman"/>
                <w:sz w:val="24"/>
                <w:szCs w:val="24"/>
              </w:rPr>
            </w:pPr>
          </w:p>
        </w:tc>
        <w:tc>
          <w:tcPr>
            <w:tcW w:w="1062"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65" w:type="dxa"/>
          </w:tcPr>
          <w:p w:rsidR="00A14F2F" w:rsidRPr="009E2354" w:rsidRDefault="00A14F2F" w:rsidP="00A14F2F">
            <w:pPr>
              <w:jc w:val="center"/>
              <w:rPr>
                <w:rFonts w:ascii="Times New Roman" w:hAnsi="Times New Roman" w:cs="Times New Roman"/>
                <w:sz w:val="24"/>
                <w:szCs w:val="24"/>
              </w:rPr>
            </w:pPr>
          </w:p>
        </w:tc>
        <w:tc>
          <w:tcPr>
            <w:tcW w:w="1134" w:type="dxa"/>
          </w:tcPr>
          <w:p w:rsidR="00A14F2F" w:rsidRPr="009E2354" w:rsidRDefault="00A14F2F" w:rsidP="00A14F2F">
            <w:pPr>
              <w:jc w:val="center"/>
              <w:rPr>
                <w:rFonts w:ascii="Times New Roman" w:hAnsi="Times New Roman" w:cs="Times New Roman"/>
                <w:sz w:val="24"/>
                <w:szCs w:val="24"/>
              </w:rPr>
            </w:pPr>
          </w:p>
        </w:tc>
        <w:tc>
          <w:tcPr>
            <w:tcW w:w="1134" w:type="dxa"/>
          </w:tcPr>
          <w:p w:rsidR="00A14F2F" w:rsidRPr="009E2354" w:rsidRDefault="00A14F2F" w:rsidP="00A14F2F">
            <w:pPr>
              <w:jc w:val="center"/>
              <w:rPr>
                <w:rFonts w:ascii="Times New Roman" w:hAnsi="Times New Roman" w:cs="Times New Roman"/>
                <w:sz w:val="24"/>
                <w:szCs w:val="24"/>
              </w:rPr>
            </w:pPr>
          </w:p>
        </w:tc>
        <w:tc>
          <w:tcPr>
            <w:tcW w:w="992" w:type="dxa"/>
          </w:tcPr>
          <w:p w:rsidR="00A14F2F" w:rsidRPr="009E2354" w:rsidRDefault="00A14F2F" w:rsidP="00A14F2F">
            <w:pPr>
              <w:jc w:val="center"/>
              <w:rPr>
                <w:rFonts w:ascii="Times New Roman" w:hAnsi="Times New Roman" w:cs="Times New Roman"/>
                <w:sz w:val="24"/>
                <w:szCs w:val="24"/>
              </w:rPr>
            </w:pPr>
          </w:p>
        </w:tc>
      </w:tr>
      <w:tr w:rsidR="00166D37" w:rsidRPr="009E2354" w:rsidTr="001D7B20">
        <w:trPr>
          <w:trHeight w:val="495"/>
        </w:trPr>
        <w:tc>
          <w:tcPr>
            <w:tcW w:w="586" w:type="dxa"/>
          </w:tcPr>
          <w:p w:rsidR="00166D37" w:rsidRPr="009E2354" w:rsidRDefault="00166D37" w:rsidP="00A14F2F">
            <w:pPr>
              <w:jc w:val="center"/>
              <w:rPr>
                <w:rFonts w:ascii="Times New Roman" w:hAnsi="Times New Roman" w:cs="Times New Roman"/>
                <w:sz w:val="24"/>
                <w:szCs w:val="24"/>
              </w:rPr>
            </w:pPr>
            <w:r>
              <w:rPr>
                <w:rFonts w:ascii="Times New Roman" w:hAnsi="Times New Roman" w:cs="Times New Roman"/>
                <w:sz w:val="24"/>
                <w:szCs w:val="24"/>
              </w:rPr>
              <w:t>2</w:t>
            </w:r>
          </w:p>
        </w:tc>
        <w:tc>
          <w:tcPr>
            <w:tcW w:w="3605" w:type="dxa"/>
          </w:tcPr>
          <w:p w:rsidR="00166D37" w:rsidRPr="009E2354" w:rsidRDefault="00166D37" w:rsidP="00A14F2F">
            <w:pPr>
              <w:rPr>
                <w:rFonts w:ascii="Times New Roman" w:hAnsi="Times New Roman" w:cs="Times New Roman"/>
                <w:sz w:val="24"/>
                <w:szCs w:val="24"/>
              </w:rPr>
            </w:pPr>
            <w:r>
              <w:rPr>
                <w:rFonts w:ascii="Times New Roman" w:hAnsi="Times New Roman" w:cs="Times New Roman"/>
                <w:sz w:val="24"/>
                <w:szCs w:val="24"/>
              </w:rPr>
              <w:t>Капітальний ремонт харчоблоку</w:t>
            </w:r>
          </w:p>
        </w:tc>
        <w:tc>
          <w:tcPr>
            <w:tcW w:w="1157" w:type="dxa"/>
          </w:tcPr>
          <w:p w:rsidR="00166D37" w:rsidRPr="009E2354" w:rsidRDefault="00166D37" w:rsidP="00A14F2F">
            <w:pPr>
              <w:jc w:val="center"/>
              <w:rPr>
                <w:rFonts w:ascii="Times New Roman" w:hAnsi="Times New Roman" w:cs="Times New Roman"/>
                <w:sz w:val="24"/>
                <w:szCs w:val="24"/>
              </w:rPr>
            </w:pPr>
            <w:r>
              <w:rPr>
                <w:rFonts w:ascii="Times New Roman" w:hAnsi="Times New Roman" w:cs="Times New Roman"/>
                <w:sz w:val="24"/>
                <w:szCs w:val="24"/>
              </w:rPr>
              <w:t>+</w:t>
            </w:r>
          </w:p>
        </w:tc>
        <w:tc>
          <w:tcPr>
            <w:tcW w:w="798" w:type="dxa"/>
          </w:tcPr>
          <w:p w:rsidR="00166D37" w:rsidRPr="009E2354" w:rsidRDefault="00166D37" w:rsidP="00A14F2F">
            <w:pPr>
              <w:jc w:val="center"/>
              <w:rPr>
                <w:rFonts w:ascii="Times New Roman" w:hAnsi="Times New Roman" w:cs="Times New Roman"/>
                <w:sz w:val="24"/>
                <w:szCs w:val="24"/>
              </w:rPr>
            </w:pPr>
          </w:p>
        </w:tc>
        <w:tc>
          <w:tcPr>
            <w:tcW w:w="880" w:type="dxa"/>
          </w:tcPr>
          <w:p w:rsidR="00166D37" w:rsidRPr="009E2354" w:rsidRDefault="00166D37" w:rsidP="00A14F2F">
            <w:pPr>
              <w:jc w:val="center"/>
              <w:rPr>
                <w:rFonts w:ascii="Times New Roman" w:hAnsi="Times New Roman" w:cs="Times New Roman"/>
                <w:sz w:val="24"/>
                <w:szCs w:val="24"/>
              </w:rPr>
            </w:pPr>
          </w:p>
        </w:tc>
        <w:tc>
          <w:tcPr>
            <w:tcW w:w="999" w:type="dxa"/>
          </w:tcPr>
          <w:p w:rsidR="00166D37" w:rsidRPr="009E2354" w:rsidRDefault="00166D37" w:rsidP="00A14F2F">
            <w:pPr>
              <w:jc w:val="center"/>
              <w:rPr>
                <w:rFonts w:ascii="Times New Roman" w:hAnsi="Times New Roman" w:cs="Times New Roman"/>
                <w:sz w:val="24"/>
                <w:szCs w:val="24"/>
              </w:rPr>
            </w:pPr>
          </w:p>
        </w:tc>
        <w:tc>
          <w:tcPr>
            <w:tcW w:w="829" w:type="dxa"/>
          </w:tcPr>
          <w:p w:rsidR="00166D37" w:rsidRPr="009E2354" w:rsidRDefault="00166D37" w:rsidP="00A14F2F">
            <w:pPr>
              <w:jc w:val="center"/>
              <w:rPr>
                <w:rFonts w:ascii="Times New Roman" w:hAnsi="Times New Roman" w:cs="Times New Roman"/>
                <w:sz w:val="24"/>
                <w:szCs w:val="24"/>
              </w:rPr>
            </w:pPr>
          </w:p>
        </w:tc>
        <w:tc>
          <w:tcPr>
            <w:tcW w:w="963" w:type="dxa"/>
          </w:tcPr>
          <w:p w:rsidR="00166D37" w:rsidRPr="009E2354" w:rsidRDefault="00166D37" w:rsidP="00A14F2F">
            <w:pPr>
              <w:jc w:val="center"/>
              <w:rPr>
                <w:rFonts w:ascii="Times New Roman" w:hAnsi="Times New Roman" w:cs="Times New Roman"/>
                <w:sz w:val="24"/>
                <w:szCs w:val="24"/>
              </w:rPr>
            </w:pPr>
          </w:p>
        </w:tc>
        <w:tc>
          <w:tcPr>
            <w:tcW w:w="1062" w:type="dxa"/>
          </w:tcPr>
          <w:p w:rsidR="00166D37" w:rsidRPr="009E2354" w:rsidRDefault="00166D37" w:rsidP="00A14F2F">
            <w:pPr>
              <w:jc w:val="center"/>
              <w:rPr>
                <w:rFonts w:ascii="Times New Roman" w:hAnsi="Times New Roman" w:cs="Times New Roman"/>
                <w:sz w:val="24"/>
                <w:szCs w:val="24"/>
              </w:rPr>
            </w:pPr>
          </w:p>
        </w:tc>
        <w:tc>
          <w:tcPr>
            <w:tcW w:w="1165" w:type="dxa"/>
          </w:tcPr>
          <w:p w:rsidR="00166D37" w:rsidRPr="009E2354" w:rsidRDefault="00166D37" w:rsidP="00A14F2F">
            <w:pPr>
              <w:jc w:val="center"/>
              <w:rPr>
                <w:rFonts w:ascii="Times New Roman" w:hAnsi="Times New Roman" w:cs="Times New Roman"/>
                <w:sz w:val="24"/>
                <w:szCs w:val="24"/>
              </w:rPr>
            </w:pPr>
          </w:p>
        </w:tc>
        <w:tc>
          <w:tcPr>
            <w:tcW w:w="1134" w:type="dxa"/>
          </w:tcPr>
          <w:p w:rsidR="00166D37" w:rsidRPr="009E2354" w:rsidRDefault="00166D37" w:rsidP="00A14F2F">
            <w:pPr>
              <w:jc w:val="center"/>
              <w:rPr>
                <w:rFonts w:ascii="Times New Roman" w:hAnsi="Times New Roman" w:cs="Times New Roman"/>
                <w:sz w:val="24"/>
                <w:szCs w:val="24"/>
              </w:rPr>
            </w:pPr>
          </w:p>
        </w:tc>
        <w:tc>
          <w:tcPr>
            <w:tcW w:w="1134" w:type="dxa"/>
          </w:tcPr>
          <w:p w:rsidR="00166D37" w:rsidRPr="009E2354" w:rsidRDefault="00166D37" w:rsidP="00A14F2F">
            <w:pPr>
              <w:jc w:val="center"/>
              <w:rPr>
                <w:rFonts w:ascii="Times New Roman" w:hAnsi="Times New Roman" w:cs="Times New Roman"/>
                <w:sz w:val="24"/>
                <w:szCs w:val="24"/>
              </w:rPr>
            </w:pPr>
          </w:p>
        </w:tc>
        <w:tc>
          <w:tcPr>
            <w:tcW w:w="992" w:type="dxa"/>
          </w:tcPr>
          <w:p w:rsidR="00166D37" w:rsidRPr="009E2354" w:rsidRDefault="00166D37" w:rsidP="00A14F2F">
            <w:pPr>
              <w:jc w:val="center"/>
              <w:rPr>
                <w:rFonts w:ascii="Times New Roman" w:hAnsi="Times New Roman" w:cs="Times New Roman"/>
                <w:sz w:val="24"/>
                <w:szCs w:val="24"/>
              </w:rPr>
            </w:pPr>
            <w:r>
              <w:rPr>
                <w:rFonts w:ascii="Times New Roman" w:hAnsi="Times New Roman" w:cs="Times New Roman"/>
                <w:sz w:val="24"/>
                <w:szCs w:val="24"/>
              </w:rPr>
              <w:t>+</w:t>
            </w:r>
          </w:p>
        </w:tc>
      </w:tr>
      <w:tr w:rsidR="00166D37" w:rsidRPr="009E2354" w:rsidTr="001D7B20">
        <w:trPr>
          <w:trHeight w:val="495"/>
        </w:trPr>
        <w:tc>
          <w:tcPr>
            <w:tcW w:w="586" w:type="dxa"/>
          </w:tcPr>
          <w:p w:rsidR="00166D37" w:rsidRDefault="00166D37" w:rsidP="00A14F2F">
            <w:pPr>
              <w:jc w:val="center"/>
              <w:rPr>
                <w:rFonts w:ascii="Times New Roman" w:hAnsi="Times New Roman" w:cs="Times New Roman"/>
                <w:sz w:val="24"/>
                <w:szCs w:val="24"/>
              </w:rPr>
            </w:pPr>
            <w:r>
              <w:rPr>
                <w:rFonts w:ascii="Times New Roman" w:hAnsi="Times New Roman" w:cs="Times New Roman"/>
                <w:sz w:val="24"/>
                <w:szCs w:val="24"/>
              </w:rPr>
              <w:t>3</w:t>
            </w:r>
          </w:p>
        </w:tc>
        <w:tc>
          <w:tcPr>
            <w:tcW w:w="3605" w:type="dxa"/>
          </w:tcPr>
          <w:p w:rsidR="00166D37" w:rsidRDefault="00166D37" w:rsidP="00166D37">
            <w:pPr>
              <w:rPr>
                <w:rFonts w:ascii="Times New Roman" w:hAnsi="Times New Roman" w:cs="Times New Roman"/>
                <w:sz w:val="24"/>
                <w:szCs w:val="24"/>
              </w:rPr>
            </w:pPr>
            <w:r>
              <w:rPr>
                <w:rFonts w:ascii="Times New Roman" w:hAnsi="Times New Roman" w:cs="Times New Roman"/>
                <w:sz w:val="24"/>
                <w:szCs w:val="24"/>
              </w:rPr>
              <w:t>П</w:t>
            </w:r>
            <w:r w:rsidRPr="00166D37">
              <w:rPr>
                <w:rFonts w:ascii="Times New Roman" w:hAnsi="Times New Roman" w:cs="Times New Roman"/>
                <w:sz w:val="24"/>
                <w:szCs w:val="24"/>
              </w:rPr>
              <w:t xml:space="preserve">роведення якісного ремонту в укритті та </w:t>
            </w:r>
            <w:r>
              <w:rPr>
                <w:rFonts w:ascii="Times New Roman" w:hAnsi="Times New Roman" w:cs="Times New Roman"/>
                <w:sz w:val="24"/>
                <w:szCs w:val="24"/>
              </w:rPr>
              <w:t xml:space="preserve">його </w:t>
            </w:r>
            <w:r w:rsidRPr="00166D37">
              <w:rPr>
                <w:rFonts w:ascii="Times New Roman" w:hAnsi="Times New Roman" w:cs="Times New Roman"/>
                <w:sz w:val="24"/>
                <w:szCs w:val="24"/>
              </w:rPr>
              <w:t>облаштування відповідно до вимог</w:t>
            </w:r>
          </w:p>
        </w:tc>
        <w:tc>
          <w:tcPr>
            <w:tcW w:w="1157" w:type="dxa"/>
          </w:tcPr>
          <w:p w:rsidR="00166D37" w:rsidRDefault="00166D37" w:rsidP="00A14F2F">
            <w:pPr>
              <w:jc w:val="center"/>
              <w:rPr>
                <w:rFonts w:ascii="Times New Roman" w:hAnsi="Times New Roman" w:cs="Times New Roman"/>
                <w:sz w:val="24"/>
                <w:szCs w:val="24"/>
              </w:rPr>
            </w:pPr>
            <w:r>
              <w:rPr>
                <w:rFonts w:ascii="Times New Roman" w:hAnsi="Times New Roman" w:cs="Times New Roman"/>
                <w:sz w:val="24"/>
                <w:szCs w:val="24"/>
              </w:rPr>
              <w:t>+</w:t>
            </w:r>
          </w:p>
        </w:tc>
        <w:tc>
          <w:tcPr>
            <w:tcW w:w="798" w:type="dxa"/>
          </w:tcPr>
          <w:p w:rsidR="00166D37" w:rsidRPr="009E2354" w:rsidRDefault="00166D37" w:rsidP="00A14F2F">
            <w:pPr>
              <w:jc w:val="center"/>
              <w:rPr>
                <w:rFonts w:ascii="Times New Roman" w:hAnsi="Times New Roman" w:cs="Times New Roman"/>
                <w:sz w:val="24"/>
                <w:szCs w:val="24"/>
              </w:rPr>
            </w:pPr>
          </w:p>
        </w:tc>
        <w:tc>
          <w:tcPr>
            <w:tcW w:w="880" w:type="dxa"/>
          </w:tcPr>
          <w:p w:rsidR="00166D37" w:rsidRPr="009E2354" w:rsidRDefault="00166D37" w:rsidP="00A14F2F">
            <w:pPr>
              <w:jc w:val="center"/>
              <w:rPr>
                <w:rFonts w:ascii="Times New Roman" w:hAnsi="Times New Roman" w:cs="Times New Roman"/>
                <w:sz w:val="24"/>
                <w:szCs w:val="24"/>
              </w:rPr>
            </w:pPr>
          </w:p>
        </w:tc>
        <w:tc>
          <w:tcPr>
            <w:tcW w:w="999" w:type="dxa"/>
          </w:tcPr>
          <w:p w:rsidR="00166D37" w:rsidRPr="009E2354" w:rsidRDefault="00166D37" w:rsidP="00A14F2F">
            <w:pPr>
              <w:jc w:val="center"/>
              <w:rPr>
                <w:rFonts w:ascii="Times New Roman" w:hAnsi="Times New Roman" w:cs="Times New Roman"/>
                <w:sz w:val="24"/>
                <w:szCs w:val="24"/>
              </w:rPr>
            </w:pPr>
          </w:p>
        </w:tc>
        <w:tc>
          <w:tcPr>
            <w:tcW w:w="829" w:type="dxa"/>
          </w:tcPr>
          <w:p w:rsidR="00166D37" w:rsidRPr="009E2354" w:rsidRDefault="00166D37" w:rsidP="00A14F2F">
            <w:pPr>
              <w:jc w:val="center"/>
              <w:rPr>
                <w:rFonts w:ascii="Times New Roman" w:hAnsi="Times New Roman" w:cs="Times New Roman"/>
                <w:sz w:val="24"/>
                <w:szCs w:val="24"/>
              </w:rPr>
            </w:pPr>
          </w:p>
        </w:tc>
        <w:tc>
          <w:tcPr>
            <w:tcW w:w="963" w:type="dxa"/>
          </w:tcPr>
          <w:p w:rsidR="00166D37" w:rsidRPr="009E2354" w:rsidRDefault="00166D37" w:rsidP="00A14F2F">
            <w:pPr>
              <w:jc w:val="center"/>
              <w:rPr>
                <w:rFonts w:ascii="Times New Roman" w:hAnsi="Times New Roman" w:cs="Times New Roman"/>
                <w:sz w:val="24"/>
                <w:szCs w:val="24"/>
              </w:rPr>
            </w:pPr>
          </w:p>
        </w:tc>
        <w:tc>
          <w:tcPr>
            <w:tcW w:w="1062" w:type="dxa"/>
          </w:tcPr>
          <w:p w:rsidR="00166D37" w:rsidRPr="009E2354" w:rsidRDefault="00166D37" w:rsidP="00A14F2F">
            <w:pPr>
              <w:jc w:val="center"/>
              <w:rPr>
                <w:rFonts w:ascii="Times New Roman" w:hAnsi="Times New Roman" w:cs="Times New Roman"/>
                <w:sz w:val="24"/>
                <w:szCs w:val="24"/>
              </w:rPr>
            </w:pPr>
          </w:p>
        </w:tc>
        <w:tc>
          <w:tcPr>
            <w:tcW w:w="1165" w:type="dxa"/>
          </w:tcPr>
          <w:p w:rsidR="00166D37" w:rsidRPr="009E2354" w:rsidRDefault="00166D37" w:rsidP="00A14F2F">
            <w:pPr>
              <w:jc w:val="center"/>
              <w:rPr>
                <w:rFonts w:ascii="Times New Roman" w:hAnsi="Times New Roman" w:cs="Times New Roman"/>
                <w:sz w:val="24"/>
                <w:szCs w:val="24"/>
              </w:rPr>
            </w:pPr>
          </w:p>
        </w:tc>
        <w:tc>
          <w:tcPr>
            <w:tcW w:w="1134" w:type="dxa"/>
          </w:tcPr>
          <w:p w:rsidR="00166D37" w:rsidRPr="009E2354" w:rsidRDefault="00166D37" w:rsidP="00A14F2F">
            <w:pPr>
              <w:jc w:val="center"/>
              <w:rPr>
                <w:rFonts w:ascii="Times New Roman" w:hAnsi="Times New Roman" w:cs="Times New Roman"/>
                <w:sz w:val="24"/>
                <w:szCs w:val="24"/>
              </w:rPr>
            </w:pPr>
          </w:p>
        </w:tc>
        <w:tc>
          <w:tcPr>
            <w:tcW w:w="1134" w:type="dxa"/>
          </w:tcPr>
          <w:p w:rsidR="00166D37" w:rsidRPr="009E2354" w:rsidRDefault="00166D37" w:rsidP="00A14F2F">
            <w:pPr>
              <w:jc w:val="center"/>
              <w:rPr>
                <w:rFonts w:ascii="Times New Roman" w:hAnsi="Times New Roman" w:cs="Times New Roman"/>
                <w:sz w:val="24"/>
                <w:szCs w:val="24"/>
              </w:rPr>
            </w:pPr>
          </w:p>
        </w:tc>
        <w:tc>
          <w:tcPr>
            <w:tcW w:w="992" w:type="dxa"/>
          </w:tcPr>
          <w:p w:rsidR="00166D37" w:rsidRDefault="00166D37" w:rsidP="00A14F2F">
            <w:pPr>
              <w:jc w:val="center"/>
              <w:rPr>
                <w:rFonts w:ascii="Times New Roman" w:hAnsi="Times New Roman" w:cs="Times New Roman"/>
                <w:sz w:val="24"/>
                <w:szCs w:val="24"/>
              </w:rPr>
            </w:pPr>
            <w:r>
              <w:rPr>
                <w:rFonts w:ascii="Times New Roman" w:hAnsi="Times New Roman" w:cs="Times New Roman"/>
                <w:sz w:val="24"/>
                <w:szCs w:val="24"/>
              </w:rPr>
              <w:t>+</w:t>
            </w:r>
          </w:p>
        </w:tc>
      </w:tr>
      <w:tr w:rsidR="00166D37" w:rsidRPr="009E2354" w:rsidTr="001D7B20">
        <w:trPr>
          <w:trHeight w:val="495"/>
        </w:trPr>
        <w:tc>
          <w:tcPr>
            <w:tcW w:w="586" w:type="dxa"/>
          </w:tcPr>
          <w:p w:rsidR="00166D37" w:rsidRDefault="00166D37" w:rsidP="00A14F2F">
            <w:pPr>
              <w:jc w:val="center"/>
              <w:rPr>
                <w:rFonts w:ascii="Times New Roman" w:hAnsi="Times New Roman" w:cs="Times New Roman"/>
                <w:sz w:val="24"/>
                <w:szCs w:val="24"/>
              </w:rPr>
            </w:pPr>
            <w:r>
              <w:rPr>
                <w:rFonts w:ascii="Times New Roman" w:hAnsi="Times New Roman" w:cs="Times New Roman"/>
                <w:sz w:val="24"/>
                <w:szCs w:val="24"/>
              </w:rPr>
              <w:t>4</w:t>
            </w:r>
          </w:p>
        </w:tc>
        <w:tc>
          <w:tcPr>
            <w:tcW w:w="3605" w:type="dxa"/>
          </w:tcPr>
          <w:p w:rsidR="00166D37" w:rsidRDefault="00166D37" w:rsidP="00166D37">
            <w:pPr>
              <w:rPr>
                <w:rFonts w:ascii="Times New Roman" w:hAnsi="Times New Roman" w:cs="Times New Roman"/>
                <w:sz w:val="24"/>
                <w:szCs w:val="24"/>
              </w:rPr>
            </w:pPr>
            <w:r>
              <w:rPr>
                <w:rFonts w:ascii="Times New Roman" w:hAnsi="Times New Roman" w:cs="Times New Roman"/>
                <w:sz w:val="24"/>
                <w:szCs w:val="24"/>
              </w:rPr>
              <w:t>П</w:t>
            </w:r>
            <w:r w:rsidRPr="00166D37">
              <w:rPr>
                <w:rFonts w:ascii="Times New Roman" w:hAnsi="Times New Roman" w:cs="Times New Roman"/>
                <w:sz w:val="24"/>
                <w:szCs w:val="24"/>
              </w:rPr>
              <w:t>роведення заміни освітлювальних приладів</w:t>
            </w:r>
          </w:p>
        </w:tc>
        <w:tc>
          <w:tcPr>
            <w:tcW w:w="1157" w:type="dxa"/>
          </w:tcPr>
          <w:p w:rsidR="00166D37" w:rsidRDefault="00166D37" w:rsidP="00A14F2F">
            <w:pPr>
              <w:jc w:val="center"/>
              <w:rPr>
                <w:rFonts w:ascii="Times New Roman" w:hAnsi="Times New Roman" w:cs="Times New Roman"/>
                <w:sz w:val="24"/>
                <w:szCs w:val="24"/>
              </w:rPr>
            </w:pPr>
            <w:r>
              <w:rPr>
                <w:rFonts w:ascii="Times New Roman" w:hAnsi="Times New Roman" w:cs="Times New Roman"/>
                <w:sz w:val="24"/>
                <w:szCs w:val="24"/>
              </w:rPr>
              <w:t>+</w:t>
            </w:r>
          </w:p>
        </w:tc>
        <w:tc>
          <w:tcPr>
            <w:tcW w:w="798" w:type="dxa"/>
          </w:tcPr>
          <w:p w:rsidR="00166D37" w:rsidRPr="009E2354" w:rsidRDefault="00166D37" w:rsidP="00A14F2F">
            <w:pPr>
              <w:jc w:val="center"/>
              <w:rPr>
                <w:rFonts w:ascii="Times New Roman" w:hAnsi="Times New Roman" w:cs="Times New Roman"/>
                <w:sz w:val="24"/>
                <w:szCs w:val="24"/>
              </w:rPr>
            </w:pPr>
          </w:p>
        </w:tc>
        <w:tc>
          <w:tcPr>
            <w:tcW w:w="880" w:type="dxa"/>
          </w:tcPr>
          <w:p w:rsidR="00166D37" w:rsidRPr="009E2354" w:rsidRDefault="00166D37" w:rsidP="00A14F2F">
            <w:pPr>
              <w:jc w:val="center"/>
              <w:rPr>
                <w:rFonts w:ascii="Times New Roman" w:hAnsi="Times New Roman" w:cs="Times New Roman"/>
                <w:sz w:val="24"/>
                <w:szCs w:val="24"/>
              </w:rPr>
            </w:pPr>
            <w:r>
              <w:rPr>
                <w:rFonts w:ascii="Times New Roman" w:hAnsi="Times New Roman" w:cs="Times New Roman"/>
                <w:sz w:val="24"/>
                <w:szCs w:val="24"/>
              </w:rPr>
              <w:t>+</w:t>
            </w:r>
          </w:p>
        </w:tc>
        <w:tc>
          <w:tcPr>
            <w:tcW w:w="999" w:type="dxa"/>
          </w:tcPr>
          <w:p w:rsidR="00166D37" w:rsidRPr="009E2354" w:rsidRDefault="00166D37" w:rsidP="00A14F2F">
            <w:pPr>
              <w:jc w:val="center"/>
              <w:rPr>
                <w:rFonts w:ascii="Times New Roman" w:hAnsi="Times New Roman" w:cs="Times New Roman"/>
                <w:sz w:val="24"/>
                <w:szCs w:val="24"/>
              </w:rPr>
            </w:pPr>
          </w:p>
        </w:tc>
        <w:tc>
          <w:tcPr>
            <w:tcW w:w="829" w:type="dxa"/>
          </w:tcPr>
          <w:p w:rsidR="00166D37" w:rsidRPr="009E2354" w:rsidRDefault="00166D37" w:rsidP="00A14F2F">
            <w:pPr>
              <w:jc w:val="center"/>
              <w:rPr>
                <w:rFonts w:ascii="Times New Roman" w:hAnsi="Times New Roman" w:cs="Times New Roman"/>
                <w:sz w:val="24"/>
                <w:szCs w:val="24"/>
              </w:rPr>
            </w:pPr>
          </w:p>
        </w:tc>
        <w:tc>
          <w:tcPr>
            <w:tcW w:w="963" w:type="dxa"/>
          </w:tcPr>
          <w:p w:rsidR="00166D37" w:rsidRPr="009E2354" w:rsidRDefault="00166D37" w:rsidP="00A14F2F">
            <w:pPr>
              <w:jc w:val="center"/>
              <w:rPr>
                <w:rFonts w:ascii="Times New Roman" w:hAnsi="Times New Roman" w:cs="Times New Roman"/>
                <w:sz w:val="24"/>
                <w:szCs w:val="24"/>
              </w:rPr>
            </w:pPr>
            <w:r>
              <w:rPr>
                <w:rFonts w:ascii="Times New Roman" w:hAnsi="Times New Roman" w:cs="Times New Roman"/>
                <w:sz w:val="24"/>
                <w:szCs w:val="24"/>
              </w:rPr>
              <w:t>+</w:t>
            </w:r>
          </w:p>
        </w:tc>
        <w:tc>
          <w:tcPr>
            <w:tcW w:w="1062" w:type="dxa"/>
          </w:tcPr>
          <w:p w:rsidR="00166D37" w:rsidRPr="009E2354" w:rsidRDefault="00166D37" w:rsidP="00A14F2F">
            <w:pPr>
              <w:jc w:val="center"/>
              <w:rPr>
                <w:rFonts w:ascii="Times New Roman" w:hAnsi="Times New Roman" w:cs="Times New Roman"/>
                <w:sz w:val="24"/>
                <w:szCs w:val="24"/>
              </w:rPr>
            </w:pPr>
          </w:p>
        </w:tc>
        <w:tc>
          <w:tcPr>
            <w:tcW w:w="1165" w:type="dxa"/>
          </w:tcPr>
          <w:p w:rsidR="00166D37" w:rsidRPr="009E2354" w:rsidRDefault="00166D37" w:rsidP="00A14F2F">
            <w:pPr>
              <w:jc w:val="center"/>
              <w:rPr>
                <w:rFonts w:ascii="Times New Roman" w:hAnsi="Times New Roman" w:cs="Times New Roman"/>
                <w:sz w:val="24"/>
                <w:szCs w:val="24"/>
              </w:rPr>
            </w:pPr>
          </w:p>
        </w:tc>
        <w:tc>
          <w:tcPr>
            <w:tcW w:w="1134" w:type="dxa"/>
          </w:tcPr>
          <w:p w:rsidR="00166D37" w:rsidRPr="009E2354" w:rsidRDefault="00166D37" w:rsidP="00A14F2F">
            <w:pPr>
              <w:jc w:val="center"/>
              <w:rPr>
                <w:rFonts w:ascii="Times New Roman" w:hAnsi="Times New Roman" w:cs="Times New Roman"/>
                <w:sz w:val="24"/>
                <w:szCs w:val="24"/>
              </w:rPr>
            </w:pPr>
          </w:p>
        </w:tc>
        <w:tc>
          <w:tcPr>
            <w:tcW w:w="1134" w:type="dxa"/>
          </w:tcPr>
          <w:p w:rsidR="00166D37" w:rsidRPr="009E2354" w:rsidRDefault="00166D37" w:rsidP="00A14F2F">
            <w:pPr>
              <w:jc w:val="center"/>
              <w:rPr>
                <w:rFonts w:ascii="Times New Roman" w:hAnsi="Times New Roman" w:cs="Times New Roman"/>
                <w:sz w:val="24"/>
                <w:szCs w:val="24"/>
              </w:rPr>
            </w:pPr>
          </w:p>
        </w:tc>
        <w:tc>
          <w:tcPr>
            <w:tcW w:w="992" w:type="dxa"/>
          </w:tcPr>
          <w:p w:rsidR="00166D37" w:rsidRDefault="00166D37" w:rsidP="00A14F2F">
            <w:pPr>
              <w:jc w:val="center"/>
              <w:rPr>
                <w:rFonts w:ascii="Times New Roman" w:hAnsi="Times New Roman" w:cs="Times New Roman"/>
                <w:sz w:val="24"/>
                <w:szCs w:val="24"/>
              </w:rPr>
            </w:pPr>
            <w:r>
              <w:rPr>
                <w:rFonts w:ascii="Times New Roman" w:hAnsi="Times New Roman" w:cs="Times New Roman"/>
                <w:sz w:val="24"/>
                <w:szCs w:val="24"/>
              </w:rPr>
              <w:t>=</w:t>
            </w:r>
          </w:p>
        </w:tc>
      </w:tr>
      <w:tr w:rsidR="00166D37" w:rsidRPr="009E2354" w:rsidTr="001D7B20">
        <w:trPr>
          <w:trHeight w:val="495"/>
        </w:trPr>
        <w:tc>
          <w:tcPr>
            <w:tcW w:w="586" w:type="dxa"/>
          </w:tcPr>
          <w:p w:rsidR="00166D37" w:rsidRDefault="00166D37" w:rsidP="00A14F2F">
            <w:pPr>
              <w:jc w:val="center"/>
              <w:rPr>
                <w:rFonts w:ascii="Times New Roman" w:hAnsi="Times New Roman" w:cs="Times New Roman"/>
                <w:sz w:val="24"/>
                <w:szCs w:val="24"/>
              </w:rPr>
            </w:pPr>
            <w:r>
              <w:rPr>
                <w:rFonts w:ascii="Times New Roman" w:hAnsi="Times New Roman" w:cs="Times New Roman"/>
                <w:sz w:val="24"/>
                <w:szCs w:val="24"/>
              </w:rPr>
              <w:t>5</w:t>
            </w:r>
          </w:p>
        </w:tc>
        <w:tc>
          <w:tcPr>
            <w:tcW w:w="3605" w:type="dxa"/>
          </w:tcPr>
          <w:p w:rsidR="00166D37" w:rsidRDefault="00166D37" w:rsidP="00166D37">
            <w:pPr>
              <w:rPr>
                <w:rFonts w:ascii="Times New Roman" w:hAnsi="Times New Roman" w:cs="Times New Roman"/>
                <w:sz w:val="24"/>
                <w:szCs w:val="24"/>
              </w:rPr>
            </w:pPr>
            <w:r>
              <w:rPr>
                <w:rFonts w:ascii="Times New Roman" w:hAnsi="Times New Roman" w:cs="Times New Roman"/>
                <w:sz w:val="24"/>
                <w:szCs w:val="24"/>
              </w:rPr>
              <w:t>О</w:t>
            </w:r>
            <w:r w:rsidRPr="00166D37">
              <w:rPr>
                <w:rFonts w:ascii="Times New Roman" w:hAnsi="Times New Roman" w:cs="Times New Roman"/>
                <w:sz w:val="24"/>
                <w:szCs w:val="24"/>
              </w:rPr>
              <w:t>рганізаці</w:t>
            </w:r>
            <w:r>
              <w:rPr>
                <w:rFonts w:ascii="Times New Roman" w:hAnsi="Times New Roman" w:cs="Times New Roman"/>
                <w:sz w:val="24"/>
                <w:szCs w:val="24"/>
              </w:rPr>
              <w:t>я</w:t>
            </w:r>
            <w:r w:rsidRPr="00166D37">
              <w:rPr>
                <w:rFonts w:ascii="Times New Roman" w:hAnsi="Times New Roman" w:cs="Times New Roman"/>
                <w:sz w:val="24"/>
                <w:szCs w:val="24"/>
              </w:rPr>
              <w:t xml:space="preserve"> питного режиму у закладі освіти (</w:t>
            </w:r>
            <w:proofErr w:type="spellStart"/>
            <w:r w:rsidRPr="00166D37">
              <w:rPr>
                <w:rFonts w:ascii="Times New Roman" w:hAnsi="Times New Roman" w:cs="Times New Roman"/>
                <w:sz w:val="24"/>
                <w:szCs w:val="24"/>
              </w:rPr>
              <w:t>кулери</w:t>
            </w:r>
            <w:proofErr w:type="spellEnd"/>
            <w:r w:rsidRPr="00166D37">
              <w:rPr>
                <w:rFonts w:ascii="Times New Roman" w:hAnsi="Times New Roman" w:cs="Times New Roman"/>
                <w:sz w:val="24"/>
                <w:szCs w:val="24"/>
              </w:rPr>
              <w:t>)</w:t>
            </w:r>
          </w:p>
        </w:tc>
        <w:tc>
          <w:tcPr>
            <w:tcW w:w="1157" w:type="dxa"/>
          </w:tcPr>
          <w:p w:rsidR="00166D37" w:rsidRDefault="00166D37" w:rsidP="00A14F2F">
            <w:pPr>
              <w:jc w:val="center"/>
              <w:rPr>
                <w:rFonts w:ascii="Times New Roman" w:hAnsi="Times New Roman" w:cs="Times New Roman"/>
                <w:sz w:val="24"/>
                <w:szCs w:val="24"/>
              </w:rPr>
            </w:pPr>
            <w:r>
              <w:rPr>
                <w:rFonts w:ascii="Times New Roman" w:hAnsi="Times New Roman" w:cs="Times New Roman"/>
                <w:sz w:val="24"/>
                <w:szCs w:val="24"/>
              </w:rPr>
              <w:t>+</w:t>
            </w:r>
          </w:p>
        </w:tc>
        <w:tc>
          <w:tcPr>
            <w:tcW w:w="798" w:type="dxa"/>
          </w:tcPr>
          <w:p w:rsidR="00166D37" w:rsidRPr="009E2354" w:rsidRDefault="00166D37" w:rsidP="00A14F2F">
            <w:pPr>
              <w:jc w:val="center"/>
              <w:rPr>
                <w:rFonts w:ascii="Times New Roman" w:hAnsi="Times New Roman" w:cs="Times New Roman"/>
                <w:sz w:val="24"/>
                <w:szCs w:val="24"/>
              </w:rPr>
            </w:pPr>
          </w:p>
        </w:tc>
        <w:tc>
          <w:tcPr>
            <w:tcW w:w="880" w:type="dxa"/>
          </w:tcPr>
          <w:p w:rsidR="00166D37" w:rsidRPr="009E2354" w:rsidRDefault="00166D37" w:rsidP="00A14F2F">
            <w:pPr>
              <w:jc w:val="center"/>
              <w:rPr>
                <w:rFonts w:ascii="Times New Roman" w:hAnsi="Times New Roman" w:cs="Times New Roman"/>
                <w:sz w:val="24"/>
                <w:szCs w:val="24"/>
              </w:rPr>
            </w:pPr>
          </w:p>
        </w:tc>
        <w:tc>
          <w:tcPr>
            <w:tcW w:w="999" w:type="dxa"/>
          </w:tcPr>
          <w:p w:rsidR="00166D37" w:rsidRPr="009E2354" w:rsidRDefault="00166D37" w:rsidP="00A14F2F">
            <w:pPr>
              <w:jc w:val="center"/>
              <w:rPr>
                <w:rFonts w:ascii="Times New Roman" w:hAnsi="Times New Roman" w:cs="Times New Roman"/>
                <w:sz w:val="24"/>
                <w:szCs w:val="24"/>
              </w:rPr>
            </w:pPr>
          </w:p>
        </w:tc>
        <w:tc>
          <w:tcPr>
            <w:tcW w:w="829" w:type="dxa"/>
          </w:tcPr>
          <w:p w:rsidR="00166D37" w:rsidRPr="009E2354" w:rsidRDefault="00166D37" w:rsidP="00A14F2F">
            <w:pPr>
              <w:jc w:val="center"/>
              <w:rPr>
                <w:rFonts w:ascii="Times New Roman" w:hAnsi="Times New Roman" w:cs="Times New Roman"/>
                <w:sz w:val="24"/>
                <w:szCs w:val="24"/>
              </w:rPr>
            </w:pPr>
          </w:p>
        </w:tc>
        <w:tc>
          <w:tcPr>
            <w:tcW w:w="963" w:type="dxa"/>
          </w:tcPr>
          <w:p w:rsidR="00166D37" w:rsidRPr="009E2354" w:rsidRDefault="00166D37" w:rsidP="00A14F2F">
            <w:pPr>
              <w:jc w:val="center"/>
              <w:rPr>
                <w:rFonts w:ascii="Times New Roman" w:hAnsi="Times New Roman" w:cs="Times New Roman"/>
                <w:sz w:val="24"/>
                <w:szCs w:val="24"/>
              </w:rPr>
            </w:pPr>
            <w:r>
              <w:rPr>
                <w:rFonts w:ascii="Times New Roman" w:hAnsi="Times New Roman" w:cs="Times New Roman"/>
                <w:sz w:val="24"/>
                <w:szCs w:val="24"/>
              </w:rPr>
              <w:t>+</w:t>
            </w:r>
          </w:p>
        </w:tc>
        <w:tc>
          <w:tcPr>
            <w:tcW w:w="1062" w:type="dxa"/>
          </w:tcPr>
          <w:p w:rsidR="00166D37" w:rsidRPr="009E2354" w:rsidRDefault="00166D37" w:rsidP="00A14F2F">
            <w:pPr>
              <w:jc w:val="center"/>
              <w:rPr>
                <w:rFonts w:ascii="Times New Roman" w:hAnsi="Times New Roman" w:cs="Times New Roman"/>
                <w:sz w:val="24"/>
                <w:szCs w:val="24"/>
              </w:rPr>
            </w:pPr>
          </w:p>
        </w:tc>
        <w:tc>
          <w:tcPr>
            <w:tcW w:w="1165" w:type="dxa"/>
          </w:tcPr>
          <w:p w:rsidR="00166D37" w:rsidRPr="009E2354" w:rsidRDefault="00166D37" w:rsidP="00A14F2F">
            <w:pPr>
              <w:jc w:val="center"/>
              <w:rPr>
                <w:rFonts w:ascii="Times New Roman" w:hAnsi="Times New Roman" w:cs="Times New Roman"/>
                <w:sz w:val="24"/>
                <w:szCs w:val="24"/>
              </w:rPr>
            </w:pPr>
          </w:p>
        </w:tc>
        <w:tc>
          <w:tcPr>
            <w:tcW w:w="1134" w:type="dxa"/>
          </w:tcPr>
          <w:p w:rsidR="00166D37" w:rsidRPr="009E2354" w:rsidRDefault="00166D37" w:rsidP="00A14F2F">
            <w:pPr>
              <w:jc w:val="center"/>
              <w:rPr>
                <w:rFonts w:ascii="Times New Roman" w:hAnsi="Times New Roman" w:cs="Times New Roman"/>
                <w:sz w:val="24"/>
                <w:szCs w:val="24"/>
              </w:rPr>
            </w:pPr>
          </w:p>
        </w:tc>
        <w:tc>
          <w:tcPr>
            <w:tcW w:w="1134" w:type="dxa"/>
          </w:tcPr>
          <w:p w:rsidR="00166D37" w:rsidRPr="009E2354" w:rsidRDefault="00166D37" w:rsidP="00A14F2F">
            <w:pPr>
              <w:jc w:val="center"/>
              <w:rPr>
                <w:rFonts w:ascii="Times New Roman" w:hAnsi="Times New Roman" w:cs="Times New Roman"/>
                <w:sz w:val="24"/>
                <w:szCs w:val="24"/>
              </w:rPr>
            </w:pPr>
          </w:p>
        </w:tc>
        <w:tc>
          <w:tcPr>
            <w:tcW w:w="992" w:type="dxa"/>
          </w:tcPr>
          <w:p w:rsidR="00166D37" w:rsidRDefault="00166D37" w:rsidP="00A14F2F">
            <w:pPr>
              <w:jc w:val="center"/>
              <w:rPr>
                <w:rFonts w:ascii="Times New Roman" w:hAnsi="Times New Roman" w:cs="Times New Roman"/>
                <w:sz w:val="24"/>
                <w:szCs w:val="24"/>
              </w:rPr>
            </w:pPr>
          </w:p>
        </w:tc>
      </w:tr>
      <w:tr w:rsidR="00A14F2F" w:rsidRPr="009E2354" w:rsidTr="001D7B20">
        <w:trPr>
          <w:trHeight w:val="495"/>
        </w:trPr>
        <w:tc>
          <w:tcPr>
            <w:tcW w:w="586" w:type="dxa"/>
          </w:tcPr>
          <w:p w:rsidR="00A14F2F" w:rsidRPr="009E2354" w:rsidRDefault="00166D37" w:rsidP="00A14F2F">
            <w:pPr>
              <w:jc w:val="center"/>
              <w:rPr>
                <w:rFonts w:ascii="Times New Roman" w:hAnsi="Times New Roman" w:cs="Times New Roman"/>
                <w:sz w:val="24"/>
                <w:szCs w:val="24"/>
              </w:rPr>
            </w:pPr>
            <w:r>
              <w:rPr>
                <w:rFonts w:ascii="Times New Roman" w:hAnsi="Times New Roman" w:cs="Times New Roman"/>
                <w:sz w:val="24"/>
                <w:szCs w:val="24"/>
              </w:rPr>
              <w:t>6</w:t>
            </w:r>
          </w:p>
        </w:tc>
        <w:tc>
          <w:tcPr>
            <w:tcW w:w="3605" w:type="dxa"/>
          </w:tcPr>
          <w:p w:rsidR="00A14F2F" w:rsidRPr="009E2354" w:rsidRDefault="00A14F2F" w:rsidP="00A14F2F">
            <w:pPr>
              <w:rPr>
                <w:rFonts w:ascii="Times New Roman" w:hAnsi="Times New Roman" w:cs="Times New Roman"/>
                <w:sz w:val="24"/>
                <w:szCs w:val="24"/>
              </w:rPr>
            </w:pPr>
            <w:r w:rsidRPr="009E2354">
              <w:rPr>
                <w:rFonts w:ascii="Times New Roman" w:hAnsi="Times New Roman" w:cs="Times New Roman"/>
                <w:sz w:val="24"/>
                <w:szCs w:val="24"/>
              </w:rPr>
              <w:t>Заходи щодо реалізації універсального дизайну</w:t>
            </w:r>
          </w:p>
        </w:tc>
        <w:tc>
          <w:tcPr>
            <w:tcW w:w="1157" w:type="dxa"/>
          </w:tcPr>
          <w:p w:rsidR="00A14F2F" w:rsidRPr="009E2354" w:rsidRDefault="00A14F2F" w:rsidP="00A14F2F">
            <w:pPr>
              <w:jc w:val="center"/>
              <w:rPr>
                <w:rFonts w:ascii="Times New Roman" w:hAnsi="Times New Roman" w:cs="Times New Roman"/>
                <w:sz w:val="24"/>
                <w:szCs w:val="24"/>
              </w:rPr>
            </w:pPr>
          </w:p>
        </w:tc>
        <w:tc>
          <w:tcPr>
            <w:tcW w:w="798" w:type="dxa"/>
          </w:tcPr>
          <w:p w:rsidR="00A14F2F" w:rsidRPr="009E2354" w:rsidRDefault="00A14F2F" w:rsidP="00A14F2F">
            <w:pPr>
              <w:jc w:val="center"/>
              <w:rPr>
                <w:rFonts w:ascii="Times New Roman" w:hAnsi="Times New Roman" w:cs="Times New Roman"/>
                <w:sz w:val="24"/>
                <w:szCs w:val="24"/>
              </w:rPr>
            </w:pPr>
          </w:p>
        </w:tc>
        <w:tc>
          <w:tcPr>
            <w:tcW w:w="880" w:type="dxa"/>
          </w:tcPr>
          <w:p w:rsidR="00A14F2F" w:rsidRPr="009E2354" w:rsidRDefault="00A14F2F" w:rsidP="00A14F2F">
            <w:pPr>
              <w:jc w:val="center"/>
              <w:rPr>
                <w:rFonts w:ascii="Times New Roman" w:hAnsi="Times New Roman" w:cs="Times New Roman"/>
                <w:sz w:val="24"/>
                <w:szCs w:val="24"/>
              </w:rPr>
            </w:pPr>
          </w:p>
        </w:tc>
        <w:tc>
          <w:tcPr>
            <w:tcW w:w="999" w:type="dxa"/>
          </w:tcPr>
          <w:p w:rsidR="00A14F2F" w:rsidRPr="009E2354" w:rsidRDefault="00A14F2F" w:rsidP="00A14F2F">
            <w:pPr>
              <w:jc w:val="center"/>
              <w:rPr>
                <w:rFonts w:ascii="Times New Roman" w:hAnsi="Times New Roman" w:cs="Times New Roman"/>
                <w:sz w:val="24"/>
                <w:szCs w:val="24"/>
              </w:rPr>
            </w:pPr>
          </w:p>
        </w:tc>
        <w:tc>
          <w:tcPr>
            <w:tcW w:w="829" w:type="dxa"/>
          </w:tcPr>
          <w:p w:rsidR="00A14F2F" w:rsidRPr="009E2354" w:rsidRDefault="00A14F2F" w:rsidP="00A14F2F">
            <w:pPr>
              <w:jc w:val="center"/>
              <w:rPr>
                <w:rFonts w:ascii="Times New Roman" w:hAnsi="Times New Roman" w:cs="Times New Roman"/>
                <w:sz w:val="24"/>
                <w:szCs w:val="24"/>
              </w:rPr>
            </w:pPr>
          </w:p>
        </w:tc>
        <w:tc>
          <w:tcPr>
            <w:tcW w:w="963" w:type="dxa"/>
          </w:tcPr>
          <w:p w:rsidR="00A14F2F" w:rsidRPr="009E2354" w:rsidRDefault="00A14F2F" w:rsidP="00A14F2F">
            <w:pPr>
              <w:jc w:val="center"/>
              <w:rPr>
                <w:rFonts w:ascii="Times New Roman" w:hAnsi="Times New Roman" w:cs="Times New Roman"/>
                <w:sz w:val="24"/>
                <w:szCs w:val="24"/>
              </w:rPr>
            </w:pPr>
          </w:p>
        </w:tc>
        <w:tc>
          <w:tcPr>
            <w:tcW w:w="1062" w:type="dxa"/>
          </w:tcPr>
          <w:p w:rsidR="00A14F2F" w:rsidRPr="009E2354" w:rsidRDefault="00A14F2F" w:rsidP="00A14F2F">
            <w:pPr>
              <w:jc w:val="center"/>
              <w:rPr>
                <w:rFonts w:ascii="Times New Roman" w:hAnsi="Times New Roman" w:cs="Times New Roman"/>
                <w:sz w:val="24"/>
                <w:szCs w:val="24"/>
              </w:rPr>
            </w:pPr>
          </w:p>
        </w:tc>
        <w:tc>
          <w:tcPr>
            <w:tcW w:w="1165"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A14F2F" w:rsidRPr="009E2354" w:rsidRDefault="00A14F2F" w:rsidP="00A14F2F">
            <w:pPr>
              <w:jc w:val="center"/>
              <w:rPr>
                <w:rFonts w:ascii="Times New Roman" w:hAnsi="Times New Roman" w:cs="Times New Roman"/>
                <w:sz w:val="24"/>
                <w:szCs w:val="24"/>
              </w:rPr>
            </w:pPr>
          </w:p>
        </w:tc>
        <w:tc>
          <w:tcPr>
            <w:tcW w:w="1134" w:type="dxa"/>
          </w:tcPr>
          <w:p w:rsidR="00A14F2F" w:rsidRPr="009E2354" w:rsidRDefault="00A14F2F" w:rsidP="00A14F2F">
            <w:pPr>
              <w:jc w:val="center"/>
              <w:rPr>
                <w:rFonts w:ascii="Times New Roman" w:hAnsi="Times New Roman" w:cs="Times New Roman"/>
                <w:sz w:val="24"/>
                <w:szCs w:val="24"/>
              </w:rPr>
            </w:pPr>
          </w:p>
        </w:tc>
        <w:tc>
          <w:tcPr>
            <w:tcW w:w="992" w:type="dxa"/>
          </w:tcPr>
          <w:p w:rsidR="00A14F2F" w:rsidRPr="009E2354" w:rsidRDefault="00A14F2F" w:rsidP="00A14F2F">
            <w:pPr>
              <w:jc w:val="center"/>
              <w:rPr>
                <w:rFonts w:ascii="Times New Roman" w:hAnsi="Times New Roman" w:cs="Times New Roman"/>
                <w:sz w:val="24"/>
                <w:szCs w:val="24"/>
              </w:rPr>
            </w:pPr>
          </w:p>
        </w:tc>
      </w:tr>
      <w:tr w:rsidR="00A14F2F" w:rsidRPr="009E2354" w:rsidTr="001D7B20">
        <w:trPr>
          <w:trHeight w:val="495"/>
        </w:trPr>
        <w:tc>
          <w:tcPr>
            <w:tcW w:w="586" w:type="dxa"/>
          </w:tcPr>
          <w:p w:rsidR="00A14F2F" w:rsidRPr="009E2354" w:rsidRDefault="00166D37" w:rsidP="00A14F2F">
            <w:pPr>
              <w:jc w:val="center"/>
              <w:rPr>
                <w:rFonts w:ascii="Times New Roman" w:hAnsi="Times New Roman" w:cs="Times New Roman"/>
                <w:sz w:val="24"/>
                <w:szCs w:val="24"/>
              </w:rPr>
            </w:pPr>
            <w:r>
              <w:rPr>
                <w:rFonts w:ascii="Times New Roman" w:hAnsi="Times New Roman" w:cs="Times New Roman"/>
                <w:sz w:val="24"/>
                <w:szCs w:val="24"/>
              </w:rPr>
              <w:t>7</w:t>
            </w:r>
          </w:p>
        </w:tc>
        <w:tc>
          <w:tcPr>
            <w:tcW w:w="3605" w:type="dxa"/>
          </w:tcPr>
          <w:p w:rsidR="00A14F2F" w:rsidRPr="009E2354" w:rsidRDefault="00A14F2F" w:rsidP="00A14F2F">
            <w:pPr>
              <w:rPr>
                <w:rFonts w:ascii="Times New Roman" w:hAnsi="Times New Roman" w:cs="Times New Roman"/>
                <w:sz w:val="24"/>
                <w:szCs w:val="24"/>
              </w:rPr>
            </w:pPr>
            <w:r w:rsidRPr="009E2354">
              <w:rPr>
                <w:rFonts w:ascii="Times New Roman" w:hAnsi="Times New Roman" w:cs="Times New Roman"/>
                <w:sz w:val="24"/>
                <w:szCs w:val="24"/>
              </w:rPr>
              <w:t>Ресурсна кімната.</w:t>
            </w:r>
            <w:r w:rsidRPr="009E2354">
              <w:rPr>
                <w:rFonts w:ascii="Times New Roman" w:eastAsia="Calibri" w:hAnsi="Times New Roman" w:cs="Times New Roman"/>
                <w:sz w:val="24"/>
                <w:szCs w:val="24"/>
              </w:rPr>
              <w:t xml:space="preserve"> Обладнати </w:t>
            </w:r>
            <w:proofErr w:type="spellStart"/>
            <w:r w:rsidRPr="009E2354">
              <w:rPr>
                <w:rFonts w:ascii="Times New Roman" w:eastAsia="Calibri" w:hAnsi="Times New Roman" w:cs="Times New Roman"/>
                <w:sz w:val="24"/>
                <w:szCs w:val="24"/>
              </w:rPr>
              <w:t>інклюзивно</w:t>
            </w:r>
            <w:proofErr w:type="spellEnd"/>
            <w:r w:rsidRPr="009E2354">
              <w:rPr>
                <w:rFonts w:ascii="Times New Roman" w:eastAsia="Calibri" w:hAnsi="Times New Roman" w:cs="Times New Roman"/>
                <w:sz w:val="24"/>
                <w:szCs w:val="24"/>
              </w:rPr>
              <w:t xml:space="preserve"> -ресурсну кімнату</w:t>
            </w:r>
          </w:p>
        </w:tc>
        <w:tc>
          <w:tcPr>
            <w:tcW w:w="11113" w:type="dxa"/>
            <w:gridSpan w:val="11"/>
          </w:tcPr>
          <w:p w:rsidR="00A14F2F" w:rsidRPr="009E2354" w:rsidRDefault="00A14F2F" w:rsidP="00166D37">
            <w:pPr>
              <w:rPr>
                <w:rFonts w:ascii="Times New Roman" w:hAnsi="Times New Roman" w:cs="Times New Roman"/>
                <w:sz w:val="24"/>
                <w:szCs w:val="24"/>
              </w:rPr>
            </w:pPr>
            <w:r w:rsidRPr="009E2354">
              <w:rPr>
                <w:rFonts w:ascii="Times New Roman" w:hAnsi="Times New Roman" w:cs="Times New Roman"/>
                <w:sz w:val="24"/>
                <w:szCs w:val="24"/>
              </w:rPr>
              <w:t>Облаштування впродовж року</w:t>
            </w:r>
          </w:p>
        </w:tc>
      </w:tr>
      <w:tr w:rsidR="004E4BD3" w:rsidRPr="009E2354" w:rsidTr="005A6E5C">
        <w:trPr>
          <w:trHeight w:val="710"/>
        </w:trPr>
        <w:tc>
          <w:tcPr>
            <w:tcW w:w="15304" w:type="dxa"/>
            <w:gridSpan w:val="13"/>
          </w:tcPr>
          <w:p w:rsidR="004E4BD3" w:rsidRPr="00682DB8" w:rsidRDefault="004E4BD3" w:rsidP="00A14F2F">
            <w:pPr>
              <w:widowControl w:val="0"/>
              <w:pBdr>
                <w:top w:val="nil"/>
                <w:left w:val="nil"/>
                <w:bottom w:val="nil"/>
                <w:right w:val="nil"/>
                <w:between w:val="nil"/>
              </w:pBdr>
              <w:spacing w:line="360" w:lineRule="auto"/>
              <w:ind w:right="471"/>
              <w:rPr>
                <w:rFonts w:ascii="Times New Roman" w:eastAsia="Montserrat" w:hAnsi="Times New Roman" w:cs="Times New Roman"/>
                <w:b/>
                <w:color w:val="00B050"/>
                <w:sz w:val="12"/>
                <w:szCs w:val="24"/>
                <w:lang w:eastAsia="uk-UA"/>
              </w:rPr>
            </w:pPr>
          </w:p>
          <w:p w:rsidR="004E4BD3" w:rsidRPr="009E2354" w:rsidRDefault="004E4BD3" w:rsidP="00A14F2F">
            <w:pPr>
              <w:widowControl w:val="0"/>
              <w:pBdr>
                <w:top w:val="nil"/>
                <w:left w:val="nil"/>
                <w:bottom w:val="nil"/>
                <w:right w:val="nil"/>
                <w:between w:val="nil"/>
              </w:pBdr>
              <w:spacing w:line="360" w:lineRule="auto"/>
              <w:ind w:right="471"/>
              <w:rPr>
                <w:rFonts w:ascii="Times New Roman" w:eastAsia="Montserrat" w:hAnsi="Times New Roman" w:cs="Times New Roman"/>
                <w:b/>
                <w:color w:val="000000"/>
                <w:sz w:val="24"/>
                <w:szCs w:val="24"/>
                <w:lang w:eastAsia="uk-UA"/>
              </w:rPr>
            </w:pPr>
            <w:r w:rsidRPr="009E2354">
              <w:rPr>
                <w:rFonts w:ascii="Times New Roman" w:eastAsia="Montserrat" w:hAnsi="Times New Roman" w:cs="Times New Roman"/>
                <w:b/>
                <w:color w:val="00B050"/>
                <w:sz w:val="24"/>
                <w:szCs w:val="24"/>
                <w:lang w:eastAsia="uk-UA"/>
              </w:rPr>
              <w:t>Критерій</w:t>
            </w:r>
            <w:r w:rsidR="002E4EB1">
              <w:rPr>
                <w:rFonts w:ascii="Times New Roman" w:eastAsia="Montserrat" w:hAnsi="Times New Roman" w:cs="Times New Roman"/>
                <w:b/>
                <w:color w:val="00B050"/>
                <w:sz w:val="24"/>
                <w:szCs w:val="24"/>
                <w:lang w:eastAsia="uk-UA"/>
              </w:rPr>
              <w:t>:</w:t>
            </w:r>
            <w:r w:rsidRPr="009E2354">
              <w:rPr>
                <w:rFonts w:ascii="Times New Roman" w:eastAsia="Montserrat" w:hAnsi="Times New Roman" w:cs="Times New Roman"/>
                <w:b/>
                <w:color w:val="00B050"/>
                <w:sz w:val="24"/>
                <w:szCs w:val="24"/>
                <w:lang w:eastAsia="uk-UA"/>
              </w:rPr>
              <w:t xml:space="preserve"> </w:t>
            </w:r>
            <w:r w:rsidRPr="009E2354">
              <w:rPr>
                <w:rFonts w:ascii="Times New Roman" w:eastAsia="Montserrat" w:hAnsi="Times New Roman" w:cs="Times New Roman"/>
                <w:b/>
                <w:color w:val="000000"/>
                <w:sz w:val="24"/>
                <w:szCs w:val="24"/>
                <w:lang w:eastAsia="uk-UA"/>
              </w:rPr>
              <w:t xml:space="preserve">  У закладі освіти застосовуються методики та технології роботи з дітьми з особливими освітніми  потребами </w:t>
            </w:r>
          </w:p>
          <w:p w:rsidR="004E4BD3" w:rsidRPr="009E2354" w:rsidRDefault="004E4BD3" w:rsidP="00A14F2F">
            <w:pPr>
              <w:jc w:val="center"/>
              <w:rPr>
                <w:rFonts w:ascii="Times New Roman" w:hAnsi="Times New Roman" w:cs="Times New Roman"/>
                <w:sz w:val="24"/>
                <w:szCs w:val="24"/>
              </w:rPr>
            </w:pPr>
          </w:p>
        </w:tc>
      </w:tr>
      <w:tr w:rsidR="00A14F2F" w:rsidRPr="009E2354" w:rsidTr="001D7B20">
        <w:trPr>
          <w:trHeight w:val="495"/>
        </w:trPr>
        <w:tc>
          <w:tcPr>
            <w:tcW w:w="586"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3605" w:type="dxa"/>
          </w:tcPr>
          <w:p w:rsidR="00A14F2F" w:rsidRPr="009E2354" w:rsidRDefault="00A14F2F" w:rsidP="00A14F2F">
            <w:pPr>
              <w:rPr>
                <w:rFonts w:ascii="Times New Roman" w:hAnsi="Times New Roman" w:cs="Times New Roman"/>
                <w:sz w:val="24"/>
                <w:szCs w:val="24"/>
              </w:rPr>
            </w:pPr>
            <w:r w:rsidRPr="009E2354">
              <w:rPr>
                <w:rFonts w:ascii="Times New Roman" w:hAnsi="Times New Roman" w:cs="Times New Roman"/>
                <w:sz w:val="24"/>
                <w:szCs w:val="24"/>
              </w:rPr>
              <w:t>Оформлення документації щодо організації роботи за індивідуальною формою навчання для дітей з особливими освітніми потребами. ІПР</w:t>
            </w:r>
          </w:p>
        </w:tc>
        <w:tc>
          <w:tcPr>
            <w:tcW w:w="1157"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798"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A14F2F" w:rsidRPr="009E2354" w:rsidRDefault="00A14F2F" w:rsidP="00A14F2F">
            <w:pPr>
              <w:jc w:val="center"/>
              <w:rPr>
                <w:rFonts w:ascii="Times New Roman" w:hAnsi="Times New Roman" w:cs="Times New Roman"/>
                <w:sz w:val="24"/>
                <w:szCs w:val="24"/>
              </w:rPr>
            </w:pPr>
          </w:p>
        </w:tc>
        <w:tc>
          <w:tcPr>
            <w:tcW w:w="999" w:type="dxa"/>
          </w:tcPr>
          <w:p w:rsidR="00A14F2F" w:rsidRPr="009E2354" w:rsidRDefault="00A14F2F" w:rsidP="00A14F2F">
            <w:pPr>
              <w:jc w:val="center"/>
              <w:rPr>
                <w:rFonts w:ascii="Times New Roman" w:hAnsi="Times New Roman" w:cs="Times New Roman"/>
                <w:sz w:val="24"/>
                <w:szCs w:val="24"/>
              </w:rPr>
            </w:pPr>
          </w:p>
        </w:tc>
        <w:tc>
          <w:tcPr>
            <w:tcW w:w="829"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63" w:type="dxa"/>
          </w:tcPr>
          <w:p w:rsidR="00A14F2F" w:rsidRPr="009E2354" w:rsidRDefault="00A14F2F" w:rsidP="00A14F2F">
            <w:pPr>
              <w:jc w:val="center"/>
              <w:rPr>
                <w:rFonts w:ascii="Times New Roman" w:hAnsi="Times New Roman" w:cs="Times New Roman"/>
                <w:sz w:val="24"/>
                <w:szCs w:val="24"/>
              </w:rPr>
            </w:pPr>
          </w:p>
        </w:tc>
        <w:tc>
          <w:tcPr>
            <w:tcW w:w="1062" w:type="dxa"/>
          </w:tcPr>
          <w:p w:rsidR="00A14F2F" w:rsidRPr="009E2354" w:rsidRDefault="00A14F2F" w:rsidP="00A14F2F">
            <w:pPr>
              <w:jc w:val="center"/>
              <w:rPr>
                <w:rFonts w:ascii="Times New Roman" w:hAnsi="Times New Roman" w:cs="Times New Roman"/>
                <w:sz w:val="24"/>
                <w:szCs w:val="24"/>
              </w:rPr>
            </w:pPr>
          </w:p>
        </w:tc>
        <w:tc>
          <w:tcPr>
            <w:tcW w:w="1165" w:type="dxa"/>
          </w:tcPr>
          <w:p w:rsidR="00A14F2F" w:rsidRPr="009E2354" w:rsidRDefault="00A14F2F" w:rsidP="00A14F2F">
            <w:pPr>
              <w:jc w:val="center"/>
              <w:rPr>
                <w:rFonts w:ascii="Times New Roman" w:hAnsi="Times New Roman" w:cs="Times New Roman"/>
                <w:sz w:val="24"/>
                <w:szCs w:val="24"/>
              </w:rPr>
            </w:pPr>
          </w:p>
        </w:tc>
        <w:tc>
          <w:tcPr>
            <w:tcW w:w="1134" w:type="dxa"/>
          </w:tcPr>
          <w:p w:rsidR="00A14F2F" w:rsidRPr="009E2354" w:rsidRDefault="00A14F2F" w:rsidP="00A14F2F">
            <w:pPr>
              <w:jc w:val="center"/>
              <w:rPr>
                <w:rFonts w:ascii="Times New Roman" w:hAnsi="Times New Roman" w:cs="Times New Roman"/>
                <w:sz w:val="24"/>
                <w:szCs w:val="24"/>
              </w:rPr>
            </w:pPr>
          </w:p>
        </w:tc>
        <w:tc>
          <w:tcPr>
            <w:tcW w:w="1134"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A14F2F" w:rsidRPr="009E2354" w:rsidRDefault="00A14F2F" w:rsidP="00A14F2F">
            <w:pPr>
              <w:jc w:val="center"/>
              <w:rPr>
                <w:rFonts w:ascii="Times New Roman" w:hAnsi="Times New Roman" w:cs="Times New Roman"/>
                <w:sz w:val="24"/>
                <w:szCs w:val="24"/>
              </w:rPr>
            </w:pPr>
          </w:p>
        </w:tc>
      </w:tr>
      <w:tr w:rsidR="00A14F2F" w:rsidRPr="009E2354" w:rsidTr="001D7B20">
        <w:trPr>
          <w:trHeight w:val="495"/>
        </w:trPr>
        <w:tc>
          <w:tcPr>
            <w:tcW w:w="586"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3605" w:type="dxa"/>
          </w:tcPr>
          <w:p w:rsidR="00A14F2F" w:rsidRPr="009E2354" w:rsidRDefault="00A14F2F" w:rsidP="00A14F2F">
            <w:pPr>
              <w:rPr>
                <w:rFonts w:ascii="Times New Roman" w:hAnsi="Times New Roman" w:cs="Times New Roman"/>
                <w:sz w:val="24"/>
                <w:szCs w:val="24"/>
              </w:rPr>
            </w:pPr>
            <w:r w:rsidRPr="009E2354">
              <w:rPr>
                <w:rFonts w:ascii="Times New Roman" w:hAnsi="Times New Roman" w:cs="Times New Roman"/>
                <w:sz w:val="24"/>
                <w:szCs w:val="24"/>
              </w:rPr>
              <w:t>Протоколи команди супроводу</w:t>
            </w:r>
          </w:p>
        </w:tc>
        <w:tc>
          <w:tcPr>
            <w:tcW w:w="1157" w:type="dxa"/>
          </w:tcPr>
          <w:p w:rsidR="00A14F2F" w:rsidRPr="009E2354" w:rsidRDefault="00A14F2F" w:rsidP="00A14F2F">
            <w:pPr>
              <w:jc w:val="center"/>
              <w:rPr>
                <w:rFonts w:ascii="Times New Roman" w:hAnsi="Times New Roman" w:cs="Times New Roman"/>
                <w:sz w:val="24"/>
                <w:szCs w:val="24"/>
              </w:rPr>
            </w:pPr>
          </w:p>
        </w:tc>
        <w:tc>
          <w:tcPr>
            <w:tcW w:w="798"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A14F2F" w:rsidRPr="009E2354" w:rsidRDefault="00A14F2F" w:rsidP="00A14F2F">
            <w:pPr>
              <w:jc w:val="center"/>
              <w:rPr>
                <w:rFonts w:ascii="Times New Roman" w:hAnsi="Times New Roman" w:cs="Times New Roman"/>
                <w:sz w:val="24"/>
                <w:szCs w:val="24"/>
              </w:rPr>
            </w:pPr>
          </w:p>
        </w:tc>
        <w:tc>
          <w:tcPr>
            <w:tcW w:w="999" w:type="dxa"/>
          </w:tcPr>
          <w:p w:rsidR="00A14F2F" w:rsidRPr="009E2354" w:rsidRDefault="00A14F2F" w:rsidP="00A14F2F">
            <w:pPr>
              <w:jc w:val="center"/>
              <w:rPr>
                <w:rFonts w:ascii="Times New Roman" w:hAnsi="Times New Roman" w:cs="Times New Roman"/>
                <w:sz w:val="24"/>
                <w:szCs w:val="24"/>
              </w:rPr>
            </w:pPr>
          </w:p>
        </w:tc>
        <w:tc>
          <w:tcPr>
            <w:tcW w:w="829" w:type="dxa"/>
          </w:tcPr>
          <w:p w:rsidR="00A14F2F" w:rsidRPr="009E2354" w:rsidRDefault="00A14F2F" w:rsidP="00A14F2F">
            <w:pPr>
              <w:jc w:val="center"/>
              <w:rPr>
                <w:rFonts w:ascii="Times New Roman" w:hAnsi="Times New Roman" w:cs="Times New Roman"/>
                <w:sz w:val="24"/>
                <w:szCs w:val="24"/>
              </w:rPr>
            </w:pPr>
          </w:p>
        </w:tc>
        <w:tc>
          <w:tcPr>
            <w:tcW w:w="963"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62" w:type="dxa"/>
          </w:tcPr>
          <w:p w:rsidR="00A14F2F" w:rsidRPr="009E2354" w:rsidRDefault="00A14F2F" w:rsidP="00A14F2F">
            <w:pPr>
              <w:jc w:val="center"/>
              <w:rPr>
                <w:rFonts w:ascii="Times New Roman" w:hAnsi="Times New Roman" w:cs="Times New Roman"/>
                <w:sz w:val="24"/>
                <w:szCs w:val="24"/>
              </w:rPr>
            </w:pPr>
          </w:p>
        </w:tc>
        <w:tc>
          <w:tcPr>
            <w:tcW w:w="1165" w:type="dxa"/>
          </w:tcPr>
          <w:p w:rsidR="00A14F2F" w:rsidRPr="009E2354" w:rsidRDefault="00A14F2F" w:rsidP="00A14F2F">
            <w:pPr>
              <w:jc w:val="center"/>
              <w:rPr>
                <w:rFonts w:ascii="Times New Roman" w:hAnsi="Times New Roman" w:cs="Times New Roman"/>
                <w:sz w:val="24"/>
                <w:szCs w:val="24"/>
              </w:rPr>
            </w:pPr>
          </w:p>
        </w:tc>
        <w:tc>
          <w:tcPr>
            <w:tcW w:w="1134" w:type="dxa"/>
          </w:tcPr>
          <w:p w:rsidR="00A14F2F" w:rsidRPr="009E2354" w:rsidRDefault="00A14F2F" w:rsidP="00A14F2F">
            <w:pPr>
              <w:jc w:val="center"/>
              <w:rPr>
                <w:rFonts w:ascii="Times New Roman" w:hAnsi="Times New Roman" w:cs="Times New Roman"/>
                <w:sz w:val="24"/>
                <w:szCs w:val="24"/>
              </w:rPr>
            </w:pPr>
          </w:p>
        </w:tc>
        <w:tc>
          <w:tcPr>
            <w:tcW w:w="1134"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A14F2F" w:rsidRPr="009E2354" w:rsidRDefault="00A14F2F" w:rsidP="00A14F2F">
            <w:pPr>
              <w:jc w:val="center"/>
              <w:rPr>
                <w:rFonts w:ascii="Times New Roman" w:hAnsi="Times New Roman" w:cs="Times New Roman"/>
                <w:sz w:val="24"/>
                <w:szCs w:val="24"/>
              </w:rPr>
            </w:pPr>
          </w:p>
        </w:tc>
      </w:tr>
      <w:tr w:rsidR="00A14F2F" w:rsidRPr="009E2354" w:rsidTr="001D7B20">
        <w:trPr>
          <w:trHeight w:val="495"/>
        </w:trPr>
        <w:tc>
          <w:tcPr>
            <w:tcW w:w="586"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3605" w:type="dxa"/>
          </w:tcPr>
          <w:p w:rsidR="00A14F2F" w:rsidRPr="009E2354" w:rsidRDefault="00A14F2F" w:rsidP="00A14F2F">
            <w:pPr>
              <w:rPr>
                <w:rFonts w:ascii="Times New Roman" w:hAnsi="Times New Roman" w:cs="Times New Roman"/>
                <w:sz w:val="24"/>
                <w:szCs w:val="24"/>
              </w:rPr>
            </w:pPr>
            <w:r w:rsidRPr="009E2354">
              <w:rPr>
                <w:rFonts w:ascii="Times New Roman" w:hAnsi="Times New Roman" w:cs="Times New Roman"/>
                <w:sz w:val="24"/>
                <w:szCs w:val="24"/>
              </w:rPr>
              <w:t>Корекційно-розвивальні заняття</w:t>
            </w:r>
          </w:p>
        </w:tc>
        <w:tc>
          <w:tcPr>
            <w:tcW w:w="1157" w:type="dxa"/>
          </w:tcPr>
          <w:p w:rsidR="00A14F2F" w:rsidRPr="009E2354" w:rsidRDefault="00A14F2F" w:rsidP="00A14F2F">
            <w:pPr>
              <w:jc w:val="center"/>
              <w:rPr>
                <w:rFonts w:ascii="Times New Roman" w:hAnsi="Times New Roman" w:cs="Times New Roman"/>
                <w:sz w:val="24"/>
                <w:szCs w:val="24"/>
              </w:rPr>
            </w:pPr>
          </w:p>
        </w:tc>
        <w:tc>
          <w:tcPr>
            <w:tcW w:w="798"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A14F2F" w:rsidRPr="009E2354" w:rsidRDefault="00A14F2F" w:rsidP="00A14F2F">
            <w:pPr>
              <w:jc w:val="center"/>
              <w:rPr>
                <w:rFonts w:ascii="Times New Roman" w:hAnsi="Times New Roman" w:cs="Times New Roman"/>
                <w:sz w:val="24"/>
                <w:szCs w:val="24"/>
              </w:rPr>
            </w:pPr>
          </w:p>
        </w:tc>
        <w:tc>
          <w:tcPr>
            <w:tcW w:w="999" w:type="dxa"/>
          </w:tcPr>
          <w:p w:rsidR="00A14F2F" w:rsidRPr="009E2354" w:rsidRDefault="00A14F2F" w:rsidP="00A14F2F">
            <w:pPr>
              <w:jc w:val="center"/>
              <w:rPr>
                <w:rFonts w:ascii="Times New Roman" w:hAnsi="Times New Roman" w:cs="Times New Roman"/>
                <w:sz w:val="24"/>
                <w:szCs w:val="24"/>
              </w:rPr>
            </w:pPr>
          </w:p>
        </w:tc>
        <w:tc>
          <w:tcPr>
            <w:tcW w:w="829" w:type="dxa"/>
          </w:tcPr>
          <w:p w:rsidR="00A14F2F" w:rsidRPr="009E2354" w:rsidRDefault="00A14F2F" w:rsidP="00A14F2F">
            <w:pPr>
              <w:jc w:val="center"/>
              <w:rPr>
                <w:rFonts w:ascii="Times New Roman" w:hAnsi="Times New Roman" w:cs="Times New Roman"/>
                <w:sz w:val="24"/>
                <w:szCs w:val="24"/>
              </w:rPr>
            </w:pPr>
          </w:p>
        </w:tc>
        <w:tc>
          <w:tcPr>
            <w:tcW w:w="963"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p w:rsidR="00A14F2F" w:rsidRPr="009E2354" w:rsidRDefault="00A14F2F" w:rsidP="00A14F2F">
            <w:pPr>
              <w:jc w:val="center"/>
              <w:rPr>
                <w:rFonts w:ascii="Times New Roman" w:hAnsi="Times New Roman" w:cs="Times New Roman"/>
                <w:sz w:val="24"/>
                <w:szCs w:val="24"/>
              </w:rPr>
            </w:pPr>
          </w:p>
        </w:tc>
        <w:tc>
          <w:tcPr>
            <w:tcW w:w="1062" w:type="dxa"/>
          </w:tcPr>
          <w:p w:rsidR="00A14F2F" w:rsidRPr="009E2354" w:rsidRDefault="00A14F2F" w:rsidP="00A14F2F">
            <w:pPr>
              <w:jc w:val="center"/>
              <w:rPr>
                <w:rFonts w:ascii="Times New Roman" w:hAnsi="Times New Roman" w:cs="Times New Roman"/>
                <w:sz w:val="24"/>
                <w:szCs w:val="24"/>
              </w:rPr>
            </w:pPr>
          </w:p>
        </w:tc>
        <w:tc>
          <w:tcPr>
            <w:tcW w:w="1165" w:type="dxa"/>
          </w:tcPr>
          <w:p w:rsidR="00A14F2F" w:rsidRPr="009E2354" w:rsidRDefault="00A14F2F" w:rsidP="00A14F2F">
            <w:pPr>
              <w:jc w:val="center"/>
              <w:rPr>
                <w:rFonts w:ascii="Times New Roman" w:hAnsi="Times New Roman" w:cs="Times New Roman"/>
                <w:sz w:val="24"/>
                <w:szCs w:val="24"/>
              </w:rPr>
            </w:pPr>
          </w:p>
        </w:tc>
        <w:tc>
          <w:tcPr>
            <w:tcW w:w="1134" w:type="dxa"/>
          </w:tcPr>
          <w:p w:rsidR="00A14F2F" w:rsidRPr="009E2354" w:rsidRDefault="00A14F2F" w:rsidP="00A14F2F">
            <w:pPr>
              <w:jc w:val="center"/>
              <w:rPr>
                <w:rFonts w:ascii="Times New Roman" w:hAnsi="Times New Roman" w:cs="Times New Roman"/>
                <w:sz w:val="24"/>
                <w:szCs w:val="24"/>
              </w:rPr>
            </w:pPr>
          </w:p>
        </w:tc>
        <w:tc>
          <w:tcPr>
            <w:tcW w:w="1134" w:type="dxa"/>
          </w:tcPr>
          <w:p w:rsidR="00A14F2F" w:rsidRPr="009E2354" w:rsidRDefault="00A14F2F" w:rsidP="00A14F2F">
            <w:pPr>
              <w:jc w:val="center"/>
              <w:rPr>
                <w:rFonts w:ascii="Times New Roman" w:hAnsi="Times New Roman" w:cs="Times New Roman"/>
                <w:sz w:val="24"/>
                <w:szCs w:val="24"/>
              </w:rPr>
            </w:pPr>
          </w:p>
        </w:tc>
        <w:tc>
          <w:tcPr>
            <w:tcW w:w="992" w:type="dxa"/>
          </w:tcPr>
          <w:p w:rsidR="00A14F2F" w:rsidRPr="009E2354" w:rsidRDefault="00A14F2F" w:rsidP="00A14F2F">
            <w:pPr>
              <w:jc w:val="center"/>
              <w:rPr>
                <w:rFonts w:ascii="Times New Roman" w:hAnsi="Times New Roman" w:cs="Times New Roman"/>
                <w:sz w:val="24"/>
                <w:szCs w:val="24"/>
              </w:rPr>
            </w:pPr>
          </w:p>
        </w:tc>
      </w:tr>
      <w:tr w:rsidR="00A14F2F" w:rsidRPr="009E2354" w:rsidTr="001D7B20">
        <w:trPr>
          <w:trHeight w:val="495"/>
        </w:trPr>
        <w:tc>
          <w:tcPr>
            <w:tcW w:w="586"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4</w:t>
            </w:r>
          </w:p>
        </w:tc>
        <w:tc>
          <w:tcPr>
            <w:tcW w:w="3605" w:type="dxa"/>
          </w:tcPr>
          <w:p w:rsidR="00A14F2F" w:rsidRPr="009E2354" w:rsidRDefault="00A14F2F" w:rsidP="00A14F2F">
            <w:pPr>
              <w:rPr>
                <w:rFonts w:ascii="Times New Roman" w:hAnsi="Times New Roman" w:cs="Times New Roman"/>
                <w:sz w:val="24"/>
                <w:szCs w:val="24"/>
              </w:rPr>
            </w:pPr>
            <w:r w:rsidRPr="009E2354">
              <w:rPr>
                <w:rFonts w:ascii="Times New Roman" w:eastAsia="Calibri" w:hAnsi="Times New Roman" w:cs="Times New Roman"/>
                <w:sz w:val="24"/>
                <w:szCs w:val="24"/>
              </w:rPr>
              <w:t>Вивчити використання технологій, методів навчання, викладання, пристосування навчального матеріалу, програм до особистостей розвитку д</w:t>
            </w:r>
            <w:r>
              <w:rPr>
                <w:rFonts w:ascii="Times New Roman" w:eastAsia="Calibri" w:hAnsi="Times New Roman" w:cs="Times New Roman"/>
                <w:sz w:val="24"/>
                <w:szCs w:val="24"/>
              </w:rPr>
              <w:t>итини у класах, де є діти з ООП</w:t>
            </w:r>
          </w:p>
        </w:tc>
        <w:tc>
          <w:tcPr>
            <w:tcW w:w="1157"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798"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A14F2F" w:rsidRPr="009E2354" w:rsidRDefault="00A14F2F" w:rsidP="00A14F2F">
            <w:pPr>
              <w:jc w:val="center"/>
              <w:rPr>
                <w:rFonts w:ascii="Times New Roman" w:hAnsi="Times New Roman" w:cs="Times New Roman"/>
                <w:sz w:val="24"/>
                <w:szCs w:val="24"/>
              </w:rPr>
            </w:pPr>
          </w:p>
        </w:tc>
        <w:tc>
          <w:tcPr>
            <w:tcW w:w="999" w:type="dxa"/>
          </w:tcPr>
          <w:p w:rsidR="00A14F2F" w:rsidRPr="009E2354" w:rsidRDefault="00A14F2F" w:rsidP="00A14F2F">
            <w:pPr>
              <w:jc w:val="center"/>
              <w:rPr>
                <w:rFonts w:ascii="Times New Roman" w:hAnsi="Times New Roman" w:cs="Times New Roman"/>
                <w:sz w:val="24"/>
                <w:szCs w:val="24"/>
              </w:rPr>
            </w:pPr>
          </w:p>
        </w:tc>
        <w:tc>
          <w:tcPr>
            <w:tcW w:w="829" w:type="dxa"/>
          </w:tcPr>
          <w:p w:rsidR="00A14F2F" w:rsidRPr="009E2354" w:rsidRDefault="00A14F2F" w:rsidP="00A14F2F">
            <w:pPr>
              <w:jc w:val="center"/>
              <w:rPr>
                <w:rFonts w:ascii="Times New Roman" w:hAnsi="Times New Roman" w:cs="Times New Roman"/>
                <w:sz w:val="24"/>
                <w:szCs w:val="24"/>
              </w:rPr>
            </w:pPr>
          </w:p>
        </w:tc>
        <w:tc>
          <w:tcPr>
            <w:tcW w:w="963" w:type="dxa"/>
          </w:tcPr>
          <w:p w:rsidR="00A14F2F" w:rsidRPr="009E2354" w:rsidRDefault="00A14F2F" w:rsidP="00A14F2F">
            <w:pPr>
              <w:jc w:val="center"/>
              <w:rPr>
                <w:rFonts w:ascii="Times New Roman" w:hAnsi="Times New Roman" w:cs="Times New Roman"/>
                <w:sz w:val="24"/>
                <w:szCs w:val="24"/>
              </w:rPr>
            </w:pPr>
          </w:p>
        </w:tc>
        <w:tc>
          <w:tcPr>
            <w:tcW w:w="1062" w:type="dxa"/>
          </w:tcPr>
          <w:p w:rsidR="00A14F2F" w:rsidRPr="009E2354" w:rsidRDefault="00A14F2F" w:rsidP="00A14F2F">
            <w:pPr>
              <w:jc w:val="center"/>
              <w:rPr>
                <w:rFonts w:ascii="Times New Roman" w:hAnsi="Times New Roman" w:cs="Times New Roman"/>
                <w:sz w:val="24"/>
                <w:szCs w:val="24"/>
              </w:rPr>
            </w:pPr>
          </w:p>
        </w:tc>
        <w:tc>
          <w:tcPr>
            <w:tcW w:w="1165" w:type="dxa"/>
          </w:tcPr>
          <w:p w:rsidR="00A14F2F" w:rsidRPr="009E2354" w:rsidRDefault="00A14F2F" w:rsidP="00A14F2F">
            <w:pPr>
              <w:jc w:val="center"/>
              <w:rPr>
                <w:rFonts w:ascii="Times New Roman" w:hAnsi="Times New Roman" w:cs="Times New Roman"/>
                <w:sz w:val="24"/>
                <w:szCs w:val="24"/>
              </w:rPr>
            </w:pPr>
          </w:p>
        </w:tc>
        <w:tc>
          <w:tcPr>
            <w:tcW w:w="1134" w:type="dxa"/>
          </w:tcPr>
          <w:p w:rsidR="00A14F2F" w:rsidRPr="009E2354" w:rsidRDefault="00A14F2F" w:rsidP="00A14F2F">
            <w:pPr>
              <w:jc w:val="center"/>
              <w:rPr>
                <w:rFonts w:ascii="Times New Roman" w:hAnsi="Times New Roman" w:cs="Times New Roman"/>
                <w:sz w:val="24"/>
                <w:szCs w:val="24"/>
              </w:rPr>
            </w:pPr>
          </w:p>
        </w:tc>
        <w:tc>
          <w:tcPr>
            <w:tcW w:w="1134" w:type="dxa"/>
          </w:tcPr>
          <w:p w:rsidR="00A14F2F" w:rsidRPr="009E2354" w:rsidRDefault="00A14F2F" w:rsidP="00A14F2F">
            <w:pPr>
              <w:jc w:val="center"/>
              <w:rPr>
                <w:rFonts w:ascii="Times New Roman" w:hAnsi="Times New Roman" w:cs="Times New Roman"/>
                <w:sz w:val="24"/>
                <w:szCs w:val="24"/>
              </w:rPr>
            </w:pPr>
          </w:p>
        </w:tc>
        <w:tc>
          <w:tcPr>
            <w:tcW w:w="992" w:type="dxa"/>
          </w:tcPr>
          <w:p w:rsidR="00A14F2F" w:rsidRPr="009E2354" w:rsidRDefault="00A14F2F" w:rsidP="00A14F2F">
            <w:pPr>
              <w:jc w:val="center"/>
              <w:rPr>
                <w:rFonts w:ascii="Times New Roman" w:hAnsi="Times New Roman" w:cs="Times New Roman"/>
                <w:sz w:val="24"/>
                <w:szCs w:val="24"/>
              </w:rPr>
            </w:pPr>
          </w:p>
        </w:tc>
      </w:tr>
      <w:tr w:rsidR="00A14F2F" w:rsidRPr="009E2354" w:rsidTr="001D7B20">
        <w:trPr>
          <w:trHeight w:val="495"/>
        </w:trPr>
        <w:tc>
          <w:tcPr>
            <w:tcW w:w="586"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lastRenderedPageBreak/>
              <w:t>5</w:t>
            </w:r>
          </w:p>
        </w:tc>
        <w:tc>
          <w:tcPr>
            <w:tcW w:w="3605" w:type="dxa"/>
          </w:tcPr>
          <w:p w:rsidR="00A14F2F" w:rsidRPr="009E2354" w:rsidRDefault="00A14F2F" w:rsidP="00A14F2F">
            <w:pPr>
              <w:rPr>
                <w:rFonts w:ascii="Times New Roman" w:eastAsia="Times New Roman" w:hAnsi="Times New Roman" w:cs="Times New Roman"/>
                <w:sz w:val="24"/>
                <w:szCs w:val="24"/>
              </w:rPr>
            </w:pPr>
            <w:r w:rsidRPr="009E2354">
              <w:rPr>
                <w:rFonts w:ascii="Times New Roman" w:eastAsia="Times New Roman" w:hAnsi="Times New Roman" w:cs="Times New Roman"/>
                <w:sz w:val="24"/>
                <w:szCs w:val="24"/>
              </w:rPr>
              <w:t>Профілактична робота з учнями закладу щодо толерантного ставлення до дітей з особливими освітніми потребами</w:t>
            </w:r>
          </w:p>
        </w:tc>
        <w:tc>
          <w:tcPr>
            <w:tcW w:w="1157" w:type="dxa"/>
          </w:tcPr>
          <w:p w:rsidR="00A14F2F" w:rsidRPr="009E2354" w:rsidRDefault="00A14F2F" w:rsidP="00A14F2F">
            <w:pPr>
              <w:jc w:val="center"/>
              <w:rPr>
                <w:rFonts w:ascii="Times New Roman" w:hAnsi="Times New Roman" w:cs="Times New Roman"/>
                <w:sz w:val="24"/>
                <w:szCs w:val="24"/>
              </w:rPr>
            </w:pPr>
          </w:p>
        </w:tc>
        <w:tc>
          <w:tcPr>
            <w:tcW w:w="798" w:type="dxa"/>
          </w:tcPr>
          <w:p w:rsidR="00A14F2F" w:rsidRPr="009E2354" w:rsidRDefault="00A14F2F" w:rsidP="00A14F2F">
            <w:pPr>
              <w:jc w:val="center"/>
              <w:rPr>
                <w:rFonts w:ascii="Times New Roman" w:hAnsi="Times New Roman" w:cs="Times New Roman"/>
                <w:sz w:val="24"/>
                <w:szCs w:val="24"/>
              </w:rPr>
            </w:pPr>
          </w:p>
        </w:tc>
        <w:tc>
          <w:tcPr>
            <w:tcW w:w="880"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9" w:type="dxa"/>
          </w:tcPr>
          <w:p w:rsidR="00A14F2F" w:rsidRPr="009E2354" w:rsidRDefault="00A14F2F" w:rsidP="00A14F2F">
            <w:pPr>
              <w:jc w:val="center"/>
              <w:rPr>
                <w:rFonts w:ascii="Times New Roman" w:hAnsi="Times New Roman" w:cs="Times New Roman"/>
                <w:sz w:val="24"/>
                <w:szCs w:val="24"/>
              </w:rPr>
            </w:pPr>
          </w:p>
        </w:tc>
        <w:tc>
          <w:tcPr>
            <w:tcW w:w="829" w:type="dxa"/>
          </w:tcPr>
          <w:p w:rsidR="00A14F2F" w:rsidRPr="009E2354" w:rsidRDefault="00A14F2F" w:rsidP="00A14F2F">
            <w:pPr>
              <w:jc w:val="center"/>
              <w:rPr>
                <w:rFonts w:ascii="Times New Roman" w:hAnsi="Times New Roman" w:cs="Times New Roman"/>
                <w:sz w:val="24"/>
                <w:szCs w:val="24"/>
              </w:rPr>
            </w:pPr>
          </w:p>
        </w:tc>
        <w:tc>
          <w:tcPr>
            <w:tcW w:w="963" w:type="dxa"/>
          </w:tcPr>
          <w:p w:rsidR="00A14F2F" w:rsidRPr="009E2354" w:rsidRDefault="00A14F2F" w:rsidP="00A14F2F">
            <w:pPr>
              <w:jc w:val="center"/>
              <w:rPr>
                <w:rFonts w:ascii="Times New Roman" w:hAnsi="Times New Roman" w:cs="Times New Roman"/>
                <w:sz w:val="24"/>
                <w:szCs w:val="24"/>
              </w:rPr>
            </w:pPr>
          </w:p>
        </w:tc>
        <w:tc>
          <w:tcPr>
            <w:tcW w:w="1062"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65" w:type="dxa"/>
          </w:tcPr>
          <w:p w:rsidR="00A14F2F" w:rsidRPr="009E2354" w:rsidRDefault="00A14F2F" w:rsidP="00A14F2F">
            <w:pPr>
              <w:jc w:val="center"/>
              <w:rPr>
                <w:rFonts w:ascii="Times New Roman" w:hAnsi="Times New Roman" w:cs="Times New Roman"/>
                <w:sz w:val="24"/>
                <w:szCs w:val="24"/>
              </w:rPr>
            </w:pPr>
          </w:p>
        </w:tc>
        <w:tc>
          <w:tcPr>
            <w:tcW w:w="1134" w:type="dxa"/>
          </w:tcPr>
          <w:p w:rsidR="00A14F2F" w:rsidRPr="009E2354" w:rsidRDefault="00A14F2F" w:rsidP="00A14F2F">
            <w:pPr>
              <w:jc w:val="center"/>
              <w:rPr>
                <w:rFonts w:ascii="Times New Roman" w:hAnsi="Times New Roman" w:cs="Times New Roman"/>
                <w:sz w:val="24"/>
                <w:szCs w:val="24"/>
              </w:rPr>
            </w:pPr>
          </w:p>
        </w:tc>
        <w:tc>
          <w:tcPr>
            <w:tcW w:w="1134" w:type="dxa"/>
          </w:tcPr>
          <w:p w:rsidR="00A14F2F" w:rsidRPr="009E2354" w:rsidRDefault="00A14F2F" w:rsidP="00A14F2F">
            <w:pPr>
              <w:jc w:val="center"/>
              <w:rPr>
                <w:rFonts w:ascii="Times New Roman" w:hAnsi="Times New Roman" w:cs="Times New Roman"/>
                <w:sz w:val="24"/>
                <w:szCs w:val="24"/>
              </w:rPr>
            </w:pPr>
          </w:p>
        </w:tc>
        <w:tc>
          <w:tcPr>
            <w:tcW w:w="992" w:type="dxa"/>
          </w:tcPr>
          <w:p w:rsidR="00A14F2F" w:rsidRPr="009E2354" w:rsidRDefault="00A14F2F" w:rsidP="00A14F2F">
            <w:pPr>
              <w:jc w:val="center"/>
              <w:rPr>
                <w:rFonts w:ascii="Times New Roman" w:hAnsi="Times New Roman" w:cs="Times New Roman"/>
                <w:sz w:val="24"/>
                <w:szCs w:val="24"/>
              </w:rPr>
            </w:pPr>
          </w:p>
        </w:tc>
      </w:tr>
      <w:tr w:rsidR="00A14F2F" w:rsidRPr="009E2354" w:rsidTr="001D7B20">
        <w:trPr>
          <w:trHeight w:val="495"/>
        </w:trPr>
        <w:tc>
          <w:tcPr>
            <w:tcW w:w="586"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6</w:t>
            </w:r>
          </w:p>
        </w:tc>
        <w:tc>
          <w:tcPr>
            <w:tcW w:w="3605" w:type="dxa"/>
          </w:tcPr>
          <w:p w:rsidR="00A14F2F" w:rsidRPr="009E2354" w:rsidRDefault="00A14F2F" w:rsidP="00A14F2F">
            <w:pPr>
              <w:rPr>
                <w:rFonts w:ascii="Times New Roman" w:eastAsia="Times New Roman" w:hAnsi="Times New Roman" w:cs="Times New Roman"/>
                <w:sz w:val="24"/>
                <w:szCs w:val="24"/>
              </w:rPr>
            </w:pPr>
            <w:r w:rsidRPr="009E2354">
              <w:rPr>
                <w:rFonts w:ascii="Times New Roman" w:eastAsia="Calibri" w:hAnsi="Times New Roman" w:cs="Times New Roman"/>
                <w:sz w:val="24"/>
                <w:szCs w:val="24"/>
              </w:rPr>
              <w:t>Консультування батьків дітей з ООП з особливостей навчання і розвитку дитини</w:t>
            </w:r>
          </w:p>
        </w:tc>
        <w:tc>
          <w:tcPr>
            <w:tcW w:w="1157" w:type="dxa"/>
          </w:tcPr>
          <w:p w:rsidR="00A14F2F" w:rsidRPr="009E2354" w:rsidRDefault="00A14F2F" w:rsidP="00A14F2F">
            <w:pPr>
              <w:jc w:val="center"/>
              <w:rPr>
                <w:rFonts w:ascii="Times New Roman" w:hAnsi="Times New Roman" w:cs="Times New Roman"/>
                <w:sz w:val="24"/>
                <w:szCs w:val="24"/>
              </w:rPr>
            </w:pPr>
          </w:p>
        </w:tc>
        <w:tc>
          <w:tcPr>
            <w:tcW w:w="798"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A14F2F" w:rsidRPr="009E2354" w:rsidRDefault="00A14F2F" w:rsidP="00A14F2F">
            <w:pPr>
              <w:jc w:val="center"/>
              <w:rPr>
                <w:rFonts w:ascii="Times New Roman" w:hAnsi="Times New Roman" w:cs="Times New Roman"/>
                <w:sz w:val="24"/>
                <w:szCs w:val="24"/>
              </w:rPr>
            </w:pPr>
          </w:p>
        </w:tc>
        <w:tc>
          <w:tcPr>
            <w:tcW w:w="999"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29" w:type="dxa"/>
          </w:tcPr>
          <w:p w:rsidR="00A14F2F" w:rsidRPr="009E2354" w:rsidRDefault="00A14F2F" w:rsidP="00A14F2F">
            <w:pPr>
              <w:jc w:val="center"/>
              <w:rPr>
                <w:rFonts w:ascii="Times New Roman" w:hAnsi="Times New Roman" w:cs="Times New Roman"/>
                <w:sz w:val="24"/>
                <w:szCs w:val="24"/>
              </w:rPr>
            </w:pPr>
          </w:p>
        </w:tc>
        <w:tc>
          <w:tcPr>
            <w:tcW w:w="963"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62" w:type="dxa"/>
          </w:tcPr>
          <w:p w:rsidR="00A14F2F" w:rsidRPr="009E2354" w:rsidRDefault="00A14F2F" w:rsidP="00A14F2F">
            <w:pPr>
              <w:jc w:val="center"/>
              <w:rPr>
                <w:rFonts w:ascii="Times New Roman" w:hAnsi="Times New Roman" w:cs="Times New Roman"/>
                <w:sz w:val="24"/>
                <w:szCs w:val="24"/>
              </w:rPr>
            </w:pPr>
          </w:p>
        </w:tc>
        <w:tc>
          <w:tcPr>
            <w:tcW w:w="1165"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A14F2F" w:rsidRPr="009E2354" w:rsidRDefault="00A14F2F" w:rsidP="00A14F2F">
            <w:pPr>
              <w:jc w:val="center"/>
              <w:rPr>
                <w:rFonts w:ascii="Times New Roman" w:hAnsi="Times New Roman" w:cs="Times New Roman"/>
                <w:sz w:val="24"/>
                <w:szCs w:val="24"/>
              </w:rPr>
            </w:pPr>
          </w:p>
        </w:tc>
        <w:tc>
          <w:tcPr>
            <w:tcW w:w="1134"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A14F2F" w:rsidRPr="009E2354" w:rsidRDefault="00A14F2F" w:rsidP="00A14F2F">
            <w:pPr>
              <w:jc w:val="center"/>
              <w:rPr>
                <w:rFonts w:ascii="Times New Roman" w:hAnsi="Times New Roman" w:cs="Times New Roman"/>
                <w:sz w:val="24"/>
                <w:szCs w:val="24"/>
              </w:rPr>
            </w:pPr>
          </w:p>
        </w:tc>
      </w:tr>
      <w:tr w:rsidR="00A14F2F" w:rsidRPr="009E2354" w:rsidTr="001D7B20">
        <w:trPr>
          <w:trHeight w:val="495"/>
        </w:trPr>
        <w:tc>
          <w:tcPr>
            <w:tcW w:w="586"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7</w:t>
            </w:r>
          </w:p>
        </w:tc>
        <w:tc>
          <w:tcPr>
            <w:tcW w:w="3605" w:type="dxa"/>
          </w:tcPr>
          <w:p w:rsidR="00A14F2F" w:rsidRPr="009E2354" w:rsidRDefault="00A14F2F" w:rsidP="00A14F2F">
            <w:pPr>
              <w:rPr>
                <w:rFonts w:ascii="Times New Roman" w:eastAsia="Calibri" w:hAnsi="Times New Roman" w:cs="Times New Roman"/>
                <w:sz w:val="24"/>
                <w:szCs w:val="24"/>
              </w:rPr>
            </w:pPr>
            <w:r w:rsidRPr="009E2354">
              <w:rPr>
                <w:rFonts w:ascii="Times New Roman" w:eastAsia="Calibri" w:hAnsi="Times New Roman" w:cs="Times New Roman"/>
                <w:sz w:val="24"/>
                <w:szCs w:val="24"/>
              </w:rPr>
              <w:t>Проходження асистентами вчителів, вчителями проходження тренінгів, курсів, семінарів з проблем інклюзивного навчання</w:t>
            </w:r>
          </w:p>
        </w:tc>
        <w:tc>
          <w:tcPr>
            <w:tcW w:w="1157" w:type="dxa"/>
          </w:tcPr>
          <w:p w:rsidR="00A14F2F" w:rsidRPr="009E2354" w:rsidRDefault="00A14F2F" w:rsidP="00A14F2F">
            <w:pPr>
              <w:jc w:val="center"/>
              <w:rPr>
                <w:rFonts w:ascii="Times New Roman" w:hAnsi="Times New Roman" w:cs="Times New Roman"/>
                <w:sz w:val="24"/>
                <w:szCs w:val="24"/>
              </w:rPr>
            </w:pPr>
          </w:p>
        </w:tc>
        <w:tc>
          <w:tcPr>
            <w:tcW w:w="798" w:type="dxa"/>
          </w:tcPr>
          <w:p w:rsidR="00A14F2F" w:rsidRPr="009E2354" w:rsidRDefault="00A14F2F" w:rsidP="00A14F2F">
            <w:pPr>
              <w:jc w:val="center"/>
              <w:rPr>
                <w:rFonts w:ascii="Times New Roman" w:hAnsi="Times New Roman" w:cs="Times New Roman"/>
                <w:sz w:val="24"/>
                <w:szCs w:val="24"/>
              </w:rPr>
            </w:pPr>
          </w:p>
        </w:tc>
        <w:tc>
          <w:tcPr>
            <w:tcW w:w="880" w:type="dxa"/>
          </w:tcPr>
          <w:p w:rsidR="00A14F2F" w:rsidRPr="009E2354" w:rsidRDefault="00A14F2F" w:rsidP="00A14F2F">
            <w:pPr>
              <w:jc w:val="center"/>
              <w:rPr>
                <w:rFonts w:ascii="Times New Roman" w:hAnsi="Times New Roman" w:cs="Times New Roman"/>
                <w:sz w:val="24"/>
                <w:szCs w:val="24"/>
              </w:rPr>
            </w:pPr>
          </w:p>
        </w:tc>
        <w:tc>
          <w:tcPr>
            <w:tcW w:w="999" w:type="dxa"/>
          </w:tcPr>
          <w:p w:rsidR="00A14F2F" w:rsidRPr="009E2354" w:rsidRDefault="00A14F2F" w:rsidP="00A14F2F">
            <w:pPr>
              <w:jc w:val="center"/>
              <w:rPr>
                <w:rFonts w:ascii="Times New Roman" w:hAnsi="Times New Roman" w:cs="Times New Roman"/>
                <w:sz w:val="24"/>
                <w:szCs w:val="24"/>
              </w:rPr>
            </w:pPr>
          </w:p>
        </w:tc>
        <w:tc>
          <w:tcPr>
            <w:tcW w:w="829" w:type="dxa"/>
          </w:tcPr>
          <w:p w:rsidR="00A14F2F" w:rsidRPr="009E2354" w:rsidRDefault="00A14F2F" w:rsidP="00A14F2F">
            <w:pPr>
              <w:jc w:val="center"/>
              <w:rPr>
                <w:rFonts w:ascii="Times New Roman" w:hAnsi="Times New Roman" w:cs="Times New Roman"/>
                <w:sz w:val="24"/>
                <w:szCs w:val="24"/>
              </w:rPr>
            </w:pPr>
          </w:p>
        </w:tc>
        <w:tc>
          <w:tcPr>
            <w:tcW w:w="963" w:type="dxa"/>
          </w:tcPr>
          <w:p w:rsidR="00A14F2F" w:rsidRPr="009E2354" w:rsidRDefault="00A14F2F" w:rsidP="00A14F2F">
            <w:pPr>
              <w:jc w:val="center"/>
              <w:rPr>
                <w:rFonts w:ascii="Times New Roman" w:hAnsi="Times New Roman" w:cs="Times New Roman"/>
                <w:sz w:val="24"/>
                <w:szCs w:val="24"/>
              </w:rPr>
            </w:pPr>
          </w:p>
        </w:tc>
        <w:tc>
          <w:tcPr>
            <w:tcW w:w="1062" w:type="dxa"/>
          </w:tcPr>
          <w:p w:rsidR="00A14F2F" w:rsidRPr="009E2354" w:rsidRDefault="00A14F2F" w:rsidP="00A14F2F">
            <w:pPr>
              <w:jc w:val="center"/>
              <w:rPr>
                <w:rFonts w:ascii="Times New Roman" w:hAnsi="Times New Roman" w:cs="Times New Roman"/>
                <w:sz w:val="24"/>
                <w:szCs w:val="24"/>
              </w:rPr>
            </w:pPr>
          </w:p>
        </w:tc>
        <w:tc>
          <w:tcPr>
            <w:tcW w:w="1165" w:type="dxa"/>
          </w:tcPr>
          <w:p w:rsidR="00A14F2F" w:rsidRPr="009E2354" w:rsidRDefault="00A14F2F" w:rsidP="00A14F2F">
            <w:pPr>
              <w:jc w:val="center"/>
              <w:rPr>
                <w:rFonts w:ascii="Times New Roman" w:hAnsi="Times New Roman" w:cs="Times New Roman"/>
                <w:sz w:val="24"/>
                <w:szCs w:val="24"/>
              </w:rPr>
            </w:pPr>
          </w:p>
        </w:tc>
        <w:tc>
          <w:tcPr>
            <w:tcW w:w="1134" w:type="dxa"/>
          </w:tcPr>
          <w:p w:rsidR="00A14F2F" w:rsidRPr="009E2354" w:rsidRDefault="00A14F2F" w:rsidP="00A14F2F">
            <w:pPr>
              <w:jc w:val="center"/>
              <w:rPr>
                <w:rFonts w:ascii="Times New Roman" w:hAnsi="Times New Roman" w:cs="Times New Roman"/>
                <w:sz w:val="24"/>
                <w:szCs w:val="24"/>
              </w:rPr>
            </w:pPr>
          </w:p>
        </w:tc>
        <w:tc>
          <w:tcPr>
            <w:tcW w:w="1134" w:type="dxa"/>
          </w:tcPr>
          <w:p w:rsidR="00A14F2F" w:rsidRPr="009E2354" w:rsidRDefault="00A14F2F" w:rsidP="00A14F2F">
            <w:pPr>
              <w:jc w:val="center"/>
              <w:rPr>
                <w:rFonts w:ascii="Times New Roman" w:hAnsi="Times New Roman" w:cs="Times New Roman"/>
                <w:sz w:val="24"/>
                <w:szCs w:val="24"/>
              </w:rPr>
            </w:pPr>
          </w:p>
        </w:tc>
        <w:tc>
          <w:tcPr>
            <w:tcW w:w="992" w:type="dxa"/>
          </w:tcPr>
          <w:p w:rsidR="00A14F2F" w:rsidRPr="009E2354" w:rsidRDefault="00A14F2F" w:rsidP="00A14F2F">
            <w:pPr>
              <w:jc w:val="center"/>
              <w:rPr>
                <w:rFonts w:ascii="Times New Roman" w:hAnsi="Times New Roman" w:cs="Times New Roman"/>
                <w:sz w:val="24"/>
                <w:szCs w:val="24"/>
              </w:rPr>
            </w:pPr>
          </w:p>
        </w:tc>
      </w:tr>
      <w:tr w:rsidR="00A14F2F" w:rsidRPr="009E2354" w:rsidTr="001D7B20">
        <w:trPr>
          <w:trHeight w:val="495"/>
        </w:trPr>
        <w:tc>
          <w:tcPr>
            <w:tcW w:w="586"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8</w:t>
            </w:r>
          </w:p>
        </w:tc>
        <w:tc>
          <w:tcPr>
            <w:tcW w:w="3605" w:type="dxa"/>
          </w:tcPr>
          <w:p w:rsidR="00A14F2F" w:rsidRPr="009E2354" w:rsidRDefault="00A14F2F" w:rsidP="00A14F2F">
            <w:pPr>
              <w:rPr>
                <w:rFonts w:ascii="Times New Roman" w:eastAsia="Calibri" w:hAnsi="Times New Roman" w:cs="Times New Roman"/>
                <w:sz w:val="24"/>
                <w:szCs w:val="24"/>
              </w:rPr>
            </w:pPr>
            <w:r w:rsidRPr="009E2354">
              <w:rPr>
                <w:rFonts w:ascii="Times New Roman" w:eastAsia="Calibri" w:hAnsi="Times New Roman" w:cs="Times New Roman"/>
                <w:color w:val="000000"/>
                <w:sz w:val="24"/>
                <w:szCs w:val="24"/>
                <w:lang w:eastAsia="uk-UA"/>
              </w:rPr>
              <w:t>Контроль за організацією роботи з дітьми з особливими освітніми проблемами за індивідуальною формою навчання</w:t>
            </w:r>
          </w:p>
        </w:tc>
        <w:tc>
          <w:tcPr>
            <w:tcW w:w="11113" w:type="dxa"/>
            <w:gridSpan w:val="11"/>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постійно</w:t>
            </w:r>
          </w:p>
        </w:tc>
      </w:tr>
    </w:tbl>
    <w:p w:rsidR="00D31F9D" w:rsidRPr="009E2354" w:rsidRDefault="00D31F9D" w:rsidP="00D31F9D">
      <w:pPr>
        <w:rPr>
          <w:rFonts w:ascii="Times New Roman" w:hAnsi="Times New Roman" w:cs="Times New Roman"/>
          <w:b/>
          <w:color w:val="002060"/>
          <w:sz w:val="24"/>
          <w:szCs w:val="24"/>
        </w:rPr>
      </w:pPr>
    </w:p>
    <w:p w:rsidR="00682DB8" w:rsidRDefault="00682DB8" w:rsidP="00D31F9D">
      <w:pPr>
        <w:jc w:val="center"/>
        <w:rPr>
          <w:rFonts w:ascii="Times New Roman" w:hAnsi="Times New Roman" w:cs="Times New Roman"/>
          <w:b/>
          <w:color w:val="002060"/>
          <w:sz w:val="24"/>
          <w:szCs w:val="24"/>
        </w:rPr>
      </w:pPr>
      <w:r>
        <w:rPr>
          <w:rFonts w:ascii="Times New Roman" w:hAnsi="Times New Roman" w:cs="Times New Roman"/>
          <w:b/>
          <w:color w:val="002060"/>
          <w:sz w:val="24"/>
          <w:szCs w:val="24"/>
        </w:rPr>
        <w:br w:type="page"/>
      </w:r>
    </w:p>
    <w:p w:rsidR="00D31F9D" w:rsidRPr="00EB1A2A" w:rsidRDefault="00D31F9D" w:rsidP="00D31F9D">
      <w:pPr>
        <w:jc w:val="center"/>
        <w:rPr>
          <w:rFonts w:ascii="Times New Roman" w:hAnsi="Times New Roman" w:cs="Times New Roman"/>
          <w:sz w:val="24"/>
          <w:szCs w:val="24"/>
          <w:lang w:val="ru-RU"/>
        </w:rPr>
      </w:pPr>
      <w:r w:rsidRPr="009E2354">
        <w:rPr>
          <w:rFonts w:ascii="Times New Roman" w:hAnsi="Times New Roman" w:cs="Times New Roman"/>
          <w:b/>
          <w:color w:val="002060"/>
          <w:sz w:val="24"/>
          <w:szCs w:val="24"/>
        </w:rPr>
        <w:lastRenderedPageBreak/>
        <w:t>РОЗДІЛ 3. СИСТЕМА ОЦІНЮВАННЯ ЗДОБУВАЧІВ ОСВІТИ</w:t>
      </w:r>
    </w:p>
    <w:tbl>
      <w:tblPr>
        <w:tblStyle w:val="a4"/>
        <w:tblW w:w="15304" w:type="dxa"/>
        <w:tblLayout w:type="fixed"/>
        <w:tblLook w:val="04A0" w:firstRow="1" w:lastRow="0" w:firstColumn="1" w:lastColumn="0" w:noHBand="0" w:noVBand="1"/>
      </w:tblPr>
      <w:tblGrid>
        <w:gridCol w:w="701"/>
        <w:gridCol w:w="3068"/>
        <w:gridCol w:w="1085"/>
        <w:gridCol w:w="1051"/>
        <w:gridCol w:w="1036"/>
        <w:gridCol w:w="1134"/>
        <w:gridCol w:w="1168"/>
        <w:gridCol w:w="1051"/>
        <w:gridCol w:w="1073"/>
        <w:gridCol w:w="961"/>
        <w:gridCol w:w="992"/>
        <w:gridCol w:w="992"/>
        <w:gridCol w:w="992"/>
      </w:tblGrid>
      <w:tr w:rsidR="00D31F9D" w:rsidRPr="009E2354" w:rsidTr="00786C43">
        <w:trPr>
          <w:trHeight w:val="895"/>
        </w:trPr>
        <w:tc>
          <w:tcPr>
            <w:tcW w:w="701"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 з\п</w:t>
            </w:r>
          </w:p>
        </w:tc>
        <w:tc>
          <w:tcPr>
            <w:tcW w:w="3068"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Об’єкт оцінки</w:t>
            </w:r>
          </w:p>
        </w:tc>
        <w:tc>
          <w:tcPr>
            <w:tcW w:w="11535" w:type="dxa"/>
            <w:gridSpan w:val="11"/>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Місяці, відповідальні</w:t>
            </w:r>
          </w:p>
        </w:tc>
      </w:tr>
      <w:tr w:rsidR="00D31F9D" w:rsidRPr="009E2354" w:rsidTr="00786C43">
        <w:trPr>
          <w:trHeight w:val="472"/>
        </w:trPr>
        <w:tc>
          <w:tcPr>
            <w:tcW w:w="701" w:type="dxa"/>
          </w:tcPr>
          <w:p w:rsidR="00D31F9D" w:rsidRPr="009E2354" w:rsidRDefault="00D31F9D" w:rsidP="00C7574F">
            <w:pPr>
              <w:jc w:val="center"/>
              <w:rPr>
                <w:rFonts w:ascii="Times New Roman" w:hAnsi="Times New Roman" w:cs="Times New Roman"/>
                <w:sz w:val="24"/>
                <w:szCs w:val="24"/>
              </w:rPr>
            </w:pPr>
          </w:p>
        </w:tc>
        <w:tc>
          <w:tcPr>
            <w:tcW w:w="3068" w:type="dxa"/>
          </w:tcPr>
          <w:p w:rsidR="00D31F9D" w:rsidRPr="009E2354" w:rsidRDefault="00D31F9D" w:rsidP="00C7574F">
            <w:pPr>
              <w:jc w:val="center"/>
              <w:rPr>
                <w:rFonts w:ascii="Times New Roman" w:hAnsi="Times New Roman" w:cs="Times New Roman"/>
                <w:sz w:val="24"/>
                <w:szCs w:val="24"/>
              </w:rPr>
            </w:pPr>
          </w:p>
        </w:tc>
        <w:tc>
          <w:tcPr>
            <w:tcW w:w="108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08</w:t>
            </w:r>
          </w:p>
        </w:tc>
        <w:tc>
          <w:tcPr>
            <w:tcW w:w="1051"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09</w:t>
            </w:r>
          </w:p>
        </w:tc>
        <w:tc>
          <w:tcPr>
            <w:tcW w:w="103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10</w:t>
            </w:r>
          </w:p>
        </w:tc>
        <w:tc>
          <w:tcPr>
            <w:tcW w:w="113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1168"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12</w:t>
            </w:r>
          </w:p>
        </w:tc>
        <w:tc>
          <w:tcPr>
            <w:tcW w:w="1051"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01</w:t>
            </w:r>
          </w:p>
        </w:tc>
        <w:tc>
          <w:tcPr>
            <w:tcW w:w="10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02</w:t>
            </w:r>
          </w:p>
        </w:tc>
        <w:tc>
          <w:tcPr>
            <w:tcW w:w="961"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03</w:t>
            </w:r>
          </w:p>
        </w:tc>
        <w:tc>
          <w:tcPr>
            <w:tcW w:w="99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04</w:t>
            </w:r>
          </w:p>
        </w:tc>
        <w:tc>
          <w:tcPr>
            <w:tcW w:w="99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05</w:t>
            </w:r>
          </w:p>
        </w:tc>
        <w:tc>
          <w:tcPr>
            <w:tcW w:w="99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06</w:t>
            </w:r>
          </w:p>
        </w:tc>
      </w:tr>
      <w:tr w:rsidR="00D31F9D" w:rsidRPr="009E2354" w:rsidTr="00786C43">
        <w:trPr>
          <w:trHeight w:val="447"/>
        </w:trPr>
        <w:tc>
          <w:tcPr>
            <w:tcW w:w="15304" w:type="dxa"/>
            <w:gridSpan w:val="13"/>
          </w:tcPr>
          <w:p w:rsidR="00D31F9D" w:rsidRPr="00682DB8" w:rsidRDefault="00D31F9D" w:rsidP="00682DB8">
            <w:pPr>
              <w:rPr>
                <w:rFonts w:ascii="Times New Roman" w:hAnsi="Times New Roman" w:cs="Times New Roman"/>
                <w:b/>
                <w:color w:val="003300"/>
                <w:sz w:val="24"/>
                <w:szCs w:val="24"/>
              </w:rPr>
            </w:pPr>
            <w:r w:rsidRPr="00682DB8">
              <w:rPr>
                <w:rFonts w:ascii="Times New Roman" w:hAnsi="Times New Roman" w:cs="Times New Roman"/>
                <w:b/>
                <w:color w:val="00B050"/>
                <w:sz w:val="24"/>
                <w:szCs w:val="24"/>
              </w:rPr>
              <w:t>Напрям</w:t>
            </w:r>
            <w:r w:rsidR="0022520B">
              <w:rPr>
                <w:rFonts w:ascii="Times New Roman" w:hAnsi="Times New Roman" w:cs="Times New Roman"/>
                <w:b/>
                <w:color w:val="00B050"/>
                <w:sz w:val="24"/>
                <w:szCs w:val="24"/>
              </w:rPr>
              <w:t>:</w:t>
            </w:r>
            <w:r w:rsidRPr="00682DB8">
              <w:rPr>
                <w:rFonts w:ascii="Times New Roman" w:hAnsi="Times New Roman" w:cs="Times New Roman"/>
                <w:b/>
                <w:color w:val="00B050"/>
                <w:sz w:val="24"/>
                <w:szCs w:val="24"/>
              </w:rPr>
              <w:t xml:space="preserve">    </w:t>
            </w:r>
            <w:r w:rsidR="00682DB8" w:rsidRPr="00682DB8">
              <w:rPr>
                <w:rFonts w:ascii="Times New Roman" w:hAnsi="Times New Roman" w:cs="Times New Roman"/>
                <w:b/>
                <w:color w:val="00B050"/>
                <w:sz w:val="24"/>
                <w:szCs w:val="24"/>
              </w:rPr>
              <w:t xml:space="preserve"> </w:t>
            </w:r>
            <w:r w:rsidRPr="00682DB8">
              <w:rPr>
                <w:rFonts w:ascii="Times New Roman" w:hAnsi="Times New Roman" w:cs="Times New Roman"/>
                <w:b/>
                <w:color w:val="00B050"/>
                <w:sz w:val="24"/>
                <w:szCs w:val="24"/>
              </w:rPr>
              <w:t xml:space="preserve">                                                                   СИСТЕМА ОЦІНЮВАННЯ ЗДОБУВАЧІВ ОСВІТИ</w:t>
            </w:r>
          </w:p>
        </w:tc>
      </w:tr>
      <w:tr w:rsidR="00D31F9D" w:rsidRPr="009E2354" w:rsidTr="00786C43">
        <w:trPr>
          <w:trHeight w:val="447"/>
        </w:trPr>
        <w:tc>
          <w:tcPr>
            <w:tcW w:w="15304" w:type="dxa"/>
            <w:gridSpan w:val="13"/>
          </w:tcPr>
          <w:p w:rsidR="00D31F9D" w:rsidRPr="009E2354" w:rsidRDefault="00D31F9D" w:rsidP="00786C43">
            <w:pPr>
              <w:rPr>
                <w:rFonts w:ascii="Times New Roman" w:eastAsia="Times New Roman" w:hAnsi="Times New Roman" w:cs="Times New Roman"/>
                <w:b/>
                <w:color w:val="002060"/>
                <w:sz w:val="24"/>
                <w:szCs w:val="24"/>
                <w:lang w:eastAsia="uk-UA"/>
              </w:rPr>
            </w:pPr>
            <w:r w:rsidRPr="00786C43">
              <w:rPr>
                <w:rFonts w:ascii="Times New Roman" w:hAnsi="Times New Roman" w:cs="Times New Roman"/>
                <w:b/>
                <w:color w:val="00B050"/>
                <w:sz w:val="24"/>
                <w:szCs w:val="24"/>
              </w:rPr>
              <w:t xml:space="preserve">Вимога: </w:t>
            </w:r>
            <w:r w:rsidRPr="00786C43">
              <w:rPr>
                <w:rFonts w:ascii="Times New Roman" w:eastAsia="Times New Roman" w:hAnsi="Times New Roman" w:cs="Times New Roman"/>
                <w:b/>
                <w:color w:val="C00000"/>
                <w:sz w:val="24"/>
                <w:szCs w:val="24"/>
                <w:lang w:eastAsia="uk-UA"/>
              </w:rPr>
              <w:t>Наявність відкритої, прозорої і зрозумілої для здобувачів освіти системи оцінювання їх навчальних досягнень</w:t>
            </w:r>
          </w:p>
          <w:p w:rsidR="00D31F9D" w:rsidRPr="009E2354" w:rsidRDefault="00D31F9D" w:rsidP="00C7574F">
            <w:pPr>
              <w:jc w:val="center"/>
              <w:rPr>
                <w:rFonts w:ascii="Times New Roman" w:hAnsi="Times New Roman" w:cs="Times New Roman"/>
                <w:sz w:val="24"/>
                <w:szCs w:val="24"/>
              </w:rPr>
            </w:pPr>
          </w:p>
        </w:tc>
      </w:tr>
      <w:tr w:rsidR="00786C43" w:rsidRPr="009E2354" w:rsidTr="00786C43">
        <w:trPr>
          <w:trHeight w:val="447"/>
        </w:trPr>
        <w:tc>
          <w:tcPr>
            <w:tcW w:w="15304" w:type="dxa"/>
            <w:gridSpan w:val="13"/>
          </w:tcPr>
          <w:p w:rsidR="00786C43" w:rsidRPr="009E2354" w:rsidRDefault="00786C43" w:rsidP="00C7574F">
            <w:pPr>
              <w:jc w:val="both"/>
              <w:rPr>
                <w:rFonts w:ascii="Times New Roman" w:eastAsia="Times New Roman" w:hAnsi="Times New Roman" w:cs="Times New Roman"/>
                <w:sz w:val="24"/>
                <w:szCs w:val="24"/>
                <w:lang w:eastAsia="uk-UA"/>
              </w:rPr>
            </w:pPr>
            <w:r>
              <w:rPr>
                <w:rFonts w:ascii="Times New Roman" w:eastAsia="Times New Roman" w:hAnsi="Times New Roman" w:cs="Times New Roman"/>
                <w:b/>
                <w:color w:val="00B050"/>
                <w:sz w:val="24"/>
                <w:szCs w:val="24"/>
                <w:lang w:eastAsia="uk-UA"/>
              </w:rPr>
              <w:t>Критерій:</w:t>
            </w:r>
            <w:r w:rsidRPr="009E2354">
              <w:rPr>
                <w:rFonts w:ascii="Times New Roman" w:eastAsia="Times New Roman" w:hAnsi="Times New Roman" w:cs="Times New Roman"/>
                <w:sz w:val="24"/>
                <w:szCs w:val="24"/>
                <w:lang w:eastAsia="uk-UA"/>
              </w:rPr>
              <w:t xml:space="preserve"> </w:t>
            </w:r>
            <w:r w:rsidRPr="00786C43">
              <w:rPr>
                <w:rFonts w:ascii="Times New Roman" w:eastAsia="Times New Roman" w:hAnsi="Times New Roman" w:cs="Times New Roman"/>
                <w:b/>
                <w:sz w:val="24"/>
                <w:szCs w:val="24"/>
                <w:lang w:eastAsia="uk-UA"/>
              </w:rPr>
              <w:t>Здобувачі освіти отримують від педагогічних працівників інформацію про критерії, правила та процедури оцінювання навчальних досягнень</w:t>
            </w:r>
          </w:p>
          <w:p w:rsidR="00786C43" w:rsidRPr="009E2354" w:rsidRDefault="00786C43" w:rsidP="00C7574F">
            <w:pPr>
              <w:jc w:val="center"/>
              <w:rPr>
                <w:rFonts w:ascii="Times New Roman" w:hAnsi="Times New Roman" w:cs="Times New Roman"/>
                <w:sz w:val="24"/>
                <w:szCs w:val="24"/>
              </w:rPr>
            </w:pPr>
          </w:p>
        </w:tc>
      </w:tr>
      <w:tr w:rsidR="00D31F9D" w:rsidRPr="009E2354" w:rsidTr="00786C43">
        <w:trPr>
          <w:trHeight w:val="447"/>
        </w:trPr>
        <w:tc>
          <w:tcPr>
            <w:tcW w:w="701"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3068" w:type="dxa"/>
          </w:tcPr>
          <w:p w:rsidR="00D31F9D" w:rsidRPr="009E2354" w:rsidRDefault="009E6603" w:rsidP="00786C43">
            <w:pPr>
              <w:rPr>
                <w:rFonts w:ascii="Times New Roman" w:hAnsi="Times New Roman" w:cs="Times New Roman"/>
                <w:sz w:val="24"/>
                <w:szCs w:val="24"/>
              </w:rPr>
            </w:pPr>
            <w:r w:rsidRPr="009E2354">
              <w:rPr>
                <w:rFonts w:ascii="Times New Roman" w:hAnsi="Times New Roman" w:cs="Times New Roman"/>
                <w:sz w:val="24"/>
                <w:szCs w:val="24"/>
              </w:rPr>
              <w:t>Критерії оцінюв</w:t>
            </w:r>
            <w:r w:rsidR="00D31F9D" w:rsidRPr="009E2354">
              <w:rPr>
                <w:rFonts w:ascii="Times New Roman" w:hAnsi="Times New Roman" w:cs="Times New Roman"/>
                <w:sz w:val="24"/>
                <w:szCs w:val="24"/>
              </w:rPr>
              <w:t>ання.</w:t>
            </w:r>
          </w:p>
          <w:p w:rsidR="00D31F9D" w:rsidRPr="009E2354" w:rsidRDefault="00D31F9D" w:rsidP="00786C43">
            <w:pPr>
              <w:rPr>
                <w:rFonts w:ascii="Times New Roman" w:hAnsi="Times New Roman" w:cs="Times New Roman"/>
                <w:sz w:val="24"/>
                <w:szCs w:val="24"/>
              </w:rPr>
            </w:pPr>
            <w:r w:rsidRPr="009E2354">
              <w:rPr>
                <w:rFonts w:ascii="Times New Roman" w:hAnsi="Times New Roman" w:cs="Times New Roman"/>
                <w:sz w:val="24"/>
                <w:szCs w:val="24"/>
              </w:rPr>
              <w:t>Спостереження за навчальними заняттями з усіх навчальних предметів</w:t>
            </w:r>
          </w:p>
        </w:tc>
        <w:tc>
          <w:tcPr>
            <w:tcW w:w="1085" w:type="dxa"/>
          </w:tcPr>
          <w:p w:rsidR="00D31F9D" w:rsidRPr="009E2354" w:rsidRDefault="00D31F9D" w:rsidP="00C7574F">
            <w:pPr>
              <w:jc w:val="center"/>
              <w:rPr>
                <w:rFonts w:ascii="Times New Roman" w:hAnsi="Times New Roman" w:cs="Times New Roman"/>
                <w:sz w:val="24"/>
                <w:szCs w:val="24"/>
              </w:rPr>
            </w:pPr>
          </w:p>
        </w:tc>
        <w:tc>
          <w:tcPr>
            <w:tcW w:w="1051" w:type="dxa"/>
          </w:tcPr>
          <w:p w:rsidR="00D31F9D" w:rsidRPr="009E2354" w:rsidRDefault="00D31F9D" w:rsidP="00C7574F">
            <w:pPr>
              <w:jc w:val="center"/>
              <w:rPr>
                <w:rFonts w:ascii="Times New Roman" w:hAnsi="Times New Roman" w:cs="Times New Roman"/>
                <w:sz w:val="24"/>
                <w:szCs w:val="24"/>
              </w:rPr>
            </w:pPr>
          </w:p>
        </w:tc>
        <w:tc>
          <w:tcPr>
            <w:tcW w:w="1036" w:type="dxa"/>
          </w:tcPr>
          <w:p w:rsidR="00D31F9D" w:rsidRPr="009E2354" w:rsidRDefault="00166D37" w:rsidP="00C7574F">
            <w:pPr>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1168" w:type="dxa"/>
          </w:tcPr>
          <w:p w:rsidR="00D31F9D" w:rsidRPr="009E2354" w:rsidRDefault="00166D37" w:rsidP="00C7574F">
            <w:pPr>
              <w:jc w:val="center"/>
              <w:rPr>
                <w:rFonts w:ascii="Times New Roman" w:hAnsi="Times New Roman" w:cs="Times New Roman"/>
                <w:sz w:val="24"/>
                <w:szCs w:val="24"/>
              </w:rPr>
            </w:pPr>
            <w:r>
              <w:rPr>
                <w:rFonts w:ascii="Times New Roman" w:hAnsi="Times New Roman" w:cs="Times New Roman"/>
                <w:sz w:val="24"/>
                <w:szCs w:val="24"/>
              </w:rPr>
              <w:t>5-6</w:t>
            </w:r>
          </w:p>
        </w:tc>
        <w:tc>
          <w:tcPr>
            <w:tcW w:w="1051" w:type="dxa"/>
          </w:tcPr>
          <w:p w:rsidR="00D31F9D" w:rsidRPr="009E2354" w:rsidRDefault="00D31F9D" w:rsidP="00C7574F">
            <w:pPr>
              <w:jc w:val="center"/>
              <w:rPr>
                <w:rFonts w:ascii="Times New Roman" w:hAnsi="Times New Roman" w:cs="Times New Roman"/>
                <w:sz w:val="24"/>
                <w:szCs w:val="24"/>
              </w:rPr>
            </w:pPr>
          </w:p>
        </w:tc>
        <w:tc>
          <w:tcPr>
            <w:tcW w:w="1073" w:type="dxa"/>
          </w:tcPr>
          <w:p w:rsidR="00D31F9D" w:rsidRPr="009E2354" w:rsidRDefault="00D31F9D" w:rsidP="00C7574F">
            <w:pPr>
              <w:jc w:val="center"/>
              <w:rPr>
                <w:rFonts w:ascii="Times New Roman" w:hAnsi="Times New Roman" w:cs="Times New Roman"/>
                <w:sz w:val="24"/>
                <w:szCs w:val="24"/>
              </w:rPr>
            </w:pPr>
          </w:p>
        </w:tc>
        <w:tc>
          <w:tcPr>
            <w:tcW w:w="961" w:type="dxa"/>
          </w:tcPr>
          <w:p w:rsidR="00D31F9D" w:rsidRPr="009E2354" w:rsidRDefault="00166D37" w:rsidP="00C7574F">
            <w:pPr>
              <w:jc w:val="center"/>
              <w:rPr>
                <w:rFonts w:ascii="Times New Roman" w:hAnsi="Times New Roman" w:cs="Times New Roman"/>
                <w:sz w:val="24"/>
                <w:szCs w:val="24"/>
              </w:rPr>
            </w:pPr>
            <w:r>
              <w:rPr>
                <w:rFonts w:ascii="Times New Roman" w:hAnsi="Times New Roman" w:cs="Times New Roman"/>
                <w:sz w:val="24"/>
                <w:szCs w:val="24"/>
              </w:rPr>
              <w:t>7</w:t>
            </w:r>
          </w:p>
        </w:tc>
        <w:tc>
          <w:tcPr>
            <w:tcW w:w="992"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786C43">
        <w:trPr>
          <w:trHeight w:val="447"/>
        </w:trPr>
        <w:tc>
          <w:tcPr>
            <w:tcW w:w="701"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3068" w:type="dxa"/>
          </w:tcPr>
          <w:p w:rsidR="00D31F9D" w:rsidRPr="009E2354" w:rsidRDefault="00D31F9D" w:rsidP="00786C43">
            <w:pPr>
              <w:rPr>
                <w:rFonts w:ascii="Times New Roman" w:hAnsi="Times New Roman" w:cs="Times New Roman"/>
                <w:sz w:val="24"/>
                <w:szCs w:val="24"/>
              </w:rPr>
            </w:pPr>
            <w:r w:rsidRPr="009E2354">
              <w:rPr>
                <w:rFonts w:ascii="Times New Roman" w:hAnsi="Times New Roman" w:cs="Times New Roman"/>
                <w:sz w:val="24"/>
                <w:szCs w:val="24"/>
              </w:rPr>
              <w:t>Анкети учнів</w:t>
            </w:r>
          </w:p>
        </w:tc>
        <w:tc>
          <w:tcPr>
            <w:tcW w:w="1085" w:type="dxa"/>
          </w:tcPr>
          <w:p w:rsidR="00D31F9D" w:rsidRPr="009E2354" w:rsidRDefault="00D31F9D" w:rsidP="00C7574F">
            <w:pPr>
              <w:jc w:val="center"/>
              <w:rPr>
                <w:rFonts w:ascii="Times New Roman" w:hAnsi="Times New Roman" w:cs="Times New Roman"/>
                <w:sz w:val="24"/>
                <w:szCs w:val="24"/>
              </w:rPr>
            </w:pPr>
          </w:p>
        </w:tc>
        <w:tc>
          <w:tcPr>
            <w:tcW w:w="1051" w:type="dxa"/>
          </w:tcPr>
          <w:p w:rsidR="00D31F9D" w:rsidRPr="009E2354" w:rsidRDefault="00D31F9D" w:rsidP="00C7574F">
            <w:pPr>
              <w:jc w:val="center"/>
              <w:rPr>
                <w:rFonts w:ascii="Times New Roman" w:hAnsi="Times New Roman" w:cs="Times New Roman"/>
                <w:sz w:val="24"/>
                <w:szCs w:val="24"/>
              </w:rPr>
            </w:pPr>
          </w:p>
        </w:tc>
        <w:tc>
          <w:tcPr>
            <w:tcW w:w="103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31F9D" w:rsidRPr="009E2354" w:rsidRDefault="00D31F9D" w:rsidP="00C7574F">
            <w:pPr>
              <w:jc w:val="center"/>
              <w:rPr>
                <w:rFonts w:ascii="Times New Roman" w:hAnsi="Times New Roman" w:cs="Times New Roman"/>
                <w:sz w:val="24"/>
                <w:szCs w:val="24"/>
              </w:rPr>
            </w:pPr>
          </w:p>
        </w:tc>
        <w:tc>
          <w:tcPr>
            <w:tcW w:w="1168" w:type="dxa"/>
          </w:tcPr>
          <w:p w:rsidR="00D31F9D" w:rsidRPr="009E2354" w:rsidRDefault="00D31F9D" w:rsidP="00C7574F">
            <w:pPr>
              <w:jc w:val="center"/>
              <w:rPr>
                <w:rFonts w:ascii="Times New Roman" w:hAnsi="Times New Roman" w:cs="Times New Roman"/>
                <w:sz w:val="24"/>
                <w:szCs w:val="24"/>
              </w:rPr>
            </w:pPr>
          </w:p>
        </w:tc>
        <w:tc>
          <w:tcPr>
            <w:tcW w:w="1051" w:type="dxa"/>
          </w:tcPr>
          <w:p w:rsidR="00D31F9D" w:rsidRPr="009E2354" w:rsidRDefault="00D31F9D" w:rsidP="00C7574F">
            <w:pPr>
              <w:jc w:val="center"/>
              <w:rPr>
                <w:rFonts w:ascii="Times New Roman" w:hAnsi="Times New Roman" w:cs="Times New Roman"/>
                <w:sz w:val="24"/>
                <w:szCs w:val="24"/>
              </w:rPr>
            </w:pPr>
          </w:p>
        </w:tc>
        <w:tc>
          <w:tcPr>
            <w:tcW w:w="10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61"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166D37"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786C43">
        <w:trPr>
          <w:trHeight w:val="447"/>
        </w:trPr>
        <w:tc>
          <w:tcPr>
            <w:tcW w:w="15304" w:type="dxa"/>
            <w:gridSpan w:val="13"/>
          </w:tcPr>
          <w:p w:rsidR="00D31F9D" w:rsidRPr="009E2354" w:rsidRDefault="00D31F9D" w:rsidP="00C7574F">
            <w:pPr>
              <w:jc w:val="center"/>
              <w:rPr>
                <w:rFonts w:ascii="Times New Roman" w:hAnsi="Times New Roman" w:cs="Times New Roman"/>
                <w:sz w:val="24"/>
                <w:szCs w:val="24"/>
              </w:rPr>
            </w:pPr>
          </w:p>
          <w:p w:rsidR="00D31F9D" w:rsidRPr="009E2354" w:rsidRDefault="00786C43" w:rsidP="00C7574F">
            <w:pPr>
              <w:jc w:val="both"/>
              <w:rPr>
                <w:rFonts w:ascii="Times New Roman" w:eastAsia="Times New Roman" w:hAnsi="Times New Roman" w:cs="Times New Roman"/>
                <w:sz w:val="24"/>
                <w:szCs w:val="24"/>
                <w:lang w:eastAsia="uk-UA"/>
              </w:rPr>
            </w:pPr>
            <w:r>
              <w:rPr>
                <w:rFonts w:ascii="Times New Roman" w:eastAsia="Times New Roman" w:hAnsi="Times New Roman" w:cs="Times New Roman"/>
                <w:b/>
                <w:color w:val="00B050"/>
                <w:sz w:val="24"/>
                <w:szCs w:val="24"/>
                <w:lang w:eastAsia="uk-UA"/>
              </w:rPr>
              <w:t xml:space="preserve">Критерій: </w:t>
            </w:r>
            <w:r w:rsidR="00D31F9D" w:rsidRPr="00786C43">
              <w:rPr>
                <w:rFonts w:ascii="Times New Roman" w:eastAsia="Times New Roman" w:hAnsi="Times New Roman" w:cs="Times New Roman"/>
                <w:b/>
                <w:sz w:val="24"/>
                <w:szCs w:val="24"/>
                <w:lang w:eastAsia="uk-UA"/>
              </w:rPr>
              <w:t xml:space="preserve">Система оцінювання в закладі освіти сприяє реалізації </w:t>
            </w:r>
            <w:proofErr w:type="spellStart"/>
            <w:r w:rsidR="00D31F9D" w:rsidRPr="00786C43">
              <w:rPr>
                <w:rFonts w:ascii="Times New Roman" w:eastAsia="Times New Roman" w:hAnsi="Times New Roman" w:cs="Times New Roman"/>
                <w:b/>
                <w:sz w:val="24"/>
                <w:szCs w:val="24"/>
                <w:lang w:eastAsia="uk-UA"/>
              </w:rPr>
              <w:t>компетентнісного</w:t>
            </w:r>
            <w:proofErr w:type="spellEnd"/>
            <w:r w:rsidR="00D31F9D" w:rsidRPr="00786C43">
              <w:rPr>
                <w:rFonts w:ascii="Times New Roman" w:eastAsia="Times New Roman" w:hAnsi="Times New Roman" w:cs="Times New Roman"/>
                <w:b/>
                <w:sz w:val="24"/>
                <w:szCs w:val="24"/>
                <w:lang w:eastAsia="uk-UA"/>
              </w:rPr>
              <w:t xml:space="preserve"> підходу до навчання</w:t>
            </w:r>
          </w:p>
          <w:p w:rsidR="00D31F9D" w:rsidRPr="009E2354" w:rsidRDefault="00D31F9D" w:rsidP="00C7574F">
            <w:pPr>
              <w:jc w:val="both"/>
              <w:rPr>
                <w:rFonts w:ascii="Times New Roman" w:eastAsia="Times New Roman" w:hAnsi="Times New Roman" w:cs="Times New Roman"/>
                <w:sz w:val="24"/>
                <w:szCs w:val="24"/>
                <w:lang w:eastAsia="uk-UA"/>
              </w:rPr>
            </w:pPr>
          </w:p>
        </w:tc>
      </w:tr>
      <w:tr w:rsidR="00D31F9D" w:rsidRPr="009E2354" w:rsidTr="00786C43">
        <w:trPr>
          <w:trHeight w:val="447"/>
        </w:trPr>
        <w:tc>
          <w:tcPr>
            <w:tcW w:w="701"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3068" w:type="dxa"/>
          </w:tcPr>
          <w:p w:rsidR="00D31F9D" w:rsidRPr="009E2354" w:rsidRDefault="00D31F9D" w:rsidP="00786C43">
            <w:pPr>
              <w:rPr>
                <w:rFonts w:ascii="Times New Roman" w:hAnsi="Times New Roman" w:cs="Times New Roman"/>
                <w:sz w:val="24"/>
                <w:szCs w:val="24"/>
              </w:rPr>
            </w:pPr>
            <w:r w:rsidRPr="009E2354">
              <w:rPr>
                <w:rFonts w:ascii="Times New Roman" w:hAnsi="Times New Roman" w:cs="Times New Roman"/>
                <w:sz w:val="24"/>
                <w:szCs w:val="24"/>
              </w:rPr>
              <w:t xml:space="preserve">Відвідування уроків з метою вивчення питання реалізації </w:t>
            </w:r>
            <w:proofErr w:type="spellStart"/>
            <w:r w:rsidRPr="009E2354">
              <w:rPr>
                <w:rFonts w:ascii="Times New Roman" w:hAnsi="Times New Roman" w:cs="Times New Roman"/>
                <w:sz w:val="24"/>
                <w:szCs w:val="24"/>
              </w:rPr>
              <w:t>компетентністного</w:t>
            </w:r>
            <w:proofErr w:type="spellEnd"/>
            <w:r w:rsidRPr="009E2354">
              <w:rPr>
                <w:rFonts w:ascii="Times New Roman" w:hAnsi="Times New Roman" w:cs="Times New Roman"/>
                <w:sz w:val="24"/>
                <w:szCs w:val="24"/>
              </w:rPr>
              <w:t xml:space="preserve"> підходу</w:t>
            </w:r>
          </w:p>
        </w:tc>
        <w:tc>
          <w:tcPr>
            <w:tcW w:w="108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08</w:t>
            </w:r>
          </w:p>
        </w:tc>
        <w:tc>
          <w:tcPr>
            <w:tcW w:w="1051"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09</w:t>
            </w:r>
          </w:p>
        </w:tc>
        <w:tc>
          <w:tcPr>
            <w:tcW w:w="103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10</w:t>
            </w:r>
          </w:p>
        </w:tc>
        <w:tc>
          <w:tcPr>
            <w:tcW w:w="113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1168"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12</w:t>
            </w:r>
          </w:p>
        </w:tc>
        <w:tc>
          <w:tcPr>
            <w:tcW w:w="1051"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01</w:t>
            </w:r>
          </w:p>
        </w:tc>
        <w:tc>
          <w:tcPr>
            <w:tcW w:w="10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02</w:t>
            </w:r>
          </w:p>
        </w:tc>
        <w:tc>
          <w:tcPr>
            <w:tcW w:w="961"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03</w:t>
            </w:r>
          </w:p>
        </w:tc>
        <w:tc>
          <w:tcPr>
            <w:tcW w:w="99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04</w:t>
            </w:r>
          </w:p>
        </w:tc>
        <w:tc>
          <w:tcPr>
            <w:tcW w:w="99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05</w:t>
            </w:r>
          </w:p>
        </w:tc>
        <w:tc>
          <w:tcPr>
            <w:tcW w:w="99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06</w:t>
            </w:r>
          </w:p>
        </w:tc>
      </w:tr>
      <w:tr w:rsidR="006F16B0" w:rsidRPr="009E2354" w:rsidTr="00786C43">
        <w:trPr>
          <w:trHeight w:val="447"/>
        </w:trPr>
        <w:tc>
          <w:tcPr>
            <w:tcW w:w="701" w:type="dxa"/>
          </w:tcPr>
          <w:p w:rsidR="006F16B0" w:rsidRPr="009E2354" w:rsidRDefault="006F16B0" w:rsidP="006F16B0">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3068" w:type="dxa"/>
          </w:tcPr>
          <w:p w:rsidR="006F16B0" w:rsidRPr="009E2354" w:rsidRDefault="006F16B0" w:rsidP="006F16B0">
            <w:pPr>
              <w:rPr>
                <w:rFonts w:ascii="Times New Roman" w:hAnsi="Times New Roman" w:cs="Times New Roman"/>
                <w:sz w:val="24"/>
                <w:szCs w:val="24"/>
              </w:rPr>
            </w:pPr>
            <w:r>
              <w:rPr>
                <w:rFonts w:ascii="Times New Roman" w:hAnsi="Times New Roman" w:cs="Times New Roman"/>
                <w:sz w:val="24"/>
                <w:szCs w:val="24"/>
              </w:rPr>
              <w:t>Спостереження за навчальними заняттями з природничих  дисциплін</w:t>
            </w:r>
          </w:p>
        </w:tc>
        <w:tc>
          <w:tcPr>
            <w:tcW w:w="1085" w:type="dxa"/>
          </w:tcPr>
          <w:p w:rsidR="006F16B0" w:rsidRPr="009E2354" w:rsidRDefault="006F16B0" w:rsidP="006F16B0">
            <w:pPr>
              <w:rPr>
                <w:rFonts w:ascii="Times New Roman" w:hAnsi="Times New Roman" w:cs="Times New Roman"/>
                <w:sz w:val="24"/>
                <w:szCs w:val="24"/>
              </w:rPr>
            </w:pPr>
          </w:p>
        </w:tc>
        <w:tc>
          <w:tcPr>
            <w:tcW w:w="1051" w:type="dxa"/>
          </w:tcPr>
          <w:p w:rsidR="006F16B0" w:rsidRPr="009E2354" w:rsidRDefault="006F16B0" w:rsidP="006F16B0">
            <w:pPr>
              <w:jc w:val="center"/>
              <w:rPr>
                <w:rFonts w:ascii="Times New Roman" w:hAnsi="Times New Roman" w:cs="Times New Roman"/>
                <w:sz w:val="24"/>
                <w:szCs w:val="24"/>
              </w:rPr>
            </w:pPr>
          </w:p>
        </w:tc>
        <w:tc>
          <w:tcPr>
            <w:tcW w:w="1036" w:type="dxa"/>
          </w:tcPr>
          <w:p w:rsidR="006F16B0" w:rsidRPr="009E2354" w:rsidRDefault="006F16B0" w:rsidP="006F16B0">
            <w:pPr>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Pr>
          <w:p w:rsidR="006F16B0" w:rsidRPr="009E2354" w:rsidRDefault="006F16B0" w:rsidP="006F16B0">
            <w:pPr>
              <w:rPr>
                <w:rFonts w:ascii="Times New Roman" w:hAnsi="Times New Roman" w:cs="Times New Roman"/>
                <w:sz w:val="24"/>
                <w:szCs w:val="24"/>
              </w:rPr>
            </w:pPr>
            <w:r>
              <w:rPr>
                <w:rFonts w:ascii="Times New Roman" w:hAnsi="Times New Roman" w:cs="Times New Roman"/>
                <w:sz w:val="24"/>
                <w:szCs w:val="24"/>
              </w:rPr>
              <w:t>10</w:t>
            </w:r>
          </w:p>
        </w:tc>
        <w:tc>
          <w:tcPr>
            <w:tcW w:w="1168" w:type="dxa"/>
          </w:tcPr>
          <w:p w:rsidR="006F16B0" w:rsidRPr="009E2354" w:rsidRDefault="006F16B0" w:rsidP="006F16B0">
            <w:pPr>
              <w:jc w:val="center"/>
              <w:rPr>
                <w:rFonts w:ascii="Times New Roman" w:hAnsi="Times New Roman" w:cs="Times New Roman"/>
                <w:sz w:val="24"/>
                <w:szCs w:val="24"/>
              </w:rPr>
            </w:pPr>
          </w:p>
        </w:tc>
        <w:tc>
          <w:tcPr>
            <w:tcW w:w="1051" w:type="dxa"/>
          </w:tcPr>
          <w:p w:rsidR="006F16B0" w:rsidRPr="009E2354" w:rsidRDefault="006F16B0" w:rsidP="006F16B0">
            <w:pPr>
              <w:jc w:val="center"/>
              <w:rPr>
                <w:rFonts w:ascii="Times New Roman" w:hAnsi="Times New Roman" w:cs="Times New Roman"/>
                <w:sz w:val="24"/>
                <w:szCs w:val="24"/>
              </w:rPr>
            </w:pPr>
            <w:r>
              <w:rPr>
                <w:rFonts w:ascii="Times New Roman" w:hAnsi="Times New Roman" w:cs="Times New Roman"/>
                <w:sz w:val="24"/>
                <w:szCs w:val="24"/>
              </w:rPr>
              <w:t>8</w:t>
            </w:r>
          </w:p>
        </w:tc>
        <w:tc>
          <w:tcPr>
            <w:tcW w:w="1073" w:type="dxa"/>
          </w:tcPr>
          <w:p w:rsidR="006F16B0" w:rsidRPr="009E2354" w:rsidRDefault="006F16B0" w:rsidP="006F16B0">
            <w:pPr>
              <w:jc w:val="center"/>
              <w:rPr>
                <w:rFonts w:ascii="Times New Roman" w:hAnsi="Times New Roman" w:cs="Times New Roman"/>
                <w:sz w:val="24"/>
                <w:szCs w:val="24"/>
              </w:rPr>
            </w:pPr>
          </w:p>
        </w:tc>
        <w:tc>
          <w:tcPr>
            <w:tcW w:w="961" w:type="dxa"/>
          </w:tcPr>
          <w:p w:rsidR="006F16B0" w:rsidRPr="009E2354" w:rsidRDefault="006F16B0" w:rsidP="006F16B0">
            <w:pPr>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tcPr>
          <w:p w:rsidR="006F16B0" w:rsidRPr="009E2354" w:rsidRDefault="006F16B0" w:rsidP="006F16B0">
            <w:pPr>
              <w:jc w:val="center"/>
              <w:rPr>
                <w:rFonts w:ascii="Times New Roman" w:hAnsi="Times New Roman" w:cs="Times New Roman"/>
                <w:sz w:val="24"/>
                <w:szCs w:val="24"/>
              </w:rPr>
            </w:pPr>
          </w:p>
        </w:tc>
        <w:tc>
          <w:tcPr>
            <w:tcW w:w="992" w:type="dxa"/>
          </w:tcPr>
          <w:p w:rsidR="006F16B0" w:rsidRPr="009E2354" w:rsidRDefault="006F16B0" w:rsidP="006F16B0">
            <w:pPr>
              <w:jc w:val="center"/>
              <w:rPr>
                <w:rFonts w:ascii="Times New Roman" w:hAnsi="Times New Roman" w:cs="Times New Roman"/>
                <w:sz w:val="24"/>
                <w:szCs w:val="24"/>
              </w:rPr>
            </w:pPr>
          </w:p>
        </w:tc>
        <w:tc>
          <w:tcPr>
            <w:tcW w:w="992" w:type="dxa"/>
          </w:tcPr>
          <w:p w:rsidR="006F16B0" w:rsidRPr="009E2354" w:rsidRDefault="006F16B0" w:rsidP="006F16B0">
            <w:pPr>
              <w:jc w:val="center"/>
              <w:rPr>
                <w:rFonts w:ascii="Times New Roman" w:hAnsi="Times New Roman" w:cs="Times New Roman"/>
                <w:sz w:val="24"/>
                <w:szCs w:val="24"/>
              </w:rPr>
            </w:pPr>
          </w:p>
        </w:tc>
      </w:tr>
      <w:tr w:rsidR="002E2C4C" w:rsidRPr="009E2354" w:rsidTr="00786C43">
        <w:trPr>
          <w:trHeight w:val="447"/>
        </w:trPr>
        <w:tc>
          <w:tcPr>
            <w:tcW w:w="15304" w:type="dxa"/>
            <w:gridSpan w:val="13"/>
          </w:tcPr>
          <w:p w:rsidR="002E2C4C" w:rsidRPr="009E2354" w:rsidRDefault="002E2C4C" w:rsidP="002E2C4C">
            <w:pPr>
              <w:rPr>
                <w:rFonts w:ascii="Times New Roman" w:hAnsi="Times New Roman" w:cs="Times New Roman"/>
                <w:sz w:val="24"/>
                <w:szCs w:val="24"/>
              </w:rPr>
            </w:pPr>
            <w:r w:rsidRPr="009E2354">
              <w:rPr>
                <w:rFonts w:ascii="Times New Roman" w:hAnsi="Times New Roman" w:cs="Times New Roman"/>
                <w:b/>
                <w:color w:val="00B050"/>
                <w:sz w:val="24"/>
                <w:szCs w:val="24"/>
              </w:rPr>
              <w:t>Критерій</w:t>
            </w:r>
            <w:r>
              <w:rPr>
                <w:rFonts w:ascii="Times New Roman" w:hAnsi="Times New Roman" w:cs="Times New Roman"/>
                <w:b/>
                <w:color w:val="00B050"/>
                <w:sz w:val="24"/>
                <w:szCs w:val="24"/>
              </w:rPr>
              <w:t xml:space="preserve">: </w:t>
            </w:r>
            <w:r w:rsidRPr="00786C43">
              <w:rPr>
                <w:rFonts w:ascii="Times New Roman" w:hAnsi="Times New Roman" w:cs="Times New Roman"/>
                <w:b/>
                <w:sz w:val="24"/>
                <w:szCs w:val="24"/>
              </w:rPr>
              <w:t>Здобувачі освіти вважають оцінювання результатів навчання справедливим і об’єктивним</w:t>
            </w:r>
          </w:p>
          <w:p w:rsidR="002E2C4C" w:rsidRPr="009E2354" w:rsidRDefault="002E2C4C" w:rsidP="002E2C4C">
            <w:pPr>
              <w:jc w:val="both"/>
              <w:rPr>
                <w:rFonts w:ascii="Times New Roman" w:hAnsi="Times New Roman" w:cs="Times New Roman"/>
                <w:sz w:val="24"/>
                <w:szCs w:val="24"/>
              </w:rPr>
            </w:pPr>
          </w:p>
        </w:tc>
      </w:tr>
      <w:tr w:rsidR="002E2C4C" w:rsidRPr="009E2354" w:rsidTr="00786C43">
        <w:trPr>
          <w:trHeight w:val="447"/>
        </w:trPr>
        <w:tc>
          <w:tcPr>
            <w:tcW w:w="701"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3068"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Анкети учнів, батьків</w:t>
            </w:r>
          </w:p>
        </w:tc>
        <w:tc>
          <w:tcPr>
            <w:tcW w:w="1085" w:type="dxa"/>
          </w:tcPr>
          <w:p w:rsidR="002E2C4C" w:rsidRPr="009E2354" w:rsidRDefault="002E2C4C" w:rsidP="002E2C4C">
            <w:pPr>
              <w:jc w:val="center"/>
              <w:rPr>
                <w:rFonts w:ascii="Times New Roman" w:hAnsi="Times New Roman" w:cs="Times New Roman"/>
                <w:sz w:val="24"/>
                <w:szCs w:val="24"/>
              </w:rPr>
            </w:pPr>
          </w:p>
        </w:tc>
        <w:tc>
          <w:tcPr>
            <w:tcW w:w="1051" w:type="dxa"/>
          </w:tcPr>
          <w:p w:rsidR="002E2C4C" w:rsidRPr="009E2354" w:rsidRDefault="002E2C4C" w:rsidP="002E2C4C">
            <w:pPr>
              <w:jc w:val="center"/>
              <w:rPr>
                <w:rFonts w:ascii="Times New Roman" w:hAnsi="Times New Roman" w:cs="Times New Roman"/>
                <w:sz w:val="24"/>
                <w:szCs w:val="24"/>
              </w:rPr>
            </w:pPr>
          </w:p>
        </w:tc>
        <w:tc>
          <w:tcPr>
            <w:tcW w:w="1036"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2E2C4C" w:rsidRPr="009E2354" w:rsidRDefault="002E2C4C" w:rsidP="002E2C4C">
            <w:pPr>
              <w:jc w:val="center"/>
              <w:rPr>
                <w:rFonts w:ascii="Times New Roman" w:hAnsi="Times New Roman" w:cs="Times New Roman"/>
                <w:sz w:val="24"/>
                <w:szCs w:val="24"/>
              </w:rPr>
            </w:pPr>
          </w:p>
        </w:tc>
        <w:tc>
          <w:tcPr>
            <w:tcW w:w="1168" w:type="dxa"/>
          </w:tcPr>
          <w:p w:rsidR="002E2C4C" w:rsidRPr="009E2354" w:rsidRDefault="002E2C4C" w:rsidP="002E2C4C">
            <w:pPr>
              <w:jc w:val="center"/>
              <w:rPr>
                <w:rFonts w:ascii="Times New Roman" w:hAnsi="Times New Roman" w:cs="Times New Roman"/>
                <w:sz w:val="24"/>
                <w:szCs w:val="24"/>
              </w:rPr>
            </w:pPr>
          </w:p>
        </w:tc>
        <w:tc>
          <w:tcPr>
            <w:tcW w:w="1051" w:type="dxa"/>
          </w:tcPr>
          <w:p w:rsidR="002E2C4C" w:rsidRPr="009E2354" w:rsidRDefault="002E2C4C" w:rsidP="002E2C4C">
            <w:pPr>
              <w:jc w:val="center"/>
              <w:rPr>
                <w:rFonts w:ascii="Times New Roman" w:hAnsi="Times New Roman" w:cs="Times New Roman"/>
                <w:sz w:val="24"/>
                <w:szCs w:val="24"/>
              </w:rPr>
            </w:pPr>
          </w:p>
        </w:tc>
        <w:tc>
          <w:tcPr>
            <w:tcW w:w="1073" w:type="dxa"/>
          </w:tcPr>
          <w:p w:rsidR="002E2C4C" w:rsidRPr="009E2354" w:rsidRDefault="002E2C4C" w:rsidP="002E2C4C">
            <w:pPr>
              <w:jc w:val="center"/>
              <w:rPr>
                <w:rFonts w:ascii="Times New Roman" w:hAnsi="Times New Roman" w:cs="Times New Roman"/>
                <w:sz w:val="24"/>
                <w:szCs w:val="24"/>
              </w:rPr>
            </w:pPr>
          </w:p>
        </w:tc>
        <w:tc>
          <w:tcPr>
            <w:tcW w:w="961"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2E2C4C" w:rsidRPr="009E2354" w:rsidRDefault="002E2C4C" w:rsidP="002E2C4C">
            <w:pPr>
              <w:jc w:val="center"/>
              <w:rPr>
                <w:rFonts w:ascii="Times New Roman" w:hAnsi="Times New Roman" w:cs="Times New Roman"/>
                <w:sz w:val="24"/>
                <w:szCs w:val="24"/>
              </w:rPr>
            </w:pPr>
          </w:p>
        </w:tc>
        <w:tc>
          <w:tcPr>
            <w:tcW w:w="992" w:type="dxa"/>
          </w:tcPr>
          <w:p w:rsidR="002E2C4C" w:rsidRPr="009E2354" w:rsidRDefault="002E2C4C" w:rsidP="002E2C4C">
            <w:pPr>
              <w:jc w:val="center"/>
              <w:rPr>
                <w:rFonts w:ascii="Times New Roman" w:hAnsi="Times New Roman" w:cs="Times New Roman"/>
                <w:sz w:val="24"/>
                <w:szCs w:val="24"/>
              </w:rPr>
            </w:pPr>
          </w:p>
        </w:tc>
        <w:tc>
          <w:tcPr>
            <w:tcW w:w="992" w:type="dxa"/>
          </w:tcPr>
          <w:p w:rsidR="002E2C4C" w:rsidRPr="009E2354" w:rsidRDefault="002E2C4C" w:rsidP="002E2C4C">
            <w:pPr>
              <w:jc w:val="center"/>
              <w:rPr>
                <w:rFonts w:ascii="Times New Roman" w:hAnsi="Times New Roman" w:cs="Times New Roman"/>
                <w:sz w:val="24"/>
                <w:szCs w:val="24"/>
              </w:rPr>
            </w:pPr>
          </w:p>
        </w:tc>
      </w:tr>
      <w:tr w:rsidR="002E2C4C" w:rsidRPr="009E2354" w:rsidTr="00786C43">
        <w:trPr>
          <w:trHeight w:val="447"/>
        </w:trPr>
        <w:tc>
          <w:tcPr>
            <w:tcW w:w="15304" w:type="dxa"/>
            <w:gridSpan w:val="13"/>
          </w:tcPr>
          <w:p w:rsidR="002E2C4C" w:rsidRPr="009E2354" w:rsidRDefault="002E2C4C" w:rsidP="002E2C4C">
            <w:pPr>
              <w:spacing w:line="360" w:lineRule="auto"/>
              <w:jc w:val="both"/>
              <w:rPr>
                <w:rFonts w:ascii="Times New Roman" w:eastAsia="Times New Roman" w:hAnsi="Times New Roman" w:cs="Times New Roman"/>
                <w:b/>
                <w:color w:val="92D050"/>
                <w:sz w:val="24"/>
                <w:szCs w:val="24"/>
                <w:lang w:eastAsia="uk-UA"/>
              </w:rPr>
            </w:pPr>
            <w:r w:rsidRPr="00786C43">
              <w:rPr>
                <w:rFonts w:ascii="Times New Roman" w:eastAsia="Times New Roman" w:hAnsi="Times New Roman" w:cs="Times New Roman"/>
                <w:b/>
                <w:color w:val="00B050"/>
                <w:sz w:val="24"/>
                <w:szCs w:val="24"/>
                <w:lang w:eastAsia="uk-UA"/>
              </w:rPr>
              <w:lastRenderedPageBreak/>
              <w:t>Вимог</w:t>
            </w:r>
            <w:r>
              <w:rPr>
                <w:rFonts w:ascii="Times New Roman" w:eastAsia="Times New Roman" w:hAnsi="Times New Roman" w:cs="Times New Roman"/>
                <w:b/>
                <w:color w:val="00B050"/>
                <w:sz w:val="24"/>
                <w:szCs w:val="24"/>
                <w:lang w:eastAsia="uk-UA"/>
              </w:rPr>
              <w:t xml:space="preserve">а: </w:t>
            </w:r>
            <w:r w:rsidRPr="00786C43">
              <w:rPr>
                <w:rFonts w:ascii="Times New Roman" w:eastAsia="Times New Roman" w:hAnsi="Times New Roman" w:cs="Times New Roman"/>
                <w:b/>
                <w:color w:val="C00000"/>
                <w:sz w:val="24"/>
                <w:szCs w:val="24"/>
                <w:lang w:eastAsia="uk-UA"/>
              </w:rPr>
              <w:t>Застосування внутрішнього моніторингу, що передбачає систематичне відстеження та коригування результатів навчання кожного здобувача освіти</w:t>
            </w:r>
          </w:p>
          <w:p w:rsidR="002E2C4C" w:rsidRPr="009E2354" w:rsidRDefault="002E2C4C" w:rsidP="002E2C4C">
            <w:pPr>
              <w:spacing w:line="360" w:lineRule="auto"/>
              <w:jc w:val="both"/>
              <w:rPr>
                <w:rFonts w:ascii="Times New Roman" w:hAnsi="Times New Roman" w:cs="Times New Roman"/>
                <w:sz w:val="24"/>
                <w:szCs w:val="24"/>
              </w:rPr>
            </w:pPr>
            <w:r w:rsidRPr="009E2354">
              <w:rPr>
                <w:rFonts w:ascii="Times New Roman" w:eastAsia="Times New Roman" w:hAnsi="Times New Roman" w:cs="Times New Roman"/>
                <w:b/>
                <w:color w:val="00B050"/>
                <w:sz w:val="24"/>
                <w:szCs w:val="24"/>
                <w:lang w:eastAsia="uk-UA"/>
              </w:rPr>
              <w:t>Критерій</w:t>
            </w:r>
            <w:r>
              <w:rPr>
                <w:rFonts w:ascii="Times New Roman" w:eastAsia="Times New Roman" w:hAnsi="Times New Roman" w:cs="Times New Roman"/>
                <w:b/>
                <w:color w:val="00B050"/>
                <w:sz w:val="24"/>
                <w:szCs w:val="24"/>
                <w:lang w:eastAsia="uk-UA"/>
              </w:rPr>
              <w:t xml:space="preserve">: </w:t>
            </w:r>
            <w:r w:rsidRPr="00786C43">
              <w:rPr>
                <w:rFonts w:ascii="Times New Roman" w:eastAsia="Times New Roman" w:hAnsi="Times New Roman" w:cs="Times New Roman"/>
                <w:b/>
                <w:sz w:val="24"/>
                <w:szCs w:val="24"/>
                <w:lang w:eastAsia="uk-UA"/>
              </w:rPr>
              <w:t>У закладі освіти здійснюється аналіз результатів навчання здобувачів освіти</w:t>
            </w:r>
          </w:p>
        </w:tc>
      </w:tr>
      <w:tr w:rsidR="002E2C4C" w:rsidRPr="009E2354" w:rsidTr="00786C43">
        <w:trPr>
          <w:trHeight w:val="447"/>
        </w:trPr>
        <w:tc>
          <w:tcPr>
            <w:tcW w:w="701"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3068"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Протоколи педагогічних рад</w:t>
            </w:r>
          </w:p>
        </w:tc>
        <w:tc>
          <w:tcPr>
            <w:tcW w:w="1085" w:type="dxa"/>
          </w:tcPr>
          <w:p w:rsidR="002E2C4C" w:rsidRPr="009E2354" w:rsidRDefault="002E2C4C" w:rsidP="002E2C4C">
            <w:pPr>
              <w:jc w:val="center"/>
              <w:rPr>
                <w:rFonts w:ascii="Times New Roman" w:hAnsi="Times New Roman" w:cs="Times New Roman"/>
                <w:sz w:val="24"/>
                <w:szCs w:val="24"/>
              </w:rPr>
            </w:pPr>
          </w:p>
        </w:tc>
        <w:tc>
          <w:tcPr>
            <w:tcW w:w="1051" w:type="dxa"/>
          </w:tcPr>
          <w:p w:rsidR="002E2C4C" w:rsidRPr="009E2354" w:rsidRDefault="002E2C4C" w:rsidP="002E2C4C">
            <w:pPr>
              <w:jc w:val="center"/>
              <w:rPr>
                <w:rFonts w:ascii="Times New Roman" w:hAnsi="Times New Roman" w:cs="Times New Roman"/>
                <w:sz w:val="24"/>
                <w:szCs w:val="24"/>
              </w:rPr>
            </w:pPr>
          </w:p>
        </w:tc>
        <w:tc>
          <w:tcPr>
            <w:tcW w:w="1036" w:type="dxa"/>
          </w:tcPr>
          <w:p w:rsidR="002E2C4C" w:rsidRPr="009E2354" w:rsidRDefault="002E2C4C" w:rsidP="002E2C4C">
            <w:pPr>
              <w:jc w:val="center"/>
              <w:rPr>
                <w:rFonts w:ascii="Times New Roman" w:hAnsi="Times New Roman" w:cs="Times New Roman"/>
                <w:sz w:val="24"/>
                <w:szCs w:val="24"/>
              </w:rPr>
            </w:pPr>
          </w:p>
        </w:tc>
        <w:tc>
          <w:tcPr>
            <w:tcW w:w="1134" w:type="dxa"/>
          </w:tcPr>
          <w:p w:rsidR="002E2C4C" w:rsidRPr="009E2354" w:rsidRDefault="002E2C4C" w:rsidP="002E2C4C">
            <w:pPr>
              <w:jc w:val="center"/>
              <w:rPr>
                <w:rFonts w:ascii="Times New Roman" w:hAnsi="Times New Roman" w:cs="Times New Roman"/>
                <w:sz w:val="24"/>
                <w:szCs w:val="24"/>
              </w:rPr>
            </w:pPr>
          </w:p>
        </w:tc>
        <w:tc>
          <w:tcPr>
            <w:tcW w:w="1168" w:type="dxa"/>
          </w:tcPr>
          <w:p w:rsidR="002E2C4C" w:rsidRPr="009E2354" w:rsidRDefault="002E2C4C" w:rsidP="002E2C4C">
            <w:pPr>
              <w:jc w:val="center"/>
              <w:rPr>
                <w:rFonts w:ascii="Times New Roman" w:hAnsi="Times New Roman" w:cs="Times New Roman"/>
                <w:sz w:val="24"/>
                <w:szCs w:val="24"/>
              </w:rPr>
            </w:pPr>
          </w:p>
        </w:tc>
        <w:tc>
          <w:tcPr>
            <w:tcW w:w="1051"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73" w:type="dxa"/>
          </w:tcPr>
          <w:p w:rsidR="002E2C4C" w:rsidRPr="009E2354" w:rsidRDefault="002E2C4C" w:rsidP="002E2C4C">
            <w:pPr>
              <w:jc w:val="center"/>
              <w:rPr>
                <w:rFonts w:ascii="Times New Roman" w:hAnsi="Times New Roman" w:cs="Times New Roman"/>
                <w:sz w:val="24"/>
                <w:szCs w:val="24"/>
              </w:rPr>
            </w:pPr>
          </w:p>
        </w:tc>
        <w:tc>
          <w:tcPr>
            <w:tcW w:w="961" w:type="dxa"/>
          </w:tcPr>
          <w:p w:rsidR="002E2C4C" w:rsidRPr="009E2354" w:rsidRDefault="002E2C4C" w:rsidP="002E2C4C">
            <w:pPr>
              <w:jc w:val="center"/>
              <w:rPr>
                <w:rFonts w:ascii="Times New Roman" w:hAnsi="Times New Roman" w:cs="Times New Roman"/>
                <w:sz w:val="24"/>
                <w:szCs w:val="24"/>
              </w:rPr>
            </w:pPr>
          </w:p>
        </w:tc>
        <w:tc>
          <w:tcPr>
            <w:tcW w:w="992" w:type="dxa"/>
          </w:tcPr>
          <w:p w:rsidR="002E2C4C" w:rsidRPr="009E2354" w:rsidRDefault="002E2C4C" w:rsidP="002E2C4C">
            <w:pPr>
              <w:jc w:val="center"/>
              <w:rPr>
                <w:rFonts w:ascii="Times New Roman" w:hAnsi="Times New Roman" w:cs="Times New Roman"/>
                <w:sz w:val="24"/>
                <w:szCs w:val="24"/>
              </w:rPr>
            </w:pPr>
          </w:p>
        </w:tc>
        <w:tc>
          <w:tcPr>
            <w:tcW w:w="992"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2E2C4C" w:rsidRPr="009E2354" w:rsidRDefault="002E2C4C" w:rsidP="002E2C4C">
            <w:pPr>
              <w:jc w:val="center"/>
              <w:rPr>
                <w:rFonts w:ascii="Times New Roman" w:hAnsi="Times New Roman" w:cs="Times New Roman"/>
                <w:sz w:val="24"/>
                <w:szCs w:val="24"/>
              </w:rPr>
            </w:pPr>
          </w:p>
        </w:tc>
      </w:tr>
      <w:tr w:rsidR="002E2C4C" w:rsidRPr="009E2354" w:rsidTr="00786C43">
        <w:trPr>
          <w:trHeight w:val="447"/>
        </w:trPr>
        <w:tc>
          <w:tcPr>
            <w:tcW w:w="701"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3068"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Аналізи контрольних робіт</w:t>
            </w:r>
          </w:p>
        </w:tc>
        <w:tc>
          <w:tcPr>
            <w:tcW w:w="1085" w:type="dxa"/>
          </w:tcPr>
          <w:p w:rsidR="002E2C4C" w:rsidRPr="009E2354" w:rsidRDefault="002E2C4C" w:rsidP="002E2C4C">
            <w:pPr>
              <w:jc w:val="center"/>
              <w:rPr>
                <w:rFonts w:ascii="Times New Roman" w:hAnsi="Times New Roman" w:cs="Times New Roman"/>
                <w:sz w:val="24"/>
                <w:szCs w:val="24"/>
              </w:rPr>
            </w:pPr>
          </w:p>
        </w:tc>
        <w:tc>
          <w:tcPr>
            <w:tcW w:w="1051" w:type="dxa"/>
          </w:tcPr>
          <w:p w:rsidR="002E2C4C" w:rsidRPr="009E2354" w:rsidRDefault="002E2C4C" w:rsidP="002E2C4C">
            <w:pPr>
              <w:jc w:val="center"/>
              <w:rPr>
                <w:rFonts w:ascii="Times New Roman" w:hAnsi="Times New Roman" w:cs="Times New Roman"/>
                <w:sz w:val="24"/>
                <w:szCs w:val="24"/>
              </w:rPr>
            </w:pPr>
          </w:p>
        </w:tc>
        <w:tc>
          <w:tcPr>
            <w:tcW w:w="1036" w:type="dxa"/>
          </w:tcPr>
          <w:p w:rsidR="002E2C4C" w:rsidRPr="009E2354" w:rsidRDefault="002E2C4C" w:rsidP="002E2C4C">
            <w:pPr>
              <w:jc w:val="center"/>
              <w:rPr>
                <w:rFonts w:ascii="Times New Roman" w:hAnsi="Times New Roman" w:cs="Times New Roman"/>
                <w:sz w:val="24"/>
                <w:szCs w:val="24"/>
              </w:rPr>
            </w:pPr>
          </w:p>
        </w:tc>
        <w:tc>
          <w:tcPr>
            <w:tcW w:w="1134" w:type="dxa"/>
          </w:tcPr>
          <w:p w:rsidR="002E2C4C" w:rsidRPr="009E2354" w:rsidRDefault="002E2C4C" w:rsidP="002E2C4C">
            <w:pPr>
              <w:jc w:val="center"/>
              <w:rPr>
                <w:rFonts w:ascii="Times New Roman" w:hAnsi="Times New Roman" w:cs="Times New Roman"/>
                <w:sz w:val="24"/>
                <w:szCs w:val="24"/>
              </w:rPr>
            </w:pPr>
          </w:p>
        </w:tc>
        <w:tc>
          <w:tcPr>
            <w:tcW w:w="1168"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4,9,11</w:t>
            </w:r>
          </w:p>
        </w:tc>
        <w:tc>
          <w:tcPr>
            <w:tcW w:w="1051" w:type="dxa"/>
          </w:tcPr>
          <w:p w:rsidR="002E2C4C" w:rsidRPr="009E2354" w:rsidRDefault="002E2C4C" w:rsidP="002E2C4C">
            <w:pPr>
              <w:jc w:val="center"/>
              <w:rPr>
                <w:rFonts w:ascii="Times New Roman" w:hAnsi="Times New Roman" w:cs="Times New Roman"/>
                <w:sz w:val="24"/>
                <w:szCs w:val="24"/>
              </w:rPr>
            </w:pPr>
          </w:p>
        </w:tc>
        <w:tc>
          <w:tcPr>
            <w:tcW w:w="1073" w:type="dxa"/>
          </w:tcPr>
          <w:p w:rsidR="002E2C4C" w:rsidRPr="009E2354" w:rsidRDefault="002E2C4C" w:rsidP="002E2C4C">
            <w:pPr>
              <w:jc w:val="center"/>
              <w:rPr>
                <w:rFonts w:ascii="Times New Roman" w:hAnsi="Times New Roman" w:cs="Times New Roman"/>
                <w:sz w:val="24"/>
                <w:szCs w:val="24"/>
              </w:rPr>
            </w:pPr>
          </w:p>
        </w:tc>
        <w:tc>
          <w:tcPr>
            <w:tcW w:w="961" w:type="dxa"/>
          </w:tcPr>
          <w:p w:rsidR="002E2C4C" w:rsidRPr="009E2354" w:rsidRDefault="002E2C4C" w:rsidP="002E2C4C">
            <w:pPr>
              <w:jc w:val="center"/>
              <w:rPr>
                <w:rFonts w:ascii="Times New Roman" w:hAnsi="Times New Roman" w:cs="Times New Roman"/>
                <w:sz w:val="24"/>
                <w:szCs w:val="24"/>
              </w:rPr>
            </w:pPr>
          </w:p>
        </w:tc>
        <w:tc>
          <w:tcPr>
            <w:tcW w:w="992" w:type="dxa"/>
          </w:tcPr>
          <w:p w:rsidR="002E2C4C" w:rsidRPr="009E2354" w:rsidRDefault="002E2C4C" w:rsidP="002E2C4C">
            <w:pPr>
              <w:jc w:val="center"/>
              <w:rPr>
                <w:rFonts w:ascii="Times New Roman" w:hAnsi="Times New Roman" w:cs="Times New Roman"/>
                <w:sz w:val="24"/>
                <w:szCs w:val="24"/>
              </w:rPr>
            </w:pPr>
          </w:p>
        </w:tc>
        <w:tc>
          <w:tcPr>
            <w:tcW w:w="992"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2E2C4C" w:rsidRPr="009E2354" w:rsidRDefault="002E2C4C" w:rsidP="002E2C4C">
            <w:pPr>
              <w:jc w:val="center"/>
              <w:rPr>
                <w:rFonts w:ascii="Times New Roman" w:hAnsi="Times New Roman" w:cs="Times New Roman"/>
                <w:sz w:val="24"/>
                <w:szCs w:val="24"/>
              </w:rPr>
            </w:pPr>
          </w:p>
        </w:tc>
      </w:tr>
      <w:tr w:rsidR="002E2C4C" w:rsidRPr="009E2354" w:rsidTr="00786C43">
        <w:trPr>
          <w:trHeight w:val="447"/>
        </w:trPr>
        <w:tc>
          <w:tcPr>
            <w:tcW w:w="701"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3068"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Підсумкові накази</w:t>
            </w:r>
          </w:p>
        </w:tc>
        <w:tc>
          <w:tcPr>
            <w:tcW w:w="1085" w:type="dxa"/>
          </w:tcPr>
          <w:p w:rsidR="002E2C4C" w:rsidRPr="009E2354" w:rsidRDefault="002E2C4C" w:rsidP="002E2C4C">
            <w:pPr>
              <w:jc w:val="center"/>
              <w:rPr>
                <w:rFonts w:ascii="Times New Roman" w:hAnsi="Times New Roman" w:cs="Times New Roman"/>
                <w:sz w:val="24"/>
                <w:szCs w:val="24"/>
              </w:rPr>
            </w:pPr>
          </w:p>
        </w:tc>
        <w:tc>
          <w:tcPr>
            <w:tcW w:w="1051" w:type="dxa"/>
          </w:tcPr>
          <w:p w:rsidR="002E2C4C" w:rsidRPr="009E2354" w:rsidRDefault="002E2C4C" w:rsidP="002E2C4C">
            <w:pPr>
              <w:jc w:val="center"/>
              <w:rPr>
                <w:rFonts w:ascii="Times New Roman" w:hAnsi="Times New Roman" w:cs="Times New Roman"/>
                <w:sz w:val="24"/>
                <w:szCs w:val="24"/>
              </w:rPr>
            </w:pPr>
          </w:p>
        </w:tc>
        <w:tc>
          <w:tcPr>
            <w:tcW w:w="1036" w:type="dxa"/>
          </w:tcPr>
          <w:p w:rsidR="002E2C4C" w:rsidRPr="009E2354" w:rsidRDefault="002E2C4C" w:rsidP="002E2C4C">
            <w:pPr>
              <w:jc w:val="center"/>
              <w:rPr>
                <w:rFonts w:ascii="Times New Roman" w:hAnsi="Times New Roman" w:cs="Times New Roman"/>
                <w:sz w:val="24"/>
                <w:szCs w:val="24"/>
              </w:rPr>
            </w:pPr>
          </w:p>
        </w:tc>
        <w:tc>
          <w:tcPr>
            <w:tcW w:w="1134" w:type="dxa"/>
          </w:tcPr>
          <w:p w:rsidR="002E2C4C" w:rsidRPr="009E2354" w:rsidRDefault="002E2C4C" w:rsidP="002E2C4C">
            <w:pPr>
              <w:jc w:val="center"/>
              <w:rPr>
                <w:rFonts w:ascii="Times New Roman" w:hAnsi="Times New Roman" w:cs="Times New Roman"/>
                <w:sz w:val="24"/>
                <w:szCs w:val="24"/>
              </w:rPr>
            </w:pPr>
          </w:p>
        </w:tc>
        <w:tc>
          <w:tcPr>
            <w:tcW w:w="1168"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51" w:type="dxa"/>
          </w:tcPr>
          <w:p w:rsidR="002E2C4C" w:rsidRPr="009E2354" w:rsidRDefault="002E2C4C" w:rsidP="002E2C4C">
            <w:pPr>
              <w:jc w:val="center"/>
              <w:rPr>
                <w:rFonts w:ascii="Times New Roman" w:hAnsi="Times New Roman" w:cs="Times New Roman"/>
                <w:sz w:val="24"/>
                <w:szCs w:val="24"/>
              </w:rPr>
            </w:pPr>
          </w:p>
        </w:tc>
        <w:tc>
          <w:tcPr>
            <w:tcW w:w="1073" w:type="dxa"/>
          </w:tcPr>
          <w:p w:rsidR="002E2C4C" w:rsidRPr="009E2354" w:rsidRDefault="002E2C4C" w:rsidP="002E2C4C">
            <w:pPr>
              <w:jc w:val="center"/>
              <w:rPr>
                <w:rFonts w:ascii="Times New Roman" w:hAnsi="Times New Roman" w:cs="Times New Roman"/>
                <w:sz w:val="24"/>
                <w:szCs w:val="24"/>
              </w:rPr>
            </w:pPr>
          </w:p>
        </w:tc>
        <w:tc>
          <w:tcPr>
            <w:tcW w:w="961" w:type="dxa"/>
          </w:tcPr>
          <w:p w:rsidR="002E2C4C" w:rsidRPr="009E2354" w:rsidRDefault="002E2C4C" w:rsidP="002E2C4C">
            <w:pPr>
              <w:jc w:val="center"/>
              <w:rPr>
                <w:rFonts w:ascii="Times New Roman" w:hAnsi="Times New Roman" w:cs="Times New Roman"/>
                <w:sz w:val="24"/>
                <w:szCs w:val="24"/>
              </w:rPr>
            </w:pPr>
          </w:p>
        </w:tc>
        <w:tc>
          <w:tcPr>
            <w:tcW w:w="992" w:type="dxa"/>
          </w:tcPr>
          <w:p w:rsidR="002E2C4C" w:rsidRPr="009E2354" w:rsidRDefault="002E2C4C" w:rsidP="002E2C4C">
            <w:pPr>
              <w:jc w:val="center"/>
              <w:rPr>
                <w:rFonts w:ascii="Times New Roman" w:hAnsi="Times New Roman" w:cs="Times New Roman"/>
                <w:sz w:val="24"/>
                <w:szCs w:val="24"/>
              </w:rPr>
            </w:pPr>
          </w:p>
        </w:tc>
        <w:tc>
          <w:tcPr>
            <w:tcW w:w="992"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2E2C4C" w:rsidRPr="009E2354" w:rsidRDefault="002E2C4C" w:rsidP="002E2C4C">
            <w:pPr>
              <w:jc w:val="center"/>
              <w:rPr>
                <w:rFonts w:ascii="Times New Roman" w:hAnsi="Times New Roman" w:cs="Times New Roman"/>
                <w:sz w:val="24"/>
                <w:szCs w:val="24"/>
              </w:rPr>
            </w:pPr>
          </w:p>
        </w:tc>
      </w:tr>
      <w:tr w:rsidR="002E2C4C" w:rsidRPr="009E2354" w:rsidTr="00786C43">
        <w:trPr>
          <w:trHeight w:val="447"/>
        </w:trPr>
        <w:tc>
          <w:tcPr>
            <w:tcW w:w="701"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4</w:t>
            </w:r>
          </w:p>
        </w:tc>
        <w:tc>
          <w:tcPr>
            <w:tcW w:w="3068" w:type="dxa"/>
          </w:tcPr>
          <w:p w:rsidR="002E2C4C" w:rsidRPr="009E2354" w:rsidRDefault="002E2C4C" w:rsidP="002E2C4C">
            <w:pPr>
              <w:jc w:val="center"/>
              <w:rPr>
                <w:rFonts w:ascii="Times New Roman" w:hAnsi="Times New Roman" w:cs="Times New Roman"/>
                <w:sz w:val="24"/>
                <w:szCs w:val="24"/>
              </w:rPr>
            </w:pPr>
            <w:r w:rsidRPr="009E2354">
              <w:rPr>
                <w:rFonts w:ascii="Times New Roman" w:eastAsia="Times New Roman" w:hAnsi="Times New Roman" w:cs="Times New Roman"/>
                <w:sz w:val="24"/>
                <w:szCs w:val="24"/>
              </w:rPr>
              <w:t>Результати ДПА, ЗНО</w:t>
            </w:r>
          </w:p>
        </w:tc>
        <w:tc>
          <w:tcPr>
            <w:tcW w:w="1085" w:type="dxa"/>
          </w:tcPr>
          <w:p w:rsidR="002E2C4C" w:rsidRPr="009E2354" w:rsidRDefault="002E2C4C" w:rsidP="002E2C4C">
            <w:pPr>
              <w:jc w:val="center"/>
              <w:rPr>
                <w:rFonts w:ascii="Times New Roman" w:hAnsi="Times New Roman" w:cs="Times New Roman"/>
                <w:sz w:val="24"/>
                <w:szCs w:val="24"/>
              </w:rPr>
            </w:pPr>
          </w:p>
        </w:tc>
        <w:tc>
          <w:tcPr>
            <w:tcW w:w="1051"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36"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2E2C4C" w:rsidRPr="009E2354" w:rsidRDefault="002E2C4C" w:rsidP="002E2C4C">
            <w:pPr>
              <w:jc w:val="center"/>
              <w:rPr>
                <w:rFonts w:ascii="Times New Roman" w:hAnsi="Times New Roman" w:cs="Times New Roman"/>
                <w:sz w:val="24"/>
                <w:szCs w:val="24"/>
              </w:rPr>
            </w:pPr>
          </w:p>
        </w:tc>
        <w:tc>
          <w:tcPr>
            <w:tcW w:w="1168" w:type="dxa"/>
          </w:tcPr>
          <w:p w:rsidR="002E2C4C" w:rsidRPr="009E2354" w:rsidRDefault="002E2C4C" w:rsidP="002E2C4C">
            <w:pPr>
              <w:jc w:val="center"/>
              <w:rPr>
                <w:rFonts w:ascii="Times New Roman" w:hAnsi="Times New Roman" w:cs="Times New Roman"/>
                <w:sz w:val="24"/>
                <w:szCs w:val="24"/>
              </w:rPr>
            </w:pPr>
          </w:p>
        </w:tc>
        <w:tc>
          <w:tcPr>
            <w:tcW w:w="1051" w:type="dxa"/>
          </w:tcPr>
          <w:p w:rsidR="002E2C4C" w:rsidRPr="009E2354" w:rsidRDefault="002E2C4C" w:rsidP="002E2C4C">
            <w:pPr>
              <w:jc w:val="center"/>
              <w:rPr>
                <w:rFonts w:ascii="Times New Roman" w:hAnsi="Times New Roman" w:cs="Times New Roman"/>
                <w:sz w:val="24"/>
                <w:szCs w:val="24"/>
              </w:rPr>
            </w:pPr>
          </w:p>
        </w:tc>
        <w:tc>
          <w:tcPr>
            <w:tcW w:w="1073" w:type="dxa"/>
          </w:tcPr>
          <w:p w:rsidR="002E2C4C" w:rsidRPr="009E2354" w:rsidRDefault="002E2C4C" w:rsidP="002E2C4C">
            <w:pPr>
              <w:jc w:val="center"/>
              <w:rPr>
                <w:rFonts w:ascii="Times New Roman" w:hAnsi="Times New Roman" w:cs="Times New Roman"/>
                <w:sz w:val="24"/>
                <w:szCs w:val="24"/>
              </w:rPr>
            </w:pPr>
          </w:p>
        </w:tc>
        <w:tc>
          <w:tcPr>
            <w:tcW w:w="961" w:type="dxa"/>
          </w:tcPr>
          <w:p w:rsidR="002E2C4C" w:rsidRPr="009E2354" w:rsidRDefault="002E2C4C" w:rsidP="002E2C4C">
            <w:pPr>
              <w:jc w:val="center"/>
              <w:rPr>
                <w:rFonts w:ascii="Times New Roman" w:hAnsi="Times New Roman" w:cs="Times New Roman"/>
                <w:sz w:val="24"/>
                <w:szCs w:val="24"/>
              </w:rPr>
            </w:pPr>
          </w:p>
        </w:tc>
        <w:tc>
          <w:tcPr>
            <w:tcW w:w="992" w:type="dxa"/>
          </w:tcPr>
          <w:p w:rsidR="002E2C4C" w:rsidRPr="009E2354" w:rsidRDefault="002E2C4C" w:rsidP="002E2C4C">
            <w:pPr>
              <w:jc w:val="center"/>
              <w:rPr>
                <w:rFonts w:ascii="Times New Roman" w:hAnsi="Times New Roman" w:cs="Times New Roman"/>
                <w:sz w:val="24"/>
                <w:szCs w:val="24"/>
              </w:rPr>
            </w:pPr>
          </w:p>
        </w:tc>
        <w:tc>
          <w:tcPr>
            <w:tcW w:w="992"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w:t>
            </w:r>
          </w:p>
        </w:tc>
      </w:tr>
      <w:tr w:rsidR="002E2C4C" w:rsidRPr="009E2354" w:rsidTr="00786C43">
        <w:trPr>
          <w:trHeight w:val="447"/>
        </w:trPr>
        <w:tc>
          <w:tcPr>
            <w:tcW w:w="15304" w:type="dxa"/>
            <w:gridSpan w:val="13"/>
          </w:tcPr>
          <w:p w:rsidR="002E2C4C" w:rsidRPr="009E2354" w:rsidRDefault="002E2C4C" w:rsidP="002E2C4C">
            <w:pPr>
              <w:jc w:val="both"/>
              <w:rPr>
                <w:rFonts w:ascii="Times New Roman" w:eastAsia="Times New Roman" w:hAnsi="Times New Roman" w:cs="Times New Roman"/>
                <w:b/>
                <w:sz w:val="24"/>
                <w:szCs w:val="24"/>
                <w:lang w:eastAsia="uk-UA"/>
              </w:rPr>
            </w:pPr>
            <w:r w:rsidRPr="009E2354">
              <w:rPr>
                <w:rFonts w:ascii="Times New Roman" w:eastAsia="Times New Roman" w:hAnsi="Times New Roman" w:cs="Times New Roman"/>
                <w:b/>
                <w:color w:val="00B050"/>
                <w:sz w:val="24"/>
                <w:szCs w:val="24"/>
                <w:lang w:eastAsia="uk-UA"/>
              </w:rPr>
              <w:t>Критерій</w:t>
            </w:r>
            <w:r>
              <w:rPr>
                <w:rFonts w:ascii="Times New Roman" w:eastAsia="Times New Roman" w:hAnsi="Times New Roman" w:cs="Times New Roman"/>
                <w:b/>
                <w:color w:val="00B050"/>
                <w:sz w:val="24"/>
                <w:szCs w:val="24"/>
                <w:lang w:eastAsia="uk-UA"/>
              </w:rPr>
              <w:t>:</w:t>
            </w:r>
            <w:r w:rsidRPr="009E2354">
              <w:rPr>
                <w:rFonts w:ascii="Times New Roman" w:eastAsia="Times New Roman" w:hAnsi="Times New Roman" w:cs="Times New Roman"/>
                <w:b/>
                <w:sz w:val="24"/>
                <w:szCs w:val="24"/>
                <w:lang w:eastAsia="uk-UA"/>
              </w:rPr>
              <w:t xml:space="preserve"> У закладі освіти впроваджується система формувального оцінювання</w:t>
            </w:r>
          </w:p>
          <w:p w:rsidR="002E2C4C" w:rsidRPr="009E2354" w:rsidRDefault="002E2C4C" w:rsidP="002E2C4C">
            <w:pPr>
              <w:jc w:val="both"/>
              <w:rPr>
                <w:rFonts w:ascii="Times New Roman" w:eastAsia="Times New Roman" w:hAnsi="Times New Roman" w:cs="Times New Roman"/>
                <w:sz w:val="24"/>
                <w:szCs w:val="24"/>
                <w:lang w:eastAsia="uk-UA"/>
              </w:rPr>
            </w:pPr>
          </w:p>
        </w:tc>
      </w:tr>
      <w:tr w:rsidR="006F16B0" w:rsidRPr="009E2354" w:rsidTr="00786C43">
        <w:trPr>
          <w:trHeight w:val="447"/>
        </w:trPr>
        <w:tc>
          <w:tcPr>
            <w:tcW w:w="701" w:type="dxa"/>
          </w:tcPr>
          <w:p w:rsidR="006F16B0" w:rsidRPr="009E2354" w:rsidRDefault="006F16B0" w:rsidP="006F16B0">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3068" w:type="dxa"/>
          </w:tcPr>
          <w:p w:rsidR="006F16B0" w:rsidRPr="009E2354" w:rsidRDefault="006F16B0" w:rsidP="006F16B0">
            <w:pPr>
              <w:jc w:val="center"/>
              <w:rPr>
                <w:rFonts w:ascii="Times New Roman" w:hAnsi="Times New Roman" w:cs="Times New Roman"/>
                <w:sz w:val="24"/>
                <w:szCs w:val="24"/>
              </w:rPr>
            </w:pPr>
            <w:r w:rsidRPr="009E2354">
              <w:rPr>
                <w:rFonts w:ascii="Times New Roman" w:hAnsi="Times New Roman" w:cs="Times New Roman"/>
                <w:sz w:val="24"/>
                <w:szCs w:val="24"/>
              </w:rPr>
              <w:t>Сп</w:t>
            </w:r>
            <w:r>
              <w:rPr>
                <w:rFonts w:ascii="Times New Roman" w:hAnsi="Times New Roman" w:cs="Times New Roman"/>
                <w:sz w:val="24"/>
                <w:szCs w:val="24"/>
              </w:rPr>
              <w:t>остереження за навчальними заняттями з історії</w:t>
            </w:r>
          </w:p>
        </w:tc>
        <w:tc>
          <w:tcPr>
            <w:tcW w:w="1085" w:type="dxa"/>
          </w:tcPr>
          <w:p w:rsidR="006F16B0" w:rsidRPr="009E2354" w:rsidRDefault="006F16B0" w:rsidP="006F16B0">
            <w:pPr>
              <w:jc w:val="center"/>
              <w:rPr>
                <w:rFonts w:ascii="Times New Roman" w:hAnsi="Times New Roman" w:cs="Times New Roman"/>
                <w:sz w:val="24"/>
                <w:szCs w:val="24"/>
              </w:rPr>
            </w:pPr>
          </w:p>
        </w:tc>
        <w:tc>
          <w:tcPr>
            <w:tcW w:w="1051" w:type="dxa"/>
          </w:tcPr>
          <w:p w:rsidR="006F16B0" w:rsidRPr="009E2354" w:rsidRDefault="006F16B0" w:rsidP="006F16B0">
            <w:pPr>
              <w:jc w:val="center"/>
              <w:rPr>
                <w:rFonts w:ascii="Times New Roman" w:hAnsi="Times New Roman" w:cs="Times New Roman"/>
                <w:sz w:val="24"/>
                <w:szCs w:val="24"/>
              </w:rPr>
            </w:pPr>
            <w:r>
              <w:rPr>
                <w:rFonts w:ascii="Times New Roman" w:hAnsi="Times New Roman" w:cs="Times New Roman"/>
                <w:sz w:val="24"/>
                <w:szCs w:val="24"/>
              </w:rPr>
              <w:t>11</w:t>
            </w:r>
          </w:p>
        </w:tc>
        <w:tc>
          <w:tcPr>
            <w:tcW w:w="1036" w:type="dxa"/>
          </w:tcPr>
          <w:p w:rsidR="006F16B0" w:rsidRPr="009E2354" w:rsidRDefault="006F16B0" w:rsidP="006F16B0">
            <w:pPr>
              <w:rPr>
                <w:rFonts w:ascii="Times New Roman" w:hAnsi="Times New Roman" w:cs="Times New Roman"/>
                <w:sz w:val="24"/>
                <w:szCs w:val="24"/>
              </w:rPr>
            </w:pPr>
            <w:r>
              <w:rPr>
                <w:rFonts w:ascii="Times New Roman" w:hAnsi="Times New Roman" w:cs="Times New Roman"/>
                <w:sz w:val="24"/>
                <w:szCs w:val="24"/>
              </w:rPr>
              <w:t xml:space="preserve">      9</w:t>
            </w:r>
          </w:p>
        </w:tc>
        <w:tc>
          <w:tcPr>
            <w:tcW w:w="1134" w:type="dxa"/>
          </w:tcPr>
          <w:p w:rsidR="006F16B0" w:rsidRPr="009E2354" w:rsidRDefault="006F16B0" w:rsidP="006F16B0">
            <w:pPr>
              <w:jc w:val="center"/>
              <w:rPr>
                <w:rFonts w:ascii="Times New Roman" w:hAnsi="Times New Roman" w:cs="Times New Roman"/>
                <w:sz w:val="24"/>
                <w:szCs w:val="24"/>
              </w:rPr>
            </w:pPr>
          </w:p>
        </w:tc>
        <w:tc>
          <w:tcPr>
            <w:tcW w:w="1168" w:type="dxa"/>
          </w:tcPr>
          <w:p w:rsidR="006F16B0" w:rsidRPr="009E2354" w:rsidRDefault="006F16B0" w:rsidP="006F16B0">
            <w:pPr>
              <w:jc w:val="center"/>
              <w:rPr>
                <w:rFonts w:ascii="Times New Roman" w:hAnsi="Times New Roman" w:cs="Times New Roman"/>
                <w:sz w:val="24"/>
                <w:szCs w:val="24"/>
              </w:rPr>
            </w:pPr>
          </w:p>
        </w:tc>
        <w:tc>
          <w:tcPr>
            <w:tcW w:w="1051" w:type="dxa"/>
          </w:tcPr>
          <w:p w:rsidR="006F16B0" w:rsidRPr="009E2354" w:rsidRDefault="006F16B0" w:rsidP="006F16B0">
            <w:pPr>
              <w:jc w:val="center"/>
              <w:rPr>
                <w:rFonts w:ascii="Times New Roman" w:hAnsi="Times New Roman" w:cs="Times New Roman"/>
                <w:sz w:val="24"/>
                <w:szCs w:val="24"/>
              </w:rPr>
            </w:pPr>
            <w:r>
              <w:rPr>
                <w:rFonts w:ascii="Times New Roman" w:hAnsi="Times New Roman" w:cs="Times New Roman"/>
                <w:sz w:val="24"/>
                <w:szCs w:val="24"/>
              </w:rPr>
              <w:t>7</w:t>
            </w:r>
          </w:p>
        </w:tc>
        <w:tc>
          <w:tcPr>
            <w:tcW w:w="1073" w:type="dxa"/>
          </w:tcPr>
          <w:p w:rsidR="006F16B0" w:rsidRPr="009E2354" w:rsidRDefault="006F16B0" w:rsidP="006F16B0">
            <w:pPr>
              <w:jc w:val="center"/>
              <w:rPr>
                <w:rFonts w:ascii="Times New Roman" w:hAnsi="Times New Roman" w:cs="Times New Roman"/>
                <w:sz w:val="24"/>
                <w:szCs w:val="24"/>
              </w:rPr>
            </w:pPr>
          </w:p>
        </w:tc>
        <w:tc>
          <w:tcPr>
            <w:tcW w:w="961" w:type="dxa"/>
          </w:tcPr>
          <w:p w:rsidR="006F16B0" w:rsidRPr="009E2354" w:rsidRDefault="006F16B0" w:rsidP="006F16B0">
            <w:pPr>
              <w:jc w:val="center"/>
              <w:rPr>
                <w:rFonts w:ascii="Times New Roman" w:hAnsi="Times New Roman" w:cs="Times New Roman"/>
                <w:sz w:val="24"/>
                <w:szCs w:val="24"/>
              </w:rPr>
            </w:pPr>
            <w:r>
              <w:rPr>
                <w:rFonts w:ascii="Times New Roman" w:hAnsi="Times New Roman" w:cs="Times New Roman"/>
                <w:sz w:val="24"/>
                <w:szCs w:val="24"/>
              </w:rPr>
              <w:t>8</w:t>
            </w:r>
          </w:p>
        </w:tc>
        <w:tc>
          <w:tcPr>
            <w:tcW w:w="992" w:type="dxa"/>
          </w:tcPr>
          <w:p w:rsidR="006F16B0" w:rsidRPr="009E2354" w:rsidRDefault="006F16B0" w:rsidP="006F16B0">
            <w:pPr>
              <w:jc w:val="center"/>
              <w:rPr>
                <w:rFonts w:ascii="Times New Roman" w:hAnsi="Times New Roman" w:cs="Times New Roman"/>
                <w:sz w:val="24"/>
                <w:szCs w:val="24"/>
              </w:rPr>
            </w:pPr>
          </w:p>
        </w:tc>
        <w:tc>
          <w:tcPr>
            <w:tcW w:w="992" w:type="dxa"/>
          </w:tcPr>
          <w:p w:rsidR="006F16B0" w:rsidRPr="009E2354" w:rsidRDefault="006F16B0" w:rsidP="006F16B0">
            <w:pPr>
              <w:jc w:val="center"/>
              <w:rPr>
                <w:rFonts w:ascii="Times New Roman" w:hAnsi="Times New Roman" w:cs="Times New Roman"/>
                <w:sz w:val="24"/>
                <w:szCs w:val="24"/>
              </w:rPr>
            </w:pPr>
          </w:p>
        </w:tc>
        <w:tc>
          <w:tcPr>
            <w:tcW w:w="992" w:type="dxa"/>
          </w:tcPr>
          <w:p w:rsidR="006F16B0" w:rsidRPr="009E2354" w:rsidRDefault="006F16B0" w:rsidP="006F16B0">
            <w:pPr>
              <w:jc w:val="center"/>
              <w:rPr>
                <w:rFonts w:ascii="Times New Roman" w:hAnsi="Times New Roman" w:cs="Times New Roman"/>
                <w:sz w:val="24"/>
                <w:szCs w:val="24"/>
              </w:rPr>
            </w:pPr>
          </w:p>
        </w:tc>
      </w:tr>
      <w:tr w:rsidR="006F16B0" w:rsidRPr="009E2354" w:rsidTr="00786C43">
        <w:trPr>
          <w:trHeight w:val="447"/>
        </w:trPr>
        <w:tc>
          <w:tcPr>
            <w:tcW w:w="701" w:type="dxa"/>
          </w:tcPr>
          <w:p w:rsidR="006F16B0" w:rsidRPr="009E2354" w:rsidRDefault="006F16B0" w:rsidP="006F16B0">
            <w:pPr>
              <w:jc w:val="center"/>
              <w:rPr>
                <w:rFonts w:ascii="Times New Roman" w:hAnsi="Times New Roman" w:cs="Times New Roman"/>
                <w:sz w:val="24"/>
                <w:szCs w:val="24"/>
              </w:rPr>
            </w:pPr>
            <w:r>
              <w:rPr>
                <w:rFonts w:ascii="Times New Roman" w:hAnsi="Times New Roman" w:cs="Times New Roman"/>
                <w:sz w:val="24"/>
                <w:szCs w:val="24"/>
              </w:rPr>
              <w:t>2</w:t>
            </w:r>
          </w:p>
        </w:tc>
        <w:tc>
          <w:tcPr>
            <w:tcW w:w="3068" w:type="dxa"/>
          </w:tcPr>
          <w:p w:rsidR="006F16B0" w:rsidRPr="009E2354" w:rsidRDefault="006F16B0" w:rsidP="006F16B0">
            <w:pPr>
              <w:jc w:val="center"/>
              <w:rPr>
                <w:rFonts w:ascii="Times New Roman" w:hAnsi="Times New Roman" w:cs="Times New Roman"/>
                <w:sz w:val="24"/>
                <w:szCs w:val="24"/>
              </w:rPr>
            </w:pPr>
            <w:r w:rsidRPr="009E2354">
              <w:rPr>
                <w:rFonts w:ascii="Times New Roman" w:hAnsi="Times New Roman" w:cs="Times New Roman"/>
                <w:sz w:val="24"/>
                <w:szCs w:val="24"/>
              </w:rPr>
              <w:t>Сп</w:t>
            </w:r>
            <w:r>
              <w:rPr>
                <w:rFonts w:ascii="Times New Roman" w:hAnsi="Times New Roman" w:cs="Times New Roman"/>
                <w:sz w:val="24"/>
                <w:szCs w:val="24"/>
              </w:rPr>
              <w:t>остереження за навчальними заняттями з громадянської освіти</w:t>
            </w:r>
          </w:p>
        </w:tc>
        <w:tc>
          <w:tcPr>
            <w:tcW w:w="1085" w:type="dxa"/>
          </w:tcPr>
          <w:p w:rsidR="006F16B0" w:rsidRPr="009E2354" w:rsidRDefault="006F16B0" w:rsidP="006F16B0">
            <w:pPr>
              <w:jc w:val="center"/>
              <w:rPr>
                <w:rFonts w:ascii="Times New Roman" w:hAnsi="Times New Roman" w:cs="Times New Roman"/>
                <w:sz w:val="24"/>
                <w:szCs w:val="24"/>
              </w:rPr>
            </w:pPr>
          </w:p>
        </w:tc>
        <w:tc>
          <w:tcPr>
            <w:tcW w:w="1051" w:type="dxa"/>
          </w:tcPr>
          <w:p w:rsidR="006F16B0" w:rsidRPr="009E2354" w:rsidRDefault="006F16B0" w:rsidP="006F16B0">
            <w:pPr>
              <w:jc w:val="center"/>
              <w:rPr>
                <w:rFonts w:ascii="Times New Roman" w:hAnsi="Times New Roman" w:cs="Times New Roman"/>
                <w:sz w:val="24"/>
                <w:szCs w:val="24"/>
              </w:rPr>
            </w:pPr>
          </w:p>
        </w:tc>
        <w:tc>
          <w:tcPr>
            <w:tcW w:w="1036" w:type="dxa"/>
          </w:tcPr>
          <w:p w:rsidR="006F16B0" w:rsidRPr="009E2354" w:rsidRDefault="006F16B0" w:rsidP="006F16B0">
            <w:pPr>
              <w:jc w:val="center"/>
              <w:rPr>
                <w:rFonts w:ascii="Times New Roman" w:hAnsi="Times New Roman" w:cs="Times New Roman"/>
                <w:sz w:val="24"/>
                <w:szCs w:val="24"/>
              </w:rPr>
            </w:pPr>
          </w:p>
        </w:tc>
        <w:tc>
          <w:tcPr>
            <w:tcW w:w="1134" w:type="dxa"/>
          </w:tcPr>
          <w:p w:rsidR="006F16B0" w:rsidRPr="009E2354" w:rsidRDefault="006F16B0" w:rsidP="006F16B0">
            <w:pPr>
              <w:jc w:val="center"/>
              <w:rPr>
                <w:rFonts w:ascii="Times New Roman" w:hAnsi="Times New Roman" w:cs="Times New Roman"/>
                <w:sz w:val="24"/>
                <w:szCs w:val="24"/>
              </w:rPr>
            </w:pPr>
            <w:r>
              <w:rPr>
                <w:rFonts w:ascii="Times New Roman" w:hAnsi="Times New Roman" w:cs="Times New Roman"/>
                <w:sz w:val="24"/>
                <w:szCs w:val="24"/>
              </w:rPr>
              <w:t>10</w:t>
            </w:r>
          </w:p>
        </w:tc>
        <w:tc>
          <w:tcPr>
            <w:tcW w:w="1168" w:type="dxa"/>
          </w:tcPr>
          <w:p w:rsidR="006F16B0" w:rsidRPr="009E2354" w:rsidRDefault="006F16B0" w:rsidP="006F16B0">
            <w:pPr>
              <w:jc w:val="center"/>
              <w:rPr>
                <w:rFonts w:ascii="Times New Roman" w:hAnsi="Times New Roman" w:cs="Times New Roman"/>
                <w:sz w:val="24"/>
                <w:szCs w:val="24"/>
              </w:rPr>
            </w:pPr>
          </w:p>
        </w:tc>
        <w:tc>
          <w:tcPr>
            <w:tcW w:w="1051" w:type="dxa"/>
          </w:tcPr>
          <w:p w:rsidR="006F16B0" w:rsidRPr="009E2354" w:rsidRDefault="006F16B0" w:rsidP="006F16B0">
            <w:pPr>
              <w:jc w:val="center"/>
              <w:rPr>
                <w:rFonts w:ascii="Times New Roman" w:hAnsi="Times New Roman" w:cs="Times New Roman"/>
                <w:sz w:val="24"/>
                <w:szCs w:val="24"/>
              </w:rPr>
            </w:pPr>
          </w:p>
        </w:tc>
        <w:tc>
          <w:tcPr>
            <w:tcW w:w="1073" w:type="dxa"/>
          </w:tcPr>
          <w:p w:rsidR="006F16B0" w:rsidRPr="009E2354" w:rsidRDefault="006F16B0" w:rsidP="006F16B0">
            <w:pPr>
              <w:jc w:val="center"/>
              <w:rPr>
                <w:rFonts w:ascii="Times New Roman" w:hAnsi="Times New Roman" w:cs="Times New Roman"/>
                <w:sz w:val="24"/>
                <w:szCs w:val="24"/>
              </w:rPr>
            </w:pPr>
          </w:p>
        </w:tc>
        <w:tc>
          <w:tcPr>
            <w:tcW w:w="961" w:type="dxa"/>
          </w:tcPr>
          <w:p w:rsidR="006F16B0" w:rsidRPr="009E2354" w:rsidRDefault="006F16B0" w:rsidP="006F16B0">
            <w:pPr>
              <w:jc w:val="center"/>
              <w:rPr>
                <w:rFonts w:ascii="Times New Roman" w:hAnsi="Times New Roman" w:cs="Times New Roman"/>
                <w:sz w:val="24"/>
                <w:szCs w:val="24"/>
              </w:rPr>
            </w:pPr>
          </w:p>
        </w:tc>
        <w:tc>
          <w:tcPr>
            <w:tcW w:w="992" w:type="dxa"/>
          </w:tcPr>
          <w:p w:rsidR="006F16B0" w:rsidRPr="009E2354" w:rsidRDefault="006F16B0" w:rsidP="006F16B0">
            <w:pPr>
              <w:jc w:val="center"/>
              <w:rPr>
                <w:rFonts w:ascii="Times New Roman" w:hAnsi="Times New Roman" w:cs="Times New Roman"/>
                <w:sz w:val="24"/>
                <w:szCs w:val="24"/>
              </w:rPr>
            </w:pPr>
          </w:p>
        </w:tc>
        <w:tc>
          <w:tcPr>
            <w:tcW w:w="992" w:type="dxa"/>
          </w:tcPr>
          <w:p w:rsidR="006F16B0" w:rsidRPr="009E2354" w:rsidRDefault="006F16B0" w:rsidP="006F16B0">
            <w:pPr>
              <w:jc w:val="center"/>
              <w:rPr>
                <w:rFonts w:ascii="Times New Roman" w:hAnsi="Times New Roman" w:cs="Times New Roman"/>
                <w:sz w:val="24"/>
                <w:szCs w:val="24"/>
              </w:rPr>
            </w:pPr>
          </w:p>
        </w:tc>
        <w:tc>
          <w:tcPr>
            <w:tcW w:w="992" w:type="dxa"/>
          </w:tcPr>
          <w:p w:rsidR="006F16B0" w:rsidRPr="009E2354" w:rsidRDefault="006F16B0" w:rsidP="006F16B0">
            <w:pPr>
              <w:jc w:val="center"/>
              <w:rPr>
                <w:rFonts w:ascii="Times New Roman" w:hAnsi="Times New Roman" w:cs="Times New Roman"/>
                <w:sz w:val="24"/>
                <w:szCs w:val="24"/>
              </w:rPr>
            </w:pPr>
          </w:p>
        </w:tc>
      </w:tr>
      <w:tr w:rsidR="002E2C4C" w:rsidRPr="009E2354" w:rsidTr="00786C43">
        <w:trPr>
          <w:trHeight w:val="447"/>
        </w:trPr>
        <w:tc>
          <w:tcPr>
            <w:tcW w:w="15304" w:type="dxa"/>
            <w:gridSpan w:val="13"/>
          </w:tcPr>
          <w:p w:rsidR="002E2C4C" w:rsidRPr="009E2354" w:rsidRDefault="002E2C4C" w:rsidP="002E2C4C">
            <w:pPr>
              <w:rPr>
                <w:rFonts w:ascii="Times New Roman" w:eastAsia="Times New Roman" w:hAnsi="Times New Roman" w:cs="Times New Roman"/>
                <w:b/>
                <w:color w:val="00B050"/>
                <w:sz w:val="24"/>
                <w:szCs w:val="24"/>
                <w:lang w:eastAsia="uk-UA"/>
              </w:rPr>
            </w:pPr>
            <w:r w:rsidRPr="00786C43">
              <w:rPr>
                <w:rFonts w:ascii="Times New Roman" w:eastAsia="Times New Roman" w:hAnsi="Times New Roman" w:cs="Times New Roman"/>
                <w:b/>
                <w:color w:val="00B050"/>
                <w:sz w:val="24"/>
                <w:szCs w:val="24"/>
                <w:lang w:eastAsia="uk-UA"/>
              </w:rPr>
              <w:t>Вимога</w:t>
            </w:r>
            <w:r>
              <w:rPr>
                <w:rFonts w:ascii="Times New Roman" w:eastAsia="Times New Roman" w:hAnsi="Times New Roman" w:cs="Times New Roman"/>
                <w:b/>
                <w:color w:val="00B050"/>
                <w:sz w:val="24"/>
                <w:szCs w:val="24"/>
                <w:lang w:eastAsia="uk-UA"/>
              </w:rPr>
              <w:t>:</w:t>
            </w:r>
            <w:r w:rsidRPr="009E2354">
              <w:rPr>
                <w:rFonts w:ascii="Times New Roman" w:eastAsia="Times New Roman" w:hAnsi="Times New Roman" w:cs="Times New Roman"/>
                <w:b/>
                <w:color w:val="00B050"/>
                <w:sz w:val="24"/>
                <w:szCs w:val="24"/>
                <w:lang w:eastAsia="uk-UA"/>
              </w:rPr>
              <w:t xml:space="preserve">  </w:t>
            </w:r>
            <w:r w:rsidRPr="00786C43">
              <w:rPr>
                <w:rFonts w:ascii="Times New Roman" w:eastAsia="Times New Roman" w:hAnsi="Times New Roman" w:cs="Times New Roman"/>
                <w:b/>
                <w:color w:val="C00000"/>
                <w:sz w:val="24"/>
                <w:szCs w:val="24"/>
                <w:lang w:eastAsia="uk-UA"/>
              </w:rPr>
              <w:t xml:space="preserve">Спрямованість системи оцінювання на формування у здобувачів освіти відповідальності за результати свого навчання, здатності до </w:t>
            </w:r>
            <w:proofErr w:type="spellStart"/>
            <w:r w:rsidRPr="00786C43">
              <w:rPr>
                <w:rFonts w:ascii="Times New Roman" w:eastAsia="Times New Roman" w:hAnsi="Times New Roman" w:cs="Times New Roman"/>
                <w:b/>
                <w:color w:val="C00000"/>
                <w:sz w:val="24"/>
                <w:szCs w:val="24"/>
                <w:lang w:eastAsia="uk-UA"/>
              </w:rPr>
              <w:t>самооцінювання</w:t>
            </w:r>
            <w:proofErr w:type="spellEnd"/>
          </w:p>
          <w:p w:rsidR="002E2C4C" w:rsidRPr="009E2354" w:rsidRDefault="002E2C4C" w:rsidP="002E2C4C">
            <w:pPr>
              <w:jc w:val="both"/>
              <w:rPr>
                <w:rFonts w:ascii="Times New Roman" w:eastAsia="Times New Roman" w:hAnsi="Times New Roman" w:cs="Times New Roman"/>
                <w:sz w:val="24"/>
                <w:szCs w:val="24"/>
                <w:lang w:eastAsia="uk-UA"/>
              </w:rPr>
            </w:pPr>
            <w:r w:rsidRPr="00786C43">
              <w:rPr>
                <w:rFonts w:ascii="Times New Roman" w:eastAsia="Times New Roman" w:hAnsi="Times New Roman" w:cs="Times New Roman"/>
                <w:b/>
                <w:color w:val="00B050"/>
                <w:sz w:val="24"/>
                <w:szCs w:val="24"/>
                <w:lang w:eastAsia="uk-UA"/>
              </w:rPr>
              <w:t>Критерій</w:t>
            </w:r>
            <w:r>
              <w:rPr>
                <w:rFonts w:ascii="Times New Roman" w:eastAsia="Times New Roman" w:hAnsi="Times New Roman" w:cs="Times New Roman"/>
                <w:b/>
                <w:color w:val="00B050"/>
                <w:sz w:val="24"/>
                <w:szCs w:val="24"/>
                <w:lang w:eastAsia="uk-UA"/>
              </w:rPr>
              <w:t>:</w:t>
            </w:r>
            <w:r w:rsidRPr="009E2354">
              <w:rPr>
                <w:rFonts w:ascii="Times New Roman" w:eastAsia="Times New Roman" w:hAnsi="Times New Roman" w:cs="Times New Roman"/>
                <w:sz w:val="24"/>
                <w:szCs w:val="24"/>
                <w:lang w:eastAsia="uk-UA"/>
              </w:rPr>
              <w:t xml:space="preserve">  </w:t>
            </w:r>
            <w:r w:rsidRPr="00786C43">
              <w:rPr>
                <w:rFonts w:ascii="Times New Roman" w:eastAsia="Times New Roman" w:hAnsi="Times New Roman" w:cs="Times New Roman"/>
                <w:b/>
                <w:sz w:val="24"/>
                <w:szCs w:val="24"/>
                <w:lang w:eastAsia="uk-UA"/>
              </w:rPr>
              <w:t>Заклад освіти сприяє формуванню у здобувачів освіти відповідального ставлення до результатів навчання</w:t>
            </w:r>
          </w:p>
          <w:p w:rsidR="002E2C4C" w:rsidRPr="009E2354" w:rsidRDefault="002E2C4C" w:rsidP="002E2C4C">
            <w:pPr>
              <w:ind w:firstLine="709"/>
              <w:jc w:val="both"/>
              <w:rPr>
                <w:rFonts w:ascii="Times New Roman" w:eastAsia="Times New Roman" w:hAnsi="Times New Roman" w:cs="Times New Roman"/>
                <w:sz w:val="24"/>
                <w:szCs w:val="24"/>
                <w:lang w:eastAsia="uk-UA"/>
              </w:rPr>
            </w:pPr>
          </w:p>
        </w:tc>
      </w:tr>
      <w:tr w:rsidR="002E2C4C" w:rsidRPr="009E2354" w:rsidTr="00786C43">
        <w:trPr>
          <w:trHeight w:val="447"/>
        </w:trPr>
        <w:tc>
          <w:tcPr>
            <w:tcW w:w="701"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 xml:space="preserve"> 1</w:t>
            </w:r>
          </w:p>
        </w:tc>
        <w:tc>
          <w:tcPr>
            <w:tcW w:w="3068" w:type="dxa"/>
          </w:tcPr>
          <w:p w:rsidR="002E2C4C" w:rsidRPr="009E2354" w:rsidRDefault="002E2C4C" w:rsidP="002E2C4C">
            <w:pPr>
              <w:rPr>
                <w:rFonts w:ascii="Times New Roman" w:hAnsi="Times New Roman" w:cs="Times New Roman"/>
                <w:sz w:val="24"/>
                <w:szCs w:val="24"/>
              </w:rPr>
            </w:pPr>
            <w:r w:rsidRPr="009E2354">
              <w:rPr>
                <w:rFonts w:ascii="Times New Roman" w:hAnsi="Times New Roman" w:cs="Times New Roman"/>
                <w:sz w:val="24"/>
                <w:szCs w:val="24"/>
              </w:rPr>
              <w:t>Графік роботи курсів за вибором та факультативів</w:t>
            </w:r>
          </w:p>
        </w:tc>
        <w:tc>
          <w:tcPr>
            <w:tcW w:w="1085" w:type="dxa"/>
          </w:tcPr>
          <w:p w:rsidR="002E2C4C" w:rsidRPr="009E2354" w:rsidRDefault="002E2C4C" w:rsidP="002E2C4C">
            <w:pPr>
              <w:jc w:val="center"/>
              <w:rPr>
                <w:rFonts w:ascii="Times New Roman" w:hAnsi="Times New Roman" w:cs="Times New Roman"/>
                <w:sz w:val="24"/>
                <w:szCs w:val="24"/>
              </w:rPr>
            </w:pPr>
          </w:p>
        </w:tc>
        <w:tc>
          <w:tcPr>
            <w:tcW w:w="1051" w:type="dxa"/>
          </w:tcPr>
          <w:p w:rsidR="002E2C4C" w:rsidRPr="009E2354" w:rsidRDefault="002E2C4C" w:rsidP="002E2C4C">
            <w:pPr>
              <w:jc w:val="center"/>
              <w:rPr>
                <w:rFonts w:ascii="Times New Roman" w:hAnsi="Times New Roman" w:cs="Times New Roman"/>
                <w:sz w:val="24"/>
                <w:szCs w:val="24"/>
              </w:rPr>
            </w:pPr>
          </w:p>
        </w:tc>
        <w:tc>
          <w:tcPr>
            <w:tcW w:w="1036"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перевірка</w:t>
            </w:r>
          </w:p>
        </w:tc>
        <w:tc>
          <w:tcPr>
            <w:tcW w:w="1134" w:type="dxa"/>
          </w:tcPr>
          <w:p w:rsidR="002E2C4C" w:rsidRPr="009E2354" w:rsidRDefault="002E2C4C" w:rsidP="002E2C4C">
            <w:pPr>
              <w:jc w:val="center"/>
              <w:rPr>
                <w:rFonts w:ascii="Times New Roman" w:hAnsi="Times New Roman" w:cs="Times New Roman"/>
                <w:sz w:val="24"/>
                <w:szCs w:val="24"/>
              </w:rPr>
            </w:pPr>
          </w:p>
        </w:tc>
        <w:tc>
          <w:tcPr>
            <w:tcW w:w="1168" w:type="dxa"/>
          </w:tcPr>
          <w:p w:rsidR="002E2C4C" w:rsidRPr="009E2354" w:rsidRDefault="002E2C4C" w:rsidP="002E2C4C">
            <w:pPr>
              <w:jc w:val="center"/>
              <w:rPr>
                <w:rFonts w:ascii="Times New Roman" w:hAnsi="Times New Roman" w:cs="Times New Roman"/>
                <w:sz w:val="24"/>
                <w:szCs w:val="24"/>
              </w:rPr>
            </w:pPr>
          </w:p>
        </w:tc>
        <w:tc>
          <w:tcPr>
            <w:tcW w:w="1051" w:type="dxa"/>
          </w:tcPr>
          <w:p w:rsidR="002E2C4C" w:rsidRPr="009E2354" w:rsidRDefault="002E2C4C" w:rsidP="002E2C4C">
            <w:pPr>
              <w:jc w:val="center"/>
              <w:rPr>
                <w:rFonts w:ascii="Times New Roman" w:hAnsi="Times New Roman" w:cs="Times New Roman"/>
                <w:sz w:val="24"/>
                <w:szCs w:val="24"/>
              </w:rPr>
            </w:pPr>
          </w:p>
        </w:tc>
        <w:tc>
          <w:tcPr>
            <w:tcW w:w="1073" w:type="dxa"/>
          </w:tcPr>
          <w:p w:rsidR="002E2C4C" w:rsidRPr="009E2354" w:rsidRDefault="002E2C4C" w:rsidP="002E2C4C">
            <w:pPr>
              <w:jc w:val="center"/>
              <w:rPr>
                <w:rFonts w:ascii="Times New Roman" w:hAnsi="Times New Roman" w:cs="Times New Roman"/>
                <w:sz w:val="24"/>
                <w:szCs w:val="24"/>
              </w:rPr>
            </w:pPr>
          </w:p>
        </w:tc>
        <w:tc>
          <w:tcPr>
            <w:tcW w:w="961"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перевірка</w:t>
            </w:r>
          </w:p>
        </w:tc>
        <w:tc>
          <w:tcPr>
            <w:tcW w:w="992" w:type="dxa"/>
          </w:tcPr>
          <w:p w:rsidR="002E2C4C" w:rsidRPr="009E2354" w:rsidRDefault="002E2C4C" w:rsidP="002E2C4C">
            <w:pPr>
              <w:jc w:val="center"/>
              <w:rPr>
                <w:rFonts w:ascii="Times New Roman" w:hAnsi="Times New Roman" w:cs="Times New Roman"/>
                <w:sz w:val="24"/>
                <w:szCs w:val="24"/>
              </w:rPr>
            </w:pPr>
          </w:p>
        </w:tc>
        <w:tc>
          <w:tcPr>
            <w:tcW w:w="992" w:type="dxa"/>
          </w:tcPr>
          <w:p w:rsidR="002E2C4C" w:rsidRPr="009E2354" w:rsidRDefault="002E2C4C" w:rsidP="002E2C4C">
            <w:pPr>
              <w:jc w:val="center"/>
              <w:rPr>
                <w:rFonts w:ascii="Times New Roman" w:hAnsi="Times New Roman" w:cs="Times New Roman"/>
                <w:sz w:val="24"/>
                <w:szCs w:val="24"/>
              </w:rPr>
            </w:pPr>
          </w:p>
        </w:tc>
        <w:tc>
          <w:tcPr>
            <w:tcW w:w="992" w:type="dxa"/>
          </w:tcPr>
          <w:p w:rsidR="002E2C4C" w:rsidRPr="009E2354" w:rsidRDefault="002E2C4C" w:rsidP="002E2C4C">
            <w:pPr>
              <w:jc w:val="center"/>
              <w:rPr>
                <w:rFonts w:ascii="Times New Roman" w:hAnsi="Times New Roman" w:cs="Times New Roman"/>
                <w:sz w:val="24"/>
                <w:szCs w:val="24"/>
              </w:rPr>
            </w:pPr>
          </w:p>
        </w:tc>
      </w:tr>
      <w:tr w:rsidR="002E2C4C" w:rsidRPr="009E2354" w:rsidTr="00786C43">
        <w:trPr>
          <w:trHeight w:val="447"/>
        </w:trPr>
        <w:tc>
          <w:tcPr>
            <w:tcW w:w="701"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3068" w:type="dxa"/>
          </w:tcPr>
          <w:p w:rsidR="002E2C4C" w:rsidRPr="009E2354" w:rsidRDefault="002E2C4C" w:rsidP="002E2C4C">
            <w:pPr>
              <w:rPr>
                <w:rFonts w:ascii="Times New Roman" w:hAnsi="Times New Roman" w:cs="Times New Roman"/>
                <w:sz w:val="24"/>
                <w:szCs w:val="24"/>
              </w:rPr>
            </w:pPr>
            <w:r w:rsidRPr="009E2354">
              <w:rPr>
                <w:rFonts w:ascii="Times New Roman" w:hAnsi="Times New Roman" w:cs="Times New Roman"/>
                <w:sz w:val="24"/>
                <w:szCs w:val="24"/>
              </w:rPr>
              <w:t>Заохочення та стимулювання учнів</w:t>
            </w:r>
          </w:p>
        </w:tc>
        <w:tc>
          <w:tcPr>
            <w:tcW w:w="1085" w:type="dxa"/>
          </w:tcPr>
          <w:p w:rsidR="002E2C4C" w:rsidRPr="009E2354" w:rsidRDefault="002E2C4C" w:rsidP="002E2C4C">
            <w:pPr>
              <w:jc w:val="center"/>
              <w:rPr>
                <w:rFonts w:ascii="Times New Roman" w:hAnsi="Times New Roman" w:cs="Times New Roman"/>
                <w:sz w:val="24"/>
                <w:szCs w:val="24"/>
              </w:rPr>
            </w:pPr>
          </w:p>
        </w:tc>
        <w:tc>
          <w:tcPr>
            <w:tcW w:w="1051" w:type="dxa"/>
          </w:tcPr>
          <w:p w:rsidR="002E2C4C" w:rsidRPr="009E2354" w:rsidRDefault="002E2C4C" w:rsidP="002E2C4C">
            <w:pPr>
              <w:jc w:val="center"/>
              <w:rPr>
                <w:rFonts w:ascii="Times New Roman" w:hAnsi="Times New Roman" w:cs="Times New Roman"/>
                <w:sz w:val="24"/>
                <w:szCs w:val="24"/>
              </w:rPr>
            </w:pPr>
          </w:p>
        </w:tc>
        <w:tc>
          <w:tcPr>
            <w:tcW w:w="1036" w:type="dxa"/>
          </w:tcPr>
          <w:p w:rsidR="002E2C4C" w:rsidRPr="009E2354" w:rsidRDefault="002E2C4C" w:rsidP="002E2C4C">
            <w:pPr>
              <w:jc w:val="center"/>
              <w:rPr>
                <w:rFonts w:ascii="Times New Roman" w:hAnsi="Times New Roman" w:cs="Times New Roman"/>
                <w:sz w:val="24"/>
                <w:szCs w:val="24"/>
              </w:rPr>
            </w:pPr>
          </w:p>
        </w:tc>
        <w:tc>
          <w:tcPr>
            <w:tcW w:w="1134" w:type="dxa"/>
          </w:tcPr>
          <w:p w:rsidR="002E2C4C" w:rsidRPr="009E2354" w:rsidRDefault="002E2C4C" w:rsidP="002E2C4C">
            <w:pPr>
              <w:jc w:val="center"/>
              <w:rPr>
                <w:rFonts w:ascii="Times New Roman" w:hAnsi="Times New Roman" w:cs="Times New Roman"/>
                <w:sz w:val="24"/>
                <w:szCs w:val="24"/>
              </w:rPr>
            </w:pPr>
          </w:p>
        </w:tc>
        <w:tc>
          <w:tcPr>
            <w:tcW w:w="1168"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51" w:type="dxa"/>
          </w:tcPr>
          <w:p w:rsidR="002E2C4C" w:rsidRPr="009E2354" w:rsidRDefault="002E2C4C" w:rsidP="002E2C4C">
            <w:pPr>
              <w:jc w:val="center"/>
              <w:rPr>
                <w:rFonts w:ascii="Times New Roman" w:hAnsi="Times New Roman" w:cs="Times New Roman"/>
                <w:sz w:val="24"/>
                <w:szCs w:val="24"/>
              </w:rPr>
            </w:pPr>
          </w:p>
        </w:tc>
        <w:tc>
          <w:tcPr>
            <w:tcW w:w="1073" w:type="dxa"/>
          </w:tcPr>
          <w:p w:rsidR="002E2C4C" w:rsidRPr="009E2354" w:rsidRDefault="002E2C4C" w:rsidP="002E2C4C">
            <w:pPr>
              <w:jc w:val="center"/>
              <w:rPr>
                <w:rFonts w:ascii="Times New Roman" w:hAnsi="Times New Roman" w:cs="Times New Roman"/>
                <w:sz w:val="24"/>
                <w:szCs w:val="24"/>
              </w:rPr>
            </w:pPr>
          </w:p>
        </w:tc>
        <w:tc>
          <w:tcPr>
            <w:tcW w:w="961"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2E2C4C" w:rsidRPr="009E2354" w:rsidRDefault="002E2C4C" w:rsidP="002E2C4C">
            <w:pPr>
              <w:jc w:val="center"/>
              <w:rPr>
                <w:rFonts w:ascii="Times New Roman" w:hAnsi="Times New Roman" w:cs="Times New Roman"/>
                <w:sz w:val="24"/>
                <w:szCs w:val="24"/>
              </w:rPr>
            </w:pPr>
          </w:p>
        </w:tc>
        <w:tc>
          <w:tcPr>
            <w:tcW w:w="992"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2E2C4C" w:rsidRPr="009E2354" w:rsidRDefault="002E2C4C" w:rsidP="002E2C4C">
            <w:pPr>
              <w:jc w:val="center"/>
              <w:rPr>
                <w:rFonts w:ascii="Times New Roman" w:hAnsi="Times New Roman" w:cs="Times New Roman"/>
                <w:sz w:val="24"/>
                <w:szCs w:val="24"/>
              </w:rPr>
            </w:pPr>
          </w:p>
        </w:tc>
      </w:tr>
      <w:tr w:rsidR="002E2C4C" w:rsidRPr="009E2354" w:rsidTr="00786C43">
        <w:trPr>
          <w:trHeight w:val="447"/>
        </w:trPr>
        <w:tc>
          <w:tcPr>
            <w:tcW w:w="701"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3068" w:type="dxa"/>
          </w:tcPr>
          <w:p w:rsidR="002E2C4C" w:rsidRPr="009E2354" w:rsidRDefault="002E2C4C" w:rsidP="002E2C4C">
            <w:pPr>
              <w:rPr>
                <w:rFonts w:ascii="Times New Roman" w:hAnsi="Times New Roman" w:cs="Times New Roman"/>
                <w:sz w:val="24"/>
                <w:szCs w:val="24"/>
              </w:rPr>
            </w:pPr>
            <w:r w:rsidRPr="009E2354">
              <w:rPr>
                <w:rFonts w:ascii="Times New Roman" w:hAnsi="Times New Roman" w:cs="Times New Roman"/>
                <w:sz w:val="24"/>
                <w:szCs w:val="24"/>
              </w:rPr>
              <w:t>Анкети учнів</w:t>
            </w:r>
          </w:p>
        </w:tc>
        <w:tc>
          <w:tcPr>
            <w:tcW w:w="1085" w:type="dxa"/>
          </w:tcPr>
          <w:p w:rsidR="002E2C4C" w:rsidRPr="009E2354" w:rsidRDefault="002E2C4C" w:rsidP="002E2C4C">
            <w:pPr>
              <w:jc w:val="center"/>
              <w:rPr>
                <w:rFonts w:ascii="Times New Roman" w:hAnsi="Times New Roman" w:cs="Times New Roman"/>
                <w:sz w:val="24"/>
                <w:szCs w:val="24"/>
              </w:rPr>
            </w:pPr>
          </w:p>
        </w:tc>
        <w:tc>
          <w:tcPr>
            <w:tcW w:w="1051" w:type="dxa"/>
          </w:tcPr>
          <w:p w:rsidR="002E2C4C" w:rsidRPr="009E2354" w:rsidRDefault="002E2C4C" w:rsidP="002E2C4C">
            <w:pPr>
              <w:jc w:val="center"/>
              <w:rPr>
                <w:rFonts w:ascii="Times New Roman" w:hAnsi="Times New Roman" w:cs="Times New Roman"/>
                <w:sz w:val="24"/>
                <w:szCs w:val="24"/>
              </w:rPr>
            </w:pPr>
          </w:p>
        </w:tc>
        <w:tc>
          <w:tcPr>
            <w:tcW w:w="1036" w:type="dxa"/>
          </w:tcPr>
          <w:p w:rsidR="002E2C4C" w:rsidRPr="009E2354" w:rsidRDefault="002E2C4C" w:rsidP="002E2C4C">
            <w:pPr>
              <w:jc w:val="center"/>
              <w:rPr>
                <w:rFonts w:ascii="Times New Roman" w:hAnsi="Times New Roman" w:cs="Times New Roman"/>
                <w:sz w:val="24"/>
                <w:szCs w:val="24"/>
              </w:rPr>
            </w:pPr>
          </w:p>
        </w:tc>
        <w:tc>
          <w:tcPr>
            <w:tcW w:w="1134"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68" w:type="dxa"/>
          </w:tcPr>
          <w:p w:rsidR="002E2C4C" w:rsidRPr="009E2354" w:rsidRDefault="002E2C4C" w:rsidP="002E2C4C">
            <w:pPr>
              <w:jc w:val="center"/>
              <w:rPr>
                <w:rFonts w:ascii="Times New Roman" w:hAnsi="Times New Roman" w:cs="Times New Roman"/>
                <w:sz w:val="24"/>
                <w:szCs w:val="24"/>
              </w:rPr>
            </w:pPr>
          </w:p>
        </w:tc>
        <w:tc>
          <w:tcPr>
            <w:tcW w:w="1051" w:type="dxa"/>
          </w:tcPr>
          <w:p w:rsidR="002E2C4C" w:rsidRPr="009E2354" w:rsidRDefault="002E2C4C" w:rsidP="002E2C4C">
            <w:pPr>
              <w:jc w:val="center"/>
              <w:rPr>
                <w:rFonts w:ascii="Times New Roman" w:hAnsi="Times New Roman" w:cs="Times New Roman"/>
                <w:sz w:val="24"/>
                <w:szCs w:val="24"/>
              </w:rPr>
            </w:pPr>
          </w:p>
        </w:tc>
        <w:tc>
          <w:tcPr>
            <w:tcW w:w="1073" w:type="dxa"/>
          </w:tcPr>
          <w:p w:rsidR="002E2C4C" w:rsidRPr="009E2354" w:rsidRDefault="002E2C4C" w:rsidP="002E2C4C">
            <w:pPr>
              <w:jc w:val="center"/>
              <w:rPr>
                <w:rFonts w:ascii="Times New Roman" w:hAnsi="Times New Roman" w:cs="Times New Roman"/>
                <w:sz w:val="24"/>
                <w:szCs w:val="24"/>
              </w:rPr>
            </w:pPr>
          </w:p>
        </w:tc>
        <w:tc>
          <w:tcPr>
            <w:tcW w:w="961" w:type="dxa"/>
          </w:tcPr>
          <w:p w:rsidR="002E2C4C" w:rsidRPr="009E2354" w:rsidRDefault="002E2C4C" w:rsidP="002E2C4C">
            <w:pPr>
              <w:jc w:val="center"/>
              <w:rPr>
                <w:rFonts w:ascii="Times New Roman" w:hAnsi="Times New Roman" w:cs="Times New Roman"/>
                <w:sz w:val="24"/>
                <w:szCs w:val="24"/>
              </w:rPr>
            </w:pPr>
          </w:p>
        </w:tc>
        <w:tc>
          <w:tcPr>
            <w:tcW w:w="992" w:type="dxa"/>
          </w:tcPr>
          <w:p w:rsidR="002E2C4C" w:rsidRPr="009E2354" w:rsidRDefault="002E2C4C" w:rsidP="002E2C4C">
            <w:pPr>
              <w:jc w:val="center"/>
              <w:rPr>
                <w:rFonts w:ascii="Times New Roman" w:hAnsi="Times New Roman" w:cs="Times New Roman"/>
                <w:sz w:val="24"/>
                <w:szCs w:val="24"/>
              </w:rPr>
            </w:pPr>
          </w:p>
        </w:tc>
        <w:tc>
          <w:tcPr>
            <w:tcW w:w="992"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2E2C4C" w:rsidRPr="009E2354" w:rsidRDefault="002E2C4C" w:rsidP="002E2C4C">
            <w:pPr>
              <w:jc w:val="center"/>
              <w:rPr>
                <w:rFonts w:ascii="Times New Roman" w:hAnsi="Times New Roman" w:cs="Times New Roman"/>
                <w:sz w:val="24"/>
                <w:szCs w:val="24"/>
              </w:rPr>
            </w:pPr>
          </w:p>
        </w:tc>
      </w:tr>
      <w:tr w:rsidR="006F16B0" w:rsidRPr="009E2354" w:rsidTr="00786C43">
        <w:trPr>
          <w:trHeight w:val="447"/>
        </w:trPr>
        <w:tc>
          <w:tcPr>
            <w:tcW w:w="701" w:type="dxa"/>
          </w:tcPr>
          <w:p w:rsidR="006F16B0" w:rsidRPr="009E2354" w:rsidRDefault="006F16B0" w:rsidP="006F16B0">
            <w:pPr>
              <w:jc w:val="center"/>
              <w:rPr>
                <w:rFonts w:ascii="Times New Roman" w:hAnsi="Times New Roman" w:cs="Times New Roman"/>
                <w:sz w:val="24"/>
                <w:szCs w:val="24"/>
              </w:rPr>
            </w:pPr>
            <w:r w:rsidRPr="009E2354">
              <w:rPr>
                <w:rFonts w:ascii="Times New Roman" w:hAnsi="Times New Roman" w:cs="Times New Roman"/>
                <w:sz w:val="24"/>
                <w:szCs w:val="24"/>
              </w:rPr>
              <w:t>4</w:t>
            </w:r>
          </w:p>
        </w:tc>
        <w:tc>
          <w:tcPr>
            <w:tcW w:w="3068" w:type="dxa"/>
          </w:tcPr>
          <w:p w:rsidR="006F16B0" w:rsidRPr="009E2354" w:rsidRDefault="006F16B0" w:rsidP="006F16B0">
            <w:pPr>
              <w:rPr>
                <w:rFonts w:ascii="Times New Roman" w:hAnsi="Times New Roman" w:cs="Times New Roman"/>
                <w:sz w:val="24"/>
                <w:szCs w:val="24"/>
              </w:rPr>
            </w:pPr>
            <w:r w:rsidRPr="009E2354">
              <w:rPr>
                <w:rFonts w:ascii="Times New Roman" w:hAnsi="Times New Roman" w:cs="Times New Roman"/>
                <w:sz w:val="24"/>
                <w:szCs w:val="24"/>
              </w:rPr>
              <w:t>Спостереження за навчальними заняттями</w:t>
            </w:r>
            <w:r>
              <w:rPr>
                <w:rFonts w:ascii="Times New Roman" w:hAnsi="Times New Roman" w:cs="Times New Roman"/>
                <w:sz w:val="24"/>
                <w:szCs w:val="24"/>
              </w:rPr>
              <w:t xml:space="preserve"> з української мови та математики</w:t>
            </w:r>
          </w:p>
        </w:tc>
        <w:tc>
          <w:tcPr>
            <w:tcW w:w="1085" w:type="dxa"/>
          </w:tcPr>
          <w:p w:rsidR="006F16B0" w:rsidRPr="009E2354" w:rsidRDefault="006F16B0" w:rsidP="006F16B0">
            <w:pPr>
              <w:jc w:val="center"/>
              <w:rPr>
                <w:rFonts w:ascii="Times New Roman" w:hAnsi="Times New Roman" w:cs="Times New Roman"/>
                <w:sz w:val="24"/>
                <w:szCs w:val="24"/>
              </w:rPr>
            </w:pPr>
          </w:p>
        </w:tc>
        <w:tc>
          <w:tcPr>
            <w:tcW w:w="1051" w:type="dxa"/>
          </w:tcPr>
          <w:p w:rsidR="006F16B0" w:rsidRPr="009E2354" w:rsidRDefault="006F16B0" w:rsidP="006F16B0">
            <w:pPr>
              <w:jc w:val="center"/>
              <w:rPr>
                <w:rFonts w:ascii="Times New Roman" w:hAnsi="Times New Roman" w:cs="Times New Roman"/>
                <w:sz w:val="24"/>
                <w:szCs w:val="24"/>
              </w:rPr>
            </w:pPr>
          </w:p>
        </w:tc>
        <w:tc>
          <w:tcPr>
            <w:tcW w:w="1036" w:type="dxa"/>
          </w:tcPr>
          <w:p w:rsidR="006F16B0" w:rsidRPr="009E2354" w:rsidRDefault="006F16B0" w:rsidP="006F16B0">
            <w:pPr>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Pr>
          <w:p w:rsidR="006F16B0" w:rsidRPr="009E2354" w:rsidRDefault="006F16B0" w:rsidP="006F16B0">
            <w:pPr>
              <w:jc w:val="center"/>
              <w:rPr>
                <w:rFonts w:ascii="Times New Roman" w:hAnsi="Times New Roman" w:cs="Times New Roman"/>
                <w:sz w:val="24"/>
                <w:szCs w:val="24"/>
              </w:rPr>
            </w:pPr>
            <w:r>
              <w:rPr>
                <w:rFonts w:ascii="Times New Roman" w:hAnsi="Times New Roman" w:cs="Times New Roman"/>
                <w:sz w:val="24"/>
                <w:szCs w:val="24"/>
              </w:rPr>
              <w:t>11,9</w:t>
            </w:r>
          </w:p>
        </w:tc>
        <w:tc>
          <w:tcPr>
            <w:tcW w:w="1168" w:type="dxa"/>
          </w:tcPr>
          <w:p w:rsidR="006F16B0" w:rsidRPr="009E2354" w:rsidRDefault="006F16B0" w:rsidP="006F16B0">
            <w:pPr>
              <w:jc w:val="center"/>
              <w:rPr>
                <w:rFonts w:ascii="Times New Roman" w:hAnsi="Times New Roman" w:cs="Times New Roman"/>
                <w:sz w:val="24"/>
                <w:szCs w:val="24"/>
              </w:rPr>
            </w:pPr>
          </w:p>
        </w:tc>
        <w:tc>
          <w:tcPr>
            <w:tcW w:w="1051" w:type="dxa"/>
          </w:tcPr>
          <w:p w:rsidR="006F16B0" w:rsidRPr="009E2354" w:rsidRDefault="006F16B0" w:rsidP="006F16B0">
            <w:pPr>
              <w:jc w:val="center"/>
              <w:rPr>
                <w:rFonts w:ascii="Times New Roman" w:hAnsi="Times New Roman" w:cs="Times New Roman"/>
                <w:sz w:val="24"/>
                <w:szCs w:val="24"/>
              </w:rPr>
            </w:pPr>
            <w:r w:rsidRPr="009E2354">
              <w:rPr>
                <w:rFonts w:ascii="Times New Roman" w:hAnsi="Times New Roman" w:cs="Times New Roman"/>
                <w:sz w:val="24"/>
                <w:szCs w:val="24"/>
              </w:rPr>
              <w:t>5</w:t>
            </w:r>
          </w:p>
        </w:tc>
        <w:tc>
          <w:tcPr>
            <w:tcW w:w="1073" w:type="dxa"/>
          </w:tcPr>
          <w:p w:rsidR="006F16B0" w:rsidRPr="009E2354" w:rsidRDefault="006F16B0" w:rsidP="006F16B0">
            <w:pPr>
              <w:rPr>
                <w:rFonts w:ascii="Times New Roman" w:hAnsi="Times New Roman" w:cs="Times New Roman"/>
                <w:sz w:val="24"/>
                <w:szCs w:val="24"/>
              </w:rPr>
            </w:pPr>
            <w:r>
              <w:rPr>
                <w:rFonts w:ascii="Times New Roman" w:hAnsi="Times New Roman" w:cs="Times New Roman"/>
                <w:sz w:val="24"/>
                <w:szCs w:val="24"/>
              </w:rPr>
              <w:t>10</w:t>
            </w:r>
          </w:p>
        </w:tc>
        <w:tc>
          <w:tcPr>
            <w:tcW w:w="961" w:type="dxa"/>
          </w:tcPr>
          <w:p w:rsidR="006F16B0" w:rsidRPr="009E2354" w:rsidRDefault="006F16B0" w:rsidP="006F16B0">
            <w:pPr>
              <w:rPr>
                <w:rFonts w:ascii="Times New Roman" w:hAnsi="Times New Roman" w:cs="Times New Roman"/>
                <w:sz w:val="24"/>
                <w:szCs w:val="24"/>
              </w:rPr>
            </w:pPr>
          </w:p>
        </w:tc>
        <w:tc>
          <w:tcPr>
            <w:tcW w:w="992" w:type="dxa"/>
          </w:tcPr>
          <w:p w:rsidR="006F16B0" w:rsidRPr="009E2354" w:rsidRDefault="006F16B0" w:rsidP="006F16B0">
            <w:pPr>
              <w:jc w:val="center"/>
              <w:rPr>
                <w:rFonts w:ascii="Times New Roman" w:hAnsi="Times New Roman" w:cs="Times New Roman"/>
                <w:sz w:val="24"/>
                <w:szCs w:val="24"/>
              </w:rPr>
            </w:pPr>
          </w:p>
        </w:tc>
        <w:tc>
          <w:tcPr>
            <w:tcW w:w="992" w:type="dxa"/>
          </w:tcPr>
          <w:p w:rsidR="006F16B0" w:rsidRPr="009E2354" w:rsidRDefault="006F16B0" w:rsidP="006F16B0">
            <w:pPr>
              <w:jc w:val="center"/>
              <w:rPr>
                <w:rFonts w:ascii="Times New Roman" w:hAnsi="Times New Roman" w:cs="Times New Roman"/>
                <w:sz w:val="24"/>
                <w:szCs w:val="24"/>
              </w:rPr>
            </w:pPr>
          </w:p>
        </w:tc>
        <w:tc>
          <w:tcPr>
            <w:tcW w:w="992" w:type="dxa"/>
          </w:tcPr>
          <w:p w:rsidR="006F16B0" w:rsidRPr="009E2354" w:rsidRDefault="006F16B0" w:rsidP="006F16B0">
            <w:pPr>
              <w:jc w:val="center"/>
              <w:rPr>
                <w:rFonts w:ascii="Times New Roman" w:hAnsi="Times New Roman" w:cs="Times New Roman"/>
                <w:sz w:val="24"/>
                <w:szCs w:val="24"/>
              </w:rPr>
            </w:pPr>
          </w:p>
        </w:tc>
      </w:tr>
      <w:tr w:rsidR="002E2C4C" w:rsidRPr="009E2354" w:rsidTr="00786C43">
        <w:trPr>
          <w:trHeight w:val="447"/>
        </w:trPr>
        <w:tc>
          <w:tcPr>
            <w:tcW w:w="701"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lastRenderedPageBreak/>
              <w:t>5</w:t>
            </w:r>
          </w:p>
        </w:tc>
        <w:tc>
          <w:tcPr>
            <w:tcW w:w="3068" w:type="dxa"/>
          </w:tcPr>
          <w:p w:rsidR="002E2C4C" w:rsidRPr="009E2354" w:rsidRDefault="002E2C4C" w:rsidP="002E2C4C">
            <w:pPr>
              <w:rPr>
                <w:rFonts w:ascii="Times New Roman" w:hAnsi="Times New Roman" w:cs="Times New Roman"/>
                <w:sz w:val="24"/>
                <w:szCs w:val="24"/>
              </w:rPr>
            </w:pPr>
            <w:r w:rsidRPr="009E2354">
              <w:rPr>
                <w:rFonts w:ascii="Times New Roman" w:hAnsi="Times New Roman" w:cs="Times New Roman"/>
                <w:sz w:val="24"/>
                <w:szCs w:val="24"/>
              </w:rPr>
              <w:t>Щоденники здобувачів освіти</w:t>
            </w:r>
          </w:p>
        </w:tc>
        <w:tc>
          <w:tcPr>
            <w:tcW w:w="1085" w:type="dxa"/>
          </w:tcPr>
          <w:p w:rsidR="002E2C4C" w:rsidRPr="009E2354" w:rsidRDefault="002E2C4C" w:rsidP="002E2C4C">
            <w:pPr>
              <w:jc w:val="center"/>
              <w:rPr>
                <w:rFonts w:ascii="Times New Roman" w:hAnsi="Times New Roman" w:cs="Times New Roman"/>
                <w:sz w:val="24"/>
                <w:szCs w:val="24"/>
              </w:rPr>
            </w:pPr>
          </w:p>
        </w:tc>
        <w:tc>
          <w:tcPr>
            <w:tcW w:w="1051" w:type="dxa"/>
          </w:tcPr>
          <w:p w:rsidR="002E2C4C" w:rsidRPr="009E2354" w:rsidRDefault="002E2C4C" w:rsidP="002E2C4C">
            <w:pPr>
              <w:jc w:val="center"/>
              <w:rPr>
                <w:rFonts w:ascii="Times New Roman" w:hAnsi="Times New Roman" w:cs="Times New Roman"/>
                <w:sz w:val="24"/>
                <w:szCs w:val="24"/>
              </w:rPr>
            </w:pPr>
          </w:p>
        </w:tc>
        <w:tc>
          <w:tcPr>
            <w:tcW w:w="1036"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8-11</w:t>
            </w:r>
          </w:p>
        </w:tc>
        <w:tc>
          <w:tcPr>
            <w:tcW w:w="1134" w:type="dxa"/>
          </w:tcPr>
          <w:p w:rsidR="002E2C4C" w:rsidRPr="009E2354" w:rsidRDefault="002E2C4C" w:rsidP="002E2C4C">
            <w:pPr>
              <w:jc w:val="center"/>
              <w:rPr>
                <w:rFonts w:ascii="Times New Roman" w:hAnsi="Times New Roman" w:cs="Times New Roman"/>
                <w:sz w:val="24"/>
                <w:szCs w:val="24"/>
              </w:rPr>
            </w:pPr>
          </w:p>
        </w:tc>
        <w:tc>
          <w:tcPr>
            <w:tcW w:w="1168" w:type="dxa"/>
          </w:tcPr>
          <w:p w:rsidR="002E2C4C" w:rsidRPr="009E2354" w:rsidRDefault="002E2C4C" w:rsidP="002E2C4C">
            <w:pPr>
              <w:jc w:val="center"/>
              <w:rPr>
                <w:rFonts w:ascii="Times New Roman" w:hAnsi="Times New Roman" w:cs="Times New Roman"/>
                <w:sz w:val="24"/>
                <w:szCs w:val="24"/>
              </w:rPr>
            </w:pPr>
          </w:p>
        </w:tc>
        <w:tc>
          <w:tcPr>
            <w:tcW w:w="1051"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5-6</w:t>
            </w:r>
          </w:p>
        </w:tc>
        <w:tc>
          <w:tcPr>
            <w:tcW w:w="1073" w:type="dxa"/>
          </w:tcPr>
          <w:p w:rsidR="002E2C4C" w:rsidRPr="009E2354" w:rsidRDefault="002E2C4C" w:rsidP="002E2C4C">
            <w:pPr>
              <w:jc w:val="center"/>
              <w:rPr>
                <w:rFonts w:ascii="Times New Roman" w:hAnsi="Times New Roman" w:cs="Times New Roman"/>
                <w:sz w:val="24"/>
                <w:szCs w:val="24"/>
              </w:rPr>
            </w:pPr>
          </w:p>
        </w:tc>
        <w:tc>
          <w:tcPr>
            <w:tcW w:w="961"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7-9</w:t>
            </w:r>
          </w:p>
        </w:tc>
        <w:tc>
          <w:tcPr>
            <w:tcW w:w="992" w:type="dxa"/>
          </w:tcPr>
          <w:p w:rsidR="002E2C4C" w:rsidRPr="009E2354" w:rsidRDefault="002E2C4C" w:rsidP="002E2C4C">
            <w:pPr>
              <w:jc w:val="center"/>
              <w:rPr>
                <w:rFonts w:ascii="Times New Roman" w:hAnsi="Times New Roman" w:cs="Times New Roman"/>
                <w:sz w:val="24"/>
                <w:szCs w:val="24"/>
              </w:rPr>
            </w:pPr>
            <w:r>
              <w:rPr>
                <w:rFonts w:ascii="Times New Roman" w:hAnsi="Times New Roman" w:cs="Times New Roman"/>
                <w:sz w:val="24"/>
                <w:szCs w:val="24"/>
              </w:rPr>
              <w:t>10</w:t>
            </w:r>
          </w:p>
        </w:tc>
        <w:tc>
          <w:tcPr>
            <w:tcW w:w="992" w:type="dxa"/>
          </w:tcPr>
          <w:p w:rsidR="002E2C4C" w:rsidRPr="009E2354" w:rsidRDefault="002E2C4C" w:rsidP="002E2C4C">
            <w:pPr>
              <w:jc w:val="center"/>
              <w:rPr>
                <w:rFonts w:ascii="Times New Roman" w:hAnsi="Times New Roman" w:cs="Times New Roman"/>
                <w:sz w:val="24"/>
                <w:szCs w:val="24"/>
              </w:rPr>
            </w:pPr>
          </w:p>
        </w:tc>
        <w:tc>
          <w:tcPr>
            <w:tcW w:w="992" w:type="dxa"/>
          </w:tcPr>
          <w:p w:rsidR="002E2C4C" w:rsidRPr="009E2354" w:rsidRDefault="002E2C4C" w:rsidP="002E2C4C">
            <w:pPr>
              <w:jc w:val="center"/>
              <w:rPr>
                <w:rFonts w:ascii="Times New Roman" w:hAnsi="Times New Roman" w:cs="Times New Roman"/>
                <w:sz w:val="24"/>
                <w:szCs w:val="24"/>
              </w:rPr>
            </w:pPr>
          </w:p>
        </w:tc>
      </w:tr>
      <w:tr w:rsidR="002E2C4C" w:rsidRPr="009E2354" w:rsidTr="00786C43">
        <w:trPr>
          <w:trHeight w:val="447"/>
        </w:trPr>
        <w:tc>
          <w:tcPr>
            <w:tcW w:w="15304" w:type="dxa"/>
            <w:gridSpan w:val="13"/>
          </w:tcPr>
          <w:p w:rsidR="002E2C4C" w:rsidRPr="009E2354" w:rsidRDefault="002E2C4C" w:rsidP="002E2C4C">
            <w:pPr>
              <w:jc w:val="both"/>
              <w:rPr>
                <w:rFonts w:ascii="Times New Roman" w:eastAsia="Times New Roman" w:hAnsi="Times New Roman" w:cs="Times New Roman"/>
                <w:sz w:val="24"/>
                <w:szCs w:val="24"/>
                <w:lang w:eastAsia="uk-UA"/>
              </w:rPr>
            </w:pPr>
            <w:r w:rsidRPr="00786C43">
              <w:rPr>
                <w:rFonts w:ascii="Times New Roman" w:eastAsia="Times New Roman" w:hAnsi="Times New Roman" w:cs="Times New Roman"/>
                <w:b/>
                <w:color w:val="00B050"/>
                <w:sz w:val="24"/>
                <w:szCs w:val="24"/>
                <w:lang w:eastAsia="uk-UA"/>
              </w:rPr>
              <w:t>Критерій:</w:t>
            </w:r>
            <w:r w:rsidRPr="00786C43">
              <w:rPr>
                <w:rFonts w:ascii="Times New Roman" w:eastAsia="Times New Roman" w:hAnsi="Times New Roman" w:cs="Times New Roman"/>
                <w:color w:val="00B050"/>
                <w:sz w:val="24"/>
                <w:szCs w:val="24"/>
                <w:lang w:eastAsia="uk-UA"/>
              </w:rPr>
              <w:t xml:space="preserve"> </w:t>
            </w:r>
            <w:r w:rsidRPr="00786C43">
              <w:rPr>
                <w:rFonts w:ascii="Times New Roman" w:eastAsia="Times New Roman" w:hAnsi="Times New Roman" w:cs="Times New Roman"/>
                <w:b/>
                <w:sz w:val="24"/>
                <w:szCs w:val="24"/>
                <w:lang w:eastAsia="uk-UA"/>
              </w:rPr>
              <w:t xml:space="preserve">Заклад освіти забезпечує </w:t>
            </w:r>
            <w:proofErr w:type="spellStart"/>
            <w:r w:rsidRPr="00786C43">
              <w:rPr>
                <w:rFonts w:ascii="Times New Roman" w:eastAsia="Times New Roman" w:hAnsi="Times New Roman" w:cs="Times New Roman"/>
                <w:b/>
                <w:sz w:val="24"/>
                <w:szCs w:val="24"/>
                <w:lang w:eastAsia="uk-UA"/>
              </w:rPr>
              <w:t>самооцінювання</w:t>
            </w:r>
            <w:proofErr w:type="spellEnd"/>
            <w:r w:rsidRPr="00786C43">
              <w:rPr>
                <w:rFonts w:ascii="Times New Roman" w:eastAsia="Times New Roman" w:hAnsi="Times New Roman" w:cs="Times New Roman"/>
                <w:b/>
                <w:sz w:val="24"/>
                <w:szCs w:val="24"/>
                <w:lang w:eastAsia="uk-UA"/>
              </w:rPr>
              <w:t xml:space="preserve"> та </w:t>
            </w:r>
            <w:proofErr w:type="spellStart"/>
            <w:r w:rsidRPr="00786C43">
              <w:rPr>
                <w:rFonts w:ascii="Times New Roman" w:eastAsia="Times New Roman" w:hAnsi="Times New Roman" w:cs="Times New Roman"/>
                <w:b/>
                <w:sz w:val="24"/>
                <w:szCs w:val="24"/>
                <w:lang w:eastAsia="uk-UA"/>
              </w:rPr>
              <w:t>взаємооцінювання</w:t>
            </w:r>
            <w:proofErr w:type="spellEnd"/>
            <w:r w:rsidRPr="00786C43">
              <w:rPr>
                <w:rFonts w:ascii="Times New Roman" w:eastAsia="Times New Roman" w:hAnsi="Times New Roman" w:cs="Times New Roman"/>
                <w:b/>
                <w:sz w:val="24"/>
                <w:szCs w:val="24"/>
                <w:lang w:eastAsia="uk-UA"/>
              </w:rPr>
              <w:t xml:space="preserve"> здобувачів освіти</w:t>
            </w:r>
          </w:p>
          <w:p w:rsidR="002E2C4C" w:rsidRPr="009E2354" w:rsidRDefault="002E2C4C" w:rsidP="002E2C4C">
            <w:pPr>
              <w:ind w:firstLine="709"/>
              <w:jc w:val="both"/>
              <w:rPr>
                <w:rFonts w:ascii="Times New Roman" w:eastAsia="Times New Roman" w:hAnsi="Times New Roman" w:cs="Times New Roman"/>
                <w:sz w:val="24"/>
                <w:szCs w:val="24"/>
                <w:lang w:eastAsia="uk-UA"/>
              </w:rPr>
            </w:pPr>
          </w:p>
        </w:tc>
      </w:tr>
      <w:tr w:rsidR="002E2C4C" w:rsidRPr="009E2354" w:rsidTr="00786C43">
        <w:trPr>
          <w:trHeight w:val="447"/>
        </w:trPr>
        <w:tc>
          <w:tcPr>
            <w:tcW w:w="701" w:type="dxa"/>
          </w:tcPr>
          <w:p w:rsidR="002E2C4C" w:rsidRPr="009E2354" w:rsidRDefault="002E2C4C" w:rsidP="002E2C4C">
            <w:pPr>
              <w:jc w:val="center"/>
              <w:rPr>
                <w:rFonts w:ascii="Times New Roman" w:hAnsi="Times New Roman" w:cs="Times New Roman"/>
                <w:sz w:val="24"/>
                <w:szCs w:val="24"/>
              </w:rPr>
            </w:pPr>
          </w:p>
        </w:tc>
        <w:tc>
          <w:tcPr>
            <w:tcW w:w="3068" w:type="dxa"/>
          </w:tcPr>
          <w:p w:rsidR="002E2C4C" w:rsidRPr="009E2354" w:rsidRDefault="002E2C4C" w:rsidP="002E2C4C">
            <w:pPr>
              <w:jc w:val="center"/>
              <w:rPr>
                <w:rFonts w:ascii="Times New Roman" w:hAnsi="Times New Roman" w:cs="Times New Roman"/>
                <w:sz w:val="24"/>
                <w:szCs w:val="24"/>
              </w:rPr>
            </w:pPr>
            <w:proofErr w:type="spellStart"/>
            <w:r w:rsidRPr="009E2354">
              <w:rPr>
                <w:rFonts w:ascii="Times New Roman" w:hAnsi="Times New Roman" w:cs="Times New Roman"/>
                <w:sz w:val="24"/>
                <w:szCs w:val="24"/>
              </w:rPr>
              <w:t>Самооцінювання</w:t>
            </w:r>
            <w:proofErr w:type="spellEnd"/>
            <w:r w:rsidRPr="009E2354">
              <w:rPr>
                <w:rFonts w:ascii="Times New Roman" w:hAnsi="Times New Roman" w:cs="Times New Roman"/>
                <w:sz w:val="24"/>
                <w:szCs w:val="24"/>
              </w:rPr>
              <w:t xml:space="preserve"> учасників освітнього процесу</w:t>
            </w:r>
          </w:p>
        </w:tc>
        <w:tc>
          <w:tcPr>
            <w:tcW w:w="1085" w:type="dxa"/>
          </w:tcPr>
          <w:p w:rsidR="002E2C4C" w:rsidRPr="009E2354" w:rsidRDefault="002E2C4C" w:rsidP="002E2C4C">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08</w:t>
            </w:r>
          </w:p>
        </w:tc>
        <w:tc>
          <w:tcPr>
            <w:tcW w:w="1051" w:type="dxa"/>
          </w:tcPr>
          <w:p w:rsidR="002E2C4C" w:rsidRPr="009E2354" w:rsidRDefault="002E2C4C" w:rsidP="002E2C4C">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09</w:t>
            </w:r>
          </w:p>
        </w:tc>
        <w:tc>
          <w:tcPr>
            <w:tcW w:w="1036" w:type="dxa"/>
          </w:tcPr>
          <w:p w:rsidR="002E2C4C" w:rsidRPr="009E2354" w:rsidRDefault="002E2C4C" w:rsidP="002E2C4C">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10</w:t>
            </w:r>
          </w:p>
        </w:tc>
        <w:tc>
          <w:tcPr>
            <w:tcW w:w="1134" w:type="dxa"/>
          </w:tcPr>
          <w:p w:rsidR="002E2C4C" w:rsidRPr="009E2354" w:rsidRDefault="002E2C4C" w:rsidP="002E2C4C">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11</w:t>
            </w:r>
          </w:p>
        </w:tc>
        <w:tc>
          <w:tcPr>
            <w:tcW w:w="1168" w:type="dxa"/>
          </w:tcPr>
          <w:p w:rsidR="002E2C4C" w:rsidRPr="009E2354" w:rsidRDefault="002E2C4C" w:rsidP="002E2C4C">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12</w:t>
            </w:r>
          </w:p>
        </w:tc>
        <w:tc>
          <w:tcPr>
            <w:tcW w:w="1051" w:type="dxa"/>
          </w:tcPr>
          <w:p w:rsidR="002E2C4C" w:rsidRPr="009E2354" w:rsidRDefault="002E2C4C" w:rsidP="002E2C4C">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01</w:t>
            </w:r>
          </w:p>
        </w:tc>
        <w:tc>
          <w:tcPr>
            <w:tcW w:w="1073" w:type="dxa"/>
          </w:tcPr>
          <w:p w:rsidR="002E2C4C" w:rsidRPr="009E2354" w:rsidRDefault="002E2C4C" w:rsidP="002E2C4C">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02</w:t>
            </w:r>
          </w:p>
        </w:tc>
        <w:tc>
          <w:tcPr>
            <w:tcW w:w="961" w:type="dxa"/>
          </w:tcPr>
          <w:p w:rsidR="002E2C4C" w:rsidRPr="009E2354" w:rsidRDefault="002E2C4C" w:rsidP="002E2C4C">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03</w:t>
            </w:r>
          </w:p>
        </w:tc>
        <w:tc>
          <w:tcPr>
            <w:tcW w:w="992" w:type="dxa"/>
          </w:tcPr>
          <w:p w:rsidR="002E2C4C" w:rsidRPr="009E2354" w:rsidRDefault="002E2C4C" w:rsidP="002E2C4C">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04</w:t>
            </w:r>
          </w:p>
        </w:tc>
        <w:tc>
          <w:tcPr>
            <w:tcW w:w="992" w:type="dxa"/>
          </w:tcPr>
          <w:p w:rsidR="002E2C4C" w:rsidRPr="009E2354" w:rsidRDefault="002E2C4C" w:rsidP="002E2C4C">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05</w:t>
            </w:r>
          </w:p>
        </w:tc>
        <w:tc>
          <w:tcPr>
            <w:tcW w:w="992" w:type="dxa"/>
          </w:tcPr>
          <w:p w:rsidR="002E2C4C" w:rsidRPr="009E2354" w:rsidRDefault="002E2C4C" w:rsidP="002E2C4C">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06</w:t>
            </w:r>
          </w:p>
        </w:tc>
      </w:tr>
      <w:tr w:rsidR="006F16B0" w:rsidRPr="009E2354" w:rsidTr="00786C43">
        <w:trPr>
          <w:trHeight w:val="447"/>
        </w:trPr>
        <w:tc>
          <w:tcPr>
            <w:tcW w:w="701" w:type="dxa"/>
          </w:tcPr>
          <w:p w:rsidR="006F16B0" w:rsidRPr="009E2354" w:rsidRDefault="006F16B0" w:rsidP="006F16B0">
            <w:pPr>
              <w:jc w:val="center"/>
              <w:rPr>
                <w:rFonts w:ascii="Times New Roman" w:hAnsi="Times New Roman" w:cs="Times New Roman"/>
                <w:sz w:val="24"/>
                <w:szCs w:val="24"/>
              </w:rPr>
            </w:pPr>
            <w:r>
              <w:rPr>
                <w:rFonts w:ascii="Times New Roman" w:hAnsi="Times New Roman" w:cs="Times New Roman"/>
                <w:sz w:val="24"/>
                <w:szCs w:val="24"/>
              </w:rPr>
              <w:t>1</w:t>
            </w:r>
          </w:p>
        </w:tc>
        <w:tc>
          <w:tcPr>
            <w:tcW w:w="3068" w:type="dxa"/>
          </w:tcPr>
          <w:p w:rsidR="006F16B0" w:rsidRPr="009E2354" w:rsidRDefault="006F16B0" w:rsidP="006F16B0">
            <w:pPr>
              <w:jc w:val="center"/>
              <w:rPr>
                <w:rFonts w:ascii="Times New Roman" w:hAnsi="Times New Roman" w:cs="Times New Roman"/>
                <w:sz w:val="24"/>
                <w:szCs w:val="24"/>
              </w:rPr>
            </w:pPr>
            <w:r w:rsidRPr="009E2354">
              <w:rPr>
                <w:rFonts w:ascii="Times New Roman" w:hAnsi="Times New Roman" w:cs="Times New Roman"/>
                <w:sz w:val="24"/>
                <w:szCs w:val="24"/>
              </w:rPr>
              <w:t>Спостереження за проведенням навчальних занять</w:t>
            </w:r>
            <w:r>
              <w:rPr>
                <w:rFonts w:ascii="Times New Roman" w:hAnsi="Times New Roman" w:cs="Times New Roman"/>
                <w:sz w:val="24"/>
                <w:szCs w:val="24"/>
              </w:rPr>
              <w:t xml:space="preserve"> з  фізики та хімії</w:t>
            </w:r>
          </w:p>
        </w:tc>
        <w:tc>
          <w:tcPr>
            <w:tcW w:w="1085" w:type="dxa"/>
          </w:tcPr>
          <w:p w:rsidR="006F16B0" w:rsidRPr="009E2354" w:rsidRDefault="006F16B0" w:rsidP="006F16B0">
            <w:pPr>
              <w:jc w:val="center"/>
              <w:rPr>
                <w:rFonts w:ascii="Times New Roman" w:hAnsi="Times New Roman" w:cs="Times New Roman"/>
                <w:sz w:val="24"/>
                <w:szCs w:val="24"/>
              </w:rPr>
            </w:pPr>
          </w:p>
        </w:tc>
        <w:tc>
          <w:tcPr>
            <w:tcW w:w="1051" w:type="dxa"/>
          </w:tcPr>
          <w:p w:rsidR="006F16B0" w:rsidRPr="009E2354" w:rsidRDefault="006F16B0" w:rsidP="006F16B0">
            <w:pPr>
              <w:jc w:val="center"/>
              <w:rPr>
                <w:rFonts w:ascii="Times New Roman" w:hAnsi="Times New Roman" w:cs="Times New Roman"/>
                <w:sz w:val="24"/>
                <w:szCs w:val="24"/>
              </w:rPr>
            </w:pPr>
            <w:r w:rsidRPr="009E2354">
              <w:rPr>
                <w:rFonts w:ascii="Times New Roman" w:hAnsi="Times New Roman" w:cs="Times New Roman"/>
                <w:sz w:val="24"/>
                <w:szCs w:val="24"/>
              </w:rPr>
              <w:t>8</w:t>
            </w:r>
          </w:p>
        </w:tc>
        <w:tc>
          <w:tcPr>
            <w:tcW w:w="1036" w:type="dxa"/>
          </w:tcPr>
          <w:p w:rsidR="006F16B0" w:rsidRPr="009E2354" w:rsidRDefault="006F16B0" w:rsidP="006F16B0">
            <w:pPr>
              <w:jc w:val="center"/>
              <w:rPr>
                <w:rFonts w:ascii="Times New Roman" w:hAnsi="Times New Roman" w:cs="Times New Roman"/>
                <w:sz w:val="24"/>
                <w:szCs w:val="24"/>
              </w:rPr>
            </w:pPr>
          </w:p>
        </w:tc>
        <w:tc>
          <w:tcPr>
            <w:tcW w:w="1134" w:type="dxa"/>
          </w:tcPr>
          <w:p w:rsidR="006F16B0" w:rsidRPr="009E2354" w:rsidRDefault="006F16B0" w:rsidP="006F16B0">
            <w:pPr>
              <w:jc w:val="center"/>
              <w:rPr>
                <w:rFonts w:ascii="Times New Roman" w:hAnsi="Times New Roman" w:cs="Times New Roman"/>
                <w:sz w:val="24"/>
                <w:szCs w:val="24"/>
              </w:rPr>
            </w:pPr>
          </w:p>
        </w:tc>
        <w:tc>
          <w:tcPr>
            <w:tcW w:w="1168" w:type="dxa"/>
          </w:tcPr>
          <w:p w:rsidR="006F16B0" w:rsidRPr="009E2354" w:rsidRDefault="006F16B0" w:rsidP="006F16B0">
            <w:pPr>
              <w:jc w:val="center"/>
              <w:rPr>
                <w:rFonts w:ascii="Times New Roman" w:hAnsi="Times New Roman" w:cs="Times New Roman"/>
                <w:sz w:val="24"/>
                <w:szCs w:val="24"/>
              </w:rPr>
            </w:pPr>
            <w:r w:rsidRPr="009E2354">
              <w:rPr>
                <w:rFonts w:ascii="Times New Roman" w:hAnsi="Times New Roman" w:cs="Times New Roman"/>
                <w:sz w:val="24"/>
                <w:szCs w:val="24"/>
              </w:rPr>
              <w:t>7</w:t>
            </w:r>
          </w:p>
        </w:tc>
        <w:tc>
          <w:tcPr>
            <w:tcW w:w="1051" w:type="dxa"/>
          </w:tcPr>
          <w:p w:rsidR="006F16B0" w:rsidRPr="009E2354" w:rsidRDefault="006F16B0" w:rsidP="006F16B0">
            <w:pPr>
              <w:jc w:val="center"/>
              <w:rPr>
                <w:rFonts w:ascii="Times New Roman" w:hAnsi="Times New Roman" w:cs="Times New Roman"/>
                <w:sz w:val="24"/>
                <w:szCs w:val="24"/>
              </w:rPr>
            </w:pPr>
          </w:p>
        </w:tc>
        <w:tc>
          <w:tcPr>
            <w:tcW w:w="1073" w:type="dxa"/>
          </w:tcPr>
          <w:p w:rsidR="006F16B0" w:rsidRPr="009E2354" w:rsidRDefault="006F16B0" w:rsidP="006F16B0">
            <w:pPr>
              <w:jc w:val="center"/>
              <w:rPr>
                <w:rFonts w:ascii="Times New Roman" w:hAnsi="Times New Roman" w:cs="Times New Roman"/>
                <w:sz w:val="24"/>
                <w:szCs w:val="24"/>
              </w:rPr>
            </w:pPr>
            <w:r w:rsidRPr="009E2354">
              <w:rPr>
                <w:rFonts w:ascii="Times New Roman" w:hAnsi="Times New Roman" w:cs="Times New Roman"/>
                <w:sz w:val="24"/>
                <w:szCs w:val="24"/>
              </w:rPr>
              <w:t>9</w:t>
            </w:r>
          </w:p>
        </w:tc>
        <w:tc>
          <w:tcPr>
            <w:tcW w:w="961" w:type="dxa"/>
          </w:tcPr>
          <w:p w:rsidR="006F16B0" w:rsidRPr="009E2354" w:rsidRDefault="006F16B0" w:rsidP="006F16B0">
            <w:pPr>
              <w:jc w:val="center"/>
              <w:rPr>
                <w:rFonts w:ascii="Times New Roman" w:hAnsi="Times New Roman" w:cs="Times New Roman"/>
                <w:sz w:val="24"/>
                <w:szCs w:val="24"/>
              </w:rPr>
            </w:pPr>
          </w:p>
        </w:tc>
        <w:tc>
          <w:tcPr>
            <w:tcW w:w="992" w:type="dxa"/>
          </w:tcPr>
          <w:p w:rsidR="006F16B0" w:rsidRPr="009E2354" w:rsidRDefault="006F16B0" w:rsidP="006F16B0">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992" w:type="dxa"/>
          </w:tcPr>
          <w:p w:rsidR="006F16B0" w:rsidRPr="009E2354" w:rsidRDefault="006F16B0" w:rsidP="006F16B0">
            <w:pPr>
              <w:jc w:val="center"/>
              <w:rPr>
                <w:rFonts w:ascii="Times New Roman" w:hAnsi="Times New Roman" w:cs="Times New Roman"/>
                <w:sz w:val="24"/>
                <w:szCs w:val="24"/>
              </w:rPr>
            </w:pPr>
          </w:p>
        </w:tc>
        <w:tc>
          <w:tcPr>
            <w:tcW w:w="992" w:type="dxa"/>
          </w:tcPr>
          <w:p w:rsidR="006F16B0" w:rsidRPr="009E2354" w:rsidRDefault="006F16B0" w:rsidP="006F16B0">
            <w:pPr>
              <w:jc w:val="center"/>
              <w:rPr>
                <w:rFonts w:ascii="Times New Roman" w:hAnsi="Times New Roman" w:cs="Times New Roman"/>
                <w:sz w:val="24"/>
                <w:szCs w:val="24"/>
              </w:rPr>
            </w:pPr>
          </w:p>
        </w:tc>
      </w:tr>
      <w:tr w:rsidR="002E2C4C" w:rsidRPr="009E2354" w:rsidTr="00786C43">
        <w:trPr>
          <w:trHeight w:val="447"/>
        </w:trPr>
        <w:tc>
          <w:tcPr>
            <w:tcW w:w="701" w:type="dxa"/>
          </w:tcPr>
          <w:p w:rsidR="002E2C4C" w:rsidRPr="009E2354" w:rsidRDefault="006F16B0" w:rsidP="002E2C4C">
            <w:pPr>
              <w:jc w:val="center"/>
              <w:rPr>
                <w:rFonts w:ascii="Times New Roman" w:hAnsi="Times New Roman" w:cs="Times New Roman"/>
                <w:sz w:val="24"/>
                <w:szCs w:val="24"/>
              </w:rPr>
            </w:pPr>
            <w:r>
              <w:rPr>
                <w:rFonts w:ascii="Times New Roman" w:hAnsi="Times New Roman" w:cs="Times New Roman"/>
                <w:sz w:val="24"/>
                <w:szCs w:val="24"/>
              </w:rPr>
              <w:t>1</w:t>
            </w:r>
          </w:p>
        </w:tc>
        <w:tc>
          <w:tcPr>
            <w:tcW w:w="3068"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Відвідування ГКК</w:t>
            </w:r>
          </w:p>
        </w:tc>
        <w:tc>
          <w:tcPr>
            <w:tcW w:w="1085" w:type="dxa"/>
          </w:tcPr>
          <w:p w:rsidR="002E2C4C" w:rsidRPr="009E2354" w:rsidRDefault="002E2C4C" w:rsidP="002E2C4C">
            <w:pPr>
              <w:jc w:val="center"/>
              <w:rPr>
                <w:rFonts w:ascii="Times New Roman" w:hAnsi="Times New Roman" w:cs="Times New Roman"/>
                <w:sz w:val="24"/>
                <w:szCs w:val="24"/>
              </w:rPr>
            </w:pPr>
          </w:p>
        </w:tc>
        <w:tc>
          <w:tcPr>
            <w:tcW w:w="1051"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5</w:t>
            </w:r>
          </w:p>
        </w:tc>
        <w:tc>
          <w:tcPr>
            <w:tcW w:w="1036"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6</w:t>
            </w:r>
          </w:p>
        </w:tc>
        <w:tc>
          <w:tcPr>
            <w:tcW w:w="1134"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7</w:t>
            </w:r>
          </w:p>
        </w:tc>
        <w:tc>
          <w:tcPr>
            <w:tcW w:w="1168"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8</w:t>
            </w:r>
          </w:p>
        </w:tc>
        <w:tc>
          <w:tcPr>
            <w:tcW w:w="1051"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9</w:t>
            </w:r>
          </w:p>
        </w:tc>
        <w:tc>
          <w:tcPr>
            <w:tcW w:w="1073"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10</w:t>
            </w:r>
          </w:p>
        </w:tc>
        <w:tc>
          <w:tcPr>
            <w:tcW w:w="961"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992" w:type="dxa"/>
          </w:tcPr>
          <w:p w:rsidR="002E2C4C" w:rsidRPr="009E2354" w:rsidRDefault="002E2C4C" w:rsidP="002E2C4C">
            <w:pPr>
              <w:jc w:val="center"/>
              <w:rPr>
                <w:rFonts w:ascii="Times New Roman" w:hAnsi="Times New Roman" w:cs="Times New Roman"/>
                <w:sz w:val="24"/>
                <w:szCs w:val="24"/>
              </w:rPr>
            </w:pPr>
          </w:p>
        </w:tc>
        <w:tc>
          <w:tcPr>
            <w:tcW w:w="992" w:type="dxa"/>
          </w:tcPr>
          <w:p w:rsidR="002E2C4C" w:rsidRPr="009E2354" w:rsidRDefault="002E2C4C" w:rsidP="002E2C4C">
            <w:pPr>
              <w:jc w:val="center"/>
              <w:rPr>
                <w:rFonts w:ascii="Times New Roman" w:hAnsi="Times New Roman" w:cs="Times New Roman"/>
                <w:sz w:val="24"/>
                <w:szCs w:val="24"/>
              </w:rPr>
            </w:pPr>
          </w:p>
        </w:tc>
        <w:tc>
          <w:tcPr>
            <w:tcW w:w="992" w:type="dxa"/>
          </w:tcPr>
          <w:p w:rsidR="002E2C4C" w:rsidRPr="009E2354" w:rsidRDefault="002E2C4C" w:rsidP="002E2C4C">
            <w:pPr>
              <w:jc w:val="center"/>
              <w:rPr>
                <w:rFonts w:ascii="Times New Roman" w:hAnsi="Times New Roman" w:cs="Times New Roman"/>
                <w:sz w:val="24"/>
                <w:szCs w:val="24"/>
              </w:rPr>
            </w:pPr>
          </w:p>
        </w:tc>
      </w:tr>
      <w:tr w:rsidR="006F16B0" w:rsidRPr="009E2354" w:rsidTr="00786C43">
        <w:trPr>
          <w:trHeight w:val="447"/>
        </w:trPr>
        <w:tc>
          <w:tcPr>
            <w:tcW w:w="701" w:type="dxa"/>
          </w:tcPr>
          <w:p w:rsidR="006F16B0" w:rsidRDefault="006F16B0" w:rsidP="006F16B0">
            <w:pPr>
              <w:jc w:val="center"/>
              <w:rPr>
                <w:rFonts w:ascii="Times New Roman" w:hAnsi="Times New Roman" w:cs="Times New Roman"/>
                <w:sz w:val="24"/>
                <w:szCs w:val="24"/>
              </w:rPr>
            </w:pPr>
            <w:r>
              <w:rPr>
                <w:rFonts w:ascii="Times New Roman" w:hAnsi="Times New Roman" w:cs="Times New Roman"/>
                <w:sz w:val="24"/>
                <w:szCs w:val="24"/>
              </w:rPr>
              <w:t>3</w:t>
            </w:r>
          </w:p>
        </w:tc>
        <w:tc>
          <w:tcPr>
            <w:tcW w:w="3068" w:type="dxa"/>
          </w:tcPr>
          <w:p w:rsidR="006F16B0" w:rsidRPr="009E2354" w:rsidRDefault="006F16B0" w:rsidP="006F16B0">
            <w:pPr>
              <w:jc w:val="center"/>
              <w:rPr>
                <w:rFonts w:ascii="Times New Roman" w:hAnsi="Times New Roman" w:cs="Times New Roman"/>
                <w:sz w:val="24"/>
                <w:szCs w:val="24"/>
              </w:rPr>
            </w:pPr>
            <w:r w:rsidRPr="00B42287">
              <w:rPr>
                <w:rFonts w:ascii="Times New Roman" w:hAnsi="Times New Roman" w:cs="Times New Roman"/>
                <w:sz w:val="24"/>
                <w:szCs w:val="24"/>
              </w:rPr>
              <w:t xml:space="preserve">Обговорення на засіданнях </w:t>
            </w:r>
            <w:proofErr w:type="spellStart"/>
            <w:r>
              <w:rPr>
                <w:rFonts w:ascii="Times New Roman" w:hAnsi="Times New Roman" w:cs="Times New Roman"/>
                <w:sz w:val="24"/>
                <w:szCs w:val="24"/>
              </w:rPr>
              <w:t>методоб’єднаннь</w:t>
            </w:r>
            <w:proofErr w:type="spellEnd"/>
            <w:r w:rsidRPr="00B42287">
              <w:rPr>
                <w:rFonts w:ascii="Times New Roman" w:hAnsi="Times New Roman" w:cs="Times New Roman"/>
                <w:sz w:val="24"/>
                <w:szCs w:val="24"/>
              </w:rPr>
              <w:t xml:space="preserve"> питання </w:t>
            </w:r>
            <w:proofErr w:type="spellStart"/>
            <w:r w:rsidRPr="00B42287">
              <w:rPr>
                <w:rFonts w:ascii="Times New Roman" w:hAnsi="Times New Roman" w:cs="Times New Roman"/>
                <w:sz w:val="24"/>
                <w:szCs w:val="24"/>
              </w:rPr>
              <w:t>самооцінювання</w:t>
            </w:r>
            <w:proofErr w:type="spellEnd"/>
            <w:r w:rsidRPr="00B42287">
              <w:rPr>
                <w:rFonts w:ascii="Times New Roman" w:hAnsi="Times New Roman" w:cs="Times New Roman"/>
                <w:sz w:val="24"/>
                <w:szCs w:val="24"/>
              </w:rPr>
              <w:t xml:space="preserve"> та </w:t>
            </w:r>
            <w:proofErr w:type="spellStart"/>
            <w:r w:rsidRPr="00B42287">
              <w:rPr>
                <w:rFonts w:ascii="Times New Roman" w:hAnsi="Times New Roman" w:cs="Times New Roman"/>
                <w:sz w:val="24"/>
                <w:szCs w:val="24"/>
              </w:rPr>
              <w:t>взаємооцінювання</w:t>
            </w:r>
            <w:proofErr w:type="spellEnd"/>
            <w:r w:rsidRPr="00B42287">
              <w:rPr>
                <w:rFonts w:ascii="Times New Roman" w:hAnsi="Times New Roman" w:cs="Times New Roman"/>
                <w:sz w:val="24"/>
                <w:szCs w:val="24"/>
              </w:rPr>
              <w:t xml:space="preserve"> учасників освітнього процесу</w:t>
            </w:r>
          </w:p>
        </w:tc>
        <w:tc>
          <w:tcPr>
            <w:tcW w:w="1085" w:type="dxa"/>
          </w:tcPr>
          <w:p w:rsidR="006F16B0" w:rsidRPr="009E2354" w:rsidRDefault="006F16B0" w:rsidP="006F16B0">
            <w:pPr>
              <w:jc w:val="center"/>
              <w:rPr>
                <w:rFonts w:ascii="Times New Roman" w:hAnsi="Times New Roman" w:cs="Times New Roman"/>
                <w:sz w:val="24"/>
                <w:szCs w:val="24"/>
              </w:rPr>
            </w:pPr>
          </w:p>
        </w:tc>
        <w:tc>
          <w:tcPr>
            <w:tcW w:w="1051" w:type="dxa"/>
          </w:tcPr>
          <w:p w:rsidR="006F16B0" w:rsidRPr="009E2354" w:rsidRDefault="006F16B0" w:rsidP="006F16B0">
            <w:pPr>
              <w:jc w:val="center"/>
              <w:rPr>
                <w:rFonts w:ascii="Times New Roman" w:hAnsi="Times New Roman" w:cs="Times New Roman"/>
                <w:sz w:val="24"/>
                <w:szCs w:val="24"/>
              </w:rPr>
            </w:pPr>
            <w:r>
              <w:rPr>
                <w:rFonts w:ascii="Times New Roman" w:hAnsi="Times New Roman" w:cs="Times New Roman"/>
                <w:sz w:val="24"/>
                <w:szCs w:val="24"/>
              </w:rPr>
              <w:t>+</w:t>
            </w:r>
          </w:p>
        </w:tc>
        <w:tc>
          <w:tcPr>
            <w:tcW w:w="1036" w:type="dxa"/>
          </w:tcPr>
          <w:p w:rsidR="006F16B0" w:rsidRPr="009E2354" w:rsidRDefault="006F16B0" w:rsidP="006F16B0">
            <w:pPr>
              <w:jc w:val="center"/>
              <w:rPr>
                <w:rFonts w:ascii="Times New Roman" w:hAnsi="Times New Roman" w:cs="Times New Roman"/>
                <w:sz w:val="24"/>
                <w:szCs w:val="24"/>
              </w:rPr>
            </w:pPr>
          </w:p>
        </w:tc>
        <w:tc>
          <w:tcPr>
            <w:tcW w:w="1134" w:type="dxa"/>
          </w:tcPr>
          <w:p w:rsidR="006F16B0" w:rsidRPr="009E2354" w:rsidRDefault="006F16B0" w:rsidP="006F16B0">
            <w:pPr>
              <w:jc w:val="center"/>
              <w:rPr>
                <w:rFonts w:ascii="Times New Roman" w:hAnsi="Times New Roman" w:cs="Times New Roman"/>
                <w:sz w:val="24"/>
                <w:szCs w:val="24"/>
              </w:rPr>
            </w:pPr>
          </w:p>
        </w:tc>
        <w:tc>
          <w:tcPr>
            <w:tcW w:w="1168" w:type="dxa"/>
          </w:tcPr>
          <w:p w:rsidR="006F16B0" w:rsidRPr="009E2354" w:rsidRDefault="006F16B0" w:rsidP="006F16B0">
            <w:pPr>
              <w:jc w:val="center"/>
              <w:rPr>
                <w:rFonts w:ascii="Times New Roman" w:hAnsi="Times New Roman" w:cs="Times New Roman"/>
                <w:sz w:val="24"/>
                <w:szCs w:val="24"/>
              </w:rPr>
            </w:pPr>
          </w:p>
        </w:tc>
        <w:tc>
          <w:tcPr>
            <w:tcW w:w="1051" w:type="dxa"/>
          </w:tcPr>
          <w:p w:rsidR="006F16B0" w:rsidRPr="009E2354" w:rsidRDefault="006F16B0" w:rsidP="006F16B0">
            <w:pPr>
              <w:jc w:val="center"/>
              <w:rPr>
                <w:rFonts w:ascii="Times New Roman" w:hAnsi="Times New Roman" w:cs="Times New Roman"/>
                <w:sz w:val="24"/>
                <w:szCs w:val="24"/>
              </w:rPr>
            </w:pPr>
          </w:p>
        </w:tc>
        <w:tc>
          <w:tcPr>
            <w:tcW w:w="1073" w:type="dxa"/>
          </w:tcPr>
          <w:p w:rsidR="006F16B0" w:rsidRPr="009E2354" w:rsidRDefault="006F16B0" w:rsidP="006F16B0">
            <w:pPr>
              <w:jc w:val="center"/>
              <w:rPr>
                <w:rFonts w:ascii="Times New Roman" w:hAnsi="Times New Roman" w:cs="Times New Roman"/>
                <w:sz w:val="24"/>
                <w:szCs w:val="24"/>
              </w:rPr>
            </w:pPr>
          </w:p>
        </w:tc>
        <w:tc>
          <w:tcPr>
            <w:tcW w:w="961" w:type="dxa"/>
          </w:tcPr>
          <w:p w:rsidR="006F16B0" w:rsidRPr="009E2354" w:rsidRDefault="006F16B0" w:rsidP="006F16B0">
            <w:pPr>
              <w:jc w:val="center"/>
              <w:rPr>
                <w:rFonts w:ascii="Times New Roman" w:hAnsi="Times New Roman" w:cs="Times New Roman"/>
                <w:sz w:val="24"/>
                <w:szCs w:val="24"/>
              </w:rPr>
            </w:pPr>
          </w:p>
        </w:tc>
        <w:tc>
          <w:tcPr>
            <w:tcW w:w="992" w:type="dxa"/>
          </w:tcPr>
          <w:p w:rsidR="006F16B0" w:rsidRPr="009E2354" w:rsidRDefault="006F16B0" w:rsidP="006F16B0">
            <w:pPr>
              <w:jc w:val="center"/>
              <w:rPr>
                <w:rFonts w:ascii="Times New Roman" w:hAnsi="Times New Roman" w:cs="Times New Roman"/>
                <w:sz w:val="24"/>
                <w:szCs w:val="24"/>
              </w:rPr>
            </w:pPr>
          </w:p>
        </w:tc>
        <w:tc>
          <w:tcPr>
            <w:tcW w:w="992" w:type="dxa"/>
          </w:tcPr>
          <w:p w:rsidR="006F16B0" w:rsidRPr="009E2354" w:rsidRDefault="006F16B0" w:rsidP="006F16B0">
            <w:pPr>
              <w:jc w:val="center"/>
              <w:rPr>
                <w:rFonts w:ascii="Times New Roman" w:hAnsi="Times New Roman" w:cs="Times New Roman"/>
                <w:sz w:val="24"/>
                <w:szCs w:val="24"/>
              </w:rPr>
            </w:pPr>
          </w:p>
        </w:tc>
        <w:tc>
          <w:tcPr>
            <w:tcW w:w="992" w:type="dxa"/>
          </w:tcPr>
          <w:p w:rsidR="006F16B0" w:rsidRPr="009E2354" w:rsidRDefault="006F16B0" w:rsidP="006F16B0">
            <w:pPr>
              <w:jc w:val="center"/>
              <w:rPr>
                <w:rFonts w:ascii="Times New Roman" w:hAnsi="Times New Roman" w:cs="Times New Roman"/>
                <w:sz w:val="24"/>
                <w:szCs w:val="24"/>
              </w:rPr>
            </w:pPr>
            <w:r>
              <w:rPr>
                <w:rFonts w:ascii="Times New Roman" w:hAnsi="Times New Roman" w:cs="Times New Roman"/>
                <w:sz w:val="24"/>
                <w:szCs w:val="24"/>
              </w:rPr>
              <w:t>+</w:t>
            </w:r>
          </w:p>
        </w:tc>
      </w:tr>
    </w:tbl>
    <w:p w:rsidR="009C51DE" w:rsidRPr="009E2354" w:rsidRDefault="009C51DE" w:rsidP="00254FEE">
      <w:pPr>
        <w:rPr>
          <w:rFonts w:ascii="Times New Roman" w:hAnsi="Times New Roman" w:cs="Times New Roman"/>
          <w:b/>
          <w:sz w:val="24"/>
          <w:szCs w:val="24"/>
        </w:rPr>
      </w:pPr>
    </w:p>
    <w:p w:rsidR="00786C43" w:rsidRDefault="00786C43" w:rsidP="00D31F9D">
      <w:pPr>
        <w:jc w:val="center"/>
        <w:rPr>
          <w:rFonts w:ascii="Times New Roman" w:hAnsi="Times New Roman" w:cs="Times New Roman"/>
          <w:b/>
          <w:sz w:val="24"/>
          <w:szCs w:val="24"/>
        </w:rPr>
      </w:pPr>
    </w:p>
    <w:p w:rsidR="00786C43" w:rsidRDefault="00786C43" w:rsidP="00D31F9D">
      <w:pPr>
        <w:jc w:val="center"/>
        <w:rPr>
          <w:rFonts w:ascii="Times New Roman" w:hAnsi="Times New Roman" w:cs="Times New Roman"/>
          <w:b/>
          <w:sz w:val="24"/>
          <w:szCs w:val="24"/>
        </w:rPr>
      </w:pPr>
    </w:p>
    <w:p w:rsidR="00786C43" w:rsidRDefault="00786C43" w:rsidP="00D31F9D">
      <w:pPr>
        <w:jc w:val="center"/>
        <w:rPr>
          <w:rFonts w:ascii="Times New Roman" w:hAnsi="Times New Roman" w:cs="Times New Roman"/>
          <w:b/>
          <w:sz w:val="24"/>
          <w:szCs w:val="24"/>
        </w:rPr>
      </w:pPr>
    </w:p>
    <w:p w:rsidR="00786C43" w:rsidRDefault="00786C43" w:rsidP="00D31F9D">
      <w:pPr>
        <w:jc w:val="center"/>
        <w:rPr>
          <w:rFonts w:ascii="Times New Roman" w:hAnsi="Times New Roman" w:cs="Times New Roman"/>
          <w:b/>
          <w:sz w:val="24"/>
          <w:szCs w:val="24"/>
        </w:rPr>
      </w:pPr>
    </w:p>
    <w:p w:rsidR="00786C43" w:rsidRDefault="00786C43" w:rsidP="00D31F9D">
      <w:pPr>
        <w:jc w:val="center"/>
        <w:rPr>
          <w:rFonts w:ascii="Times New Roman" w:hAnsi="Times New Roman" w:cs="Times New Roman"/>
          <w:b/>
          <w:sz w:val="24"/>
          <w:szCs w:val="24"/>
        </w:rPr>
      </w:pPr>
    </w:p>
    <w:p w:rsidR="00786C43" w:rsidRDefault="00786C43" w:rsidP="00D31F9D">
      <w:pPr>
        <w:jc w:val="center"/>
        <w:rPr>
          <w:rFonts w:ascii="Times New Roman" w:hAnsi="Times New Roman" w:cs="Times New Roman"/>
          <w:b/>
          <w:sz w:val="24"/>
          <w:szCs w:val="24"/>
        </w:rPr>
      </w:pPr>
    </w:p>
    <w:p w:rsidR="00786C43" w:rsidRDefault="00786C43" w:rsidP="00D31F9D">
      <w:pPr>
        <w:jc w:val="center"/>
        <w:rPr>
          <w:rFonts w:ascii="Times New Roman" w:hAnsi="Times New Roman" w:cs="Times New Roman"/>
          <w:b/>
          <w:sz w:val="24"/>
          <w:szCs w:val="24"/>
        </w:rPr>
      </w:pPr>
    </w:p>
    <w:p w:rsidR="00D31F9D" w:rsidRPr="00FE519D" w:rsidRDefault="00D31F9D" w:rsidP="00FE519D">
      <w:pPr>
        <w:ind w:firstLine="708"/>
        <w:rPr>
          <w:rFonts w:ascii="Times New Roman" w:hAnsi="Times New Roman" w:cs="Times New Roman"/>
          <w:sz w:val="24"/>
          <w:szCs w:val="24"/>
        </w:rPr>
      </w:pPr>
    </w:p>
    <w:tbl>
      <w:tblPr>
        <w:tblStyle w:val="a4"/>
        <w:tblpPr w:leftFromText="180" w:rightFromText="180" w:horzAnchor="margin" w:tblpXSpec="center" w:tblpY="-1410"/>
        <w:tblW w:w="14175" w:type="dxa"/>
        <w:tblLayout w:type="fixed"/>
        <w:tblLook w:val="04A0" w:firstRow="1" w:lastRow="0" w:firstColumn="1" w:lastColumn="0" w:noHBand="0" w:noVBand="1"/>
      </w:tblPr>
      <w:tblGrid>
        <w:gridCol w:w="563"/>
        <w:gridCol w:w="2530"/>
        <w:gridCol w:w="730"/>
        <w:gridCol w:w="992"/>
        <w:gridCol w:w="850"/>
        <w:gridCol w:w="993"/>
        <w:gridCol w:w="992"/>
        <w:gridCol w:w="850"/>
        <w:gridCol w:w="993"/>
        <w:gridCol w:w="1280"/>
        <w:gridCol w:w="1134"/>
        <w:gridCol w:w="993"/>
        <w:gridCol w:w="1275"/>
      </w:tblGrid>
      <w:tr w:rsidR="00D31F9D" w:rsidRPr="009E2354" w:rsidTr="00C625EB">
        <w:trPr>
          <w:trHeight w:val="58"/>
        </w:trPr>
        <w:tc>
          <w:tcPr>
            <w:tcW w:w="563" w:type="dxa"/>
            <w:tcBorders>
              <w:top w:val="nil"/>
              <w:left w:val="nil"/>
              <w:bottom w:val="nil"/>
              <w:right w:val="nil"/>
            </w:tcBorders>
          </w:tcPr>
          <w:p w:rsidR="00D31F9D" w:rsidRPr="009E2354" w:rsidRDefault="00D31F9D" w:rsidP="00115450">
            <w:pPr>
              <w:jc w:val="center"/>
              <w:rPr>
                <w:rFonts w:ascii="Times New Roman" w:hAnsi="Times New Roman" w:cs="Times New Roman"/>
                <w:sz w:val="24"/>
                <w:szCs w:val="24"/>
              </w:rPr>
            </w:pPr>
          </w:p>
        </w:tc>
        <w:tc>
          <w:tcPr>
            <w:tcW w:w="2530" w:type="dxa"/>
            <w:tcBorders>
              <w:top w:val="nil"/>
              <w:left w:val="nil"/>
              <w:bottom w:val="nil"/>
              <w:right w:val="nil"/>
            </w:tcBorders>
          </w:tcPr>
          <w:p w:rsidR="00D31F9D" w:rsidRPr="009E2354" w:rsidRDefault="00D31F9D" w:rsidP="00115450">
            <w:pPr>
              <w:jc w:val="center"/>
              <w:rPr>
                <w:rFonts w:ascii="Times New Roman" w:hAnsi="Times New Roman" w:cs="Times New Roman"/>
                <w:sz w:val="24"/>
                <w:szCs w:val="24"/>
              </w:rPr>
            </w:pPr>
          </w:p>
        </w:tc>
        <w:tc>
          <w:tcPr>
            <w:tcW w:w="9807" w:type="dxa"/>
            <w:gridSpan w:val="10"/>
            <w:tcBorders>
              <w:top w:val="nil"/>
              <w:left w:val="nil"/>
              <w:bottom w:val="nil"/>
              <w:right w:val="nil"/>
            </w:tcBorders>
          </w:tcPr>
          <w:p w:rsidR="00D31F9D" w:rsidRPr="009E2354" w:rsidRDefault="00D31F9D" w:rsidP="00115450">
            <w:pPr>
              <w:jc w:val="center"/>
              <w:rPr>
                <w:rFonts w:ascii="Times New Roman" w:hAnsi="Times New Roman" w:cs="Times New Roman"/>
                <w:sz w:val="24"/>
                <w:szCs w:val="24"/>
              </w:rPr>
            </w:pPr>
          </w:p>
        </w:tc>
        <w:tc>
          <w:tcPr>
            <w:tcW w:w="1275" w:type="dxa"/>
            <w:tcBorders>
              <w:top w:val="nil"/>
              <w:left w:val="nil"/>
              <w:bottom w:val="nil"/>
              <w:right w:val="nil"/>
            </w:tcBorders>
          </w:tcPr>
          <w:p w:rsidR="00D31F9D" w:rsidRPr="009E2354" w:rsidRDefault="00D31F9D" w:rsidP="00115450">
            <w:pPr>
              <w:jc w:val="center"/>
              <w:rPr>
                <w:rFonts w:ascii="Times New Roman" w:hAnsi="Times New Roman" w:cs="Times New Roman"/>
                <w:sz w:val="24"/>
                <w:szCs w:val="24"/>
              </w:rPr>
            </w:pPr>
          </w:p>
        </w:tc>
      </w:tr>
      <w:tr w:rsidR="00D31F9D" w:rsidRPr="009E2354" w:rsidTr="00C625EB">
        <w:trPr>
          <w:trHeight w:val="440"/>
        </w:trPr>
        <w:tc>
          <w:tcPr>
            <w:tcW w:w="563" w:type="dxa"/>
            <w:tcBorders>
              <w:top w:val="nil"/>
              <w:left w:val="nil"/>
              <w:bottom w:val="nil"/>
              <w:right w:val="nil"/>
            </w:tcBorders>
          </w:tcPr>
          <w:p w:rsidR="00D31F9D" w:rsidRPr="009E2354" w:rsidRDefault="00D31F9D" w:rsidP="00115450">
            <w:pPr>
              <w:jc w:val="center"/>
              <w:rPr>
                <w:rFonts w:ascii="Times New Roman" w:hAnsi="Times New Roman" w:cs="Times New Roman"/>
                <w:sz w:val="24"/>
                <w:szCs w:val="24"/>
              </w:rPr>
            </w:pPr>
          </w:p>
        </w:tc>
        <w:tc>
          <w:tcPr>
            <w:tcW w:w="2530" w:type="dxa"/>
            <w:tcBorders>
              <w:top w:val="nil"/>
              <w:left w:val="nil"/>
              <w:bottom w:val="nil"/>
              <w:right w:val="nil"/>
            </w:tcBorders>
          </w:tcPr>
          <w:p w:rsidR="00D31F9D" w:rsidRPr="009E2354" w:rsidRDefault="00D31F9D" w:rsidP="00115450">
            <w:pPr>
              <w:jc w:val="center"/>
              <w:rPr>
                <w:rFonts w:ascii="Times New Roman" w:hAnsi="Times New Roman" w:cs="Times New Roman"/>
                <w:sz w:val="24"/>
                <w:szCs w:val="24"/>
              </w:rPr>
            </w:pPr>
          </w:p>
        </w:tc>
        <w:tc>
          <w:tcPr>
            <w:tcW w:w="730" w:type="dxa"/>
            <w:tcBorders>
              <w:top w:val="nil"/>
              <w:left w:val="nil"/>
              <w:bottom w:val="nil"/>
              <w:right w:val="nil"/>
            </w:tcBorders>
          </w:tcPr>
          <w:p w:rsidR="00D31F9D" w:rsidRPr="009E2354" w:rsidRDefault="00D31F9D" w:rsidP="00115450">
            <w:pPr>
              <w:jc w:val="center"/>
              <w:rPr>
                <w:rFonts w:ascii="Times New Roman" w:hAnsi="Times New Roman" w:cs="Times New Roman"/>
                <w:sz w:val="24"/>
                <w:szCs w:val="24"/>
              </w:rPr>
            </w:pPr>
          </w:p>
        </w:tc>
        <w:tc>
          <w:tcPr>
            <w:tcW w:w="992" w:type="dxa"/>
            <w:tcBorders>
              <w:top w:val="nil"/>
              <w:left w:val="nil"/>
              <w:bottom w:val="nil"/>
              <w:right w:val="nil"/>
            </w:tcBorders>
          </w:tcPr>
          <w:p w:rsidR="00D31F9D" w:rsidRPr="009E2354" w:rsidRDefault="00D31F9D" w:rsidP="00115450">
            <w:pPr>
              <w:jc w:val="center"/>
              <w:rPr>
                <w:rFonts w:ascii="Times New Roman" w:hAnsi="Times New Roman" w:cs="Times New Roman"/>
                <w:sz w:val="24"/>
                <w:szCs w:val="24"/>
              </w:rPr>
            </w:pPr>
          </w:p>
        </w:tc>
        <w:tc>
          <w:tcPr>
            <w:tcW w:w="850" w:type="dxa"/>
            <w:tcBorders>
              <w:top w:val="nil"/>
              <w:left w:val="nil"/>
              <w:bottom w:val="nil"/>
              <w:right w:val="nil"/>
            </w:tcBorders>
          </w:tcPr>
          <w:p w:rsidR="00D31F9D" w:rsidRPr="009E2354" w:rsidRDefault="00D31F9D" w:rsidP="00115450">
            <w:pPr>
              <w:jc w:val="center"/>
              <w:rPr>
                <w:rFonts w:ascii="Times New Roman" w:hAnsi="Times New Roman" w:cs="Times New Roman"/>
                <w:sz w:val="24"/>
                <w:szCs w:val="24"/>
              </w:rPr>
            </w:pPr>
          </w:p>
        </w:tc>
        <w:tc>
          <w:tcPr>
            <w:tcW w:w="993" w:type="dxa"/>
            <w:tcBorders>
              <w:top w:val="nil"/>
              <w:left w:val="nil"/>
              <w:bottom w:val="nil"/>
              <w:right w:val="nil"/>
            </w:tcBorders>
          </w:tcPr>
          <w:p w:rsidR="00D31F9D" w:rsidRPr="009E2354" w:rsidRDefault="00D31F9D" w:rsidP="00115450">
            <w:pPr>
              <w:jc w:val="center"/>
              <w:rPr>
                <w:rFonts w:ascii="Times New Roman" w:hAnsi="Times New Roman" w:cs="Times New Roman"/>
                <w:sz w:val="24"/>
                <w:szCs w:val="24"/>
              </w:rPr>
            </w:pPr>
          </w:p>
        </w:tc>
        <w:tc>
          <w:tcPr>
            <w:tcW w:w="992" w:type="dxa"/>
            <w:tcBorders>
              <w:top w:val="nil"/>
              <w:left w:val="nil"/>
              <w:bottom w:val="nil"/>
              <w:right w:val="nil"/>
            </w:tcBorders>
          </w:tcPr>
          <w:p w:rsidR="00D31F9D" w:rsidRPr="009E2354" w:rsidRDefault="00D31F9D" w:rsidP="00115450">
            <w:pPr>
              <w:jc w:val="center"/>
              <w:rPr>
                <w:rFonts w:ascii="Times New Roman" w:hAnsi="Times New Roman" w:cs="Times New Roman"/>
                <w:sz w:val="24"/>
                <w:szCs w:val="24"/>
              </w:rPr>
            </w:pPr>
          </w:p>
        </w:tc>
        <w:tc>
          <w:tcPr>
            <w:tcW w:w="850" w:type="dxa"/>
            <w:tcBorders>
              <w:top w:val="nil"/>
              <w:left w:val="nil"/>
              <w:bottom w:val="nil"/>
              <w:right w:val="nil"/>
            </w:tcBorders>
          </w:tcPr>
          <w:p w:rsidR="00D31F9D" w:rsidRPr="009E2354" w:rsidRDefault="00D31F9D" w:rsidP="00115450">
            <w:pPr>
              <w:jc w:val="center"/>
              <w:rPr>
                <w:rFonts w:ascii="Times New Roman" w:hAnsi="Times New Roman" w:cs="Times New Roman"/>
                <w:sz w:val="24"/>
                <w:szCs w:val="24"/>
              </w:rPr>
            </w:pPr>
          </w:p>
        </w:tc>
        <w:tc>
          <w:tcPr>
            <w:tcW w:w="993" w:type="dxa"/>
            <w:tcBorders>
              <w:top w:val="nil"/>
              <w:left w:val="nil"/>
              <w:bottom w:val="nil"/>
              <w:right w:val="nil"/>
            </w:tcBorders>
          </w:tcPr>
          <w:p w:rsidR="00D31F9D" w:rsidRPr="009E2354" w:rsidRDefault="00D31F9D" w:rsidP="00115450">
            <w:pPr>
              <w:jc w:val="center"/>
              <w:rPr>
                <w:rFonts w:ascii="Times New Roman" w:hAnsi="Times New Roman" w:cs="Times New Roman"/>
                <w:sz w:val="24"/>
                <w:szCs w:val="24"/>
              </w:rPr>
            </w:pPr>
          </w:p>
        </w:tc>
        <w:tc>
          <w:tcPr>
            <w:tcW w:w="1280" w:type="dxa"/>
            <w:tcBorders>
              <w:top w:val="nil"/>
              <w:left w:val="nil"/>
              <w:bottom w:val="nil"/>
              <w:right w:val="nil"/>
            </w:tcBorders>
          </w:tcPr>
          <w:p w:rsidR="00D31F9D" w:rsidRPr="009E2354" w:rsidRDefault="00D31F9D" w:rsidP="00115450">
            <w:pPr>
              <w:jc w:val="center"/>
              <w:rPr>
                <w:rFonts w:ascii="Times New Roman" w:hAnsi="Times New Roman" w:cs="Times New Roman"/>
                <w:sz w:val="24"/>
                <w:szCs w:val="24"/>
              </w:rPr>
            </w:pPr>
          </w:p>
        </w:tc>
        <w:tc>
          <w:tcPr>
            <w:tcW w:w="1134" w:type="dxa"/>
            <w:tcBorders>
              <w:top w:val="nil"/>
              <w:left w:val="nil"/>
              <w:bottom w:val="nil"/>
              <w:right w:val="nil"/>
            </w:tcBorders>
          </w:tcPr>
          <w:p w:rsidR="00D31F9D" w:rsidRPr="009E2354" w:rsidRDefault="00D31F9D" w:rsidP="00115450">
            <w:pPr>
              <w:jc w:val="center"/>
              <w:rPr>
                <w:rFonts w:ascii="Times New Roman" w:hAnsi="Times New Roman" w:cs="Times New Roman"/>
                <w:sz w:val="24"/>
                <w:szCs w:val="24"/>
              </w:rPr>
            </w:pPr>
          </w:p>
        </w:tc>
        <w:tc>
          <w:tcPr>
            <w:tcW w:w="993" w:type="dxa"/>
            <w:tcBorders>
              <w:top w:val="nil"/>
              <w:left w:val="nil"/>
              <w:bottom w:val="nil"/>
              <w:right w:val="nil"/>
            </w:tcBorders>
          </w:tcPr>
          <w:p w:rsidR="00D31F9D" w:rsidRPr="009E2354" w:rsidRDefault="00D31F9D" w:rsidP="00115450">
            <w:pPr>
              <w:jc w:val="center"/>
              <w:rPr>
                <w:rFonts w:ascii="Times New Roman" w:hAnsi="Times New Roman" w:cs="Times New Roman"/>
                <w:sz w:val="24"/>
                <w:szCs w:val="24"/>
              </w:rPr>
            </w:pPr>
          </w:p>
        </w:tc>
        <w:tc>
          <w:tcPr>
            <w:tcW w:w="1275" w:type="dxa"/>
            <w:tcBorders>
              <w:top w:val="nil"/>
              <w:left w:val="nil"/>
              <w:bottom w:val="nil"/>
              <w:right w:val="nil"/>
            </w:tcBorders>
          </w:tcPr>
          <w:p w:rsidR="00D31F9D" w:rsidRPr="009E2354" w:rsidRDefault="00D31F9D" w:rsidP="00115450">
            <w:pPr>
              <w:jc w:val="center"/>
              <w:rPr>
                <w:rFonts w:ascii="Times New Roman" w:hAnsi="Times New Roman" w:cs="Times New Roman"/>
                <w:sz w:val="24"/>
                <w:szCs w:val="24"/>
              </w:rPr>
            </w:pPr>
          </w:p>
        </w:tc>
      </w:tr>
      <w:tr w:rsidR="00EA331E" w:rsidRPr="009E2354" w:rsidTr="00C625EB">
        <w:trPr>
          <w:trHeight w:val="440"/>
        </w:trPr>
        <w:tc>
          <w:tcPr>
            <w:tcW w:w="14175" w:type="dxa"/>
            <w:gridSpan w:val="13"/>
            <w:tcBorders>
              <w:top w:val="nil"/>
              <w:left w:val="nil"/>
              <w:bottom w:val="single" w:sz="4" w:space="0" w:color="auto"/>
              <w:right w:val="nil"/>
            </w:tcBorders>
          </w:tcPr>
          <w:p w:rsidR="00EA331E" w:rsidRDefault="00EA331E" w:rsidP="00115450">
            <w:pPr>
              <w:jc w:val="center"/>
              <w:rPr>
                <w:rFonts w:ascii="Times New Roman" w:hAnsi="Times New Roman" w:cs="Times New Roman"/>
                <w:b/>
                <w:color w:val="002060"/>
                <w:sz w:val="24"/>
                <w:szCs w:val="24"/>
              </w:rPr>
            </w:pPr>
          </w:p>
          <w:p w:rsidR="00EA331E" w:rsidRPr="00EA331E" w:rsidRDefault="00EA331E" w:rsidP="00115450">
            <w:pPr>
              <w:jc w:val="center"/>
              <w:rPr>
                <w:rFonts w:ascii="Times New Roman" w:hAnsi="Times New Roman" w:cs="Times New Roman"/>
                <w:b/>
                <w:color w:val="002060"/>
                <w:sz w:val="24"/>
                <w:szCs w:val="24"/>
              </w:rPr>
            </w:pPr>
            <w:r w:rsidRPr="00EA331E">
              <w:rPr>
                <w:rFonts w:ascii="Times New Roman" w:hAnsi="Times New Roman" w:cs="Times New Roman"/>
                <w:b/>
                <w:color w:val="002060"/>
                <w:sz w:val="24"/>
                <w:szCs w:val="24"/>
              </w:rPr>
              <w:t>РОЗДІЛ 4. ПЕДАГОГІЧНА ДІЯЛЬНІСТЬ ПЕДАГОГІЧНИХ ПРАЦІВНИКІВ</w:t>
            </w:r>
            <w:r w:rsidRPr="00EA331E">
              <w:rPr>
                <w:rFonts w:ascii="Times New Roman" w:hAnsi="Times New Roman" w:cs="Times New Roman"/>
                <w:b/>
                <w:color w:val="002060"/>
                <w:sz w:val="24"/>
                <w:szCs w:val="24"/>
              </w:rPr>
              <w:br w:type="page"/>
            </w:r>
          </w:p>
          <w:p w:rsidR="00EA331E" w:rsidRPr="009E2354" w:rsidRDefault="00EA331E" w:rsidP="00115450">
            <w:pPr>
              <w:jc w:val="center"/>
              <w:rPr>
                <w:rFonts w:ascii="Times New Roman" w:hAnsi="Times New Roman" w:cs="Times New Roman"/>
                <w:sz w:val="24"/>
                <w:szCs w:val="24"/>
              </w:rPr>
            </w:pPr>
          </w:p>
        </w:tc>
      </w:tr>
      <w:tr w:rsidR="00EA331E" w:rsidRPr="009E2354" w:rsidTr="00C625EB">
        <w:trPr>
          <w:trHeight w:val="440"/>
        </w:trPr>
        <w:tc>
          <w:tcPr>
            <w:tcW w:w="563" w:type="dxa"/>
            <w:tcBorders>
              <w:top w:val="single" w:sz="4" w:space="0" w:color="auto"/>
            </w:tcBorders>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 з\п</w:t>
            </w:r>
          </w:p>
        </w:tc>
        <w:tc>
          <w:tcPr>
            <w:tcW w:w="2530" w:type="dxa"/>
            <w:tcBorders>
              <w:top w:val="single" w:sz="4" w:space="0" w:color="auto"/>
            </w:tcBorders>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Об’єкт оцінки</w:t>
            </w:r>
          </w:p>
        </w:tc>
        <w:tc>
          <w:tcPr>
            <w:tcW w:w="11082" w:type="dxa"/>
            <w:gridSpan w:val="11"/>
            <w:tcBorders>
              <w:top w:val="single" w:sz="4" w:space="0" w:color="auto"/>
            </w:tcBorders>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Місяці, відповідальні</w:t>
            </w:r>
          </w:p>
        </w:tc>
      </w:tr>
      <w:tr w:rsidR="00EA331E" w:rsidRPr="009E2354" w:rsidTr="00C625EB">
        <w:trPr>
          <w:trHeight w:val="440"/>
        </w:trPr>
        <w:tc>
          <w:tcPr>
            <w:tcW w:w="563" w:type="dxa"/>
          </w:tcPr>
          <w:p w:rsidR="00EA331E" w:rsidRPr="009E2354" w:rsidRDefault="00EA331E" w:rsidP="00115450">
            <w:pPr>
              <w:jc w:val="center"/>
              <w:rPr>
                <w:rFonts w:ascii="Times New Roman" w:hAnsi="Times New Roman" w:cs="Times New Roman"/>
                <w:sz w:val="24"/>
                <w:szCs w:val="24"/>
              </w:rPr>
            </w:pPr>
          </w:p>
        </w:tc>
        <w:tc>
          <w:tcPr>
            <w:tcW w:w="2530" w:type="dxa"/>
          </w:tcPr>
          <w:p w:rsidR="00EA331E" w:rsidRPr="009E2354" w:rsidRDefault="00EA331E" w:rsidP="00115450">
            <w:pPr>
              <w:jc w:val="center"/>
              <w:rPr>
                <w:rFonts w:ascii="Times New Roman" w:hAnsi="Times New Roman" w:cs="Times New Roman"/>
                <w:sz w:val="24"/>
                <w:szCs w:val="24"/>
              </w:rPr>
            </w:pPr>
          </w:p>
        </w:tc>
        <w:tc>
          <w:tcPr>
            <w:tcW w:w="730"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08</w:t>
            </w:r>
          </w:p>
        </w:tc>
        <w:tc>
          <w:tcPr>
            <w:tcW w:w="992"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09</w:t>
            </w:r>
          </w:p>
        </w:tc>
        <w:tc>
          <w:tcPr>
            <w:tcW w:w="850"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10</w:t>
            </w:r>
          </w:p>
        </w:tc>
        <w:tc>
          <w:tcPr>
            <w:tcW w:w="993"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992"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12</w:t>
            </w:r>
          </w:p>
        </w:tc>
        <w:tc>
          <w:tcPr>
            <w:tcW w:w="850"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01</w:t>
            </w:r>
          </w:p>
        </w:tc>
        <w:tc>
          <w:tcPr>
            <w:tcW w:w="993"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02</w:t>
            </w:r>
          </w:p>
        </w:tc>
        <w:tc>
          <w:tcPr>
            <w:tcW w:w="1280"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03</w:t>
            </w:r>
          </w:p>
        </w:tc>
        <w:tc>
          <w:tcPr>
            <w:tcW w:w="1134"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04</w:t>
            </w:r>
          </w:p>
        </w:tc>
        <w:tc>
          <w:tcPr>
            <w:tcW w:w="993"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05</w:t>
            </w:r>
          </w:p>
        </w:tc>
        <w:tc>
          <w:tcPr>
            <w:tcW w:w="1275" w:type="dxa"/>
          </w:tcPr>
          <w:p w:rsidR="00EA331E" w:rsidRPr="009E2354" w:rsidRDefault="00EA331E" w:rsidP="00115450">
            <w:pPr>
              <w:jc w:val="center"/>
              <w:rPr>
                <w:rFonts w:ascii="Times New Roman" w:hAnsi="Times New Roman" w:cs="Times New Roman"/>
                <w:sz w:val="24"/>
                <w:szCs w:val="24"/>
              </w:rPr>
            </w:pPr>
            <w:r>
              <w:rPr>
                <w:rFonts w:ascii="Times New Roman" w:hAnsi="Times New Roman" w:cs="Times New Roman"/>
                <w:sz w:val="24"/>
                <w:szCs w:val="24"/>
              </w:rPr>
              <w:t>06</w:t>
            </w:r>
          </w:p>
        </w:tc>
      </w:tr>
      <w:tr w:rsidR="0022520B" w:rsidRPr="009E2354" w:rsidTr="00C625EB">
        <w:trPr>
          <w:trHeight w:val="419"/>
        </w:trPr>
        <w:tc>
          <w:tcPr>
            <w:tcW w:w="14175" w:type="dxa"/>
            <w:gridSpan w:val="13"/>
          </w:tcPr>
          <w:p w:rsidR="0022520B" w:rsidRPr="00AF1CEE" w:rsidRDefault="0022520B" w:rsidP="00115450">
            <w:pPr>
              <w:jc w:val="both"/>
              <w:rPr>
                <w:rFonts w:ascii="Times New Roman" w:hAnsi="Times New Roman" w:cs="Times New Roman"/>
                <w:sz w:val="24"/>
                <w:szCs w:val="24"/>
              </w:rPr>
            </w:pPr>
            <w:r w:rsidRPr="009E2354">
              <w:rPr>
                <w:rFonts w:ascii="Times New Roman" w:hAnsi="Times New Roman" w:cs="Times New Roman"/>
                <w:b/>
                <w:color w:val="00B050"/>
                <w:sz w:val="24"/>
                <w:szCs w:val="24"/>
              </w:rPr>
              <w:t>Напрям</w:t>
            </w:r>
            <w:r>
              <w:rPr>
                <w:rFonts w:ascii="Times New Roman" w:hAnsi="Times New Roman" w:cs="Times New Roman"/>
                <w:b/>
                <w:color w:val="00B050"/>
                <w:sz w:val="24"/>
                <w:szCs w:val="24"/>
              </w:rPr>
              <w:t>:</w:t>
            </w:r>
            <w:r w:rsidRPr="009E2354">
              <w:rPr>
                <w:rFonts w:ascii="Times New Roman" w:hAnsi="Times New Roman" w:cs="Times New Roman"/>
                <w:b/>
                <w:color w:val="00B050"/>
                <w:sz w:val="24"/>
                <w:szCs w:val="24"/>
              </w:rPr>
              <w:t xml:space="preserve">                                           ПЕДАГОГІЧНА ДІЯЛЬНІСТЬ ПЕДАГОГІЧНИХ ПРАЦІВНИКІВ</w:t>
            </w:r>
          </w:p>
        </w:tc>
      </w:tr>
      <w:tr w:rsidR="0022520B" w:rsidRPr="009E2354" w:rsidTr="00C625EB">
        <w:trPr>
          <w:trHeight w:val="419"/>
        </w:trPr>
        <w:tc>
          <w:tcPr>
            <w:tcW w:w="14175" w:type="dxa"/>
            <w:gridSpan w:val="13"/>
          </w:tcPr>
          <w:p w:rsidR="0022520B" w:rsidRPr="0022520B" w:rsidRDefault="0022520B" w:rsidP="00115450">
            <w:pPr>
              <w:spacing w:line="258" w:lineRule="auto"/>
              <w:ind w:right="18"/>
              <w:jc w:val="both"/>
              <w:rPr>
                <w:rFonts w:ascii="Times New Roman" w:eastAsia="Arial" w:hAnsi="Times New Roman" w:cs="Times New Roman"/>
                <w:b/>
                <w:color w:val="4A8222"/>
                <w:sz w:val="24"/>
                <w:szCs w:val="24"/>
                <w:lang w:eastAsia="uk-UA"/>
              </w:rPr>
            </w:pPr>
            <w:r w:rsidRPr="0022520B">
              <w:rPr>
                <w:rFonts w:ascii="Times New Roman" w:eastAsia="Arial" w:hAnsi="Times New Roman" w:cs="Times New Roman"/>
                <w:b/>
                <w:color w:val="00B050"/>
                <w:sz w:val="24"/>
                <w:szCs w:val="24"/>
                <w:lang w:eastAsia="uk-UA"/>
              </w:rPr>
              <w:t xml:space="preserve">Вимога: </w:t>
            </w:r>
            <w:r w:rsidRPr="0022520B">
              <w:rPr>
                <w:rFonts w:ascii="Times New Roman" w:eastAsia="Arial" w:hAnsi="Times New Roman" w:cs="Times New Roman"/>
                <w:b/>
                <w:color w:val="C00000"/>
                <w:sz w:val="24"/>
                <w:szCs w:val="24"/>
                <w:lang w:eastAsia="uk-UA"/>
              </w:rPr>
              <w:t xml:space="preserve">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w:t>
            </w:r>
            <w:proofErr w:type="spellStart"/>
            <w:r w:rsidRPr="0022520B">
              <w:rPr>
                <w:rFonts w:ascii="Times New Roman" w:eastAsia="Arial" w:hAnsi="Times New Roman" w:cs="Times New Roman"/>
                <w:b/>
                <w:color w:val="C00000"/>
                <w:sz w:val="24"/>
                <w:szCs w:val="24"/>
                <w:lang w:eastAsia="uk-UA"/>
              </w:rPr>
              <w:t>компетентностей</w:t>
            </w:r>
            <w:proofErr w:type="spellEnd"/>
            <w:r w:rsidRPr="0022520B">
              <w:rPr>
                <w:rFonts w:ascii="Times New Roman" w:eastAsia="Arial" w:hAnsi="Times New Roman" w:cs="Times New Roman"/>
                <w:b/>
                <w:color w:val="C00000"/>
                <w:sz w:val="24"/>
                <w:szCs w:val="24"/>
                <w:lang w:eastAsia="uk-UA"/>
              </w:rPr>
              <w:t xml:space="preserve"> здобувачів освіти</w:t>
            </w:r>
          </w:p>
          <w:p w:rsidR="0022520B" w:rsidRPr="0022520B" w:rsidRDefault="0022520B" w:rsidP="00115450">
            <w:pPr>
              <w:jc w:val="both"/>
              <w:rPr>
                <w:rFonts w:ascii="Times New Roman" w:hAnsi="Times New Roman" w:cs="Times New Roman"/>
                <w:sz w:val="24"/>
                <w:szCs w:val="24"/>
              </w:rPr>
            </w:pPr>
          </w:p>
        </w:tc>
      </w:tr>
      <w:tr w:rsidR="00EA331E" w:rsidRPr="009E2354" w:rsidTr="00C625EB">
        <w:trPr>
          <w:trHeight w:val="419"/>
        </w:trPr>
        <w:tc>
          <w:tcPr>
            <w:tcW w:w="12900" w:type="dxa"/>
            <w:gridSpan w:val="12"/>
          </w:tcPr>
          <w:p w:rsidR="00EA331E" w:rsidRPr="009E2354" w:rsidRDefault="00EA331E" w:rsidP="00115450">
            <w:pPr>
              <w:rPr>
                <w:rFonts w:ascii="Times New Roman" w:eastAsia="Arial" w:hAnsi="Times New Roman" w:cs="Times New Roman"/>
                <w:b/>
                <w:color w:val="000000"/>
                <w:sz w:val="24"/>
                <w:szCs w:val="24"/>
              </w:rPr>
            </w:pPr>
            <w:r w:rsidRPr="009E2354">
              <w:rPr>
                <w:rFonts w:ascii="Times New Roman" w:hAnsi="Times New Roman" w:cs="Times New Roman"/>
                <w:b/>
                <w:color w:val="00B050"/>
                <w:sz w:val="24"/>
                <w:szCs w:val="24"/>
              </w:rPr>
              <w:t>Критерій</w:t>
            </w:r>
            <w:r w:rsidR="0022520B">
              <w:rPr>
                <w:rFonts w:ascii="Times New Roman" w:hAnsi="Times New Roman" w:cs="Times New Roman"/>
                <w:b/>
                <w:color w:val="00B050"/>
                <w:sz w:val="24"/>
                <w:szCs w:val="24"/>
              </w:rPr>
              <w:t>:</w:t>
            </w:r>
            <w:r w:rsidRPr="009E2354">
              <w:rPr>
                <w:rFonts w:ascii="Times New Roman" w:eastAsia="Arial" w:hAnsi="Times New Roman" w:cs="Times New Roman"/>
                <w:b/>
                <w:color w:val="000000"/>
                <w:sz w:val="24"/>
                <w:szCs w:val="24"/>
              </w:rPr>
              <w:t xml:space="preserve"> Педагогічні працівники планують свою діяльність, аналізують її результативність</w:t>
            </w:r>
          </w:p>
          <w:p w:rsidR="00EA331E" w:rsidRPr="009E2354" w:rsidRDefault="00EA331E" w:rsidP="00115450">
            <w:pPr>
              <w:numPr>
                <w:ilvl w:val="0"/>
                <w:numId w:val="1"/>
              </w:numPr>
              <w:tabs>
                <w:tab w:val="left" w:pos="620"/>
              </w:tabs>
              <w:spacing w:line="0" w:lineRule="atLeast"/>
              <w:rPr>
                <w:rFonts w:ascii="Times New Roman" w:hAnsi="Times New Roman" w:cs="Times New Roman"/>
                <w:sz w:val="24"/>
                <w:szCs w:val="24"/>
              </w:rPr>
            </w:pPr>
          </w:p>
        </w:tc>
        <w:tc>
          <w:tcPr>
            <w:tcW w:w="1275" w:type="dxa"/>
          </w:tcPr>
          <w:p w:rsidR="00EA331E" w:rsidRPr="009E2354" w:rsidRDefault="00EA331E" w:rsidP="00115450">
            <w:pPr>
              <w:jc w:val="center"/>
              <w:rPr>
                <w:rFonts w:ascii="Times New Roman" w:hAnsi="Times New Roman" w:cs="Times New Roman"/>
                <w:sz w:val="24"/>
                <w:szCs w:val="24"/>
              </w:rPr>
            </w:pPr>
          </w:p>
        </w:tc>
      </w:tr>
      <w:tr w:rsidR="00EA331E" w:rsidRPr="009E2354" w:rsidTr="00C625EB">
        <w:trPr>
          <w:trHeight w:val="419"/>
        </w:trPr>
        <w:tc>
          <w:tcPr>
            <w:tcW w:w="563"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530" w:type="dxa"/>
          </w:tcPr>
          <w:p w:rsidR="00EA331E" w:rsidRPr="009E2354" w:rsidRDefault="00EA331E" w:rsidP="00115450">
            <w:pPr>
              <w:rPr>
                <w:rFonts w:ascii="Times New Roman" w:hAnsi="Times New Roman" w:cs="Times New Roman"/>
                <w:sz w:val="24"/>
                <w:szCs w:val="24"/>
              </w:rPr>
            </w:pPr>
            <w:r w:rsidRPr="009E2354">
              <w:rPr>
                <w:rFonts w:ascii="Times New Roman" w:hAnsi="Times New Roman" w:cs="Times New Roman"/>
                <w:sz w:val="24"/>
                <w:szCs w:val="24"/>
              </w:rPr>
              <w:t>Календарно-тематичні плани</w:t>
            </w:r>
          </w:p>
        </w:tc>
        <w:tc>
          <w:tcPr>
            <w:tcW w:w="730"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50"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3" w:type="dxa"/>
          </w:tcPr>
          <w:p w:rsidR="00EA331E" w:rsidRPr="009E2354" w:rsidRDefault="00EA331E" w:rsidP="00115450">
            <w:pPr>
              <w:jc w:val="center"/>
              <w:rPr>
                <w:rFonts w:ascii="Times New Roman" w:hAnsi="Times New Roman" w:cs="Times New Roman"/>
                <w:sz w:val="24"/>
                <w:szCs w:val="24"/>
              </w:rPr>
            </w:pPr>
          </w:p>
        </w:tc>
        <w:tc>
          <w:tcPr>
            <w:tcW w:w="992"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50"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3" w:type="dxa"/>
          </w:tcPr>
          <w:p w:rsidR="00EA331E" w:rsidRPr="009E2354" w:rsidRDefault="00EA331E" w:rsidP="00115450">
            <w:pPr>
              <w:jc w:val="center"/>
              <w:rPr>
                <w:rFonts w:ascii="Times New Roman" w:hAnsi="Times New Roman" w:cs="Times New Roman"/>
                <w:sz w:val="24"/>
                <w:szCs w:val="24"/>
              </w:rPr>
            </w:pPr>
          </w:p>
        </w:tc>
        <w:tc>
          <w:tcPr>
            <w:tcW w:w="1280" w:type="dxa"/>
          </w:tcPr>
          <w:p w:rsidR="00EA331E" w:rsidRPr="009E2354" w:rsidRDefault="00EA331E" w:rsidP="00115450">
            <w:pPr>
              <w:jc w:val="center"/>
              <w:rPr>
                <w:rFonts w:ascii="Times New Roman" w:hAnsi="Times New Roman" w:cs="Times New Roman"/>
                <w:sz w:val="24"/>
                <w:szCs w:val="24"/>
              </w:rPr>
            </w:pPr>
          </w:p>
        </w:tc>
        <w:tc>
          <w:tcPr>
            <w:tcW w:w="1134" w:type="dxa"/>
          </w:tcPr>
          <w:p w:rsidR="00EA331E" w:rsidRPr="009E2354" w:rsidRDefault="00EA331E" w:rsidP="00115450">
            <w:pPr>
              <w:jc w:val="center"/>
              <w:rPr>
                <w:rFonts w:ascii="Times New Roman" w:hAnsi="Times New Roman" w:cs="Times New Roman"/>
                <w:sz w:val="24"/>
                <w:szCs w:val="24"/>
              </w:rPr>
            </w:pPr>
          </w:p>
        </w:tc>
        <w:tc>
          <w:tcPr>
            <w:tcW w:w="993" w:type="dxa"/>
          </w:tcPr>
          <w:p w:rsidR="00EA331E" w:rsidRPr="009E2354" w:rsidRDefault="00EA331E" w:rsidP="00115450">
            <w:pPr>
              <w:jc w:val="center"/>
              <w:rPr>
                <w:rFonts w:ascii="Times New Roman" w:hAnsi="Times New Roman" w:cs="Times New Roman"/>
                <w:sz w:val="24"/>
                <w:szCs w:val="24"/>
              </w:rPr>
            </w:pPr>
          </w:p>
        </w:tc>
        <w:tc>
          <w:tcPr>
            <w:tcW w:w="1275" w:type="dxa"/>
          </w:tcPr>
          <w:p w:rsidR="00EA331E" w:rsidRPr="009E2354" w:rsidRDefault="00EA331E" w:rsidP="00115450">
            <w:pPr>
              <w:jc w:val="center"/>
              <w:rPr>
                <w:rFonts w:ascii="Times New Roman" w:hAnsi="Times New Roman" w:cs="Times New Roman"/>
                <w:sz w:val="24"/>
                <w:szCs w:val="24"/>
              </w:rPr>
            </w:pPr>
          </w:p>
        </w:tc>
      </w:tr>
      <w:tr w:rsidR="00EA331E" w:rsidRPr="009E2354" w:rsidTr="00C625EB">
        <w:trPr>
          <w:trHeight w:val="419"/>
        </w:trPr>
        <w:tc>
          <w:tcPr>
            <w:tcW w:w="563"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2530" w:type="dxa"/>
          </w:tcPr>
          <w:p w:rsidR="00EA331E" w:rsidRPr="009E2354" w:rsidRDefault="00EA331E" w:rsidP="00115450">
            <w:pPr>
              <w:rPr>
                <w:rFonts w:ascii="Times New Roman" w:hAnsi="Times New Roman" w:cs="Times New Roman"/>
                <w:sz w:val="24"/>
                <w:szCs w:val="24"/>
              </w:rPr>
            </w:pPr>
            <w:r w:rsidRPr="009E2354">
              <w:rPr>
                <w:rFonts w:ascii="Times New Roman" w:hAnsi="Times New Roman" w:cs="Times New Roman"/>
                <w:sz w:val="24"/>
                <w:szCs w:val="24"/>
              </w:rPr>
              <w:t>Аналізи контрольних робіт</w:t>
            </w:r>
          </w:p>
        </w:tc>
        <w:tc>
          <w:tcPr>
            <w:tcW w:w="730" w:type="dxa"/>
          </w:tcPr>
          <w:p w:rsidR="00EA331E" w:rsidRPr="009E2354" w:rsidRDefault="00EA331E" w:rsidP="00115450">
            <w:pPr>
              <w:jc w:val="center"/>
              <w:rPr>
                <w:rFonts w:ascii="Times New Roman" w:hAnsi="Times New Roman" w:cs="Times New Roman"/>
                <w:sz w:val="24"/>
                <w:szCs w:val="24"/>
              </w:rPr>
            </w:pPr>
          </w:p>
        </w:tc>
        <w:tc>
          <w:tcPr>
            <w:tcW w:w="992" w:type="dxa"/>
          </w:tcPr>
          <w:p w:rsidR="00EA331E" w:rsidRPr="009E2354" w:rsidRDefault="00EA331E" w:rsidP="00115450">
            <w:pPr>
              <w:jc w:val="center"/>
              <w:rPr>
                <w:rFonts w:ascii="Times New Roman" w:hAnsi="Times New Roman" w:cs="Times New Roman"/>
                <w:sz w:val="24"/>
                <w:szCs w:val="24"/>
              </w:rPr>
            </w:pPr>
          </w:p>
        </w:tc>
        <w:tc>
          <w:tcPr>
            <w:tcW w:w="850" w:type="dxa"/>
          </w:tcPr>
          <w:p w:rsidR="00EA331E" w:rsidRPr="009E2354" w:rsidRDefault="00EA331E" w:rsidP="00115450">
            <w:pPr>
              <w:jc w:val="center"/>
              <w:rPr>
                <w:rFonts w:ascii="Times New Roman" w:hAnsi="Times New Roman" w:cs="Times New Roman"/>
                <w:sz w:val="24"/>
                <w:szCs w:val="24"/>
              </w:rPr>
            </w:pPr>
          </w:p>
        </w:tc>
        <w:tc>
          <w:tcPr>
            <w:tcW w:w="993" w:type="dxa"/>
          </w:tcPr>
          <w:p w:rsidR="00EA331E" w:rsidRPr="009E2354" w:rsidRDefault="00EA331E" w:rsidP="00115450">
            <w:pPr>
              <w:jc w:val="center"/>
              <w:rPr>
                <w:rFonts w:ascii="Times New Roman" w:hAnsi="Times New Roman" w:cs="Times New Roman"/>
                <w:sz w:val="24"/>
                <w:szCs w:val="24"/>
              </w:rPr>
            </w:pPr>
          </w:p>
        </w:tc>
        <w:tc>
          <w:tcPr>
            <w:tcW w:w="992"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w:t>
            </w:r>
          </w:p>
          <w:p w:rsidR="00EA331E" w:rsidRPr="009E2354" w:rsidRDefault="00EA331E" w:rsidP="00115450">
            <w:pPr>
              <w:jc w:val="center"/>
              <w:rPr>
                <w:rFonts w:ascii="Times New Roman" w:hAnsi="Times New Roman" w:cs="Times New Roman"/>
                <w:sz w:val="24"/>
                <w:szCs w:val="24"/>
              </w:rPr>
            </w:pPr>
          </w:p>
        </w:tc>
        <w:tc>
          <w:tcPr>
            <w:tcW w:w="850" w:type="dxa"/>
          </w:tcPr>
          <w:p w:rsidR="00EA331E" w:rsidRPr="009E2354" w:rsidRDefault="00EA331E" w:rsidP="00115450">
            <w:pPr>
              <w:jc w:val="center"/>
              <w:rPr>
                <w:rFonts w:ascii="Times New Roman" w:hAnsi="Times New Roman" w:cs="Times New Roman"/>
                <w:sz w:val="24"/>
                <w:szCs w:val="24"/>
              </w:rPr>
            </w:pPr>
          </w:p>
        </w:tc>
        <w:tc>
          <w:tcPr>
            <w:tcW w:w="993" w:type="dxa"/>
          </w:tcPr>
          <w:p w:rsidR="00EA331E" w:rsidRPr="009E2354" w:rsidRDefault="00EA331E" w:rsidP="00115450">
            <w:pPr>
              <w:jc w:val="center"/>
              <w:rPr>
                <w:rFonts w:ascii="Times New Roman" w:hAnsi="Times New Roman" w:cs="Times New Roman"/>
                <w:sz w:val="24"/>
                <w:szCs w:val="24"/>
              </w:rPr>
            </w:pPr>
          </w:p>
        </w:tc>
        <w:tc>
          <w:tcPr>
            <w:tcW w:w="1280" w:type="dxa"/>
          </w:tcPr>
          <w:p w:rsidR="00EA331E" w:rsidRPr="009E2354" w:rsidRDefault="00EA331E" w:rsidP="00115450">
            <w:pPr>
              <w:jc w:val="center"/>
              <w:rPr>
                <w:rFonts w:ascii="Times New Roman" w:hAnsi="Times New Roman" w:cs="Times New Roman"/>
                <w:sz w:val="24"/>
                <w:szCs w:val="24"/>
              </w:rPr>
            </w:pPr>
          </w:p>
        </w:tc>
        <w:tc>
          <w:tcPr>
            <w:tcW w:w="1134" w:type="dxa"/>
          </w:tcPr>
          <w:p w:rsidR="00EA331E" w:rsidRPr="009E2354" w:rsidRDefault="00EA331E" w:rsidP="00115450">
            <w:pPr>
              <w:jc w:val="center"/>
              <w:rPr>
                <w:rFonts w:ascii="Times New Roman" w:hAnsi="Times New Roman" w:cs="Times New Roman"/>
                <w:sz w:val="24"/>
                <w:szCs w:val="24"/>
              </w:rPr>
            </w:pPr>
          </w:p>
        </w:tc>
        <w:tc>
          <w:tcPr>
            <w:tcW w:w="993"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275" w:type="dxa"/>
          </w:tcPr>
          <w:p w:rsidR="00EA331E" w:rsidRPr="009E2354" w:rsidRDefault="00EA331E" w:rsidP="00115450">
            <w:pPr>
              <w:jc w:val="center"/>
              <w:rPr>
                <w:rFonts w:ascii="Times New Roman" w:hAnsi="Times New Roman" w:cs="Times New Roman"/>
                <w:sz w:val="24"/>
                <w:szCs w:val="24"/>
              </w:rPr>
            </w:pPr>
          </w:p>
        </w:tc>
      </w:tr>
      <w:tr w:rsidR="00EA331E" w:rsidRPr="009E2354" w:rsidTr="00C625EB">
        <w:trPr>
          <w:trHeight w:val="419"/>
        </w:trPr>
        <w:tc>
          <w:tcPr>
            <w:tcW w:w="563" w:type="dxa"/>
          </w:tcPr>
          <w:p w:rsidR="00EA331E" w:rsidRPr="009E2354" w:rsidRDefault="00F73839" w:rsidP="00115450">
            <w:pPr>
              <w:jc w:val="center"/>
              <w:rPr>
                <w:rFonts w:ascii="Times New Roman" w:hAnsi="Times New Roman" w:cs="Times New Roman"/>
                <w:sz w:val="24"/>
                <w:szCs w:val="24"/>
              </w:rPr>
            </w:pPr>
            <w:r>
              <w:rPr>
                <w:rFonts w:ascii="Times New Roman" w:hAnsi="Times New Roman" w:cs="Times New Roman"/>
                <w:sz w:val="24"/>
                <w:szCs w:val="24"/>
              </w:rPr>
              <w:t>3</w:t>
            </w:r>
          </w:p>
        </w:tc>
        <w:tc>
          <w:tcPr>
            <w:tcW w:w="2530" w:type="dxa"/>
          </w:tcPr>
          <w:p w:rsidR="00EA331E" w:rsidRPr="009E2354" w:rsidRDefault="00EA331E" w:rsidP="00115450">
            <w:pPr>
              <w:rPr>
                <w:rFonts w:ascii="Times New Roman" w:hAnsi="Times New Roman" w:cs="Times New Roman"/>
                <w:sz w:val="24"/>
                <w:szCs w:val="24"/>
              </w:rPr>
            </w:pPr>
            <w:r w:rsidRPr="009E2354">
              <w:rPr>
                <w:rFonts w:ascii="Times New Roman" w:hAnsi="Times New Roman" w:cs="Times New Roman"/>
                <w:sz w:val="24"/>
                <w:szCs w:val="24"/>
              </w:rPr>
              <w:t>Укр</w:t>
            </w:r>
            <w:r w:rsidR="00760B41">
              <w:rPr>
                <w:rFonts w:ascii="Times New Roman" w:hAnsi="Times New Roman" w:cs="Times New Roman"/>
                <w:sz w:val="24"/>
                <w:szCs w:val="24"/>
              </w:rPr>
              <w:t>аїнської мови</w:t>
            </w:r>
            <w:r w:rsidRPr="009E2354">
              <w:rPr>
                <w:rFonts w:ascii="Times New Roman" w:hAnsi="Times New Roman" w:cs="Times New Roman"/>
                <w:sz w:val="24"/>
                <w:szCs w:val="24"/>
              </w:rPr>
              <w:t xml:space="preserve"> </w:t>
            </w:r>
            <w:proofErr w:type="spellStart"/>
            <w:r w:rsidRPr="009E2354">
              <w:rPr>
                <w:rFonts w:ascii="Times New Roman" w:hAnsi="Times New Roman" w:cs="Times New Roman"/>
                <w:sz w:val="24"/>
                <w:szCs w:val="24"/>
              </w:rPr>
              <w:t>мови</w:t>
            </w:r>
            <w:proofErr w:type="spellEnd"/>
          </w:p>
        </w:tc>
        <w:tc>
          <w:tcPr>
            <w:tcW w:w="730" w:type="dxa"/>
          </w:tcPr>
          <w:p w:rsidR="00EA331E" w:rsidRPr="009E2354" w:rsidRDefault="00EA331E" w:rsidP="00115450">
            <w:pPr>
              <w:jc w:val="center"/>
              <w:rPr>
                <w:rFonts w:ascii="Times New Roman" w:hAnsi="Times New Roman" w:cs="Times New Roman"/>
                <w:sz w:val="24"/>
                <w:szCs w:val="24"/>
              </w:rPr>
            </w:pPr>
          </w:p>
        </w:tc>
        <w:tc>
          <w:tcPr>
            <w:tcW w:w="992" w:type="dxa"/>
          </w:tcPr>
          <w:p w:rsidR="00EA331E" w:rsidRPr="009E2354" w:rsidRDefault="00EA331E" w:rsidP="00115450">
            <w:pPr>
              <w:jc w:val="center"/>
              <w:rPr>
                <w:rFonts w:ascii="Times New Roman" w:hAnsi="Times New Roman" w:cs="Times New Roman"/>
                <w:sz w:val="24"/>
                <w:szCs w:val="24"/>
              </w:rPr>
            </w:pPr>
          </w:p>
        </w:tc>
        <w:tc>
          <w:tcPr>
            <w:tcW w:w="850" w:type="dxa"/>
          </w:tcPr>
          <w:p w:rsidR="00EA331E" w:rsidRPr="009E2354" w:rsidRDefault="00EA331E" w:rsidP="00115450">
            <w:pPr>
              <w:jc w:val="center"/>
              <w:rPr>
                <w:rFonts w:ascii="Times New Roman" w:hAnsi="Times New Roman" w:cs="Times New Roman"/>
                <w:sz w:val="24"/>
                <w:szCs w:val="24"/>
              </w:rPr>
            </w:pPr>
          </w:p>
        </w:tc>
        <w:tc>
          <w:tcPr>
            <w:tcW w:w="993" w:type="dxa"/>
          </w:tcPr>
          <w:p w:rsidR="00EA331E" w:rsidRPr="009E2354" w:rsidRDefault="00EA331E" w:rsidP="00115450">
            <w:pPr>
              <w:jc w:val="center"/>
              <w:rPr>
                <w:rFonts w:ascii="Times New Roman" w:hAnsi="Times New Roman" w:cs="Times New Roman"/>
                <w:sz w:val="24"/>
                <w:szCs w:val="24"/>
              </w:rPr>
            </w:pPr>
          </w:p>
        </w:tc>
        <w:tc>
          <w:tcPr>
            <w:tcW w:w="992"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4</w:t>
            </w:r>
          </w:p>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9,11</w:t>
            </w:r>
          </w:p>
        </w:tc>
        <w:tc>
          <w:tcPr>
            <w:tcW w:w="850" w:type="dxa"/>
          </w:tcPr>
          <w:p w:rsidR="00EA331E" w:rsidRPr="009E2354" w:rsidRDefault="00EA331E" w:rsidP="00115450">
            <w:pPr>
              <w:jc w:val="center"/>
              <w:rPr>
                <w:rFonts w:ascii="Times New Roman" w:hAnsi="Times New Roman" w:cs="Times New Roman"/>
                <w:sz w:val="24"/>
                <w:szCs w:val="24"/>
              </w:rPr>
            </w:pPr>
          </w:p>
        </w:tc>
        <w:tc>
          <w:tcPr>
            <w:tcW w:w="993" w:type="dxa"/>
          </w:tcPr>
          <w:p w:rsidR="00EA331E" w:rsidRPr="009E2354" w:rsidRDefault="00EA331E" w:rsidP="00115450">
            <w:pPr>
              <w:jc w:val="center"/>
              <w:rPr>
                <w:rFonts w:ascii="Times New Roman" w:hAnsi="Times New Roman" w:cs="Times New Roman"/>
                <w:sz w:val="24"/>
                <w:szCs w:val="24"/>
              </w:rPr>
            </w:pPr>
          </w:p>
        </w:tc>
        <w:tc>
          <w:tcPr>
            <w:tcW w:w="1280" w:type="dxa"/>
          </w:tcPr>
          <w:p w:rsidR="00EA331E" w:rsidRPr="009E2354" w:rsidRDefault="00EA331E" w:rsidP="00115450">
            <w:pPr>
              <w:jc w:val="center"/>
              <w:rPr>
                <w:rFonts w:ascii="Times New Roman" w:hAnsi="Times New Roman" w:cs="Times New Roman"/>
                <w:sz w:val="24"/>
                <w:szCs w:val="24"/>
              </w:rPr>
            </w:pPr>
          </w:p>
        </w:tc>
        <w:tc>
          <w:tcPr>
            <w:tcW w:w="1134" w:type="dxa"/>
          </w:tcPr>
          <w:p w:rsidR="00EA331E" w:rsidRPr="009E2354" w:rsidRDefault="00EA331E" w:rsidP="00115450">
            <w:pPr>
              <w:jc w:val="center"/>
              <w:rPr>
                <w:rFonts w:ascii="Times New Roman" w:hAnsi="Times New Roman" w:cs="Times New Roman"/>
                <w:sz w:val="24"/>
                <w:szCs w:val="24"/>
              </w:rPr>
            </w:pPr>
          </w:p>
        </w:tc>
        <w:tc>
          <w:tcPr>
            <w:tcW w:w="993"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4,9,</w:t>
            </w:r>
          </w:p>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1275" w:type="dxa"/>
          </w:tcPr>
          <w:p w:rsidR="00EA331E" w:rsidRPr="009E2354" w:rsidRDefault="00EA331E" w:rsidP="00115450">
            <w:pPr>
              <w:jc w:val="center"/>
              <w:rPr>
                <w:rFonts w:ascii="Times New Roman" w:hAnsi="Times New Roman" w:cs="Times New Roman"/>
                <w:sz w:val="24"/>
                <w:szCs w:val="24"/>
              </w:rPr>
            </w:pPr>
          </w:p>
        </w:tc>
      </w:tr>
      <w:tr w:rsidR="00EA331E" w:rsidRPr="009E2354" w:rsidTr="00C625EB">
        <w:trPr>
          <w:trHeight w:val="419"/>
        </w:trPr>
        <w:tc>
          <w:tcPr>
            <w:tcW w:w="563" w:type="dxa"/>
          </w:tcPr>
          <w:p w:rsidR="00EA331E" w:rsidRPr="009E2354" w:rsidRDefault="00F73839" w:rsidP="00115450">
            <w:pPr>
              <w:jc w:val="center"/>
              <w:rPr>
                <w:rFonts w:ascii="Times New Roman" w:hAnsi="Times New Roman" w:cs="Times New Roman"/>
                <w:sz w:val="24"/>
                <w:szCs w:val="24"/>
              </w:rPr>
            </w:pPr>
            <w:r>
              <w:rPr>
                <w:rFonts w:ascii="Times New Roman" w:hAnsi="Times New Roman" w:cs="Times New Roman"/>
                <w:sz w:val="24"/>
                <w:szCs w:val="24"/>
              </w:rPr>
              <w:t>4</w:t>
            </w:r>
          </w:p>
        </w:tc>
        <w:tc>
          <w:tcPr>
            <w:tcW w:w="2530" w:type="dxa"/>
          </w:tcPr>
          <w:p w:rsidR="00EA331E" w:rsidRPr="009E2354" w:rsidRDefault="00EA331E" w:rsidP="00115450">
            <w:pPr>
              <w:rPr>
                <w:rFonts w:ascii="Times New Roman" w:hAnsi="Times New Roman" w:cs="Times New Roman"/>
                <w:sz w:val="24"/>
                <w:szCs w:val="24"/>
              </w:rPr>
            </w:pPr>
            <w:r w:rsidRPr="009E2354">
              <w:rPr>
                <w:rFonts w:ascii="Times New Roman" w:hAnsi="Times New Roman" w:cs="Times New Roman"/>
                <w:sz w:val="24"/>
                <w:szCs w:val="24"/>
              </w:rPr>
              <w:t xml:space="preserve">Математики </w:t>
            </w:r>
          </w:p>
        </w:tc>
        <w:tc>
          <w:tcPr>
            <w:tcW w:w="730" w:type="dxa"/>
          </w:tcPr>
          <w:p w:rsidR="00EA331E" w:rsidRPr="009E2354" w:rsidRDefault="00EA331E" w:rsidP="00115450">
            <w:pPr>
              <w:jc w:val="center"/>
              <w:rPr>
                <w:rFonts w:ascii="Times New Roman" w:hAnsi="Times New Roman" w:cs="Times New Roman"/>
                <w:sz w:val="24"/>
                <w:szCs w:val="24"/>
              </w:rPr>
            </w:pPr>
          </w:p>
        </w:tc>
        <w:tc>
          <w:tcPr>
            <w:tcW w:w="992" w:type="dxa"/>
          </w:tcPr>
          <w:p w:rsidR="00EA331E" w:rsidRPr="009E2354" w:rsidRDefault="00EA331E" w:rsidP="00115450">
            <w:pPr>
              <w:jc w:val="center"/>
              <w:rPr>
                <w:rFonts w:ascii="Times New Roman" w:hAnsi="Times New Roman" w:cs="Times New Roman"/>
                <w:sz w:val="24"/>
                <w:szCs w:val="24"/>
              </w:rPr>
            </w:pPr>
          </w:p>
        </w:tc>
        <w:tc>
          <w:tcPr>
            <w:tcW w:w="850" w:type="dxa"/>
          </w:tcPr>
          <w:p w:rsidR="00EA331E" w:rsidRPr="009E2354" w:rsidRDefault="00EA331E" w:rsidP="00115450">
            <w:pPr>
              <w:jc w:val="center"/>
              <w:rPr>
                <w:rFonts w:ascii="Times New Roman" w:hAnsi="Times New Roman" w:cs="Times New Roman"/>
                <w:sz w:val="24"/>
                <w:szCs w:val="24"/>
              </w:rPr>
            </w:pPr>
          </w:p>
        </w:tc>
        <w:tc>
          <w:tcPr>
            <w:tcW w:w="993" w:type="dxa"/>
          </w:tcPr>
          <w:p w:rsidR="00EA331E" w:rsidRPr="009E2354" w:rsidRDefault="00EA331E" w:rsidP="00115450">
            <w:pPr>
              <w:jc w:val="center"/>
              <w:rPr>
                <w:rFonts w:ascii="Times New Roman" w:hAnsi="Times New Roman" w:cs="Times New Roman"/>
                <w:sz w:val="24"/>
                <w:szCs w:val="24"/>
              </w:rPr>
            </w:pPr>
          </w:p>
        </w:tc>
        <w:tc>
          <w:tcPr>
            <w:tcW w:w="992"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4</w:t>
            </w:r>
          </w:p>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9,11</w:t>
            </w:r>
          </w:p>
        </w:tc>
        <w:tc>
          <w:tcPr>
            <w:tcW w:w="850" w:type="dxa"/>
          </w:tcPr>
          <w:p w:rsidR="00EA331E" w:rsidRPr="009E2354" w:rsidRDefault="00EA331E" w:rsidP="00115450">
            <w:pPr>
              <w:jc w:val="center"/>
              <w:rPr>
                <w:rFonts w:ascii="Times New Roman" w:hAnsi="Times New Roman" w:cs="Times New Roman"/>
                <w:sz w:val="24"/>
                <w:szCs w:val="24"/>
              </w:rPr>
            </w:pPr>
          </w:p>
        </w:tc>
        <w:tc>
          <w:tcPr>
            <w:tcW w:w="993" w:type="dxa"/>
          </w:tcPr>
          <w:p w:rsidR="00EA331E" w:rsidRPr="009E2354" w:rsidRDefault="00EA331E" w:rsidP="00115450">
            <w:pPr>
              <w:jc w:val="center"/>
              <w:rPr>
                <w:rFonts w:ascii="Times New Roman" w:hAnsi="Times New Roman" w:cs="Times New Roman"/>
                <w:sz w:val="24"/>
                <w:szCs w:val="24"/>
              </w:rPr>
            </w:pPr>
          </w:p>
        </w:tc>
        <w:tc>
          <w:tcPr>
            <w:tcW w:w="1280" w:type="dxa"/>
          </w:tcPr>
          <w:p w:rsidR="00EA331E" w:rsidRPr="009E2354" w:rsidRDefault="00EA331E" w:rsidP="00115450">
            <w:pPr>
              <w:jc w:val="center"/>
              <w:rPr>
                <w:rFonts w:ascii="Times New Roman" w:hAnsi="Times New Roman" w:cs="Times New Roman"/>
                <w:sz w:val="24"/>
                <w:szCs w:val="24"/>
              </w:rPr>
            </w:pPr>
          </w:p>
        </w:tc>
        <w:tc>
          <w:tcPr>
            <w:tcW w:w="1134" w:type="dxa"/>
          </w:tcPr>
          <w:p w:rsidR="00EA331E" w:rsidRPr="009E2354" w:rsidRDefault="00EA331E" w:rsidP="00115450">
            <w:pPr>
              <w:jc w:val="center"/>
              <w:rPr>
                <w:rFonts w:ascii="Times New Roman" w:hAnsi="Times New Roman" w:cs="Times New Roman"/>
                <w:sz w:val="24"/>
                <w:szCs w:val="24"/>
              </w:rPr>
            </w:pPr>
          </w:p>
        </w:tc>
        <w:tc>
          <w:tcPr>
            <w:tcW w:w="993"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4,</w:t>
            </w:r>
          </w:p>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9,11</w:t>
            </w:r>
          </w:p>
        </w:tc>
        <w:tc>
          <w:tcPr>
            <w:tcW w:w="1275" w:type="dxa"/>
          </w:tcPr>
          <w:p w:rsidR="00EA331E" w:rsidRPr="009E2354" w:rsidRDefault="00EA331E" w:rsidP="00115450">
            <w:pPr>
              <w:jc w:val="center"/>
              <w:rPr>
                <w:rFonts w:ascii="Times New Roman" w:hAnsi="Times New Roman" w:cs="Times New Roman"/>
                <w:sz w:val="24"/>
                <w:szCs w:val="24"/>
              </w:rPr>
            </w:pPr>
          </w:p>
        </w:tc>
      </w:tr>
      <w:tr w:rsidR="00EA331E" w:rsidRPr="009E2354" w:rsidTr="00C625EB">
        <w:trPr>
          <w:trHeight w:val="682"/>
        </w:trPr>
        <w:tc>
          <w:tcPr>
            <w:tcW w:w="14175" w:type="dxa"/>
            <w:gridSpan w:val="13"/>
          </w:tcPr>
          <w:p w:rsidR="00EA331E" w:rsidRPr="009E2354" w:rsidRDefault="00EA331E" w:rsidP="00115450">
            <w:pPr>
              <w:spacing w:line="360" w:lineRule="auto"/>
              <w:ind w:left="34" w:right="34" w:hanging="34"/>
              <w:jc w:val="both"/>
              <w:rPr>
                <w:rFonts w:ascii="Times New Roman" w:eastAsia="Arial" w:hAnsi="Times New Roman" w:cs="Times New Roman"/>
                <w:b/>
                <w:color w:val="91D100"/>
                <w:sz w:val="24"/>
                <w:szCs w:val="24"/>
                <w:lang w:eastAsia="uk-UA"/>
              </w:rPr>
            </w:pPr>
            <w:r w:rsidRPr="009E2354">
              <w:rPr>
                <w:rFonts w:ascii="Times New Roman" w:eastAsia="Arial" w:hAnsi="Times New Roman" w:cs="Times New Roman"/>
                <w:b/>
                <w:color w:val="00B050"/>
                <w:sz w:val="24"/>
                <w:szCs w:val="24"/>
                <w:lang w:eastAsia="uk-UA"/>
              </w:rPr>
              <w:t>Критерій</w:t>
            </w:r>
            <w:r w:rsidR="00F73839">
              <w:rPr>
                <w:rFonts w:ascii="Times New Roman" w:eastAsia="Arial" w:hAnsi="Times New Roman" w:cs="Times New Roman"/>
                <w:b/>
                <w:color w:val="00B050"/>
                <w:sz w:val="24"/>
                <w:szCs w:val="24"/>
                <w:lang w:eastAsia="uk-UA"/>
              </w:rPr>
              <w:t>:</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 xml:space="preserve">Педагогічні працівники застосовують освітні технології, спрямовані на формування ключових </w:t>
            </w:r>
            <w:proofErr w:type="spellStart"/>
            <w:r w:rsidR="00F73839">
              <w:rPr>
                <w:rFonts w:ascii="Times New Roman" w:eastAsia="Arial" w:hAnsi="Times New Roman" w:cs="Times New Roman"/>
                <w:b/>
                <w:color w:val="000000"/>
                <w:sz w:val="24"/>
                <w:szCs w:val="24"/>
                <w:lang w:eastAsia="uk-UA"/>
              </w:rPr>
              <w:t>к</w:t>
            </w:r>
            <w:r w:rsidRPr="009E2354">
              <w:rPr>
                <w:rFonts w:ascii="Times New Roman" w:eastAsia="Arial" w:hAnsi="Times New Roman" w:cs="Times New Roman"/>
                <w:b/>
                <w:color w:val="000000"/>
                <w:sz w:val="24"/>
                <w:szCs w:val="24"/>
                <w:lang w:eastAsia="uk-UA"/>
              </w:rPr>
              <w:t>омпетентностей</w:t>
            </w:r>
            <w:proofErr w:type="spellEnd"/>
            <w:r w:rsidRPr="009E2354">
              <w:rPr>
                <w:rFonts w:ascii="Times New Roman" w:eastAsia="Arial" w:hAnsi="Times New Roman" w:cs="Times New Roman"/>
                <w:b/>
                <w:color w:val="000000"/>
                <w:sz w:val="24"/>
                <w:szCs w:val="24"/>
                <w:lang w:eastAsia="uk-UA"/>
              </w:rPr>
              <w:t xml:space="preserve"> і наскрізних умінь здобувачів освіти</w:t>
            </w:r>
          </w:p>
        </w:tc>
      </w:tr>
      <w:tr w:rsidR="006F16B0" w:rsidRPr="009E2354" w:rsidTr="00C625EB">
        <w:trPr>
          <w:trHeight w:val="419"/>
        </w:trPr>
        <w:tc>
          <w:tcPr>
            <w:tcW w:w="563" w:type="dxa"/>
          </w:tcPr>
          <w:p w:rsidR="006F16B0" w:rsidRPr="009E2354" w:rsidRDefault="006F16B0" w:rsidP="006F16B0">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530" w:type="dxa"/>
          </w:tcPr>
          <w:p w:rsidR="006F16B0" w:rsidRPr="009E2354" w:rsidRDefault="006F16B0" w:rsidP="006F16B0">
            <w:pPr>
              <w:rPr>
                <w:rFonts w:ascii="Times New Roman" w:hAnsi="Times New Roman" w:cs="Times New Roman"/>
                <w:sz w:val="24"/>
                <w:szCs w:val="24"/>
              </w:rPr>
            </w:pPr>
            <w:r>
              <w:rPr>
                <w:rFonts w:ascii="Times New Roman" w:hAnsi="Times New Roman" w:cs="Times New Roman"/>
                <w:sz w:val="24"/>
                <w:szCs w:val="24"/>
              </w:rPr>
              <w:t>Спостереження за навчальними заняттями з зарубіжної літератури</w:t>
            </w:r>
          </w:p>
        </w:tc>
        <w:tc>
          <w:tcPr>
            <w:tcW w:w="730" w:type="dxa"/>
          </w:tcPr>
          <w:p w:rsidR="006F16B0" w:rsidRPr="009E2354" w:rsidRDefault="006F16B0" w:rsidP="006F16B0">
            <w:pPr>
              <w:jc w:val="center"/>
              <w:rPr>
                <w:rFonts w:ascii="Times New Roman" w:hAnsi="Times New Roman" w:cs="Times New Roman"/>
                <w:sz w:val="24"/>
                <w:szCs w:val="24"/>
              </w:rPr>
            </w:pPr>
          </w:p>
        </w:tc>
        <w:tc>
          <w:tcPr>
            <w:tcW w:w="992" w:type="dxa"/>
          </w:tcPr>
          <w:p w:rsidR="006F16B0" w:rsidRPr="009E2354" w:rsidRDefault="006F16B0" w:rsidP="006F16B0">
            <w:pPr>
              <w:jc w:val="center"/>
              <w:rPr>
                <w:rFonts w:ascii="Times New Roman" w:hAnsi="Times New Roman" w:cs="Times New Roman"/>
                <w:sz w:val="24"/>
                <w:szCs w:val="24"/>
              </w:rPr>
            </w:pPr>
          </w:p>
        </w:tc>
        <w:tc>
          <w:tcPr>
            <w:tcW w:w="850" w:type="dxa"/>
          </w:tcPr>
          <w:p w:rsidR="006F16B0" w:rsidRPr="009E2354" w:rsidRDefault="006F16B0" w:rsidP="006F16B0">
            <w:pPr>
              <w:jc w:val="center"/>
              <w:rPr>
                <w:rFonts w:ascii="Times New Roman" w:hAnsi="Times New Roman" w:cs="Times New Roman"/>
                <w:sz w:val="24"/>
                <w:szCs w:val="24"/>
              </w:rPr>
            </w:pPr>
          </w:p>
        </w:tc>
        <w:tc>
          <w:tcPr>
            <w:tcW w:w="993" w:type="dxa"/>
          </w:tcPr>
          <w:p w:rsidR="006F16B0" w:rsidRPr="009E2354" w:rsidRDefault="006F16B0" w:rsidP="006F16B0">
            <w:pPr>
              <w:jc w:val="center"/>
              <w:rPr>
                <w:rFonts w:ascii="Times New Roman" w:hAnsi="Times New Roman" w:cs="Times New Roman"/>
                <w:sz w:val="24"/>
                <w:szCs w:val="24"/>
              </w:rPr>
            </w:pPr>
          </w:p>
        </w:tc>
        <w:tc>
          <w:tcPr>
            <w:tcW w:w="992" w:type="dxa"/>
          </w:tcPr>
          <w:p w:rsidR="006F16B0" w:rsidRPr="009E2354" w:rsidRDefault="006F16B0" w:rsidP="006F16B0">
            <w:pPr>
              <w:jc w:val="center"/>
              <w:rPr>
                <w:rFonts w:ascii="Times New Roman" w:hAnsi="Times New Roman" w:cs="Times New Roman"/>
                <w:sz w:val="24"/>
                <w:szCs w:val="24"/>
              </w:rPr>
            </w:pPr>
          </w:p>
        </w:tc>
        <w:tc>
          <w:tcPr>
            <w:tcW w:w="850" w:type="dxa"/>
          </w:tcPr>
          <w:p w:rsidR="006F16B0" w:rsidRDefault="006F16B0" w:rsidP="006F16B0">
            <w:pPr>
              <w:jc w:val="center"/>
              <w:rPr>
                <w:rFonts w:ascii="Times New Roman" w:hAnsi="Times New Roman" w:cs="Times New Roman"/>
                <w:sz w:val="24"/>
                <w:szCs w:val="24"/>
              </w:rPr>
            </w:pPr>
            <w:r>
              <w:rPr>
                <w:rFonts w:ascii="Times New Roman" w:hAnsi="Times New Roman" w:cs="Times New Roman"/>
                <w:sz w:val="24"/>
                <w:szCs w:val="24"/>
              </w:rPr>
              <w:t>8</w:t>
            </w:r>
          </w:p>
        </w:tc>
        <w:tc>
          <w:tcPr>
            <w:tcW w:w="993" w:type="dxa"/>
          </w:tcPr>
          <w:p w:rsidR="006F16B0" w:rsidRPr="009E2354" w:rsidRDefault="006F16B0" w:rsidP="006F16B0">
            <w:pPr>
              <w:jc w:val="center"/>
              <w:rPr>
                <w:rFonts w:ascii="Times New Roman" w:hAnsi="Times New Roman" w:cs="Times New Roman"/>
                <w:sz w:val="24"/>
                <w:szCs w:val="24"/>
              </w:rPr>
            </w:pPr>
          </w:p>
        </w:tc>
        <w:tc>
          <w:tcPr>
            <w:tcW w:w="1280" w:type="dxa"/>
          </w:tcPr>
          <w:p w:rsidR="006F16B0" w:rsidRPr="009E2354" w:rsidRDefault="006F16B0" w:rsidP="006F16B0">
            <w:pPr>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Pr>
          <w:p w:rsidR="006F16B0" w:rsidRPr="009E2354" w:rsidRDefault="006F16B0" w:rsidP="006F16B0">
            <w:pPr>
              <w:jc w:val="center"/>
              <w:rPr>
                <w:rFonts w:ascii="Times New Roman" w:hAnsi="Times New Roman" w:cs="Times New Roman"/>
                <w:sz w:val="24"/>
                <w:szCs w:val="24"/>
              </w:rPr>
            </w:pPr>
          </w:p>
        </w:tc>
        <w:tc>
          <w:tcPr>
            <w:tcW w:w="993" w:type="dxa"/>
          </w:tcPr>
          <w:p w:rsidR="006F16B0" w:rsidRPr="009E2354" w:rsidRDefault="006F16B0" w:rsidP="006F16B0">
            <w:pPr>
              <w:jc w:val="center"/>
              <w:rPr>
                <w:rFonts w:ascii="Times New Roman" w:hAnsi="Times New Roman" w:cs="Times New Roman"/>
                <w:sz w:val="24"/>
                <w:szCs w:val="24"/>
              </w:rPr>
            </w:pPr>
          </w:p>
        </w:tc>
        <w:tc>
          <w:tcPr>
            <w:tcW w:w="1275" w:type="dxa"/>
          </w:tcPr>
          <w:p w:rsidR="006F16B0" w:rsidRPr="009E2354" w:rsidRDefault="006F16B0" w:rsidP="006F16B0">
            <w:pPr>
              <w:jc w:val="center"/>
              <w:rPr>
                <w:rFonts w:ascii="Times New Roman" w:hAnsi="Times New Roman" w:cs="Times New Roman"/>
                <w:sz w:val="24"/>
                <w:szCs w:val="24"/>
              </w:rPr>
            </w:pPr>
          </w:p>
        </w:tc>
      </w:tr>
      <w:tr w:rsidR="006F16B0" w:rsidRPr="009E2354" w:rsidTr="00C625EB">
        <w:trPr>
          <w:trHeight w:val="419"/>
        </w:trPr>
        <w:tc>
          <w:tcPr>
            <w:tcW w:w="563" w:type="dxa"/>
          </w:tcPr>
          <w:p w:rsidR="006F16B0" w:rsidRPr="009E2354" w:rsidRDefault="006F16B0" w:rsidP="006F16B0">
            <w:pPr>
              <w:jc w:val="center"/>
              <w:rPr>
                <w:rFonts w:ascii="Times New Roman" w:hAnsi="Times New Roman" w:cs="Times New Roman"/>
                <w:sz w:val="24"/>
                <w:szCs w:val="24"/>
              </w:rPr>
            </w:pPr>
            <w:r>
              <w:rPr>
                <w:rFonts w:ascii="Times New Roman" w:hAnsi="Times New Roman" w:cs="Times New Roman"/>
                <w:sz w:val="24"/>
                <w:szCs w:val="24"/>
              </w:rPr>
              <w:t>2</w:t>
            </w:r>
          </w:p>
        </w:tc>
        <w:tc>
          <w:tcPr>
            <w:tcW w:w="2530" w:type="dxa"/>
          </w:tcPr>
          <w:p w:rsidR="006F16B0" w:rsidRDefault="006F16B0" w:rsidP="006F16B0">
            <w:pPr>
              <w:rPr>
                <w:rFonts w:ascii="Times New Roman" w:hAnsi="Times New Roman" w:cs="Times New Roman"/>
                <w:sz w:val="24"/>
                <w:szCs w:val="24"/>
              </w:rPr>
            </w:pPr>
            <w:r>
              <w:rPr>
                <w:rFonts w:ascii="Times New Roman" w:hAnsi="Times New Roman" w:cs="Times New Roman"/>
                <w:sz w:val="24"/>
                <w:szCs w:val="24"/>
              </w:rPr>
              <w:t xml:space="preserve">Спостереження за навчальними заняттями з </w:t>
            </w:r>
            <w:r>
              <w:rPr>
                <w:rFonts w:ascii="Times New Roman" w:hAnsi="Times New Roman" w:cs="Times New Roman"/>
                <w:sz w:val="24"/>
                <w:szCs w:val="24"/>
              </w:rPr>
              <w:lastRenderedPageBreak/>
              <w:t>української літератури</w:t>
            </w:r>
          </w:p>
        </w:tc>
        <w:tc>
          <w:tcPr>
            <w:tcW w:w="730" w:type="dxa"/>
          </w:tcPr>
          <w:p w:rsidR="006F16B0" w:rsidRPr="009E2354" w:rsidRDefault="006F16B0" w:rsidP="006F16B0">
            <w:pPr>
              <w:jc w:val="center"/>
              <w:rPr>
                <w:rFonts w:ascii="Times New Roman" w:hAnsi="Times New Roman" w:cs="Times New Roman"/>
                <w:sz w:val="24"/>
                <w:szCs w:val="24"/>
              </w:rPr>
            </w:pPr>
          </w:p>
        </w:tc>
        <w:tc>
          <w:tcPr>
            <w:tcW w:w="992" w:type="dxa"/>
          </w:tcPr>
          <w:p w:rsidR="006F16B0" w:rsidRPr="009E2354" w:rsidRDefault="006F16B0" w:rsidP="006F16B0">
            <w:pPr>
              <w:jc w:val="center"/>
              <w:rPr>
                <w:rFonts w:ascii="Times New Roman" w:hAnsi="Times New Roman" w:cs="Times New Roman"/>
                <w:sz w:val="24"/>
                <w:szCs w:val="24"/>
              </w:rPr>
            </w:pPr>
          </w:p>
        </w:tc>
        <w:tc>
          <w:tcPr>
            <w:tcW w:w="850" w:type="dxa"/>
          </w:tcPr>
          <w:p w:rsidR="006F16B0" w:rsidRPr="009E2354" w:rsidRDefault="006F16B0" w:rsidP="006F16B0">
            <w:pPr>
              <w:jc w:val="center"/>
              <w:rPr>
                <w:rFonts w:ascii="Times New Roman" w:hAnsi="Times New Roman" w:cs="Times New Roman"/>
                <w:sz w:val="24"/>
                <w:szCs w:val="24"/>
              </w:rPr>
            </w:pPr>
            <w:r>
              <w:rPr>
                <w:rFonts w:ascii="Times New Roman" w:hAnsi="Times New Roman" w:cs="Times New Roman"/>
                <w:sz w:val="24"/>
                <w:szCs w:val="24"/>
              </w:rPr>
              <w:t>9</w:t>
            </w:r>
          </w:p>
        </w:tc>
        <w:tc>
          <w:tcPr>
            <w:tcW w:w="993" w:type="dxa"/>
          </w:tcPr>
          <w:p w:rsidR="006F16B0" w:rsidRPr="009E2354" w:rsidRDefault="006F16B0" w:rsidP="006F16B0">
            <w:pPr>
              <w:jc w:val="center"/>
              <w:rPr>
                <w:rFonts w:ascii="Times New Roman" w:hAnsi="Times New Roman" w:cs="Times New Roman"/>
                <w:sz w:val="24"/>
                <w:szCs w:val="24"/>
              </w:rPr>
            </w:pPr>
          </w:p>
        </w:tc>
        <w:tc>
          <w:tcPr>
            <w:tcW w:w="992" w:type="dxa"/>
          </w:tcPr>
          <w:p w:rsidR="006F16B0" w:rsidRPr="009E2354" w:rsidRDefault="006F16B0" w:rsidP="006F16B0">
            <w:pPr>
              <w:jc w:val="center"/>
              <w:rPr>
                <w:rFonts w:ascii="Times New Roman" w:hAnsi="Times New Roman" w:cs="Times New Roman"/>
                <w:sz w:val="24"/>
                <w:szCs w:val="24"/>
              </w:rPr>
            </w:pPr>
            <w:r>
              <w:rPr>
                <w:rFonts w:ascii="Times New Roman" w:hAnsi="Times New Roman" w:cs="Times New Roman"/>
                <w:sz w:val="24"/>
                <w:szCs w:val="24"/>
              </w:rPr>
              <w:t>11</w:t>
            </w:r>
          </w:p>
        </w:tc>
        <w:tc>
          <w:tcPr>
            <w:tcW w:w="850" w:type="dxa"/>
          </w:tcPr>
          <w:p w:rsidR="006F16B0" w:rsidRDefault="006F16B0" w:rsidP="006F16B0">
            <w:pPr>
              <w:jc w:val="center"/>
              <w:rPr>
                <w:rFonts w:ascii="Times New Roman" w:hAnsi="Times New Roman" w:cs="Times New Roman"/>
                <w:sz w:val="24"/>
                <w:szCs w:val="24"/>
              </w:rPr>
            </w:pPr>
          </w:p>
        </w:tc>
        <w:tc>
          <w:tcPr>
            <w:tcW w:w="993" w:type="dxa"/>
          </w:tcPr>
          <w:p w:rsidR="006F16B0" w:rsidRPr="009E2354" w:rsidRDefault="006F16B0" w:rsidP="006F16B0">
            <w:pPr>
              <w:jc w:val="center"/>
              <w:rPr>
                <w:rFonts w:ascii="Times New Roman" w:hAnsi="Times New Roman" w:cs="Times New Roman"/>
                <w:sz w:val="24"/>
                <w:szCs w:val="24"/>
              </w:rPr>
            </w:pPr>
          </w:p>
        </w:tc>
        <w:tc>
          <w:tcPr>
            <w:tcW w:w="1280" w:type="dxa"/>
          </w:tcPr>
          <w:p w:rsidR="006F16B0" w:rsidRPr="009E2354" w:rsidRDefault="006F16B0" w:rsidP="006F16B0">
            <w:pPr>
              <w:jc w:val="center"/>
              <w:rPr>
                <w:rFonts w:ascii="Times New Roman" w:hAnsi="Times New Roman" w:cs="Times New Roman"/>
                <w:sz w:val="24"/>
                <w:szCs w:val="24"/>
              </w:rPr>
            </w:pPr>
          </w:p>
        </w:tc>
        <w:tc>
          <w:tcPr>
            <w:tcW w:w="1134" w:type="dxa"/>
          </w:tcPr>
          <w:p w:rsidR="006F16B0" w:rsidRPr="009E2354" w:rsidRDefault="006F16B0" w:rsidP="006F16B0">
            <w:pPr>
              <w:jc w:val="center"/>
              <w:rPr>
                <w:rFonts w:ascii="Times New Roman" w:hAnsi="Times New Roman" w:cs="Times New Roman"/>
                <w:sz w:val="24"/>
                <w:szCs w:val="24"/>
              </w:rPr>
            </w:pPr>
          </w:p>
        </w:tc>
        <w:tc>
          <w:tcPr>
            <w:tcW w:w="993" w:type="dxa"/>
          </w:tcPr>
          <w:p w:rsidR="006F16B0" w:rsidRPr="009E2354" w:rsidRDefault="006F16B0" w:rsidP="006F16B0">
            <w:pPr>
              <w:jc w:val="center"/>
              <w:rPr>
                <w:rFonts w:ascii="Times New Roman" w:hAnsi="Times New Roman" w:cs="Times New Roman"/>
                <w:sz w:val="24"/>
                <w:szCs w:val="24"/>
              </w:rPr>
            </w:pPr>
          </w:p>
        </w:tc>
        <w:tc>
          <w:tcPr>
            <w:tcW w:w="1275" w:type="dxa"/>
          </w:tcPr>
          <w:p w:rsidR="006F16B0" w:rsidRPr="009E2354" w:rsidRDefault="006F16B0" w:rsidP="006F16B0">
            <w:pPr>
              <w:jc w:val="center"/>
              <w:rPr>
                <w:rFonts w:ascii="Times New Roman" w:hAnsi="Times New Roman" w:cs="Times New Roman"/>
                <w:sz w:val="24"/>
                <w:szCs w:val="24"/>
              </w:rPr>
            </w:pPr>
          </w:p>
        </w:tc>
      </w:tr>
      <w:tr w:rsidR="006F16B0" w:rsidRPr="009E2354" w:rsidTr="00C625EB">
        <w:trPr>
          <w:trHeight w:val="419"/>
        </w:trPr>
        <w:tc>
          <w:tcPr>
            <w:tcW w:w="563" w:type="dxa"/>
          </w:tcPr>
          <w:p w:rsidR="006F16B0" w:rsidRPr="009E2354" w:rsidRDefault="006F16B0" w:rsidP="006F16B0">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2530" w:type="dxa"/>
          </w:tcPr>
          <w:p w:rsidR="006F16B0" w:rsidRDefault="006F16B0" w:rsidP="006F16B0">
            <w:pPr>
              <w:rPr>
                <w:rFonts w:ascii="Times New Roman" w:hAnsi="Times New Roman" w:cs="Times New Roman"/>
                <w:sz w:val="24"/>
                <w:szCs w:val="24"/>
              </w:rPr>
            </w:pPr>
            <w:r>
              <w:rPr>
                <w:rFonts w:ascii="Times New Roman" w:hAnsi="Times New Roman" w:cs="Times New Roman"/>
                <w:sz w:val="24"/>
                <w:szCs w:val="24"/>
              </w:rPr>
              <w:t xml:space="preserve">Спостереження за навчальними заняттями </w:t>
            </w:r>
          </w:p>
        </w:tc>
        <w:tc>
          <w:tcPr>
            <w:tcW w:w="730" w:type="dxa"/>
          </w:tcPr>
          <w:p w:rsidR="006F16B0" w:rsidRPr="009E2354" w:rsidRDefault="006F16B0" w:rsidP="006F16B0">
            <w:pPr>
              <w:jc w:val="center"/>
              <w:rPr>
                <w:rFonts w:ascii="Times New Roman" w:hAnsi="Times New Roman" w:cs="Times New Roman"/>
                <w:sz w:val="24"/>
                <w:szCs w:val="24"/>
              </w:rPr>
            </w:pPr>
          </w:p>
        </w:tc>
        <w:tc>
          <w:tcPr>
            <w:tcW w:w="992" w:type="dxa"/>
          </w:tcPr>
          <w:p w:rsidR="006F16B0" w:rsidRPr="009E2354" w:rsidRDefault="006F16B0" w:rsidP="006F16B0">
            <w:pPr>
              <w:jc w:val="center"/>
              <w:rPr>
                <w:rFonts w:ascii="Times New Roman" w:hAnsi="Times New Roman" w:cs="Times New Roman"/>
                <w:sz w:val="24"/>
                <w:szCs w:val="24"/>
              </w:rPr>
            </w:pPr>
          </w:p>
        </w:tc>
        <w:tc>
          <w:tcPr>
            <w:tcW w:w="850" w:type="dxa"/>
          </w:tcPr>
          <w:p w:rsidR="006F16B0" w:rsidRPr="009E2354" w:rsidRDefault="006F16B0" w:rsidP="006F16B0">
            <w:pPr>
              <w:jc w:val="center"/>
              <w:rPr>
                <w:rFonts w:ascii="Times New Roman" w:hAnsi="Times New Roman" w:cs="Times New Roman"/>
                <w:sz w:val="24"/>
                <w:szCs w:val="24"/>
              </w:rPr>
            </w:pPr>
          </w:p>
        </w:tc>
        <w:tc>
          <w:tcPr>
            <w:tcW w:w="993" w:type="dxa"/>
          </w:tcPr>
          <w:p w:rsidR="006F16B0" w:rsidRPr="009E2354" w:rsidRDefault="006F16B0" w:rsidP="006F16B0">
            <w:pPr>
              <w:jc w:val="center"/>
              <w:rPr>
                <w:rFonts w:ascii="Times New Roman" w:hAnsi="Times New Roman" w:cs="Times New Roman"/>
                <w:sz w:val="24"/>
                <w:szCs w:val="24"/>
              </w:rPr>
            </w:pPr>
          </w:p>
        </w:tc>
        <w:tc>
          <w:tcPr>
            <w:tcW w:w="992" w:type="dxa"/>
          </w:tcPr>
          <w:p w:rsidR="006F16B0" w:rsidRPr="009E2354" w:rsidRDefault="006F16B0" w:rsidP="006F16B0">
            <w:pPr>
              <w:jc w:val="center"/>
              <w:rPr>
                <w:rFonts w:ascii="Times New Roman" w:hAnsi="Times New Roman" w:cs="Times New Roman"/>
                <w:sz w:val="24"/>
                <w:szCs w:val="24"/>
              </w:rPr>
            </w:pPr>
          </w:p>
        </w:tc>
        <w:tc>
          <w:tcPr>
            <w:tcW w:w="850" w:type="dxa"/>
          </w:tcPr>
          <w:p w:rsidR="006F16B0" w:rsidRDefault="006F16B0" w:rsidP="006F16B0">
            <w:pPr>
              <w:jc w:val="center"/>
              <w:rPr>
                <w:rFonts w:ascii="Times New Roman" w:hAnsi="Times New Roman" w:cs="Times New Roman"/>
                <w:sz w:val="24"/>
                <w:szCs w:val="24"/>
              </w:rPr>
            </w:pPr>
          </w:p>
        </w:tc>
        <w:tc>
          <w:tcPr>
            <w:tcW w:w="993" w:type="dxa"/>
          </w:tcPr>
          <w:p w:rsidR="006F16B0" w:rsidRPr="009E2354" w:rsidRDefault="006F16B0" w:rsidP="006F16B0">
            <w:pPr>
              <w:jc w:val="center"/>
              <w:rPr>
                <w:rFonts w:ascii="Times New Roman" w:hAnsi="Times New Roman" w:cs="Times New Roman"/>
                <w:sz w:val="24"/>
                <w:szCs w:val="24"/>
              </w:rPr>
            </w:pPr>
          </w:p>
        </w:tc>
        <w:tc>
          <w:tcPr>
            <w:tcW w:w="1280" w:type="dxa"/>
          </w:tcPr>
          <w:p w:rsidR="006F16B0" w:rsidRPr="009E2354" w:rsidRDefault="006F16B0" w:rsidP="006F16B0">
            <w:pPr>
              <w:jc w:val="center"/>
              <w:rPr>
                <w:rFonts w:ascii="Times New Roman" w:hAnsi="Times New Roman" w:cs="Times New Roman"/>
                <w:sz w:val="24"/>
                <w:szCs w:val="24"/>
              </w:rPr>
            </w:pPr>
          </w:p>
        </w:tc>
        <w:tc>
          <w:tcPr>
            <w:tcW w:w="1134" w:type="dxa"/>
          </w:tcPr>
          <w:p w:rsidR="006F16B0" w:rsidRPr="009E2354" w:rsidRDefault="006F16B0" w:rsidP="006F16B0">
            <w:pPr>
              <w:jc w:val="center"/>
              <w:rPr>
                <w:rFonts w:ascii="Times New Roman" w:hAnsi="Times New Roman" w:cs="Times New Roman"/>
                <w:sz w:val="24"/>
                <w:szCs w:val="24"/>
              </w:rPr>
            </w:pPr>
            <w:r>
              <w:rPr>
                <w:rFonts w:ascii="Times New Roman" w:hAnsi="Times New Roman" w:cs="Times New Roman"/>
                <w:sz w:val="24"/>
                <w:szCs w:val="24"/>
              </w:rPr>
              <w:t>9</w:t>
            </w:r>
          </w:p>
        </w:tc>
        <w:tc>
          <w:tcPr>
            <w:tcW w:w="993" w:type="dxa"/>
          </w:tcPr>
          <w:p w:rsidR="006F16B0" w:rsidRPr="009E2354" w:rsidRDefault="006F16B0" w:rsidP="006F16B0">
            <w:pPr>
              <w:jc w:val="center"/>
              <w:rPr>
                <w:rFonts w:ascii="Times New Roman" w:hAnsi="Times New Roman" w:cs="Times New Roman"/>
                <w:sz w:val="24"/>
                <w:szCs w:val="24"/>
              </w:rPr>
            </w:pPr>
          </w:p>
        </w:tc>
        <w:tc>
          <w:tcPr>
            <w:tcW w:w="1275" w:type="dxa"/>
          </w:tcPr>
          <w:p w:rsidR="006F16B0" w:rsidRPr="009E2354" w:rsidRDefault="006F16B0" w:rsidP="006F16B0">
            <w:pPr>
              <w:jc w:val="center"/>
              <w:rPr>
                <w:rFonts w:ascii="Times New Roman" w:hAnsi="Times New Roman" w:cs="Times New Roman"/>
                <w:sz w:val="24"/>
                <w:szCs w:val="24"/>
              </w:rPr>
            </w:pPr>
          </w:p>
        </w:tc>
      </w:tr>
      <w:tr w:rsidR="006F16B0" w:rsidRPr="009E2354" w:rsidTr="00C625EB">
        <w:trPr>
          <w:trHeight w:val="419"/>
        </w:trPr>
        <w:tc>
          <w:tcPr>
            <w:tcW w:w="563" w:type="dxa"/>
          </w:tcPr>
          <w:p w:rsidR="006F16B0" w:rsidRPr="009E2354" w:rsidRDefault="006F16B0" w:rsidP="006F16B0">
            <w:pPr>
              <w:jc w:val="center"/>
              <w:rPr>
                <w:rFonts w:ascii="Times New Roman" w:hAnsi="Times New Roman" w:cs="Times New Roman"/>
                <w:sz w:val="24"/>
                <w:szCs w:val="24"/>
              </w:rPr>
            </w:pPr>
            <w:r>
              <w:rPr>
                <w:rFonts w:ascii="Times New Roman" w:hAnsi="Times New Roman" w:cs="Times New Roman"/>
                <w:sz w:val="24"/>
                <w:szCs w:val="24"/>
              </w:rPr>
              <w:t>4</w:t>
            </w:r>
          </w:p>
        </w:tc>
        <w:tc>
          <w:tcPr>
            <w:tcW w:w="2530" w:type="dxa"/>
          </w:tcPr>
          <w:p w:rsidR="006F16B0" w:rsidRDefault="006F16B0" w:rsidP="006F16B0">
            <w:pPr>
              <w:rPr>
                <w:rFonts w:ascii="Times New Roman" w:hAnsi="Times New Roman" w:cs="Times New Roman"/>
                <w:sz w:val="24"/>
                <w:szCs w:val="24"/>
              </w:rPr>
            </w:pPr>
            <w:r>
              <w:rPr>
                <w:rFonts w:ascii="Times New Roman" w:hAnsi="Times New Roman" w:cs="Times New Roman"/>
                <w:sz w:val="24"/>
                <w:szCs w:val="24"/>
              </w:rPr>
              <w:t xml:space="preserve">Обговорення на засіданнях предметних кафедр питання застосування освітніх технологій спрямованих на формування ключових </w:t>
            </w:r>
            <w:proofErr w:type="spellStart"/>
            <w:r>
              <w:rPr>
                <w:rFonts w:ascii="Times New Roman" w:hAnsi="Times New Roman" w:cs="Times New Roman"/>
                <w:sz w:val="24"/>
                <w:szCs w:val="24"/>
              </w:rPr>
              <w:t>компетентностей</w:t>
            </w:r>
            <w:proofErr w:type="spellEnd"/>
          </w:p>
        </w:tc>
        <w:tc>
          <w:tcPr>
            <w:tcW w:w="730" w:type="dxa"/>
          </w:tcPr>
          <w:p w:rsidR="006F16B0" w:rsidRPr="009E2354" w:rsidRDefault="006F16B0" w:rsidP="006F16B0">
            <w:pPr>
              <w:jc w:val="center"/>
              <w:rPr>
                <w:rFonts w:ascii="Times New Roman" w:hAnsi="Times New Roman" w:cs="Times New Roman"/>
                <w:sz w:val="24"/>
                <w:szCs w:val="24"/>
              </w:rPr>
            </w:pPr>
          </w:p>
        </w:tc>
        <w:tc>
          <w:tcPr>
            <w:tcW w:w="992" w:type="dxa"/>
          </w:tcPr>
          <w:p w:rsidR="006F16B0" w:rsidRPr="009E2354" w:rsidRDefault="006F16B0" w:rsidP="006F16B0">
            <w:pPr>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Pr>
          <w:p w:rsidR="006F16B0" w:rsidRPr="009E2354" w:rsidRDefault="006F16B0" w:rsidP="006F16B0">
            <w:pPr>
              <w:jc w:val="center"/>
              <w:rPr>
                <w:rFonts w:ascii="Times New Roman" w:hAnsi="Times New Roman" w:cs="Times New Roman"/>
                <w:sz w:val="24"/>
                <w:szCs w:val="24"/>
              </w:rPr>
            </w:pPr>
          </w:p>
        </w:tc>
        <w:tc>
          <w:tcPr>
            <w:tcW w:w="993" w:type="dxa"/>
          </w:tcPr>
          <w:p w:rsidR="006F16B0" w:rsidRPr="009E2354" w:rsidRDefault="006F16B0" w:rsidP="006F16B0">
            <w:pPr>
              <w:jc w:val="center"/>
              <w:rPr>
                <w:rFonts w:ascii="Times New Roman" w:hAnsi="Times New Roman" w:cs="Times New Roman"/>
                <w:sz w:val="24"/>
                <w:szCs w:val="24"/>
              </w:rPr>
            </w:pPr>
          </w:p>
        </w:tc>
        <w:tc>
          <w:tcPr>
            <w:tcW w:w="992" w:type="dxa"/>
          </w:tcPr>
          <w:p w:rsidR="006F16B0" w:rsidRPr="009E2354" w:rsidRDefault="006F16B0" w:rsidP="006F16B0">
            <w:pPr>
              <w:jc w:val="center"/>
              <w:rPr>
                <w:rFonts w:ascii="Times New Roman" w:hAnsi="Times New Roman" w:cs="Times New Roman"/>
                <w:sz w:val="24"/>
                <w:szCs w:val="24"/>
              </w:rPr>
            </w:pPr>
          </w:p>
        </w:tc>
        <w:tc>
          <w:tcPr>
            <w:tcW w:w="850" w:type="dxa"/>
          </w:tcPr>
          <w:p w:rsidR="006F16B0" w:rsidRDefault="006F16B0" w:rsidP="006F16B0">
            <w:pPr>
              <w:jc w:val="center"/>
              <w:rPr>
                <w:rFonts w:ascii="Times New Roman" w:hAnsi="Times New Roman" w:cs="Times New Roman"/>
                <w:sz w:val="24"/>
                <w:szCs w:val="24"/>
              </w:rPr>
            </w:pPr>
          </w:p>
        </w:tc>
        <w:tc>
          <w:tcPr>
            <w:tcW w:w="993" w:type="dxa"/>
          </w:tcPr>
          <w:p w:rsidR="006F16B0" w:rsidRPr="009E2354" w:rsidRDefault="006F16B0" w:rsidP="006F16B0">
            <w:pPr>
              <w:jc w:val="center"/>
              <w:rPr>
                <w:rFonts w:ascii="Times New Roman" w:hAnsi="Times New Roman" w:cs="Times New Roman"/>
                <w:sz w:val="24"/>
                <w:szCs w:val="24"/>
              </w:rPr>
            </w:pPr>
          </w:p>
        </w:tc>
        <w:tc>
          <w:tcPr>
            <w:tcW w:w="1280" w:type="dxa"/>
          </w:tcPr>
          <w:p w:rsidR="006F16B0" w:rsidRPr="009E2354" w:rsidRDefault="006F16B0" w:rsidP="006F16B0">
            <w:pPr>
              <w:jc w:val="center"/>
              <w:rPr>
                <w:rFonts w:ascii="Times New Roman" w:hAnsi="Times New Roman" w:cs="Times New Roman"/>
                <w:sz w:val="24"/>
                <w:szCs w:val="24"/>
              </w:rPr>
            </w:pPr>
          </w:p>
        </w:tc>
        <w:tc>
          <w:tcPr>
            <w:tcW w:w="1134" w:type="dxa"/>
          </w:tcPr>
          <w:p w:rsidR="006F16B0" w:rsidRPr="009E2354" w:rsidRDefault="006F16B0" w:rsidP="006F16B0">
            <w:pPr>
              <w:jc w:val="center"/>
              <w:rPr>
                <w:rFonts w:ascii="Times New Roman" w:hAnsi="Times New Roman" w:cs="Times New Roman"/>
                <w:sz w:val="24"/>
                <w:szCs w:val="24"/>
              </w:rPr>
            </w:pPr>
          </w:p>
        </w:tc>
        <w:tc>
          <w:tcPr>
            <w:tcW w:w="993" w:type="dxa"/>
          </w:tcPr>
          <w:p w:rsidR="006F16B0" w:rsidRPr="009E2354" w:rsidRDefault="006F16B0" w:rsidP="006F16B0">
            <w:pPr>
              <w:jc w:val="center"/>
              <w:rPr>
                <w:rFonts w:ascii="Times New Roman" w:hAnsi="Times New Roman" w:cs="Times New Roman"/>
                <w:sz w:val="24"/>
                <w:szCs w:val="24"/>
              </w:rPr>
            </w:pPr>
          </w:p>
        </w:tc>
        <w:tc>
          <w:tcPr>
            <w:tcW w:w="1275" w:type="dxa"/>
          </w:tcPr>
          <w:p w:rsidR="006F16B0" w:rsidRPr="009E2354" w:rsidRDefault="006F16B0" w:rsidP="006F16B0">
            <w:pPr>
              <w:jc w:val="center"/>
              <w:rPr>
                <w:rFonts w:ascii="Times New Roman" w:hAnsi="Times New Roman" w:cs="Times New Roman"/>
                <w:sz w:val="24"/>
                <w:szCs w:val="24"/>
              </w:rPr>
            </w:pPr>
          </w:p>
        </w:tc>
      </w:tr>
      <w:tr w:rsidR="00EA331E" w:rsidRPr="009E2354" w:rsidTr="00C625EB">
        <w:trPr>
          <w:trHeight w:val="646"/>
        </w:trPr>
        <w:tc>
          <w:tcPr>
            <w:tcW w:w="14175" w:type="dxa"/>
            <w:gridSpan w:val="13"/>
          </w:tcPr>
          <w:p w:rsidR="00EA331E" w:rsidRPr="009E2354" w:rsidRDefault="00EA331E" w:rsidP="00115450">
            <w:pPr>
              <w:spacing w:line="220" w:lineRule="auto"/>
              <w:jc w:val="both"/>
              <w:rPr>
                <w:rFonts w:ascii="Times New Roman" w:eastAsia="Arial" w:hAnsi="Times New Roman" w:cs="Times New Roman"/>
                <w:b/>
                <w:color w:val="000000"/>
                <w:sz w:val="24"/>
                <w:szCs w:val="24"/>
                <w:lang w:eastAsia="uk-UA"/>
              </w:rPr>
            </w:pPr>
            <w:r w:rsidRPr="009E2354">
              <w:rPr>
                <w:rFonts w:ascii="Times New Roman" w:eastAsia="Arial" w:hAnsi="Times New Roman" w:cs="Times New Roman"/>
                <w:b/>
                <w:color w:val="00B050"/>
                <w:sz w:val="24"/>
                <w:szCs w:val="24"/>
                <w:lang w:eastAsia="uk-UA"/>
              </w:rPr>
              <w:t>Критерій</w:t>
            </w:r>
            <w:r w:rsidR="00F73839">
              <w:rPr>
                <w:rFonts w:ascii="Times New Roman" w:eastAsia="Arial" w:hAnsi="Times New Roman" w:cs="Times New Roman"/>
                <w:b/>
                <w:color w:val="00B050"/>
                <w:sz w:val="24"/>
                <w:szCs w:val="24"/>
                <w:lang w:eastAsia="uk-UA"/>
              </w:rPr>
              <w:t>:</w:t>
            </w:r>
            <w:r w:rsidRPr="009E2354">
              <w:rPr>
                <w:rFonts w:ascii="Times New Roman" w:eastAsia="Century Gothic" w:hAnsi="Times New Roman" w:cs="Times New Roman"/>
                <w:color w:val="00B050"/>
                <w:sz w:val="24"/>
                <w:szCs w:val="24"/>
                <w:lang w:eastAsia="uk-UA"/>
              </w:rPr>
              <w:t xml:space="preserve"> </w:t>
            </w:r>
            <w:r w:rsidRPr="009E2354">
              <w:rPr>
                <w:rFonts w:ascii="Times New Roman" w:eastAsia="Arial" w:hAnsi="Times New Roman" w:cs="Times New Roman"/>
                <w:b/>
                <w:color w:val="000000"/>
                <w:sz w:val="24"/>
                <w:szCs w:val="24"/>
                <w:lang w:eastAsia="uk-UA"/>
              </w:rPr>
              <w:t>Педагогічні працівники беруть участь у формуванні та реалізації індивідуальних освітніх траєкторій для здобувачів освіти (за потреби)</w:t>
            </w:r>
          </w:p>
          <w:p w:rsidR="00EA331E" w:rsidRPr="009E2354" w:rsidRDefault="00EA331E" w:rsidP="00115450">
            <w:pPr>
              <w:jc w:val="center"/>
              <w:rPr>
                <w:rFonts w:ascii="Times New Roman" w:hAnsi="Times New Roman" w:cs="Times New Roman"/>
                <w:sz w:val="24"/>
                <w:szCs w:val="24"/>
              </w:rPr>
            </w:pPr>
          </w:p>
        </w:tc>
      </w:tr>
      <w:tr w:rsidR="00EA331E" w:rsidRPr="009E2354" w:rsidTr="00C625EB">
        <w:trPr>
          <w:trHeight w:val="419"/>
        </w:trPr>
        <w:tc>
          <w:tcPr>
            <w:tcW w:w="563"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530" w:type="dxa"/>
          </w:tcPr>
          <w:p w:rsidR="00EA331E" w:rsidRPr="009E2354" w:rsidRDefault="00EA331E" w:rsidP="00115450">
            <w:pPr>
              <w:rPr>
                <w:rFonts w:ascii="Times New Roman" w:hAnsi="Times New Roman" w:cs="Times New Roman"/>
                <w:sz w:val="24"/>
                <w:szCs w:val="24"/>
              </w:rPr>
            </w:pPr>
            <w:r w:rsidRPr="009E2354">
              <w:rPr>
                <w:rFonts w:ascii="Times New Roman" w:hAnsi="Times New Roman" w:cs="Times New Roman"/>
                <w:sz w:val="24"/>
                <w:szCs w:val="24"/>
              </w:rPr>
              <w:t>Індивідуальні програми розвитку дітей з ОПП</w:t>
            </w:r>
          </w:p>
        </w:tc>
        <w:tc>
          <w:tcPr>
            <w:tcW w:w="730" w:type="dxa"/>
          </w:tcPr>
          <w:p w:rsidR="00EA331E" w:rsidRPr="009E2354" w:rsidRDefault="00EA331E" w:rsidP="00115450">
            <w:pPr>
              <w:jc w:val="center"/>
              <w:rPr>
                <w:rFonts w:ascii="Times New Roman" w:hAnsi="Times New Roman" w:cs="Times New Roman"/>
                <w:sz w:val="24"/>
                <w:szCs w:val="24"/>
              </w:rPr>
            </w:pPr>
          </w:p>
        </w:tc>
        <w:tc>
          <w:tcPr>
            <w:tcW w:w="992" w:type="dxa"/>
          </w:tcPr>
          <w:p w:rsidR="00EA331E" w:rsidRPr="009E2354" w:rsidRDefault="006F16B0" w:rsidP="00115450">
            <w:pPr>
              <w:jc w:val="center"/>
              <w:rPr>
                <w:rFonts w:ascii="Times New Roman" w:hAnsi="Times New Roman" w:cs="Times New Roman"/>
                <w:sz w:val="24"/>
                <w:szCs w:val="24"/>
              </w:rPr>
            </w:pPr>
            <w:r>
              <w:rPr>
                <w:rFonts w:ascii="Times New Roman" w:hAnsi="Times New Roman" w:cs="Times New Roman"/>
                <w:sz w:val="24"/>
                <w:szCs w:val="24"/>
              </w:rPr>
              <w:t>6</w:t>
            </w:r>
          </w:p>
        </w:tc>
        <w:tc>
          <w:tcPr>
            <w:tcW w:w="850" w:type="dxa"/>
          </w:tcPr>
          <w:p w:rsidR="00EA331E" w:rsidRPr="009E2354" w:rsidRDefault="00EA331E" w:rsidP="00115450">
            <w:pPr>
              <w:jc w:val="center"/>
              <w:rPr>
                <w:rFonts w:ascii="Times New Roman" w:hAnsi="Times New Roman" w:cs="Times New Roman"/>
                <w:sz w:val="24"/>
                <w:szCs w:val="24"/>
              </w:rPr>
            </w:pPr>
          </w:p>
        </w:tc>
        <w:tc>
          <w:tcPr>
            <w:tcW w:w="993" w:type="dxa"/>
          </w:tcPr>
          <w:p w:rsidR="00EA331E" w:rsidRPr="009E2354" w:rsidRDefault="006F16B0" w:rsidP="00115450">
            <w:pPr>
              <w:jc w:val="center"/>
              <w:rPr>
                <w:rFonts w:ascii="Times New Roman" w:hAnsi="Times New Roman" w:cs="Times New Roman"/>
                <w:sz w:val="24"/>
                <w:szCs w:val="24"/>
              </w:rPr>
            </w:pPr>
            <w:r>
              <w:rPr>
                <w:rFonts w:ascii="Times New Roman" w:hAnsi="Times New Roman" w:cs="Times New Roman"/>
                <w:sz w:val="24"/>
                <w:szCs w:val="24"/>
              </w:rPr>
              <w:t>8</w:t>
            </w:r>
          </w:p>
        </w:tc>
        <w:tc>
          <w:tcPr>
            <w:tcW w:w="992" w:type="dxa"/>
          </w:tcPr>
          <w:p w:rsidR="00EA331E" w:rsidRPr="009E2354" w:rsidRDefault="00EA331E" w:rsidP="00115450">
            <w:pPr>
              <w:jc w:val="center"/>
              <w:rPr>
                <w:rFonts w:ascii="Times New Roman" w:hAnsi="Times New Roman" w:cs="Times New Roman"/>
                <w:sz w:val="24"/>
                <w:szCs w:val="24"/>
              </w:rPr>
            </w:pPr>
          </w:p>
        </w:tc>
        <w:tc>
          <w:tcPr>
            <w:tcW w:w="850" w:type="dxa"/>
          </w:tcPr>
          <w:p w:rsidR="00EA331E" w:rsidRPr="009E2354" w:rsidRDefault="006F16B0" w:rsidP="00115450">
            <w:pPr>
              <w:jc w:val="center"/>
              <w:rPr>
                <w:rFonts w:ascii="Times New Roman" w:hAnsi="Times New Roman" w:cs="Times New Roman"/>
                <w:sz w:val="24"/>
                <w:szCs w:val="24"/>
              </w:rPr>
            </w:pPr>
            <w:r>
              <w:rPr>
                <w:rFonts w:ascii="Times New Roman" w:hAnsi="Times New Roman" w:cs="Times New Roman"/>
                <w:sz w:val="24"/>
                <w:szCs w:val="24"/>
              </w:rPr>
              <w:t>6</w:t>
            </w:r>
          </w:p>
        </w:tc>
        <w:tc>
          <w:tcPr>
            <w:tcW w:w="993" w:type="dxa"/>
          </w:tcPr>
          <w:p w:rsidR="00EA331E" w:rsidRPr="009E2354" w:rsidRDefault="00EA331E" w:rsidP="00115450">
            <w:pPr>
              <w:jc w:val="center"/>
              <w:rPr>
                <w:rFonts w:ascii="Times New Roman" w:hAnsi="Times New Roman" w:cs="Times New Roman"/>
                <w:sz w:val="24"/>
                <w:szCs w:val="24"/>
              </w:rPr>
            </w:pPr>
          </w:p>
        </w:tc>
        <w:tc>
          <w:tcPr>
            <w:tcW w:w="1280" w:type="dxa"/>
          </w:tcPr>
          <w:p w:rsidR="00EA331E" w:rsidRPr="009E2354" w:rsidRDefault="006F16B0" w:rsidP="00115450">
            <w:pPr>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Pr>
          <w:p w:rsidR="00EA331E" w:rsidRPr="009E2354" w:rsidRDefault="00EA331E" w:rsidP="00115450">
            <w:pPr>
              <w:jc w:val="center"/>
              <w:rPr>
                <w:rFonts w:ascii="Times New Roman" w:hAnsi="Times New Roman" w:cs="Times New Roman"/>
                <w:sz w:val="24"/>
                <w:szCs w:val="24"/>
              </w:rPr>
            </w:pPr>
          </w:p>
        </w:tc>
        <w:tc>
          <w:tcPr>
            <w:tcW w:w="993" w:type="dxa"/>
          </w:tcPr>
          <w:p w:rsidR="00EA331E" w:rsidRPr="009E2354" w:rsidRDefault="00EA331E" w:rsidP="00115450">
            <w:pPr>
              <w:jc w:val="center"/>
              <w:rPr>
                <w:rFonts w:ascii="Times New Roman" w:hAnsi="Times New Roman" w:cs="Times New Roman"/>
                <w:sz w:val="24"/>
                <w:szCs w:val="24"/>
              </w:rPr>
            </w:pPr>
          </w:p>
        </w:tc>
        <w:tc>
          <w:tcPr>
            <w:tcW w:w="1275" w:type="dxa"/>
          </w:tcPr>
          <w:p w:rsidR="00EA331E" w:rsidRPr="009E2354" w:rsidRDefault="00EA331E" w:rsidP="00115450">
            <w:pPr>
              <w:jc w:val="center"/>
              <w:rPr>
                <w:rFonts w:ascii="Times New Roman" w:hAnsi="Times New Roman" w:cs="Times New Roman"/>
                <w:sz w:val="24"/>
                <w:szCs w:val="24"/>
              </w:rPr>
            </w:pPr>
          </w:p>
        </w:tc>
      </w:tr>
      <w:tr w:rsidR="00EA331E" w:rsidRPr="009E2354" w:rsidTr="00C625EB">
        <w:trPr>
          <w:trHeight w:val="419"/>
        </w:trPr>
        <w:tc>
          <w:tcPr>
            <w:tcW w:w="14175" w:type="dxa"/>
            <w:gridSpan w:val="13"/>
          </w:tcPr>
          <w:p w:rsidR="00EA331E" w:rsidRPr="009E2354" w:rsidRDefault="00EA331E" w:rsidP="00115450">
            <w:pPr>
              <w:spacing w:line="203" w:lineRule="auto"/>
              <w:ind w:hanging="3"/>
              <w:jc w:val="both"/>
              <w:rPr>
                <w:rFonts w:ascii="Times New Roman" w:eastAsia="Arial" w:hAnsi="Times New Roman" w:cs="Times New Roman"/>
                <w:b/>
                <w:sz w:val="24"/>
                <w:szCs w:val="24"/>
                <w:lang w:eastAsia="uk-UA"/>
              </w:rPr>
            </w:pPr>
            <w:r w:rsidRPr="00F73839">
              <w:rPr>
                <w:rFonts w:ascii="Times New Roman" w:eastAsia="Arial" w:hAnsi="Times New Roman" w:cs="Times New Roman"/>
                <w:b/>
                <w:color w:val="00B050"/>
                <w:sz w:val="24"/>
                <w:szCs w:val="24"/>
                <w:lang w:eastAsia="uk-UA"/>
              </w:rPr>
              <w:t>Критерій</w:t>
            </w:r>
            <w:r w:rsidR="00F73839">
              <w:rPr>
                <w:rFonts w:ascii="Times New Roman" w:eastAsia="Arial" w:hAnsi="Times New Roman" w:cs="Times New Roman"/>
                <w:b/>
                <w:color w:val="00B050"/>
                <w:sz w:val="24"/>
                <w:szCs w:val="24"/>
                <w:lang w:eastAsia="uk-UA"/>
              </w:rPr>
              <w:t>:</w:t>
            </w:r>
            <w:r w:rsidRPr="00F73839">
              <w:rPr>
                <w:rFonts w:ascii="Times New Roman" w:eastAsia="Century Gothic" w:hAnsi="Times New Roman" w:cs="Times New Roman"/>
                <w:color w:val="00B050"/>
                <w:sz w:val="24"/>
                <w:szCs w:val="24"/>
                <w:lang w:eastAsia="uk-UA"/>
              </w:rPr>
              <w:t xml:space="preserve"> </w:t>
            </w:r>
            <w:r w:rsidRPr="009E2354">
              <w:rPr>
                <w:rFonts w:ascii="Times New Roman" w:eastAsia="Arial" w:hAnsi="Times New Roman" w:cs="Times New Roman"/>
                <w:b/>
                <w:color w:val="000000"/>
                <w:sz w:val="24"/>
                <w:szCs w:val="24"/>
                <w:lang w:eastAsia="uk-UA"/>
              </w:rPr>
              <w:t>Педагогічні працівники створюють та/або</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 xml:space="preserve">використовують освітні ресурси (електронні презентації, </w:t>
            </w:r>
            <w:r w:rsidRPr="009E2354">
              <w:rPr>
                <w:rFonts w:ascii="Times New Roman" w:eastAsia="Arial" w:hAnsi="Times New Roman" w:cs="Times New Roman"/>
                <w:b/>
                <w:sz w:val="24"/>
                <w:szCs w:val="24"/>
                <w:lang w:eastAsia="uk-UA"/>
              </w:rPr>
              <w:t>відеоматеріали­, методичні розробки, веб-сайти, блоги тощо)</w:t>
            </w:r>
          </w:p>
          <w:p w:rsidR="00EA331E" w:rsidRPr="009E2354" w:rsidRDefault="00EA331E" w:rsidP="00115450">
            <w:pPr>
              <w:numPr>
                <w:ilvl w:val="0"/>
                <w:numId w:val="1"/>
              </w:numPr>
              <w:tabs>
                <w:tab w:val="left" w:pos="2120"/>
              </w:tabs>
              <w:spacing w:line="200" w:lineRule="auto"/>
              <w:rPr>
                <w:rFonts w:ascii="Times New Roman" w:hAnsi="Times New Roman" w:cs="Times New Roman"/>
                <w:sz w:val="24"/>
                <w:szCs w:val="24"/>
              </w:rPr>
            </w:pPr>
          </w:p>
        </w:tc>
      </w:tr>
      <w:tr w:rsidR="00042054" w:rsidRPr="009E2354" w:rsidTr="00C625EB">
        <w:trPr>
          <w:cantSplit/>
          <w:trHeight w:val="563"/>
        </w:trPr>
        <w:tc>
          <w:tcPr>
            <w:tcW w:w="3093" w:type="dxa"/>
            <w:gridSpan w:val="2"/>
          </w:tcPr>
          <w:p w:rsidR="00042054" w:rsidRPr="009E2354" w:rsidRDefault="00042054" w:rsidP="00042054">
            <w:pPr>
              <w:rPr>
                <w:rFonts w:ascii="Times New Roman" w:hAnsi="Times New Roman" w:cs="Times New Roman"/>
                <w:b/>
                <w:sz w:val="24"/>
                <w:szCs w:val="24"/>
              </w:rPr>
            </w:pPr>
            <w:r w:rsidRPr="009E2354">
              <w:rPr>
                <w:rFonts w:ascii="Times New Roman" w:hAnsi="Times New Roman" w:cs="Times New Roman"/>
                <w:b/>
                <w:sz w:val="24"/>
                <w:szCs w:val="24"/>
              </w:rPr>
              <w:t>Методичні розробки вчителів, блоґи, сайти</w:t>
            </w:r>
          </w:p>
        </w:tc>
        <w:tc>
          <w:tcPr>
            <w:tcW w:w="730"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08</w:t>
            </w:r>
          </w:p>
        </w:tc>
        <w:tc>
          <w:tcPr>
            <w:tcW w:w="992"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09</w:t>
            </w:r>
          </w:p>
        </w:tc>
        <w:tc>
          <w:tcPr>
            <w:tcW w:w="850"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10</w:t>
            </w:r>
          </w:p>
        </w:tc>
        <w:tc>
          <w:tcPr>
            <w:tcW w:w="993"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992"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12</w:t>
            </w:r>
          </w:p>
        </w:tc>
        <w:tc>
          <w:tcPr>
            <w:tcW w:w="850"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01</w:t>
            </w:r>
          </w:p>
        </w:tc>
        <w:tc>
          <w:tcPr>
            <w:tcW w:w="993"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02</w:t>
            </w:r>
          </w:p>
        </w:tc>
        <w:tc>
          <w:tcPr>
            <w:tcW w:w="1280"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03</w:t>
            </w:r>
          </w:p>
        </w:tc>
        <w:tc>
          <w:tcPr>
            <w:tcW w:w="1134"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04</w:t>
            </w:r>
          </w:p>
        </w:tc>
        <w:tc>
          <w:tcPr>
            <w:tcW w:w="993"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05</w:t>
            </w:r>
          </w:p>
        </w:tc>
        <w:tc>
          <w:tcPr>
            <w:tcW w:w="1275"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06</w:t>
            </w:r>
          </w:p>
        </w:tc>
      </w:tr>
      <w:tr w:rsidR="00EA331E" w:rsidRPr="009E2354" w:rsidTr="00C625EB">
        <w:trPr>
          <w:cantSplit/>
          <w:trHeight w:val="1134"/>
        </w:trPr>
        <w:tc>
          <w:tcPr>
            <w:tcW w:w="563"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530" w:type="dxa"/>
          </w:tcPr>
          <w:p w:rsidR="00EA331E" w:rsidRPr="009E2354" w:rsidRDefault="00EA331E" w:rsidP="00115450">
            <w:pPr>
              <w:rPr>
                <w:rFonts w:ascii="Times New Roman" w:hAnsi="Times New Roman" w:cs="Times New Roman"/>
                <w:sz w:val="24"/>
                <w:szCs w:val="24"/>
              </w:rPr>
            </w:pPr>
            <w:r w:rsidRPr="009E2354">
              <w:rPr>
                <w:rFonts w:ascii="Times New Roman" w:hAnsi="Times New Roman" w:cs="Times New Roman"/>
                <w:sz w:val="24"/>
                <w:szCs w:val="24"/>
              </w:rPr>
              <w:t xml:space="preserve">Методичні розробки вчителів, блоґи, сайти </w:t>
            </w:r>
          </w:p>
        </w:tc>
        <w:tc>
          <w:tcPr>
            <w:tcW w:w="730" w:type="dxa"/>
          </w:tcPr>
          <w:p w:rsidR="00EA331E" w:rsidRPr="009E2354" w:rsidRDefault="00EA331E" w:rsidP="00115450">
            <w:pPr>
              <w:jc w:val="center"/>
              <w:rPr>
                <w:rFonts w:ascii="Times New Roman" w:hAnsi="Times New Roman" w:cs="Times New Roman"/>
                <w:sz w:val="24"/>
                <w:szCs w:val="24"/>
              </w:rPr>
            </w:pPr>
          </w:p>
        </w:tc>
        <w:tc>
          <w:tcPr>
            <w:tcW w:w="992" w:type="dxa"/>
          </w:tcPr>
          <w:p w:rsidR="00EA331E" w:rsidRPr="009E2354" w:rsidRDefault="00EA331E" w:rsidP="00115450">
            <w:pPr>
              <w:jc w:val="center"/>
              <w:rPr>
                <w:rFonts w:ascii="Times New Roman" w:hAnsi="Times New Roman" w:cs="Times New Roman"/>
                <w:sz w:val="24"/>
                <w:szCs w:val="24"/>
              </w:rPr>
            </w:pPr>
          </w:p>
        </w:tc>
        <w:tc>
          <w:tcPr>
            <w:tcW w:w="850" w:type="dxa"/>
            <w:textDirection w:val="btLr"/>
          </w:tcPr>
          <w:p w:rsidR="00EA331E" w:rsidRPr="00F73839" w:rsidRDefault="00EA331E" w:rsidP="00115450">
            <w:pPr>
              <w:jc w:val="center"/>
              <w:rPr>
                <w:rFonts w:ascii="Times New Roman" w:hAnsi="Times New Roman" w:cs="Times New Roman"/>
                <w:sz w:val="16"/>
                <w:szCs w:val="24"/>
              </w:rPr>
            </w:pPr>
            <w:r w:rsidRPr="00F73839">
              <w:rPr>
                <w:rFonts w:ascii="Times New Roman" w:hAnsi="Times New Roman" w:cs="Times New Roman"/>
                <w:sz w:val="16"/>
                <w:szCs w:val="24"/>
              </w:rPr>
              <w:t>Вчителів початкових класів</w:t>
            </w:r>
          </w:p>
        </w:tc>
        <w:tc>
          <w:tcPr>
            <w:tcW w:w="993" w:type="dxa"/>
            <w:textDirection w:val="btLr"/>
          </w:tcPr>
          <w:p w:rsidR="00EA331E" w:rsidRPr="00F73839" w:rsidRDefault="00F73839" w:rsidP="00115450">
            <w:pPr>
              <w:jc w:val="center"/>
              <w:rPr>
                <w:rFonts w:ascii="Times New Roman" w:hAnsi="Times New Roman" w:cs="Times New Roman"/>
                <w:sz w:val="16"/>
                <w:szCs w:val="24"/>
              </w:rPr>
            </w:pPr>
            <w:r>
              <w:rPr>
                <w:rFonts w:ascii="Times New Roman" w:hAnsi="Times New Roman" w:cs="Times New Roman"/>
                <w:sz w:val="16"/>
                <w:szCs w:val="24"/>
              </w:rPr>
              <w:t>Вчителів природничо-</w:t>
            </w:r>
            <w:r w:rsidR="00EA331E" w:rsidRPr="00F73839">
              <w:rPr>
                <w:rFonts w:ascii="Times New Roman" w:hAnsi="Times New Roman" w:cs="Times New Roman"/>
                <w:sz w:val="16"/>
                <w:szCs w:val="24"/>
              </w:rPr>
              <w:t xml:space="preserve"> математичних дисциплін</w:t>
            </w:r>
          </w:p>
        </w:tc>
        <w:tc>
          <w:tcPr>
            <w:tcW w:w="992" w:type="dxa"/>
            <w:textDirection w:val="btLr"/>
          </w:tcPr>
          <w:p w:rsidR="00EA331E" w:rsidRPr="00F73839" w:rsidRDefault="00EA331E" w:rsidP="00115450">
            <w:pPr>
              <w:jc w:val="center"/>
              <w:rPr>
                <w:rFonts w:ascii="Times New Roman" w:hAnsi="Times New Roman" w:cs="Times New Roman"/>
                <w:sz w:val="16"/>
                <w:szCs w:val="24"/>
              </w:rPr>
            </w:pPr>
          </w:p>
        </w:tc>
        <w:tc>
          <w:tcPr>
            <w:tcW w:w="850" w:type="dxa"/>
            <w:textDirection w:val="btLr"/>
          </w:tcPr>
          <w:p w:rsidR="00EA331E" w:rsidRPr="00F73839" w:rsidRDefault="00F73839" w:rsidP="00115450">
            <w:pPr>
              <w:jc w:val="center"/>
              <w:rPr>
                <w:rFonts w:ascii="Times New Roman" w:hAnsi="Times New Roman" w:cs="Times New Roman"/>
                <w:sz w:val="16"/>
                <w:szCs w:val="24"/>
              </w:rPr>
            </w:pPr>
            <w:r>
              <w:rPr>
                <w:rFonts w:ascii="Times New Roman" w:hAnsi="Times New Roman" w:cs="Times New Roman"/>
                <w:sz w:val="16"/>
                <w:szCs w:val="24"/>
              </w:rPr>
              <w:t>В</w:t>
            </w:r>
            <w:r w:rsidR="00EA331E" w:rsidRPr="00F73839">
              <w:rPr>
                <w:rFonts w:ascii="Times New Roman" w:hAnsi="Times New Roman" w:cs="Times New Roman"/>
                <w:sz w:val="16"/>
                <w:szCs w:val="24"/>
              </w:rPr>
              <w:t>чителів художньо-естетичного циклу</w:t>
            </w:r>
          </w:p>
        </w:tc>
        <w:tc>
          <w:tcPr>
            <w:tcW w:w="993" w:type="dxa"/>
            <w:textDirection w:val="btLr"/>
          </w:tcPr>
          <w:p w:rsidR="00EA331E" w:rsidRPr="00F73839" w:rsidRDefault="00EA331E" w:rsidP="00115450">
            <w:pPr>
              <w:jc w:val="center"/>
              <w:rPr>
                <w:rFonts w:ascii="Times New Roman" w:hAnsi="Times New Roman" w:cs="Times New Roman"/>
                <w:sz w:val="16"/>
                <w:szCs w:val="24"/>
              </w:rPr>
            </w:pPr>
            <w:r w:rsidRPr="00F73839">
              <w:rPr>
                <w:rFonts w:ascii="Times New Roman" w:hAnsi="Times New Roman" w:cs="Times New Roman"/>
                <w:sz w:val="16"/>
                <w:szCs w:val="24"/>
              </w:rPr>
              <w:t>Вчителів суспільно-гуманітарного циклу</w:t>
            </w:r>
          </w:p>
        </w:tc>
        <w:tc>
          <w:tcPr>
            <w:tcW w:w="1280" w:type="dxa"/>
            <w:textDirection w:val="btLr"/>
          </w:tcPr>
          <w:p w:rsidR="00F73839" w:rsidRDefault="00F73839" w:rsidP="00115450">
            <w:pPr>
              <w:jc w:val="center"/>
              <w:rPr>
                <w:rFonts w:ascii="Times New Roman" w:hAnsi="Times New Roman" w:cs="Times New Roman"/>
                <w:sz w:val="16"/>
                <w:szCs w:val="24"/>
              </w:rPr>
            </w:pPr>
            <w:r>
              <w:rPr>
                <w:rFonts w:ascii="Times New Roman" w:hAnsi="Times New Roman" w:cs="Times New Roman"/>
                <w:sz w:val="16"/>
                <w:szCs w:val="24"/>
              </w:rPr>
              <w:t>В</w:t>
            </w:r>
            <w:r w:rsidR="00EA331E" w:rsidRPr="00F73839">
              <w:rPr>
                <w:rFonts w:ascii="Times New Roman" w:hAnsi="Times New Roman" w:cs="Times New Roman"/>
                <w:sz w:val="16"/>
                <w:szCs w:val="24"/>
              </w:rPr>
              <w:t>чителів фізи</w:t>
            </w:r>
            <w:r>
              <w:rPr>
                <w:rFonts w:ascii="Times New Roman" w:hAnsi="Times New Roman" w:cs="Times New Roman"/>
                <w:sz w:val="16"/>
                <w:szCs w:val="24"/>
              </w:rPr>
              <w:t xml:space="preserve">чного виховання та основ </w:t>
            </w:r>
          </w:p>
          <w:p w:rsidR="00EA331E" w:rsidRPr="00F73839" w:rsidRDefault="006F16B0" w:rsidP="00115450">
            <w:pPr>
              <w:jc w:val="center"/>
              <w:rPr>
                <w:rFonts w:ascii="Times New Roman" w:hAnsi="Times New Roman" w:cs="Times New Roman"/>
                <w:sz w:val="16"/>
                <w:szCs w:val="24"/>
              </w:rPr>
            </w:pPr>
            <w:r>
              <w:rPr>
                <w:rFonts w:ascii="Times New Roman" w:hAnsi="Times New Roman" w:cs="Times New Roman"/>
                <w:sz w:val="16"/>
                <w:szCs w:val="24"/>
              </w:rPr>
              <w:t>здоров</w:t>
            </w:r>
            <w:r w:rsidRPr="00F73839">
              <w:rPr>
                <w:rFonts w:ascii="Times New Roman" w:hAnsi="Times New Roman" w:cs="Times New Roman"/>
                <w:sz w:val="16"/>
                <w:szCs w:val="24"/>
              </w:rPr>
              <w:t>’я</w:t>
            </w:r>
          </w:p>
        </w:tc>
        <w:tc>
          <w:tcPr>
            <w:tcW w:w="1134" w:type="dxa"/>
          </w:tcPr>
          <w:p w:rsidR="00EA331E" w:rsidRPr="009E2354" w:rsidRDefault="00EA331E" w:rsidP="00115450">
            <w:pPr>
              <w:jc w:val="center"/>
              <w:rPr>
                <w:rFonts w:ascii="Times New Roman" w:hAnsi="Times New Roman" w:cs="Times New Roman"/>
                <w:sz w:val="24"/>
                <w:szCs w:val="24"/>
              </w:rPr>
            </w:pPr>
          </w:p>
        </w:tc>
        <w:tc>
          <w:tcPr>
            <w:tcW w:w="993" w:type="dxa"/>
          </w:tcPr>
          <w:p w:rsidR="00EA331E" w:rsidRPr="009E2354" w:rsidRDefault="00EA331E" w:rsidP="00115450">
            <w:pPr>
              <w:jc w:val="center"/>
              <w:rPr>
                <w:rFonts w:ascii="Times New Roman" w:hAnsi="Times New Roman" w:cs="Times New Roman"/>
                <w:sz w:val="24"/>
                <w:szCs w:val="24"/>
              </w:rPr>
            </w:pPr>
          </w:p>
        </w:tc>
        <w:tc>
          <w:tcPr>
            <w:tcW w:w="1275" w:type="dxa"/>
          </w:tcPr>
          <w:p w:rsidR="00EA331E" w:rsidRPr="009E2354" w:rsidRDefault="00EA331E" w:rsidP="00115450">
            <w:pPr>
              <w:jc w:val="center"/>
              <w:rPr>
                <w:rFonts w:ascii="Times New Roman" w:hAnsi="Times New Roman" w:cs="Times New Roman"/>
                <w:sz w:val="24"/>
                <w:szCs w:val="24"/>
              </w:rPr>
            </w:pPr>
          </w:p>
        </w:tc>
      </w:tr>
      <w:tr w:rsidR="00EA331E" w:rsidRPr="009E2354" w:rsidTr="00C625EB">
        <w:trPr>
          <w:trHeight w:val="419"/>
        </w:trPr>
        <w:tc>
          <w:tcPr>
            <w:tcW w:w="563"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2530" w:type="dxa"/>
          </w:tcPr>
          <w:p w:rsidR="00EA331E" w:rsidRPr="009E2354" w:rsidRDefault="00EA331E" w:rsidP="00B7246C">
            <w:pPr>
              <w:rPr>
                <w:rFonts w:ascii="Times New Roman" w:hAnsi="Times New Roman" w:cs="Times New Roman"/>
                <w:sz w:val="24"/>
                <w:szCs w:val="24"/>
              </w:rPr>
            </w:pPr>
            <w:r w:rsidRPr="009E2354">
              <w:rPr>
                <w:rFonts w:ascii="Times New Roman" w:eastAsia="Times New Roman" w:hAnsi="Times New Roman" w:cs="Times New Roman"/>
                <w:color w:val="000000"/>
                <w:sz w:val="24"/>
                <w:szCs w:val="24"/>
                <w:lang w:eastAsia="uk-UA"/>
              </w:rPr>
              <w:t xml:space="preserve">Діагностування рівня підготовленості педагогічних працівників </w:t>
            </w:r>
            <w:r w:rsidR="00B7246C">
              <w:rPr>
                <w:rFonts w:ascii="Times New Roman" w:eastAsia="Times New Roman" w:hAnsi="Times New Roman" w:cs="Times New Roman"/>
                <w:color w:val="000000"/>
                <w:sz w:val="24"/>
                <w:szCs w:val="24"/>
                <w:lang w:eastAsia="uk-UA"/>
              </w:rPr>
              <w:t>закладу освіти</w:t>
            </w:r>
            <w:r w:rsidRPr="009E2354">
              <w:rPr>
                <w:rFonts w:ascii="Times New Roman" w:eastAsia="Times New Roman" w:hAnsi="Times New Roman" w:cs="Times New Roman"/>
                <w:color w:val="000000"/>
                <w:sz w:val="24"/>
                <w:szCs w:val="24"/>
                <w:lang w:eastAsia="uk-UA"/>
              </w:rPr>
              <w:t xml:space="preserve"> до інноваційної діяльності</w:t>
            </w:r>
          </w:p>
        </w:tc>
        <w:tc>
          <w:tcPr>
            <w:tcW w:w="730" w:type="dxa"/>
          </w:tcPr>
          <w:p w:rsidR="00EA331E" w:rsidRPr="009E2354" w:rsidRDefault="00EA331E" w:rsidP="00115450">
            <w:pPr>
              <w:jc w:val="center"/>
              <w:rPr>
                <w:rFonts w:ascii="Times New Roman" w:hAnsi="Times New Roman" w:cs="Times New Roman"/>
                <w:sz w:val="24"/>
                <w:szCs w:val="24"/>
              </w:rPr>
            </w:pPr>
          </w:p>
        </w:tc>
        <w:tc>
          <w:tcPr>
            <w:tcW w:w="992" w:type="dxa"/>
          </w:tcPr>
          <w:p w:rsidR="00EA331E" w:rsidRPr="009E2354" w:rsidRDefault="00EA331E" w:rsidP="00115450">
            <w:pPr>
              <w:jc w:val="center"/>
              <w:rPr>
                <w:rFonts w:ascii="Times New Roman" w:hAnsi="Times New Roman" w:cs="Times New Roman"/>
                <w:sz w:val="24"/>
                <w:szCs w:val="24"/>
              </w:rPr>
            </w:pPr>
          </w:p>
        </w:tc>
        <w:tc>
          <w:tcPr>
            <w:tcW w:w="850" w:type="dxa"/>
          </w:tcPr>
          <w:p w:rsidR="00EA331E" w:rsidRPr="009E2354" w:rsidRDefault="00EA331E" w:rsidP="00115450">
            <w:pPr>
              <w:rPr>
                <w:rFonts w:ascii="Times New Roman" w:hAnsi="Times New Roman" w:cs="Times New Roman"/>
                <w:sz w:val="24"/>
                <w:szCs w:val="24"/>
              </w:rPr>
            </w:pPr>
          </w:p>
        </w:tc>
        <w:tc>
          <w:tcPr>
            <w:tcW w:w="993" w:type="dxa"/>
          </w:tcPr>
          <w:p w:rsidR="00EA331E" w:rsidRPr="009E2354" w:rsidRDefault="00EA331E" w:rsidP="00115450">
            <w:pPr>
              <w:rPr>
                <w:rFonts w:ascii="Times New Roman" w:hAnsi="Times New Roman" w:cs="Times New Roman"/>
                <w:sz w:val="24"/>
                <w:szCs w:val="24"/>
              </w:rPr>
            </w:pPr>
          </w:p>
        </w:tc>
        <w:tc>
          <w:tcPr>
            <w:tcW w:w="992" w:type="dxa"/>
          </w:tcPr>
          <w:p w:rsidR="00EA331E" w:rsidRPr="009E2354" w:rsidRDefault="00EA331E" w:rsidP="00115450">
            <w:pPr>
              <w:rPr>
                <w:rFonts w:ascii="Times New Roman" w:hAnsi="Times New Roman" w:cs="Times New Roman"/>
                <w:sz w:val="24"/>
                <w:szCs w:val="24"/>
              </w:rPr>
            </w:pPr>
            <w:r w:rsidRPr="009E2354">
              <w:rPr>
                <w:rFonts w:ascii="Times New Roman" w:hAnsi="Times New Roman" w:cs="Times New Roman"/>
                <w:sz w:val="24"/>
                <w:szCs w:val="24"/>
              </w:rPr>
              <w:t>+</w:t>
            </w:r>
          </w:p>
        </w:tc>
        <w:tc>
          <w:tcPr>
            <w:tcW w:w="850" w:type="dxa"/>
          </w:tcPr>
          <w:p w:rsidR="00EA331E" w:rsidRPr="009E2354" w:rsidRDefault="00EA331E" w:rsidP="00115450">
            <w:pPr>
              <w:rPr>
                <w:rFonts w:ascii="Times New Roman" w:hAnsi="Times New Roman" w:cs="Times New Roman"/>
                <w:sz w:val="24"/>
                <w:szCs w:val="24"/>
              </w:rPr>
            </w:pPr>
          </w:p>
        </w:tc>
        <w:tc>
          <w:tcPr>
            <w:tcW w:w="993" w:type="dxa"/>
          </w:tcPr>
          <w:p w:rsidR="00EA331E" w:rsidRPr="009E2354" w:rsidRDefault="00EA331E" w:rsidP="00115450">
            <w:pPr>
              <w:jc w:val="center"/>
              <w:rPr>
                <w:rFonts w:ascii="Times New Roman" w:hAnsi="Times New Roman" w:cs="Times New Roman"/>
                <w:sz w:val="24"/>
                <w:szCs w:val="24"/>
              </w:rPr>
            </w:pPr>
          </w:p>
        </w:tc>
        <w:tc>
          <w:tcPr>
            <w:tcW w:w="1280" w:type="dxa"/>
          </w:tcPr>
          <w:p w:rsidR="00EA331E" w:rsidRPr="009E2354" w:rsidRDefault="00EA331E" w:rsidP="00115450">
            <w:pPr>
              <w:rPr>
                <w:rFonts w:ascii="Times New Roman" w:hAnsi="Times New Roman" w:cs="Times New Roman"/>
                <w:sz w:val="24"/>
                <w:szCs w:val="24"/>
              </w:rPr>
            </w:pPr>
          </w:p>
        </w:tc>
        <w:tc>
          <w:tcPr>
            <w:tcW w:w="1134" w:type="dxa"/>
          </w:tcPr>
          <w:p w:rsidR="00EA331E" w:rsidRPr="009E2354" w:rsidRDefault="00EA331E" w:rsidP="00115450">
            <w:pPr>
              <w:jc w:val="center"/>
              <w:rPr>
                <w:rFonts w:ascii="Times New Roman" w:hAnsi="Times New Roman" w:cs="Times New Roman"/>
                <w:sz w:val="24"/>
                <w:szCs w:val="24"/>
              </w:rPr>
            </w:pPr>
          </w:p>
        </w:tc>
        <w:tc>
          <w:tcPr>
            <w:tcW w:w="993" w:type="dxa"/>
          </w:tcPr>
          <w:p w:rsidR="00EA331E" w:rsidRPr="009E2354" w:rsidRDefault="00EA331E" w:rsidP="00115450">
            <w:pPr>
              <w:jc w:val="center"/>
              <w:rPr>
                <w:rFonts w:ascii="Times New Roman" w:hAnsi="Times New Roman" w:cs="Times New Roman"/>
                <w:sz w:val="24"/>
                <w:szCs w:val="24"/>
              </w:rPr>
            </w:pPr>
          </w:p>
        </w:tc>
        <w:tc>
          <w:tcPr>
            <w:tcW w:w="1275" w:type="dxa"/>
          </w:tcPr>
          <w:p w:rsidR="00EA331E" w:rsidRPr="009E2354" w:rsidRDefault="00EA331E" w:rsidP="00115450">
            <w:pPr>
              <w:jc w:val="center"/>
              <w:rPr>
                <w:rFonts w:ascii="Times New Roman" w:hAnsi="Times New Roman" w:cs="Times New Roman"/>
                <w:sz w:val="24"/>
                <w:szCs w:val="24"/>
              </w:rPr>
            </w:pPr>
          </w:p>
        </w:tc>
      </w:tr>
      <w:tr w:rsidR="00EA331E" w:rsidRPr="009E2354" w:rsidTr="00C625EB">
        <w:trPr>
          <w:trHeight w:val="419"/>
        </w:trPr>
        <w:tc>
          <w:tcPr>
            <w:tcW w:w="14175" w:type="dxa"/>
            <w:gridSpan w:val="13"/>
          </w:tcPr>
          <w:p w:rsidR="00EA331E" w:rsidRPr="009E2354" w:rsidRDefault="00EA331E" w:rsidP="00115450">
            <w:pPr>
              <w:jc w:val="both"/>
              <w:rPr>
                <w:rFonts w:ascii="Times New Roman" w:eastAsia="Arial" w:hAnsi="Times New Roman" w:cs="Times New Roman"/>
                <w:b/>
                <w:color w:val="000000"/>
                <w:sz w:val="24"/>
                <w:szCs w:val="24"/>
              </w:rPr>
            </w:pPr>
            <w:r w:rsidRPr="00115450">
              <w:rPr>
                <w:rFonts w:ascii="Times New Roman" w:eastAsia="Arial" w:hAnsi="Times New Roman" w:cs="Times New Roman"/>
                <w:b/>
                <w:color w:val="00B050"/>
                <w:sz w:val="24"/>
                <w:szCs w:val="24"/>
              </w:rPr>
              <w:lastRenderedPageBreak/>
              <w:t>Критері</w:t>
            </w:r>
            <w:r w:rsidR="00115450" w:rsidRPr="00115450">
              <w:rPr>
                <w:rFonts w:ascii="Times New Roman" w:eastAsia="Arial" w:hAnsi="Times New Roman" w:cs="Times New Roman"/>
                <w:b/>
                <w:color w:val="00B050"/>
                <w:sz w:val="24"/>
                <w:szCs w:val="24"/>
              </w:rPr>
              <w:t>й:</w:t>
            </w:r>
            <w:r w:rsidRPr="00115450">
              <w:rPr>
                <w:rFonts w:ascii="Times New Roman" w:eastAsia="Century Gothic" w:hAnsi="Times New Roman" w:cs="Times New Roman"/>
                <w:color w:val="00B050"/>
                <w:sz w:val="24"/>
                <w:szCs w:val="24"/>
              </w:rPr>
              <w:t xml:space="preserve">    </w:t>
            </w:r>
            <w:r w:rsidRPr="009E2354">
              <w:rPr>
                <w:rFonts w:ascii="Times New Roman" w:eastAsia="Arial" w:hAnsi="Times New Roman" w:cs="Times New Roman"/>
                <w:b/>
                <w:color w:val="000000"/>
                <w:sz w:val="24"/>
                <w:szCs w:val="24"/>
              </w:rPr>
              <w:t>Педагогічні працівники сприяють формуванню суспільних цінностей у здобувачів освіти у процесі їх навчання, виховання та розвитку</w:t>
            </w:r>
          </w:p>
          <w:p w:rsidR="00EA331E" w:rsidRPr="009E2354" w:rsidRDefault="00EA331E" w:rsidP="00115450">
            <w:pPr>
              <w:rPr>
                <w:rFonts w:ascii="Times New Roman" w:hAnsi="Times New Roman" w:cs="Times New Roman"/>
                <w:sz w:val="24"/>
                <w:szCs w:val="24"/>
              </w:rPr>
            </w:pPr>
          </w:p>
        </w:tc>
      </w:tr>
      <w:tr w:rsidR="00042054" w:rsidRPr="009E2354" w:rsidTr="00C625EB">
        <w:trPr>
          <w:trHeight w:val="419"/>
        </w:trPr>
        <w:tc>
          <w:tcPr>
            <w:tcW w:w="3093" w:type="dxa"/>
            <w:gridSpan w:val="2"/>
          </w:tcPr>
          <w:p w:rsidR="00042054" w:rsidRPr="009E2354" w:rsidRDefault="00042054" w:rsidP="00042054">
            <w:pPr>
              <w:jc w:val="center"/>
              <w:rPr>
                <w:rFonts w:ascii="Times New Roman" w:hAnsi="Times New Roman" w:cs="Times New Roman"/>
                <w:b/>
                <w:sz w:val="24"/>
                <w:szCs w:val="24"/>
              </w:rPr>
            </w:pPr>
            <w:r w:rsidRPr="009E2354">
              <w:rPr>
                <w:rFonts w:ascii="Times New Roman" w:hAnsi="Times New Roman" w:cs="Times New Roman"/>
                <w:b/>
                <w:sz w:val="24"/>
                <w:szCs w:val="24"/>
              </w:rPr>
              <w:t>Реалізація виховної мети уроку</w:t>
            </w:r>
          </w:p>
        </w:tc>
        <w:tc>
          <w:tcPr>
            <w:tcW w:w="730"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08</w:t>
            </w:r>
          </w:p>
        </w:tc>
        <w:tc>
          <w:tcPr>
            <w:tcW w:w="992"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09</w:t>
            </w:r>
          </w:p>
        </w:tc>
        <w:tc>
          <w:tcPr>
            <w:tcW w:w="850"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10</w:t>
            </w:r>
          </w:p>
        </w:tc>
        <w:tc>
          <w:tcPr>
            <w:tcW w:w="993"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992"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12</w:t>
            </w:r>
          </w:p>
        </w:tc>
        <w:tc>
          <w:tcPr>
            <w:tcW w:w="850"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01</w:t>
            </w:r>
          </w:p>
        </w:tc>
        <w:tc>
          <w:tcPr>
            <w:tcW w:w="993"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02</w:t>
            </w:r>
          </w:p>
        </w:tc>
        <w:tc>
          <w:tcPr>
            <w:tcW w:w="1280"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03</w:t>
            </w:r>
          </w:p>
        </w:tc>
        <w:tc>
          <w:tcPr>
            <w:tcW w:w="1134"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04</w:t>
            </w:r>
          </w:p>
        </w:tc>
        <w:tc>
          <w:tcPr>
            <w:tcW w:w="993"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05</w:t>
            </w:r>
          </w:p>
        </w:tc>
        <w:tc>
          <w:tcPr>
            <w:tcW w:w="1275"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06</w:t>
            </w:r>
          </w:p>
        </w:tc>
      </w:tr>
      <w:tr w:rsidR="00B7246C" w:rsidRPr="009E2354" w:rsidTr="00C625EB">
        <w:trPr>
          <w:trHeight w:val="419"/>
        </w:trPr>
        <w:tc>
          <w:tcPr>
            <w:tcW w:w="563" w:type="dxa"/>
          </w:tcPr>
          <w:p w:rsidR="00B7246C" w:rsidRPr="009E2354" w:rsidRDefault="00B7246C" w:rsidP="00B7246C">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530" w:type="dxa"/>
          </w:tcPr>
          <w:p w:rsidR="00B7246C" w:rsidRPr="009E2354" w:rsidRDefault="00B7246C" w:rsidP="00B7246C">
            <w:pPr>
              <w:rPr>
                <w:rFonts w:ascii="Times New Roman" w:hAnsi="Times New Roman" w:cs="Times New Roman"/>
                <w:sz w:val="24"/>
                <w:szCs w:val="24"/>
              </w:rPr>
            </w:pPr>
            <w:r>
              <w:rPr>
                <w:rFonts w:ascii="Times New Roman" w:hAnsi="Times New Roman" w:cs="Times New Roman"/>
                <w:sz w:val="24"/>
                <w:szCs w:val="24"/>
              </w:rPr>
              <w:t xml:space="preserve">Спостереження за навчальними заняттями на </w:t>
            </w:r>
            <w:proofErr w:type="spellStart"/>
            <w:r>
              <w:rPr>
                <w:rFonts w:ascii="Times New Roman" w:hAnsi="Times New Roman" w:cs="Times New Roman"/>
                <w:sz w:val="24"/>
                <w:szCs w:val="24"/>
              </w:rPr>
              <w:t>уроках</w:t>
            </w:r>
            <w:proofErr w:type="spellEnd"/>
            <w:r>
              <w:rPr>
                <w:rFonts w:ascii="Times New Roman" w:hAnsi="Times New Roman" w:cs="Times New Roman"/>
                <w:sz w:val="24"/>
                <w:szCs w:val="24"/>
              </w:rPr>
              <w:t xml:space="preserve"> іноземних мов</w:t>
            </w:r>
          </w:p>
        </w:tc>
        <w:tc>
          <w:tcPr>
            <w:tcW w:w="730" w:type="dxa"/>
          </w:tcPr>
          <w:p w:rsidR="00B7246C" w:rsidRPr="009E2354" w:rsidRDefault="00B7246C" w:rsidP="00B7246C">
            <w:pPr>
              <w:jc w:val="center"/>
              <w:rPr>
                <w:rFonts w:ascii="Times New Roman" w:hAnsi="Times New Roman" w:cs="Times New Roman"/>
                <w:sz w:val="24"/>
                <w:szCs w:val="24"/>
              </w:rPr>
            </w:pPr>
          </w:p>
        </w:tc>
        <w:tc>
          <w:tcPr>
            <w:tcW w:w="992" w:type="dxa"/>
          </w:tcPr>
          <w:p w:rsidR="00B7246C" w:rsidRPr="009E2354" w:rsidRDefault="00B7246C" w:rsidP="00B7246C">
            <w:pPr>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tcPr>
          <w:p w:rsidR="00B7246C" w:rsidRPr="009E2354" w:rsidRDefault="00B7246C" w:rsidP="00B7246C">
            <w:pPr>
              <w:jc w:val="center"/>
              <w:rPr>
                <w:rFonts w:ascii="Times New Roman" w:hAnsi="Times New Roman" w:cs="Times New Roman"/>
                <w:sz w:val="24"/>
                <w:szCs w:val="24"/>
              </w:rPr>
            </w:pPr>
          </w:p>
        </w:tc>
        <w:tc>
          <w:tcPr>
            <w:tcW w:w="993" w:type="dxa"/>
          </w:tcPr>
          <w:p w:rsidR="00B7246C" w:rsidRPr="009E2354" w:rsidRDefault="00B7246C" w:rsidP="00B7246C">
            <w:pPr>
              <w:jc w:val="center"/>
              <w:rPr>
                <w:rFonts w:ascii="Times New Roman" w:hAnsi="Times New Roman" w:cs="Times New Roman"/>
                <w:sz w:val="24"/>
                <w:szCs w:val="24"/>
              </w:rPr>
            </w:pPr>
            <w:r>
              <w:rPr>
                <w:rFonts w:ascii="Times New Roman" w:hAnsi="Times New Roman" w:cs="Times New Roman"/>
                <w:sz w:val="24"/>
                <w:szCs w:val="24"/>
              </w:rPr>
              <w:t>8</w:t>
            </w:r>
          </w:p>
        </w:tc>
        <w:tc>
          <w:tcPr>
            <w:tcW w:w="992" w:type="dxa"/>
          </w:tcPr>
          <w:p w:rsidR="00B7246C" w:rsidRPr="009E2354" w:rsidRDefault="00B7246C" w:rsidP="00B7246C">
            <w:pPr>
              <w:rPr>
                <w:rFonts w:ascii="Times New Roman" w:hAnsi="Times New Roman" w:cs="Times New Roman"/>
                <w:sz w:val="24"/>
                <w:szCs w:val="24"/>
              </w:rPr>
            </w:pPr>
          </w:p>
        </w:tc>
        <w:tc>
          <w:tcPr>
            <w:tcW w:w="850" w:type="dxa"/>
          </w:tcPr>
          <w:p w:rsidR="00B7246C" w:rsidRPr="009E2354" w:rsidRDefault="00B7246C" w:rsidP="00B7246C">
            <w:pPr>
              <w:rPr>
                <w:rFonts w:ascii="Times New Roman" w:hAnsi="Times New Roman" w:cs="Times New Roman"/>
                <w:sz w:val="24"/>
                <w:szCs w:val="24"/>
              </w:rPr>
            </w:pPr>
          </w:p>
        </w:tc>
        <w:tc>
          <w:tcPr>
            <w:tcW w:w="993" w:type="dxa"/>
          </w:tcPr>
          <w:p w:rsidR="00B7246C" w:rsidRPr="009E2354" w:rsidRDefault="00B7246C" w:rsidP="00B7246C">
            <w:pPr>
              <w:jc w:val="center"/>
              <w:rPr>
                <w:rFonts w:ascii="Times New Roman" w:hAnsi="Times New Roman" w:cs="Times New Roman"/>
                <w:sz w:val="24"/>
                <w:szCs w:val="24"/>
              </w:rPr>
            </w:pPr>
            <w:r w:rsidRPr="009E2354">
              <w:rPr>
                <w:rFonts w:ascii="Times New Roman" w:hAnsi="Times New Roman" w:cs="Times New Roman"/>
                <w:sz w:val="24"/>
                <w:szCs w:val="24"/>
              </w:rPr>
              <w:t>6</w:t>
            </w:r>
          </w:p>
        </w:tc>
        <w:tc>
          <w:tcPr>
            <w:tcW w:w="1280" w:type="dxa"/>
          </w:tcPr>
          <w:p w:rsidR="00B7246C" w:rsidRPr="009E2354" w:rsidRDefault="00B7246C" w:rsidP="00B7246C">
            <w:pPr>
              <w:jc w:val="center"/>
              <w:rPr>
                <w:rFonts w:ascii="Times New Roman" w:hAnsi="Times New Roman" w:cs="Times New Roman"/>
                <w:sz w:val="24"/>
                <w:szCs w:val="24"/>
              </w:rPr>
            </w:pPr>
          </w:p>
        </w:tc>
        <w:tc>
          <w:tcPr>
            <w:tcW w:w="1134" w:type="dxa"/>
          </w:tcPr>
          <w:p w:rsidR="00B7246C" w:rsidRPr="009E2354" w:rsidRDefault="00B7246C" w:rsidP="00B7246C">
            <w:pPr>
              <w:jc w:val="center"/>
              <w:rPr>
                <w:rFonts w:ascii="Times New Roman" w:hAnsi="Times New Roman" w:cs="Times New Roman"/>
                <w:sz w:val="24"/>
                <w:szCs w:val="24"/>
              </w:rPr>
            </w:pPr>
            <w:r w:rsidRPr="009E2354">
              <w:rPr>
                <w:rFonts w:ascii="Times New Roman" w:hAnsi="Times New Roman" w:cs="Times New Roman"/>
                <w:sz w:val="24"/>
                <w:szCs w:val="24"/>
              </w:rPr>
              <w:t>9</w:t>
            </w:r>
          </w:p>
        </w:tc>
        <w:tc>
          <w:tcPr>
            <w:tcW w:w="993" w:type="dxa"/>
          </w:tcPr>
          <w:p w:rsidR="00B7246C" w:rsidRPr="009E2354" w:rsidRDefault="00B7246C" w:rsidP="00B7246C">
            <w:pPr>
              <w:jc w:val="center"/>
              <w:rPr>
                <w:rFonts w:ascii="Times New Roman" w:hAnsi="Times New Roman" w:cs="Times New Roman"/>
                <w:sz w:val="24"/>
                <w:szCs w:val="24"/>
              </w:rPr>
            </w:pPr>
          </w:p>
        </w:tc>
        <w:tc>
          <w:tcPr>
            <w:tcW w:w="1275" w:type="dxa"/>
          </w:tcPr>
          <w:p w:rsidR="00B7246C" w:rsidRPr="009E2354" w:rsidRDefault="00B7246C" w:rsidP="00B7246C">
            <w:pPr>
              <w:jc w:val="center"/>
              <w:rPr>
                <w:rFonts w:ascii="Times New Roman" w:hAnsi="Times New Roman" w:cs="Times New Roman"/>
                <w:sz w:val="24"/>
                <w:szCs w:val="24"/>
              </w:rPr>
            </w:pPr>
          </w:p>
        </w:tc>
      </w:tr>
      <w:tr w:rsidR="00B7246C" w:rsidRPr="009E2354" w:rsidTr="00C625EB">
        <w:trPr>
          <w:trHeight w:val="419"/>
        </w:trPr>
        <w:tc>
          <w:tcPr>
            <w:tcW w:w="563" w:type="dxa"/>
          </w:tcPr>
          <w:p w:rsidR="00B7246C" w:rsidRPr="009E2354" w:rsidRDefault="00B7246C" w:rsidP="00B7246C">
            <w:pPr>
              <w:jc w:val="center"/>
              <w:rPr>
                <w:rFonts w:ascii="Times New Roman" w:hAnsi="Times New Roman" w:cs="Times New Roman"/>
                <w:sz w:val="24"/>
                <w:szCs w:val="24"/>
              </w:rPr>
            </w:pPr>
            <w:r>
              <w:rPr>
                <w:rFonts w:ascii="Times New Roman" w:hAnsi="Times New Roman" w:cs="Times New Roman"/>
                <w:sz w:val="24"/>
                <w:szCs w:val="24"/>
              </w:rPr>
              <w:t>2</w:t>
            </w:r>
          </w:p>
        </w:tc>
        <w:tc>
          <w:tcPr>
            <w:tcW w:w="2530" w:type="dxa"/>
          </w:tcPr>
          <w:p w:rsidR="00B7246C" w:rsidRDefault="00B7246C" w:rsidP="00B7246C">
            <w:pPr>
              <w:rPr>
                <w:rFonts w:ascii="Times New Roman" w:hAnsi="Times New Roman" w:cs="Times New Roman"/>
                <w:sz w:val="24"/>
                <w:szCs w:val="24"/>
              </w:rPr>
            </w:pPr>
            <w:r>
              <w:rPr>
                <w:rFonts w:ascii="Times New Roman" w:hAnsi="Times New Roman" w:cs="Times New Roman"/>
                <w:sz w:val="24"/>
                <w:szCs w:val="24"/>
              </w:rPr>
              <w:t xml:space="preserve">Спостереження за навчальними заняттями на </w:t>
            </w:r>
            <w:proofErr w:type="spellStart"/>
            <w:r>
              <w:rPr>
                <w:rFonts w:ascii="Times New Roman" w:hAnsi="Times New Roman" w:cs="Times New Roman"/>
                <w:sz w:val="24"/>
                <w:szCs w:val="24"/>
              </w:rPr>
              <w:t>уроках</w:t>
            </w:r>
            <w:proofErr w:type="spellEnd"/>
            <w:r>
              <w:rPr>
                <w:rFonts w:ascii="Times New Roman" w:hAnsi="Times New Roman" w:cs="Times New Roman"/>
                <w:sz w:val="24"/>
                <w:szCs w:val="24"/>
              </w:rPr>
              <w:t xml:space="preserve"> історії </w:t>
            </w:r>
          </w:p>
        </w:tc>
        <w:tc>
          <w:tcPr>
            <w:tcW w:w="730" w:type="dxa"/>
          </w:tcPr>
          <w:p w:rsidR="00B7246C" w:rsidRPr="009E2354" w:rsidRDefault="00B7246C" w:rsidP="00B7246C">
            <w:pPr>
              <w:jc w:val="center"/>
              <w:rPr>
                <w:rFonts w:ascii="Times New Roman" w:hAnsi="Times New Roman" w:cs="Times New Roman"/>
                <w:sz w:val="24"/>
                <w:szCs w:val="24"/>
              </w:rPr>
            </w:pPr>
          </w:p>
        </w:tc>
        <w:tc>
          <w:tcPr>
            <w:tcW w:w="992" w:type="dxa"/>
          </w:tcPr>
          <w:p w:rsidR="00B7246C" w:rsidRDefault="00B7246C" w:rsidP="00B7246C">
            <w:pPr>
              <w:jc w:val="center"/>
              <w:rPr>
                <w:rFonts w:ascii="Times New Roman" w:hAnsi="Times New Roman" w:cs="Times New Roman"/>
                <w:sz w:val="24"/>
                <w:szCs w:val="24"/>
              </w:rPr>
            </w:pPr>
            <w:r>
              <w:rPr>
                <w:rFonts w:ascii="Times New Roman" w:hAnsi="Times New Roman" w:cs="Times New Roman"/>
                <w:sz w:val="24"/>
                <w:szCs w:val="24"/>
              </w:rPr>
              <w:t>11</w:t>
            </w:r>
          </w:p>
        </w:tc>
        <w:tc>
          <w:tcPr>
            <w:tcW w:w="850" w:type="dxa"/>
          </w:tcPr>
          <w:p w:rsidR="00B7246C" w:rsidRPr="009E2354" w:rsidRDefault="00B7246C" w:rsidP="00B7246C">
            <w:pPr>
              <w:jc w:val="center"/>
              <w:rPr>
                <w:rFonts w:ascii="Times New Roman" w:hAnsi="Times New Roman" w:cs="Times New Roman"/>
                <w:sz w:val="24"/>
                <w:szCs w:val="24"/>
              </w:rPr>
            </w:pPr>
          </w:p>
        </w:tc>
        <w:tc>
          <w:tcPr>
            <w:tcW w:w="993" w:type="dxa"/>
          </w:tcPr>
          <w:p w:rsidR="00B7246C" w:rsidRDefault="00B7246C" w:rsidP="00B7246C">
            <w:pPr>
              <w:jc w:val="center"/>
              <w:rPr>
                <w:rFonts w:ascii="Times New Roman" w:hAnsi="Times New Roman" w:cs="Times New Roman"/>
                <w:sz w:val="24"/>
                <w:szCs w:val="24"/>
              </w:rPr>
            </w:pPr>
          </w:p>
        </w:tc>
        <w:tc>
          <w:tcPr>
            <w:tcW w:w="992" w:type="dxa"/>
          </w:tcPr>
          <w:p w:rsidR="00B7246C" w:rsidRDefault="00B7246C" w:rsidP="00B7246C">
            <w:pPr>
              <w:jc w:val="center"/>
              <w:rPr>
                <w:rFonts w:ascii="Times New Roman" w:hAnsi="Times New Roman" w:cs="Times New Roman"/>
                <w:sz w:val="24"/>
                <w:szCs w:val="24"/>
              </w:rPr>
            </w:pPr>
            <w:r>
              <w:rPr>
                <w:rFonts w:ascii="Times New Roman" w:hAnsi="Times New Roman" w:cs="Times New Roman"/>
                <w:sz w:val="24"/>
                <w:szCs w:val="24"/>
              </w:rPr>
              <w:t>10</w:t>
            </w:r>
          </w:p>
        </w:tc>
        <w:tc>
          <w:tcPr>
            <w:tcW w:w="850" w:type="dxa"/>
          </w:tcPr>
          <w:p w:rsidR="00B7246C" w:rsidRDefault="00B7246C" w:rsidP="00B7246C">
            <w:pPr>
              <w:rPr>
                <w:rFonts w:ascii="Times New Roman" w:hAnsi="Times New Roman" w:cs="Times New Roman"/>
                <w:sz w:val="24"/>
                <w:szCs w:val="24"/>
              </w:rPr>
            </w:pPr>
          </w:p>
        </w:tc>
        <w:tc>
          <w:tcPr>
            <w:tcW w:w="993" w:type="dxa"/>
          </w:tcPr>
          <w:p w:rsidR="00B7246C" w:rsidRPr="009E2354" w:rsidRDefault="00B7246C" w:rsidP="00B7246C">
            <w:pPr>
              <w:rPr>
                <w:rFonts w:ascii="Times New Roman" w:hAnsi="Times New Roman" w:cs="Times New Roman"/>
                <w:sz w:val="24"/>
                <w:szCs w:val="24"/>
              </w:rPr>
            </w:pPr>
          </w:p>
        </w:tc>
        <w:tc>
          <w:tcPr>
            <w:tcW w:w="1280" w:type="dxa"/>
          </w:tcPr>
          <w:p w:rsidR="00B7246C" w:rsidRPr="009E2354" w:rsidRDefault="00B7246C" w:rsidP="00B7246C">
            <w:pPr>
              <w:jc w:val="center"/>
              <w:rPr>
                <w:rFonts w:ascii="Times New Roman" w:hAnsi="Times New Roman" w:cs="Times New Roman"/>
                <w:sz w:val="24"/>
                <w:szCs w:val="24"/>
              </w:rPr>
            </w:pPr>
          </w:p>
        </w:tc>
        <w:tc>
          <w:tcPr>
            <w:tcW w:w="1134" w:type="dxa"/>
          </w:tcPr>
          <w:p w:rsidR="00B7246C" w:rsidRPr="009E2354" w:rsidRDefault="00B7246C" w:rsidP="00B7246C">
            <w:pPr>
              <w:jc w:val="center"/>
              <w:rPr>
                <w:rFonts w:ascii="Times New Roman" w:hAnsi="Times New Roman" w:cs="Times New Roman"/>
                <w:sz w:val="24"/>
                <w:szCs w:val="24"/>
              </w:rPr>
            </w:pPr>
          </w:p>
        </w:tc>
        <w:tc>
          <w:tcPr>
            <w:tcW w:w="993" w:type="dxa"/>
          </w:tcPr>
          <w:p w:rsidR="00B7246C" w:rsidRPr="009E2354" w:rsidRDefault="00B7246C" w:rsidP="00B7246C">
            <w:pPr>
              <w:jc w:val="center"/>
              <w:rPr>
                <w:rFonts w:ascii="Times New Roman" w:hAnsi="Times New Roman" w:cs="Times New Roman"/>
                <w:sz w:val="24"/>
                <w:szCs w:val="24"/>
              </w:rPr>
            </w:pPr>
          </w:p>
        </w:tc>
        <w:tc>
          <w:tcPr>
            <w:tcW w:w="1275" w:type="dxa"/>
          </w:tcPr>
          <w:p w:rsidR="00B7246C" w:rsidRPr="009E2354" w:rsidRDefault="00B7246C" w:rsidP="00B7246C">
            <w:pPr>
              <w:jc w:val="center"/>
              <w:rPr>
                <w:rFonts w:ascii="Times New Roman" w:hAnsi="Times New Roman" w:cs="Times New Roman"/>
                <w:sz w:val="24"/>
                <w:szCs w:val="24"/>
              </w:rPr>
            </w:pPr>
          </w:p>
        </w:tc>
      </w:tr>
      <w:tr w:rsidR="00042054" w:rsidRPr="009E2354" w:rsidTr="00C625EB">
        <w:trPr>
          <w:trHeight w:val="419"/>
        </w:trPr>
        <w:tc>
          <w:tcPr>
            <w:tcW w:w="14175" w:type="dxa"/>
            <w:gridSpan w:val="13"/>
          </w:tcPr>
          <w:p w:rsidR="00042054" w:rsidRPr="009E2354" w:rsidRDefault="00042054" w:rsidP="00042054">
            <w:pPr>
              <w:spacing w:line="203" w:lineRule="auto"/>
              <w:jc w:val="both"/>
              <w:rPr>
                <w:rFonts w:ascii="Times New Roman" w:eastAsia="Arial" w:hAnsi="Times New Roman" w:cs="Times New Roman"/>
                <w:b/>
                <w:color w:val="000000"/>
                <w:sz w:val="24"/>
                <w:szCs w:val="24"/>
                <w:lang w:eastAsia="uk-UA"/>
              </w:rPr>
            </w:pPr>
            <w:r w:rsidRPr="009E2354">
              <w:rPr>
                <w:rFonts w:ascii="Times New Roman" w:eastAsia="Arial" w:hAnsi="Times New Roman" w:cs="Times New Roman"/>
                <w:b/>
                <w:color w:val="00B050"/>
                <w:sz w:val="24"/>
                <w:szCs w:val="24"/>
                <w:lang w:eastAsia="uk-UA"/>
              </w:rPr>
              <w:t>Критерій</w:t>
            </w:r>
            <w:r>
              <w:rPr>
                <w:rFonts w:ascii="Times New Roman" w:eastAsia="Arial" w:hAnsi="Times New Roman" w:cs="Times New Roman"/>
                <w:b/>
                <w:color w:val="00B050"/>
                <w:sz w:val="24"/>
                <w:szCs w:val="24"/>
                <w:lang w:eastAsia="uk-UA"/>
              </w:rPr>
              <w:t>:</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 xml:space="preserve">     Педагогічні працівники використовують інформаційно-комунікаційні технології в освітньому процесі</w:t>
            </w:r>
          </w:p>
          <w:p w:rsidR="00042054" w:rsidRPr="009E2354" w:rsidRDefault="00042054" w:rsidP="00042054">
            <w:pPr>
              <w:numPr>
                <w:ilvl w:val="0"/>
                <w:numId w:val="1"/>
              </w:numPr>
              <w:tabs>
                <w:tab w:val="left" w:pos="2120"/>
              </w:tabs>
              <w:spacing w:line="215" w:lineRule="auto"/>
              <w:rPr>
                <w:rFonts w:ascii="Times New Roman" w:eastAsia="Arial" w:hAnsi="Times New Roman" w:cs="Times New Roman"/>
                <w:b/>
                <w:color w:val="91D100"/>
                <w:sz w:val="24"/>
                <w:szCs w:val="24"/>
                <w:lang w:eastAsia="uk-UA"/>
              </w:rPr>
            </w:pPr>
          </w:p>
        </w:tc>
      </w:tr>
      <w:tr w:rsidR="00042054" w:rsidRPr="009E2354" w:rsidTr="00C625EB">
        <w:trPr>
          <w:trHeight w:val="419"/>
        </w:trPr>
        <w:tc>
          <w:tcPr>
            <w:tcW w:w="3093" w:type="dxa"/>
            <w:gridSpan w:val="2"/>
          </w:tcPr>
          <w:p w:rsidR="00042054" w:rsidRPr="009E2354" w:rsidRDefault="00042054" w:rsidP="00042054">
            <w:pPr>
              <w:jc w:val="center"/>
              <w:rPr>
                <w:rFonts w:ascii="Times New Roman" w:hAnsi="Times New Roman" w:cs="Times New Roman"/>
                <w:b/>
                <w:sz w:val="24"/>
                <w:szCs w:val="24"/>
              </w:rPr>
            </w:pPr>
            <w:r w:rsidRPr="009E2354">
              <w:rPr>
                <w:rFonts w:ascii="Times New Roman" w:hAnsi="Times New Roman" w:cs="Times New Roman"/>
                <w:b/>
                <w:sz w:val="24"/>
                <w:szCs w:val="24"/>
              </w:rPr>
              <w:t>Використання ІКТ</w:t>
            </w:r>
          </w:p>
        </w:tc>
        <w:tc>
          <w:tcPr>
            <w:tcW w:w="730"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08</w:t>
            </w:r>
          </w:p>
        </w:tc>
        <w:tc>
          <w:tcPr>
            <w:tcW w:w="992"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09</w:t>
            </w:r>
          </w:p>
        </w:tc>
        <w:tc>
          <w:tcPr>
            <w:tcW w:w="850"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10</w:t>
            </w:r>
          </w:p>
        </w:tc>
        <w:tc>
          <w:tcPr>
            <w:tcW w:w="993"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992"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12</w:t>
            </w:r>
          </w:p>
        </w:tc>
        <w:tc>
          <w:tcPr>
            <w:tcW w:w="850"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01</w:t>
            </w:r>
          </w:p>
        </w:tc>
        <w:tc>
          <w:tcPr>
            <w:tcW w:w="993"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02</w:t>
            </w:r>
          </w:p>
        </w:tc>
        <w:tc>
          <w:tcPr>
            <w:tcW w:w="1280"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03</w:t>
            </w:r>
          </w:p>
        </w:tc>
        <w:tc>
          <w:tcPr>
            <w:tcW w:w="1134"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04</w:t>
            </w:r>
          </w:p>
        </w:tc>
        <w:tc>
          <w:tcPr>
            <w:tcW w:w="993"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05</w:t>
            </w:r>
          </w:p>
        </w:tc>
        <w:tc>
          <w:tcPr>
            <w:tcW w:w="1275"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06</w:t>
            </w:r>
          </w:p>
        </w:tc>
      </w:tr>
      <w:tr w:rsidR="00B7246C" w:rsidRPr="009E2354" w:rsidTr="00C625EB">
        <w:trPr>
          <w:trHeight w:val="419"/>
        </w:trPr>
        <w:tc>
          <w:tcPr>
            <w:tcW w:w="563" w:type="dxa"/>
          </w:tcPr>
          <w:p w:rsidR="00B7246C" w:rsidRPr="009E2354" w:rsidRDefault="00B7246C" w:rsidP="00B7246C">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530" w:type="dxa"/>
          </w:tcPr>
          <w:p w:rsidR="00B7246C" w:rsidRPr="009E2354" w:rsidRDefault="00B7246C" w:rsidP="00B7246C">
            <w:pPr>
              <w:rPr>
                <w:rFonts w:ascii="Times New Roman" w:hAnsi="Times New Roman" w:cs="Times New Roman"/>
                <w:sz w:val="24"/>
                <w:szCs w:val="24"/>
              </w:rPr>
            </w:pPr>
            <w:r>
              <w:rPr>
                <w:rFonts w:ascii="Times New Roman" w:hAnsi="Times New Roman" w:cs="Times New Roman"/>
                <w:sz w:val="24"/>
                <w:szCs w:val="24"/>
              </w:rPr>
              <w:t xml:space="preserve">Спостереження за навчальними заняттями на </w:t>
            </w:r>
            <w:proofErr w:type="spellStart"/>
            <w:r>
              <w:rPr>
                <w:rFonts w:ascii="Times New Roman" w:hAnsi="Times New Roman" w:cs="Times New Roman"/>
                <w:sz w:val="24"/>
                <w:szCs w:val="24"/>
              </w:rPr>
              <w:t>уроках</w:t>
            </w:r>
            <w:proofErr w:type="spellEnd"/>
            <w:r>
              <w:rPr>
                <w:rFonts w:ascii="Times New Roman" w:hAnsi="Times New Roman" w:cs="Times New Roman"/>
                <w:sz w:val="24"/>
                <w:szCs w:val="24"/>
              </w:rPr>
              <w:t xml:space="preserve"> біології та географії</w:t>
            </w:r>
          </w:p>
        </w:tc>
        <w:tc>
          <w:tcPr>
            <w:tcW w:w="730" w:type="dxa"/>
          </w:tcPr>
          <w:p w:rsidR="00B7246C" w:rsidRPr="009E2354" w:rsidRDefault="00B7246C" w:rsidP="00B7246C">
            <w:pPr>
              <w:jc w:val="center"/>
              <w:rPr>
                <w:rFonts w:ascii="Times New Roman" w:hAnsi="Times New Roman" w:cs="Times New Roman"/>
                <w:sz w:val="24"/>
                <w:szCs w:val="24"/>
              </w:rPr>
            </w:pPr>
          </w:p>
        </w:tc>
        <w:tc>
          <w:tcPr>
            <w:tcW w:w="992" w:type="dxa"/>
          </w:tcPr>
          <w:p w:rsidR="00B7246C" w:rsidRPr="009E2354" w:rsidRDefault="00B7246C" w:rsidP="00B7246C">
            <w:pPr>
              <w:jc w:val="center"/>
              <w:rPr>
                <w:rFonts w:ascii="Times New Roman" w:hAnsi="Times New Roman" w:cs="Times New Roman"/>
                <w:sz w:val="24"/>
                <w:szCs w:val="24"/>
              </w:rPr>
            </w:pPr>
          </w:p>
        </w:tc>
        <w:tc>
          <w:tcPr>
            <w:tcW w:w="850" w:type="dxa"/>
          </w:tcPr>
          <w:p w:rsidR="00B7246C" w:rsidRPr="009E2354" w:rsidRDefault="00B7246C" w:rsidP="00B7246C">
            <w:pPr>
              <w:jc w:val="center"/>
              <w:rPr>
                <w:rFonts w:ascii="Times New Roman" w:hAnsi="Times New Roman" w:cs="Times New Roman"/>
                <w:sz w:val="24"/>
                <w:szCs w:val="24"/>
              </w:rPr>
            </w:pPr>
            <w:r>
              <w:rPr>
                <w:rFonts w:ascii="Times New Roman" w:hAnsi="Times New Roman" w:cs="Times New Roman"/>
                <w:sz w:val="24"/>
                <w:szCs w:val="24"/>
              </w:rPr>
              <w:t>9</w:t>
            </w:r>
          </w:p>
        </w:tc>
        <w:tc>
          <w:tcPr>
            <w:tcW w:w="993" w:type="dxa"/>
          </w:tcPr>
          <w:p w:rsidR="00B7246C" w:rsidRPr="009E2354" w:rsidRDefault="00B7246C" w:rsidP="00B7246C">
            <w:pPr>
              <w:jc w:val="center"/>
              <w:rPr>
                <w:rFonts w:ascii="Times New Roman" w:hAnsi="Times New Roman" w:cs="Times New Roman"/>
                <w:sz w:val="24"/>
                <w:szCs w:val="24"/>
              </w:rPr>
            </w:pPr>
          </w:p>
        </w:tc>
        <w:tc>
          <w:tcPr>
            <w:tcW w:w="992" w:type="dxa"/>
          </w:tcPr>
          <w:p w:rsidR="00B7246C" w:rsidRPr="009E2354" w:rsidRDefault="00B7246C" w:rsidP="00B7246C">
            <w:pPr>
              <w:rPr>
                <w:rFonts w:ascii="Times New Roman" w:hAnsi="Times New Roman" w:cs="Times New Roman"/>
                <w:sz w:val="24"/>
                <w:szCs w:val="24"/>
              </w:rPr>
            </w:pPr>
            <w:r>
              <w:rPr>
                <w:rFonts w:ascii="Times New Roman" w:hAnsi="Times New Roman" w:cs="Times New Roman"/>
                <w:sz w:val="24"/>
                <w:szCs w:val="24"/>
              </w:rPr>
              <w:t>11</w:t>
            </w:r>
          </w:p>
        </w:tc>
        <w:tc>
          <w:tcPr>
            <w:tcW w:w="850" w:type="dxa"/>
          </w:tcPr>
          <w:p w:rsidR="00B7246C" w:rsidRPr="009E2354" w:rsidRDefault="00B7246C" w:rsidP="00B7246C">
            <w:pPr>
              <w:jc w:val="center"/>
              <w:rPr>
                <w:rFonts w:ascii="Times New Roman" w:hAnsi="Times New Roman" w:cs="Times New Roman"/>
                <w:sz w:val="24"/>
                <w:szCs w:val="24"/>
              </w:rPr>
            </w:pPr>
          </w:p>
        </w:tc>
        <w:tc>
          <w:tcPr>
            <w:tcW w:w="993" w:type="dxa"/>
          </w:tcPr>
          <w:p w:rsidR="00B7246C" w:rsidRPr="009E2354" w:rsidRDefault="00B7246C" w:rsidP="00B7246C">
            <w:pPr>
              <w:jc w:val="center"/>
              <w:rPr>
                <w:rFonts w:ascii="Times New Roman" w:hAnsi="Times New Roman" w:cs="Times New Roman"/>
                <w:sz w:val="24"/>
                <w:szCs w:val="24"/>
              </w:rPr>
            </w:pPr>
            <w:r w:rsidRPr="009E2354">
              <w:rPr>
                <w:rFonts w:ascii="Times New Roman" w:hAnsi="Times New Roman" w:cs="Times New Roman"/>
                <w:sz w:val="24"/>
                <w:szCs w:val="24"/>
              </w:rPr>
              <w:t>6</w:t>
            </w:r>
          </w:p>
        </w:tc>
        <w:tc>
          <w:tcPr>
            <w:tcW w:w="1280" w:type="dxa"/>
          </w:tcPr>
          <w:p w:rsidR="00B7246C" w:rsidRPr="009E2354" w:rsidRDefault="00B7246C" w:rsidP="00B7246C">
            <w:pPr>
              <w:rPr>
                <w:rFonts w:ascii="Times New Roman" w:hAnsi="Times New Roman" w:cs="Times New Roman"/>
                <w:sz w:val="24"/>
                <w:szCs w:val="24"/>
              </w:rPr>
            </w:pPr>
          </w:p>
        </w:tc>
        <w:tc>
          <w:tcPr>
            <w:tcW w:w="1134" w:type="dxa"/>
          </w:tcPr>
          <w:p w:rsidR="00B7246C" w:rsidRPr="009E2354" w:rsidRDefault="00B7246C" w:rsidP="00B7246C">
            <w:pPr>
              <w:jc w:val="center"/>
              <w:rPr>
                <w:rFonts w:ascii="Times New Roman" w:hAnsi="Times New Roman" w:cs="Times New Roman"/>
                <w:sz w:val="24"/>
                <w:szCs w:val="24"/>
              </w:rPr>
            </w:pPr>
          </w:p>
        </w:tc>
        <w:tc>
          <w:tcPr>
            <w:tcW w:w="993" w:type="dxa"/>
          </w:tcPr>
          <w:p w:rsidR="00B7246C" w:rsidRPr="009E2354" w:rsidRDefault="00B7246C" w:rsidP="00B7246C">
            <w:pPr>
              <w:jc w:val="center"/>
              <w:rPr>
                <w:rFonts w:ascii="Times New Roman" w:hAnsi="Times New Roman" w:cs="Times New Roman"/>
                <w:sz w:val="24"/>
                <w:szCs w:val="24"/>
              </w:rPr>
            </w:pPr>
          </w:p>
        </w:tc>
        <w:tc>
          <w:tcPr>
            <w:tcW w:w="1275" w:type="dxa"/>
          </w:tcPr>
          <w:p w:rsidR="00B7246C" w:rsidRPr="009E2354" w:rsidRDefault="00B7246C" w:rsidP="00B7246C">
            <w:pPr>
              <w:jc w:val="center"/>
              <w:rPr>
                <w:rFonts w:ascii="Times New Roman" w:hAnsi="Times New Roman" w:cs="Times New Roman"/>
                <w:sz w:val="24"/>
                <w:szCs w:val="24"/>
              </w:rPr>
            </w:pPr>
          </w:p>
        </w:tc>
      </w:tr>
      <w:tr w:rsidR="00B7246C" w:rsidRPr="009E2354" w:rsidTr="00C625EB">
        <w:trPr>
          <w:trHeight w:val="419"/>
        </w:trPr>
        <w:tc>
          <w:tcPr>
            <w:tcW w:w="563" w:type="dxa"/>
          </w:tcPr>
          <w:p w:rsidR="00B7246C" w:rsidRPr="009E2354" w:rsidRDefault="00B7246C" w:rsidP="00B7246C">
            <w:pPr>
              <w:jc w:val="center"/>
              <w:rPr>
                <w:rFonts w:ascii="Times New Roman" w:hAnsi="Times New Roman" w:cs="Times New Roman"/>
                <w:sz w:val="24"/>
                <w:szCs w:val="24"/>
              </w:rPr>
            </w:pPr>
            <w:r>
              <w:rPr>
                <w:rFonts w:ascii="Times New Roman" w:hAnsi="Times New Roman" w:cs="Times New Roman"/>
                <w:sz w:val="24"/>
                <w:szCs w:val="24"/>
              </w:rPr>
              <w:t>2</w:t>
            </w:r>
          </w:p>
        </w:tc>
        <w:tc>
          <w:tcPr>
            <w:tcW w:w="2530" w:type="dxa"/>
          </w:tcPr>
          <w:p w:rsidR="00B7246C" w:rsidRDefault="00B7246C" w:rsidP="00B7246C">
            <w:pPr>
              <w:rPr>
                <w:rFonts w:ascii="Times New Roman" w:hAnsi="Times New Roman" w:cs="Times New Roman"/>
                <w:sz w:val="24"/>
                <w:szCs w:val="24"/>
              </w:rPr>
            </w:pPr>
            <w:r>
              <w:rPr>
                <w:rFonts w:ascii="Times New Roman" w:hAnsi="Times New Roman" w:cs="Times New Roman"/>
                <w:sz w:val="24"/>
                <w:szCs w:val="24"/>
              </w:rPr>
              <w:t xml:space="preserve">Спостереження за навчальними заняттями на </w:t>
            </w:r>
            <w:proofErr w:type="spellStart"/>
            <w:r>
              <w:rPr>
                <w:rFonts w:ascii="Times New Roman" w:hAnsi="Times New Roman" w:cs="Times New Roman"/>
                <w:sz w:val="24"/>
                <w:szCs w:val="24"/>
              </w:rPr>
              <w:t>уроках</w:t>
            </w:r>
            <w:proofErr w:type="spellEnd"/>
            <w:r>
              <w:rPr>
                <w:rFonts w:ascii="Times New Roman" w:hAnsi="Times New Roman" w:cs="Times New Roman"/>
                <w:sz w:val="24"/>
                <w:szCs w:val="24"/>
              </w:rPr>
              <w:t xml:space="preserve"> літератури</w:t>
            </w:r>
          </w:p>
        </w:tc>
        <w:tc>
          <w:tcPr>
            <w:tcW w:w="730" w:type="dxa"/>
          </w:tcPr>
          <w:p w:rsidR="00B7246C" w:rsidRPr="009E2354" w:rsidRDefault="00B7246C" w:rsidP="00B7246C">
            <w:pPr>
              <w:jc w:val="center"/>
              <w:rPr>
                <w:rFonts w:ascii="Times New Roman" w:hAnsi="Times New Roman" w:cs="Times New Roman"/>
                <w:sz w:val="24"/>
                <w:szCs w:val="24"/>
              </w:rPr>
            </w:pPr>
          </w:p>
        </w:tc>
        <w:tc>
          <w:tcPr>
            <w:tcW w:w="992" w:type="dxa"/>
          </w:tcPr>
          <w:p w:rsidR="00B7246C" w:rsidRPr="009E2354" w:rsidRDefault="00B7246C" w:rsidP="00B7246C">
            <w:pPr>
              <w:jc w:val="center"/>
              <w:rPr>
                <w:rFonts w:ascii="Times New Roman" w:hAnsi="Times New Roman" w:cs="Times New Roman"/>
                <w:sz w:val="24"/>
                <w:szCs w:val="24"/>
              </w:rPr>
            </w:pPr>
          </w:p>
        </w:tc>
        <w:tc>
          <w:tcPr>
            <w:tcW w:w="850" w:type="dxa"/>
          </w:tcPr>
          <w:p w:rsidR="00B7246C" w:rsidRDefault="00B7246C" w:rsidP="00B7246C">
            <w:pPr>
              <w:jc w:val="center"/>
              <w:rPr>
                <w:rFonts w:ascii="Times New Roman" w:hAnsi="Times New Roman" w:cs="Times New Roman"/>
                <w:sz w:val="24"/>
                <w:szCs w:val="24"/>
              </w:rPr>
            </w:pPr>
          </w:p>
        </w:tc>
        <w:tc>
          <w:tcPr>
            <w:tcW w:w="993" w:type="dxa"/>
          </w:tcPr>
          <w:p w:rsidR="00B7246C" w:rsidRDefault="00B7246C" w:rsidP="00B7246C">
            <w:pPr>
              <w:jc w:val="center"/>
              <w:rPr>
                <w:rFonts w:ascii="Times New Roman" w:hAnsi="Times New Roman" w:cs="Times New Roman"/>
                <w:sz w:val="24"/>
                <w:szCs w:val="24"/>
              </w:rPr>
            </w:pPr>
            <w:r>
              <w:rPr>
                <w:rFonts w:ascii="Times New Roman" w:hAnsi="Times New Roman" w:cs="Times New Roman"/>
                <w:sz w:val="24"/>
                <w:szCs w:val="24"/>
              </w:rPr>
              <w:t>7</w:t>
            </w:r>
          </w:p>
        </w:tc>
        <w:tc>
          <w:tcPr>
            <w:tcW w:w="992" w:type="dxa"/>
          </w:tcPr>
          <w:p w:rsidR="00B7246C" w:rsidRDefault="00B7246C" w:rsidP="00B7246C">
            <w:pPr>
              <w:rPr>
                <w:rFonts w:ascii="Times New Roman" w:hAnsi="Times New Roman" w:cs="Times New Roman"/>
                <w:sz w:val="24"/>
                <w:szCs w:val="24"/>
              </w:rPr>
            </w:pPr>
          </w:p>
        </w:tc>
        <w:tc>
          <w:tcPr>
            <w:tcW w:w="850" w:type="dxa"/>
          </w:tcPr>
          <w:p w:rsidR="00B7246C" w:rsidRPr="009E2354" w:rsidRDefault="00B7246C" w:rsidP="00B7246C">
            <w:pPr>
              <w:jc w:val="center"/>
              <w:rPr>
                <w:rFonts w:ascii="Times New Roman" w:hAnsi="Times New Roman" w:cs="Times New Roman"/>
                <w:sz w:val="24"/>
                <w:szCs w:val="24"/>
              </w:rPr>
            </w:pPr>
          </w:p>
        </w:tc>
        <w:tc>
          <w:tcPr>
            <w:tcW w:w="993" w:type="dxa"/>
          </w:tcPr>
          <w:p w:rsidR="00B7246C" w:rsidRPr="009E2354" w:rsidRDefault="00B7246C" w:rsidP="00B7246C">
            <w:pPr>
              <w:jc w:val="center"/>
              <w:rPr>
                <w:rFonts w:ascii="Times New Roman" w:hAnsi="Times New Roman" w:cs="Times New Roman"/>
                <w:sz w:val="24"/>
                <w:szCs w:val="24"/>
              </w:rPr>
            </w:pPr>
          </w:p>
        </w:tc>
        <w:tc>
          <w:tcPr>
            <w:tcW w:w="1280" w:type="dxa"/>
          </w:tcPr>
          <w:p w:rsidR="00B7246C" w:rsidRPr="009E2354" w:rsidRDefault="00B7246C" w:rsidP="00B7246C">
            <w:pPr>
              <w:rPr>
                <w:rFonts w:ascii="Times New Roman" w:hAnsi="Times New Roman" w:cs="Times New Roman"/>
                <w:sz w:val="24"/>
                <w:szCs w:val="24"/>
              </w:rPr>
            </w:pPr>
            <w:r>
              <w:rPr>
                <w:rFonts w:ascii="Times New Roman" w:hAnsi="Times New Roman" w:cs="Times New Roman"/>
                <w:sz w:val="24"/>
                <w:szCs w:val="24"/>
              </w:rPr>
              <w:t>5</w:t>
            </w:r>
          </w:p>
        </w:tc>
        <w:tc>
          <w:tcPr>
            <w:tcW w:w="1134" w:type="dxa"/>
          </w:tcPr>
          <w:p w:rsidR="00B7246C" w:rsidRDefault="00B7246C" w:rsidP="00B7246C">
            <w:pPr>
              <w:jc w:val="center"/>
              <w:rPr>
                <w:rFonts w:ascii="Times New Roman" w:hAnsi="Times New Roman" w:cs="Times New Roman"/>
                <w:sz w:val="24"/>
                <w:szCs w:val="24"/>
              </w:rPr>
            </w:pPr>
            <w:r>
              <w:rPr>
                <w:rFonts w:ascii="Times New Roman" w:hAnsi="Times New Roman" w:cs="Times New Roman"/>
                <w:sz w:val="24"/>
                <w:szCs w:val="24"/>
              </w:rPr>
              <w:t>8</w:t>
            </w:r>
          </w:p>
        </w:tc>
        <w:tc>
          <w:tcPr>
            <w:tcW w:w="993" w:type="dxa"/>
          </w:tcPr>
          <w:p w:rsidR="00B7246C" w:rsidRPr="009E2354" w:rsidRDefault="00B7246C" w:rsidP="00B7246C">
            <w:pPr>
              <w:jc w:val="center"/>
              <w:rPr>
                <w:rFonts w:ascii="Times New Roman" w:hAnsi="Times New Roman" w:cs="Times New Roman"/>
                <w:sz w:val="24"/>
                <w:szCs w:val="24"/>
              </w:rPr>
            </w:pPr>
          </w:p>
        </w:tc>
        <w:tc>
          <w:tcPr>
            <w:tcW w:w="1275" w:type="dxa"/>
          </w:tcPr>
          <w:p w:rsidR="00B7246C" w:rsidRPr="009E2354" w:rsidRDefault="00B7246C" w:rsidP="00B7246C">
            <w:pPr>
              <w:jc w:val="center"/>
              <w:rPr>
                <w:rFonts w:ascii="Times New Roman" w:hAnsi="Times New Roman" w:cs="Times New Roman"/>
                <w:sz w:val="24"/>
                <w:szCs w:val="24"/>
              </w:rPr>
            </w:pPr>
          </w:p>
        </w:tc>
      </w:tr>
      <w:tr w:rsidR="00042054" w:rsidRPr="009E2354" w:rsidTr="00C625EB">
        <w:trPr>
          <w:cantSplit/>
          <w:trHeight w:val="1134"/>
        </w:trPr>
        <w:tc>
          <w:tcPr>
            <w:tcW w:w="3093" w:type="dxa"/>
            <w:gridSpan w:val="2"/>
          </w:tcPr>
          <w:p w:rsidR="00042054" w:rsidRPr="009E2354" w:rsidRDefault="00042054" w:rsidP="005A70BD">
            <w:pPr>
              <w:rPr>
                <w:rFonts w:ascii="Times New Roman" w:hAnsi="Times New Roman" w:cs="Times New Roman"/>
                <w:sz w:val="24"/>
                <w:szCs w:val="24"/>
              </w:rPr>
            </w:pPr>
            <w:r w:rsidRPr="005A70BD">
              <w:rPr>
                <w:rFonts w:ascii="Times New Roman" w:eastAsia="Calibri" w:hAnsi="Times New Roman" w:cs="Times New Roman"/>
                <w:sz w:val="24"/>
                <w:szCs w:val="24"/>
              </w:rPr>
              <w:t xml:space="preserve">2. Проведення </w:t>
            </w:r>
            <w:proofErr w:type="spellStart"/>
            <w:r w:rsidRPr="005A70BD">
              <w:rPr>
                <w:rFonts w:ascii="Times New Roman" w:eastAsia="Calibri" w:hAnsi="Times New Roman" w:cs="Times New Roman"/>
                <w:sz w:val="24"/>
                <w:szCs w:val="24"/>
              </w:rPr>
              <w:t>інструктивно</w:t>
            </w:r>
            <w:proofErr w:type="spellEnd"/>
            <w:r w:rsidRPr="005A70BD">
              <w:rPr>
                <w:rFonts w:ascii="Times New Roman" w:eastAsia="Calibri" w:hAnsi="Times New Roman" w:cs="Times New Roman"/>
                <w:sz w:val="24"/>
                <w:szCs w:val="24"/>
              </w:rPr>
              <w:t>-методичних заходів з метою розвитку інформаційної культури і ком</w:t>
            </w:r>
            <w:r w:rsidR="005A70BD">
              <w:rPr>
                <w:rFonts w:ascii="Times New Roman" w:eastAsia="Calibri" w:hAnsi="Times New Roman" w:cs="Times New Roman"/>
                <w:sz w:val="24"/>
                <w:szCs w:val="24"/>
              </w:rPr>
              <w:t>п’ютерної грамотності вчителів</w:t>
            </w:r>
          </w:p>
        </w:tc>
        <w:tc>
          <w:tcPr>
            <w:tcW w:w="730" w:type="dxa"/>
            <w:textDirection w:val="btLr"/>
          </w:tcPr>
          <w:p w:rsidR="00042054" w:rsidRPr="009E2354" w:rsidRDefault="00042054" w:rsidP="005A70BD">
            <w:pPr>
              <w:ind w:left="113" w:right="113"/>
              <w:rPr>
                <w:rFonts w:ascii="Times New Roman" w:hAnsi="Times New Roman" w:cs="Times New Roman"/>
                <w:sz w:val="24"/>
                <w:szCs w:val="24"/>
              </w:rPr>
            </w:pPr>
            <w:r w:rsidRPr="009E2354">
              <w:rPr>
                <w:rFonts w:ascii="Times New Roman" w:hAnsi="Times New Roman" w:cs="Times New Roman"/>
                <w:sz w:val="24"/>
                <w:szCs w:val="24"/>
              </w:rPr>
              <w:t>Серпневі конференції</w:t>
            </w:r>
          </w:p>
        </w:tc>
        <w:tc>
          <w:tcPr>
            <w:tcW w:w="992" w:type="dxa"/>
            <w:textDirection w:val="btLr"/>
          </w:tcPr>
          <w:p w:rsidR="00042054" w:rsidRPr="009E2354" w:rsidRDefault="00042054" w:rsidP="005A70BD">
            <w:pPr>
              <w:ind w:left="113" w:right="113"/>
              <w:rPr>
                <w:rFonts w:ascii="Times New Roman" w:hAnsi="Times New Roman" w:cs="Times New Roman"/>
                <w:sz w:val="24"/>
                <w:szCs w:val="24"/>
              </w:rPr>
            </w:pPr>
          </w:p>
        </w:tc>
        <w:tc>
          <w:tcPr>
            <w:tcW w:w="850" w:type="dxa"/>
            <w:textDirection w:val="btLr"/>
          </w:tcPr>
          <w:p w:rsidR="00042054" w:rsidRPr="009E2354" w:rsidRDefault="00042054" w:rsidP="005A70BD">
            <w:pPr>
              <w:ind w:left="113" w:right="113"/>
              <w:rPr>
                <w:rFonts w:ascii="Times New Roman" w:hAnsi="Times New Roman" w:cs="Times New Roman"/>
                <w:sz w:val="24"/>
                <w:szCs w:val="24"/>
              </w:rPr>
            </w:pPr>
          </w:p>
        </w:tc>
        <w:tc>
          <w:tcPr>
            <w:tcW w:w="993" w:type="dxa"/>
            <w:textDirection w:val="btLr"/>
          </w:tcPr>
          <w:p w:rsidR="00042054" w:rsidRPr="009E2354" w:rsidRDefault="00042054" w:rsidP="005A70BD">
            <w:pPr>
              <w:ind w:left="113" w:right="113"/>
              <w:rPr>
                <w:rFonts w:ascii="Times New Roman" w:hAnsi="Times New Roman" w:cs="Times New Roman"/>
                <w:sz w:val="24"/>
                <w:szCs w:val="24"/>
              </w:rPr>
            </w:pPr>
            <w:r w:rsidRPr="009E2354">
              <w:rPr>
                <w:rFonts w:ascii="Times New Roman" w:hAnsi="Times New Roman" w:cs="Times New Roman"/>
                <w:sz w:val="24"/>
                <w:szCs w:val="24"/>
              </w:rPr>
              <w:t xml:space="preserve">Обмін досвідом з використання інформаційних технологій вчителями </w:t>
            </w:r>
            <w:proofErr w:type="spellStart"/>
            <w:r w:rsidRPr="009E2354">
              <w:rPr>
                <w:rFonts w:ascii="Times New Roman" w:hAnsi="Times New Roman" w:cs="Times New Roman"/>
                <w:sz w:val="24"/>
                <w:szCs w:val="24"/>
              </w:rPr>
              <w:t>сусп</w:t>
            </w:r>
            <w:proofErr w:type="spellEnd"/>
            <w:r w:rsidRPr="009E2354">
              <w:rPr>
                <w:rFonts w:ascii="Times New Roman" w:hAnsi="Times New Roman" w:cs="Times New Roman"/>
                <w:sz w:val="24"/>
                <w:szCs w:val="24"/>
              </w:rPr>
              <w:t>. гуманітарних дисциплін</w:t>
            </w:r>
          </w:p>
        </w:tc>
        <w:tc>
          <w:tcPr>
            <w:tcW w:w="992" w:type="dxa"/>
          </w:tcPr>
          <w:p w:rsidR="00042054" w:rsidRPr="009E2354" w:rsidRDefault="00042054" w:rsidP="00042054">
            <w:pPr>
              <w:jc w:val="center"/>
              <w:rPr>
                <w:rFonts w:ascii="Times New Roman" w:hAnsi="Times New Roman" w:cs="Times New Roman"/>
                <w:sz w:val="24"/>
                <w:szCs w:val="24"/>
              </w:rPr>
            </w:pPr>
          </w:p>
        </w:tc>
        <w:tc>
          <w:tcPr>
            <w:tcW w:w="850" w:type="dxa"/>
          </w:tcPr>
          <w:p w:rsidR="00042054" w:rsidRPr="009E2354" w:rsidRDefault="00042054" w:rsidP="00042054">
            <w:pPr>
              <w:jc w:val="center"/>
              <w:rPr>
                <w:rFonts w:ascii="Times New Roman" w:hAnsi="Times New Roman" w:cs="Times New Roman"/>
                <w:sz w:val="24"/>
                <w:szCs w:val="24"/>
              </w:rPr>
            </w:pPr>
          </w:p>
        </w:tc>
        <w:tc>
          <w:tcPr>
            <w:tcW w:w="993" w:type="dxa"/>
          </w:tcPr>
          <w:p w:rsidR="00042054" w:rsidRPr="009E2354" w:rsidRDefault="00042054" w:rsidP="00042054">
            <w:pPr>
              <w:jc w:val="center"/>
              <w:rPr>
                <w:rFonts w:ascii="Times New Roman" w:hAnsi="Times New Roman" w:cs="Times New Roman"/>
                <w:sz w:val="24"/>
                <w:szCs w:val="24"/>
              </w:rPr>
            </w:pPr>
          </w:p>
        </w:tc>
        <w:tc>
          <w:tcPr>
            <w:tcW w:w="1280" w:type="dxa"/>
          </w:tcPr>
          <w:p w:rsidR="00042054" w:rsidRPr="009E2354" w:rsidRDefault="00042054" w:rsidP="00042054">
            <w:pPr>
              <w:jc w:val="center"/>
              <w:rPr>
                <w:rFonts w:ascii="Times New Roman" w:hAnsi="Times New Roman" w:cs="Times New Roman"/>
                <w:sz w:val="24"/>
                <w:szCs w:val="24"/>
              </w:rPr>
            </w:pPr>
          </w:p>
        </w:tc>
        <w:tc>
          <w:tcPr>
            <w:tcW w:w="1134" w:type="dxa"/>
          </w:tcPr>
          <w:p w:rsidR="00042054" w:rsidRPr="009E2354" w:rsidRDefault="00042054" w:rsidP="00042054">
            <w:pPr>
              <w:jc w:val="center"/>
              <w:rPr>
                <w:rFonts w:ascii="Times New Roman" w:hAnsi="Times New Roman" w:cs="Times New Roman"/>
                <w:sz w:val="24"/>
                <w:szCs w:val="24"/>
              </w:rPr>
            </w:pPr>
          </w:p>
        </w:tc>
        <w:tc>
          <w:tcPr>
            <w:tcW w:w="993" w:type="dxa"/>
          </w:tcPr>
          <w:p w:rsidR="00042054" w:rsidRPr="009E2354" w:rsidRDefault="00042054" w:rsidP="00042054">
            <w:pPr>
              <w:jc w:val="center"/>
              <w:rPr>
                <w:rFonts w:ascii="Times New Roman" w:hAnsi="Times New Roman" w:cs="Times New Roman"/>
                <w:sz w:val="24"/>
                <w:szCs w:val="24"/>
              </w:rPr>
            </w:pPr>
          </w:p>
        </w:tc>
        <w:tc>
          <w:tcPr>
            <w:tcW w:w="1275" w:type="dxa"/>
          </w:tcPr>
          <w:p w:rsidR="00042054" w:rsidRPr="009E2354" w:rsidRDefault="00042054" w:rsidP="00042054">
            <w:pPr>
              <w:jc w:val="center"/>
              <w:rPr>
                <w:rFonts w:ascii="Times New Roman" w:hAnsi="Times New Roman" w:cs="Times New Roman"/>
                <w:sz w:val="24"/>
                <w:szCs w:val="24"/>
              </w:rPr>
            </w:pPr>
          </w:p>
        </w:tc>
      </w:tr>
      <w:tr w:rsidR="00E42B08" w:rsidRPr="009E2354" w:rsidTr="00140405">
        <w:trPr>
          <w:cantSplit/>
          <w:trHeight w:val="1134"/>
        </w:trPr>
        <w:tc>
          <w:tcPr>
            <w:tcW w:w="3093" w:type="dxa"/>
            <w:gridSpan w:val="2"/>
          </w:tcPr>
          <w:p w:rsidR="00E42B08" w:rsidRPr="005A70BD" w:rsidRDefault="00E42B08" w:rsidP="00E42B08">
            <w:pPr>
              <w:rPr>
                <w:rFonts w:ascii="Times New Roman" w:eastAsia="Calibri" w:hAnsi="Times New Roman" w:cs="Times New Roman"/>
                <w:sz w:val="24"/>
                <w:szCs w:val="24"/>
              </w:rPr>
            </w:pPr>
            <w:r>
              <w:rPr>
                <w:rFonts w:ascii="Times New Roman" w:eastAsia="Calibri" w:hAnsi="Times New Roman" w:cs="Times New Roman"/>
                <w:sz w:val="24"/>
                <w:szCs w:val="24"/>
              </w:rPr>
              <w:t>3.</w:t>
            </w:r>
            <w:r>
              <w:rPr>
                <w:rFonts w:ascii="Times New Roman" w:hAnsi="Times New Roman" w:cs="Times New Roman"/>
                <w:sz w:val="24"/>
                <w:szCs w:val="24"/>
              </w:rPr>
              <w:t xml:space="preserve"> Самоосвіта вчителів- </w:t>
            </w:r>
            <w:proofErr w:type="spellStart"/>
            <w:r>
              <w:rPr>
                <w:rFonts w:ascii="Times New Roman" w:hAnsi="Times New Roman" w:cs="Times New Roman"/>
                <w:sz w:val="24"/>
                <w:szCs w:val="24"/>
              </w:rPr>
              <w:t>предметників</w:t>
            </w:r>
            <w:proofErr w:type="spellEnd"/>
            <w:r>
              <w:rPr>
                <w:rFonts w:ascii="Times New Roman" w:hAnsi="Times New Roman" w:cs="Times New Roman"/>
                <w:sz w:val="24"/>
                <w:szCs w:val="24"/>
              </w:rPr>
              <w:t xml:space="preserve"> з питань використання новітніх онлайн-ресурсів на </w:t>
            </w:r>
            <w:proofErr w:type="spellStart"/>
            <w:r>
              <w:rPr>
                <w:rFonts w:ascii="Times New Roman" w:hAnsi="Times New Roman" w:cs="Times New Roman"/>
                <w:sz w:val="24"/>
                <w:szCs w:val="24"/>
              </w:rPr>
              <w:t>уроках</w:t>
            </w:r>
            <w:proofErr w:type="spellEnd"/>
          </w:p>
        </w:tc>
        <w:tc>
          <w:tcPr>
            <w:tcW w:w="730" w:type="dxa"/>
          </w:tcPr>
          <w:p w:rsidR="00E42B08" w:rsidRPr="009E2354" w:rsidRDefault="00E42B08" w:rsidP="00E42B08">
            <w:pPr>
              <w:rPr>
                <w:rFonts w:ascii="Times New Roman" w:hAnsi="Times New Roman" w:cs="Times New Roman"/>
                <w:sz w:val="24"/>
                <w:szCs w:val="24"/>
              </w:rPr>
            </w:pPr>
          </w:p>
        </w:tc>
        <w:tc>
          <w:tcPr>
            <w:tcW w:w="992" w:type="dxa"/>
          </w:tcPr>
          <w:p w:rsidR="00E42B08" w:rsidRPr="009E2354" w:rsidRDefault="00E42B08" w:rsidP="00E42B08">
            <w:pPr>
              <w:rPr>
                <w:rFonts w:ascii="Times New Roman" w:hAnsi="Times New Roman" w:cs="Times New Roman"/>
                <w:sz w:val="24"/>
                <w:szCs w:val="24"/>
              </w:rPr>
            </w:pPr>
            <w:r>
              <w:rPr>
                <w:rFonts w:ascii="Times New Roman" w:hAnsi="Times New Roman" w:cs="Times New Roman"/>
                <w:sz w:val="24"/>
                <w:szCs w:val="24"/>
              </w:rPr>
              <w:t>+</w:t>
            </w:r>
          </w:p>
        </w:tc>
        <w:tc>
          <w:tcPr>
            <w:tcW w:w="850" w:type="dxa"/>
          </w:tcPr>
          <w:p w:rsidR="00E42B08" w:rsidRPr="009E2354" w:rsidRDefault="00E42B08" w:rsidP="00E42B08">
            <w:pPr>
              <w:rPr>
                <w:rFonts w:ascii="Times New Roman" w:hAnsi="Times New Roman" w:cs="Times New Roman"/>
                <w:sz w:val="24"/>
                <w:szCs w:val="24"/>
              </w:rPr>
            </w:pPr>
          </w:p>
        </w:tc>
        <w:tc>
          <w:tcPr>
            <w:tcW w:w="993" w:type="dxa"/>
            <w:textDirection w:val="btLr"/>
          </w:tcPr>
          <w:p w:rsidR="00E42B08" w:rsidRPr="009E2354" w:rsidRDefault="00E42B08" w:rsidP="00E42B08">
            <w:pPr>
              <w:ind w:left="113" w:right="113"/>
              <w:rPr>
                <w:rFonts w:ascii="Times New Roman" w:hAnsi="Times New Roman" w:cs="Times New Roman"/>
                <w:sz w:val="24"/>
                <w:szCs w:val="24"/>
              </w:rPr>
            </w:pPr>
          </w:p>
        </w:tc>
        <w:tc>
          <w:tcPr>
            <w:tcW w:w="992" w:type="dxa"/>
          </w:tcPr>
          <w:p w:rsidR="00E42B08" w:rsidRPr="009E2354" w:rsidRDefault="00E42B08" w:rsidP="00E42B08">
            <w:pPr>
              <w:jc w:val="center"/>
              <w:rPr>
                <w:rFonts w:ascii="Times New Roman" w:hAnsi="Times New Roman" w:cs="Times New Roman"/>
                <w:sz w:val="24"/>
                <w:szCs w:val="24"/>
              </w:rPr>
            </w:pPr>
          </w:p>
        </w:tc>
        <w:tc>
          <w:tcPr>
            <w:tcW w:w="850" w:type="dxa"/>
          </w:tcPr>
          <w:p w:rsidR="00E42B08" w:rsidRPr="009E2354" w:rsidRDefault="00E42B08" w:rsidP="00E42B08">
            <w:pPr>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tcPr>
          <w:p w:rsidR="00E42B08" w:rsidRPr="009E2354" w:rsidRDefault="00E42B08" w:rsidP="00E42B08">
            <w:pPr>
              <w:jc w:val="center"/>
              <w:rPr>
                <w:rFonts w:ascii="Times New Roman" w:hAnsi="Times New Roman" w:cs="Times New Roman"/>
                <w:sz w:val="24"/>
                <w:szCs w:val="24"/>
              </w:rPr>
            </w:pPr>
          </w:p>
        </w:tc>
        <w:tc>
          <w:tcPr>
            <w:tcW w:w="1280" w:type="dxa"/>
          </w:tcPr>
          <w:p w:rsidR="00E42B08" w:rsidRPr="009E2354" w:rsidRDefault="00E42B08" w:rsidP="00E42B08">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E42B08" w:rsidRPr="009E2354" w:rsidRDefault="00E42B08" w:rsidP="00E42B08">
            <w:pPr>
              <w:jc w:val="center"/>
              <w:rPr>
                <w:rFonts w:ascii="Times New Roman" w:hAnsi="Times New Roman" w:cs="Times New Roman"/>
                <w:sz w:val="24"/>
                <w:szCs w:val="24"/>
              </w:rPr>
            </w:pPr>
          </w:p>
        </w:tc>
        <w:tc>
          <w:tcPr>
            <w:tcW w:w="993" w:type="dxa"/>
          </w:tcPr>
          <w:p w:rsidR="00E42B08" w:rsidRPr="009E2354" w:rsidRDefault="00E42B08" w:rsidP="00E42B08">
            <w:pPr>
              <w:jc w:val="center"/>
              <w:rPr>
                <w:rFonts w:ascii="Times New Roman" w:hAnsi="Times New Roman" w:cs="Times New Roman"/>
                <w:sz w:val="24"/>
                <w:szCs w:val="24"/>
              </w:rPr>
            </w:pPr>
          </w:p>
        </w:tc>
        <w:tc>
          <w:tcPr>
            <w:tcW w:w="1275" w:type="dxa"/>
          </w:tcPr>
          <w:p w:rsidR="00E42B08" w:rsidRPr="009E2354" w:rsidRDefault="00E42B08" w:rsidP="00E42B08">
            <w:pPr>
              <w:jc w:val="center"/>
              <w:rPr>
                <w:rFonts w:ascii="Times New Roman" w:hAnsi="Times New Roman" w:cs="Times New Roman"/>
                <w:sz w:val="24"/>
                <w:szCs w:val="24"/>
              </w:rPr>
            </w:pPr>
          </w:p>
        </w:tc>
      </w:tr>
      <w:tr w:rsidR="00E42B08" w:rsidRPr="009E2354" w:rsidTr="00C625EB">
        <w:trPr>
          <w:trHeight w:val="419"/>
        </w:trPr>
        <w:tc>
          <w:tcPr>
            <w:tcW w:w="14175" w:type="dxa"/>
            <w:gridSpan w:val="13"/>
          </w:tcPr>
          <w:p w:rsidR="00E42B08" w:rsidRPr="005A70BD" w:rsidRDefault="00E42B08" w:rsidP="00E42B08">
            <w:pPr>
              <w:spacing w:line="269" w:lineRule="auto"/>
              <w:ind w:right="1940"/>
              <w:rPr>
                <w:rFonts w:ascii="Times New Roman" w:eastAsia="Arial" w:hAnsi="Times New Roman" w:cs="Times New Roman"/>
                <w:b/>
                <w:color w:val="C00000"/>
                <w:sz w:val="24"/>
                <w:szCs w:val="24"/>
                <w:lang w:eastAsia="uk-UA"/>
              </w:rPr>
            </w:pPr>
            <w:r w:rsidRPr="005A70BD">
              <w:rPr>
                <w:rFonts w:ascii="Times New Roman" w:eastAsia="Arial" w:hAnsi="Times New Roman" w:cs="Times New Roman"/>
                <w:b/>
                <w:color w:val="00B050"/>
                <w:sz w:val="24"/>
                <w:szCs w:val="24"/>
                <w:lang w:eastAsia="uk-UA"/>
              </w:rPr>
              <w:lastRenderedPageBreak/>
              <w:t xml:space="preserve">Вимога:  </w:t>
            </w:r>
            <w:r w:rsidRPr="005A70BD">
              <w:rPr>
                <w:rFonts w:ascii="Times New Roman" w:eastAsia="Arial" w:hAnsi="Times New Roman" w:cs="Times New Roman"/>
                <w:b/>
                <w:color w:val="C00000"/>
                <w:sz w:val="24"/>
                <w:szCs w:val="24"/>
                <w:lang w:eastAsia="uk-UA"/>
              </w:rPr>
              <w:t>Постійне підвищення професійного рівня і педагогічної майстерності педагогічних працівників</w:t>
            </w:r>
          </w:p>
          <w:p w:rsidR="00E42B08" w:rsidRPr="009E2354" w:rsidRDefault="00E42B08" w:rsidP="00E42B08">
            <w:pPr>
              <w:jc w:val="center"/>
              <w:rPr>
                <w:rFonts w:ascii="Times New Roman" w:hAnsi="Times New Roman" w:cs="Times New Roman"/>
                <w:sz w:val="24"/>
                <w:szCs w:val="24"/>
              </w:rPr>
            </w:pPr>
          </w:p>
        </w:tc>
      </w:tr>
      <w:tr w:rsidR="00E42B08" w:rsidRPr="009E2354" w:rsidTr="00C625EB">
        <w:trPr>
          <w:trHeight w:val="419"/>
        </w:trPr>
        <w:tc>
          <w:tcPr>
            <w:tcW w:w="14175" w:type="dxa"/>
            <w:gridSpan w:val="13"/>
          </w:tcPr>
          <w:p w:rsidR="00E42B08" w:rsidRPr="009E2354" w:rsidRDefault="00E42B08" w:rsidP="00E42B08">
            <w:pPr>
              <w:spacing w:line="231" w:lineRule="auto"/>
              <w:ind w:firstLine="34"/>
              <w:jc w:val="both"/>
              <w:rPr>
                <w:rFonts w:ascii="Times New Roman" w:hAnsi="Times New Roman" w:cs="Times New Roman"/>
                <w:sz w:val="24"/>
                <w:szCs w:val="24"/>
              </w:rPr>
            </w:pPr>
            <w:r>
              <w:rPr>
                <w:rFonts w:ascii="Times New Roman" w:eastAsia="Arial" w:hAnsi="Times New Roman" w:cs="Times New Roman"/>
                <w:b/>
                <w:color w:val="00B050"/>
                <w:sz w:val="24"/>
                <w:szCs w:val="24"/>
                <w:lang w:eastAsia="uk-UA"/>
              </w:rPr>
              <w:t>Критерій:</w:t>
            </w:r>
            <w:r w:rsidRPr="009E2354">
              <w:rPr>
                <w:rFonts w:ascii="Times New Roman" w:eastAsia="Arial" w:hAnsi="Times New Roman" w:cs="Times New Roman"/>
                <w:b/>
                <w:color w:val="000000"/>
                <w:sz w:val="24"/>
                <w:szCs w:val="24"/>
                <w:lang w:eastAsia="uk-UA"/>
              </w:rPr>
              <w:t xml:space="preserve"> </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 xml:space="preserve">Педагогічні працівники сприяють формуванню, забезпечують власний професійний розвиток і підвищення кваліфікації, у тому числі щодо </w:t>
            </w:r>
            <w:proofErr w:type="spellStart"/>
            <w:r w:rsidRPr="009E2354">
              <w:rPr>
                <w:rFonts w:ascii="Times New Roman" w:eastAsia="Arial" w:hAnsi="Times New Roman" w:cs="Times New Roman"/>
                <w:b/>
                <w:color w:val="000000"/>
                <w:sz w:val="24"/>
                <w:szCs w:val="24"/>
                <w:lang w:eastAsia="uk-UA"/>
              </w:rPr>
              <w:t>методик</w:t>
            </w:r>
            <w:proofErr w:type="spellEnd"/>
            <w:r w:rsidRPr="009E2354">
              <w:rPr>
                <w:rFonts w:ascii="Times New Roman" w:eastAsia="Arial" w:hAnsi="Times New Roman" w:cs="Times New Roman"/>
                <w:b/>
                <w:color w:val="000000"/>
                <w:sz w:val="24"/>
                <w:szCs w:val="24"/>
                <w:lang w:eastAsia="uk-UA"/>
              </w:rPr>
              <w:t xml:space="preserve"> роботи з дітьми з особливими освітніми потребам</w:t>
            </w:r>
          </w:p>
        </w:tc>
      </w:tr>
      <w:tr w:rsidR="00E42B08" w:rsidRPr="009E2354" w:rsidTr="00C625EB">
        <w:trPr>
          <w:trHeight w:val="419"/>
        </w:trPr>
        <w:tc>
          <w:tcPr>
            <w:tcW w:w="3093" w:type="dxa"/>
            <w:gridSpan w:val="2"/>
          </w:tcPr>
          <w:p w:rsidR="00E42B08" w:rsidRPr="009E2354" w:rsidRDefault="00E42B08" w:rsidP="00E42B08">
            <w:pPr>
              <w:rPr>
                <w:rFonts w:ascii="Times New Roman" w:hAnsi="Times New Roman" w:cs="Times New Roman"/>
                <w:b/>
                <w:sz w:val="24"/>
                <w:szCs w:val="24"/>
              </w:rPr>
            </w:pPr>
            <w:r w:rsidRPr="009E2354">
              <w:rPr>
                <w:rFonts w:ascii="Times New Roman" w:hAnsi="Times New Roman" w:cs="Times New Roman"/>
                <w:b/>
                <w:sz w:val="24"/>
                <w:szCs w:val="24"/>
              </w:rPr>
              <w:t>Професійна майстерність педагогічних працівників</w:t>
            </w:r>
          </w:p>
        </w:tc>
        <w:tc>
          <w:tcPr>
            <w:tcW w:w="730"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08</w:t>
            </w:r>
          </w:p>
        </w:tc>
        <w:tc>
          <w:tcPr>
            <w:tcW w:w="992"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09</w:t>
            </w:r>
          </w:p>
        </w:tc>
        <w:tc>
          <w:tcPr>
            <w:tcW w:w="850"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10</w:t>
            </w:r>
          </w:p>
        </w:tc>
        <w:tc>
          <w:tcPr>
            <w:tcW w:w="99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992"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12</w:t>
            </w:r>
          </w:p>
        </w:tc>
        <w:tc>
          <w:tcPr>
            <w:tcW w:w="850"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01</w:t>
            </w:r>
          </w:p>
        </w:tc>
        <w:tc>
          <w:tcPr>
            <w:tcW w:w="99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02</w:t>
            </w:r>
          </w:p>
        </w:tc>
        <w:tc>
          <w:tcPr>
            <w:tcW w:w="1280"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03</w:t>
            </w:r>
          </w:p>
        </w:tc>
        <w:tc>
          <w:tcPr>
            <w:tcW w:w="1134"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04</w:t>
            </w:r>
          </w:p>
        </w:tc>
        <w:tc>
          <w:tcPr>
            <w:tcW w:w="99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05</w:t>
            </w:r>
          </w:p>
        </w:tc>
        <w:tc>
          <w:tcPr>
            <w:tcW w:w="1275"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06</w:t>
            </w:r>
          </w:p>
        </w:tc>
      </w:tr>
      <w:tr w:rsidR="00E42B08" w:rsidRPr="009E2354" w:rsidTr="00C625EB">
        <w:trPr>
          <w:cantSplit/>
          <w:trHeight w:val="274"/>
        </w:trPr>
        <w:tc>
          <w:tcPr>
            <w:tcW w:w="56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530" w:type="dxa"/>
          </w:tcPr>
          <w:p w:rsidR="00E42B08" w:rsidRPr="009E2354" w:rsidRDefault="00E42B08" w:rsidP="00E42B08">
            <w:pPr>
              <w:rPr>
                <w:rFonts w:ascii="Times New Roman" w:hAnsi="Times New Roman" w:cs="Times New Roman"/>
                <w:sz w:val="24"/>
                <w:szCs w:val="24"/>
              </w:rPr>
            </w:pPr>
            <w:r w:rsidRPr="009E2354">
              <w:rPr>
                <w:rFonts w:ascii="Times New Roman" w:hAnsi="Times New Roman" w:cs="Times New Roman"/>
                <w:sz w:val="24"/>
                <w:szCs w:val="24"/>
              </w:rPr>
              <w:t>Досвід роботи вчителів</w:t>
            </w:r>
          </w:p>
          <w:p w:rsidR="00E42B08" w:rsidRPr="009E2354" w:rsidRDefault="00E42B08" w:rsidP="00E42B08">
            <w:pPr>
              <w:rPr>
                <w:rFonts w:ascii="Times New Roman" w:hAnsi="Times New Roman" w:cs="Times New Roman"/>
                <w:sz w:val="24"/>
                <w:szCs w:val="24"/>
              </w:rPr>
            </w:pPr>
          </w:p>
          <w:p w:rsidR="00E42B08" w:rsidRPr="009E2354" w:rsidRDefault="00E42B08" w:rsidP="00E42B08">
            <w:pPr>
              <w:rPr>
                <w:rFonts w:ascii="Times New Roman" w:hAnsi="Times New Roman" w:cs="Times New Roman"/>
                <w:sz w:val="24"/>
                <w:szCs w:val="24"/>
              </w:rPr>
            </w:pPr>
          </w:p>
          <w:p w:rsidR="00E42B08" w:rsidRPr="009E2354" w:rsidRDefault="00E42B08" w:rsidP="00E42B08">
            <w:pPr>
              <w:rPr>
                <w:rFonts w:ascii="Times New Roman" w:hAnsi="Times New Roman" w:cs="Times New Roman"/>
                <w:sz w:val="24"/>
                <w:szCs w:val="24"/>
              </w:rPr>
            </w:pPr>
          </w:p>
          <w:p w:rsidR="00E42B08" w:rsidRPr="009E2354" w:rsidRDefault="00E42B08" w:rsidP="00E42B08">
            <w:pPr>
              <w:rPr>
                <w:rFonts w:ascii="Times New Roman" w:hAnsi="Times New Roman" w:cs="Times New Roman"/>
                <w:sz w:val="24"/>
                <w:szCs w:val="24"/>
              </w:rPr>
            </w:pPr>
          </w:p>
          <w:p w:rsidR="00E42B08" w:rsidRPr="009E2354" w:rsidRDefault="00E42B08" w:rsidP="00E42B08">
            <w:pPr>
              <w:rPr>
                <w:rFonts w:ascii="Times New Roman" w:hAnsi="Times New Roman" w:cs="Times New Roman"/>
                <w:sz w:val="24"/>
                <w:szCs w:val="24"/>
              </w:rPr>
            </w:pPr>
          </w:p>
          <w:p w:rsidR="00E42B08" w:rsidRPr="009E2354" w:rsidRDefault="00E42B08" w:rsidP="00E42B08">
            <w:pPr>
              <w:rPr>
                <w:rFonts w:ascii="Times New Roman" w:hAnsi="Times New Roman" w:cs="Times New Roman"/>
                <w:sz w:val="24"/>
                <w:szCs w:val="24"/>
              </w:rPr>
            </w:pPr>
          </w:p>
          <w:p w:rsidR="00E42B08" w:rsidRPr="009E2354" w:rsidRDefault="00E42B08" w:rsidP="00E42B08">
            <w:pPr>
              <w:rPr>
                <w:rFonts w:ascii="Times New Roman" w:hAnsi="Times New Roman" w:cs="Times New Roman"/>
                <w:sz w:val="24"/>
                <w:szCs w:val="24"/>
              </w:rPr>
            </w:pPr>
          </w:p>
          <w:p w:rsidR="00E42B08" w:rsidRPr="009E2354" w:rsidRDefault="00E42B08" w:rsidP="00E42B08">
            <w:pPr>
              <w:rPr>
                <w:rFonts w:ascii="Times New Roman" w:hAnsi="Times New Roman" w:cs="Times New Roman"/>
                <w:sz w:val="24"/>
                <w:szCs w:val="24"/>
              </w:rPr>
            </w:pPr>
          </w:p>
          <w:p w:rsidR="00E42B08" w:rsidRPr="009E2354" w:rsidRDefault="00E42B08" w:rsidP="00E42B08">
            <w:pPr>
              <w:rPr>
                <w:rFonts w:ascii="Times New Roman" w:hAnsi="Times New Roman" w:cs="Times New Roman"/>
                <w:sz w:val="24"/>
                <w:szCs w:val="24"/>
              </w:rPr>
            </w:pPr>
          </w:p>
          <w:p w:rsidR="00E42B08" w:rsidRPr="009E2354" w:rsidRDefault="00E42B08" w:rsidP="00E42B08">
            <w:pPr>
              <w:rPr>
                <w:rFonts w:ascii="Times New Roman" w:hAnsi="Times New Roman" w:cs="Times New Roman"/>
                <w:sz w:val="24"/>
                <w:szCs w:val="24"/>
              </w:rPr>
            </w:pPr>
          </w:p>
          <w:p w:rsidR="00E42B08" w:rsidRPr="009E2354" w:rsidRDefault="00E42B08" w:rsidP="00E42B08">
            <w:pPr>
              <w:rPr>
                <w:rFonts w:ascii="Times New Roman" w:hAnsi="Times New Roman" w:cs="Times New Roman"/>
                <w:sz w:val="24"/>
                <w:szCs w:val="24"/>
              </w:rPr>
            </w:pPr>
          </w:p>
        </w:tc>
        <w:tc>
          <w:tcPr>
            <w:tcW w:w="730" w:type="dxa"/>
          </w:tcPr>
          <w:p w:rsidR="00E42B08" w:rsidRPr="009E2354" w:rsidRDefault="00E42B08" w:rsidP="00E42B08">
            <w:pPr>
              <w:jc w:val="center"/>
              <w:rPr>
                <w:rFonts w:ascii="Times New Roman" w:hAnsi="Times New Roman" w:cs="Times New Roman"/>
                <w:sz w:val="24"/>
                <w:szCs w:val="24"/>
              </w:rPr>
            </w:pPr>
          </w:p>
        </w:tc>
        <w:tc>
          <w:tcPr>
            <w:tcW w:w="992" w:type="dxa"/>
          </w:tcPr>
          <w:p w:rsidR="00E42B08" w:rsidRPr="009E2354" w:rsidRDefault="00E42B08" w:rsidP="00E42B08">
            <w:pPr>
              <w:jc w:val="center"/>
              <w:rPr>
                <w:rFonts w:ascii="Times New Roman" w:hAnsi="Times New Roman" w:cs="Times New Roman"/>
                <w:sz w:val="24"/>
                <w:szCs w:val="24"/>
              </w:rPr>
            </w:pPr>
          </w:p>
        </w:tc>
        <w:tc>
          <w:tcPr>
            <w:tcW w:w="850" w:type="dxa"/>
            <w:textDirection w:val="btLr"/>
          </w:tcPr>
          <w:p w:rsidR="00E42B08" w:rsidRPr="009E2354" w:rsidRDefault="00E42B08" w:rsidP="00E42B08">
            <w:pPr>
              <w:ind w:left="113" w:right="113"/>
              <w:jc w:val="center"/>
              <w:rPr>
                <w:rFonts w:ascii="Times New Roman" w:hAnsi="Times New Roman" w:cs="Times New Roman"/>
                <w:sz w:val="24"/>
                <w:szCs w:val="24"/>
              </w:rPr>
            </w:pPr>
            <w:r w:rsidRPr="009E2354">
              <w:rPr>
                <w:rFonts w:ascii="Times New Roman" w:eastAsia="Times New Roman" w:hAnsi="Times New Roman" w:cs="Times New Roman"/>
                <w:color w:val="000000"/>
                <w:sz w:val="24"/>
                <w:szCs w:val="24"/>
                <w:lang w:eastAsia="uk-UA"/>
              </w:rPr>
              <w:t>Семінар: «Інновації в навчанні – шляхи впровадження»</w:t>
            </w:r>
          </w:p>
        </w:tc>
        <w:tc>
          <w:tcPr>
            <w:tcW w:w="993" w:type="dxa"/>
            <w:textDirection w:val="btLr"/>
          </w:tcPr>
          <w:p w:rsidR="00E42B08" w:rsidRPr="009E2354" w:rsidRDefault="00E42B08" w:rsidP="00E42B08">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 xml:space="preserve">Проведення уроків педагогічної майстерності вчителів, що атестуються </w:t>
            </w:r>
          </w:p>
        </w:tc>
        <w:tc>
          <w:tcPr>
            <w:tcW w:w="992" w:type="dxa"/>
            <w:textDirection w:val="btLr"/>
          </w:tcPr>
          <w:p w:rsidR="00E42B08" w:rsidRPr="009E2354" w:rsidRDefault="00E42B08" w:rsidP="00E42B08">
            <w:pPr>
              <w:ind w:left="113" w:right="113"/>
              <w:jc w:val="center"/>
              <w:rPr>
                <w:rFonts w:ascii="Times New Roman" w:hAnsi="Times New Roman" w:cs="Times New Roman"/>
                <w:sz w:val="24"/>
                <w:szCs w:val="24"/>
              </w:rPr>
            </w:pPr>
          </w:p>
        </w:tc>
        <w:tc>
          <w:tcPr>
            <w:tcW w:w="850" w:type="dxa"/>
            <w:textDirection w:val="btLr"/>
          </w:tcPr>
          <w:p w:rsidR="00E42B08" w:rsidRPr="009E2354" w:rsidRDefault="00E42B08" w:rsidP="00E42B08">
            <w:pPr>
              <w:ind w:left="113" w:right="113"/>
              <w:jc w:val="center"/>
              <w:rPr>
                <w:rFonts w:ascii="Times New Roman" w:hAnsi="Times New Roman" w:cs="Times New Roman"/>
                <w:sz w:val="24"/>
                <w:szCs w:val="24"/>
              </w:rPr>
            </w:pPr>
          </w:p>
        </w:tc>
        <w:tc>
          <w:tcPr>
            <w:tcW w:w="993" w:type="dxa"/>
            <w:textDirection w:val="btLr"/>
          </w:tcPr>
          <w:p w:rsidR="00E42B08" w:rsidRPr="009E2354" w:rsidRDefault="00E42B08" w:rsidP="00E42B08">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 xml:space="preserve"> Проведення уроків педагогічної майстерності вчителів, що атестуються</w:t>
            </w:r>
          </w:p>
        </w:tc>
        <w:tc>
          <w:tcPr>
            <w:tcW w:w="1280" w:type="dxa"/>
            <w:textDirection w:val="btLr"/>
          </w:tcPr>
          <w:p w:rsidR="00E42B08" w:rsidRPr="009E2354" w:rsidRDefault="00E42B08" w:rsidP="00E42B08">
            <w:pPr>
              <w:ind w:left="113" w:right="113"/>
              <w:jc w:val="center"/>
              <w:rPr>
                <w:rFonts w:ascii="Times New Roman" w:hAnsi="Times New Roman" w:cs="Times New Roman"/>
                <w:sz w:val="24"/>
                <w:szCs w:val="24"/>
              </w:rPr>
            </w:pPr>
          </w:p>
          <w:p w:rsidR="00E42B08" w:rsidRPr="009E2354" w:rsidRDefault="00E42B08" w:rsidP="00E42B08">
            <w:pPr>
              <w:ind w:left="113" w:right="113"/>
              <w:jc w:val="center"/>
              <w:rPr>
                <w:rFonts w:ascii="Times New Roman" w:hAnsi="Times New Roman" w:cs="Times New Roman"/>
                <w:sz w:val="24"/>
                <w:szCs w:val="24"/>
              </w:rPr>
            </w:pPr>
          </w:p>
          <w:p w:rsidR="00E42B08" w:rsidRPr="009E2354" w:rsidRDefault="00E42B08" w:rsidP="00E42B08">
            <w:pPr>
              <w:ind w:left="113" w:right="113"/>
              <w:jc w:val="center"/>
              <w:rPr>
                <w:rFonts w:ascii="Times New Roman" w:hAnsi="Times New Roman" w:cs="Times New Roman"/>
                <w:sz w:val="24"/>
                <w:szCs w:val="24"/>
              </w:rPr>
            </w:pPr>
          </w:p>
          <w:p w:rsidR="00E42B08" w:rsidRPr="009E2354" w:rsidRDefault="00E42B08" w:rsidP="00E42B08">
            <w:pPr>
              <w:ind w:left="113" w:right="113"/>
              <w:jc w:val="center"/>
              <w:rPr>
                <w:rFonts w:ascii="Times New Roman" w:hAnsi="Times New Roman" w:cs="Times New Roman"/>
                <w:sz w:val="24"/>
                <w:szCs w:val="24"/>
              </w:rPr>
            </w:pPr>
          </w:p>
          <w:p w:rsidR="00E42B08" w:rsidRPr="009E2354" w:rsidRDefault="00E42B08" w:rsidP="00E42B08">
            <w:pPr>
              <w:ind w:left="113" w:right="113"/>
              <w:jc w:val="center"/>
              <w:rPr>
                <w:rFonts w:ascii="Times New Roman" w:hAnsi="Times New Roman" w:cs="Times New Roman"/>
                <w:sz w:val="24"/>
                <w:szCs w:val="24"/>
              </w:rPr>
            </w:pPr>
          </w:p>
          <w:p w:rsidR="00E42B08" w:rsidRPr="009E2354" w:rsidRDefault="00E42B08" w:rsidP="00E42B08">
            <w:pPr>
              <w:ind w:left="113" w:right="113"/>
              <w:jc w:val="center"/>
              <w:rPr>
                <w:rFonts w:ascii="Times New Roman" w:hAnsi="Times New Roman" w:cs="Times New Roman"/>
                <w:sz w:val="24"/>
                <w:szCs w:val="24"/>
              </w:rPr>
            </w:pPr>
          </w:p>
          <w:p w:rsidR="00E42B08" w:rsidRPr="009E2354" w:rsidRDefault="00E42B08" w:rsidP="00E42B08">
            <w:pPr>
              <w:ind w:left="113" w:right="113"/>
              <w:jc w:val="center"/>
              <w:rPr>
                <w:rFonts w:ascii="Times New Roman" w:hAnsi="Times New Roman" w:cs="Times New Roman"/>
                <w:sz w:val="24"/>
                <w:szCs w:val="24"/>
              </w:rPr>
            </w:pPr>
          </w:p>
          <w:p w:rsidR="00E42B08" w:rsidRPr="009E2354" w:rsidRDefault="00E42B08" w:rsidP="00E42B08">
            <w:pPr>
              <w:ind w:left="113" w:right="113"/>
              <w:jc w:val="center"/>
              <w:rPr>
                <w:rFonts w:ascii="Times New Roman" w:hAnsi="Times New Roman" w:cs="Times New Roman"/>
                <w:sz w:val="24"/>
                <w:szCs w:val="24"/>
              </w:rPr>
            </w:pPr>
          </w:p>
          <w:p w:rsidR="00E42B08" w:rsidRPr="009E2354" w:rsidRDefault="00E42B08" w:rsidP="00E42B08">
            <w:pPr>
              <w:ind w:left="113" w:right="113"/>
              <w:jc w:val="center"/>
              <w:rPr>
                <w:rFonts w:ascii="Times New Roman" w:hAnsi="Times New Roman" w:cs="Times New Roman"/>
                <w:sz w:val="24"/>
                <w:szCs w:val="24"/>
              </w:rPr>
            </w:pPr>
          </w:p>
        </w:tc>
        <w:tc>
          <w:tcPr>
            <w:tcW w:w="1134" w:type="dxa"/>
          </w:tcPr>
          <w:p w:rsidR="00E42B08" w:rsidRPr="009E2354" w:rsidRDefault="00E42B08" w:rsidP="00E42B08">
            <w:pPr>
              <w:jc w:val="center"/>
              <w:rPr>
                <w:rFonts w:ascii="Times New Roman" w:hAnsi="Times New Roman" w:cs="Times New Roman"/>
                <w:sz w:val="24"/>
                <w:szCs w:val="24"/>
              </w:rPr>
            </w:pPr>
          </w:p>
        </w:tc>
        <w:tc>
          <w:tcPr>
            <w:tcW w:w="993" w:type="dxa"/>
          </w:tcPr>
          <w:p w:rsidR="00E42B08" w:rsidRPr="009E2354" w:rsidRDefault="00E42B08" w:rsidP="00E42B08">
            <w:pPr>
              <w:jc w:val="center"/>
              <w:rPr>
                <w:rFonts w:ascii="Times New Roman" w:hAnsi="Times New Roman" w:cs="Times New Roman"/>
                <w:sz w:val="24"/>
                <w:szCs w:val="24"/>
              </w:rPr>
            </w:pPr>
          </w:p>
        </w:tc>
        <w:tc>
          <w:tcPr>
            <w:tcW w:w="1275" w:type="dxa"/>
          </w:tcPr>
          <w:p w:rsidR="00E42B08" w:rsidRPr="009E2354" w:rsidRDefault="00E42B08" w:rsidP="00E42B08">
            <w:pPr>
              <w:jc w:val="center"/>
              <w:rPr>
                <w:rFonts w:ascii="Times New Roman" w:hAnsi="Times New Roman" w:cs="Times New Roman"/>
                <w:sz w:val="24"/>
                <w:szCs w:val="24"/>
              </w:rPr>
            </w:pPr>
          </w:p>
        </w:tc>
      </w:tr>
      <w:tr w:rsidR="00E42B08" w:rsidRPr="009E2354" w:rsidTr="00C625EB">
        <w:trPr>
          <w:trHeight w:val="419"/>
        </w:trPr>
        <w:tc>
          <w:tcPr>
            <w:tcW w:w="56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2530" w:type="dxa"/>
          </w:tcPr>
          <w:p w:rsidR="00E42B08" w:rsidRPr="009E2354" w:rsidRDefault="00E42B08" w:rsidP="00E42B08">
            <w:pPr>
              <w:rPr>
                <w:rFonts w:ascii="Times New Roman" w:hAnsi="Times New Roman" w:cs="Times New Roman"/>
                <w:sz w:val="24"/>
                <w:szCs w:val="24"/>
              </w:rPr>
            </w:pPr>
            <w:r w:rsidRPr="009E2354">
              <w:rPr>
                <w:rFonts w:ascii="Times New Roman" w:eastAsia="Calibri" w:hAnsi="Times New Roman" w:cs="Times New Roman"/>
                <w:sz w:val="24"/>
                <w:szCs w:val="24"/>
              </w:rPr>
              <w:t xml:space="preserve">Фронтальне відвідування уроків зі наступним аналізом з метою визначення рівня практичного розв’язання проблеми  розвитку комунікативних </w:t>
            </w:r>
            <w:proofErr w:type="spellStart"/>
            <w:r w:rsidRPr="009E2354">
              <w:rPr>
                <w:rFonts w:ascii="Times New Roman" w:eastAsia="Calibri" w:hAnsi="Times New Roman" w:cs="Times New Roman"/>
                <w:sz w:val="24"/>
                <w:szCs w:val="24"/>
              </w:rPr>
              <w:t>компетентностей</w:t>
            </w:r>
            <w:proofErr w:type="spellEnd"/>
          </w:p>
        </w:tc>
        <w:tc>
          <w:tcPr>
            <w:tcW w:w="730" w:type="dxa"/>
          </w:tcPr>
          <w:p w:rsidR="00E42B08" w:rsidRPr="009E2354" w:rsidRDefault="00E42B08" w:rsidP="00E42B08">
            <w:pPr>
              <w:jc w:val="center"/>
              <w:rPr>
                <w:rFonts w:ascii="Times New Roman" w:hAnsi="Times New Roman" w:cs="Times New Roman"/>
                <w:sz w:val="24"/>
                <w:szCs w:val="24"/>
              </w:rPr>
            </w:pPr>
          </w:p>
        </w:tc>
        <w:tc>
          <w:tcPr>
            <w:tcW w:w="992" w:type="dxa"/>
          </w:tcPr>
          <w:p w:rsidR="00E42B08" w:rsidRPr="009E2354" w:rsidRDefault="00E42B08" w:rsidP="00E42B08">
            <w:pPr>
              <w:jc w:val="center"/>
              <w:rPr>
                <w:rFonts w:ascii="Times New Roman" w:hAnsi="Times New Roman" w:cs="Times New Roman"/>
                <w:sz w:val="24"/>
                <w:szCs w:val="24"/>
              </w:rPr>
            </w:pPr>
          </w:p>
        </w:tc>
        <w:tc>
          <w:tcPr>
            <w:tcW w:w="850" w:type="dxa"/>
          </w:tcPr>
          <w:p w:rsidR="00E42B08" w:rsidRPr="009E2354" w:rsidRDefault="004E0464" w:rsidP="00E42B08">
            <w:pPr>
              <w:jc w:val="center"/>
              <w:rPr>
                <w:rFonts w:ascii="Times New Roman" w:hAnsi="Times New Roman" w:cs="Times New Roman"/>
                <w:sz w:val="24"/>
                <w:szCs w:val="24"/>
              </w:rPr>
            </w:pPr>
            <w:r>
              <w:rPr>
                <w:rFonts w:ascii="Times New Roman" w:hAnsi="Times New Roman" w:cs="Times New Roman"/>
                <w:sz w:val="24"/>
                <w:szCs w:val="24"/>
              </w:rPr>
              <w:t>5,6</w:t>
            </w:r>
          </w:p>
        </w:tc>
        <w:tc>
          <w:tcPr>
            <w:tcW w:w="993" w:type="dxa"/>
          </w:tcPr>
          <w:p w:rsidR="00E42B08" w:rsidRPr="009E2354" w:rsidRDefault="00E42B08" w:rsidP="00E42B08">
            <w:pPr>
              <w:jc w:val="center"/>
              <w:rPr>
                <w:rFonts w:ascii="Times New Roman" w:hAnsi="Times New Roman" w:cs="Times New Roman"/>
                <w:sz w:val="24"/>
                <w:szCs w:val="24"/>
              </w:rPr>
            </w:pPr>
          </w:p>
        </w:tc>
        <w:tc>
          <w:tcPr>
            <w:tcW w:w="992" w:type="dxa"/>
          </w:tcPr>
          <w:p w:rsidR="00E42B08" w:rsidRPr="009E2354" w:rsidRDefault="00E42B08" w:rsidP="00E42B08">
            <w:pPr>
              <w:jc w:val="center"/>
              <w:rPr>
                <w:rFonts w:ascii="Times New Roman" w:hAnsi="Times New Roman" w:cs="Times New Roman"/>
                <w:sz w:val="24"/>
                <w:szCs w:val="24"/>
              </w:rPr>
            </w:pPr>
          </w:p>
        </w:tc>
        <w:tc>
          <w:tcPr>
            <w:tcW w:w="850" w:type="dxa"/>
          </w:tcPr>
          <w:p w:rsidR="00E42B08" w:rsidRPr="009E2354" w:rsidRDefault="004E0464" w:rsidP="00E42B08">
            <w:pPr>
              <w:jc w:val="center"/>
              <w:rPr>
                <w:rFonts w:ascii="Times New Roman" w:hAnsi="Times New Roman" w:cs="Times New Roman"/>
                <w:sz w:val="24"/>
                <w:szCs w:val="24"/>
              </w:rPr>
            </w:pPr>
            <w:r>
              <w:rPr>
                <w:rFonts w:ascii="Times New Roman" w:hAnsi="Times New Roman" w:cs="Times New Roman"/>
                <w:sz w:val="24"/>
                <w:szCs w:val="24"/>
              </w:rPr>
              <w:t>10</w:t>
            </w:r>
          </w:p>
        </w:tc>
        <w:tc>
          <w:tcPr>
            <w:tcW w:w="993" w:type="dxa"/>
          </w:tcPr>
          <w:p w:rsidR="00E42B08" w:rsidRPr="009E2354" w:rsidRDefault="00E42B08" w:rsidP="00E42B08">
            <w:pPr>
              <w:jc w:val="center"/>
              <w:rPr>
                <w:rFonts w:ascii="Times New Roman" w:hAnsi="Times New Roman" w:cs="Times New Roman"/>
                <w:sz w:val="24"/>
                <w:szCs w:val="24"/>
              </w:rPr>
            </w:pPr>
          </w:p>
        </w:tc>
        <w:tc>
          <w:tcPr>
            <w:tcW w:w="1280" w:type="dxa"/>
          </w:tcPr>
          <w:p w:rsidR="00E42B08" w:rsidRPr="009E2354" w:rsidRDefault="00E42B08" w:rsidP="00E42B08">
            <w:pPr>
              <w:jc w:val="center"/>
              <w:rPr>
                <w:rFonts w:ascii="Times New Roman" w:hAnsi="Times New Roman" w:cs="Times New Roman"/>
                <w:sz w:val="24"/>
                <w:szCs w:val="24"/>
              </w:rPr>
            </w:pPr>
          </w:p>
        </w:tc>
        <w:tc>
          <w:tcPr>
            <w:tcW w:w="1134" w:type="dxa"/>
          </w:tcPr>
          <w:p w:rsidR="00E42B08" w:rsidRPr="009E2354" w:rsidRDefault="00E42B08" w:rsidP="00E42B08">
            <w:pPr>
              <w:jc w:val="center"/>
              <w:rPr>
                <w:rFonts w:ascii="Times New Roman" w:hAnsi="Times New Roman" w:cs="Times New Roman"/>
                <w:sz w:val="24"/>
                <w:szCs w:val="24"/>
              </w:rPr>
            </w:pPr>
            <w:r>
              <w:rPr>
                <w:rFonts w:ascii="Times New Roman" w:hAnsi="Times New Roman" w:cs="Times New Roman"/>
                <w:sz w:val="24"/>
                <w:szCs w:val="24"/>
              </w:rPr>
              <w:t>7,</w:t>
            </w:r>
            <w:r w:rsidRPr="009E2354">
              <w:rPr>
                <w:rFonts w:ascii="Times New Roman" w:hAnsi="Times New Roman" w:cs="Times New Roman"/>
                <w:sz w:val="24"/>
                <w:szCs w:val="24"/>
              </w:rPr>
              <w:t>9</w:t>
            </w:r>
          </w:p>
        </w:tc>
        <w:tc>
          <w:tcPr>
            <w:tcW w:w="993" w:type="dxa"/>
          </w:tcPr>
          <w:p w:rsidR="00E42B08" w:rsidRPr="009E2354" w:rsidRDefault="00E42B08" w:rsidP="00E42B08">
            <w:pPr>
              <w:jc w:val="center"/>
              <w:rPr>
                <w:rFonts w:ascii="Times New Roman" w:hAnsi="Times New Roman" w:cs="Times New Roman"/>
                <w:sz w:val="24"/>
                <w:szCs w:val="24"/>
              </w:rPr>
            </w:pPr>
          </w:p>
        </w:tc>
        <w:tc>
          <w:tcPr>
            <w:tcW w:w="1275" w:type="dxa"/>
          </w:tcPr>
          <w:p w:rsidR="00E42B08" w:rsidRPr="009E2354" w:rsidRDefault="00E42B08" w:rsidP="00E42B08">
            <w:pPr>
              <w:jc w:val="center"/>
              <w:rPr>
                <w:rFonts w:ascii="Times New Roman" w:hAnsi="Times New Roman" w:cs="Times New Roman"/>
                <w:sz w:val="24"/>
                <w:szCs w:val="24"/>
              </w:rPr>
            </w:pPr>
          </w:p>
        </w:tc>
      </w:tr>
      <w:tr w:rsidR="00E42B08" w:rsidRPr="009E2354" w:rsidTr="00C625EB">
        <w:trPr>
          <w:cantSplit/>
          <w:trHeight w:val="1134"/>
        </w:trPr>
        <w:tc>
          <w:tcPr>
            <w:tcW w:w="56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2530" w:type="dxa"/>
          </w:tcPr>
          <w:p w:rsidR="00E42B08" w:rsidRPr="009E2354" w:rsidRDefault="00E42B08" w:rsidP="00E42B08">
            <w:pPr>
              <w:rPr>
                <w:rFonts w:ascii="Times New Roman" w:hAnsi="Times New Roman" w:cs="Times New Roman"/>
                <w:sz w:val="24"/>
                <w:szCs w:val="24"/>
              </w:rPr>
            </w:pPr>
            <w:r w:rsidRPr="009E2354">
              <w:rPr>
                <w:rFonts w:ascii="Times New Roman" w:hAnsi="Times New Roman" w:cs="Times New Roman"/>
                <w:sz w:val="24"/>
                <w:szCs w:val="24"/>
              </w:rPr>
              <w:t>Педагогічна рада</w:t>
            </w:r>
          </w:p>
          <w:p w:rsidR="00E42B08" w:rsidRPr="009E2354" w:rsidRDefault="00E42B08" w:rsidP="00E42B08">
            <w:pPr>
              <w:rPr>
                <w:rFonts w:ascii="Times New Roman" w:hAnsi="Times New Roman" w:cs="Times New Roman"/>
                <w:sz w:val="24"/>
                <w:szCs w:val="24"/>
              </w:rPr>
            </w:pPr>
            <w:r w:rsidRPr="009E2354">
              <w:rPr>
                <w:rFonts w:ascii="Times New Roman" w:eastAsia="Times New Roman" w:hAnsi="Times New Roman" w:cs="Times New Roman"/>
                <w:color w:val="000000"/>
                <w:sz w:val="24"/>
                <w:szCs w:val="24"/>
                <w:lang w:eastAsia="uk-UA"/>
              </w:rPr>
              <w:t>«Вибір форм і методів навчання, а також взаємодія вчителів-</w:t>
            </w:r>
            <w:proofErr w:type="spellStart"/>
            <w:r w:rsidRPr="009E2354">
              <w:rPr>
                <w:rFonts w:ascii="Times New Roman" w:eastAsia="Times New Roman" w:hAnsi="Times New Roman" w:cs="Times New Roman"/>
                <w:color w:val="000000"/>
                <w:sz w:val="24"/>
                <w:szCs w:val="24"/>
                <w:lang w:eastAsia="uk-UA"/>
              </w:rPr>
              <w:t>предметників</w:t>
            </w:r>
            <w:proofErr w:type="spellEnd"/>
            <w:r w:rsidRPr="009E2354">
              <w:rPr>
                <w:rFonts w:ascii="Times New Roman" w:eastAsia="Times New Roman" w:hAnsi="Times New Roman" w:cs="Times New Roman"/>
                <w:color w:val="000000"/>
                <w:sz w:val="24"/>
                <w:szCs w:val="24"/>
                <w:lang w:eastAsia="uk-UA"/>
              </w:rPr>
              <w:t xml:space="preserve"> – шлях до оптимального </w:t>
            </w:r>
            <w:r w:rsidRPr="009E2354">
              <w:rPr>
                <w:rFonts w:ascii="Times New Roman" w:eastAsia="Times New Roman" w:hAnsi="Times New Roman" w:cs="Times New Roman"/>
                <w:color w:val="000000"/>
                <w:sz w:val="24"/>
                <w:szCs w:val="24"/>
                <w:lang w:eastAsia="uk-UA"/>
              </w:rPr>
              <w:lastRenderedPageBreak/>
              <w:t>навантаження та працездатності здобувачів освіти»</w:t>
            </w:r>
          </w:p>
        </w:tc>
        <w:tc>
          <w:tcPr>
            <w:tcW w:w="730" w:type="dxa"/>
          </w:tcPr>
          <w:p w:rsidR="00E42B08" w:rsidRPr="009E2354" w:rsidRDefault="00E42B08" w:rsidP="00E42B08">
            <w:pPr>
              <w:jc w:val="center"/>
              <w:rPr>
                <w:rFonts w:ascii="Times New Roman" w:hAnsi="Times New Roman" w:cs="Times New Roman"/>
                <w:sz w:val="24"/>
                <w:szCs w:val="24"/>
              </w:rPr>
            </w:pPr>
          </w:p>
        </w:tc>
        <w:tc>
          <w:tcPr>
            <w:tcW w:w="992" w:type="dxa"/>
          </w:tcPr>
          <w:p w:rsidR="00E42B08" w:rsidRPr="009E2354" w:rsidRDefault="00E42B08" w:rsidP="00E42B08">
            <w:pPr>
              <w:jc w:val="center"/>
              <w:rPr>
                <w:rFonts w:ascii="Times New Roman" w:hAnsi="Times New Roman" w:cs="Times New Roman"/>
                <w:sz w:val="24"/>
                <w:szCs w:val="24"/>
              </w:rPr>
            </w:pPr>
          </w:p>
        </w:tc>
        <w:tc>
          <w:tcPr>
            <w:tcW w:w="850" w:type="dxa"/>
          </w:tcPr>
          <w:p w:rsidR="00E42B08" w:rsidRPr="009E2354" w:rsidRDefault="00E42B08" w:rsidP="00E42B08">
            <w:pPr>
              <w:jc w:val="center"/>
              <w:rPr>
                <w:rFonts w:ascii="Times New Roman" w:hAnsi="Times New Roman" w:cs="Times New Roman"/>
                <w:sz w:val="24"/>
                <w:szCs w:val="24"/>
              </w:rPr>
            </w:pPr>
          </w:p>
        </w:tc>
        <w:tc>
          <w:tcPr>
            <w:tcW w:w="993" w:type="dxa"/>
          </w:tcPr>
          <w:p w:rsidR="00E42B08" w:rsidRPr="009E2354" w:rsidRDefault="00E42B08" w:rsidP="00E42B08">
            <w:pPr>
              <w:jc w:val="center"/>
              <w:rPr>
                <w:rFonts w:ascii="Times New Roman" w:hAnsi="Times New Roman" w:cs="Times New Roman"/>
                <w:sz w:val="24"/>
                <w:szCs w:val="24"/>
              </w:rPr>
            </w:pPr>
          </w:p>
        </w:tc>
        <w:tc>
          <w:tcPr>
            <w:tcW w:w="992" w:type="dxa"/>
          </w:tcPr>
          <w:p w:rsidR="00E42B08" w:rsidRPr="009E2354" w:rsidRDefault="00E42B08" w:rsidP="00E42B08">
            <w:pPr>
              <w:jc w:val="center"/>
              <w:rPr>
                <w:rFonts w:ascii="Times New Roman" w:hAnsi="Times New Roman" w:cs="Times New Roman"/>
                <w:sz w:val="24"/>
                <w:szCs w:val="24"/>
              </w:rPr>
            </w:pPr>
          </w:p>
        </w:tc>
        <w:tc>
          <w:tcPr>
            <w:tcW w:w="850" w:type="dxa"/>
          </w:tcPr>
          <w:p w:rsidR="00E42B08" w:rsidRPr="009E2354" w:rsidRDefault="00E42B08" w:rsidP="00E42B08">
            <w:pPr>
              <w:jc w:val="center"/>
              <w:rPr>
                <w:rFonts w:ascii="Times New Roman" w:hAnsi="Times New Roman" w:cs="Times New Roman"/>
                <w:sz w:val="24"/>
                <w:szCs w:val="24"/>
              </w:rPr>
            </w:pPr>
          </w:p>
        </w:tc>
        <w:tc>
          <w:tcPr>
            <w:tcW w:w="993" w:type="dxa"/>
          </w:tcPr>
          <w:p w:rsidR="00E42B08" w:rsidRPr="009E2354" w:rsidRDefault="00E42B08" w:rsidP="00E42B08">
            <w:pPr>
              <w:jc w:val="center"/>
              <w:rPr>
                <w:rFonts w:ascii="Times New Roman" w:hAnsi="Times New Roman" w:cs="Times New Roman"/>
                <w:sz w:val="24"/>
                <w:szCs w:val="24"/>
              </w:rPr>
            </w:pPr>
          </w:p>
        </w:tc>
        <w:tc>
          <w:tcPr>
            <w:tcW w:w="1280" w:type="dxa"/>
            <w:textDirection w:val="btLr"/>
          </w:tcPr>
          <w:p w:rsidR="00E42B08" w:rsidRPr="009E2354" w:rsidRDefault="00E42B08" w:rsidP="00E42B08">
            <w:pPr>
              <w:ind w:left="113" w:right="113"/>
              <w:rPr>
                <w:rFonts w:ascii="Times New Roman" w:hAnsi="Times New Roman" w:cs="Times New Roman"/>
                <w:sz w:val="24"/>
                <w:szCs w:val="24"/>
              </w:rPr>
            </w:pPr>
          </w:p>
          <w:p w:rsidR="00E42B08" w:rsidRPr="009E2354" w:rsidRDefault="00E42B08" w:rsidP="00E42B08">
            <w:pPr>
              <w:ind w:left="113" w:right="113"/>
              <w:rPr>
                <w:rFonts w:ascii="Times New Roman" w:hAnsi="Times New Roman" w:cs="Times New Roman"/>
                <w:sz w:val="24"/>
                <w:szCs w:val="24"/>
              </w:rPr>
            </w:pPr>
            <w:r w:rsidRPr="009E2354">
              <w:rPr>
                <w:rFonts w:ascii="Times New Roman" w:hAnsi="Times New Roman" w:cs="Times New Roman"/>
                <w:sz w:val="24"/>
                <w:szCs w:val="24"/>
              </w:rPr>
              <w:t>+</w:t>
            </w:r>
          </w:p>
          <w:p w:rsidR="00E42B08" w:rsidRPr="009E2354" w:rsidRDefault="00E42B08" w:rsidP="00E42B08">
            <w:pPr>
              <w:ind w:left="113" w:right="113"/>
              <w:rPr>
                <w:rFonts w:ascii="Times New Roman" w:hAnsi="Times New Roman" w:cs="Times New Roman"/>
                <w:sz w:val="24"/>
                <w:szCs w:val="24"/>
              </w:rPr>
            </w:pPr>
          </w:p>
          <w:p w:rsidR="00E42B08" w:rsidRPr="009E2354" w:rsidRDefault="00E42B08" w:rsidP="00E42B08">
            <w:pPr>
              <w:ind w:left="113" w:right="113"/>
              <w:rPr>
                <w:rFonts w:ascii="Times New Roman" w:hAnsi="Times New Roman" w:cs="Times New Roman"/>
                <w:sz w:val="24"/>
                <w:szCs w:val="24"/>
              </w:rPr>
            </w:pPr>
          </w:p>
          <w:p w:rsidR="00E42B08" w:rsidRPr="009E2354" w:rsidRDefault="00E42B08" w:rsidP="00E42B08">
            <w:pPr>
              <w:ind w:left="113" w:right="113"/>
              <w:rPr>
                <w:rFonts w:ascii="Times New Roman" w:hAnsi="Times New Roman" w:cs="Times New Roman"/>
                <w:sz w:val="24"/>
                <w:szCs w:val="24"/>
              </w:rPr>
            </w:pPr>
          </w:p>
          <w:p w:rsidR="00E42B08" w:rsidRPr="009E2354" w:rsidRDefault="00E42B08" w:rsidP="00E42B08">
            <w:pPr>
              <w:ind w:left="113" w:right="113"/>
              <w:rPr>
                <w:rFonts w:ascii="Times New Roman" w:hAnsi="Times New Roman" w:cs="Times New Roman"/>
                <w:sz w:val="24"/>
                <w:szCs w:val="24"/>
              </w:rPr>
            </w:pPr>
          </w:p>
          <w:p w:rsidR="00E42B08" w:rsidRPr="009E2354" w:rsidRDefault="00E42B08" w:rsidP="00E42B08">
            <w:pPr>
              <w:ind w:left="113" w:right="113"/>
              <w:rPr>
                <w:rFonts w:ascii="Times New Roman" w:hAnsi="Times New Roman" w:cs="Times New Roman"/>
                <w:sz w:val="24"/>
                <w:szCs w:val="24"/>
              </w:rPr>
            </w:pPr>
          </w:p>
          <w:p w:rsidR="00E42B08" w:rsidRPr="009E2354" w:rsidRDefault="00E42B08" w:rsidP="00E42B08">
            <w:pPr>
              <w:ind w:left="113" w:right="113"/>
              <w:rPr>
                <w:rFonts w:ascii="Times New Roman" w:hAnsi="Times New Roman" w:cs="Times New Roman"/>
                <w:sz w:val="24"/>
                <w:szCs w:val="24"/>
              </w:rPr>
            </w:pPr>
          </w:p>
          <w:p w:rsidR="00E42B08" w:rsidRPr="009E2354" w:rsidRDefault="00E42B08" w:rsidP="00E42B08">
            <w:pPr>
              <w:ind w:left="113" w:right="113"/>
              <w:rPr>
                <w:rFonts w:ascii="Times New Roman" w:hAnsi="Times New Roman" w:cs="Times New Roman"/>
                <w:sz w:val="24"/>
                <w:szCs w:val="24"/>
              </w:rPr>
            </w:pPr>
          </w:p>
          <w:p w:rsidR="00E42B08" w:rsidRPr="009E2354" w:rsidRDefault="00E42B08" w:rsidP="00E42B08">
            <w:pPr>
              <w:ind w:left="113" w:right="113"/>
              <w:rPr>
                <w:rFonts w:ascii="Times New Roman" w:hAnsi="Times New Roman" w:cs="Times New Roman"/>
                <w:sz w:val="24"/>
                <w:szCs w:val="24"/>
              </w:rPr>
            </w:pPr>
          </w:p>
          <w:p w:rsidR="00E42B08" w:rsidRPr="009E2354" w:rsidRDefault="00E42B08" w:rsidP="00E42B08">
            <w:pPr>
              <w:ind w:left="113" w:right="113"/>
              <w:rPr>
                <w:rFonts w:ascii="Times New Roman" w:hAnsi="Times New Roman" w:cs="Times New Roman"/>
                <w:sz w:val="24"/>
                <w:szCs w:val="24"/>
              </w:rPr>
            </w:pPr>
          </w:p>
          <w:p w:rsidR="00E42B08" w:rsidRPr="009E2354" w:rsidRDefault="00E42B08" w:rsidP="00E42B08">
            <w:pPr>
              <w:ind w:left="113" w:right="113"/>
              <w:rPr>
                <w:rFonts w:ascii="Times New Roman" w:hAnsi="Times New Roman" w:cs="Times New Roman"/>
                <w:sz w:val="24"/>
                <w:szCs w:val="24"/>
              </w:rPr>
            </w:pPr>
          </w:p>
          <w:p w:rsidR="00E42B08" w:rsidRPr="009E2354" w:rsidRDefault="00E42B08" w:rsidP="00E42B08">
            <w:pPr>
              <w:ind w:left="113" w:right="113"/>
              <w:rPr>
                <w:rFonts w:ascii="Times New Roman" w:hAnsi="Times New Roman" w:cs="Times New Roman"/>
                <w:sz w:val="24"/>
                <w:szCs w:val="24"/>
              </w:rPr>
            </w:pPr>
          </w:p>
          <w:p w:rsidR="00E42B08" w:rsidRPr="009E2354" w:rsidRDefault="00E42B08" w:rsidP="00E42B08">
            <w:pPr>
              <w:ind w:left="113" w:right="113"/>
              <w:rPr>
                <w:rFonts w:ascii="Times New Roman" w:hAnsi="Times New Roman" w:cs="Times New Roman"/>
                <w:sz w:val="24"/>
                <w:szCs w:val="24"/>
              </w:rPr>
            </w:pPr>
          </w:p>
          <w:p w:rsidR="00E42B08" w:rsidRPr="009E2354" w:rsidRDefault="00E42B08" w:rsidP="00E42B08">
            <w:pPr>
              <w:ind w:left="113" w:right="113"/>
              <w:rPr>
                <w:rFonts w:ascii="Times New Roman" w:hAnsi="Times New Roman" w:cs="Times New Roman"/>
                <w:sz w:val="24"/>
                <w:szCs w:val="24"/>
              </w:rPr>
            </w:pPr>
          </w:p>
          <w:p w:rsidR="00E42B08" w:rsidRPr="009E2354" w:rsidRDefault="00E42B08" w:rsidP="00E42B08">
            <w:pPr>
              <w:ind w:left="113" w:right="113"/>
              <w:rPr>
                <w:rFonts w:ascii="Times New Roman" w:hAnsi="Times New Roman" w:cs="Times New Roman"/>
                <w:sz w:val="24"/>
                <w:szCs w:val="24"/>
              </w:rPr>
            </w:pPr>
          </w:p>
          <w:p w:rsidR="00E42B08" w:rsidRPr="009E2354" w:rsidRDefault="00E42B08" w:rsidP="00E42B08">
            <w:pPr>
              <w:ind w:left="113" w:right="113"/>
              <w:rPr>
                <w:rFonts w:ascii="Times New Roman" w:hAnsi="Times New Roman" w:cs="Times New Roman"/>
                <w:sz w:val="24"/>
                <w:szCs w:val="24"/>
              </w:rPr>
            </w:pPr>
          </w:p>
          <w:p w:rsidR="00E42B08" w:rsidRPr="009E2354" w:rsidRDefault="00E42B08" w:rsidP="00E42B08">
            <w:pPr>
              <w:ind w:left="113" w:right="113"/>
              <w:rPr>
                <w:rFonts w:ascii="Times New Roman" w:hAnsi="Times New Roman" w:cs="Times New Roman"/>
                <w:sz w:val="24"/>
                <w:szCs w:val="24"/>
              </w:rPr>
            </w:pPr>
          </w:p>
        </w:tc>
        <w:tc>
          <w:tcPr>
            <w:tcW w:w="1134" w:type="dxa"/>
            <w:textDirection w:val="btLr"/>
          </w:tcPr>
          <w:p w:rsidR="00E42B08" w:rsidRPr="009E2354" w:rsidRDefault="00E42B08" w:rsidP="00E42B08">
            <w:pPr>
              <w:ind w:left="113" w:right="113"/>
              <w:jc w:val="center"/>
              <w:rPr>
                <w:rFonts w:ascii="Times New Roman" w:hAnsi="Times New Roman" w:cs="Times New Roman"/>
                <w:sz w:val="24"/>
                <w:szCs w:val="24"/>
              </w:rPr>
            </w:pPr>
          </w:p>
        </w:tc>
        <w:tc>
          <w:tcPr>
            <w:tcW w:w="993" w:type="dxa"/>
          </w:tcPr>
          <w:p w:rsidR="00E42B08" w:rsidRPr="009E2354" w:rsidRDefault="00E42B08" w:rsidP="00E42B08">
            <w:pPr>
              <w:jc w:val="center"/>
              <w:rPr>
                <w:rFonts w:ascii="Times New Roman" w:hAnsi="Times New Roman" w:cs="Times New Roman"/>
                <w:sz w:val="24"/>
                <w:szCs w:val="24"/>
              </w:rPr>
            </w:pPr>
          </w:p>
        </w:tc>
        <w:tc>
          <w:tcPr>
            <w:tcW w:w="1275" w:type="dxa"/>
          </w:tcPr>
          <w:p w:rsidR="00E42B08" w:rsidRPr="009E2354" w:rsidRDefault="00E42B08" w:rsidP="00E42B08">
            <w:pPr>
              <w:jc w:val="center"/>
              <w:rPr>
                <w:rFonts w:ascii="Times New Roman" w:hAnsi="Times New Roman" w:cs="Times New Roman"/>
                <w:sz w:val="24"/>
                <w:szCs w:val="24"/>
              </w:rPr>
            </w:pPr>
          </w:p>
        </w:tc>
      </w:tr>
      <w:tr w:rsidR="00E42B08" w:rsidRPr="009E2354" w:rsidTr="00C625EB">
        <w:trPr>
          <w:cantSplit/>
          <w:trHeight w:val="1134"/>
        </w:trPr>
        <w:tc>
          <w:tcPr>
            <w:tcW w:w="56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lastRenderedPageBreak/>
              <w:t>4</w:t>
            </w:r>
          </w:p>
        </w:tc>
        <w:tc>
          <w:tcPr>
            <w:tcW w:w="2530" w:type="dxa"/>
          </w:tcPr>
          <w:p w:rsidR="00E42B08" w:rsidRPr="009E2354" w:rsidRDefault="00E42B08" w:rsidP="00E42B08">
            <w:pPr>
              <w:rPr>
                <w:rFonts w:ascii="Times New Roman" w:hAnsi="Times New Roman" w:cs="Times New Roman"/>
                <w:sz w:val="24"/>
                <w:szCs w:val="24"/>
              </w:rPr>
            </w:pPr>
            <w:r w:rsidRPr="009E2354">
              <w:rPr>
                <w:rFonts w:ascii="Times New Roman" w:eastAsia="Calibri" w:hAnsi="Times New Roman" w:cs="Times New Roman"/>
                <w:sz w:val="24"/>
                <w:szCs w:val="24"/>
              </w:rPr>
              <w:t>Організація роботи з атестації педагогічних працівників</w:t>
            </w:r>
          </w:p>
        </w:tc>
        <w:tc>
          <w:tcPr>
            <w:tcW w:w="730" w:type="dxa"/>
          </w:tcPr>
          <w:p w:rsidR="00E42B08" w:rsidRPr="009E2354" w:rsidRDefault="00E42B08" w:rsidP="00E42B08">
            <w:pPr>
              <w:jc w:val="center"/>
              <w:rPr>
                <w:rFonts w:ascii="Times New Roman" w:hAnsi="Times New Roman" w:cs="Times New Roman"/>
                <w:sz w:val="24"/>
                <w:szCs w:val="24"/>
              </w:rPr>
            </w:pPr>
          </w:p>
        </w:tc>
        <w:tc>
          <w:tcPr>
            <w:tcW w:w="992"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50"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50"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280" w:type="dxa"/>
            <w:textDirection w:val="btLr"/>
          </w:tcPr>
          <w:p w:rsidR="00E42B08" w:rsidRPr="009E2354" w:rsidRDefault="00E42B08" w:rsidP="00E42B08">
            <w:pPr>
              <w:ind w:left="113" w:right="113"/>
              <w:rPr>
                <w:rFonts w:ascii="Times New Roman" w:hAnsi="Times New Roman" w:cs="Times New Roman"/>
                <w:sz w:val="24"/>
                <w:szCs w:val="24"/>
              </w:rPr>
            </w:pPr>
          </w:p>
        </w:tc>
        <w:tc>
          <w:tcPr>
            <w:tcW w:w="1134" w:type="dxa"/>
            <w:textDirection w:val="btLr"/>
          </w:tcPr>
          <w:p w:rsidR="00E42B08" w:rsidRPr="009E2354" w:rsidRDefault="00E42B08" w:rsidP="00E42B08">
            <w:pPr>
              <w:ind w:left="113" w:right="113"/>
              <w:jc w:val="center"/>
              <w:rPr>
                <w:rFonts w:ascii="Times New Roman" w:hAnsi="Times New Roman" w:cs="Times New Roman"/>
                <w:sz w:val="24"/>
                <w:szCs w:val="24"/>
              </w:rPr>
            </w:pPr>
          </w:p>
        </w:tc>
        <w:tc>
          <w:tcPr>
            <w:tcW w:w="993" w:type="dxa"/>
          </w:tcPr>
          <w:p w:rsidR="00E42B08" w:rsidRPr="009E2354" w:rsidRDefault="00E42B08" w:rsidP="00E42B08">
            <w:pPr>
              <w:jc w:val="center"/>
              <w:rPr>
                <w:rFonts w:ascii="Times New Roman" w:hAnsi="Times New Roman" w:cs="Times New Roman"/>
                <w:sz w:val="24"/>
                <w:szCs w:val="24"/>
              </w:rPr>
            </w:pPr>
          </w:p>
        </w:tc>
        <w:tc>
          <w:tcPr>
            <w:tcW w:w="1275" w:type="dxa"/>
          </w:tcPr>
          <w:p w:rsidR="00E42B08" w:rsidRPr="009E2354" w:rsidRDefault="00E42B08" w:rsidP="00E42B08">
            <w:pPr>
              <w:jc w:val="center"/>
              <w:rPr>
                <w:rFonts w:ascii="Times New Roman" w:hAnsi="Times New Roman" w:cs="Times New Roman"/>
                <w:sz w:val="24"/>
                <w:szCs w:val="24"/>
              </w:rPr>
            </w:pPr>
          </w:p>
        </w:tc>
      </w:tr>
      <w:tr w:rsidR="00E42B08" w:rsidRPr="009E2354" w:rsidTr="00C625EB">
        <w:trPr>
          <w:trHeight w:val="556"/>
        </w:trPr>
        <w:tc>
          <w:tcPr>
            <w:tcW w:w="14175" w:type="dxa"/>
            <w:gridSpan w:val="13"/>
          </w:tcPr>
          <w:p w:rsidR="00E42B08" w:rsidRPr="009E2354" w:rsidRDefault="00E42B08" w:rsidP="00E42B08">
            <w:pPr>
              <w:spacing w:line="214" w:lineRule="auto"/>
              <w:jc w:val="both"/>
              <w:rPr>
                <w:rFonts w:ascii="Times New Roman" w:eastAsia="Arial" w:hAnsi="Times New Roman" w:cs="Times New Roman"/>
                <w:b/>
                <w:color w:val="000000"/>
                <w:sz w:val="24"/>
                <w:szCs w:val="24"/>
                <w:lang w:eastAsia="uk-UA"/>
              </w:rPr>
            </w:pPr>
            <w:r w:rsidRPr="009E2354">
              <w:rPr>
                <w:rFonts w:ascii="Times New Roman" w:eastAsia="Arial" w:hAnsi="Times New Roman" w:cs="Times New Roman"/>
                <w:b/>
                <w:color w:val="00B050"/>
                <w:sz w:val="24"/>
                <w:szCs w:val="24"/>
                <w:lang w:eastAsia="uk-UA"/>
              </w:rPr>
              <w:t>Критерій</w:t>
            </w:r>
            <w:r>
              <w:rPr>
                <w:rFonts w:ascii="Times New Roman" w:eastAsia="Arial" w:hAnsi="Times New Roman" w:cs="Times New Roman"/>
                <w:b/>
                <w:color w:val="00B050"/>
                <w:sz w:val="24"/>
                <w:szCs w:val="24"/>
                <w:lang w:eastAsia="uk-UA"/>
              </w:rPr>
              <w:t>:</w:t>
            </w:r>
            <w:r w:rsidRPr="009E2354">
              <w:rPr>
                <w:rFonts w:ascii="Times New Roman" w:eastAsia="Arial" w:hAnsi="Times New Roman" w:cs="Times New Roman"/>
                <w:b/>
                <w:color w:val="000000"/>
                <w:sz w:val="24"/>
                <w:szCs w:val="24"/>
                <w:lang w:eastAsia="uk-UA"/>
              </w:rPr>
              <w:t xml:space="preserve"> Педагогічні працівники здійснюють</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 xml:space="preserve">інноваційну освітню діяльність, беруть участь у освітніх </w:t>
            </w:r>
            <w:proofErr w:type="spellStart"/>
            <w:r w:rsidRPr="009E2354">
              <w:rPr>
                <w:rFonts w:ascii="Times New Roman" w:eastAsia="Arial" w:hAnsi="Times New Roman" w:cs="Times New Roman"/>
                <w:b/>
                <w:color w:val="000000"/>
                <w:sz w:val="24"/>
                <w:szCs w:val="24"/>
                <w:lang w:eastAsia="uk-UA"/>
              </w:rPr>
              <w:t>про</w:t>
            </w:r>
            <w:r>
              <w:rPr>
                <w:rFonts w:ascii="Times New Roman" w:eastAsia="Arial" w:hAnsi="Times New Roman" w:cs="Times New Roman"/>
                <w:b/>
                <w:color w:val="000000"/>
                <w:sz w:val="24"/>
                <w:szCs w:val="24"/>
                <w:lang w:eastAsia="uk-UA"/>
              </w:rPr>
              <w:t>є</w:t>
            </w:r>
            <w:r w:rsidRPr="009E2354">
              <w:rPr>
                <w:rFonts w:ascii="Times New Roman" w:eastAsia="Arial" w:hAnsi="Times New Roman" w:cs="Times New Roman"/>
                <w:b/>
                <w:color w:val="000000"/>
                <w:sz w:val="24"/>
                <w:szCs w:val="24"/>
                <w:lang w:eastAsia="uk-UA"/>
              </w:rPr>
              <w:t>ктах</w:t>
            </w:r>
            <w:proofErr w:type="spellEnd"/>
            <w:r w:rsidRPr="009E2354">
              <w:rPr>
                <w:rFonts w:ascii="Times New Roman" w:eastAsia="Arial" w:hAnsi="Times New Roman" w:cs="Times New Roman"/>
                <w:b/>
                <w:color w:val="000000"/>
                <w:sz w:val="24"/>
                <w:szCs w:val="24"/>
                <w:lang w:eastAsia="uk-UA"/>
              </w:rPr>
              <w:t>, залучаються до роботи, як освітні експерти</w:t>
            </w:r>
          </w:p>
          <w:p w:rsidR="00E42B08" w:rsidRPr="009E2354" w:rsidRDefault="00E42B08" w:rsidP="00E42B08">
            <w:pPr>
              <w:numPr>
                <w:ilvl w:val="0"/>
                <w:numId w:val="1"/>
              </w:numPr>
              <w:tabs>
                <w:tab w:val="left" w:pos="2120"/>
              </w:tabs>
              <w:spacing w:line="0" w:lineRule="atLeast"/>
              <w:jc w:val="both"/>
              <w:rPr>
                <w:rFonts w:ascii="Times New Roman" w:eastAsia="Arial" w:hAnsi="Times New Roman" w:cs="Times New Roman"/>
                <w:b/>
                <w:color w:val="91D100"/>
                <w:sz w:val="24"/>
                <w:szCs w:val="24"/>
                <w:lang w:eastAsia="uk-UA"/>
              </w:rPr>
            </w:pPr>
          </w:p>
        </w:tc>
      </w:tr>
      <w:tr w:rsidR="00E42B08" w:rsidRPr="009E2354" w:rsidTr="00C625EB">
        <w:trPr>
          <w:trHeight w:val="419"/>
        </w:trPr>
        <w:tc>
          <w:tcPr>
            <w:tcW w:w="56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530" w:type="dxa"/>
          </w:tcPr>
          <w:p w:rsidR="00E42B08" w:rsidRPr="009E2354" w:rsidRDefault="00E42B08" w:rsidP="00E42B08">
            <w:pPr>
              <w:rPr>
                <w:rFonts w:ascii="Times New Roman" w:hAnsi="Times New Roman" w:cs="Times New Roman"/>
                <w:sz w:val="24"/>
                <w:szCs w:val="24"/>
              </w:rPr>
            </w:pPr>
            <w:r w:rsidRPr="009E2354">
              <w:rPr>
                <w:rFonts w:ascii="Times New Roman" w:hAnsi="Times New Roman" w:cs="Times New Roman"/>
                <w:sz w:val="24"/>
                <w:szCs w:val="24"/>
              </w:rPr>
              <w:t>Публікації педагогічних працівників</w:t>
            </w:r>
          </w:p>
        </w:tc>
        <w:tc>
          <w:tcPr>
            <w:tcW w:w="11082" w:type="dxa"/>
            <w:gridSpan w:val="11"/>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 xml:space="preserve">Ознайомлення із публікаціями вчителів, особливостями здійснення інноваційної діяльності </w:t>
            </w:r>
          </w:p>
        </w:tc>
      </w:tr>
      <w:tr w:rsidR="00E42B08" w:rsidRPr="009E2354" w:rsidTr="00C625EB">
        <w:trPr>
          <w:trHeight w:val="419"/>
        </w:trPr>
        <w:tc>
          <w:tcPr>
            <w:tcW w:w="14175" w:type="dxa"/>
            <w:gridSpan w:val="13"/>
          </w:tcPr>
          <w:p w:rsidR="00E42B08" w:rsidRPr="005A70BD" w:rsidRDefault="00E42B08" w:rsidP="00E42B08">
            <w:pPr>
              <w:spacing w:line="269" w:lineRule="auto"/>
              <w:ind w:left="9" w:right="1880"/>
              <w:jc w:val="both"/>
              <w:rPr>
                <w:rFonts w:ascii="Times New Roman" w:eastAsia="Arial" w:hAnsi="Times New Roman" w:cs="Times New Roman"/>
                <w:b/>
                <w:color w:val="C00000"/>
                <w:sz w:val="24"/>
                <w:szCs w:val="24"/>
                <w:lang w:eastAsia="uk-UA"/>
              </w:rPr>
            </w:pPr>
            <w:r w:rsidRPr="005A70BD">
              <w:rPr>
                <w:rFonts w:ascii="Times New Roman" w:eastAsia="Arial" w:hAnsi="Times New Roman" w:cs="Times New Roman"/>
                <w:b/>
                <w:color w:val="00B050"/>
                <w:sz w:val="24"/>
                <w:szCs w:val="24"/>
                <w:lang w:eastAsia="uk-UA"/>
              </w:rPr>
              <w:t xml:space="preserve">Вимога: </w:t>
            </w:r>
            <w:r w:rsidRPr="005A70BD">
              <w:rPr>
                <w:rFonts w:ascii="Times New Roman" w:eastAsia="Arial" w:hAnsi="Times New Roman" w:cs="Times New Roman"/>
                <w:b/>
                <w:color w:val="C00000"/>
                <w:sz w:val="24"/>
                <w:szCs w:val="24"/>
                <w:lang w:eastAsia="uk-UA"/>
              </w:rPr>
              <w:t>Налагодження співпраці зі здобувачами освіти, їх батьками, працівниками закладу освіти</w:t>
            </w:r>
          </w:p>
          <w:p w:rsidR="00E42B08" w:rsidRPr="005A70BD" w:rsidRDefault="00E42B08" w:rsidP="00E42B08">
            <w:pPr>
              <w:spacing w:line="193" w:lineRule="exact"/>
              <w:rPr>
                <w:rFonts w:ascii="Times New Roman" w:eastAsia="Times New Roman" w:hAnsi="Times New Roman" w:cs="Times New Roman"/>
                <w:color w:val="C00000"/>
                <w:sz w:val="24"/>
                <w:szCs w:val="24"/>
                <w:lang w:eastAsia="uk-UA"/>
              </w:rPr>
            </w:pPr>
          </w:p>
          <w:p w:rsidR="00E42B08" w:rsidRPr="009E2354" w:rsidRDefault="00E42B08" w:rsidP="00E42B08">
            <w:pPr>
              <w:spacing w:line="203" w:lineRule="auto"/>
              <w:ind w:left="629" w:right="1480" w:hanging="623"/>
              <w:rPr>
                <w:rFonts w:ascii="Times New Roman" w:eastAsia="Arial" w:hAnsi="Times New Roman" w:cs="Times New Roman"/>
                <w:b/>
                <w:color w:val="000000"/>
                <w:sz w:val="24"/>
                <w:szCs w:val="24"/>
                <w:lang w:eastAsia="uk-UA"/>
              </w:rPr>
            </w:pPr>
            <w:r w:rsidRPr="009E2354">
              <w:rPr>
                <w:rFonts w:ascii="Times New Roman" w:eastAsia="Century Gothic" w:hAnsi="Times New Roman" w:cs="Times New Roman"/>
                <w:color w:val="00B050"/>
                <w:sz w:val="24"/>
                <w:szCs w:val="24"/>
                <w:lang w:eastAsia="uk-UA"/>
              </w:rPr>
              <w:t xml:space="preserve"> </w:t>
            </w:r>
            <w:r w:rsidRPr="009E2354">
              <w:rPr>
                <w:rFonts w:ascii="Times New Roman" w:eastAsia="Arial" w:hAnsi="Times New Roman" w:cs="Times New Roman"/>
                <w:b/>
                <w:color w:val="00B050"/>
                <w:sz w:val="24"/>
                <w:szCs w:val="24"/>
                <w:lang w:eastAsia="uk-UA"/>
              </w:rPr>
              <w:t>Критерій</w:t>
            </w:r>
            <w:r w:rsidRPr="009E2354">
              <w:rPr>
                <w:rFonts w:ascii="Times New Roman" w:eastAsia="Century Gothic" w:hAnsi="Times New Roman" w:cs="Times New Roman"/>
                <w:color w:val="00B050"/>
                <w:sz w:val="24"/>
                <w:szCs w:val="24"/>
                <w:lang w:eastAsia="uk-UA"/>
              </w:rPr>
              <w:t xml:space="preserve"> </w:t>
            </w:r>
            <w:r w:rsidRPr="009E2354">
              <w:rPr>
                <w:rFonts w:ascii="Times New Roman" w:eastAsia="Arial" w:hAnsi="Times New Roman" w:cs="Times New Roman"/>
                <w:b/>
                <w:color w:val="000000"/>
                <w:sz w:val="24"/>
                <w:szCs w:val="24"/>
                <w:lang w:eastAsia="uk-UA"/>
              </w:rPr>
              <w:t xml:space="preserve">  Педагогічні працівники діють на засадах педагогіки партнерства</w:t>
            </w:r>
          </w:p>
          <w:p w:rsidR="00E42B08" w:rsidRPr="009E2354" w:rsidRDefault="00E42B08" w:rsidP="00E42B08">
            <w:pPr>
              <w:spacing w:line="203" w:lineRule="auto"/>
              <w:ind w:left="629" w:right="1480" w:hanging="623"/>
              <w:rPr>
                <w:rFonts w:ascii="Times New Roman" w:hAnsi="Times New Roman" w:cs="Times New Roman"/>
                <w:sz w:val="24"/>
                <w:szCs w:val="24"/>
              </w:rPr>
            </w:pPr>
          </w:p>
        </w:tc>
      </w:tr>
      <w:tr w:rsidR="00E42B08" w:rsidRPr="009E2354" w:rsidTr="00C625EB">
        <w:trPr>
          <w:trHeight w:val="419"/>
        </w:trPr>
        <w:tc>
          <w:tcPr>
            <w:tcW w:w="3093" w:type="dxa"/>
            <w:gridSpan w:val="2"/>
          </w:tcPr>
          <w:p w:rsidR="00E42B08" w:rsidRPr="005A70BD" w:rsidRDefault="00E42B08" w:rsidP="00E42B08">
            <w:pPr>
              <w:jc w:val="center"/>
              <w:rPr>
                <w:rFonts w:ascii="Times New Roman" w:hAnsi="Times New Roman" w:cs="Times New Roman"/>
                <w:b/>
                <w:sz w:val="24"/>
                <w:szCs w:val="24"/>
              </w:rPr>
            </w:pPr>
            <w:r w:rsidRPr="005A70BD">
              <w:rPr>
                <w:rFonts w:ascii="Times New Roman" w:hAnsi="Times New Roman" w:cs="Times New Roman"/>
                <w:b/>
                <w:sz w:val="24"/>
                <w:szCs w:val="24"/>
              </w:rPr>
              <w:t>Реалізація особистісно-орієнтованого підходу</w:t>
            </w:r>
          </w:p>
        </w:tc>
        <w:tc>
          <w:tcPr>
            <w:tcW w:w="730"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08</w:t>
            </w:r>
          </w:p>
        </w:tc>
        <w:tc>
          <w:tcPr>
            <w:tcW w:w="992"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09</w:t>
            </w:r>
          </w:p>
        </w:tc>
        <w:tc>
          <w:tcPr>
            <w:tcW w:w="850"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10</w:t>
            </w:r>
          </w:p>
        </w:tc>
        <w:tc>
          <w:tcPr>
            <w:tcW w:w="99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992"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12</w:t>
            </w:r>
          </w:p>
        </w:tc>
        <w:tc>
          <w:tcPr>
            <w:tcW w:w="850"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01</w:t>
            </w:r>
          </w:p>
        </w:tc>
        <w:tc>
          <w:tcPr>
            <w:tcW w:w="99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02</w:t>
            </w:r>
          </w:p>
        </w:tc>
        <w:tc>
          <w:tcPr>
            <w:tcW w:w="1280"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03</w:t>
            </w:r>
          </w:p>
        </w:tc>
        <w:tc>
          <w:tcPr>
            <w:tcW w:w="1134"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04</w:t>
            </w:r>
          </w:p>
        </w:tc>
        <w:tc>
          <w:tcPr>
            <w:tcW w:w="99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05</w:t>
            </w:r>
          </w:p>
        </w:tc>
        <w:tc>
          <w:tcPr>
            <w:tcW w:w="1275"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06</w:t>
            </w:r>
          </w:p>
        </w:tc>
      </w:tr>
      <w:tr w:rsidR="00E42B08" w:rsidRPr="009E2354" w:rsidTr="00C625EB">
        <w:trPr>
          <w:cantSplit/>
          <w:trHeight w:val="1357"/>
        </w:trPr>
        <w:tc>
          <w:tcPr>
            <w:tcW w:w="56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530" w:type="dxa"/>
          </w:tcPr>
          <w:p w:rsidR="00E42B08" w:rsidRPr="009E2354" w:rsidRDefault="00E42B08" w:rsidP="00E42B08">
            <w:pPr>
              <w:rPr>
                <w:rFonts w:ascii="Times New Roman" w:hAnsi="Times New Roman" w:cs="Times New Roman"/>
                <w:sz w:val="24"/>
                <w:szCs w:val="24"/>
              </w:rPr>
            </w:pPr>
            <w:r w:rsidRPr="009E2354">
              <w:rPr>
                <w:rFonts w:ascii="Times New Roman" w:hAnsi="Times New Roman" w:cs="Times New Roman"/>
                <w:sz w:val="24"/>
                <w:szCs w:val="24"/>
              </w:rPr>
              <w:t>Семінар -практикум з питань реалізації особистісно-орієнтованого підходу</w:t>
            </w:r>
          </w:p>
          <w:p w:rsidR="00E42B08" w:rsidRPr="009E2354" w:rsidRDefault="00E42B08" w:rsidP="00E42B08">
            <w:pPr>
              <w:rPr>
                <w:rFonts w:ascii="Times New Roman" w:hAnsi="Times New Roman" w:cs="Times New Roman"/>
                <w:sz w:val="24"/>
                <w:szCs w:val="24"/>
              </w:rPr>
            </w:pPr>
          </w:p>
          <w:p w:rsidR="00E42B08" w:rsidRPr="009E2354" w:rsidRDefault="00E42B08" w:rsidP="00E42B08">
            <w:pPr>
              <w:rPr>
                <w:rFonts w:ascii="Times New Roman" w:hAnsi="Times New Roman" w:cs="Times New Roman"/>
                <w:sz w:val="24"/>
                <w:szCs w:val="24"/>
              </w:rPr>
            </w:pPr>
          </w:p>
        </w:tc>
        <w:tc>
          <w:tcPr>
            <w:tcW w:w="730" w:type="dxa"/>
          </w:tcPr>
          <w:p w:rsidR="00E42B08" w:rsidRPr="009E2354" w:rsidRDefault="00E42B08" w:rsidP="00E42B08">
            <w:pPr>
              <w:jc w:val="center"/>
              <w:rPr>
                <w:rFonts w:ascii="Times New Roman" w:hAnsi="Times New Roman" w:cs="Times New Roman"/>
                <w:sz w:val="24"/>
                <w:szCs w:val="24"/>
              </w:rPr>
            </w:pPr>
          </w:p>
        </w:tc>
        <w:tc>
          <w:tcPr>
            <w:tcW w:w="992" w:type="dxa"/>
          </w:tcPr>
          <w:p w:rsidR="00E42B08" w:rsidRPr="009E2354" w:rsidRDefault="00E42B08" w:rsidP="00E42B08">
            <w:pPr>
              <w:jc w:val="center"/>
              <w:rPr>
                <w:rFonts w:ascii="Times New Roman" w:hAnsi="Times New Roman" w:cs="Times New Roman"/>
                <w:sz w:val="24"/>
                <w:szCs w:val="24"/>
              </w:rPr>
            </w:pPr>
          </w:p>
        </w:tc>
        <w:tc>
          <w:tcPr>
            <w:tcW w:w="850" w:type="dxa"/>
          </w:tcPr>
          <w:p w:rsidR="00E42B08" w:rsidRPr="009E2354" w:rsidRDefault="00E42B08" w:rsidP="00E42B08">
            <w:pPr>
              <w:jc w:val="center"/>
              <w:rPr>
                <w:rFonts w:ascii="Times New Roman" w:hAnsi="Times New Roman" w:cs="Times New Roman"/>
                <w:sz w:val="24"/>
                <w:szCs w:val="24"/>
              </w:rPr>
            </w:pPr>
          </w:p>
        </w:tc>
        <w:tc>
          <w:tcPr>
            <w:tcW w:w="993" w:type="dxa"/>
            <w:textDirection w:val="btLr"/>
          </w:tcPr>
          <w:p w:rsidR="00E42B08" w:rsidRPr="009E2354" w:rsidRDefault="00E42B08" w:rsidP="00E42B08">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Вчителі початкових класів</w:t>
            </w:r>
          </w:p>
        </w:tc>
        <w:tc>
          <w:tcPr>
            <w:tcW w:w="992" w:type="dxa"/>
            <w:textDirection w:val="btLr"/>
          </w:tcPr>
          <w:p w:rsidR="00E42B08" w:rsidRPr="009E2354" w:rsidRDefault="00E42B08" w:rsidP="00E42B08">
            <w:pPr>
              <w:ind w:left="113" w:right="113"/>
              <w:jc w:val="center"/>
              <w:rPr>
                <w:rFonts w:ascii="Times New Roman" w:hAnsi="Times New Roman" w:cs="Times New Roman"/>
                <w:sz w:val="24"/>
                <w:szCs w:val="24"/>
              </w:rPr>
            </w:pPr>
          </w:p>
        </w:tc>
        <w:tc>
          <w:tcPr>
            <w:tcW w:w="850" w:type="dxa"/>
            <w:textDirection w:val="btLr"/>
          </w:tcPr>
          <w:p w:rsidR="00E42B08" w:rsidRPr="009E2354" w:rsidRDefault="00E42B08" w:rsidP="00E42B08">
            <w:pPr>
              <w:ind w:left="113" w:right="113"/>
              <w:jc w:val="center"/>
              <w:rPr>
                <w:rFonts w:ascii="Times New Roman" w:hAnsi="Times New Roman" w:cs="Times New Roman"/>
                <w:sz w:val="24"/>
                <w:szCs w:val="24"/>
              </w:rPr>
            </w:pPr>
          </w:p>
        </w:tc>
        <w:tc>
          <w:tcPr>
            <w:tcW w:w="993" w:type="dxa"/>
            <w:textDirection w:val="btLr"/>
          </w:tcPr>
          <w:p w:rsidR="00E42B08" w:rsidRPr="009E2354" w:rsidRDefault="00E42B08" w:rsidP="00E42B08">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Вчителі природничо-математичних дисциплін</w:t>
            </w:r>
          </w:p>
        </w:tc>
        <w:tc>
          <w:tcPr>
            <w:tcW w:w="1280" w:type="dxa"/>
          </w:tcPr>
          <w:p w:rsidR="00E42B08" w:rsidRPr="009E2354" w:rsidRDefault="00E42B08" w:rsidP="00E42B08">
            <w:pPr>
              <w:jc w:val="center"/>
              <w:rPr>
                <w:rFonts w:ascii="Times New Roman" w:hAnsi="Times New Roman" w:cs="Times New Roman"/>
                <w:sz w:val="24"/>
                <w:szCs w:val="24"/>
              </w:rPr>
            </w:pPr>
          </w:p>
        </w:tc>
        <w:tc>
          <w:tcPr>
            <w:tcW w:w="1134" w:type="dxa"/>
          </w:tcPr>
          <w:p w:rsidR="00E42B08" w:rsidRPr="009E2354" w:rsidRDefault="00E42B08" w:rsidP="00E42B08">
            <w:pPr>
              <w:jc w:val="center"/>
              <w:rPr>
                <w:rFonts w:ascii="Times New Roman" w:hAnsi="Times New Roman" w:cs="Times New Roman"/>
                <w:sz w:val="24"/>
                <w:szCs w:val="24"/>
              </w:rPr>
            </w:pPr>
          </w:p>
        </w:tc>
        <w:tc>
          <w:tcPr>
            <w:tcW w:w="993" w:type="dxa"/>
          </w:tcPr>
          <w:p w:rsidR="00E42B08" w:rsidRPr="009E2354" w:rsidRDefault="00E42B08" w:rsidP="00E42B08">
            <w:pPr>
              <w:jc w:val="center"/>
              <w:rPr>
                <w:rFonts w:ascii="Times New Roman" w:hAnsi="Times New Roman" w:cs="Times New Roman"/>
                <w:sz w:val="24"/>
                <w:szCs w:val="24"/>
              </w:rPr>
            </w:pPr>
          </w:p>
        </w:tc>
        <w:tc>
          <w:tcPr>
            <w:tcW w:w="1275" w:type="dxa"/>
          </w:tcPr>
          <w:p w:rsidR="00E42B08" w:rsidRPr="009E2354" w:rsidRDefault="00E42B08" w:rsidP="00E42B08">
            <w:pPr>
              <w:jc w:val="center"/>
              <w:rPr>
                <w:rFonts w:ascii="Times New Roman" w:hAnsi="Times New Roman" w:cs="Times New Roman"/>
                <w:sz w:val="24"/>
                <w:szCs w:val="24"/>
              </w:rPr>
            </w:pPr>
          </w:p>
        </w:tc>
      </w:tr>
      <w:tr w:rsidR="004E0464" w:rsidRPr="009E2354" w:rsidTr="00C625EB">
        <w:trPr>
          <w:trHeight w:val="419"/>
        </w:trPr>
        <w:tc>
          <w:tcPr>
            <w:tcW w:w="563" w:type="dxa"/>
          </w:tcPr>
          <w:p w:rsidR="004E0464" w:rsidRPr="009E2354" w:rsidRDefault="004E0464" w:rsidP="004E0464">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2530" w:type="dxa"/>
          </w:tcPr>
          <w:p w:rsidR="004E0464" w:rsidRPr="009E2354" w:rsidRDefault="004E0464" w:rsidP="004E0464">
            <w:pPr>
              <w:rPr>
                <w:rFonts w:ascii="Times New Roman" w:hAnsi="Times New Roman" w:cs="Times New Roman"/>
                <w:sz w:val="24"/>
                <w:szCs w:val="24"/>
              </w:rPr>
            </w:pPr>
            <w:r w:rsidRPr="009E2354">
              <w:rPr>
                <w:rFonts w:ascii="Times New Roman" w:hAnsi="Times New Roman" w:cs="Times New Roman"/>
                <w:sz w:val="24"/>
                <w:szCs w:val="24"/>
              </w:rPr>
              <w:t>Спостереження за навчальним заня</w:t>
            </w:r>
            <w:r>
              <w:rPr>
                <w:rFonts w:ascii="Times New Roman" w:hAnsi="Times New Roman" w:cs="Times New Roman"/>
                <w:sz w:val="24"/>
                <w:szCs w:val="24"/>
              </w:rPr>
              <w:t>ттям з предметів суспільно-гуманітарного циклу</w:t>
            </w:r>
          </w:p>
        </w:tc>
        <w:tc>
          <w:tcPr>
            <w:tcW w:w="730" w:type="dxa"/>
          </w:tcPr>
          <w:p w:rsidR="004E0464" w:rsidRPr="009E2354" w:rsidRDefault="004E0464" w:rsidP="004E0464">
            <w:pPr>
              <w:jc w:val="center"/>
              <w:rPr>
                <w:rFonts w:ascii="Times New Roman" w:hAnsi="Times New Roman" w:cs="Times New Roman"/>
                <w:sz w:val="24"/>
                <w:szCs w:val="24"/>
              </w:rPr>
            </w:pPr>
          </w:p>
        </w:tc>
        <w:tc>
          <w:tcPr>
            <w:tcW w:w="992" w:type="dxa"/>
          </w:tcPr>
          <w:p w:rsidR="004E0464" w:rsidRPr="009E2354" w:rsidRDefault="004E0464" w:rsidP="004E0464">
            <w:pPr>
              <w:jc w:val="center"/>
              <w:rPr>
                <w:rFonts w:ascii="Times New Roman" w:hAnsi="Times New Roman" w:cs="Times New Roman"/>
                <w:sz w:val="24"/>
                <w:szCs w:val="24"/>
              </w:rPr>
            </w:pPr>
          </w:p>
        </w:tc>
        <w:tc>
          <w:tcPr>
            <w:tcW w:w="850" w:type="dxa"/>
          </w:tcPr>
          <w:p w:rsidR="004E0464" w:rsidRPr="009E2354" w:rsidRDefault="004E0464" w:rsidP="004E0464">
            <w:pPr>
              <w:jc w:val="center"/>
              <w:rPr>
                <w:rFonts w:ascii="Times New Roman" w:hAnsi="Times New Roman" w:cs="Times New Roman"/>
                <w:sz w:val="24"/>
                <w:szCs w:val="24"/>
              </w:rPr>
            </w:pPr>
            <w:r>
              <w:rPr>
                <w:rFonts w:ascii="Times New Roman" w:hAnsi="Times New Roman" w:cs="Times New Roman"/>
                <w:sz w:val="24"/>
                <w:szCs w:val="24"/>
              </w:rPr>
              <w:t>6</w:t>
            </w:r>
          </w:p>
        </w:tc>
        <w:tc>
          <w:tcPr>
            <w:tcW w:w="993" w:type="dxa"/>
          </w:tcPr>
          <w:p w:rsidR="004E0464" w:rsidRPr="009E2354" w:rsidRDefault="004E0464" w:rsidP="004E0464">
            <w:pPr>
              <w:jc w:val="center"/>
              <w:rPr>
                <w:rFonts w:ascii="Times New Roman" w:hAnsi="Times New Roman" w:cs="Times New Roman"/>
                <w:sz w:val="24"/>
                <w:szCs w:val="24"/>
              </w:rPr>
            </w:pPr>
          </w:p>
        </w:tc>
        <w:tc>
          <w:tcPr>
            <w:tcW w:w="992" w:type="dxa"/>
          </w:tcPr>
          <w:p w:rsidR="004E0464" w:rsidRPr="009E2354" w:rsidRDefault="004E0464" w:rsidP="004E0464">
            <w:pPr>
              <w:rPr>
                <w:rFonts w:ascii="Times New Roman" w:hAnsi="Times New Roman" w:cs="Times New Roman"/>
                <w:sz w:val="24"/>
                <w:szCs w:val="24"/>
              </w:rPr>
            </w:pPr>
          </w:p>
        </w:tc>
        <w:tc>
          <w:tcPr>
            <w:tcW w:w="850" w:type="dxa"/>
          </w:tcPr>
          <w:p w:rsidR="004E0464" w:rsidRPr="009E2354" w:rsidRDefault="004E0464" w:rsidP="004E0464">
            <w:pPr>
              <w:jc w:val="center"/>
              <w:rPr>
                <w:rFonts w:ascii="Times New Roman" w:hAnsi="Times New Roman" w:cs="Times New Roman"/>
                <w:sz w:val="24"/>
                <w:szCs w:val="24"/>
              </w:rPr>
            </w:pPr>
            <w:r>
              <w:rPr>
                <w:rFonts w:ascii="Times New Roman" w:hAnsi="Times New Roman" w:cs="Times New Roman"/>
                <w:sz w:val="24"/>
                <w:szCs w:val="24"/>
              </w:rPr>
              <w:t>3</w:t>
            </w:r>
          </w:p>
        </w:tc>
        <w:tc>
          <w:tcPr>
            <w:tcW w:w="993" w:type="dxa"/>
          </w:tcPr>
          <w:p w:rsidR="004E0464" w:rsidRPr="009E2354" w:rsidRDefault="004E0464" w:rsidP="004E0464">
            <w:pPr>
              <w:jc w:val="center"/>
              <w:rPr>
                <w:rFonts w:ascii="Times New Roman" w:hAnsi="Times New Roman" w:cs="Times New Roman"/>
                <w:sz w:val="24"/>
                <w:szCs w:val="24"/>
              </w:rPr>
            </w:pPr>
          </w:p>
        </w:tc>
        <w:tc>
          <w:tcPr>
            <w:tcW w:w="1280" w:type="dxa"/>
          </w:tcPr>
          <w:p w:rsidR="004E0464" w:rsidRPr="009E2354" w:rsidRDefault="004E0464" w:rsidP="004E0464">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1134" w:type="dxa"/>
          </w:tcPr>
          <w:p w:rsidR="004E0464" w:rsidRPr="009E2354" w:rsidRDefault="004E0464" w:rsidP="004E0464">
            <w:pPr>
              <w:jc w:val="center"/>
              <w:rPr>
                <w:rFonts w:ascii="Times New Roman" w:hAnsi="Times New Roman" w:cs="Times New Roman"/>
                <w:sz w:val="24"/>
                <w:szCs w:val="24"/>
              </w:rPr>
            </w:pPr>
          </w:p>
        </w:tc>
        <w:tc>
          <w:tcPr>
            <w:tcW w:w="993" w:type="dxa"/>
          </w:tcPr>
          <w:p w:rsidR="004E0464" w:rsidRPr="009E2354" w:rsidRDefault="004E0464" w:rsidP="004E0464">
            <w:pPr>
              <w:jc w:val="center"/>
              <w:rPr>
                <w:rFonts w:ascii="Times New Roman" w:hAnsi="Times New Roman" w:cs="Times New Roman"/>
                <w:sz w:val="24"/>
                <w:szCs w:val="24"/>
              </w:rPr>
            </w:pPr>
            <w:r w:rsidRPr="009E2354">
              <w:rPr>
                <w:rFonts w:ascii="Times New Roman" w:hAnsi="Times New Roman" w:cs="Times New Roman"/>
                <w:sz w:val="24"/>
                <w:szCs w:val="24"/>
              </w:rPr>
              <w:t>9</w:t>
            </w:r>
          </w:p>
        </w:tc>
        <w:tc>
          <w:tcPr>
            <w:tcW w:w="1275" w:type="dxa"/>
          </w:tcPr>
          <w:p w:rsidR="004E0464" w:rsidRPr="009E2354" w:rsidRDefault="004E0464" w:rsidP="004E0464">
            <w:pPr>
              <w:jc w:val="center"/>
              <w:rPr>
                <w:rFonts w:ascii="Times New Roman" w:hAnsi="Times New Roman" w:cs="Times New Roman"/>
                <w:sz w:val="24"/>
                <w:szCs w:val="24"/>
              </w:rPr>
            </w:pPr>
          </w:p>
        </w:tc>
      </w:tr>
      <w:tr w:rsidR="004E0464" w:rsidRPr="009E2354" w:rsidTr="00C625EB">
        <w:trPr>
          <w:trHeight w:val="419"/>
        </w:trPr>
        <w:tc>
          <w:tcPr>
            <w:tcW w:w="563" w:type="dxa"/>
          </w:tcPr>
          <w:p w:rsidR="004E0464" w:rsidRPr="009E2354" w:rsidRDefault="004E0464" w:rsidP="004E0464">
            <w:pPr>
              <w:jc w:val="center"/>
              <w:rPr>
                <w:rFonts w:ascii="Times New Roman" w:hAnsi="Times New Roman" w:cs="Times New Roman"/>
                <w:sz w:val="24"/>
                <w:szCs w:val="24"/>
              </w:rPr>
            </w:pPr>
            <w:r>
              <w:rPr>
                <w:rFonts w:ascii="Times New Roman" w:hAnsi="Times New Roman" w:cs="Times New Roman"/>
                <w:sz w:val="24"/>
                <w:szCs w:val="24"/>
              </w:rPr>
              <w:t>3</w:t>
            </w:r>
          </w:p>
        </w:tc>
        <w:tc>
          <w:tcPr>
            <w:tcW w:w="2530" w:type="dxa"/>
          </w:tcPr>
          <w:p w:rsidR="004E0464" w:rsidRPr="009E2354" w:rsidRDefault="004E0464" w:rsidP="004E0464">
            <w:pPr>
              <w:rPr>
                <w:rFonts w:ascii="Times New Roman" w:hAnsi="Times New Roman" w:cs="Times New Roman"/>
                <w:sz w:val="24"/>
                <w:szCs w:val="24"/>
              </w:rPr>
            </w:pPr>
            <w:r>
              <w:rPr>
                <w:rFonts w:ascii="Times New Roman" w:hAnsi="Times New Roman" w:cs="Times New Roman"/>
                <w:sz w:val="24"/>
                <w:szCs w:val="24"/>
              </w:rPr>
              <w:t xml:space="preserve">Спостереження за навчальними заняттями на </w:t>
            </w:r>
            <w:proofErr w:type="spellStart"/>
            <w:r>
              <w:rPr>
                <w:rFonts w:ascii="Times New Roman" w:hAnsi="Times New Roman" w:cs="Times New Roman"/>
                <w:sz w:val="24"/>
                <w:szCs w:val="24"/>
              </w:rPr>
              <w:t>уроках</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фізичної культури та основ здоров’я </w:t>
            </w:r>
          </w:p>
        </w:tc>
        <w:tc>
          <w:tcPr>
            <w:tcW w:w="730" w:type="dxa"/>
          </w:tcPr>
          <w:p w:rsidR="004E0464" w:rsidRPr="009E2354" w:rsidRDefault="004E0464" w:rsidP="004E0464">
            <w:pPr>
              <w:jc w:val="center"/>
              <w:rPr>
                <w:rFonts w:ascii="Times New Roman" w:hAnsi="Times New Roman" w:cs="Times New Roman"/>
                <w:sz w:val="24"/>
                <w:szCs w:val="24"/>
              </w:rPr>
            </w:pPr>
          </w:p>
        </w:tc>
        <w:tc>
          <w:tcPr>
            <w:tcW w:w="992" w:type="dxa"/>
          </w:tcPr>
          <w:p w:rsidR="004E0464" w:rsidRPr="009E2354" w:rsidRDefault="004E0464" w:rsidP="004E0464">
            <w:pPr>
              <w:jc w:val="center"/>
              <w:rPr>
                <w:rFonts w:ascii="Times New Roman" w:hAnsi="Times New Roman" w:cs="Times New Roman"/>
                <w:sz w:val="24"/>
                <w:szCs w:val="24"/>
              </w:rPr>
            </w:pPr>
          </w:p>
        </w:tc>
        <w:tc>
          <w:tcPr>
            <w:tcW w:w="850" w:type="dxa"/>
          </w:tcPr>
          <w:p w:rsidR="004E0464" w:rsidRDefault="004E0464" w:rsidP="004E0464">
            <w:pPr>
              <w:jc w:val="center"/>
              <w:rPr>
                <w:rFonts w:ascii="Times New Roman" w:hAnsi="Times New Roman" w:cs="Times New Roman"/>
                <w:sz w:val="24"/>
                <w:szCs w:val="24"/>
              </w:rPr>
            </w:pPr>
            <w:r>
              <w:rPr>
                <w:rFonts w:ascii="Times New Roman" w:hAnsi="Times New Roman" w:cs="Times New Roman"/>
                <w:sz w:val="24"/>
                <w:szCs w:val="24"/>
              </w:rPr>
              <w:t>7</w:t>
            </w:r>
          </w:p>
        </w:tc>
        <w:tc>
          <w:tcPr>
            <w:tcW w:w="993" w:type="dxa"/>
          </w:tcPr>
          <w:p w:rsidR="004E0464" w:rsidRPr="009E2354" w:rsidRDefault="004E0464" w:rsidP="004E0464">
            <w:pPr>
              <w:jc w:val="center"/>
              <w:rPr>
                <w:rFonts w:ascii="Times New Roman" w:hAnsi="Times New Roman" w:cs="Times New Roman"/>
                <w:sz w:val="24"/>
                <w:szCs w:val="24"/>
              </w:rPr>
            </w:pPr>
          </w:p>
        </w:tc>
        <w:tc>
          <w:tcPr>
            <w:tcW w:w="992" w:type="dxa"/>
          </w:tcPr>
          <w:p w:rsidR="004E0464" w:rsidRPr="009E2354" w:rsidRDefault="004E0464" w:rsidP="004E0464">
            <w:pPr>
              <w:rPr>
                <w:rFonts w:ascii="Times New Roman" w:hAnsi="Times New Roman" w:cs="Times New Roman"/>
                <w:sz w:val="24"/>
                <w:szCs w:val="24"/>
              </w:rPr>
            </w:pPr>
            <w:r>
              <w:rPr>
                <w:rFonts w:ascii="Times New Roman" w:hAnsi="Times New Roman" w:cs="Times New Roman"/>
                <w:sz w:val="24"/>
                <w:szCs w:val="24"/>
              </w:rPr>
              <w:t>6</w:t>
            </w:r>
          </w:p>
        </w:tc>
        <w:tc>
          <w:tcPr>
            <w:tcW w:w="850" w:type="dxa"/>
          </w:tcPr>
          <w:p w:rsidR="004E0464" w:rsidRDefault="004E0464" w:rsidP="004E0464">
            <w:pPr>
              <w:jc w:val="center"/>
              <w:rPr>
                <w:rFonts w:ascii="Times New Roman" w:hAnsi="Times New Roman" w:cs="Times New Roman"/>
                <w:sz w:val="24"/>
                <w:szCs w:val="24"/>
              </w:rPr>
            </w:pPr>
          </w:p>
        </w:tc>
        <w:tc>
          <w:tcPr>
            <w:tcW w:w="993" w:type="dxa"/>
          </w:tcPr>
          <w:p w:rsidR="004E0464" w:rsidRPr="009E2354" w:rsidRDefault="004E0464" w:rsidP="004E0464">
            <w:pPr>
              <w:jc w:val="center"/>
              <w:rPr>
                <w:rFonts w:ascii="Times New Roman" w:hAnsi="Times New Roman" w:cs="Times New Roman"/>
                <w:sz w:val="24"/>
                <w:szCs w:val="24"/>
              </w:rPr>
            </w:pPr>
          </w:p>
        </w:tc>
        <w:tc>
          <w:tcPr>
            <w:tcW w:w="1280" w:type="dxa"/>
          </w:tcPr>
          <w:p w:rsidR="004E0464" w:rsidRPr="009E2354" w:rsidRDefault="004E0464" w:rsidP="004E0464">
            <w:pPr>
              <w:jc w:val="center"/>
              <w:rPr>
                <w:rFonts w:ascii="Times New Roman" w:hAnsi="Times New Roman" w:cs="Times New Roman"/>
                <w:sz w:val="24"/>
                <w:szCs w:val="24"/>
              </w:rPr>
            </w:pPr>
          </w:p>
        </w:tc>
        <w:tc>
          <w:tcPr>
            <w:tcW w:w="1134" w:type="dxa"/>
          </w:tcPr>
          <w:p w:rsidR="004E0464" w:rsidRPr="009E2354" w:rsidRDefault="004E0464" w:rsidP="004E0464">
            <w:pPr>
              <w:jc w:val="center"/>
              <w:rPr>
                <w:rFonts w:ascii="Times New Roman" w:hAnsi="Times New Roman" w:cs="Times New Roman"/>
                <w:sz w:val="24"/>
                <w:szCs w:val="24"/>
              </w:rPr>
            </w:pPr>
            <w:r>
              <w:rPr>
                <w:rFonts w:ascii="Times New Roman" w:hAnsi="Times New Roman" w:cs="Times New Roman"/>
                <w:sz w:val="24"/>
                <w:szCs w:val="24"/>
              </w:rPr>
              <w:t>8</w:t>
            </w:r>
          </w:p>
        </w:tc>
        <w:tc>
          <w:tcPr>
            <w:tcW w:w="993" w:type="dxa"/>
          </w:tcPr>
          <w:p w:rsidR="004E0464" w:rsidRPr="009E2354" w:rsidRDefault="004E0464" w:rsidP="004E0464">
            <w:pPr>
              <w:jc w:val="center"/>
              <w:rPr>
                <w:rFonts w:ascii="Times New Roman" w:hAnsi="Times New Roman" w:cs="Times New Roman"/>
                <w:sz w:val="24"/>
                <w:szCs w:val="24"/>
              </w:rPr>
            </w:pPr>
          </w:p>
        </w:tc>
        <w:tc>
          <w:tcPr>
            <w:tcW w:w="1275" w:type="dxa"/>
          </w:tcPr>
          <w:p w:rsidR="004E0464" w:rsidRPr="009E2354" w:rsidRDefault="004E0464" w:rsidP="004E0464">
            <w:pPr>
              <w:jc w:val="center"/>
              <w:rPr>
                <w:rFonts w:ascii="Times New Roman" w:hAnsi="Times New Roman" w:cs="Times New Roman"/>
                <w:sz w:val="24"/>
                <w:szCs w:val="24"/>
              </w:rPr>
            </w:pPr>
          </w:p>
        </w:tc>
      </w:tr>
      <w:tr w:rsidR="004E0464" w:rsidRPr="009E2354" w:rsidTr="00C625EB">
        <w:trPr>
          <w:trHeight w:val="419"/>
        </w:trPr>
        <w:tc>
          <w:tcPr>
            <w:tcW w:w="563" w:type="dxa"/>
          </w:tcPr>
          <w:p w:rsidR="004E0464" w:rsidRPr="009E2354" w:rsidRDefault="004E0464" w:rsidP="004E0464">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2530" w:type="dxa"/>
          </w:tcPr>
          <w:p w:rsidR="004E0464" w:rsidRPr="009E2354" w:rsidRDefault="004E0464" w:rsidP="004E0464">
            <w:pPr>
              <w:rPr>
                <w:rFonts w:ascii="Times New Roman" w:hAnsi="Times New Roman" w:cs="Times New Roman"/>
                <w:sz w:val="24"/>
                <w:szCs w:val="24"/>
              </w:rPr>
            </w:pPr>
            <w:r>
              <w:rPr>
                <w:rFonts w:ascii="Times New Roman" w:hAnsi="Times New Roman" w:cs="Times New Roman"/>
                <w:sz w:val="24"/>
                <w:szCs w:val="24"/>
              </w:rPr>
              <w:t>Організація роботи з обдарованими учнями. Створення банку-даних обдарованих дітей</w:t>
            </w:r>
          </w:p>
        </w:tc>
        <w:tc>
          <w:tcPr>
            <w:tcW w:w="730" w:type="dxa"/>
          </w:tcPr>
          <w:p w:rsidR="004E0464" w:rsidRPr="009E2354" w:rsidRDefault="004E0464" w:rsidP="004E0464">
            <w:pPr>
              <w:jc w:val="center"/>
              <w:rPr>
                <w:rFonts w:ascii="Times New Roman" w:hAnsi="Times New Roman" w:cs="Times New Roman"/>
                <w:sz w:val="24"/>
                <w:szCs w:val="24"/>
              </w:rPr>
            </w:pPr>
          </w:p>
        </w:tc>
        <w:tc>
          <w:tcPr>
            <w:tcW w:w="992" w:type="dxa"/>
          </w:tcPr>
          <w:p w:rsidR="004E0464" w:rsidRPr="009E2354" w:rsidRDefault="004E0464" w:rsidP="004E0464">
            <w:pPr>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Pr>
          <w:p w:rsidR="004E0464" w:rsidRPr="009E2354" w:rsidRDefault="004E0464" w:rsidP="004E0464">
            <w:pPr>
              <w:jc w:val="center"/>
              <w:rPr>
                <w:rFonts w:ascii="Times New Roman" w:hAnsi="Times New Roman" w:cs="Times New Roman"/>
                <w:sz w:val="24"/>
                <w:szCs w:val="24"/>
              </w:rPr>
            </w:pPr>
          </w:p>
        </w:tc>
        <w:tc>
          <w:tcPr>
            <w:tcW w:w="993" w:type="dxa"/>
          </w:tcPr>
          <w:p w:rsidR="004E0464" w:rsidRPr="009E2354" w:rsidRDefault="004E0464" w:rsidP="004E0464">
            <w:pPr>
              <w:jc w:val="center"/>
              <w:rPr>
                <w:rFonts w:ascii="Times New Roman" w:hAnsi="Times New Roman" w:cs="Times New Roman"/>
                <w:sz w:val="24"/>
                <w:szCs w:val="24"/>
              </w:rPr>
            </w:pPr>
          </w:p>
        </w:tc>
        <w:tc>
          <w:tcPr>
            <w:tcW w:w="992" w:type="dxa"/>
          </w:tcPr>
          <w:p w:rsidR="004E0464" w:rsidRPr="009E2354" w:rsidRDefault="004E0464" w:rsidP="004E0464">
            <w:pPr>
              <w:rPr>
                <w:rFonts w:ascii="Times New Roman" w:hAnsi="Times New Roman" w:cs="Times New Roman"/>
                <w:sz w:val="24"/>
                <w:szCs w:val="24"/>
              </w:rPr>
            </w:pPr>
          </w:p>
        </w:tc>
        <w:tc>
          <w:tcPr>
            <w:tcW w:w="850" w:type="dxa"/>
          </w:tcPr>
          <w:p w:rsidR="004E0464" w:rsidRDefault="004E0464" w:rsidP="004E0464">
            <w:pPr>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tcPr>
          <w:p w:rsidR="004E0464" w:rsidRPr="009E2354" w:rsidRDefault="004E0464" w:rsidP="004E0464">
            <w:pPr>
              <w:jc w:val="center"/>
              <w:rPr>
                <w:rFonts w:ascii="Times New Roman" w:hAnsi="Times New Roman" w:cs="Times New Roman"/>
                <w:sz w:val="24"/>
                <w:szCs w:val="24"/>
              </w:rPr>
            </w:pPr>
          </w:p>
        </w:tc>
        <w:tc>
          <w:tcPr>
            <w:tcW w:w="1280" w:type="dxa"/>
          </w:tcPr>
          <w:p w:rsidR="004E0464" w:rsidRPr="009E2354" w:rsidRDefault="004E0464" w:rsidP="004E0464">
            <w:pPr>
              <w:jc w:val="center"/>
              <w:rPr>
                <w:rFonts w:ascii="Times New Roman" w:hAnsi="Times New Roman" w:cs="Times New Roman"/>
                <w:sz w:val="24"/>
                <w:szCs w:val="24"/>
              </w:rPr>
            </w:pPr>
          </w:p>
        </w:tc>
        <w:tc>
          <w:tcPr>
            <w:tcW w:w="1134" w:type="dxa"/>
          </w:tcPr>
          <w:p w:rsidR="004E0464" w:rsidRPr="009E2354" w:rsidRDefault="004E0464" w:rsidP="004E0464">
            <w:pPr>
              <w:jc w:val="center"/>
              <w:rPr>
                <w:rFonts w:ascii="Times New Roman" w:hAnsi="Times New Roman" w:cs="Times New Roman"/>
                <w:sz w:val="24"/>
                <w:szCs w:val="24"/>
              </w:rPr>
            </w:pPr>
          </w:p>
        </w:tc>
        <w:tc>
          <w:tcPr>
            <w:tcW w:w="993" w:type="dxa"/>
          </w:tcPr>
          <w:p w:rsidR="004E0464" w:rsidRPr="009E2354" w:rsidRDefault="004E0464" w:rsidP="004E0464">
            <w:pPr>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tcPr>
          <w:p w:rsidR="004E0464" w:rsidRPr="009E2354" w:rsidRDefault="004E0464" w:rsidP="004E0464">
            <w:pPr>
              <w:jc w:val="center"/>
              <w:rPr>
                <w:rFonts w:ascii="Times New Roman" w:hAnsi="Times New Roman" w:cs="Times New Roman"/>
                <w:sz w:val="24"/>
                <w:szCs w:val="24"/>
              </w:rPr>
            </w:pPr>
          </w:p>
        </w:tc>
      </w:tr>
      <w:tr w:rsidR="00E42B08" w:rsidRPr="009E2354" w:rsidTr="00C625EB">
        <w:trPr>
          <w:trHeight w:val="419"/>
        </w:trPr>
        <w:tc>
          <w:tcPr>
            <w:tcW w:w="14175" w:type="dxa"/>
            <w:gridSpan w:val="13"/>
          </w:tcPr>
          <w:p w:rsidR="00E42B08" w:rsidRPr="009E2354" w:rsidRDefault="00E42B08" w:rsidP="00E42B08">
            <w:pPr>
              <w:spacing w:line="220" w:lineRule="auto"/>
              <w:jc w:val="both"/>
              <w:rPr>
                <w:rFonts w:ascii="Times New Roman" w:eastAsia="Arial" w:hAnsi="Times New Roman" w:cs="Times New Roman"/>
                <w:b/>
                <w:color w:val="000000"/>
                <w:sz w:val="24"/>
                <w:szCs w:val="24"/>
                <w:lang w:eastAsia="uk-UA"/>
              </w:rPr>
            </w:pPr>
            <w:r w:rsidRPr="009E2354">
              <w:rPr>
                <w:rFonts w:ascii="Times New Roman" w:eastAsia="Arial" w:hAnsi="Times New Roman" w:cs="Times New Roman"/>
                <w:b/>
                <w:color w:val="00B050"/>
                <w:sz w:val="24"/>
                <w:szCs w:val="24"/>
                <w:lang w:eastAsia="uk-UA"/>
              </w:rPr>
              <w:t>Критерій</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 xml:space="preserve"> Педагогічні працівники співпрацюють з батьками здобувачів освіти з питань організації освітнього процесу, забезпечують постійний зворотній зв’язок</w:t>
            </w:r>
          </w:p>
          <w:p w:rsidR="00E42B08" w:rsidRPr="009E2354" w:rsidRDefault="00E42B08" w:rsidP="00E42B08">
            <w:pPr>
              <w:numPr>
                <w:ilvl w:val="0"/>
                <w:numId w:val="1"/>
              </w:numPr>
              <w:tabs>
                <w:tab w:val="left" w:pos="620"/>
              </w:tabs>
              <w:spacing w:line="0" w:lineRule="atLeast"/>
              <w:rPr>
                <w:rFonts w:ascii="Times New Roman" w:eastAsia="Arial" w:hAnsi="Times New Roman" w:cs="Times New Roman"/>
                <w:b/>
                <w:color w:val="91D100"/>
                <w:sz w:val="24"/>
                <w:szCs w:val="24"/>
                <w:lang w:eastAsia="uk-UA"/>
              </w:rPr>
            </w:pPr>
          </w:p>
        </w:tc>
      </w:tr>
      <w:tr w:rsidR="00E42B08" w:rsidRPr="009E2354" w:rsidTr="00C625EB">
        <w:trPr>
          <w:trHeight w:val="419"/>
        </w:trPr>
        <w:tc>
          <w:tcPr>
            <w:tcW w:w="3093" w:type="dxa"/>
            <w:gridSpan w:val="2"/>
          </w:tcPr>
          <w:p w:rsidR="00E42B08" w:rsidRPr="005A70BD" w:rsidRDefault="00E42B08" w:rsidP="00E42B08">
            <w:pPr>
              <w:jc w:val="center"/>
              <w:rPr>
                <w:rFonts w:ascii="Times New Roman" w:hAnsi="Times New Roman" w:cs="Times New Roman"/>
                <w:b/>
                <w:sz w:val="24"/>
                <w:szCs w:val="24"/>
              </w:rPr>
            </w:pPr>
            <w:r w:rsidRPr="005A70BD">
              <w:rPr>
                <w:rFonts w:ascii="Times New Roman" w:hAnsi="Times New Roman" w:cs="Times New Roman"/>
                <w:b/>
                <w:sz w:val="24"/>
                <w:szCs w:val="24"/>
              </w:rPr>
              <w:t xml:space="preserve">Анкети </w:t>
            </w:r>
          </w:p>
        </w:tc>
        <w:tc>
          <w:tcPr>
            <w:tcW w:w="730"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08</w:t>
            </w:r>
          </w:p>
        </w:tc>
        <w:tc>
          <w:tcPr>
            <w:tcW w:w="992"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09</w:t>
            </w:r>
          </w:p>
        </w:tc>
        <w:tc>
          <w:tcPr>
            <w:tcW w:w="850"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10</w:t>
            </w:r>
          </w:p>
        </w:tc>
        <w:tc>
          <w:tcPr>
            <w:tcW w:w="99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992"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12</w:t>
            </w:r>
          </w:p>
        </w:tc>
        <w:tc>
          <w:tcPr>
            <w:tcW w:w="850"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01</w:t>
            </w:r>
          </w:p>
        </w:tc>
        <w:tc>
          <w:tcPr>
            <w:tcW w:w="99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02</w:t>
            </w:r>
          </w:p>
        </w:tc>
        <w:tc>
          <w:tcPr>
            <w:tcW w:w="1280"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03</w:t>
            </w:r>
          </w:p>
        </w:tc>
        <w:tc>
          <w:tcPr>
            <w:tcW w:w="1134"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04</w:t>
            </w:r>
          </w:p>
        </w:tc>
        <w:tc>
          <w:tcPr>
            <w:tcW w:w="99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05</w:t>
            </w:r>
          </w:p>
        </w:tc>
        <w:tc>
          <w:tcPr>
            <w:tcW w:w="1275"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06</w:t>
            </w:r>
          </w:p>
        </w:tc>
      </w:tr>
      <w:tr w:rsidR="00E42B08" w:rsidRPr="009E2354" w:rsidTr="00C625EB">
        <w:trPr>
          <w:trHeight w:val="419"/>
        </w:trPr>
        <w:tc>
          <w:tcPr>
            <w:tcW w:w="56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530" w:type="dxa"/>
          </w:tcPr>
          <w:p w:rsidR="00E42B08" w:rsidRPr="009E2354" w:rsidRDefault="00E42B08" w:rsidP="00E42B08">
            <w:pPr>
              <w:rPr>
                <w:rFonts w:ascii="Times New Roman" w:hAnsi="Times New Roman" w:cs="Times New Roman"/>
                <w:sz w:val="24"/>
                <w:szCs w:val="24"/>
              </w:rPr>
            </w:pPr>
            <w:r w:rsidRPr="009E2354">
              <w:rPr>
                <w:rFonts w:ascii="Times New Roman" w:hAnsi="Times New Roman" w:cs="Times New Roman"/>
                <w:sz w:val="24"/>
                <w:szCs w:val="24"/>
              </w:rPr>
              <w:t>Анкети батьків</w:t>
            </w:r>
          </w:p>
        </w:tc>
        <w:tc>
          <w:tcPr>
            <w:tcW w:w="730" w:type="dxa"/>
          </w:tcPr>
          <w:p w:rsidR="00E42B08" w:rsidRPr="009E2354" w:rsidRDefault="00E42B08" w:rsidP="00E42B08">
            <w:pPr>
              <w:jc w:val="center"/>
              <w:rPr>
                <w:rFonts w:ascii="Times New Roman" w:hAnsi="Times New Roman" w:cs="Times New Roman"/>
                <w:sz w:val="24"/>
                <w:szCs w:val="24"/>
              </w:rPr>
            </w:pPr>
          </w:p>
        </w:tc>
        <w:tc>
          <w:tcPr>
            <w:tcW w:w="992" w:type="dxa"/>
          </w:tcPr>
          <w:p w:rsidR="00E42B08" w:rsidRPr="009E2354" w:rsidRDefault="00E42B08" w:rsidP="00E42B08">
            <w:pPr>
              <w:jc w:val="center"/>
              <w:rPr>
                <w:rFonts w:ascii="Times New Roman" w:hAnsi="Times New Roman" w:cs="Times New Roman"/>
                <w:sz w:val="24"/>
                <w:szCs w:val="24"/>
              </w:rPr>
            </w:pPr>
          </w:p>
        </w:tc>
        <w:tc>
          <w:tcPr>
            <w:tcW w:w="850"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3" w:type="dxa"/>
          </w:tcPr>
          <w:p w:rsidR="00E42B08" w:rsidRPr="009E2354" w:rsidRDefault="00E42B08" w:rsidP="00E42B08">
            <w:pPr>
              <w:jc w:val="center"/>
              <w:rPr>
                <w:rFonts w:ascii="Times New Roman" w:hAnsi="Times New Roman" w:cs="Times New Roman"/>
                <w:sz w:val="24"/>
                <w:szCs w:val="24"/>
              </w:rPr>
            </w:pPr>
          </w:p>
        </w:tc>
        <w:tc>
          <w:tcPr>
            <w:tcW w:w="992" w:type="dxa"/>
          </w:tcPr>
          <w:p w:rsidR="00E42B08" w:rsidRPr="009E2354" w:rsidRDefault="00E42B08" w:rsidP="00E42B08">
            <w:pPr>
              <w:jc w:val="center"/>
              <w:rPr>
                <w:rFonts w:ascii="Times New Roman" w:hAnsi="Times New Roman" w:cs="Times New Roman"/>
                <w:sz w:val="24"/>
                <w:szCs w:val="24"/>
              </w:rPr>
            </w:pPr>
          </w:p>
        </w:tc>
        <w:tc>
          <w:tcPr>
            <w:tcW w:w="850"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3" w:type="dxa"/>
          </w:tcPr>
          <w:p w:rsidR="00E42B08" w:rsidRPr="009E2354" w:rsidRDefault="00E42B08" w:rsidP="00E42B08">
            <w:pPr>
              <w:jc w:val="center"/>
              <w:rPr>
                <w:rFonts w:ascii="Times New Roman" w:hAnsi="Times New Roman" w:cs="Times New Roman"/>
                <w:sz w:val="24"/>
                <w:szCs w:val="24"/>
              </w:rPr>
            </w:pPr>
          </w:p>
        </w:tc>
        <w:tc>
          <w:tcPr>
            <w:tcW w:w="1280" w:type="dxa"/>
          </w:tcPr>
          <w:p w:rsidR="00E42B08" w:rsidRPr="009E2354" w:rsidRDefault="00E42B08" w:rsidP="00E42B08">
            <w:pPr>
              <w:jc w:val="center"/>
              <w:rPr>
                <w:rFonts w:ascii="Times New Roman" w:hAnsi="Times New Roman" w:cs="Times New Roman"/>
                <w:sz w:val="24"/>
                <w:szCs w:val="24"/>
              </w:rPr>
            </w:pPr>
          </w:p>
        </w:tc>
        <w:tc>
          <w:tcPr>
            <w:tcW w:w="1134"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3" w:type="dxa"/>
          </w:tcPr>
          <w:p w:rsidR="00E42B08" w:rsidRPr="009E2354" w:rsidRDefault="00E42B08" w:rsidP="00E42B08">
            <w:pPr>
              <w:jc w:val="center"/>
              <w:rPr>
                <w:rFonts w:ascii="Times New Roman" w:hAnsi="Times New Roman" w:cs="Times New Roman"/>
                <w:sz w:val="24"/>
                <w:szCs w:val="24"/>
              </w:rPr>
            </w:pPr>
          </w:p>
        </w:tc>
        <w:tc>
          <w:tcPr>
            <w:tcW w:w="1275" w:type="dxa"/>
          </w:tcPr>
          <w:p w:rsidR="00E42B08" w:rsidRPr="009E2354" w:rsidRDefault="00E42B08" w:rsidP="00E42B08">
            <w:pPr>
              <w:jc w:val="center"/>
              <w:rPr>
                <w:rFonts w:ascii="Times New Roman" w:hAnsi="Times New Roman" w:cs="Times New Roman"/>
                <w:sz w:val="24"/>
                <w:szCs w:val="24"/>
              </w:rPr>
            </w:pPr>
          </w:p>
        </w:tc>
      </w:tr>
      <w:tr w:rsidR="00E42B08" w:rsidRPr="009E2354" w:rsidTr="00C625EB">
        <w:trPr>
          <w:trHeight w:val="419"/>
        </w:trPr>
        <w:tc>
          <w:tcPr>
            <w:tcW w:w="56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2530" w:type="dxa"/>
          </w:tcPr>
          <w:p w:rsidR="00E42B08" w:rsidRPr="009E2354" w:rsidRDefault="00E42B08" w:rsidP="00E42B08">
            <w:pPr>
              <w:rPr>
                <w:rFonts w:ascii="Times New Roman" w:hAnsi="Times New Roman" w:cs="Times New Roman"/>
                <w:sz w:val="24"/>
                <w:szCs w:val="24"/>
              </w:rPr>
            </w:pPr>
            <w:r w:rsidRPr="009E2354">
              <w:rPr>
                <w:rFonts w:ascii="Times New Roman" w:hAnsi="Times New Roman" w:cs="Times New Roman"/>
                <w:sz w:val="24"/>
                <w:szCs w:val="24"/>
              </w:rPr>
              <w:t>Анкети учнів</w:t>
            </w:r>
          </w:p>
        </w:tc>
        <w:tc>
          <w:tcPr>
            <w:tcW w:w="730" w:type="dxa"/>
          </w:tcPr>
          <w:p w:rsidR="00E42B08" w:rsidRPr="009E2354" w:rsidRDefault="00E42B08" w:rsidP="00E42B08">
            <w:pPr>
              <w:jc w:val="center"/>
              <w:rPr>
                <w:rFonts w:ascii="Times New Roman" w:hAnsi="Times New Roman" w:cs="Times New Roman"/>
                <w:sz w:val="24"/>
                <w:szCs w:val="24"/>
              </w:rPr>
            </w:pPr>
          </w:p>
        </w:tc>
        <w:tc>
          <w:tcPr>
            <w:tcW w:w="992" w:type="dxa"/>
          </w:tcPr>
          <w:p w:rsidR="00E42B08" w:rsidRPr="009E2354" w:rsidRDefault="00E42B08" w:rsidP="00E42B08">
            <w:pPr>
              <w:jc w:val="center"/>
              <w:rPr>
                <w:rFonts w:ascii="Times New Roman" w:hAnsi="Times New Roman" w:cs="Times New Roman"/>
                <w:sz w:val="24"/>
                <w:szCs w:val="24"/>
              </w:rPr>
            </w:pPr>
          </w:p>
        </w:tc>
        <w:tc>
          <w:tcPr>
            <w:tcW w:w="850" w:type="dxa"/>
          </w:tcPr>
          <w:p w:rsidR="00E42B08" w:rsidRPr="009E2354" w:rsidRDefault="00E42B08" w:rsidP="00E42B08">
            <w:pPr>
              <w:jc w:val="center"/>
              <w:rPr>
                <w:rFonts w:ascii="Times New Roman" w:hAnsi="Times New Roman" w:cs="Times New Roman"/>
                <w:sz w:val="24"/>
                <w:szCs w:val="24"/>
              </w:rPr>
            </w:pPr>
          </w:p>
        </w:tc>
        <w:tc>
          <w:tcPr>
            <w:tcW w:w="99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E42B08" w:rsidRPr="009E2354" w:rsidRDefault="00E42B08" w:rsidP="00E42B08">
            <w:pPr>
              <w:jc w:val="center"/>
              <w:rPr>
                <w:rFonts w:ascii="Times New Roman" w:hAnsi="Times New Roman" w:cs="Times New Roman"/>
                <w:sz w:val="24"/>
                <w:szCs w:val="24"/>
              </w:rPr>
            </w:pPr>
          </w:p>
        </w:tc>
        <w:tc>
          <w:tcPr>
            <w:tcW w:w="850" w:type="dxa"/>
          </w:tcPr>
          <w:p w:rsidR="00E42B08" w:rsidRPr="009E2354" w:rsidRDefault="00E42B08" w:rsidP="00E42B08">
            <w:pPr>
              <w:jc w:val="center"/>
              <w:rPr>
                <w:rFonts w:ascii="Times New Roman" w:hAnsi="Times New Roman" w:cs="Times New Roman"/>
                <w:sz w:val="24"/>
                <w:szCs w:val="24"/>
              </w:rPr>
            </w:pPr>
          </w:p>
        </w:tc>
        <w:tc>
          <w:tcPr>
            <w:tcW w:w="99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280" w:type="dxa"/>
          </w:tcPr>
          <w:p w:rsidR="00E42B08" w:rsidRPr="009E2354" w:rsidRDefault="00E42B08" w:rsidP="00E42B08">
            <w:pPr>
              <w:jc w:val="center"/>
              <w:rPr>
                <w:rFonts w:ascii="Times New Roman" w:hAnsi="Times New Roman" w:cs="Times New Roman"/>
                <w:sz w:val="24"/>
                <w:szCs w:val="24"/>
              </w:rPr>
            </w:pPr>
          </w:p>
        </w:tc>
        <w:tc>
          <w:tcPr>
            <w:tcW w:w="1134" w:type="dxa"/>
          </w:tcPr>
          <w:p w:rsidR="00E42B08" w:rsidRPr="009E2354" w:rsidRDefault="00E42B08" w:rsidP="00E42B08">
            <w:pPr>
              <w:jc w:val="center"/>
              <w:rPr>
                <w:rFonts w:ascii="Times New Roman" w:hAnsi="Times New Roman" w:cs="Times New Roman"/>
                <w:sz w:val="24"/>
                <w:szCs w:val="24"/>
              </w:rPr>
            </w:pPr>
          </w:p>
        </w:tc>
        <w:tc>
          <w:tcPr>
            <w:tcW w:w="99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275" w:type="dxa"/>
          </w:tcPr>
          <w:p w:rsidR="00E42B08" w:rsidRPr="009E2354" w:rsidRDefault="00E42B08" w:rsidP="00E42B08">
            <w:pPr>
              <w:jc w:val="center"/>
              <w:rPr>
                <w:rFonts w:ascii="Times New Roman" w:hAnsi="Times New Roman" w:cs="Times New Roman"/>
                <w:sz w:val="24"/>
                <w:szCs w:val="24"/>
              </w:rPr>
            </w:pPr>
          </w:p>
        </w:tc>
      </w:tr>
      <w:tr w:rsidR="00E42B08" w:rsidRPr="009E2354" w:rsidTr="00C625EB">
        <w:trPr>
          <w:trHeight w:val="419"/>
        </w:trPr>
        <w:tc>
          <w:tcPr>
            <w:tcW w:w="14175" w:type="dxa"/>
            <w:gridSpan w:val="13"/>
          </w:tcPr>
          <w:p w:rsidR="00E42B08" w:rsidRPr="009E2354" w:rsidRDefault="00E42B08" w:rsidP="00E42B08">
            <w:pPr>
              <w:spacing w:line="220" w:lineRule="auto"/>
              <w:ind w:left="620" w:right="1480" w:hanging="623"/>
              <w:jc w:val="both"/>
              <w:rPr>
                <w:rFonts w:ascii="Times New Roman" w:eastAsia="Arial" w:hAnsi="Times New Roman" w:cs="Times New Roman"/>
                <w:b/>
                <w:color w:val="000000"/>
                <w:sz w:val="24"/>
                <w:szCs w:val="24"/>
                <w:lang w:eastAsia="uk-UA"/>
              </w:rPr>
            </w:pPr>
            <w:r w:rsidRPr="009E2354">
              <w:rPr>
                <w:rFonts w:ascii="Times New Roman" w:eastAsia="Arial" w:hAnsi="Times New Roman" w:cs="Times New Roman"/>
                <w:b/>
                <w:color w:val="00B050"/>
                <w:sz w:val="24"/>
                <w:szCs w:val="24"/>
                <w:lang w:eastAsia="uk-UA"/>
              </w:rPr>
              <w:t>Критерій</w:t>
            </w:r>
            <w:r>
              <w:rPr>
                <w:rFonts w:ascii="Times New Roman" w:eastAsia="Arial" w:hAnsi="Times New Roman" w:cs="Times New Roman"/>
                <w:b/>
                <w:color w:val="00B050"/>
                <w:sz w:val="24"/>
                <w:szCs w:val="24"/>
                <w:lang w:eastAsia="uk-UA"/>
              </w:rPr>
              <w:t>:</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 xml:space="preserve"> </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У закладі освіти існує практика педагогічного</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 xml:space="preserve">наставництва, </w:t>
            </w:r>
            <w:proofErr w:type="spellStart"/>
            <w:r w:rsidRPr="009E2354">
              <w:rPr>
                <w:rFonts w:ascii="Times New Roman" w:eastAsia="Arial" w:hAnsi="Times New Roman" w:cs="Times New Roman"/>
                <w:b/>
                <w:color w:val="000000"/>
                <w:sz w:val="24"/>
                <w:szCs w:val="24"/>
                <w:lang w:eastAsia="uk-UA"/>
              </w:rPr>
              <w:t>взаємонавчання</w:t>
            </w:r>
            <w:proofErr w:type="spellEnd"/>
            <w:r w:rsidRPr="009E2354">
              <w:rPr>
                <w:rFonts w:ascii="Times New Roman" w:eastAsia="Arial" w:hAnsi="Times New Roman" w:cs="Times New Roman"/>
                <w:b/>
                <w:color w:val="000000"/>
                <w:sz w:val="24"/>
                <w:szCs w:val="24"/>
                <w:lang w:eastAsia="uk-UA"/>
              </w:rPr>
              <w:t xml:space="preserve"> та інших форм професійної співпраці</w:t>
            </w:r>
          </w:p>
          <w:p w:rsidR="00E42B08" w:rsidRPr="009E2354" w:rsidRDefault="00E42B08" w:rsidP="00E42B08">
            <w:pPr>
              <w:numPr>
                <w:ilvl w:val="0"/>
                <w:numId w:val="1"/>
              </w:numPr>
              <w:tabs>
                <w:tab w:val="left" w:pos="620"/>
              </w:tabs>
              <w:spacing w:line="215" w:lineRule="auto"/>
              <w:rPr>
                <w:rFonts w:ascii="Times New Roman" w:hAnsi="Times New Roman" w:cs="Times New Roman"/>
                <w:sz w:val="24"/>
                <w:szCs w:val="24"/>
              </w:rPr>
            </w:pPr>
          </w:p>
        </w:tc>
      </w:tr>
      <w:tr w:rsidR="00E42B08" w:rsidRPr="009E2354" w:rsidTr="00C625EB">
        <w:trPr>
          <w:cantSplit/>
          <w:trHeight w:val="1134"/>
        </w:trPr>
        <w:tc>
          <w:tcPr>
            <w:tcW w:w="56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530"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Семінари-практикуми для молодих вчителів</w:t>
            </w:r>
          </w:p>
          <w:p w:rsidR="00E42B08" w:rsidRPr="009E2354" w:rsidRDefault="00E42B08" w:rsidP="00E42B08">
            <w:pPr>
              <w:jc w:val="center"/>
              <w:rPr>
                <w:rFonts w:ascii="Times New Roman" w:hAnsi="Times New Roman" w:cs="Times New Roman"/>
                <w:sz w:val="24"/>
                <w:szCs w:val="24"/>
              </w:rPr>
            </w:pPr>
          </w:p>
          <w:p w:rsidR="00E42B08" w:rsidRPr="009E2354" w:rsidRDefault="00E42B08" w:rsidP="00E42B08">
            <w:pPr>
              <w:jc w:val="center"/>
              <w:rPr>
                <w:rFonts w:ascii="Times New Roman" w:hAnsi="Times New Roman" w:cs="Times New Roman"/>
                <w:sz w:val="24"/>
                <w:szCs w:val="24"/>
              </w:rPr>
            </w:pPr>
          </w:p>
          <w:p w:rsidR="00E42B08" w:rsidRPr="009E2354" w:rsidRDefault="00E42B08" w:rsidP="00E42B08">
            <w:pPr>
              <w:jc w:val="center"/>
              <w:rPr>
                <w:rFonts w:ascii="Times New Roman" w:hAnsi="Times New Roman" w:cs="Times New Roman"/>
                <w:sz w:val="24"/>
                <w:szCs w:val="24"/>
              </w:rPr>
            </w:pPr>
          </w:p>
          <w:p w:rsidR="00E42B08" w:rsidRPr="009E2354" w:rsidRDefault="00E42B08" w:rsidP="00E42B08">
            <w:pPr>
              <w:jc w:val="center"/>
              <w:rPr>
                <w:rFonts w:ascii="Times New Roman" w:hAnsi="Times New Roman" w:cs="Times New Roman"/>
                <w:sz w:val="24"/>
                <w:szCs w:val="24"/>
              </w:rPr>
            </w:pPr>
          </w:p>
          <w:p w:rsidR="00E42B08" w:rsidRPr="009E2354" w:rsidRDefault="00E42B08" w:rsidP="00E42B08">
            <w:pPr>
              <w:jc w:val="center"/>
              <w:rPr>
                <w:rFonts w:ascii="Times New Roman" w:hAnsi="Times New Roman" w:cs="Times New Roman"/>
                <w:sz w:val="24"/>
                <w:szCs w:val="24"/>
              </w:rPr>
            </w:pPr>
          </w:p>
          <w:p w:rsidR="00E42B08" w:rsidRPr="009E2354" w:rsidRDefault="00E42B08" w:rsidP="00E42B08">
            <w:pPr>
              <w:jc w:val="center"/>
              <w:rPr>
                <w:rFonts w:ascii="Times New Roman" w:hAnsi="Times New Roman" w:cs="Times New Roman"/>
                <w:sz w:val="24"/>
                <w:szCs w:val="24"/>
              </w:rPr>
            </w:pPr>
          </w:p>
          <w:p w:rsidR="00E42B08" w:rsidRPr="009E2354" w:rsidRDefault="00E42B08" w:rsidP="00E42B08">
            <w:pPr>
              <w:jc w:val="center"/>
              <w:rPr>
                <w:rFonts w:ascii="Times New Roman" w:hAnsi="Times New Roman" w:cs="Times New Roman"/>
                <w:sz w:val="24"/>
                <w:szCs w:val="24"/>
              </w:rPr>
            </w:pPr>
          </w:p>
          <w:p w:rsidR="00E42B08" w:rsidRPr="009E2354" w:rsidRDefault="00E42B08" w:rsidP="00E42B08">
            <w:pPr>
              <w:jc w:val="center"/>
              <w:rPr>
                <w:rFonts w:ascii="Times New Roman" w:hAnsi="Times New Roman" w:cs="Times New Roman"/>
                <w:sz w:val="24"/>
                <w:szCs w:val="24"/>
              </w:rPr>
            </w:pPr>
          </w:p>
          <w:p w:rsidR="00E42B08" w:rsidRPr="009E2354" w:rsidRDefault="00E42B08" w:rsidP="00E42B08">
            <w:pPr>
              <w:jc w:val="center"/>
              <w:rPr>
                <w:rFonts w:ascii="Times New Roman" w:hAnsi="Times New Roman" w:cs="Times New Roman"/>
                <w:sz w:val="24"/>
                <w:szCs w:val="24"/>
              </w:rPr>
            </w:pPr>
          </w:p>
          <w:p w:rsidR="00E42B08" w:rsidRPr="009E2354" w:rsidRDefault="00E42B08" w:rsidP="00E42B08">
            <w:pPr>
              <w:jc w:val="center"/>
              <w:rPr>
                <w:rFonts w:ascii="Times New Roman" w:hAnsi="Times New Roman" w:cs="Times New Roman"/>
                <w:sz w:val="24"/>
                <w:szCs w:val="24"/>
              </w:rPr>
            </w:pPr>
          </w:p>
          <w:p w:rsidR="00E42B08" w:rsidRPr="009E2354" w:rsidRDefault="00E42B08" w:rsidP="00E42B08">
            <w:pPr>
              <w:jc w:val="center"/>
              <w:rPr>
                <w:rFonts w:ascii="Times New Roman" w:hAnsi="Times New Roman" w:cs="Times New Roman"/>
                <w:sz w:val="24"/>
                <w:szCs w:val="24"/>
              </w:rPr>
            </w:pPr>
          </w:p>
          <w:p w:rsidR="00E42B08" w:rsidRPr="009E2354" w:rsidRDefault="00E42B08" w:rsidP="00E42B08">
            <w:pPr>
              <w:jc w:val="center"/>
              <w:rPr>
                <w:rFonts w:ascii="Times New Roman" w:hAnsi="Times New Roman" w:cs="Times New Roman"/>
                <w:sz w:val="24"/>
                <w:szCs w:val="24"/>
              </w:rPr>
            </w:pPr>
          </w:p>
        </w:tc>
        <w:tc>
          <w:tcPr>
            <w:tcW w:w="730" w:type="dxa"/>
          </w:tcPr>
          <w:p w:rsidR="00E42B08" w:rsidRPr="009E2354" w:rsidRDefault="00E42B08" w:rsidP="00E42B08">
            <w:pPr>
              <w:jc w:val="center"/>
              <w:rPr>
                <w:rFonts w:ascii="Times New Roman" w:hAnsi="Times New Roman" w:cs="Times New Roman"/>
                <w:sz w:val="24"/>
                <w:szCs w:val="24"/>
              </w:rPr>
            </w:pPr>
          </w:p>
        </w:tc>
        <w:tc>
          <w:tcPr>
            <w:tcW w:w="992" w:type="dxa"/>
          </w:tcPr>
          <w:p w:rsidR="00E42B08" w:rsidRPr="009E2354" w:rsidRDefault="00E42B08" w:rsidP="00E42B08">
            <w:pPr>
              <w:jc w:val="center"/>
              <w:rPr>
                <w:rFonts w:ascii="Times New Roman" w:hAnsi="Times New Roman" w:cs="Times New Roman"/>
                <w:sz w:val="24"/>
                <w:szCs w:val="24"/>
              </w:rPr>
            </w:pPr>
          </w:p>
        </w:tc>
        <w:tc>
          <w:tcPr>
            <w:tcW w:w="850" w:type="dxa"/>
            <w:textDirection w:val="btLr"/>
          </w:tcPr>
          <w:p w:rsidR="00E42B08" w:rsidRPr="009E2354" w:rsidRDefault="00E42B08" w:rsidP="00E42B08">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Реалізація навчально-виховної мети уроку (ЗДНВР)</w:t>
            </w:r>
          </w:p>
        </w:tc>
        <w:tc>
          <w:tcPr>
            <w:tcW w:w="993" w:type="dxa"/>
            <w:textDirection w:val="btLr"/>
          </w:tcPr>
          <w:p w:rsidR="00E42B08" w:rsidRPr="009E2354" w:rsidRDefault="00E42B08" w:rsidP="00E42B08">
            <w:pPr>
              <w:ind w:left="113" w:right="113"/>
              <w:jc w:val="center"/>
              <w:rPr>
                <w:rFonts w:ascii="Times New Roman" w:hAnsi="Times New Roman" w:cs="Times New Roman"/>
                <w:sz w:val="24"/>
                <w:szCs w:val="24"/>
              </w:rPr>
            </w:pPr>
          </w:p>
        </w:tc>
        <w:tc>
          <w:tcPr>
            <w:tcW w:w="992" w:type="dxa"/>
            <w:textDirection w:val="btLr"/>
          </w:tcPr>
          <w:p w:rsidR="00E42B08" w:rsidRPr="009E2354" w:rsidRDefault="00E42B08" w:rsidP="00E42B08">
            <w:pPr>
              <w:ind w:left="113" w:right="113"/>
              <w:jc w:val="center"/>
              <w:rPr>
                <w:rFonts w:ascii="Times New Roman" w:hAnsi="Times New Roman" w:cs="Times New Roman"/>
                <w:sz w:val="24"/>
                <w:szCs w:val="24"/>
              </w:rPr>
            </w:pPr>
          </w:p>
        </w:tc>
        <w:tc>
          <w:tcPr>
            <w:tcW w:w="850" w:type="dxa"/>
            <w:textDirection w:val="btLr"/>
          </w:tcPr>
          <w:p w:rsidR="00E42B08" w:rsidRPr="009E2354" w:rsidRDefault="00E42B08" w:rsidP="00E42B08">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Розвиток творчих здібностей учнів засобами ІКТ (ЗДНМР)</w:t>
            </w:r>
          </w:p>
        </w:tc>
        <w:tc>
          <w:tcPr>
            <w:tcW w:w="993" w:type="dxa"/>
            <w:textDirection w:val="btLr"/>
          </w:tcPr>
          <w:p w:rsidR="00E42B08" w:rsidRPr="009E2354" w:rsidRDefault="00E42B08" w:rsidP="00E42B08">
            <w:pPr>
              <w:ind w:left="113" w:right="113"/>
              <w:jc w:val="center"/>
              <w:rPr>
                <w:rFonts w:ascii="Times New Roman" w:hAnsi="Times New Roman" w:cs="Times New Roman"/>
                <w:sz w:val="24"/>
                <w:szCs w:val="24"/>
              </w:rPr>
            </w:pPr>
          </w:p>
        </w:tc>
        <w:tc>
          <w:tcPr>
            <w:tcW w:w="1280" w:type="dxa"/>
            <w:textDirection w:val="btLr"/>
          </w:tcPr>
          <w:p w:rsidR="00E42B08" w:rsidRPr="009E2354" w:rsidRDefault="00E42B08" w:rsidP="00E42B08">
            <w:pPr>
              <w:ind w:left="113" w:right="113"/>
              <w:rPr>
                <w:rFonts w:ascii="Times New Roman" w:hAnsi="Times New Roman" w:cs="Times New Roman"/>
                <w:sz w:val="24"/>
                <w:szCs w:val="24"/>
              </w:rPr>
            </w:pPr>
            <w:r w:rsidRPr="009E2354">
              <w:rPr>
                <w:rFonts w:ascii="Times New Roman" w:hAnsi="Times New Roman" w:cs="Times New Roman"/>
                <w:sz w:val="24"/>
                <w:szCs w:val="24"/>
              </w:rPr>
              <w:t xml:space="preserve">Новини методичної літератури </w:t>
            </w:r>
          </w:p>
          <w:p w:rsidR="00E42B08" w:rsidRPr="009E2354" w:rsidRDefault="00E42B08" w:rsidP="00E42B08">
            <w:pPr>
              <w:ind w:left="113" w:right="113"/>
              <w:rPr>
                <w:rFonts w:ascii="Times New Roman" w:hAnsi="Times New Roman" w:cs="Times New Roman"/>
                <w:sz w:val="24"/>
                <w:szCs w:val="24"/>
              </w:rPr>
            </w:pPr>
            <w:r w:rsidRPr="009E2354">
              <w:rPr>
                <w:rFonts w:ascii="Times New Roman" w:hAnsi="Times New Roman" w:cs="Times New Roman"/>
                <w:sz w:val="24"/>
                <w:szCs w:val="24"/>
              </w:rPr>
              <w:t>(ЗДНВР)</w:t>
            </w:r>
          </w:p>
        </w:tc>
        <w:tc>
          <w:tcPr>
            <w:tcW w:w="1134" w:type="dxa"/>
          </w:tcPr>
          <w:p w:rsidR="00E42B08" w:rsidRPr="009E2354" w:rsidRDefault="00E42B08" w:rsidP="00E42B08">
            <w:pPr>
              <w:jc w:val="center"/>
              <w:rPr>
                <w:rFonts w:ascii="Times New Roman" w:hAnsi="Times New Roman" w:cs="Times New Roman"/>
                <w:sz w:val="24"/>
                <w:szCs w:val="24"/>
              </w:rPr>
            </w:pPr>
          </w:p>
        </w:tc>
        <w:tc>
          <w:tcPr>
            <w:tcW w:w="993" w:type="dxa"/>
          </w:tcPr>
          <w:p w:rsidR="00E42B08" w:rsidRPr="009E2354" w:rsidRDefault="00E42B08" w:rsidP="00E42B08">
            <w:pPr>
              <w:jc w:val="center"/>
              <w:rPr>
                <w:rFonts w:ascii="Times New Roman" w:hAnsi="Times New Roman" w:cs="Times New Roman"/>
                <w:sz w:val="24"/>
                <w:szCs w:val="24"/>
              </w:rPr>
            </w:pPr>
          </w:p>
        </w:tc>
        <w:tc>
          <w:tcPr>
            <w:tcW w:w="1275" w:type="dxa"/>
          </w:tcPr>
          <w:p w:rsidR="00E42B08" w:rsidRPr="009E2354" w:rsidRDefault="00E42B08" w:rsidP="00E42B08">
            <w:pPr>
              <w:jc w:val="center"/>
              <w:rPr>
                <w:rFonts w:ascii="Times New Roman" w:hAnsi="Times New Roman" w:cs="Times New Roman"/>
                <w:sz w:val="24"/>
                <w:szCs w:val="24"/>
              </w:rPr>
            </w:pPr>
          </w:p>
        </w:tc>
      </w:tr>
      <w:tr w:rsidR="00E42B08" w:rsidRPr="009E2354" w:rsidTr="00C625EB">
        <w:trPr>
          <w:trHeight w:val="419"/>
        </w:trPr>
        <w:tc>
          <w:tcPr>
            <w:tcW w:w="56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2530" w:type="dxa"/>
          </w:tcPr>
          <w:p w:rsidR="00E42B08" w:rsidRPr="009E2354" w:rsidRDefault="00E42B08" w:rsidP="00E42B08">
            <w:pPr>
              <w:rPr>
                <w:rFonts w:ascii="Times New Roman" w:hAnsi="Times New Roman" w:cs="Times New Roman"/>
                <w:sz w:val="24"/>
                <w:szCs w:val="24"/>
              </w:rPr>
            </w:pPr>
            <w:r w:rsidRPr="009E2354">
              <w:rPr>
                <w:rFonts w:ascii="Times New Roman" w:eastAsia="Times New Roman" w:hAnsi="Times New Roman" w:cs="Times New Roman"/>
                <w:bCs/>
                <w:iCs/>
                <w:sz w:val="24"/>
                <w:szCs w:val="24"/>
                <w:lang w:eastAsia="ru-RU"/>
              </w:rPr>
              <w:t xml:space="preserve">Проведення загальних батьківських зборів «Заклад дошкільної </w:t>
            </w:r>
            <w:r w:rsidRPr="009E2354">
              <w:rPr>
                <w:rFonts w:ascii="Times New Roman" w:eastAsia="Times New Roman" w:hAnsi="Times New Roman" w:cs="Times New Roman"/>
                <w:bCs/>
                <w:iCs/>
                <w:sz w:val="24"/>
                <w:szCs w:val="24"/>
                <w:lang w:eastAsia="ru-RU"/>
              </w:rPr>
              <w:lastRenderedPageBreak/>
              <w:t>освіти і НУШ: як прокласти місток»</w:t>
            </w:r>
          </w:p>
        </w:tc>
        <w:tc>
          <w:tcPr>
            <w:tcW w:w="730" w:type="dxa"/>
          </w:tcPr>
          <w:p w:rsidR="00E42B08" w:rsidRPr="009E2354" w:rsidRDefault="00E42B08" w:rsidP="00E42B08">
            <w:pPr>
              <w:jc w:val="center"/>
              <w:rPr>
                <w:rFonts w:ascii="Times New Roman" w:hAnsi="Times New Roman" w:cs="Times New Roman"/>
                <w:sz w:val="24"/>
                <w:szCs w:val="24"/>
              </w:rPr>
            </w:pPr>
          </w:p>
        </w:tc>
        <w:tc>
          <w:tcPr>
            <w:tcW w:w="992" w:type="dxa"/>
          </w:tcPr>
          <w:p w:rsidR="00E42B08" w:rsidRPr="009E2354" w:rsidRDefault="00E42B08" w:rsidP="00E42B08">
            <w:pPr>
              <w:jc w:val="center"/>
              <w:rPr>
                <w:rFonts w:ascii="Times New Roman" w:hAnsi="Times New Roman" w:cs="Times New Roman"/>
                <w:sz w:val="24"/>
                <w:szCs w:val="24"/>
              </w:rPr>
            </w:pPr>
          </w:p>
        </w:tc>
        <w:tc>
          <w:tcPr>
            <w:tcW w:w="850" w:type="dxa"/>
          </w:tcPr>
          <w:p w:rsidR="00E42B08" w:rsidRPr="009E2354" w:rsidRDefault="00E42B08" w:rsidP="00E42B08">
            <w:pPr>
              <w:jc w:val="center"/>
              <w:rPr>
                <w:rFonts w:ascii="Times New Roman" w:hAnsi="Times New Roman" w:cs="Times New Roman"/>
                <w:sz w:val="24"/>
                <w:szCs w:val="24"/>
              </w:rPr>
            </w:pPr>
          </w:p>
        </w:tc>
        <w:tc>
          <w:tcPr>
            <w:tcW w:w="993" w:type="dxa"/>
          </w:tcPr>
          <w:p w:rsidR="00E42B08" w:rsidRPr="009E2354" w:rsidRDefault="00E42B08" w:rsidP="00E42B08">
            <w:pPr>
              <w:jc w:val="center"/>
              <w:rPr>
                <w:rFonts w:ascii="Times New Roman" w:hAnsi="Times New Roman" w:cs="Times New Roman"/>
                <w:sz w:val="24"/>
                <w:szCs w:val="24"/>
              </w:rPr>
            </w:pPr>
          </w:p>
        </w:tc>
        <w:tc>
          <w:tcPr>
            <w:tcW w:w="992" w:type="dxa"/>
          </w:tcPr>
          <w:p w:rsidR="00E42B08" w:rsidRPr="009E2354" w:rsidRDefault="00E42B08" w:rsidP="00E42B08">
            <w:pPr>
              <w:jc w:val="center"/>
              <w:rPr>
                <w:rFonts w:ascii="Times New Roman" w:hAnsi="Times New Roman" w:cs="Times New Roman"/>
                <w:sz w:val="24"/>
                <w:szCs w:val="24"/>
              </w:rPr>
            </w:pPr>
          </w:p>
        </w:tc>
        <w:tc>
          <w:tcPr>
            <w:tcW w:w="850" w:type="dxa"/>
          </w:tcPr>
          <w:p w:rsidR="00E42B08" w:rsidRPr="009E2354" w:rsidRDefault="00E42B08" w:rsidP="00E42B08">
            <w:pPr>
              <w:jc w:val="center"/>
              <w:rPr>
                <w:rFonts w:ascii="Times New Roman" w:hAnsi="Times New Roman" w:cs="Times New Roman"/>
                <w:sz w:val="24"/>
                <w:szCs w:val="24"/>
              </w:rPr>
            </w:pPr>
          </w:p>
        </w:tc>
        <w:tc>
          <w:tcPr>
            <w:tcW w:w="993" w:type="dxa"/>
          </w:tcPr>
          <w:p w:rsidR="00E42B08" w:rsidRPr="009E2354" w:rsidRDefault="00E42B08" w:rsidP="00E42B08">
            <w:pPr>
              <w:jc w:val="center"/>
              <w:rPr>
                <w:rFonts w:ascii="Times New Roman" w:hAnsi="Times New Roman" w:cs="Times New Roman"/>
                <w:sz w:val="24"/>
                <w:szCs w:val="24"/>
              </w:rPr>
            </w:pPr>
          </w:p>
        </w:tc>
        <w:tc>
          <w:tcPr>
            <w:tcW w:w="1280" w:type="dxa"/>
          </w:tcPr>
          <w:p w:rsidR="00E42B08" w:rsidRPr="009E2354" w:rsidRDefault="00E42B08" w:rsidP="00E42B08">
            <w:pPr>
              <w:rPr>
                <w:rFonts w:ascii="Times New Roman" w:hAnsi="Times New Roman" w:cs="Times New Roman"/>
                <w:sz w:val="24"/>
                <w:szCs w:val="24"/>
              </w:rPr>
            </w:pPr>
          </w:p>
        </w:tc>
        <w:tc>
          <w:tcPr>
            <w:tcW w:w="1134" w:type="dxa"/>
          </w:tcPr>
          <w:p w:rsidR="00E42B08" w:rsidRPr="009E2354" w:rsidRDefault="00E42B08" w:rsidP="00E42B08">
            <w:pPr>
              <w:jc w:val="center"/>
              <w:rPr>
                <w:rFonts w:ascii="Times New Roman" w:eastAsia="Times New Roman" w:hAnsi="Times New Roman" w:cs="Times New Roman"/>
                <w:bCs/>
                <w:iCs/>
                <w:sz w:val="24"/>
                <w:szCs w:val="24"/>
                <w:lang w:eastAsia="ru-RU"/>
              </w:rPr>
            </w:pPr>
          </w:p>
          <w:p w:rsidR="00E42B08" w:rsidRPr="009E2354" w:rsidRDefault="00E42B08" w:rsidP="00E42B08">
            <w:pPr>
              <w:jc w:val="center"/>
              <w:rPr>
                <w:rFonts w:ascii="Times New Roman" w:hAnsi="Times New Roman" w:cs="Times New Roman"/>
                <w:sz w:val="24"/>
                <w:szCs w:val="24"/>
              </w:rPr>
            </w:pPr>
            <w:r w:rsidRPr="009E2354">
              <w:rPr>
                <w:rFonts w:ascii="Times New Roman" w:eastAsia="Times New Roman" w:hAnsi="Times New Roman" w:cs="Times New Roman"/>
                <w:bCs/>
                <w:iCs/>
                <w:sz w:val="24"/>
                <w:szCs w:val="24"/>
                <w:lang w:eastAsia="ru-RU"/>
              </w:rPr>
              <w:t>+</w:t>
            </w:r>
          </w:p>
        </w:tc>
        <w:tc>
          <w:tcPr>
            <w:tcW w:w="993" w:type="dxa"/>
          </w:tcPr>
          <w:p w:rsidR="00E42B08" w:rsidRPr="009E2354" w:rsidRDefault="00E42B08" w:rsidP="00E42B08">
            <w:pPr>
              <w:jc w:val="center"/>
              <w:rPr>
                <w:rFonts w:ascii="Times New Roman" w:hAnsi="Times New Roman" w:cs="Times New Roman"/>
                <w:sz w:val="24"/>
                <w:szCs w:val="24"/>
              </w:rPr>
            </w:pPr>
          </w:p>
        </w:tc>
        <w:tc>
          <w:tcPr>
            <w:tcW w:w="1275" w:type="dxa"/>
          </w:tcPr>
          <w:p w:rsidR="00E42B08" w:rsidRPr="009E2354" w:rsidRDefault="00E42B08" w:rsidP="00E42B08">
            <w:pPr>
              <w:jc w:val="center"/>
              <w:rPr>
                <w:rFonts w:ascii="Times New Roman" w:hAnsi="Times New Roman" w:cs="Times New Roman"/>
                <w:sz w:val="24"/>
                <w:szCs w:val="24"/>
              </w:rPr>
            </w:pPr>
          </w:p>
        </w:tc>
      </w:tr>
      <w:tr w:rsidR="00E42B08" w:rsidRPr="009E2354" w:rsidTr="00C625EB">
        <w:trPr>
          <w:trHeight w:val="419"/>
        </w:trPr>
        <w:tc>
          <w:tcPr>
            <w:tcW w:w="56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lastRenderedPageBreak/>
              <w:t>3</w:t>
            </w:r>
          </w:p>
        </w:tc>
        <w:tc>
          <w:tcPr>
            <w:tcW w:w="2530" w:type="dxa"/>
          </w:tcPr>
          <w:p w:rsidR="00E42B08" w:rsidRPr="009E2354" w:rsidRDefault="00E42B08" w:rsidP="00E42B08">
            <w:pPr>
              <w:rPr>
                <w:rFonts w:ascii="Times New Roman" w:eastAsia="Times New Roman" w:hAnsi="Times New Roman" w:cs="Times New Roman"/>
                <w:bCs/>
                <w:iCs/>
                <w:sz w:val="24"/>
                <w:szCs w:val="24"/>
                <w:lang w:eastAsia="ru-RU"/>
              </w:rPr>
            </w:pPr>
            <w:proofErr w:type="spellStart"/>
            <w:r w:rsidRPr="009E2354">
              <w:rPr>
                <w:rFonts w:ascii="Times New Roman" w:eastAsia="Times New Roman" w:hAnsi="Times New Roman" w:cs="Times New Roman"/>
                <w:bCs/>
                <w:iCs/>
                <w:sz w:val="24"/>
                <w:szCs w:val="24"/>
                <w:lang w:val="ru-RU" w:eastAsia="ru-RU"/>
              </w:rPr>
              <w:t>Педагогічні</w:t>
            </w:r>
            <w:proofErr w:type="spellEnd"/>
            <w:r w:rsidRPr="009E2354">
              <w:rPr>
                <w:rFonts w:ascii="Times New Roman" w:eastAsia="Times New Roman" w:hAnsi="Times New Roman" w:cs="Times New Roman"/>
                <w:bCs/>
                <w:iCs/>
                <w:sz w:val="24"/>
                <w:szCs w:val="24"/>
                <w:lang w:val="ru-RU" w:eastAsia="ru-RU"/>
              </w:rPr>
              <w:t xml:space="preserve"> ради</w:t>
            </w:r>
            <w:r w:rsidRPr="009E2354">
              <w:rPr>
                <w:rFonts w:ascii="Times New Roman" w:eastAsia="Times New Roman" w:hAnsi="Times New Roman" w:cs="Times New Roman"/>
                <w:bCs/>
                <w:iCs/>
                <w:sz w:val="24"/>
                <w:szCs w:val="24"/>
                <w:lang w:eastAsia="ru-RU"/>
              </w:rPr>
              <w:t xml:space="preserve"> з питань реалізації педагогіки партнерства між ДНЗ та НУШ</w:t>
            </w:r>
          </w:p>
          <w:p w:rsidR="00E42B08" w:rsidRPr="004E0464" w:rsidRDefault="00E42B08" w:rsidP="00E42B08">
            <w:pPr>
              <w:rPr>
                <w:rFonts w:ascii="Times New Roman" w:hAnsi="Times New Roman" w:cs="Times New Roman"/>
                <w:sz w:val="24"/>
                <w:szCs w:val="24"/>
              </w:rPr>
            </w:pPr>
            <w:r w:rsidRPr="009E2354">
              <w:rPr>
                <w:rFonts w:ascii="Times New Roman" w:hAnsi="Times New Roman" w:cs="Times New Roman"/>
                <w:b/>
                <w:sz w:val="24"/>
                <w:szCs w:val="24"/>
              </w:rPr>
              <w:t xml:space="preserve"> </w:t>
            </w:r>
            <w:r w:rsidRPr="004E0464">
              <w:rPr>
                <w:rFonts w:ascii="Times New Roman" w:hAnsi="Times New Roman" w:cs="Times New Roman"/>
                <w:sz w:val="24"/>
                <w:szCs w:val="24"/>
              </w:rPr>
              <w:t>«Про сучасні аспекти взаємодії дошкільного закладу, школи  і сім'ї щодо гармонійного розвитку особистості»</w:t>
            </w:r>
          </w:p>
        </w:tc>
        <w:tc>
          <w:tcPr>
            <w:tcW w:w="730" w:type="dxa"/>
          </w:tcPr>
          <w:p w:rsidR="00E42B08" w:rsidRPr="009E2354" w:rsidRDefault="00E42B08" w:rsidP="00E42B08">
            <w:pPr>
              <w:jc w:val="center"/>
              <w:rPr>
                <w:rFonts w:ascii="Times New Roman" w:hAnsi="Times New Roman" w:cs="Times New Roman"/>
                <w:sz w:val="24"/>
                <w:szCs w:val="24"/>
              </w:rPr>
            </w:pPr>
          </w:p>
        </w:tc>
        <w:tc>
          <w:tcPr>
            <w:tcW w:w="992" w:type="dxa"/>
          </w:tcPr>
          <w:p w:rsidR="00E42B08" w:rsidRPr="009E2354" w:rsidRDefault="00E42B08" w:rsidP="00E42B08">
            <w:pPr>
              <w:jc w:val="center"/>
              <w:rPr>
                <w:rFonts w:ascii="Times New Roman" w:hAnsi="Times New Roman" w:cs="Times New Roman"/>
                <w:sz w:val="24"/>
                <w:szCs w:val="24"/>
              </w:rPr>
            </w:pPr>
          </w:p>
        </w:tc>
        <w:tc>
          <w:tcPr>
            <w:tcW w:w="850" w:type="dxa"/>
          </w:tcPr>
          <w:p w:rsidR="00E42B08" w:rsidRPr="009E2354" w:rsidRDefault="00E42B08" w:rsidP="00E42B08">
            <w:pPr>
              <w:jc w:val="center"/>
              <w:rPr>
                <w:rFonts w:ascii="Times New Roman" w:hAnsi="Times New Roman" w:cs="Times New Roman"/>
                <w:sz w:val="24"/>
                <w:szCs w:val="24"/>
              </w:rPr>
            </w:pPr>
          </w:p>
        </w:tc>
        <w:tc>
          <w:tcPr>
            <w:tcW w:w="993" w:type="dxa"/>
          </w:tcPr>
          <w:p w:rsidR="00E42B08" w:rsidRPr="009E2354" w:rsidRDefault="00E42B08" w:rsidP="00E42B08">
            <w:pPr>
              <w:jc w:val="center"/>
              <w:rPr>
                <w:rFonts w:ascii="Times New Roman" w:hAnsi="Times New Roman" w:cs="Times New Roman"/>
                <w:sz w:val="24"/>
                <w:szCs w:val="24"/>
              </w:rPr>
            </w:pPr>
            <w:r w:rsidRPr="009E2354">
              <w:rPr>
                <w:rFonts w:ascii="Times New Roman" w:eastAsia="Times New Roman" w:hAnsi="Times New Roman" w:cs="Times New Roman"/>
                <w:bCs/>
                <w:iCs/>
                <w:sz w:val="24"/>
                <w:szCs w:val="24"/>
                <w:lang w:eastAsia="ru-RU"/>
              </w:rPr>
              <w:t>+</w:t>
            </w:r>
          </w:p>
        </w:tc>
        <w:tc>
          <w:tcPr>
            <w:tcW w:w="992" w:type="dxa"/>
          </w:tcPr>
          <w:p w:rsidR="00E42B08" w:rsidRPr="009E2354" w:rsidRDefault="00E42B08" w:rsidP="00E42B08">
            <w:pPr>
              <w:jc w:val="center"/>
              <w:rPr>
                <w:rFonts w:ascii="Times New Roman" w:hAnsi="Times New Roman" w:cs="Times New Roman"/>
                <w:sz w:val="24"/>
                <w:szCs w:val="24"/>
              </w:rPr>
            </w:pPr>
          </w:p>
        </w:tc>
        <w:tc>
          <w:tcPr>
            <w:tcW w:w="850" w:type="dxa"/>
          </w:tcPr>
          <w:p w:rsidR="00E42B08" w:rsidRPr="009E2354" w:rsidRDefault="00E42B08" w:rsidP="00E42B08">
            <w:pPr>
              <w:jc w:val="center"/>
              <w:rPr>
                <w:rFonts w:ascii="Times New Roman" w:hAnsi="Times New Roman" w:cs="Times New Roman"/>
                <w:sz w:val="24"/>
                <w:szCs w:val="24"/>
              </w:rPr>
            </w:pPr>
          </w:p>
        </w:tc>
        <w:tc>
          <w:tcPr>
            <w:tcW w:w="993" w:type="dxa"/>
          </w:tcPr>
          <w:p w:rsidR="00E42B08" w:rsidRPr="009E2354" w:rsidRDefault="00E42B08" w:rsidP="00E42B08">
            <w:pPr>
              <w:jc w:val="center"/>
              <w:rPr>
                <w:rFonts w:ascii="Times New Roman" w:hAnsi="Times New Roman" w:cs="Times New Roman"/>
                <w:sz w:val="24"/>
                <w:szCs w:val="24"/>
              </w:rPr>
            </w:pPr>
          </w:p>
        </w:tc>
        <w:tc>
          <w:tcPr>
            <w:tcW w:w="1280" w:type="dxa"/>
          </w:tcPr>
          <w:p w:rsidR="00E42B08" w:rsidRPr="009E2354" w:rsidRDefault="00E42B08" w:rsidP="00E42B08">
            <w:pPr>
              <w:jc w:val="center"/>
              <w:rPr>
                <w:rFonts w:ascii="Times New Roman" w:hAnsi="Times New Roman" w:cs="Times New Roman"/>
                <w:sz w:val="24"/>
                <w:szCs w:val="24"/>
              </w:rPr>
            </w:pPr>
          </w:p>
        </w:tc>
        <w:tc>
          <w:tcPr>
            <w:tcW w:w="1134" w:type="dxa"/>
          </w:tcPr>
          <w:p w:rsidR="00E42B08" w:rsidRPr="009E2354" w:rsidRDefault="00E42B08" w:rsidP="00E42B08">
            <w:pPr>
              <w:jc w:val="center"/>
              <w:rPr>
                <w:rFonts w:ascii="Times New Roman" w:hAnsi="Times New Roman" w:cs="Times New Roman"/>
                <w:sz w:val="24"/>
                <w:szCs w:val="24"/>
              </w:rPr>
            </w:pPr>
          </w:p>
        </w:tc>
        <w:tc>
          <w:tcPr>
            <w:tcW w:w="993" w:type="dxa"/>
          </w:tcPr>
          <w:p w:rsidR="00E42B08" w:rsidRPr="009E2354" w:rsidRDefault="00E42B08" w:rsidP="00E42B08">
            <w:pPr>
              <w:jc w:val="center"/>
              <w:rPr>
                <w:rFonts w:ascii="Times New Roman" w:hAnsi="Times New Roman" w:cs="Times New Roman"/>
                <w:sz w:val="24"/>
                <w:szCs w:val="24"/>
              </w:rPr>
            </w:pPr>
          </w:p>
        </w:tc>
        <w:tc>
          <w:tcPr>
            <w:tcW w:w="1275" w:type="dxa"/>
          </w:tcPr>
          <w:p w:rsidR="00E42B08" w:rsidRPr="009E2354" w:rsidRDefault="00E42B08" w:rsidP="00E42B08">
            <w:pPr>
              <w:jc w:val="center"/>
              <w:rPr>
                <w:rFonts w:ascii="Times New Roman" w:hAnsi="Times New Roman" w:cs="Times New Roman"/>
                <w:sz w:val="24"/>
                <w:szCs w:val="24"/>
              </w:rPr>
            </w:pPr>
          </w:p>
        </w:tc>
      </w:tr>
      <w:tr w:rsidR="004E0464" w:rsidRPr="009E2354" w:rsidTr="00C625EB">
        <w:trPr>
          <w:trHeight w:val="419"/>
        </w:trPr>
        <w:tc>
          <w:tcPr>
            <w:tcW w:w="563" w:type="dxa"/>
          </w:tcPr>
          <w:p w:rsidR="004E0464" w:rsidRPr="009E2354" w:rsidRDefault="004E0464" w:rsidP="004E0464">
            <w:pPr>
              <w:jc w:val="center"/>
              <w:rPr>
                <w:rFonts w:ascii="Times New Roman" w:hAnsi="Times New Roman" w:cs="Times New Roman"/>
                <w:sz w:val="24"/>
                <w:szCs w:val="24"/>
              </w:rPr>
            </w:pPr>
            <w:r>
              <w:rPr>
                <w:rFonts w:ascii="Times New Roman" w:hAnsi="Times New Roman" w:cs="Times New Roman"/>
                <w:sz w:val="24"/>
                <w:szCs w:val="24"/>
              </w:rPr>
              <w:t>4</w:t>
            </w:r>
          </w:p>
        </w:tc>
        <w:tc>
          <w:tcPr>
            <w:tcW w:w="2530" w:type="dxa"/>
          </w:tcPr>
          <w:p w:rsidR="004E0464" w:rsidRPr="009E2354" w:rsidRDefault="004E0464" w:rsidP="004E0464">
            <w:pPr>
              <w:rPr>
                <w:rFonts w:ascii="Times New Roman" w:hAnsi="Times New Roman" w:cs="Times New Roman"/>
                <w:sz w:val="24"/>
                <w:szCs w:val="24"/>
              </w:rPr>
            </w:pPr>
            <w:r>
              <w:rPr>
                <w:rFonts w:ascii="Times New Roman" w:eastAsia="Times New Roman" w:hAnsi="Times New Roman" w:cs="Times New Roman"/>
                <w:bCs/>
                <w:iCs/>
                <w:sz w:val="24"/>
                <w:szCs w:val="24"/>
                <w:lang w:eastAsia="ru-RU"/>
              </w:rPr>
              <w:t xml:space="preserve">Проведення </w:t>
            </w:r>
            <w:r w:rsidRPr="009E2354">
              <w:rPr>
                <w:rFonts w:ascii="Times New Roman" w:eastAsia="Times New Roman" w:hAnsi="Times New Roman" w:cs="Times New Roman"/>
                <w:bCs/>
                <w:iCs/>
                <w:sz w:val="24"/>
                <w:szCs w:val="24"/>
                <w:lang w:eastAsia="ru-RU"/>
              </w:rPr>
              <w:t xml:space="preserve"> батьківських зборів </w:t>
            </w:r>
            <w:r>
              <w:rPr>
                <w:rFonts w:ascii="Times New Roman" w:eastAsia="Times New Roman" w:hAnsi="Times New Roman" w:cs="Times New Roman"/>
                <w:bCs/>
                <w:iCs/>
                <w:sz w:val="24"/>
                <w:szCs w:val="24"/>
                <w:lang w:eastAsia="ru-RU"/>
              </w:rPr>
              <w:t>для батьків 5 класів</w:t>
            </w:r>
          </w:p>
        </w:tc>
        <w:tc>
          <w:tcPr>
            <w:tcW w:w="730" w:type="dxa"/>
          </w:tcPr>
          <w:p w:rsidR="004E0464" w:rsidRPr="009E2354" w:rsidRDefault="004E0464" w:rsidP="004E0464">
            <w:pPr>
              <w:jc w:val="center"/>
              <w:rPr>
                <w:rFonts w:ascii="Times New Roman" w:hAnsi="Times New Roman" w:cs="Times New Roman"/>
                <w:sz w:val="24"/>
                <w:szCs w:val="24"/>
              </w:rPr>
            </w:pPr>
          </w:p>
        </w:tc>
        <w:tc>
          <w:tcPr>
            <w:tcW w:w="992" w:type="dxa"/>
          </w:tcPr>
          <w:p w:rsidR="004E0464" w:rsidRPr="009E2354" w:rsidRDefault="004E0464" w:rsidP="004E0464">
            <w:pPr>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Pr>
          <w:p w:rsidR="004E0464" w:rsidRPr="009E2354" w:rsidRDefault="004E0464" w:rsidP="004E0464">
            <w:pPr>
              <w:jc w:val="center"/>
              <w:rPr>
                <w:rFonts w:ascii="Times New Roman" w:hAnsi="Times New Roman" w:cs="Times New Roman"/>
                <w:sz w:val="24"/>
                <w:szCs w:val="24"/>
              </w:rPr>
            </w:pPr>
          </w:p>
        </w:tc>
        <w:tc>
          <w:tcPr>
            <w:tcW w:w="993" w:type="dxa"/>
          </w:tcPr>
          <w:p w:rsidR="004E0464" w:rsidRPr="009E2354" w:rsidRDefault="004E0464" w:rsidP="004E0464">
            <w:pPr>
              <w:jc w:val="center"/>
              <w:rPr>
                <w:rFonts w:ascii="Times New Roman" w:hAnsi="Times New Roman" w:cs="Times New Roman"/>
                <w:sz w:val="24"/>
                <w:szCs w:val="24"/>
              </w:rPr>
            </w:pPr>
          </w:p>
        </w:tc>
        <w:tc>
          <w:tcPr>
            <w:tcW w:w="992" w:type="dxa"/>
          </w:tcPr>
          <w:p w:rsidR="004E0464" w:rsidRPr="009E2354" w:rsidRDefault="004E0464" w:rsidP="004E0464">
            <w:pPr>
              <w:jc w:val="center"/>
              <w:rPr>
                <w:rFonts w:ascii="Times New Roman" w:hAnsi="Times New Roman" w:cs="Times New Roman"/>
                <w:sz w:val="24"/>
                <w:szCs w:val="24"/>
              </w:rPr>
            </w:pPr>
          </w:p>
        </w:tc>
        <w:tc>
          <w:tcPr>
            <w:tcW w:w="850" w:type="dxa"/>
          </w:tcPr>
          <w:p w:rsidR="004E0464" w:rsidRPr="009E2354" w:rsidRDefault="004E0464" w:rsidP="004E0464">
            <w:pPr>
              <w:jc w:val="center"/>
              <w:rPr>
                <w:rFonts w:ascii="Times New Roman" w:hAnsi="Times New Roman" w:cs="Times New Roman"/>
                <w:sz w:val="24"/>
                <w:szCs w:val="24"/>
              </w:rPr>
            </w:pPr>
          </w:p>
        </w:tc>
        <w:tc>
          <w:tcPr>
            <w:tcW w:w="993" w:type="dxa"/>
          </w:tcPr>
          <w:p w:rsidR="004E0464" w:rsidRPr="009E2354" w:rsidRDefault="004E0464" w:rsidP="004E0464">
            <w:pPr>
              <w:jc w:val="center"/>
              <w:rPr>
                <w:rFonts w:ascii="Times New Roman" w:hAnsi="Times New Roman" w:cs="Times New Roman"/>
                <w:sz w:val="24"/>
                <w:szCs w:val="24"/>
              </w:rPr>
            </w:pPr>
          </w:p>
        </w:tc>
        <w:tc>
          <w:tcPr>
            <w:tcW w:w="1280" w:type="dxa"/>
          </w:tcPr>
          <w:p w:rsidR="004E0464" w:rsidRPr="009E2354" w:rsidRDefault="004E0464" w:rsidP="004E0464">
            <w:pPr>
              <w:rPr>
                <w:rFonts w:ascii="Times New Roman" w:hAnsi="Times New Roman" w:cs="Times New Roman"/>
                <w:sz w:val="24"/>
                <w:szCs w:val="24"/>
              </w:rPr>
            </w:pPr>
          </w:p>
        </w:tc>
        <w:tc>
          <w:tcPr>
            <w:tcW w:w="1134" w:type="dxa"/>
          </w:tcPr>
          <w:p w:rsidR="004E0464" w:rsidRPr="009E2354" w:rsidRDefault="004E0464" w:rsidP="004E0464">
            <w:pPr>
              <w:jc w:val="center"/>
              <w:rPr>
                <w:rFonts w:ascii="Times New Roman" w:eastAsia="Times New Roman" w:hAnsi="Times New Roman" w:cs="Times New Roman"/>
                <w:bCs/>
                <w:iCs/>
                <w:sz w:val="24"/>
                <w:szCs w:val="24"/>
                <w:lang w:eastAsia="ru-RU"/>
              </w:rPr>
            </w:pPr>
          </w:p>
          <w:p w:rsidR="004E0464" w:rsidRPr="009E2354" w:rsidRDefault="004E0464" w:rsidP="004E0464">
            <w:pPr>
              <w:jc w:val="center"/>
              <w:rPr>
                <w:rFonts w:ascii="Times New Roman" w:hAnsi="Times New Roman" w:cs="Times New Roman"/>
                <w:sz w:val="24"/>
                <w:szCs w:val="24"/>
              </w:rPr>
            </w:pPr>
            <w:r w:rsidRPr="009E2354">
              <w:rPr>
                <w:rFonts w:ascii="Times New Roman" w:eastAsia="Times New Roman" w:hAnsi="Times New Roman" w:cs="Times New Roman"/>
                <w:bCs/>
                <w:iCs/>
                <w:sz w:val="24"/>
                <w:szCs w:val="24"/>
                <w:lang w:eastAsia="ru-RU"/>
              </w:rPr>
              <w:t>+</w:t>
            </w:r>
          </w:p>
        </w:tc>
        <w:tc>
          <w:tcPr>
            <w:tcW w:w="993" w:type="dxa"/>
          </w:tcPr>
          <w:p w:rsidR="004E0464" w:rsidRPr="009E2354" w:rsidRDefault="004E0464" w:rsidP="004E0464">
            <w:pPr>
              <w:jc w:val="center"/>
              <w:rPr>
                <w:rFonts w:ascii="Times New Roman" w:hAnsi="Times New Roman" w:cs="Times New Roman"/>
                <w:sz w:val="24"/>
                <w:szCs w:val="24"/>
              </w:rPr>
            </w:pPr>
          </w:p>
        </w:tc>
        <w:tc>
          <w:tcPr>
            <w:tcW w:w="1275" w:type="dxa"/>
          </w:tcPr>
          <w:p w:rsidR="004E0464" w:rsidRPr="009E2354" w:rsidRDefault="004E0464" w:rsidP="004E0464">
            <w:pPr>
              <w:jc w:val="center"/>
              <w:rPr>
                <w:rFonts w:ascii="Times New Roman" w:hAnsi="Times New Roman" w:cs="Times New Roman"/>
                <w:sz w:val="24"/>
                <w:szCs w:val="24"/>
              </w:rPr>
            </w:pPr>
          </w:p>
        </w:tc>
      </w:tr>
      <w:tr w:rsidR="004E0464" w:rsidRPr="009E2354" w:rsidTr="00C625EB">
        <w:trPr>
          <w:trHeight w:val="419"/>
        </w:trPr>
        <w:tc>
          <w:tcPr>
            <w:tcW w:w="563" w:type="dxa"/>
          </w:tcPr>
          <w:p w:rsidR="004E0464" w:rsidRPr="004E0464" w:rsidRDefault="004E0464" w:rsidP="004E0464">
            <w:pPr>
              <w:jc w:val="center"/>
              <w:rPr>
                <w:rFonts w:ascii="Times New Roman" w:hAnsi="Times New Roman" w:cs="Times New Roman"/>
                <w:sz w:val="24"/>
                <w:szCs w:val="24"/>
              </w:rPr>
            </w:pPr>
            <w:r>
              <w:rPr>
                <w:rFonts w:ascii="Times New Roman" w:hAnsi="Times New Roman" w:cs="Times New Roman"/>
                <w:sz w:val="24"/>
                <w:szCs w:val="24"/>
              </w:rPr>
              <w:t>5</w:t>
            </w:r>
          </w:p>
        </w:tc>
        <w:tc>
          <w:tcPr>
            <w:tcW w:w="2530" w:type="dxa"/>
          </w:tcPr>
          <w:p w:rsidR="004E0464" w:rsidRPr="004E0464" w:rsidRDefault="004E0464" w:rsidP="004E0464">
            <w:pPr>
              <w:rPr>
                <w:rFonts w:ascii="Times New Roman" w:eastAsia="Times New Roman" w:hAnsi="Times New Roman" w:cs="Times New Roman"/>
                <w:bCs/>
                <w:iCs/>
                <w:sz w:val="24"/>
                <w:szCs w:val="24"/>
                <w:lang w:eastAsia="ru-RU"/>
              </w:rPr>
            </w:pPr>
            <w:r w:rsidRPr="004E0464">
              <w:rPr>
                <w:rFonts w:ascii="Times New Roman" w:eastAsia="Times New Roman" w:hAnsi="Times New Roman" w:cs="Times New Roman"/>
                <w:bCs/>
                <w:iCs/>
                <w:sz w:val="24"/>
                <w:szCs w:val="24"/>
                <w:lang w:eastAsia="ru-RU"/>
              </w:rPr>
              <w:t>Педагогічні ради з питань реалізації педагогіки партнерства між початковою ланкою  та 5 класами НУШ</w:t>
            </w:r>
          </w:p>
          <w:p w:rsidR="004E0464" w:rsidRPr="004E0464" w:rsidRDefault="004E0464" w:rsidP="004E0464">
            <w:pPr>
              <w:rPr>
                <w:rFonts w:ascii="Times New Roman" w:hAnsi="Times New Roman" w:cs="Times New Roman"/>
                <w:b/>
                <w:sz w:val="24"/>
                <w:szCs w:val="24"/>
              </w:rPr>
            </w:pPr>
          </w:p>
        </w:tc>
        <w:tc>
          <w:tcPr>
            <w:tcW w:w="730" w:type="dxa"/>
          </w:tcPr>
          <w:p w:rsidR="004E0464" w:rsidRPr="009E2354" w:rsidRDefault="004E0464" w:rsidP="004E0464">
            <w:pPr>
              <w:jc w:val="center"/>
              <w:rPr>
                <w:rFonts w:ascii="Times New Roman" w:hAnsi="Times New Roman" w:cs="Times New Roman"/>
                <w:sz w:val="24"/>
                <w:szCs w:val="24"/>
              </w:rPr>
            </w:pPr>
          </w:p>
        </w:tc>
        <w:tc>
          <w:tcPr>
            <w:tcW w:w="992" w:type="dxa"/>
          </w:tcPr>
          <w:p w:rsidR="004E0464" w:rsidRPr="009E2354" w:rsidRDefault="004E0464" w:rsidP="004E0464">
            <w:pPr>
              <w:jc w:val="center"/>
              <w:rPr>
                <w:rFonts w:ascii="Times New Roman" w:hAnsi="Times New Roman" w:cs="Times New Roman"/>
                <w:sz w:val="24"/>
                <w:szCs w:val="24"/>
              </w:rPr>
            </w:pPr>
          </w:p>
        </w:tc>
        <w:tc>
          <w:tcPr>
            <w:tcW w:w="850" w:type="dxa"/>
          </w:tcPr>
          <w:p w:rsidR="004E0464" w:rsidRPr="009E2354" w:rsidRDefault="004E0464" w:rsidP="004E0464">
            <w:pPr>
              <w:jc w:val="center"/>
              <w:rPr>
                <w:rFonts w:ascii="Times New Roman" w:hAnsi="Times New Roman" w:cs="Times New Roman"/>
                <w:sz w:val="24"/>
                <w:szCs w:val="24"/>
              </w:rPr>
            </w:pPr>
          </w:p>
        </w:tc>
        <w:tc>
          <w:tcPr>
            <w:tcW w:w="993" w:type="dxa"/>
          </w:tcPr>
          <w:p w:rsidR="004E0464" w:rsidRPr="009E2354" w:rsidRDefault="004E0464" w:rsidP="004E0464">
            <w:pPr>
              <w:jc w:val="center"/>
              <w:rPr>
                <w:rFonts w:ascii="Times New Roman" w:hAnsi="Times New Roman" w:cs="Times New Roman"/>
                <w:sz w:val="24"/>
                <w:szCs w:val="24"/>
              </w:rPr>
            </w:pPr>
            <w:r w:rsidRPr="009E2354">
              <w:rPr>
                <w:rFonts w:ascii="Times New Roman" w:eastAsia="Times New Roman" w:hAnsi="Times New Roman" w:cs="Times New Roman"/>
                <w:bCs/>
                <w:iCs/>
                <w:sz w:val="24"/>
                <w:szCs w:val="24"/>
                <w:lang w:eastAsia="ru-RU"/>
              </w:rPr>
              <w:t>+</w:t>
            </w:r>
          </w:p>
        </w:tc>
        <w:tc>
          <w:tcPr>
            <w:tcW w:w="992" w:type="dxa"/>
          </w:tcPr>
          <w:p w:rsidR="004E0464" w:rsidRPr="009E2354" w:rsidRDefault="004E0464" w:rsidP="004E0464">
            <w:pPr>
              <w:jc w:val="center"/>
              <w:rPr>
                <w:rFonts w:ascii="Times New Roman" w:hAnsi="Times New Roman" w:cs="Times New Roman"/>
                <w:sz w:val="24"/>
                <w:szCs w:val="24"/>
              </w:rPr>
            </w:pPr>
          </w:p>
        </w:tc>
        <w:tc>
          <w:tcPr>
            <w:tcW w:w="850" w:type="dxa"/>
          </w:tcPr>
          <w:p w:rsidR="004E0464" w:rsidRPr="009E2354" w:rsidRDefault="004E0464" w:rsidP="004E0464">
            <w:pPr>
              <w:jc w:val="center"/>
              <w:rPr>
                <w:rFonts w:ascii="Times New Roman" w:hAnsi="Times New Roman" w:cs="Times New Roman"/>
                <w:sz w:val="24"/>
                <w:szCs w:val="24"/>
              </w:rPr>
            </w:pPr>
          </w:p>
        </w:tc>
        <w:tc>
          <w:tcPr>
            <w:tcW w:w="993" w:type="dxa"/>
          </w:tcPr>
          <w:p w:rsidR="004E0464" w:rsidRPr="009E2354" w:rsidRDefault="004E0464" w:rsidP="004E0464">
            <w:pPr>
              <w:jc w:val="center"/>
              <w:rPr>
                <w:rFonts w:ascii="Times New Roman" w:hAnsi="Times New Roman" w:cs="Times New Roman"/>
                <w:sz w:val="24"/>
                <w:szCs w:val="24"/>
              </w:rPr>
            </w:pPr>
          </w:p>
        </w:tc>
        <w:tc>
          <w:tcPr>
            <w:tcW w:w="1280" w:type="dxa"/>
          </w:tcPr>
          <w:p w:rsidR="004E0464" w:rsidRPr="009E2354" w:rsidRDefault="004E0464" w:rsidP="004E0464">
            <w:pPr>
              <w:jc w:val="center"/>
              <w:rPr>
                <w:rFonts w:ascii="Times New Roman" w:hAnsi="Times New Roman" w:cs="Times New Roman"/>
                <w:sz w:val="24"/>
                <w:szCs w:val="24"/>
              </w:rPr>
            </w:pPr>
          </w:p>
        </w:tc>
        <w:tc>
          <w:tcPr>
            <w:tcW w:w="1134" w:type="dxa"/>
          </w:tcPr>
          <w:p w:rsidR="004E0464" w:rsidRPr="009E2354" w:rsidRDefault="004E0464" w:rsidP="004E0464">
            <w:pPr>
              <w:jc w:val="center"/>
              <w:rPr>
                <w:rFonts w:ascii="Times New Roman" w:hAnsi="Times New Roman" w:cs="Times New Roman"/>
                <w:sz w:val="24"/>
                <w:szCs w:val="24"/>
              </w:rPr>
            </w:pPr>
          </w:p>
        </w:tc>
        <w:tc>
          <w:tcPr>
            <w:tcW w:w="993" w:type="dxa"/>
          </w:tcPr>
          <w:p w:rsidR="004E0464" w:rsidRPr="009E2354" w:rsidRDefault="004E0464" w:rsidP="004E0464">
            <w:pPr>
              <w:jc w:val="center"/>
              <w:rPr>
                <w:rFonts w:ascii="Times New Roman" w:hAnsi="Times New Roman" w:cs="Times New Roman"/>
                <w:sz w:val="24"/>
                <w:szCs w:val="24"/>
              </w:rPr>
            </w:pPr>
          </w:p>
        </w:tc>
        <w:tc>
          <w:tcPr>
            <w:tcW w:w="1275" w:type="dxa"/>
          </w:tcPr>
          <w:p w:rsidR="004E0464" w:rsidRPr="009E2354" w:rsidRDefault="004E0464" w:rsidP="004E0464">
            <w:pPr>
              <w:jc w:val="center"/>
              <w:rPr>
                <w:rFonts w:ascii="Times New Roman" w:hAnsi="Times New Roman" w:cs="Times New Roman"/>
                <w:sz w:val="24"/>
                <w:szCs w:val="24"/>
              </w:rPr>
            </w:pPr>
          </w:p>
        </w:tc>
      </w:tr>
      <w:tr w:rsidR="004E0464" w:rsidRPr="009E2354" w:rsidTr="00140405">
        <w:trPr>
          <w:trHeight w:val="419"/>
        </w:trPr>
        <w:tc>
          <w:tcPr>
            <w:tcW w:w="563" w:type="dxa"/>
          </w:tcPr>
          <w:p w:rsidR="004E0464" w:rsidRPr="004E0464" w:rsidRDefault="004E0464" w:rsidP="004E0464">
            <w:pPr>
              <w:jc w:val="center"/>
              <w:rPr>
                <w:rFonts w:ascii="Times New Roman" w:hAnsi="Times New Roman" w:cs="Times New Roman"/>
                <w:sz w:val="24"/>
                <w:szCs w:val="24"/>
              </w:rPr>
            </w:pPr>
            <w:r>
              <w:rPr>
                <w:rFonts w:ascii="Times New Roman" w:hAnsi="Times New Roman" w:cs="Times New Roman"/>
                <w:sz w:val="24"/>
                <w:szCs w:val="24"/>
              </w:rPr>
              <w:t>6</w:t>
            </w:r>
          </w:p>
        </w:tc>
        <w:tc>
          <w:tcPr>
            <w:tcW w:w="2530" w:type="dxa"/>
          </w:tcPr>
          <w:p w:rsidR="004E0464" w:rsidRPr="004E0464" w:rsidRDefault="004E0464" w:rsidP="004E0464">
            <w:pPr>
              <w:rPr>
                <w:rFonts w:ascii="Times New Roman" w:eastAsia="Times New Roman" w:hAnsi="Times New Roman" w:cs="Times New Roman"/>
                <w:bCs/>
                <w:iCs/>
                <w:sz w:val="24"/>
                <w:szCs w:val="24"/>
                <w:lang w:eastAsia="ru-RU"/>
              </w:rPr>
            </w:pPr>
            <w:r w:rsidRPr="004E0464">
              <w:rPr>
                <w:rFonts w:ascii="Times New Roman" w:eastAsia="Times New Roman" w:hAnsi="Times New Roman" w:cs="Times New Roman"/>
                <w:bCs/>
                <w:iCs/>
                <w:sz w:val="24"/>
                <w:szCs w:val="24"/>
                <w:lang w:eastAsia="ru-RU"/>
              </w:rPr>
              <w:t>Співробітництво з ХОІППО, ВНЗ.</w:t>
            </w:r>
            <w:r w:rsidRPr="004E0464">
              <w:rPr>
                <w:rFonts w:ascii="Times New Roman" w:eastAsia="Times New Roman" w:hAnsi="Times New Roman" w:cs="Times New Roman"/>
                <w:bCs/>
                <w:iCs/>
                <w:sz w:val="24"/>
                <w:szCs w:val="24"/>
                <w:lang w:eastAsia="ru-RU"/>
              </w:rPr>
              <w:tab/>
            </w:r>
          </w:p>
          <w:p w:rsidR="004E0464" w:rsidRPr="004E0464" w:rsidRDefault="004E0464" w:rsidP="004E0464">
            <w:pPr>
              <w:rPr>
                <w:rFonts w:ascii="Times New Roman" w:eastAsia="Times New Roman" w:hAnsi="Times New Roman" w:cs="Times New Roman"/>
                <w:bCs/>
                <w:iCs/>
                <w:sz w:val="24"/>
                <w:szCs w:val="24"/>
                <w:lang w:eastAsia="ru-RU"/>
              </w:rPr>
            </w:pPr>
            <w:r w:rsidRPr="004E0464">
              <w:rPr>
                <w:rFonts w:ascii="Times New Roman" w:eastAsia="Times New Roman" w:hAnsi="Times New Roman" w:cs="Times New Roman"/>
                <w:bCs/>
                <w:iCs/>
                <w:sz w:val="24"/>
                <w:szCs w:val="24"/>
                <w:lang w:eastAsia="ru-RU"/>
              </w:rPr>
              <w:t>Участь у семінарах, тренінгах</w:t>
            </w:r>
          </w:p>
        </w:tc>
        <w:tc>
          <w:tcPr>
            <w:tcW w:w="11082" w:type="dxa"/>
            <w:gridSpan w:val="11"/>
          </w:tcPr>
          <w:p w:rsidR="004E0464" w:rsidRPr="009E2354" w:rsidRDefault="004E0464" w:rsidP="004E0464">
            <w:pPr>
              <w:jc w:val="center"/>
              <w:rPr>
                <w:rFonts w:ascii="Times New Roman" w:hAnsi="Times New Roman" w:cs="Times New Roman"/>
                <w:sz w:val="24"/>
                <w:szCs w:val="24"/>
              </w:rPr>
            </w:pPr>
            <w:r w:rsidRPr="009E2354">
              <w:rPr>
                <w:rFonts w:ascii="Times New Roman" w:hAnsi="Times New Roman" w:cs="Times New Roman"/>
                <w:sz w:val="24"/>
                <w:szCs w:val="24"/>
              </w:rPr>
              <w:t>За графіком</w:t>
            </w:r>
          </w:p>
        </w:tc>
      </w:tr>
      <w:tr w:rsidR="004E0464" w:rsidRPr="009E2354" w:rsidTr="005A6E5C">
        <w:trPr>
          <w:cantSplit/>
          <w:trHeight w:val="1134"/>
        </w:trPr>
        <w:tc>
          <w:tcPr>
            <w:tcW w:w="14175" w:type="dxa"/>
            <w:gridSpan w:val="13"/>
          </w:tcPr>
          <w:p w:rsidR="004E0464" w:rsidRPr="00462AF3" w:rsidRDefault="004E0464" w:rsidP="004E0464">
            <w:pPr>
              <w:numPr>
                <w:ilvl w:val="0"/>
                <w:numId w:val="1"/>
              </w:numPr>
              <w:tabs>
                <w:tab w:val="left" w:pos="620"/>
              </w:tabs>
              <w:spacing w:line="360" w:lineRule="auto"/>
              <w:rPr>
                <w:rFonts w:ascii="Times New Roman" w:hAnsi="Times New Roman" w:cs="Times New Roman"/>
                <w:b/>
                <w:color w:val="C00000"/>
                <w:sz w:val="24"/>
                <w:szCs w:val="24"/>
              </w:rPr>
            </w:pPr>
            <w:r w:rsidRPr="009E2354">
              <w:rPr>
                <w:rFonts w:ascii="Times New Roman" w:hAnsi="Times New Roman" w:cs="Times New Roman"/>
                <w:b/>
                <w:color w:val="00B050"/>
                <w:sz w:val="24"/>
                <w:szCs w:val="24"/>
              </w:rPr>
              <w:t>Вимога:</w:t>
            </w:r>
            <w:r w:rsidRPr="009E2354">
              <w:rPr>
                <w:rFonts w:ascii="Times New Roman" w:hAnsi="Times New Roman" w:cs="Times New Roman"/>
                <w:color w:val="00B050"/>
                <w:sz w:val="24"/>
                <w:szCs w:val="24"/>
              </w:rPr>
              <w:t xml:space="preserve"> </w:t>
            </w:r>
            <w:r w:rsidRPr="00462AF3">
              <w:rPr>
                <w:rFonts w:ascii="Times New Roman" w:hAnsi="Times New Roman" w:cs="Times New Roman"/>
                <w:b/>
                <w:color w:val="C00000"/>
                <w:sz w:val="24"/>
                <w:szCs w:val="24"/>
              </w:rPr>
              <w:t>Організація педагогічної діяльності та навчання здобувачів освіти на засадах академічної доброчесності</w:t>
            </w:r>
          </w:p>
          <w:p w:rsidR="004E0464" w:rsidRPr="009E2354" w:rsidRDefault="004E0464" w:rsidP="004E0464">
            <w:pPr>
              <w:numPr>
                <w:ilvl w:val="0"/>
                <w:numId w:val="1"/>
              </w:numPr>
              <w:tabs>
                <w:tab w:val="left" w:pos="620"/>
              </w:tabs>
              <w:spacing w:line="360" w:lineRule="auto"/>
              <w:rPr>
                <w:rFonts w:ascii="Times New Roman" w:hAnsi="Times New Roman" w:cs="Times New Roman"/>
                <w:sz w:val="24"/>
                <w:szCs w:val="24"/>
              </w:rPr>
            </w:pPr>
            <w:r w:rsidRPr="009E2354">
              <w:rPr>
                <w:rFonts w:ascii="Times New Roman" w:hAnsi="Times New Roman" w:cs="Times New Roman"/>
                <w:b/>
                <w:color w:val="00B050"/>
                <w:sz w:val="24"/>
                <w:szCs w:val="24"/>
              </w:rPr>
              <w:t>Критерій</w:t>
            </w:r>
            <w:r>
              <w:rPr>
                <w:rFonts w:ascii="Times New Roman" w:hAnsi="Times New Roman" w:cs="Times New Roman"/>
                <w:b/>
                <w:color w:val="00B050"/>
                <w:sz w:val="24"/>
                <w:szCs w:val="24"/>
              </w:rPr>
              <w:t>:</w:t>
            </w:r>
            <w:r w:rsidRPr="009E2354">
              <w:rPr>
                <w:rFonts w:ascii="Times New Roman" w:hAnsi="Times New Roman" w:cs="Times New Roman"/>
                <w:color w:val="00B050"/>
                <w:sz w:val="24"/>
                <w:szCs w:val="24"/>
              </w:rPr>
              <w:t xml:space="preserve">        </w:t>
            </w:r>
            <w:r w:rsidRPr="00462AF3">
              <w:rPr>
                <w:rFonts w:ascii="Times New Roman" w:hAnsi="Times New Roman" w:cs="Times New Roman"/>
                <w:b/>
                <w:sz w:val="24"/>
                <w:szCs w:val="24"/>
              </w:rPr>
              <w:t>Педагогічні працівники під час провадження педагогічної та наукової (творчої) діяльності дотримуються академічної доброчесності</w:t>
            </w:r>
          </w:p>
        </w:tc>
      </w:tr>
      <w:tr w:rsidR="00760B41" w:rsidRPr="009E2354" w:rsidTr="00C625EB">
        <w:trPr>
          <w:cantSplit/>
          <w:trHeight w:val="1134"/>
        </w:trPr>
        <w:tc>
          <w:tcPr>
            <w:tcW w:w="563" w:type="dxa"/>
          </w:tcPr>
          <w:p w:rsidR="00760B41" w:rsidRPr="009E2354" w:rsidRDefault="00760B41" w:rsidP="00760B41">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530" w:type="dxa"/>
          </w:tcPr>
          <w:p w:rsidR="00760B41" w:rsidRPr="009E2354" w:rsidRDefault="00760B41" w:rsidP="00760B41">
            <w:pPr>
              <w:rPr>
                <w:rFonts w:ascii="Times New Roman" w:hAnsi="Times New Roman" w:cs="Times New Roman"/>
                <w:sz w:val="24"/>
                <w:szCs w:val="24"/>
              </w:rPr>
            </w:pPr>
            <w:r>
              <w:rPr>
                <w:rFonts w:ascii="Times New Roman" w:hAnsi="Times New Roman" w:cs="Times New Roman"/>
                <w:sz w:val="24"/>
                <w:szCs w:val="24"/>
              </w:rPr>
              <w:t xml:space="preserve">Спостереження за навчальними заняття предметів </w:t>
            </w:r>
            <w:r>
              <w:rPr>
                <w:rFonts w:ascii="Times New Roman" w:hAnsi="Times New Roman" w:cs="Times New Roman"/>
                <w:sz w:val="24"/>
                <w:szCs w:val="24"/>
              </w:rPr>
              <w:lastRenderedPageBreak/>
              <w:t>природничо математичного циклу</w:t>
            </w:r>
          </w:p>
        </w:tc>
        <w:tc>
          <w:tcPr>
            <w:tcW w:w="730" w:type="dxa"/>
          </w:tcPr>
          <w:p w:rsidR="00760B41" w:rsidRPr="009E2354" w:rsidRDefault="00760B41" w:rsidP="00760B41">
            <w:pPr>
              <w:jc w:val="center"/>
              <w:rPr>
                <w:rFonts w:ascii="Times New Roman" w:hAnsi="Times New Roman" w:cs="Times New Roman"/>
                <w:sz w:val="24"/>
                <w:szCs w:val="24"/>
              </w:rPr>
            </w:pPr>
          </w:p>
        </w:tc>
        <w:tc>
          <w:tcPr>
            <w:tcW w:w="992" w:type="dxa"/>
          </w:tcPr>
          <w:p w:rsidR="00760B41" w:rsidRPr="009E2354" w:rsidRDefault="00760B41" w:rsidP="00760B41">
            <w:pPr>
              <w:jc w:val="center"/>
              <w:rPr>
                <w:rFonts w:ascii="Times New Roman" w:hAnsi="Times New Roman" w:cs="Times New Roman"/>
                <w:sz w:val="24"/>
                <w:szCs w:val="24"/>
              </w:rPr>
            </w:pPr>
            <w:r>
              <w:rPr>
                <w:rFonts w:ascii="Times New Roman" w:hAnsi="Times New Roman" w:cs="Times New Roman"/>
                <w:sz w:val="24"/>
                <w:szCs w:val="24"/>
              </w:rPr>
              <w:t>8</w:t>
            </w:r>
          </w:p>
        </w:tc>
        <w:tc>
          <w:tcPr>
            <w:tcW w:w="850" w:type="dxa"/>
          </w:tcPr>
          <w:p w:rsidR="00760B41" w:rsidRPr="009E2354" w:rsidRDefault="00760B41" w:rsidP="00760B41">
            <w:pPr>
              <w:jc w:val="center"/>
              <w:rPr>
                <w:rFonts w:ascii="Times New Roman" w:hAnsi="Times New Roman" w:cs="Times New Roman"/>
                <w:sz w:val="24"/>
                <w:szCs w:val="24"/>
              </w:rPr>
            </w:pPr>
          </w:p>
        </w:tc>
        <w:tc>
          <w:tcPr>
            <w:tcW w:w="993" w:type="dxa"/>
          </w:tcPr>
          <w:p w:rsidR="00760B41" w:rsidRPr="009E2354" w:rsidRDefault="00760B41" w:rsidP="00760B41">
            <w:pPr>
              <w:rPr>
                <w:rFonts w:ascii="Times New Roman" w:hAnsi="Times New Roman" w:cs="Times New Roman"/>
                <w:sz w:val="24"/>
                <w:szCs w:val="24"/>
              </w:rPr>
            </w:pPr>
          </w:p>
        </w:tc>
        <w:tc>
          <w:tcPr>
            <w:tcW w:w="992" w:type="dxa"/>
          </w:tcPr>
          <w:p w:rsidR="00760B41" w:rsidRPr="009E2354" w:rsidRDefault="00760B41" w:rsidP="00760B41">
            <w:pPr>
              <w:jc w:val="center"/>
              <w:rPr>
                <w:rFonts w:ascii="Times New Roman" w:hAnsi="Times New Roman" w:cs="Times New Roman"/>
                <w:sz w:val="24"/>
                <w:szCs w:val="24"/>
              </w:rPr>
            </w:pPr>
          </w:p>
        </w:tc>
        <w:tc>
          <w:tcPr>
            <w:tcW w:w="850" w:type="dxa"/>
          </w:tcPr>
          <w:p w:rsidR="00760B41" w:rsidRPr="009E2354" w:rsidRDefault="00760B41" w:rsidP="00760B41">
            <w:pPr>
              <w:jc w:val="center"/>
              <w:rPr>
                <w:rFonts w:ascii="Times New Roman" w:hAnsi="Times New Roman" w:cs="Times New Roman"/>
                <w:sz w:val="24"/>
                <w:szCs w:val="24"/>
              </w:rPr>
            </w:pPr>
            <w:r w:rsidRPr="009E2354">
              <w:rPr>
                <w:rFonts w:ascii="Times New Roman" w:hAnsi="Times New Roman" w:cs="Times New Roman"/>
                <w:sz w:val="24"/>
                <w:szCs w:val="24"/>
              </w:rPr>
              <w:t>9</w:t>
            </w:r>
          </w:p>
        </w:tc>
        <w:tc>
          <w:tcPr>
            <w:tcW w:w="993" w:type="dxa"/>
          </w:tcPr>
          <w:p w:rsidR="00760B41" w:rsidRPr="009E2354" w:rsidRDefault="00760B41" w:rsidP="00760B41">
            <w:pPr>
              <w:jc w:val="center"/>
              <w:rPr>
                <w:rFonts w:ascii="Times New Roman" w:hAnsi="Times New Roman" w:cs="Times New Roman"/>
                <w:sz w:val="24"/>
                <w:szCs w:val="24"/>
              </w:rPr>
            </w:pPr>
          </w:p>
        </w:tc>
        <w:tc>
          <w:tcPr>
            <w:tcW w:w="1280" w:type="dxa"/>
          </w:tcPr>
          <w:p w:rsidR="00760B41" w:rsidRPr="009E2354" w:rsidRDefault="00760B41" w:rsidP="00760B41">
            <w:pPr>
              <w:jc w:val="center"/>
              <w:rPr>
                <w:rFonts w:ascii="Times New Roman" w:hAnsi="Times New Roman" w:cs="Times New Roman"/>
                <w:sz w:val="24"/>
                <w:szCs w:val="24"/>
              </w:rPr>
            </w:pPr>
            <w:r>
              <w:rPr>
                <w:rFonts w:ascii="Times New Roman" w:hAnsi="Times New Roman" w:cs="Times New Roman"/>
                <w:sz w:val="24"/>
                <w:szCs w:val="24"/>
              </w:rPr>
              <w:t>11</w:t>
            </w:r>
          </w:p>
        </w:tc>
        <w:tc>
          <w:tcPr>
            <w:tcW w:w="1134" w:type="dxa"/>
          </w:tcPr>
          <w:p w:rsidR="00760B41" w:rsidRPr="009E2354" w:rsidRDefault="00760B41" w:rsidP="00760B41">
            <w:pPr>
              <w:jc w:val="center"/>
              <w:rPr>
                <w:rFonts w:ascii="Times New Roman" w:hAnsi="Times New Roman" w:cs="Times New Roman"/>
                <w:sz w:val="24"/>
                <w:szCs w:val="24"/>
              </w:rPr>
            </w:pPr>
          </w:p>
        </w:tc>
        <w:tc>
          <w:tcPr>
            <w:tcW w:w="993" w:type="dxa"/>
          </w:tcPr>
          <w:p w:rsidR="00760B41" w:rsidRPr="009E2354" w:rsidRDefault="00760B41" w:rsidP="00760B41">
            <w:pPr>
              <w:jc w:val="center"/>
              <w:rPr>
                <w:rFonts w:ascii="Times New Roman" w:hAnsi="Times New Roman" w:cs="Times New Roman"/>
                <w:sz w:val="24"/>
                <w:szCs w:val="24"/>
              </w:rPr>
            </w:pPr>
          </w:p>
        </w:tc>
        <w:tc>
          <w:tcPr>
            <w:tcW w:w="1275" w:type="dxa"/>
          </w:tcPr>
          <w:p w:rsidR="00760B41" w:rsidRPr="009E2354" w:rsidRDefault="00760B41" w:rsidP="00760B41">
            <w:pPr>
              <w:jc w:val="center"/>
              <w:rPr>
                <w:rFonts w:ascii="Times New Roman" w:hAnsi="Times New Roman" w:cs="Times New Roman"/>
                <w:sz w:val="24"/>
                <w:szCs w:val="24"/>
              </w:rPr>
            </w:pPr>
          </w:p>
        </w:tc>
      </w:tr>
      <w:tr w:rsidR="00760B41" w:rsidRPr="009E2354" w:rsidTr="00C625EB">
        <w:trPr>
          <w:cantSplit/>
          <w:trHeight w:val="1134"/>
        </w:trPr>
        <w:tc>
          <w:tcPr>
            <w:tcW w:w="563" w:type="dxa"/>
          </w:tcPr>
          <w:p w:rsidR="00760B41" w:rsidRPr="009E2354" w:rsidRDefault="00760B41" w:rsidP="00760B41">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530" w:type="dxa"/>
          </w:tcPr>
          <w:p w:rsidR="00760B41" w:rsidRDefault="00760B41" w:rsidP="00760B41">
            <w:pPr>
              <w:rPr>
                <w:rFonts w:ascii="Times New Roman" w:hAnsi="Times New Roman" w:cs="Times New Roman"/>
                <w:sz w:val="24"/>
                <w:szCs w:val="24"/>
              </w:rPr>
            </w:pPr>
            <w:r>
              <w:rPr>
                <w:rFonts w:ascii="Times New Roman" w:hAnsi="Times New Roman" w:cs="Times New Roman"/>
                <w:sz w:val="24"/>
                <w:szCs w:val="24"/>
              </w:rPr>
              <w:t xml:space="preserve">Спостереження за навчальними заняттями на </w:t>
            </w:r>
            <w:proofErr w:type="spellStart"/>
            <w:r>
              <w:rPr>
                <w:rFonts w:ascii="Times New Roman" w:hAnsi="Times New Roman" w:cs="Times New Roman"/>
                <w:sz w:val="24"/>
                <w:szCs w:val="24"/>
              </w:rPr>
              <w:t>уроках</w:t>
            </w:r>
            <w:proofErr w:type="spellEnd"/>
            <w:r>
              <w:rPr>
                <w:rFonts w:ascii="Times New Roman" w:hAnsi="Times New Roman" w:cs="Times New Roman"/>
                <w:sz w:val="24"/>
                <w:szCs w:val="24"/>
              </w:rPr>
              <w:t xml:space="preserve"> мистецтва</w:t>
            </w:r>
          </w:p>
        </w:tc>
        <w:tc>
          <w:tcPr>
            <w:tcW w:w="730" w:type="dxa"/>
          </w:tcPr>
          <w:p w:rsidR="00760B41" w:rsidRPr="009E2354" w:rsidRDefault="00760B41" w:rsidP="00760B41">
            <w:pPr>
              <w:jc w:val="center"/>
              <w:rPr>
                <w:rFonts w:ascii="Times New Roman" w:hAnsi="Times New Roman" w:cs="Times New Roman"/>
                <w:sz w:val="24"/>
                <w:szCs w:val="24"/>
              </w:rPr>
            </w:pPr>
          </w:p>
        </w:tc>
        <w:tc>
          <w:tcPr>
            <w:tcW w:w="992" w:type="dxa"/>
          </w:tcPr>
          <w:p w:rsidR="00760B41" w:rsidRDefault="00760B41" w:rsidP="00760B41">
            <w:pPr>
              <w:jc w:val="center"/>
              <w:rPr>
                <w:rFonts w:ascii="Times New Roman" w:hAnsi="Times New Roman" w:cs="Times New Roman"/>
                <w:sz w:val="24"/>
                <w:szCs w:val="24"/>
              </w:rPr>
            </w:pPr>
          </w:p>
        </w:tc>
        <w:tc>
          <w:tcPr>
            <w:tcW w:w="850" w:type="dxa"/>
          </w:tcPr>
          <w:p w:rsidR="00760B41" w:rsidRPr="009E2354" w:rsidRDefault="00760B41" w:rsidP="00760B41">
            <w:pPr>
              <w:jc w:val="center"/>
              <w:rPr>
                <w:rFonts w:ascii="Times New Roman" w:hAnsi="Times New Roman" w:cs="Times New Roman"/>
                <w:sz w:val="24"/>
                <w:szCs w:val="24"/>
              </w:rPr>
            </w:pPr>
          </w:p>
        </w:tc>
        <w:tc>
          <w:tcPr>
            <w:tcW w:w="993" w:type="dxa"/>
          </w:tcPr>
          <w:p w:rsidR="00760B41" w:rsidRPr="009E2354" w:rsidRDefault="00760B41" w:rsidP="00760B41">
            <w:pPr>
              <w:rPr>
                <w:rFonts w:ascii="Times New Roman" w:hAnsi="Times New Roman" w:cs="Times New Roman"/>
                <w:sz w:val="24"/>
                <w:szCs w:val="24"/>
              </w:rPr>
            </w:pPr>
            <w:r>
              <w:rPr>
                <w:rFonts w:ascii="Times New Roman" w:hAnsi="Times New Roman" w:cs="Times New Roman"/>
                <w:sz w:val="24"/>
                <w:szCs w:val="24"/>
              </w:rPr>
              <w:t>8</w:t>
            </w:r>
          </w:p>
        </w:tc>
        <w:tc>
          <w:tcPr>
            <w:tcW w:w="992" w:type="dxa"/>
          </w:tcPr>
          <w:p w:rsidR="00760B41" w:rsidRPr="009E2354" w:rsidRDefault="00760B41" w:rsidP="00760B41">
            <w:pPr>
              <w:jc w:val="center"/>
              <w:rPr>
                <w:rFonts w:ascii="Times New Roman" w:hAnsi="Times New Roman" w:cs="Times New Roman"/>
                <w:sz w:val="24"/>
                <w:szCs w:val="24"/>
              </w:rPr>
            </w:pPr>
          </w:p>
        </w:tc>
        <w:tc>
          <w:tcPr>
            <w:tcW w:w="850" w:type="dxa"/>
          </w:tcPr>
          <w:p w:rsidR="00760B41" w:rsidRPr="009E2354" w:rsidRDefault="00760B41" w:rsidP="00760B41">
            <w:pPr>
              <w:jc w:val="center"/>
              <w:rPr>
                <w:rFonts w:ascii="Times New Roman" w:hAnsi="Times New Roman" w:cs="Times New Roman"/>
                <w:sz w:val="24"/>
                <w:szCs w:val="24"/>
              </w:rPr>
            </w:pPr>
          </w:p>
        </w:tc>
        <w:tc>
          <w:tcPr>
            <w:tcW w:w="993" w:type="dxa"/>
          </w:tcPr>
          <w:p w:rsidR="00760B41" w:rsidRPr="009E2354" w:rsidRDefault="00760B41" w:rsidP="00760B41">
            <w:pPr>
              <w:jc w:val="center"/>
              <w:rPr>
                <w:rFonts w:ascii="Times New Roman" w:hAnsi="Times New Roman" w:cs="Times New Roman"/>
                <w:sz w:val="24"/>
                <w:szCs w:val="24"/>
              </w:rPr>
            </w:pPr>
          </w:p>
        </w:tc>
        <w:tc>
          <w:tcPr>
            <w:tcW w:w="1280" w:type="dxa"/>
          </w:tcPr>
          <w:p w:rsidR="00760B41" w:rsidRPr="009E2354" w:rsidRDefault="00760B41" w:rsidP="00760B41">
            <w:pPr>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Pr>
          <w:p w:rsidR="00760B41" w:rsidRPr="009E2354" w:rsidRDefault="00760B41" w:rsidP="00760B41">
            <w:pPr>
              <w:jc w:val="center"/>
              <w:rPr>
                <w:rFonts w:ascii="Times New Roman" w:hAnsi="Times New Roman" w:cs="Times New Roman"/>
                <w:sz w:val="24"/>
                <w:szCs w:val="24"/>
              </w:rPr>
            </w:pPr>
          </w:p>
        </w:tc>
        <w:tc>
          <w:tcPr>
            <w:tcW w:w="993" w:type="dxa"/>
          </w:tcPr>
          <w:p w:rsidR="00760B41" w:rsidRPr="009E2354" w:rsidRDefault="00760B41" w:rsidP="00760B41">
            <w:pPr>
              <w:jc w:val="center"/>
              <w:rPr>
                <w:rFonts w:ascii="Times New Roman" w:hAnsi="Times New Roman" w:cs="Times New Roman"/>
                <w:sz w:val="24"/>
                <w:szCs w:val="24"/>
              </w:rPr>
            </w:pPr>
          </w:p>
        </w:tc>
        <w:tc>
          <w:tcPr>
            <w:tcW w:w="1275" w:type="dxa"/>
          </w:tcPr>
          <w:p w:rsidR="00760B41" w:rsidRPr="009E2354" w:rsidRDefault="00760B41" w:rsidP="00760B41">
            <w:pPr>
              <w:jc w:val="center"/>
              <w:rPr>
                <w:rFonts w:ascii="Times New Roman" w:hAnsi="Times New Roman" w:cs="Times New Roman"/>
                <w:sz w:val="24"/>
                <w:szCs w:val="24"/>
              </w:rPr>
            </w:pPr>
          </w:p>
        </w:tc>
      </w:tr>
      <w:tr w:rsidR="004E0464" w:rsidRPr="009E2354" w:rsidTr="005A6E5C">
        <w:trPr>
          <w:cantSplit/>
          <w:trHeight w:val="419"/>
        </w:trPr>
        <w:tc>
          <w:tcPr>
            <w:tcW w:w="14175" w:type="dxa"/>
            <w:gridSpan w:val="13"/>
          </w:tcPr>
          <w:p w:rsidR="004E0464" w:rsidRPr="009E2354" w:rsidRDefault="004E0464" w:rsidP="00760B41">
            <w:pPr>
              <w:spacing w:line="318" w:lineRule="auto"/>
              <w:ind w:firstLine="318"/>
              <w:jc w:val="both"/>
              <w:rPr>
                <w:rFonts w:ascii="Times New Roman" w:eastAsia="Arial" w:hAnsi="Times New Roman" w:cs="Times New Roman"/>
                <w:b/>
                <w:sz w:val="24"/>
                <w:szCs w:val="24"/>
                <w:lang w:eastAsia="uk-UA"/>
              </w:rPr>
            </w:pPr>
            <w:r w:rsidRPr="009E2354">
              <w:rPr>
                <w:rFonts w:ascii="Times New Roman" w:eastAsia="Arial" w:hAnsi="Times New Roman" w:cs="Times New Roman"/>
                <w:b/>
                <w:color w:val="00B050"/>
                <w:sz w:val="24"/>
                <w:szCs w:val="24"/>
                <w:lang w:eastAsia="uk-UA"/>
              </w:rPr>
              <w:t>Критерій</w:t>
            </w:r>
            <w:r>
              <w:rPr>
                <w:rFonts w:ascii="Times New Roman" w:eastAsia="Arial" w:hAnsi="Times New Roman" w:cs="Times New Roman"/>
                <w:b/>
                <w:color w:val="00B050"/>
                <w:sz w:val="24"/>
                <w:szCs w:val="24"/>
                <w:lang w:eastAsia="uk-UA"/>
              </w:rPr>
              <w:t>:</w:t>
            </w:r>
            <w:r w:rsidRPr="009E2354">
              <w:rPr>
                <w:rFonts w:ascii="Times New Roman" w:eastAsia="Arial" w:hAnsi="Times New Roman" w:cs="Times New Roman"/>
                <w:b/>
                <w:color w:val="00B050"/>
                <w:sz w:val="24"/>
                <w:szCs w:val="24"/>
                <w:lang w:eastAsia="uk-UA"/>
              </w:rPr>
              <w:t xml:space="preserve"> </w:t>
            </w:r>
            <w:r w:rsidRPr="009E2354">
              <w:rPr>
                <w:rFonts w:ascii="Times New Roman" w:eastAsia="Arial" w:hAnsi="Times New Roman" w:cs="Times New Roman"/>
                <w:b/>
                <w:sz w:val="24"/>
                <w:szCs w:val="24"/>
                <w:lang w:eastAsia="uk-UA"/>
              </w:rPr>
              <w:t xml:space="preserve">  Педагогічні працівники сприяють дотриманню академічної доброчесності здобувачами освіти</w:t>
            </w:r>
          </w:p>
        </w:tc>
      </w:tr>
      <w:tr w:rsidR="00760B41" w:rsidRPr="009E2354" w:rsidTr="00C625EB">
        <w:trPr>
          <w:cantSplit/>
          <w:trHeight w:val="1134"/>
        </w:trPr>
        <w:tc>
          <w:tcPr>
            <w:tcW w:w="563" w:type="dxa"/>
          </w:tcPr>
          <w:p w:rsidR="00760B41" w:rsidRPr="009E2354" w:rsidRDefault="00760B41" w:rsidP="00760B41">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530" w:type="dxa"/>
          </w:tcPr>
          <w:p w:rsidR="00760B41" w:rsidRPr="009E2354" w:rsidRDefault="00760B41" w:rsidP="00760B41">
            <w:pPr>
              <w:rPr>
                <w:rFonts w:ascii="Times New Roman" w:hAnsi="Times New Roman" w:cs="Times New Roman"/>
                <w:sz w:val="24"/>
                <w:szCs w:val="24"/>
              </w:rPr>
            </w:pPr>
            <w:r w:rsidRPr="009E2354">
              <w:rPr>
                <w:rFonts w:ascii="Times New Roman" w:hAnsi="Times New Roman" w:cs="Times New Roman"/>
                <w:sz w:val="24"/>
                <w:szCs w:val="24"/>
              </w:rPr>
              <w:t xml:space="preserve">Відвідування уроків </w:t>
            </w:r>
            <w:r>
              <w:rPr>
                <w:rFonts w:ascii="Times New Roman" w:hAnsi="Times New Roman" w:cs="Times New Roman"/>
                <w:sz w:val="24"/>
                <w:szCs w:val="24"/>
              </w:rPr>
              <w:t>суспільно-гуманітарних дисциплін</w:t>
            </w:r>
          </w:p>
        </w:tc>
        <w:tc>
          <w:tcPr>
            <w:tcW w:w="730" w:type="dxa"/>
          </w:tcPr>
          <w:p w:rsidR="00760B41" w:rsidRPr="009E2354" w:rsidRDefault="00760B41" w:rsidP="00760B41">
            <w:pPr>
              <w:jc w:val="center"/>
              <w:rPr>
                <w:rFonts w:ascii="Times New Roman" w:hAnsi="Times New Roman" w:cs="Times New Roman"/>
                <w:sz w:val="24"/>
                <w:szCs w:val="24"/>
              </w:rPr>
            </w:pPr>
          </w:p>
        </w:tc>
        <w:tc>
          <w:tcPr>
            <w:tcW w:w="992" w:type="dxa"/>
          </w:tcPr>
          <w:p w:rsidR="00760B41" w:rsidRPr="009E2354" w:rsidRDefault="00760B41" w:rsidP="00760B41">
            <w:pPr>
              <w:jc w:val="center"/>
              <w:rPr>
                <w:rFonts w:ascii="Times New Roman" w:hAnsi="Times New Roman" w:cs="Times New Roman"/>
                <w:sz w:val="24"/>
                <w:szCs w:val="24"/>
              </w:rPr>
            </w:pPr>
          </w:p>
        </w:tc>
        <w:tc>
          <w:tcPr>
            <w:tcW w:w="850" w:type="dxa"/>
          </w:tcPr>
          <w:p w:rsidR="00760B41" w:rsidRPr="009E2354" w:rsidRDefault="00760B41" w:rsidP="00760B41">
            <w:pPr>
              <w:rPr>
                <w:rFonts w:ascii="Times New Roman" w:hAnsi="Times New Roman" w:cs="Times New Roman"/>
                <w:sz w:val="24"/>
                <w:szCs w:val="24"/>
              </w:rPr>
            </w:pPr>
          </w:p>
        </w:tc>
        <w:tc>
          <w:tcPr>
            <w:tcW w:w="993" w:type="dxa"/>
          </w:tcPr>
          <w:p w:rsidR="00760B41" w:rsidRPr="009E2354" w:rsidRDefault="00760B41" w:rsidP="00760B41">
            <w:pPr>
              <w:jc w:val="center"/>
              <w:rPr>
                <w:rFonts w:ascii="Times New Roman" w:hAnsi="Times New Roman" w:cs="Times New Roman"/>
                <w:sz w:val="24"/>
                <w:szCs w:val="24"/>
              </w:rPr>
            </w:pPr>
          </w:p>
        </w:tc>
        <w:tc>
          <w:tcPr>
            <w:tcW w:w="992" w:type="dxa"/>
          </w:tcPr>
          <w:p w:rsidR="00760B41" w:rsidRPr="009E2354" w:rsidRDefault="00760B41" w:rsidP="00760B41">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850" w:type="dxa"/>
          </w:tcPr>
          <w:p w:rsidR="00760B41" w:rsidRPr="009E2354" w:rsidRDefault="00760B41" w:rsidP="00760B41">
            <w:pPr>
              <w:jc w:val="center"/>
              <w:rPr>
                <w:rFonts w:ascii="Times New Roman" w:hAnsi="Times New Roman" w:cs="Times New Roman"/>
                <w:sz w:val="24"/>
                <w:szCs w:val="24"/>
              </w:rPr>
            </w:pPr>
          </w:p>
        </w:tc>
        <w:tc>
          <w:tcPr>
            <w:tcW w:w="993" w:type="dxa"/>
          </w:tcPr>
          <w:p w:rsidR="00760B41" w:rsidRPr="009E2354" w:rsidRDefault="00760B41" w:rsidP="00760B41">
            <w:pPr>
              <w:jc w:val="center"/>
              <w:rPr>
                <w:rFonts w:ascii="Times New Roman" w:hAnsi="Times New Roman" w:cs="Times New Roman"/>
                <w:sz w:val="24"/>
                <w:szCs w:val="24"/>
              </w:rPr>
            </w:pPr>
            <w:r>
              <w:rPr>
                <w:rFonts w:ascii="Times New Roman" w:hAnsi="Times New Roman" w:cs="Times New Roman"/>
                <w:sz w:val="24"/>
                <w:szCs w:val="24"/>
              </w:rPr>
              <w:t>5</w:t>
            </w:r>
          </w:p>
        </w:tc>
        <w:tc>
          <w:tcPr>
            <w:tcW w:w="1280" w:type="dxa"/>
          </w:tcPr>
          <w:p w:rsidR="00760B41" w:rsidRPr="009E2354" w:rsidRDefault="00760B41" w:rsidP="00760B41">
            <w:pPr>
              <w:jc w:val="center"/>
              <w:rPr>
                <w:rFonts w:ascii="Times New Roman" w:hAnsi="Times New Roman" w:cs="Times New Roman"/>
                <w:sz w:val="24"/>
                <w:szCs w:val="24"/>
              </w:rPr>
            </w:pPr>
          </w:p>
        </w:tc>
        <w:tc>
          <w:tcPr>
            <w:tcW w:w="1134" w:type="dxa"/>
          </w:tcPr>
          <w:p w:rsidR="00760B41" w:rsidRPr="009E2354" w:rsidRDefault="00760B41" w:rsidP="00760B41">
            <w:pPr>
              <w:jc w:val="center"/>
              <w:rPr>
                <w:rFonts w:ascii="Times New Roman" w:hAnsi="Times New Roman" w:cs="Times New Roman"/>
                <w:sz w:val="24"/>
                <w:szCs w:val="24"/>
              </w:rPr>
            </w:pPr>
          </w:p>
        </w:tc>
        <w:tc>
          <w:tcPr>
            <w:tcW w:w="993" w:type="dxa"/>
          </w:tcPr>
          <w:p w:rsidR="00760B41" w:rsidRPr="009E2354" w:rsidRDefault="00760B41" w:rsidP="00760B41">
            <w:pPr>
              <w:jc w:val="center"/>
              <w:rPr>
                <w:rFonts w:ascii="Times New Roman" w:hAnsi="Times New Roman" w:cs="Times New Roman"/>
                <w:sz w:val="24"/>
                <w:szCs w:val="24"/>
              </w:rPr>
            </w:pPr>
          </w:p>
        </w:tc>
        <w:tc>
          <w:tcPr>
            <w:tcW w:w="1275" w:type="dxa"/>
          </w:tcPr>
          <w:p w:rsidR="00760B41" w:rsidRPr="009E2354" w:rsidRDefault="00760B41" w:rsidP="00760B41">
            <w:pPr>
              <w:jc w:val="center"/>
              <w:rPr>
                <w:rFonts w:ascii="Times New Roman" w:hAnsi="Times New Roman" w:cs="Times New Roman"/>
                <w:sz w:val="24"/>
                <w:szCs w:val="24"/>
              </w:rPr>
            </w:pPr>
          </w:p>
        </w:tc>
      </w:tr>
      <w:tr w:rsidR="00760B41" w:rsidRPr="009E2354" w:rsidTr="00C625EB">
        <w:trPr>
          <w:cantSplit/>
          <w:trHeight w:val="1134"/>
        </w:trPr>
        <w:tc>
          <w:tcPr>
            <w:tcW w:w="563" w:type="dxa"/>
          </w:tcPr>
          <w:p w:rsidR="00760B41" w:rsidRPr="009E2354" w:rsidRDefault="00760B41" w:rsidP="00760B41">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2530" w:type="dxa"/>
          </w:tcPr>
          <w:p w:rsidR="00760B41" w:rsidRPr="009E2354" w:rsidRDefault="00760B41" w:rsidP="00760B41">
            <w:pPr>
              <w:rPr>
                <w:rFonts w:ascii="Times New Roman" w:hAnsi="Times New Roman" w:cs="Times New Roman"/>
                <w:sz w:val="24"/>
                <w:szCs w:val="24"/>
              </w:rPr>
            </w:pPr>
            <w:r w:rsidRPr="009E2354">
              <w:rPr>
                <w:rFonts w:ascii="Times New Roman" w:hAnsi="Times New Roman" w:cs="Times New Roman"/>
                <w:sz w:val="24"/>
                <w:szCs w:val="24"/>
              </w:rPr>
              <w:t>Анкетування учнів та вчителів</w:t>
            </w:r>
          </w:p>
        </w:tc>
        <w:tc>
          <w:tcPr>
            <w:tcW w:w="730" w:type="dxa"/>
          </w:tcPr>
          <w:p w:rsidR="00760B41" w:rsidRPr="009E2354" w:rsidRDefault="00760B41" w:rsidP="00760B41">
            <w:pPr>
              <w:jc w:val="center"/>
              <w:rPr>
                <w:rFonts w:ascii="Times New Roman" w:hAnsi="Times New Roman" w:cs="Times New Roman"/>
                <w:sz w:val="24"/>
                <w:szCs w:val="24"/>
              </w:rPr>
            </w:pPr>
          </w:p>
        </w:tc>
        <w:tc>
          <w:tcPr>
            <w:tcW w:w="992" w:type="dxa"/>
          </w:tcPr>
          <w:p w:rsidR="00760B41" w:rsidRPr="009E2354" w:rsidRDefault="00760B41" w:rsidP="00760B41">
            <w:pPr>
              <w:jc w:val="center"/>
              <w:rPr>
                <w:rFonts w:ascii="Times New Roman" w:hAnsi="Times New Roman" w:cs="Times New Roman"/>
                <w:sz w:val="24"/>
                <w:szCs w:val="24"/>
              </w:rPr>
            </w:pPr>
          </w:p>
        </w:tc>
        <w:tc>
          <w:tcPr>
            <w:tcW w:w="850" w:type="dxa"/>
          </w:tcPr>
          <w:p w:rsidR="00760B41" w:rsidRPr="009E2354" w:rsidRDefault="00760B41" w:rsidP="00760B41">
            <w:pPr>
              <w:jc w:val="center"/>
              <w:rPr>
                <w:rFonts w:ascii="Times New Roman" w:hAnsi="Times New Roman" w:cs="Times New Roman"/>
                <w:sz w:val="24"/>
                <w:szCs w:val="24"/>
              </w:rPr>
            </w:pPr>
          </w:p>
        </w:tc>
        <w:tc>
          <w:tcPr>
            <w:tcW w:w="993" w:type="dxa"/>
          </w:tcPr>
          <w:p w:rsidR="00760B41" w:rsidRPr="009E2354" w:rsidRDefault="00760B41" w:rsidP="00760B41">
            <w:pPr>
              <w:jc w:val="center"/>
              <w:rPr>
                <w:rFonts w:ascii="Times New Roman" w:hAnsi="Times New Roman" w:cs="Times New Roman"/>
                <w:sz w:val="24"/>
                <w:szCs w:val="24"/>
              </w:rPr>
            </w:pPr>
          </w:p>
        </w:tc>
        <w:tc>
          <w:tcPr>
            <w:tcW w:w="992" w:type="dxa"/>
          </w:tcPr>
          <w:p w:rsidR="00760B41" w:rsidRPr="009E2354" w:rsidRDefault="00760B41" w:rsidP="00760B41">
            <w:pPr>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tcPr>
          <w:p w:rsidR="00760B41" w:rsidRPr="009E2354" w:rsidRDefault="00760B41" w:rsidP="00760B41">
            <w:pPr>
              <w:jc w:val="center"/>
              <w:rPr>
                <w:rFonts w:ascii="Times New Roman" w:hAnsi="Times New Roman" w:cs="Times New Roman"/>
                <w:sz w:val="24"/>
                <w:szCs w:val="24"/>
              </w:rPr>
            </w:pPr>
            <w:r w:rsidRPr="009E2354">
              <w:rPr>
                <w:rFonts w:ascii="Times New Roman" w:hAnsi="Times New Roman" w:cs="Times New Roman"/>
                <w:sz w:val="24"/>
                <w:szCs w:val="24"/>
              </w:rPr>
              <w:t>Анкетування вчителів</w:t>
            </w:r>
          </w:p>
        </w:tc>
        <w:tc>
          <w:tcPr>
            <w:tcW w:w="993" w:type="dxa"/>
          </w:tcPr>
          <w:p w:rsidR="00760B41" w:rsidRPr="009E2354" w:rsidRDefault="00760B41" w:rsidP="00760B41">
            <w:pPr>
              <w:jc w:val="center"/>
              <w:rPr>
                <w:rFonts w:ascii="Times New Roman" w:hAnsi="Times New Roman" w:cs="Times New Roman"/>
                <w:sz w:val="24"/>
                <w:szCs w:val="24"/>
              </w:rPr>
            </w:pPr>
          </w:p>
        </w:tc>
        <w:tc>
          <w:tcPr>
            <w:tcW w:w="1280" w:type="dxa"/>
          </w:tcPr>
          <w:p w:rsidR="00760B41" w:rsidRPr="009E2354" w:rsidRDefault="00760B41" w:rsidP="00760B41">
            <w:pPr>
              <w:rPr>
                <w:rFonts w:ascii="Times New Roman" w:hAnsi="Times New Roman" w:cs="Times New Roman"/>
                <w:sz w:val="24"/>
                <w:szCs w:val="24"/>
              </w:rPr>
            </w:pPr>
            <w:r>
              <w:rPr>
                <w:rFonts w:ascii="Times New Roman" w:hAnsi="Times New Roman" w:cs="Times New Roman"/>
                <w:sz w:val="24"/>
                <w:szCs w:val="24"/>
              </w:rPr>
              <w:t>10</w:t>
            </w:r>
          </w:p>
        </w:tc>
        <w:tc>
          <w:tcPr>
            <w:tcW w:w="1134" w:type="dxa"/>
          </w:tcPr>
          <w:p w:rsidR="00760B41" w:rsidRPr="009E2354" w:rsidRDefault="00760B41" w:rsidP="00760B41">
            <w:pPr>
              <w:jc w:val="center"/>
              <w:rPr>
                <w:rFonts w:ascii="Times New Roman" w:hAnsi="Times New Roman" w:cs="Times New Roman"/>
                <w:sz w:val="24"/>
                <w:szCs w:val="24"/>
              </w:rPr>
            </w:pPr>
          </w:p>
        </w:tc>
        <w:tc>
          <w:tcPr>
            <w:tcW w:w="993" w:type="dxa"/>
          </w:tcPr>
          <w:p w:rsidR="00760B41" w:rsidRPr="009E2354" w:rsidRDefault="00760B41" w:rsidP="00760B41">
            <w:pPr>
              <w:jc w:val="center"/>
              <w:rPr>
                <w:rFonts w:ascii="Times New Roman" w:hAnsi="Times New Roman" w:cs="Times New Roman"/>
                <w:sz w:val="24"/>
                <w:szCs w:val="24"/>
              </w:rPr>
            </w:pPr>
          </w:p>
        </w:tc>
        <w:tc>
          <w:tcPr>
            <w:tcW w:w="1275" w:type="dxa"/>
          </w:tcPr>
          <w:p w:rsidR="00760B41" w:rsidRPr="009E2354" w:rsidRDefault="00760B41" w:rsidP="00760B41">
            <w:pPr>
              <w:jc w:val="center"/>
              <w:rPr>
                <w:rFonts w:ascii="Times New Roman" w:hAnsi="Times New Roman" w:cs="Times New Roman"/>
                <w:sz w:val="24"/>
                <w:szCs w:val="24"/>
              </w:rPr>
            </w:pPr>
          </w:p>
        </w:tc>
      </w:tr>
    </w:tbl>
    <w:p w:rsidR="00D31F9D" w:rsidRPr="009E2354" w:rsidRDefault="00D31F9D" w:rsidP="00D31F9D">
      <w:pPr>
        <w:rPr>
          <w:rFonts w:ascii="Times New Roman" w:hAnsi="Times New Roman" w:cs="Times New Roman"/>
          <w:sz w:val="24"/>
          <w:szCs w:val="24"/>
        </w:rPr>
      </w:pPr>
    </w:p>
    <w:p w:rsidR="00D31F9D" w:rsidRPr="009E2354" w:rsidRDefault="00D31F9D" w:rsidP="00D31F9D">
      <w:pPr>
        <w:rPr>
          <w:rFonts w:ascii="Times New Roman" w:hAnsi="Times New Roman" w:cs="Times New Roman"/>
          <w:sz w:val="24"/>
          <w:szCs w:val="24"/>
        </w:rPr>
      </w:pPr>
    </w:p>
    <w:p w:rsidR="00760B41" w:rsidRDefault="00760B41" w:rsidP="00D31F9D">
      <w:pPr>
        <w:jc w:val="center"/>
        <w:rPr>
          <w:rFonts w:ascii="Times New Roman" w:hAnsi="Times New Roman" w:cs="Times New Roman"/>
          <w:b/>
          <w:color w:val="002060"/>
          <w:sz w:val="24"/>
          <w:szCs w:val="24"/>
        </w:rPr>
      </w:pPr>
      <w:r>
        <w:rPr>
          <w:rFonts w:ascii="Times New Roman" w:hAnsi="Times New Roman" w:cs="Times New Roman"/>
          <w:b/>
          <w:color w:val="002060"/>
          <w:sz w:val="24"/>
          <w:szCs w:val="24"/>
        </w:rPr>
        <w:lastRenderedPageBreak/>
        <w:br w:type="page"/>
      </w:r>
    </w:p>
    <w:p w:rsidR="00D31F9D" w:rsidRPr="009E2354" w:rsidRDefault="00D31F9D" w:rsidP="00D31F9D">
      <w:pPr>
        <w:jc w:val="center"/>
        <w:rPr>
          <w:rFonts w:ascii="Times New Roman" w:hAnsi="Times New Roman" w:cs="Times New Roman"/>
          <w:b/>
          <w:color w:val="002060"/>
          <w:sz w:val="24"/>
          <w:szCs w:val="24"/>
        </w:rPr>
      </w:pPr>
      <w:r w:rsidRPr="009E2354">
        <w:rPr>
          <w:rFonts w:ascii="Times New Roman" w:hAnsi="Times New Roman" w:cs="Times New Roman"/>
          <w:b/>
          <w:color w:val="002060"/>
          <w:sz w:val="24"/>
          <w:szCs w:val="24"/>
        </w:rPr>
        <w:lastRenderedPageBreak/>
        <w:t>РОЗДІЛ 5. УПРАВЛІНСЬКІ ПРОЦЕСИ</w:t>
      </w:r>
    </w:p>
    <w:tbl>
      <w:tblPr>
        <w:tblStyle w:val="a4"/>
        <w:tblW w:w="15128" w:type="dxa"/>
        <w:tblLayout w:type="fixed"/>
        <w:tblLook w:val="04A0" w:firstRow="1" w:lastRow="0" w:firstColumn="1" w:lastColumn="0" w:noHBand="0" w:noVBand="1"/>
      </w:tblPr>
      <w:tblGrid>
        <w:gridCol w:w="473"/>
        <w:gridCol w:w="2074"/>
        <w:gridCol w:w="1505"/>
        <w:gridCol w:w="1472"/>
        <w:gridCol w:w="1559"/>
        <w:gridCol w:w="1276"/>
        <w:gridCol w:w="992"/>
        <w:gridCol w:w="709"/>
        <w:gridCol w:w="850"/>
        <w:gridCol w:w="992"/>
        <w:gridCol w:w="752"/>
        <w:gridCol w:w="1233"/>
        <w:gridCol w:w="1241"/>
      </w:tblGrid>
      <w:tr w:rsidR="00F852E8" w:rsidRPr="009E2354" w:rsidTr="007C2DE3">
        <w:trPr>
          <w:trHeight w:val="756"/>
        </w:trPr>
        <w:tc>
          <w:tcPr>
            <w:tcW w:w="473" w:type="dxa"/>
          </w:tcPr>
          <w:p w:rsidR="00F852E8" w:rsidRPr="009E2354" w:rsidRDefault="00F852E8" w:rsidP="00C7574F">
            <w:pPr>
              <w:jc w:val="center"/>
              <w:rPr>
                <w:rFonts w:ascii="Times New Roman" w:hAnsi="Times New Roman" w:cs="Times New Roman"/>
                <w:sz w:val="24"/>
                <w:szCs w:val="24"/>
              </w:rPr>
            </w:pPr>
            <w:r w:rsidRPr="009E2354">
              <w:rPr>
                <w:rFonts w:ascii="Times New Roman" w:hAnsi="Times New Roman" w:cs="Times New Roman"/>
                <w:sz w:val="24"/>
                <w:szCs w:val="24"/>
              </w:rPr>
              <w:lastRenderedPageBreak/>
              <w:t>№ з\п</w:t>
            </w:r>
          </w:p>
        </w:tc>
        <w:tc>
          <w:tcPr>
            <w:tcW w:w="2074" w:type="dxa"/>
          </w:tcPr>
          <w:p w:rsidR="00F852E8" w:rsidRPr="009E2354" w:rsidRDefault="00F852E8" w:rsidP="00C7574F">
            <w:pPr>
              <w:jc w:val="center"/>
              <w:rPr>
                <w:rFonts w:ascii="Times New Roman" w:hAnsi="Times New Roman" w:cs="Times New Roman"/>
                <w:sz w:val="24"/>
                <w:szCs w:val="24"/>
              </w:rPr>
            </w:pPr>
            <w:r w:rsidRPr="009E2354">
              <w:rPr>
                <w:rFonts w:ascii="Times New Roman" w:hAnsi="Times New Roman" w:cs="Times New Roman"/>
                <w:sz w:val="24"/>
                <w:szCs w:val="24"/>
              </w:rPr>
              <w:t>Об’єкт оцінки</w:t>
            </w:r>
          </w:p>
        </w:tc>
        <w:tc>
          <w:tcPr>
            <w:tcW w:w="12581" w:type="dxa"/>
            <w:gridSpan w:val="11"/>
          </w:tcPr>
          <w:p w:rsidR="00F852E8" w:rsidRPr="009E2354" w:rsidRDefault="00F852E8" w:rsidP="00C7574F">
            <w:pPr>
              <w:jc w:val="center"/>
              <w:rPr>
                <w:rFonts w:ascii="Times New Roman" w:hAnsi="Times New Roman" w:cs="Times New Roman"/>
                <w:sz w:val="24"/>
                <w:szCs w:val="24"/>
              </w:rPr>
            </w:pPr>
            <w:r w:rsidRPr="009E2354">
              <w:rPr>
                <w:rFonts w:ascii="Times New Roman" w:hAnsi="Times New Roman" w:cs="Times New Roman"/>
                <w:sz w:val="24"/>
                <w:szCs w:val="24"/>
              </w:rPr>
              <w:t>Місяці, відповідальні</w:t>
            </w:r>
          </w:p>
        </w:tc>
      </w:tr>
      <w:tr w:rsidR="00D31F9D" w:rsidRPr="009E2354" w:rsidTr="00134C3A">
        <w:trPr>
          <w:trHeight w:val="398"/>
        </w:trPr>
        <w:tc>
          <w:tcPr>
            <w:tcW w:w="473" w:type="dxa"/>
          </w:tcPr>
          <w:p w:rsidR="00D31F9D" w:rsidRPr="009E2354" w:rsidRDefault="00D31F9D" w:rsidP="00C7574F">
            <w:pPr>
              <w:jc w:val="center"/>
              <w:rPr>
                <w:rFonts w:ascii="Times New Roman" w:hAnsi="Times New Roman" w:cs="Times New Roman"/>
                <w:sz w:val="24"/>
                <w:szCs w:val="24"/>
              </w:rPr>
            </w:pPr>
          </w:p>
        </w:tc>
        <w:tc>
          <w:tcPr>
            <w:tcW w:w="2074" w:type="dxa"/>
          </w:tcPr>
          <w:p w:rsidR="00D31F9D" w:rsidRPr="009E2354" w:rsidRDefault="00D31F9D" w:rsidP="00C7574F">
            <w:pPr>
              <w:jc w:val="center"/>
              <w:rPr>
                <w:rFonts w:ascii="Times New Roman" w:hAnsi="Times New Roman" w:cs="Times New Roman"/>
                <w:sz w:val="24"/>
                <w:szCs w:val="24"/>
              </w:rPr>
            </w:pPr>
          </w:p>
        </w:tc>
        <w:tc>
          <w:tcPr>
            <w:tcW w:w="150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08</w:t>
            </w:r>
          </w:p>
        </w:tc>
        <w:tc>
          <w:tcPr>
            <w:tcW w:w="147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09</w:t>
            </w:r>
          </w:p>
        </w:tc>
        <w:tc>
          <w:tcPr>
            <w:tcW w:w="155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10</w:t>
            </w:r>
          </w:p>
        </w:tc>
        <w:tc>
          <w:tcPr>
            <w:tcW w:w="127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99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12</w:t>
            </w:r>
          </w:p>
        </w:tc>
        <w:tc>
          <w:tcPr>
            <w:tcW w:w="70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01</w:t>
            </w:r>
          </w:p>
        </w:tc>
        <w:tc>
          <w:tcPr>
            <w:tcW w:w="850"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02</w:t>
            </w:r>
          </w:p>
        </w:tc>
        <w:tc>
          <w:tcPr>
            <w:tcW w:w="99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03</w:t>
            </w:r>
          </w:p>
        </w:tc>
        <w:tc>
          <w:tcPr>
            <w:tcW w:w="75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04</w:t>
            </w:r>
          </w:p>
        </w:tc>
        <w:tc>
          <w:tcPr>
            <w:tcW w:w="123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05</w:t>
            </w:r>
          </w:p>
        </w:tc>
        <w:tc>
          <w:tcPr>
            <w:tcW w:w="1241" w:type="dxa"/>
          </w:tcPr>
          <w:p w:rsidR="00D31F9D" w:rsidRPr="009E2354" w:rsidRDefault="00F852E8" w:rsidP="00C7574F">
            <w:pPr>
              <w:jc w:val="center"/>
              <w:rPr>
                <w:rFonts w:ascii="Times New Roman" w:hAnsi="Times New Roman" w:cs="Times New Roman"/>
                <w:sz w:val="24"/>
                <w:szCs w:val="24"/>
              </w:rPr>
            </w:pPr>
            <w:r>
              <w:rPr>
                <w:rFonts w:ascii="Times New Roman" w:hAnsi="Times New Roman" w:cs="Times New Roman"/>
                <w:sz w:val="24"/>
                <w:szCs w:val="24"/>
              </w:rPr>
              <w:t>06</w:t>
            </w:r>
          </w:p>
        </w:tc>
      </w:tr>
      <w:tr w:rsidR="00D31F9D" w:rsidRPr="009E2354" w:rsidTr="00C7574F">
        <w:trPr>
          <w:trHeight w:val="378"/>
        </w:trPr>
        <w:tc>
          <w:tcPr>
            <w:tcW w:w="15128" w:type="dxa"/>
            <w:gridSpan w:val="13"/>
          </w:tcPr>
          <w:p w:rsidR="00D31F9D" w:rsidRPr="009F77CD" w:rsidRDefault="009F77CD" w:rsidP="009F77CD">
            <w:pPr>
              <w:rPr>
                <w:rFonts w:ascii="Times New Roman" w:hAnsi="Times New Roman" w:cs="Times New Roman"/>
                <w:b/>
                <w:sz w:val="24"/>
                <w:szCs w:val="24"/>
              </w:rPr>
            </w:pPr>
            <w:r>
              <w:rPr>
                <w:rFonts w:ascii="Times New Roman" w:hAnsi="Times New Roman" w:cs="Times New Roman"/>
                <w:b/>
                <w:color w:val="00B050"/>
                <w:sz w:val="24"/>
                <w:szCs w:val="24"/>
              </w:rPr>
              <w:t xml:space="preserve">Напрям:      </w:t>
            </w:r>
            <w:r w:rsidR="00D31F9D" w:rsidRPr="009F77CD">
              <w:rPr>
                <w:rFonts w:ascii="Times New Roman" w:hAnsi="Times New Roman" w:cs="Times New Roman"/>
                <w:b/>
                <w:color w:val="00B050"/>
                <w:sz w:val="24"/>
                <w:szCs w:val="24"/>
              </w:rPr>
              <w:t xml:space="preserve">                                                                   </w:t>
            </w:r>
            <w:r>
              <w:rPr>
                <w:rFonts w:ascii="Times New Roman" w:hAnsi="Times New Roman" w:cs="Times New Roman"/>
                <w:b/>
                <w:color w:val="00B050"/>
                <w:sz w:val="24"/>
                <w:szCs w:val="24"/>
              </w:rPr>
              <w:t xml:space="preserve">    </w:t>
            </w:r>
            <w:r w:rsidR="00D31F9D" w:rsidRPr="009F77CD">
              <w:rPr>
                <w:rFonts w:ascii="Times New Roman" w:hAnsi="Times New Roman" w:cs="Times New Roman"/>
                <w:b/>
                <w:color w:val="00B050"/>
                <w:sz w:val="24"/>
                <w:szCs w:val="24"/>
              </w:rPr>
              <w:t xml:space="preserve">    </w:t>
            </w:r>
            <w:r w:rsidR="00D31F9D" w:rsidRPr="009F77CD">
              <w:rPr>
                <w:rFonts w:ascii="Times New Roman" w:hAnsi="Times New Roman" w:cs="Times New Roman"/>
                <w:b/>
                <w:caps/>
                <w:color w:val="00B050"/>
                <w:sz w:val="24"/>
                <w:szCs w:val="24"/>
              </w:rPr>
              <w:t>Управлінські процеси</w:t>
            </w:r>
          </w:p>
        </w:tc>
      </w:tr>
      <w:tr w:rsidR="00D31F9D" w:rsidRPr="009E2354" w:rsidTr="00C7574F">
        <w:trPr>
          <w:trHeight w:val="378"/>
        </w:trPr>
        <w:tc>
          <w:tcPr>
            <w:tcW w:w="15128" w:type="dxa"/>
            <w:gridSpan w:val="13"/>
          </w:tcPr>
          <w:p w:rsidR="00D31F9D" w:rsidRPr="00F852E8" w:rsidRDefault="00A2791E" w:rsidP="00F852E8">
            <w:pPr>
              <w:jc w:val="both"/>
              <w:rPr>
                <w:rFonts w:ascii="Times New Roman" w:hAnsi="Times New Roman" w:cs="Times New Roman"/>
                <w:sz w:val="24"/>
                <w:szCs w:val="24"/>
              </w:rPr>
            </w:pPr>
            <w:r w:rsidRPr="009E2354">
              <w:rPr>
                <w:rFonts w:ascii="Times New Roman" w:eastAsia="Arial" w:hAnsi="Times New Roman" w:cs="Times New Roman"/>
                <w:b/>
                <w:i/>
                <w:color w:val="4A8222"/>
                <w:sz w:val="24"/>
                <w:szCs w:val="24"/>
                <w:lang w:eastAsia="uk-UA"/>
              </w:rPr>
              <w:t xml:space="preserve"> </w:t>
            </w:r>
            <w:r w:rsidRPr="00F852E8">
              <w:rPr>
                <w:rFonts w:ascii="Times New Roman" w:eastAsia="Arial" w:hAnsi="Times New Roman" w:cs="Times New Roman"/>
                <w:b/>
                <w:color w:val="00B050"/>
                <w:sz w:val="24"/>
                <w:szCs w:val="24"/>
                <w:lang w:eastAsia="uk-UA"/>
              </w:rPr>
              <w:t>Вимога:</w:t>
            </w:r>
            <w:r w:rsidR="00D31F9D" w:rsidRPr="00F852E8">
              <w:rPr>
                <w:rFonts w:ascii="Times New Roman" w:eastAsia="Arial" w:hAnsi="Times New Roman" w:cs="Times New Roman"/>
                <w:b/>
                <w:color w:val="00B050"/>
                <w:sz w:val="24"/>
                <w:szCs w:val="24"/>
                <w:lang w:eastAsia="uk-UA"/>
              </w:rPr>
              <w:t xml:space="preserve">       </w:t>
            </w:r>
            <w:r w:rsidR="00D31F9D" w:rsidRPr="00F852E8">
              <w:rPr>
                <w:rFonts w:ascii="Times New Roman" w:eastAsia="Arial" w:hAnsi="Times New Roman" w:cs="Times New Roman"/>
                <w:b/>
                <w:color w:val="C00000"/>
                <w:sz w:val="24"/>
                <w:szCs w:val="24"/>
                <w:lang w:eastAsia="uk-UA"/>
              </w:rPr>
              <w:t>Наявність стратегії розвитку та системи планування діяльності закладу, моніторинг виконання поставлених цілей і завдань</w:t>
            </w:r>
          </w:p>
        </w:tc>
      </w:tr>
      <w:tr w:rsidR="00D31F9D" w:rsidRPr="009E2354" w:rsidTr="00C7574F">
        <w:trPr>
          <w:trHeight w:val="378"/>
        </w:trPr>
        <w:tc>
          <w:tcPr>
            <w:tcW w:w="15128" w:type="dxa"/>
            <w:gridSpan w:val="13"/>
          </w:tcPr>
          <w:p w:rsidR="00D31F9D" w:rsidRPr="009E2354" w:rsidRDefault="00D31F9D" w:rsidP="00C7574F">
            <w:pPr>
              <w:spacing w:line="270" w:lineRule="auto"/>
              <w:jc w:val="both"/>
              <w:rPr>
                <w:rFonts w:ascii="Times New Roman" w:eastAsia="Arial" w:hAnsi="Times New Roman" w:cs="Times New Roman"/>
                <w:b/>
                <w:color w:val="000000"/>
                <w:sz w:val="24"/>
                <w:szCs w:val="24"/>
                <w:lang w:eastAsia="uk-UA"/>
              </w:rPr>
            </w:pPr>
            <w:r w:rsidRPr="009E2354">
              <w:rPr>
                <w:rFonts w:ascii="Times New Roman" w:eastAsia="Century Gothic" w:hAnsi="Times New Roman" w:cs="Times New Roman"/>
                <w:color w:val="00B050"/>
                <w:sz w:val="24"/>
                <w:szCs w:val="24"/>
                <w:lang w:eastAsia="uk-UA"/>
              </w:rPr>
              <w:t xml:space="preserve"> </w:t>
            </w:r>
            <w:r w:rsidRPr="009E2354">
              <w:rPr>
                <w:rFonts w:ascii="Times New Roman" w:eastAsia="Arial" w:hAnsi="Times New Roman" w:cs="Times New Roman"/>
                <w:b/>
                <w:color w:val="00B050"/>
                <w:sz w:val="24"/>
                <w:szCs w:val="24"/>
                <w:lang w:eastAsia="uk-UA"/>
              </w:rPr>
              <w:t>Критерій</w:t>
            </w:r>
            <w:r w:rsidR="00F852E8">
              <w:rPr>
                <w:rFonts w:ascii="Times New Roman" w:eastAsia="Arial" w:hAnsi="Times New Roman" w:cs="Times New Roman"/>
                <w:b/>
                <w:color w:val="00B050"/>
                <w:sz w:val="24"/>
                <w:szCs w:val="24"/>
                <w:lang w:eastAsia="uk-UA"/>
              </w:rPr>
              <w:t>:</w:t>
            </w:r>
            <w:r w:rsidRPr="009E2354">
              <w:rPr>
                <w:rFonts w:ascii="Times New Roman" w:eastAsia="Century Gothic" w:hAnsi="Times New Roman" w:cs="Times New Roman"/>
                <w:color w:val="00B050"/>
                <w:sz w:val="24"/>
                <w:szCs w:val="24"/>
                <w:lang w:eastAsia="uk-UA"/>
              </w:rPr>
              <w:t xml:space="preserve">  </w:t>
            </w:r>
            <w:r w:rsidRPr="009E2354">
              <w:rPr>
                <w:rFonts w:ascii="Times New Roman" w:eastAsia="Arial" w:hAnsi="Times New Roman" w:cs="Times New Roman"/>
                <w:b/>
                <w:color w:val="000000"/>
                <w:sz w:val="24"/>
                <w:szCs w:val="24"/>
                <w:lang w:eastAsia="uk-UA"/>
              </w:rPr>
              <w:t>У закладі освіти затверджено стратегію</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його розвитку, спрямовану на підвищення якості освітньої діяльності</w:t>
            </w:r>
          </w:p>
          <w:p w:rsidR="00D31F9D" w:rsidRPr="009E2354" w:rsidRDefault="00D31F9D" w:rsidP="00C7574F">
            <w:pPr>
              <w:jc w:val="center"/>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Стратегія розвитку навчального закладу</w:t>
            </w:r>
          </w:p>
        </w:tc>
        <w:tc>
          <w:tcPr>
            <w:tcW w:w="150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Схвалення</w:t>
            </w:r>
          </w:p>
        </w:tc>
        <w:tc>
          <w:tcPr>
            <w:tcW w:w="147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Виконання плану</w:t>
            </w:r>
          </w:p>
        </w:tc>
        <w:tc>
          <w:tcPr>
            <w:tcW w:w="155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Виконання та коригування</w:t>
            </w:r>
          </w:p>
        </w:tc>
        <w:tc>
          <w:tcPr>
            <w:tcW w:w="1276"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C7574F">
        <w:trPr>
          <w:trHeight w:val="378"/>
        </w:trPr>
        <w:tc>
          <w:tcPr>
            <w:tcW w:w="15128" w:type="dxa"/>
            <w:gridSpan w:val="13"/>
          </w:tcPr>
          <w:p w:rsidR="00D31F9D" w:rsidRPr="009E2354" w:rsidRDefault="00D31F9D" w:rsidP="00F852E8">
            <w:pPr>
              <w:spacing w:line="220" w:lineRule="auto"/>
              <w:ind w:left="34" w:hanging="34"/>
              <w:jc w:val="both"/>
              <w:rPr>
                <w:rFonts w:ascii="Times New Roman" w:eastAsia="Arial" w:hAnsi="Times New Roman" w:cs="Times New Roman"/>
                <w:b/>
                <w:color w:val="000000"/>
                <w:sz w:val="24"/>
                <w:szCs w:val="24"/>
                <w:lang w:eastAsia="uk-UA"/>
              </w:rPr>
            </w:pPr>
            <w:r w:rsidRPr="009E2354">
              <w:rPr>
                <w:rFonts w:ascii="Times New Roman" w:eastAsia="Arial" w:hAnsi="Times New Roman" w:cs="Times New Roman"/>
                <w:b/>
                <w:color w:val="00B050"/>
                <w:sz w:val="24"/>
                <w:szCs w:val="24"/>
                <w:lang w:eastAsia="uk-UA"/>
              </w:rPr>
              <w:t>Критерій</w:t>
            </w:r>
            <w:r w:rsidR="00F852E8">
              <w:rPr>
                <w:rFonts w:ascii="Times New Roman" w:eastAsia="Arial" w:hAnsi="Times New Roman" w:cs="Times New Roman"/>
                <w:b/>
                <w:color w:val="00B050"/>
                <w:sz w:val="24"/>
                <w:szCs w:val="24"/>
                <w:lang w:eastAsia="uk-UA"/>
              </w:rPr>
              <w:t>:</w:t>
            </w:r>
            <w:r w:rsidRPr="009E2354">
              <w:rPr>
                <w:rFonts w:ascii="Times New Roman" w:eastAsia="Arial" w:hAnsi="Times New Roman" w:cs="Times New Roman"/>
                <w:b/>
                <w:color w:val="000000"/>
                <w:sz w:val="24"/>
                <w:szCs w:val="24"/>
                <w:lang w:eastAsia="uk-UA"/>
              </w:rPr>
              <w:t xml:space="preserve">  У закладі ос</w:t>
            </w:r>
            <w:r w:rsidR="00A2791E" w:rsidRPr="009E2354">
              <w:rPr>
                <w:rFonts w:ascii="Times New Roman" w:eastAsia="Arial" w:hAnsi="Times New Roman" w:cs="Times New Roman"/>
                <w:b/>
                <w:color w:val="000000"/>
                <w:sz w:val="24"/>
                <w:szCs w:val="24"/>
                <w:lang w:eastAsia="uk-UA"/>
              </w:rPr>
              <w:t>віти річне планування та відсте</w:t>
            </w:r>
            <w:r w:rsidRPr="009E2354">
              <w:rPr>
                <w:rFonts w:ascii="Times New Roman" w:eastAsia="Arial" w:hAnsi="Times New Roman" w:cs="Times New Roman"/>
                <w:b/>
                <w:color w:val="000000"/>
                <w:sz w:val="24"/>
                <w:szCs w:val="24"/>
                <w:lang w:eastAsia="uk-UA"/>
              </w:rPr>
              <w:t>ження його результативності здійснюються відповідно до стратегії його розвитку та з урахуванням освітньої програми</w:t>
            </w:r>
          </w:p>
          <w:p w:rsidR="00D31F9D" w:rsidRPr="009E2354" w:rsidRDefault="00D31F9D" w:rsidP="00BB5CAD">
            <w:pPr>
              <w:tabs>
                <w:tab w:val="left" w:pos="620"/>
              </w:tabs>
              <w:spacing w:line="226" w:lineRule="auto"/>
              <w:ind w:right="1480"/>
              <w:jc w:val="both"/>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lastRenderedPageBreak/>
              <w:t>1</w:t>
            </w:r>
          </w:p>
        </w:tc>
        <w:tc>
          <w:tcPr>
            <w:tcW w:w="2074" w:type="dxa"/>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Річний план</w:t>
            </w:r>
          </w:p>
        </w:tc>
        <w:tc>
          <w:tcPr>
            <w:tcW w:w="150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затвердження</w:t>
            </w:r>
          </w:p>
        </w:tc>
        <w:tc>
          <w:tcPr>
            <w:tcW w:w="147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виконання</w:t>
            </w:r>
          </w:p>
        </w:tc>
        <w:tc>
          <w:tcPr>
            <w:tcW w:w="155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коригування</w:t>
            </w:r>
          </w:p>
        </w:tc>
        <w:tc>
          <w:tcPr>
            <w:tcW w:w="127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виконання</w:t>
            </w: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Планування на новий навчальний рік</w:t>
            </w: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C7574F">
        <w:trPr>
          <w:trHeight w:val="378"/>
        </w:trPr>
        <w:tc>
          <w:tcPr>
            <w:tcW w:w="15128" w:type="dxa"/>
            <w:gridSpan w:val="13"/>
          </w:tcPr>
          <w:p w:rsidR="00D31F9D" w:rsidRPr="009E2354" w:rsidRDefault="00D31F9D" w:rsidP="00F852E8">
            <w:pPr>
              <w:spacing w:line="220" w:lineRule="auto"/>
              <w:jc w:val="both"/>
              <w:rPr>
                <w:rFonts w:ascii="Times New Roman" w:eastAsia="Arial" w:hAnsi="Times New Roman" w:cs="Times New Roman"/>
                <w:b/>
                <w:color w:val="000000"/>
                <w:sz w:val="24"/>
                <w:szCs w:val="24"/>
                <w:lang w:eastAsia="uk-UA"/>
              </w:rPr>
            </w:pPr>
            <w:r w:rsidRPr="009E2354">
              <w:rPr>
                <w:rFonts w:ascii="Times New Roman" w:eastAsia="Arial" w:hAnsi="Times New Roman" w:cs="Times New Roman"/>
                <w:b/>
                <w:color w:val="00B050"/>
                <w:sz w:val="24"/>
                <w:szCs w:val="24"/>
                <w:lang w:eastAsia="uk-UA"/>
              </w:rPr>
              <w:t>Критерій</w:t>
            </w:r>
            <w:r w:rsidR="00F852E8">
              <w:rPr>
                <w:rFonts w:ascii="Times New Roman" w:eastAsia="Century Gothic" w:hAnsi="Times New Roman" w:cs="Times New Roman"/>
                <w:color w:val="4A8222"/>
                <w:sz w:val="24"/>
                <w:szCs w:val="24"/>
                <w:lang w:eastAsia="uk-UA"/>
              </w:rPr>
              <w:t>:</w:t>
            </w:r>
            <w:r w:rsidRPr="009E2354">
              <w:rPr>
                <w:rFonts w:ascii="Times New Roman" w:eastAsia="Arial" w:hAnsi="Times New Roman" w:cs="Times New Roman"/>
                <w:b/>
                <w:color w:val="000000"/>
                <w:sz w:val="24"/>
                <w:szCs w:val="24"/>
                <w:lang w:eastAsia="uk-UA"/>
              </w:rPr>
              <w:t xml:space="preserve"> У закладі освіти здійснюється </w:t>
            </w:r>
            <w:proofErr w:type="spellStart"/>
            <w:r w:rsidRPr="009E2354">
              <w:rPr>
                <w:rFonts w:ascii="Times New Roman" w:eastAsia="Arial" w:hAnsi="Times New Roman" w:cs="Times New Roman"/>
                <w:b/>
                <w:color w:val="000000"/>
                <w:sz w:val="24"/>
                <w:szCs w:val="24"/>
                <w:lang w:eastAsia="uk-UA"/>
              </w:rPr>
              <w:t>самооцінювання</w:t>
            </w:r>
            <w:proofErr w:type="spellEnd"/>
            <w:r w:rsidRPr="009E2354">
              <w:rPr>
                <w:rFonts w:ascii="Times New Roman" w:eastAsia="Arial" w:hAnsi="Times New Roman" w:cs="Times New Roman"/>
                <w:b/>
                <w:color w:val="000000"/>
                <w:sz w:val="24"/>
                <w:szCs w:val="24"/>
                <w:lang w:eastAsia="uk-UA"/>
              </w:rPr>
              <w:t xml:space="preserve"> якості освітньої діяльності на основі стратегії (політики) і процедур забезпечення якості освіти</w:t>
            </w:r>
          </w:p>
          <w:p w:rsidR="00D31F9D" w:rsidRPr="009E2354" w:rsidRDefault="00D31F9D" w:rsidP="00BD2BA6">
            <w:pPr>
              <w:numPr>
                <w:ilvl w:val="0"/>
                <w:numId w:val="1"/>
              </w:numPr>
              <w:tabs>
                <w:tab w:val="left" w:pos="2120"/>
              </w:tabs>
              <w:spacing w:line="216" w:lineRule="auto"/>
              <w:jc w:val="both"/>
              <w:rPr>
                <w:rFonts w:ascii="Times New Roman" w:eastAsia="Arial" w:hAnsi="Times New Roman" w:cs="Times New Roman"/>
                <w:b/>
                <w:color w:val="91D100"/>
                <w:sz w:val="24"/>
                <w:szCs w:val="24"/>
                <w:lang w:eastAsia="uk-UA"/>
              </w:rPr>
            </w:pPr>
          </w:p>
        </w:tc>
      </w:tr>
      <w:tr w:rsidR="00B65885" w:rsidRPr="009E2354" w:rsidTr="00134C3A">
        <w:trPr>
          <w:trHeight w:val="378"/>
        </w:trPr>
        <w:tc>
          <w:tcPr>
            <w:tcW w:w="473" w:type="dxa"/>
          </w:tcPr>
          <w:p w:rsidR="00B65885" w:rsidRPr="009E2354" w:rsidRDefault="00B65885" w:rsidP="00B65885">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B65885" w:rsidRPr="009E2354" w:rsidRDefault="00B65885" w:rsidP="00B65885">
            <w:pPr>
              <w:rPr>
                <w:rFonts w:ascii="Times New Roman" w:hAnsi="Times New Roman" w:cs="Times New Roman"/>
                <w:sz w:val="24"/>
                <w:szCs w:val="24"/>
              </w:rPr>
            </w:pPr>
            <w:r w:rsidRPr="009E2354">
              <w:rPr>
                <w:rFonts w:ascii="Times New Roman" w:hAnsi="Times New Roman" w:cs="Times New Roman"/>
                <w:sz w:val="24"/>
                <w:szCs w:val="24"/>
              </w:rPr>
              <w:t>Моніторинг навчальних досягнень</w:t>
            </w:r>
          </w:p>
        </w:tc>
        <w:tc>
          <w:tcPr>
            <w:tcW w:w="1505" w:type="dxa"/>
          </w:tcPr>
          <w:p w:rsidR="00B65885" w:rsidRPr="009E2354" w:rsidRDefault="00B65885" w:rsidP="00B65885">
            <w:pPr>
              <w:jc w:val="center"/>
              <w:rPr>
                <w:rFonts w:ascii="Times New Roman" w:hAnsi="Times New Roman" w:cs="Times New Roman"/>
                <w:sz w:val="24"/>
                <w:szCs w:val="24"/>
              </w:rPr>
            </w:pPr>
            <w:r w:rsidRPr="009E2354">
              <w:rPr>
                <w:rFonts w:ascii="Times New Roman" w:hAnsi="Times New Roman" w:cs="Times New Roman"/>
                <w:sz w:val="24"/>
                <w:szCs w:val="24"/>
              </w:rPr>
              <w:t>Природознавство, алгебра та геометрія, українська мова, історія України</w:t>
            </w:r>
          </w:p>
        </w:tc>
        <w:tc>
          <w:tcPr>
            <w:tcW w:w="1472" w:type="dxa"/>
          </w:tcPr>
          <w:p w:rsidR="00B65885" w:rsidRPr="009E2354" w:rsidRDefault="00B65885" w:rsidP="00B65885">
            <w:pPr>
              <w:jc w:val="center"/>
              <w:rPr>
                <w:rFonts w:ascii="Times New Roman" w:hAnsi="Times New Roman" w:cs="Times New Roman"/>
                <w:sz w:val="24"/>
                <w:szCs w:val="24"/>
              </w:rPr>
            </w:pPr>
            <w:r>
              <w:rPr>
                <w:rFonts w:ascii="Times New Roman" w:hAnsi="Times New Roman" w:cs="Times New Roman"/>
                <w:sz w:val="24"/>
                <w:szCs w:val="24"/>
              </w:rPr>
              <w:t>7,9</w:t>
            </w:r>
          </w:p>
        </w:tc>
        <w:tc>
          <w:tcPr>
            <w:tcW w:w="1559" w:type="dxa"/>
          </w:tcPr>
          <w:p w:rsidR="00B65885" w:rsidRPr="009E2354" w:rsidRDefault="00B65885" w:rsidP="00B65885">
            <w:pPr>
              <w:jc w:val="center"/>
              <w:rPr>
                <w:rFonts w:ascii="Times New Roman" w:hAnsi="Times New Roman" w:cs="Times New Roman"/>
                <w:sz w:val="24"/>
                <w:szCs w:val="24"/>
              </w:rPr>
            </w:pPr>
          </w:p>
        </w:tc>
        <w:tc>
          <w:tcPr>
            <w:tcW w:w="1276" w:type="dxa"/>
          </w:tcPr>
          <w:p w:rsidR="00B65885" w:rsidRPr="009E2354" w:rsidRDefault="00B65885" w:rsidP="00B65885">
            <w:pPr>
              <w:jc w:val="center"/>
              <w:rPr>
                <w:rFonts w:ascii="Times New Roman" w:hAnsi="Times New Roman" w:cs="Times New Roman"/>
                <w:sz w:val="24"/>
                <w:szCs w:val="24"/>
              </w:rPr>
            </w:pPr>
            <w:r>
              <w:rPr>
                <w:rFonts w:ascii="Times New Roman" w:hAnsi="Times New Roman" w:cs="Times New Roman"/>
                <w:sz w:val="24"/>
                <w:szCs w:val="24"/>
              </w:rPr>
              <w:t>7,9</w:t>
            </w:r>
          </w:p>
        </w:tc>
        <w:tc>
          <w:tcPr>
            <w:tcW w:w="992" w:type="dxa"/>
          </w:tcPr>
          <w:p w:rsidR="00B65885" w:rsidRPr="009E2354" w:rsidRDefault="00B65885" w:rsidP="00B65885">
            <w:pPr>
              <w:jc w:val="center"/>
              <w:rPr>
                <w:rFonts w:ascii="Times New Roman" w:hAnsi="Times New Roman" w:cs="Times New Roman"/>
                <w:sz w:val="24"/>
                <w:szCs w:val="24"/>
              </w:rPr>
            </w:pPr>
          </w:p>
        </w:tc>
        <w:tc>
          <w:tcPr>
            <w:tcW w:w="709" w:type="dxa"/>
          </w:tcPr>
          <w:p w:rsidR="00B65885" w:rsidRPr="009E2354" w:rsidRDefault="00B65885" w:rsidP="00B65885">
            <w:pPr>
              <w:jc w:val="center"/>
              <w:rPr>
                <w:rFonts w:ascii="Times New Roman" w:hAnsi="Times New Roman" w:cs="Times New Roman"/>
                <w:sz w:val="24"/>
                <w:szCs w:val="24"/>
              </w:rPr>
            </w:pPr>
          </w:p>
        </w:tc>
        <w:tc>
          <w:tcPr>
            <w:tcW w:w="850" w:type="dxa"/>
          </w:tcPr>
          <w:p w:rsidR="00B65885" w:rsidRPr="009E2354" w:rsidRDefault="00B65885" w:rsidP="00B65885">
            <w:pPr>
              <w:jc w:val="center"/>
              <w:rPr>
                <w:rFonts w:ascii="Times New Roman" w:hAnsi="Times New Roman" w:cs="Times New Roman"/>
                <w:sz w:val="24"/>
                <w:szCs w:val="24"/>
              </w:rPr>
            </w:pPr>
          </w:p>
        </w:tc>
        <w:tc>
          <w:tcPr>
            <w:tcW w:w="992" w:type="dxa"/>
          </w:tcPr>
          <w:p w:rsidR="00B65885" w:rsidRPr="009E2354" w:rsidRDefault="00B65885" w:rsidP="00B65885">
            <w:pPr>
              <w:rPr>
                <w:rFonts w:ascii="Times New Roman" w:hAnsi="Times New Roman" w:cs="Times New Roman"/>
                <w:sz w:val="24"/>
                <w:szCs w:val="24"/>
              </w:rPr>
            </w:pPr>
          </w:p>
        </w:tc>
        <w:tc>
          <w:tcPr>
            <w:tcW w:w="752" w:type="dxa"/>
          </w:tcPr>
          <w:p w:rsidR="00B65885" w:rsidRPr="009E2354" w:rsidRDefault="00B65885" w:rsidP="00B65885">
            <w:pPr>
              <w:jc w:val="center"/>
              <w:rPr>
                <w:rFonts w:ascii="Times New Roman" w:hAnsi="Times New Roman" w:cs="Times New Roman"/>
                <w:sz w:val="24"/>
                <w:szCs w:val="24"/>
              </w:rPr>
            </w:pPr>
          </w:p>
        </w:tc>
        <w:tc>
          <w:tcPr>
            <w:tcW w:w="1233" w:type="dxa"/>
          </w:tcPr>
          <w:p w:rsidR="00B65885" w:rsidRPr="009E2354" w:rsidRDefault="00B65885" w:rsidP="00B65885">
            <w:pPr>
              <w:jc w:val="center"/>
              <w:rPr>
                <w:rFonts w:ascii="Times New Roman" w:hAnsi="Times New Roman" w:cs="Times New Roman"/>
                <w:sz w:val="24"/>
                <w:szCs w:val="24"/>
              </w:rPr>
            </w:pPr>
            <w:r>
              <w:rPr>
                <w:rFonts w:ascii="Times New Roman" w:hAnsi="Times New Roman" w:cs="Times New Roman"/>
                <w:sz w:val="24"/>
                <w:szCs w:val="24"/>
              </w:rPr>
              <w:t>7,9</w:t>
            </w:r>
          </w:p>
        </w:tc>
        <w:tc>
          <w:tcPr>
            <w:tcW w:w="1241" w:type="dxa"/>
          </w:tcPr>
          <w:p w:rsidR="00B65885" w:rsidRPr="009E2354" w:rsidRDefault="00B65885" w:rsidP="00B65885">
            <w:pPr>
              <w:jc w:val="center"/>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2074" w:type="dxa"/>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Перевірка ведення зошитів</w:t>
            </w: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p>
        </w:tc>
        <w:tc>
          <w:tcPr>
            <w:tcW w:w="1559" w:type="dxa"/>
          </w:tcPr>
          <w:p w:rsidR="00D31F9D" w:rsidRPr="009E2354" w:rsidRDefault="00D31F9D" w:rsidP="00C7574F">
            <w:pPr>
              <w:jc w:val="center"/>
              <w:rPr>
                <w:rFonts w:ascii="Times New Roman" w:hAnsi="Times New Roman" w:cs="Times New Roman"/>
                <w:sz w:val="24"/>
                <w:szCs w:val="24"/>
              </w:rPr>
            </w:pPr>
          </w:p>
        </w:tc>
        <w:tc>
          <w:tcPr>
            <w:tcW w:w="127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 xml:space="preserve"> </w:t>
            </w: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p>
        </w:tc>
        <w:tc>
          <w:tcPr>
            <w:tcW w:w="2074" w:type="dxa"/>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 xml:space="preserve">Математика </w:t>
            </w: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p>
        </w:tc>
        <w:tc>
          <w:tcPr>
            <w:tcW w:w="1559" w:type="dxa"/>
          </w:tcPr>
          <w:p w:rsidR="00D31F9D" w:rsidRPr="009E2354" w:rsidRDefault="00D31F9D" w:rsidP="00C7574F">
            <w:pPr>
              <w:jc w:val="center"/>
              <w:rPr>
                <w:rFonts w:ascii="Times New Roman" w:hAnsi="Times New Roman" w:cs="Times New Roman"/>
                <w:sz w:val="24"/>
                <w:szCs w:val="24"/>
              </w:rPr>
            </w:pPr>
          </w:p>
        </w:tc>
        <w:tc>
          <w:tcPr>
            <w:tcW w:w="1276" w:type="dxa"/>
          </w:tcPr>
          <w:p w:rsidR="00D31F9D" w:rsidRPr="009E2354" w:rsidRDefault="00D31F9D" w:rsidP="00B65885">
            <w:pPr>
              <w:jc w:val="center"/>
              <w:rPr>
                <w:rFonts w:ascii="Times New Roman" w:hAnsi="Times New Roman" w:cs="Times New Roman"/>
                <w:sz w:val="24"/>
                <w:szCs w:val="24"/>
              </w:rPr>
            </w:pPr>
            <w:r w:rsidRPr="009E2354">
              <w:rPr>
                <w:rFonts w:ascii="Times New Roman" w:hAnsi="Times New Roman" w:cs="Times New Roman"/>
                <w:sz w:val="24"/>
                <w:szCs w:val="24"/>
              </w:rPr>
              <w:t>4</w:t>
            </w: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B65885">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9,11</w:t>
            </w: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p>
        </w:tc>
        <w:tc>
          <w:tcPr>
            <w:tcW w:w="2074" w:type="dxa"/>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Укр</w:t>
            </w:r>
            <w:r w:rsidR="00B65885">
              <w:rPr>
                <w:rFonts w:ascii="Times New Roman" w:hAnsi="Times New Roman" w:cs="Times New Roman"/>
                <w:sz w:val="24"/>
                <w:szCs w:val="24"/>
              </w:rPr>
              <w:t>аїнська</w:t>
            </w:r>
            <w:r w:rsidRPr="009E2354">
              <w:rPr>
                <w:rFonts w:ascii="Times New Roman" w:hAnsi="Times New Roman" w:cs="Times New Roman"/>
                <w:sz w:val="24"/>
                <w:szCs w:val="24"/>
              </w:rPr>
              <w:t xml:space="preserve"> мова</w:t>
            </w: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p>
        </w:tc>
        <w:tc>
          <w:tcPr>
            <w:tcW w:w="1559" w:type="dxa"/>
          </w:tcPr>
          <w:p w:rsidR="00D31F9D" w:rsidRPr="009E2354" w:rsidRDefault="00D31F9D" w:rsidP="00C7574F">
            <w:pPr>
              <w:jc w:val="center"/>
              <w:rPr>
                <w:rFonts w:ascii="Times New Roman" w:hAnsi="Times New Roman" w:cs="Times New Roman"/>
                <w:sz w:val="24"/>
                <w:szCs w:val="24"/>
              </w:rPr>
            </w:pPr>
          </w:p>
        </w:tc>
        <w:tc>
          <w:tcPr>
            <w:tcW w:w="1276" w:type="dxa"/>
          </w:tcPr>
          <w:p w:rsidR="00D31F9D" w:rsidRPr="009E2354" w:rsidRDefault="00D31F9D" w:rsidP="00B65885">
            <w:pPr>
              <w:jc w:val="center"/>
              <w:rPr>
                <w:rFonts w:ascii="Times New Roman" w:hAnsi="Times New Roman" w:cs="Times New Roman"/>
                <w:sz w:val="24"/>
                <w:szCs w:val="24"/>
              </w:rPr>
            </w:pPr>
            <w:r w:rsidRPr="009E2354">
              <w:rPr>
                <w:rFonts w:ascii="Times New Roman" w:hAnsi="Times New Roman" w:cs="Times New Roman"/>
                <w:sz w:val="24"/>
                <w:szCs w:val="24"/>
              </w:rPr>
              <w:t xml:space="preserve">7,9 </w:t>
            </w: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52" w:type="dxa"/>
          </w:tcPr>
          <w:p w:rsidR="00D31F9D" w:rsidRPr="009E2354" w:rsidRDefault="00D31F9D" w:rsidP="00B65885">
            <w:pPr>
              <w:jc w:val="center"/>
              <w:rPr>
                <w:rFonts w:ascii="Times New Roman" w:hAnsi="Times New Roman" w:cs="Times New Roman"/>
                <w:sz w:val="24"/>
                <w:szCs w:val="24"/>
              </w:rPr>
            </w:pPr>
            <w:r w:rsidRPr="009E2354">
              <w:rPr>
                <w:rFonts w:ascii="Times New Roman" w:hAnsi="Times New Roman" w:cs="Times New Roman"/>
                <w:sz w:val="24"/>
                <w:szCs w:val="24"/>
              </w:rPr>
              <w:t>8</w:t>
            </w:r>
            <w:r w:rsidR="00B65885">
              <w:rPr>
                <w:rFonts w:ascii="Times New Roman" w:hAnsi="Times New Roman" w:cs="Times New Roman"/>
                <w:sz w:val="24"/>
                <w:szCs w:val="24"/>
              </w:rPr>
              <w:t>,</w:t>
            </w:r>
            <w:r w:rsidRPr="009E2354">
              <w:rPr>
                <w:rFonts w:ascii="Times New Roman" w:hAnsi="Times New Roman" w:cs="Times New Roman"/>
                <w:sz w:val="24"/>
                <w:szCs w:val="24"/>
              </w:rPr>
              <w:t>9</w:t>
            </w: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p>
        </w:tc>
        <w:tc>
          <w:tcPr>
            <w:tcW w:w="2074" w:type="dxa"/>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Англійська мова</w:t>
            </w: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p>
        </w:tc>
        <w:tc>
          <w:tcPr>
            <w:tcW w:w="1559" w:type="dxa"/>
          </w:tcPr>
          <w:p w:rsidR="00D31F9D" w:rsidRPr="009E2354" w:rsidRDefault="00D31F9D" w:rsidP="00C7574F">
            <w:pPr>
              <w:jc w:val="center"/>
              <w:rPr>
                <w:rFonts w:ascii="Times New Roman" w:hAnsi="Times New Roman" w:cs="Times New Roman"/>
                <w:sz w:val="24"/>
                <w:szCs w:val="24"/>
              </w:rPr>
            </w:pPr>
          </w:p>
        </w:tc>
        <w:tc>
          <w:tcPr>
            <w:tcW w:w="1276"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5</w:t>
            </w: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134C3A">
        <w:trPr>
          <w:cantSplit/>
          <w:trHeight w:val="2632"/>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2074" w:type="dxa"/>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Аналіз стану викладання предметів</w:t>
            </w:r>
          </w:p>
          <w:p w:rsidR="00D31F9D" w:rsidRPr="009E2354" w:rsidRDefault="00D31F9D" w:rsidP="009F77CD">
            <w:pPr>
              <w:rPr>
                <w:rFonts w:ascii="Times New Roman" w:hAnsi="Times New Roman" w:cs="Times New Roman"/>
                <w:sz w:val="24"/>
                <w:szCs w:val="24"/>
              </w:rPr>
            </w:pPr>
          </w:p>
          <w:p w:rsidR="00D31F9D" w:rsidRPr="009E2354" w:rsidRDefault="00D31F9D" w:rsidP="009F77CD">
            <w:pPr>
              <w:rPr>
                <w:rFonts w:ascii="Times New Roman" w:hAnsi="Times New Roman" w:cs="Times New Roman"/>
                <w:sz w:val="24"/>
                <w:szCs w:val="24"/>
              </w:rPr>
            </w:pPr>
          </w:p>
          <w:p w:rsidR="00D31F9D" w:rsidRPr="009E2354" w:rsidRDefault="00D31F9D" w:rsidP="009F77CD">
            <w:pPr>
              <w:rPr>
                <w:rFonts w:ascii="Times New Roman" w:hAnsi="Times New Roman" w:cs="Times New Roman"/>
                <w:sz w:val="24"/>
                <w:szCs w:val="24"/>
              </w:rPr>
            </w:pPr>
          </w:p>
          <w:p w:rsidR="00D31F9D" w:rsidRPr="009E2354" w:rsidRDefault="00D31F9D" w:rsidP="009F77CD">
            <w:pPr>
              <w:rPr>
                <w:rFonts w:ascii="Times New Roman" w:hAnsi="Times New Roman" w:cs="Times New Roman"/>
                <w:sz w:val="24"/>
                <w:szCs w:val="24"/>
              </w:rPr>
            </w:pP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p>
        </w:tc>
        <w:tc>
          <w:tcPr>
            <w:tcW w:w="1559" w:type="dxa"/>
            <w:textDirection w:val="btLr"/>
          </w:tcPr>
          <w:p w:rsidR="00D31F9D" w:rsidRPr="009E2354" w:rsidRDefault="00D31F9D" w:rsidP="00C7574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 xml:space="preserve">Інформатика </w:t>
            </w:r>
          </w:p>
          <w:p w:rsidR="00D31F9D" w:rsidRPr="009E2354" w:rsidRDefault="00D31F9D" w:rsidP="00C7574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 xml:space="preserve">5-11 </w:t>
            </w:r>
          </w:p>
          <w:p w:rsidR="00D31F9D" w:rsidRPr="009E2354" w:rsidRDefault="00D31F9D" w:rsidP="00C7574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Образотв</w:t>
            </w:r>
            <w:r w:rsidR="00B65885">
              <w:rPr>
                <w:rFonts w:ascii="Times New Roman" w:hAnsi="Times New Roman" w:cs="Times New Roman"/>
                <w:sz w:val="24"/>
                <w:szCs w:val="24"/>
              </w:rPr>
              <w:t>орче</w:t>
            </w:r>
            <w:r w:rsidRPr="009E2354">
              <w:rPr>
                <w:rFonts w:ascii="Times New Roman" w:hAnsi="Times New Roman" w:cs="Times New Roman"/>
                <w:sz w:val="24"/>
                <w:szCs w:val="24"/>
              </w:rPr>
              <w:t xml:space="preserve"> </w:t>
            </w:r>
            <w:r w:rsidR="00B65885">
              <w:rPr>
                <w:rFonts w:ascii="Times New Roman" w:hAnsi="Times New Roman" w:cs="Times New Roman"/>
                <w:sz w:val="24"/>
                <w:szCs w:val="24"/>
              </w:rPr>
              <w:t>м</w:t>
            </w:r>
            <w:r w:rsidRPr="009E2354">
              <w:rPr>
                <w:rFonts w:ascii="Times New Roman" w:hAnsi="Times New Roman" w:cs="Times New Roman"/>
                <w:sz w:val="24"/>
                <w:szCs w:val="24"/>
              </w:rPr>
              <w:t>ист</w:t>
            </w:r>
            <w:r w:rsidR="00B65885">
              <w:rPr>
                <w:rFonts w:ascii="Times New Roman" w:hAnsi="Times New Roman" w:cs="Times New Roman"/>
                <w:sz w:val="24"/>
                <w:szCs w:val="24"/>
              </w:rPr>
              <w:t>ецтво</w:t>
            </w:r>
          </w:p>
          <w:p w:rsidR="00D31F9D" w:rsidRPr="009E2354" w:rsidRDefault="00D31F9D" w:rsidP="00C7574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 xml:space="preserve">5-7 </w:t>
            </w:r>
          </w:p>
          <w:p w:rsidR="00D31F9D" w:rsidRPr="009E2354" w:rsidRDefault="00D31F9D" w:rsidP="00C7574F">
            <w:pPr>
              <w:ind w:left="113" w:right="113"/>
              <w:jc w:val="center"/>
              <w:rPr>
                <w:rFonts w:ascii="Times New Roman" w:hAnsi="Times New Roman" w:cs="Times New Roman"/>
                <w:sz w:val="24"/>
                <w:szCs w:val="24"/>
              </w:rPr>
            </w:pPr>
          </w:p>
          <w:p w:rsidR="00D31F9D" w:rsidRPr="009E2354" w:rsidRDefault="00D31F9D" w:rsidP="00C7574F">
            <w:pPr>
              <w:ind w:left="113" w:right="113"/>
              <w:jc w:val="center"/>
              <w:rPr>
                <w:rFonts w:ascii="Times New Roman" w:hAnsi="Times New Roman" w:cs="Times New Roman"/>
                <w:sz w:val="24"/>
                <w:szCs w:val="24"/>
              </w:rPr>
            </w:pPr>
          </w:p>
          <w:p w:rsidR="00D31F9D" w:rsidRPr="009E2354" w:rsidRDefault="00D31F9D" w:rsidP="00C7574F">
            <w:pPr>
              <w:ind w:left="113" w:right="113"/>
              <w:jc w:val="center"/>
              <w:rPr>
                <w:rFonts w:ascii="Times New Roman" w:hAnsi="Times New Roman" w:cs="Times New Roman"/>
                <w:sz w:val="24"/>
                <w:szCs w:val="24"/>
              </w:rPr>
            </w:pPr>
          </w:p>
          <w:p w:rsidR="00D31F9D" w:rsidRPr="009E2354" w:rsidRDefault="00D31F9D" w:rsidP="00C7574F">
            <w:pPr>
              <w:ind w:left="113" w:right="113"/>
              <w:jc w:val="center"/>
              <w:rPr>
                <w:rFonts w:ascii="Times New Roman" w:hAnsi="Times New Roman" w:cs="Times New Roman"/>
                <w:sz w:val="24"/>
                <w:szCs w:val="24"/>
              </w:rPr>
            </w:pPr>
          </w:p>
        </w:tc>
        <w:tc>
          <w:tcPr>
            <w:tcW w:w="1276" w:type="dxa"/>
            <w:textDirection w:val="btLr"/>
          </w:tcPr>
          <w:p w:rsidR="00D31F9D" w:rsidRPr="009E2354" w:rsidRDefault="00D31F9D" w:rsidP="00C7574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Фізична культура</w:t>
            </w:r>
          </w:p>
          <w:p w:rsidR="00D31F9D" w:rsidRPr="009E2354" w:rsidRDefault="00D31F9D" w:rsidP="00C7574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5-11</w:t>
            </w:r>
          </w:p>
          <w:p w:rsidR="00D31F9D" w:rsidRPr="009E2354" w:rsidRDefault="00D31F9D" w:rsidP="00C7574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 xml:space="preserve">Зарубіжна література </w:t>
            </w:r>
          </w:p>
          <w:p w:rsidR="00D31F9D" w:rsidRPr="009E2354" w:rsidRDefault="00D31F9D" w:rsidP="00B65885">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 xml:space="preserve">5-11 </w:t>
            </w:r>
          </w:p>
        </w:tc>
        <w:tc>
          <w:tcPr>
            <w:tcW w:w="992" w:type="dxa"/>
            <w:textDirection w:val="btLr"/>
          </w:tcPr>
          <w:p w:rsidR="00D31F9D" w:rsidRPr="009E2354" w:rsidRDefault="00D31F9D" w:rsidP="00C7574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Історія України, Всесвітня іст</w:t>
            </w:r>
            <w:r w:rsidR="00B65885">
              <w:rPr>
                <w:rFonts w:ascii="Times New Roman" w:hAnsi="Times New Roman" w:cs="Times New Roman"/>
                <w:sz w:val="24"/>
                <w:szCs w:val="24"/>
              </w:rPr>
              <w:t>орія</w:t>
            </w:r>
          </w:p>
          <w:p w:rsidR="00D31F9D" w:rsidRPr="009E2354" w:rsidRDefault="00B65885" w:rsidP="00B65885">
            <w:pPr>
              <w:ind w:left="113" w:right="113"/>
              <w:jc w:val="center"/>
              <w:rPr>
                <w:rFonts w:ascii="Times New Roman" w:hAnsi="Times New Roman" w:cs="Times New Roman"/>
                <w:sz w:val="24"/>
                <w:szCs w:val="24"/>
              </w:rPr>
            </w:pPr>
            <w:r>
              <w:rPr>
                <w:rFonts w:ascii="Times New Roman" w:hAnsi="Times New Roman" w:cs="Times New Roman"/>
                <w:sz w:val="24"/>
                <w:szCs w:val="24"/>
              </w:rPr>
              <w:t xml:space="preserve"> 7-11 </w:t>
            </w:r>
          </w:p>
        </w:tc>
        <w:tc>
          <w:tcPr>
            <w:tcW w:w="709" w:type="dxa"/>
            <w:textDirection w:val="btLr"/>
          </w:tcPr>
          <w:p w:rsidR="00D31F9D" w:rsidRPr="009E2354" w:rsidRDefault="00D31F9D" w:rsidP="00B65885">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Англ</w:t>
            </w:r>
            <w:r w:rsidR="00B65885">
              <w:rPr>
                <w:rFonts w:ascii="Times New Roman" w:hAnsi="Times New Roman" w:cs="Times New Roman"/>
                <w:sz w:val="24"/>
                <w:szCs w:val="24"/>
              </w:rPr>
              <w:t>ійська</w:t>
            </w:r>
            <w:r w:rsidRPr="009E2354">
              <w:rPr>
                <w:rFonts w:ascii="Times New Roman" w:hAnsi="Times New Roman" w:cs="Times New Roman"/>
                <w:sz w:val="24"/>
                <w:szCs w:val="24"/>
              </w:rPr>
              <w:t xml:space="preserve"> </w:t>
            </w:r>
            <w:r w:rsidR="00B65885">
              <w:rPr>
                <w:rFonts w:ascii="Times New Roman" w:hAnsi="Times New Roman" w:cs="Times New Roman"/>
                <w:sz w:val="24"/>
                <w:szCs w:val="24"/>
              </w:rPr>
              <w:t>м</w:t>
            </w:r>
            <w:r w:rsidRPr="009E2354">
              <w:rPr>
                <w:rFonts w:ascii="Times New Roman" w:hAnsi="Times New Roman" w:cs="Times New Roman"/>
                <w:sz w:val="24"/>
                <w:szCs w:val="24"/>
              </w:rPr>
              <w:t xml:space="preserve">ова 1-11 </w:t>
            </w:r>
          </w:p>
        </w:tc>
        <w:tc>
          <w:tcPr>
            <w:tcW w:w="850" w:type="dxa"/>
            <w:textDirection w:val="btLr"/>
          </w:tcPr>
          <w:p w:rsidR="00D31F9D" w:rsidRPr="009E2354" w:rsidRDefault="00D31F9D" w:rsidP="00C7574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Біологія</w:t>
            </w:r>
            <w:r w:rsidR="00B65885">
              <w:rPr>
                <w:rFonts w:ascii="Times New Roman" w:hAnsi="Times New Roman" w:cs="Times New Roman"/>
                <w:sz w:val="24"/>
                <w:szCs w:val="24"/>
              </w:rPr>
              <w:t xml:space="preserve"> </w:t>
            </w:r>
            <w:r w:rsidRPr="009E2354">
              <w:rPr>
                <w:rFonts w:ascii="Times New Roman" w:hAnsi="Times New Roman" w:cs="Times New Roman"/>
                <w:sz w:val="24"/>
                <w:szCs w:val="24"/>
              </w:rPr>
              <w:t>7-11</w:t>
            </w:r>
          </w:p>
          <w:p w:rsidR="00D31F9D" w:rsidRPr="009E2354" w:rsidRDefault="00D31F9D" w:rsidP="00B65885">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Матем</w:t>
            </w:r>
            <w:r w:rsidR="00B65885">
              <w:rPr>
                <w:rFonts w:ascii="Times New Roman" w:hAnsi="Times New Roman" w:cs="Times New Roman"/>
                <w:sz w:val="24"/>
                <w:szCs w:val="24"/>
              </w:rPr>
              <w:t xml:space="preserve">атика 5-6 </w:t>
            </w:r>
          </w:p>
        </w:tc>
        <w:tc>
          <w:tcPr>
            <w:tcW w:w="992" w:type="dxa"/>
            <w:textDirection w:val="btLr"/>
          </w:tcPr>
          <w:p w:rsidR="00D31F9D" w:rsidRPr="009E2354" w:rsidRDefault="00D31F9D" w:rsidP="00C7574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 xml:space="preserve">Українська мова та література 5-11 </w:t>
            </w:r>
          </w:p>
          <w:p w:rsidR="00D31F9D" w:rsidRPr="009E2354" w:rsidRDefault="00D31F9D" w:rsidP="00C7574F">
            <w:pPr>
              <w:ind w:left="113" w:right="113"/>
              <w:jc w:val="center"/>
              <w:rPr>
                <w:rFonts w:ascii="Times New Roman" w:hAnsi="Times New Roman" w:cs="Times New Roman"/>
                <w:sz w:val="24"/>
                <w:szCs w:val="24"/>
              </w:rPr>
            </w:pPr>
          </w:p>
          <w:p w:rsidR="00D31F9D" w:rsidRPr="009E2354" w:rsidRDefault="00D31F9D" w:rsidP="00C7574F">
            <w:pPr>
              <w:ind w:left="113" w:right="113"/>
              <w:jc w:val="center"/>
              <w:rPr>
                <w:rFonts w:ascii="Times New Roman" w:hAnsi="Times New Roman" w:cs="Times New Roman"/>
                <w:sz w:val="24"/>
                <w:szCs w:val="24"/>
              </w:rPr>
            </w:pPr>
          </w:p>
        </w:tc>
        <w:tc>
          <w:tcPr>
            <w:tcW w:w="752" w:type="dxa"/>
            <w:textDirection w:val="btLr"/>
          </w:tcPr>
          <w:p w:rsidR="00D31F9D" w:rsidRPr="009E2354" w:rsidRDefault="00D31F9D" w:rsidP="00C7574F">
            <w:pPr>
              <w:ind w:left="113" w:right="113"/>
              <w:jc w:val="center"/>
              <w:rPr>
                <w:rFonts w:ascii="Times New Roman" w:hAnsi="Times New Roman" w:cs="Times New Roman"/>
                <w:sz w:val="24"/>
                <w:szCs w:val="24"/>
              </w:rPr>
            </w:pPr>
          </w:p>
          <w:p w:rsidR="00D31F9D" w:rsidRPr="009E2354" w:rsidRDefault="00D31F9D" w:rsidP="00C7574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 xml:space="preserve">Технології 10-11 </w:t>
            </w:r>
          </w:p>
          <w:p w:rsidR="00D31F9D" w:rsidRPr="009E2354" w:rsidRDefault="00D31F9D" w:rsidP="00C7574F">
            <w:pPr>
              <w:ind w:left="113" w:right="113"/>
              <w:jc w:val="center"/>
              <w:rPr>
                <w:rFonts w:ascii="Times New Roman" w:hAnsi="Times New Roman" w:cs="Times New Roman"/>
                <w:sz w:val="24"/>
                <w:szCs w:val="24"/>
              </w:rPr>
            </w:pPr>
          </w:p>
          <w:p w:rsidR="00D31F9D" w:rsidRPr="009E2354" w:rsidRDefault="00D31F9D" w:rsidP="00C7574F">
            <w:pPr>
              <w:ind w:left="113" w:right="113"/>
              <w:jc w:val="center"/>
              <w:rPr>
                <w:rFonts w:ascii="Times New Roman" w:hAnsi="Times New Roman" w:cs="Times New Roman"/>
                <w:sz w:val="24"/>
                <w:szCs w:val="24"/>
              </w:rPr>
            </w:pPr>
          </w:p>
          <w:p w:rsidR="00D31F9D" w:rsidRPr="009E2354" w:rsidRDefault="00D31F9D" w:rsidP="00C7574F">
            <w:pPr>
              <w:ind w:left="113" w:right="113"/>
              <w:jc w:val="center"/>
              <w:rPr>
                <w:rFonts w:ascii="Times New Roman" w:hAnsi="Times New Roman" w:cs="Times New Roman"/>
                <w:sz w:val="24"/>
                <w:szCs w:val="24"/>
              </w:rPr>
            </w:pPr>
          </w:p>
          <w:p w:rsidR="00D31F9D" w:rsidRPr="009E2354" w:rsidRDefault="00D31F9D" w:rsidP="00C7574F">
            <w:pPr>
              <w:ind w:left="113" w:right="113"/>
              <w:jc w:val="center"/>
              <w:rPr>
                <w:rFonts w:ascii="Times New Roman" w:hAnsi="Times New Roman" w:cs="Times New Roman"/>
                <w:sz w:val="24"/>
                <w:szCs w:val="24"/>
              </w:rPr>
            </w:pPr>
          </w:p>
          <w:p w:rsidR="00D31F9D" w:rsidRPr="009E2354" w:rsidRDefault="00D31F9D" w:rsidP="00C7574F">
            <w:pPr>
              <w:ind w:left="113" w:right="113"/>
              <w:jc w:val="center"/>
              <w:rPr>
                <w:rFonts w:ascii="Times New Roman" w:hAnsi="Times New Roman" w:cs="Times New Roman"/>
                <w:sz w:val="24"/>
                <w:szCs w:val="24"/>
              </w:rPr>
            </w:pPr>
          </w:p>
          <w:p w:rsidR="00D31F9D" w:rsidRPr="009E2354" w:rsidRDefault="00D31F9D" w:rsidP="00C7574F">
            <w:pPr>
              <w:ind w:left="113" w:right="113"/>
              <w:jc w:val="center"/>
              <w:rPr>
                <w:rFonts w:ascii="Times New Roman" w:hAnsi="Times New Roman" w:cs="Times New Roman"/>
                <w:sz w:val="24"/>
                <w:szCs w:val="24"/>
              </w:rPr>
            </w:pPr>
          </w:p>
        </w:tc>
        <w:tc>
          <w:tcPr>
            <w:tcW w:w="1233" w:type="dxa"/>
            <w:textDirection w:val="btLr"/>
          </w:tcPr>
          <w:p w:rsidR="00D31F9D" w:rsidRPr="009E2354" w:rsidRDefault="00D31F9D" w:rsidP="00C7574F">
            <w:pPr>
              <w:ind w:left="113" w:right="113"/>
              <w:jc w:val="center"/>
              <w:rPr>
                <w:rFonts w:ascii="Times New Roman" w:hAnsi="Times New Roman" w:cs="Times New Roman"/>
                <w:sz w:val="24"/>
                <w:szCs w:val="24"/>
              </w:rPr>
            </w:pPr>
            <w:r w:rsidRPr="009E2354">
              <w:rPr>
                <w:rFonts w:ascii="Times New Roman" w:eastAsia="Times New Roman" w:hAnsi="Times New Roman" w:cs="Times New Roman"/>
                <w:sz w:val="24"/>
                <w:szCs w:val="24"/>
                <w:lang w:eastAsia="ru-RU"/>
              </w:rPr>
              <w:t>Курси за вибором, індивідуально-групові заняття, факультативні секції</w:t>
            </w:r>
          </w:p>
        </w:tc>
        <w:tc>
          <w:tcPr>
            <w:tcW w:w="1241" w:type="dxa"/>
            <w:textDirection w:val="btLr"/>
          </w:tcPr>
          <w:p w:rsidR="00D31F9D" w:rsidRPr="009E2354" w:rsidRDefault="00D31F9D" w:rsidP="00C7574F">
            <w:pPr>
              <w:ind w:left="113" w:right="113"/>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lastRenderedPageBreak/>
              <w:t>4</w:t>
            </w:r>
          </w:p>
        </w:tc>
        <w:tc>
          <w:tcPr>
            <w:tcW w:w="2074" w:type="dxa"/>
          </w:tcPr>
          <w:p w:rsidR="00D31F9D" w:rsidRPr="009E2354" w:rsidRDefault="00D31F9D" w:rsidP="009F77CD">
            <w:pPr>
              <w:rPr>
                <w:rFonts w:ascii="Times New Roman" w:hAnsi="Times New Roman" w:cs="Times New Roman"/>
                <w:sz w:val="24"/>
                <w:szCs w:val="24"/>
              </w:rPr>
            </w:pPr>
            <w:r w:rsidRPr="009E2354">
              <w:rPr>
                <w:rFonts w:ascii="Times New Roman" w:eastAsia="Calibri" w:hAnsi="Times New Roman" w:cs="Times New Roman"/>
                <w:color w:val="000000"/>
                <w:sz w:val="24"/>
                <w:szCs w:val="24"/>
              </w:rPr>
              <w:t>Організація медико-психолого-педагогічного контролю за динамікою розвитку учнів 1-х класів з метою вирішення проблеми адаптації. Здійснення моніторингу</w:t>
            </w: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p>
        </w:tc>
        <w:tc>
          <w:tcPr>
            <w:tcW w:w="155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276"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p>
        </w:tc>
        <w:tc>
          <w:tcPr>
            <w:tcW w:w="850"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p>
        </w:tc>
        <w:tc>
          <w:tcPr>
            <w:tcW w:w="2074" w:type="dxa"/>
          </w:tcPr>
          <w:p w:rsidR="00D31F9D" w:rsidRPr="009E2354" w:rsidRDefault="00D31F9D" w:rsidP="00C7574F">
            <w:pPr>
              <w:jc w:val="center"/>
              <w:rPr>
                <w:rFonts w:ascii="Times New Roman" w:hAnsi="Times New Roman" w:cs="Times New Roman"/>
                <w:sz w:val="24"/>
                <w:szCs w:val="24"/>
              </w:rPr>
            </w:pP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p>
        </w:tc>
        <w:tc>
          <w:tcPr>
            <w:tcW w:w="1559" w:type="dxa"/>
          </w:tcPr>
          <w:p w:rsidR="00D31F9D" w:rsidRPr="009E2354" w:rsidRDefault="00D31F9D" w:rsidP="00C7574F">
            <w:pPr>
              <w:jc w:val="center"/>
              <w:rPr>
                <w:rFonts w:ascii="Times New Roman" w:hAnsi="Times New Roman" w:cs="Times New Roman"/>
                <w:sz w:val="24"/>
                <w:szCs w:val="24"/>
              </w:rPr>
            </w:pPr>
          </w:p>
        </w:tc>
        <w:tc>
          <w:tcPr>
            <w:tcW w:w="1276"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C7574F">
        <w:trPr>
          <w:trHeight w:val="378"/>
        </w:trPr>
        <w:tc>
          <w:tcPr>
            <w:tcW w:w="15128" w:type="dxa"/>
            <w:gridSpan w:val="13"/>
          </w:tcPr>
          <w:p w:rsidR="00D31F9D" w:rsidRPr="009E2354" w:rsidRDefault="009F77CD" w:rsidP="00C7574F">
            <w:pPr>
              <w:rPr>
                <w:rFonts w:ascii="Times New Roman" w:eastAsia="Arial" w:hAnsi="Times New Roman" w:cs="Times New Roman"/>
                <w:b/>
                <w:color w:val="000000"/>
                <w:sz w:val="24"/>
                <w:szCs w:val="24"/>
              </w:rPr>
            </w:pPr>
            <w:r w:rsidRPr="009F77CD">
              <w:rPr>
                <w:rFonts w:ascii="Times New Roman" w:eastAsia="Arial" w:hAnsi="Times New Roman" w:cs="Times New Roman"/>
                <w:b/>
                <w:color w:val="00B050"/>
                <w:sz w:val="24"/>
                <w:szCs w:val="24"/>
              </w:rPr>
              <w:t xml:space="preserve">Критерій: </w:t>
            </w:r>
            <w:r w:rsidR="00D31F9D" w:rsidRPr="009E2354">
              <w:rPr>
                <w:rFonts w:ascii="Times New Roman" w:eastAsia="Arial" w:hAnsi="Times New Roman" w:cs="Times New Roman"/>
                <w:b/>
                <w:color w:val="000000"/>
                <w:sz w:val="24"/>
                <w:szCs w:val="24"/>
              </w:rPr>
              <w:t>Керівництво закладу освіти планує та здійснює заходи</w:t>
            </w:r>
            <w:r w:rsidR="00D31F9D" w:rsidRPr="009E2354">
              <w:rPr>
                <w:rFonts w:ascii="Times New Roman" w:eastAsia="Century Gothic" w:hAnsi="Times New Roman" w:cs="Times New Roman"/>
                <w:color w:val="4A8222"/>
                <w:sz w:val="24"/>
                <w:szCs w:val="24"/>
              </w:rPr>
              <w:t xml:space="preserve"> </w:t>
            </w:r>
            <w:r w:rsidR="00D31F9D" w:rsidRPr="009E2354">
              <w:rPr>
                <w:rFonts w:ascii="Times New Roman" w:eastAsia="Arial" w:hAnsi="Times New Roman" w:cs="Times New Roman"/>
                <w:b/>
                <w:color w:val="000000"/>
                <w:sz w:val="24"/>
                <w:szCs w:val="24"/>
              </w:rPr>
              <w:t>щодо утримання у належному стані будівель, приміщень, обладнання</w:t>
            </w:r>
          </w:p>
          <w:p w:rsidR="00D31F9D" w:rsidRPr="009E2354" w:rsidRDefault="00D31F9D" w:rsidP="00BD2BA6">
            <w:pPr>
              <w:numPr>
                <w:ilvl w:val="0"/>
                <w:numId w:val="1"/>
              </w:numPr>
              <w:tabs>
                <w:tab w:val="left" w:pos="629"/>
              </w:tabs>
              <w:spacing w:line="0" w:lineRule="atLeast"/>
              <w:ind w:right="1480"/>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Матеріально-технічна база закладу</w:t>
            </w:r>
          </w:p>
        </w:tc>
        <w:tc>
          <w:tcPr>
            <w:tcW w:w="150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Ремонтні роботи у спортивному залі, комбінованій майстерні</w:t>
            </w:r>
          </w:p>
        </w:tc>
        <w:tc>
          <w:tcPr>
            <w:tcW w:w="147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Оновлення інформативних стендів в кабінетах</w:t>
            </w:r>
          </w:p>
        </w:tc>
        <w:tc>
          <w:tcPr>
            <w:tcW w:w="155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Впорядкування навчально-методичної літератури</w:t>
            </w:r>
          </w:p>
        </w:tc>
        <w:tc>
          <w:tcPr>
            <w:tcW w:w="1276"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Ремонтні роботи кабінетів</w:t>
            </w:r>
          </w:p>
        </w:tc>
      </w:tr>
      <w:tr w:rsidR="00D31F9D" w:rsidRPr="009E2354" w:rsidTr="00C7574F">
        <w:trPr>
          <w:trHeight w:val="378"/>
        </w:trPr>
        <w:tc>
          <w:tcPr>
            <w:tcW w:w="15128" w:type="dxa"/>
            <w:gridSpan w:val="13"/>
          </w:tcPr>
          <w:p w:rsidR="00D31F9D" w:rsidRPr="009E2354" w:rsidRDefault="00D31F9D" w:rsidP="00C7574F">
            <w:pPr>
              <w:jc w:val="center"/>
              <w:rPr>
                <w:rFonts w:ascii="Times New Roman" w:hAnsi="Times New Roman" w:cs="Times New Roman"/>
                <w:sz w:val="24"/>
                <w:szCs w:val="24"/>
              </w:rPr>
            </w:pPr>
          </w:p>
          <w:p w:rsidR="00D31F9D" w:rsidRPr="009E2354" w:rsidRDefault="00A2791E" w:rsidP="00C7574F">
            <w:pPr>
              <w:spacing w:line="289" w:lineRule="auto"/>
              <w:ind w:right="740"/>
              <w:rPr>
                <w:rFonts w:ascii="Times New Roman" w:eastAsia="Arial" w:hAnsi="Times New Roman" w:cs="Times New Roman"/>
                <w:b/>
                <w:i/>
                <w:color w:val="4A8222"/>
                <w:sz w:val="24"/>
                <w:szCs w:val="24"/>
                <w:lang w:eastAsia="uk-UA"/>
              </w:rPr>
            </w:pPr>
            <w:r w:rsidRPr="009F77CD">
              <w:rPr>
                <w:rFonts w:ascii="Times New Roman" w:eastAsia="Arial" w:hAnsi="Times New Roman" w:cs="Times New Roman"/>
                <w:b/>
                <w:color w:val="00B050"/>
                <w:sz w:val="24"/>
                <w:szCs w:val="24"/>
                <w:lang w:eastAsia="uk-UA"/>
              </w:rPr>
              <w:t>Вимога:</w:t>
            </w:r>
            <w:r w:rsidRPr="009F77CD">
              <w:rPr>
                <w:rFonts w:ascii="Times New Roman" w:eastAsia="Arial" w:hAnsi="Times New Roman" w:cs="Times New Roman"/>
                <w:b/>
                <w:i/>
                <w:color w:val="00B050"/>
                <w:sz w:val="24"/>
                <w:szCs w:val="24"/>
                <w:lang w:eastAsia="uk-UA"/>
              </w:rPr>
              <w:t xml:space="preserve"> </w:t>
            </w:r>
            <w:r w:rsidR="00D31F9D" w:rsidRPr="009F77CD">
              <w:rPr>
                <w:rFonts w:ascii="Times New Roman" w:eastAsia="Arial" w:hAnsi="Times New Roman" w:cs="Times New Roman"/>
                <w:b/>
                <w:i/>
                <w:color w:val="00B050"/>
                <w:sz w:val="24"/>
                <w:szCs w:val="24"/>
                <w:lang w:eastAsia="uk-UA"/>
              </w:rPr>
              <w:t xml:space="preserve"> </w:t>
            </w:r>
            <w:r w:rsidR="00D31F9D" w:rsidRPr="009F77CD">
              <w:rPr>
                <w:rFonts w:ascii="Times New Roman" w:eastAsia="Arial" w:hAnsi="Times New Roman" w:cs="Times New Roman"/>
                <w:b/>
                <w:color w:val="C00000"/>
                <w:sz w:val="24"/>
                <w:szCs w:val="24"/>
                <w:lang w:eastAsia="uk-UA"/>
              </w:rPr>
              <w:t>Формування відносин довіри, прозорості, дотримання етичних норм</w:t>
            </w:r>
          </w:p>
          <w:p w:rsidR="00D31F9D" w:rsidRPr="009E2354" w:rsidRDefault="00D31F9D" w:rsidP="00C7574F">
            <w:pPr>
              <w:spacing w:line="162" w:lineRule="exact"/>
              <w:rPr>
                <w:rFonts w:ascii="Times New Roman" w:eastAsia="Times New Roman" w:hAnsi="Times New Roman" w:cs="Times New Roman"/>
                <w:sz w:val="24"/>
                <w:szCs w:val="24"/>
                <w:lang w:eastAsia="uk-UA"/>
              </w:rPr>
            </w:pPr>
          </w:p>
          <w:p w:rsidR="00D31F9D" w:rsidRPr="009E2354" w:rsidRDefault="00D31F9D" w:rsidP="00C7574F">
            <w:pPr>
              <w:spacing w:line="238" w:lineRule="auto"/>
              <w:jc w:val="both"/>
              <w:rPr>
                <w:rFonts w:ascii="Times New Roman" w:eastAsia="Arial" w:hAnsi="Times New Roman" w:cs="Times New Roman"/>
                <w:b/>
                <w:color w:val="000000"/>
                <w:sz w:val="24"/>
                <w:szCs w:val="24"/>
                <w:lang w:eastAsia="uk-UA"/>
              </w:rPr>
            </w:pPr>
            <w:r w:rsidRPr="009F77CD">
              <w:rPr>
                <w:rFonts w:ascii="Times New Roman" w:eastAsia="Arial" w:hAnsi="Times New Roman" w:cs="Times New Roman"/>
                <w:b/>
                <w:color w:val="00B050"/>
                <w:sz w:val="24"/>
                <w:szCs w:val="24"/>
                <w:lang w:eastAsia="uk-UA"/>
              </w:rPr>
              <w:t>Критерій</w:t>
            </w:r>
            <w:r w:rsidR="009F77CD" w:rsidRPr="009F77CD">
              <w:rPr>
                <w:rFonts w:ascii="Times New Roman" w:eastAsia="Arial" w:hAnsi="Times New Roman" w:cs="Times New Roman"/>
                <w:b/>
                <w:color w:val="00B050"/>
                <w:sz w:val="24"/>
                <w:szCs w:val="24"/>
                <w:lang w:eastAsia="uk-UA"/>
              </w:rPr>
              <w:t>:</w:t>
            </w:r>
            <w:r w:rsidRPr="009F77CD">
              <w:rPr>
                <w:rFonts w:ascii="Times New Roman" w:eastAsia="Century Gothic" w:hAnsi="Times New Roman" w:cs="Times New Roman"/>
                <w:color w:val="00B050"/>
                <w:sz w:val="24"/>
                <w:szCs w:val="24"/>
                <w:lang w:eastAsia="uk-UA"/>
              </w:rPr>
              <w:t xml:space="preserve">  </w:t>
            </w:r>
            <w:r w:rsidRPr="009E2354">
              <w:rPr>
                <w:rFonts w:ascii="Times New Roman" w:eastAsia="Arial" w:hAnsi="Times New Roman" w:cs="Times New Roman"/>
                <w:b/>
                <w:color w:val="000000"/>
                <w:sz w:val="24"/>
                <w:szCs w:val="24"/>
                <w:lang w:eastAsia="uk-UA"/>
              </w:rPr>
              <w:t>Керівництво закладу освіти сприяє створенню психологічно комфортного середовища, яке забезпечує конструктивну взаємодію здобувачів освіти, їх батьків, педагогічних та інших працівників закладу освіти та взаємну довіру</w:t>
            </w:r>
          </w:p>
          <w:p w:rsidR="00D31F9D" w:rsidRPr="009E2354" w:rsidRDefault="00D31F9D" w:rsidP="00BD2BA6">
            <w:pPr>
              <w:numPr>
                <w:ilvl w:val="0"/>
                <w:numId w:val="1"/>
              </w:numPr>
              <w:tabs>
                <w:tab w:val="left" w:pos="2120"/>
              </w:tabs>
              <w:spacing w:line="200" w:lineRule="auto"/>
              <w:jc w:val="both"/>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Анкети батьків</w:t>
            </w: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p>
        </w:tc>
        <w:tc>
          <w:tcPr>
            <w:tcW w:w="155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276"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709" w:type="dxa"/>
          </w:tcPr>
          <w:p w:rsidR="00D31F9D" w:rsidRPr="009E2354" w:rsidRDefault="00D31F9D" w:rsidP="00C7574F">
            <w:pPr>
              <w:jc w:val="center"/>
              <w:rPr>
                <w:rFonts w:ascii="Times New Roman" w:hAnsi="Times New Roman" w:cs="Times New Roman"/>
                <w:sz w:val="24"/>
                <w:szCs w:val="24"/>
              </w:rPr>
            </w:pP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2074" w:type="dxa"/>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Анкети учнів</w:t>
            </w: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p>
        </w:tc>
        <w:tc>
          <w:tcPr>
            <w:tcW w:w="1559" w:type="dxa"/>
          </w:tcPr>
          <w:p w:rsidR="00D31F9D" w:rsidRPr="009E2354" w:rsidRDefault="00D31F9D" w:rsidP="00C7574F">
            <w:pPr>
              <w:jc w:val="center"/>
              <w:rPr>
                <w:rFonts w:ascii="Times New Roman" w:hAnsi="Times New Roman" w:cs="Times New Roman"/>
                <w:sz w:val="24"/>
                <w:szCs w:val="24"/>
              </w:rPr>
            </w:pPr>
          </w:p>
        </w:tc>
        <w:tc>
          <w:tcPr>
            <w:tcW w:w="127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p>
        </w:tc>
        <w:tc>
          <w:tcPr>
            <w:tcW w:w="850"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2074" w:type="dxa"/>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Анкети педагогічних працівників</w:t>
            </w: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559" w:type="dxa"/>
          </w:tcPr>
          <w:p w:rsidR="00D31F9D" w:rsidRPr="009E2354" w:rsidRDefault="00D31F9D" w:rsidP="00C7574F">
            <w:pPr>
              <w:jc w:val="center"/>
              <w:rPr>
                <w:rFonts w:ascii="Times New Roman" w:hAnsi="Times New Roman" w:cs="Times New Roman"/>
                <w:sz w:val="24"/>
                <w:szCs w:val="24"/>
              </w:rPr>
            </w:pPr>
          </w:p>
        </w:tc>
        <w:tc>
          <w:tcPr>
            <w:tcW w:w="127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lastRenderedPageBreak/>
              <w:t>4</w:t>
            </w:r>
          </w:p>
        </w:tc>
        <w:tc>
          <w:tcPr>
            <w:tcW w:w="2074" w:type="dxa"/>
          </w:tcPr>
          <w:p w:rsidR="00D31F9D" w:rsidRPr="009E2354" w:rsidRDefault="00D31F9D" w:rsidP="009F77CD">
            <w:pPr>
              <w:rPr>
                <w:rFonts w:ascii="Times New Roman" w:hAnsi="Times New Roman" w:cs="Times New Roman"/>
                <w:sz w:val="24"/>
                <w:szCs w:val="24"/>
              </w:rPr>
            </w:pPr>
            <w:r w:rsidRPr="009E2354">
              <w:rPr>
                <w:rFonts w:ascii="Times New Roman" w:eastAsia="Times New Roman" w:hAnsi="Times New Roman" w:cs="Times New Roman"/>
                <w:color w:val="000000"/>
                <w:sz w:val="24"/>
                <w:szCs w:val="24"/>
                <w:shd w:val="clear" w:color="auto" w:fill="FFFFFF"/>
                <w:lang w:eastAsia="uk-UA"/>
              </w:rPr>
              <w:t xml:space="preserve">Проведення інтернет-консультації, </w:t>
            </w:r>
            <w:proofErr w:type="spellStart"/>
            <w:r w:rsidRPr="009E2354">
              <w:rPr>
                <w:rFonts w:ascii="Times New Roman" w:eastAsia="Times New Roman" w:hAnsi="Times New Roman" w:cs="Times New Roman"/>
                <w:color w:val="000000"/>
                <w:sz w:val="24"/>
                <w:szCs w:val="24"/>
                <w:shd w:val="clear" w:color="auto" w:fill="FFFFFF"/>
                <w:lang w:eastAsia="uk-UA"/>
              </w:rPr>
              <w:t>вебінарів</w:t>
            </w:r>
            <w:proofErr w:type="spellEnd"/>
            <w:r w:rsidRPr="009E2354">
              <w:rPr>
                <w:rFonts w:ascii="Times New Roman" w:eastAsia="Times New Roman" w:hAnsi="Times New Roman" w:cs="Times New Roman"/>
                <w:color w:val="000000"/>
                <w:sz w:val="24"/>
                <w:szCs w:val="24"/>
                <w:shd w:val="clear" w:color="auto" w:fill="FFFFFF"/>
                <w:lang w:eastAsia="uk-UA"/>
              </w:rPr>
              <w:t>, форумів для батьків</w:t>
            </w: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559" w:type="dxa"/>
          </w:tcPr>
          <w:p w:rsidR="00D31F9D" w:rsidRPr="009E2354" w:rsidRDefault="00D31F9D" w:rsidP="00C7574F">
            <w:pPr>
              <w:jc w:val="center"/>
              <w:rPr>
                <w:rFonts w:ascii="Times New Roman" w:hAnsi="Times New Roman" w:cs="Times New Roman"/>
                <w:sz w:val="24"/>
                <w:szCs w:val="24"/>
              </w:rPr>
            </w:pPr>
          </w:p>
        </w:tc>
        <w:tc>
          <w:tcPr>
            <w:tcW w:w="1276"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p>
        </w:tc>
      </w:tr>
      <w:tr w:rsidR="009F77CD" w:rsidRPr="009E2354" w:rsidTr="00A14F2F">
        <w:trPr>
          <w:trHeight w:val="378"/>
        </w:trPr>
        <w:tc>
          <w:tcPr>
            <w:tcW w:w="15128" w:type="dxa"/>
            <w:gridSpan w:val="13"/>
          </w:tcPr>
          <w:p w:rsidR="009F77CD" w:rsidRPr="009E2354" w:rsidRDefault="009F77CD" w:rsidP="009F77CD">
            <w:pPr>
              <w:jc w:val="both"/>
              <w:rPr>
                <w:rFonts w:ascii="Times New Roman" w:eastAsia="Arial" w:hAnsi="Times New Roman" w:cs="Times New Roman"/>
                <w:b/>
                <w:color w:val="000000"/>
                <w:sz w:val="24"/>
                <w:szCs w:val="24"/>
              </w:rPr>
            </w:pPr>
            <w:r w:rsidRPr="009E2354">
              <w:rPr>
                <w:rFonts w:ascii="Times New Roman" w:eastAsia="Arial" w:hAnsi="Times New Roman" w:cs="Times New Roman"/>
                <w:b/>
                <w:color w:val="00B050"/>
                <w:sz w:val="24"/>
                <w:szCs w:val="24"/>
              </w:rPr>
              <w:t>Критері</w:t>
            </w:r>
            <w:r>
              <w:rPr>
                <w:rFonts w:ascii="Times New Roman" w:eastAsia="Arial" w:hAnsi="Times New Roman" w:cs="Times New Roman"/>
                <w:b/>
                <w:color w:val="00B050"/>
                <w:sz w:val="24"/>
                <w:szCs w:val="24"/>
              </w:rPr>
              <w:t>й:</w:t>
            </w:r>
            <w:r w:rsidRPr="009E2354">
              <w:rPr>
                <w:rFonts w:ascii="Times New Roman" w:eastAsia="Century Gothic" w:hAnsi="Times New Roman" w:cs="Times New Roman"/>
                <w:color w:val="4A8222"/>
                <w:sz w:val="24"/>
                <w:szCs w:val="24"/>
              </w:rPr>
              <w:t xml:space="preserve">     </w:t>
            </w:r>
            <w:r w:rsidRPr="009E2354">
              <w:rPr>
                <w:rFonts w:ascii="Times New Roman" w:eastAsia="Arial" w:hAnsi="Times New Roman" w:cs="Times New Roman"/>
                <w:b/>
                <w:color w:val="000000"/>
                <w:sz w:val="24"/>
                <w:szCs w:val="24"/>
              </w:rPr>
              <w:t>Заклад освіти оприлюднює інформацію про</w:t>
            </w:r>
            <w:r w:rsidRPr="009E2354">
              <w:rPr>
                <w:rFonts w:ascii="Times New Roman" w:eastAsia="Century Gothic" w:hAnsi="Times New Roman" w:cs="Times New Roman"/>
                <w:color w:val="4A8222"/>
                <w:sz w:val="24"/>
                <w:szCs w:val="24"/>
              </w:rPr>
              <w:t xml:space="preserve"> </w:t>
            </w:r>
            <w:r w:rsidRPr="009E2354">
              <w:rPr>
                <w:rFonts w:ascii="Times New Roman" w:eastAsia="Arial" w:hAnsi="Times New Roman" w:cs="Times New Roman"/>
                <w:b/>
                <w:color w:val="000000"/>
                <w:sz w:val="24"/>
                <w:szCs w:val="24"/>
              </w:rPr>
              <w:t>свою діяльність на відкритих загальнодоступних ресурсах</w:t>
            </w:r>
          </w:p>
          <w:p w:rsidR="009F77CD" w:rsidRPr="009E2354" w:rsidRDefault="009F77CD" w:rsidP="00BD2BA6">
            <w:pPr>
              <w:numPr>
                <w:ilvl w:val="0"/>
                <w:numId w:val="1"/>
              </w:numPr>
              <w:tabs>
                <w:tab w:val="left" w:pos="620"/>
              </w:tabs>
              <w:spacing w:line="200" w:lineRule="auto"/>
              <w:ind w:right="1480"/>
              <w:rPr>
                <w:rFonts w:ascii="Times New Roman" w:hAnsi="Times New Roman" w:cs="Times New Roman"/>
                <w:sz w:val="24"/>
                <w:szCs w:val="24"/>
              </w:rPr>
            </w:pPr>
          </w:p>
        </w:tc>
      </w:tr>
      <w:tr w:rsidR="00D31F9D" w:rsidRPr="009E2354" w:rsidTr="007C2DE3">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 xml:space="preserve">Сайт школи </w:t>
            </w:r>
          </w:p>
        </w:tc>
        <w:tc>
          <w:tcPr>
            <w:tcW w:w="12581" w:type="dxa"/>
            <w:gridSpan w:val="11"/>
          </w:tcPr>
          <w:p w:rsidR="00D31F9D" w:rsidRPr="009E2354" w:rsidRDefault="00D31F9D" w:rsidP="009F77CD">
            <w:pPr>
              <w:rPr>
                <w:rFonts w:ascii="Times New Roman" w:hAnsi="Times New Roman" w:cs="Times New Roman"/>
                <w:sz w:val="24"/>
                <w:szCs w:val="24"/>
              </w:rPr>
            </w:pPr>
            <w:r w:rsidRPr="009E2354">
              <w:rPr>
                <w:rFonts w:ascii="Times New Roman" w:eastAsia="Calibri" w:hAnsi="Times New Roman" w:cs="Times New Roman"/>
                <w:sz w:val="24"/>
                <w:szCs w:val="24"/>
              </w:rPr>
              <w:t>Інформативне наповнення сайту освітнього закладу.</w:t>
            </w:r>
          </w:p>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Редагування інформативних матеріалів по класах</w:t>
            </w:r>
          </w:p>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Редагування інформації щодо портфоліо педагогів</w:t>
            </w:r>
          </w:p>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Оновлення інформації на сайті</w:t>
            </w:r>
          </w:p>
        </w:tc>
      </w:tr>
      <w:tr w:rsidR="00D31F9D" w:rsidRPr="009E2354" w:rsidTr="00C7574F">
        <w:trPr>
          <w:trHeight w:val="378"/>
        </w:trPr>
        <w:tc>
          <w:tcPr>
            <w:tcW w:w="15128" w:type="dxa"/>
            <w:gridSpan w:val="13"/>
          </w:tcPr>
          <w:p w:rsidR="00D31F9D" w:rsidRPr="009F77CD" w:rsidRDefault="00D31F9D" w:rsidP="00C7574F">
            <w:pPr>
              <w:spacing w:line="269" w:lineRule="auto"/>
              <w:ind w:right="160"/>
              <w:rPr>
                <w:rFonts w:ascii="Times New Roman" w:eastAsia="Arial" w:hAnsi="Times New Roman" w:cs="Times New Roman"/>
                <w:b/>
                <w:color w:val="00B050"/>
                <w:sz w:val="24"/>
                <w:szCs w:val="24"/>
                <w:lang w:eastAsia="uk-UA"/>
              </w:rPr>
            </w:pPr>
            <w:r w:rsidRPr="009F77CD">
              <w:rPr>
                <w:rFonts w:ascii="Times New Roman" w:eastAsia="Arial" w:hAnsi="Times New Roman" w:cs="Times New Roman"/>
                <w:b/>
                <w:color w:val="00B050"/>
                <w:sz w:val="24"/>
                <w:szCs w:val="24"/>
                <w:lang w:eastAsia="uk-UA"/>
              </w:rPr>
              <w:t>Вимога</w:t>
            </w:r>
            <w:r w:rsidR="009F77CD" w:rsidRPr="009F77CD">
              <w:rPr>
                <w:rFonts w:ascii="Times New Roman" w:eastAsia="Arial" w:hAnsi="Times New Roman" w:cs="Times New Roman"/>
                <w:b/>
                <w:color w:val="00B050"/>
                <w:sz w:val="24"/>
                <w:szCs w:val="24"/>
                <w:lang w:eastAsia="uk-UA"/>
              </w:rPr>
              <w:t>:</w:t>
            </w:r>
            <w:r w:rsidRPr="009F77CD">
              <w:rPr>
                <w:rFonts w:ascii="Times New Roman" w:eastAsia="Arial" w:hAnsi="Times New Roman" w:cs="Times New Roman"/>
                <w:b/>
                <w:color w:val="00B050"/>
                <w:sz w:val="24"/>
                <w:szCs w:val="24"/>
                <w:lang w:eastAsia="uk-UA"/>
              </w:rPr>
              <w:t xml:space="preserve">  </w:t>
            </w:r>
            <w:r w:rsidRPr="009F77CD">
              <w:rPr>
                <w:rFonts w:ascii="Times New Roman" w:eastAsia="Arial" w:hAnsi="Times New Roman" w:cs="Times New Roman"/>
                <w:b/>
                <w:color w:val="C00000"/>
                <w:sz w:val="24"/>
                <w:szCs w:val="24"/>
                <w:lang w:eastAsia="uk-UA"/>
              </w:rPr>
              <w:t>Ефективність кадрової політики та забезпечення можливостей для професійного розвитку педагогічних працівників</w:t>
            </w:r>
          </w:p>
          <w:p w:rsidR="00D31F9D" w:rsidRPr="009E2354" w:rsidRDefault="00D31F9D" w:rsidP="00C7574F">
            <w:pPr>
              <w:spacing w:line="193" w:lineRule="exact"/>
              <w:rPr>
                <w:rFonts w:ascii="Times New Roman" w:eastAsia="Times New Roman" w:hAnsi="Times New Roman" w:cs="Times New Roman"/>
                <w:sz w:val="24"/>
                <w:szCs w:val="24"/>
                <w:lang w:eastAsia="uk-UA"/>
              </w:rPr>
            </w:pPr>
          </w:p>
          <w:p w:rsidR="00D31F9D" w:rsidRPr="002E4EB1" w:rsidRDefault="002E4EB1" w:rsidP="00C7574F">
            <w:pPr>
              <w:spacing w:line="220" w:lineRule="auto"/>
              <w:jc w:val="both"/>
              <w:rPr>
                <w:rFonts w:ascii="Times New Roman" w:eastAsia="Arial" w:hAnsi="Times New Roman" w:cs="Times New Roman"/>
                <w:b/>
                <w:color w:val="00B050"/>
                <w:sz w:val="24"/>
                <w:szCs w:val="24"/>
                <w:lang w:eastAsia="uk-UA"/>
              </w:rPr>
            </w:pPr>
            <w:r>
              <w:rPr>
                <w:rFonts w:ascii="Times New Roman" w:eastAsia="Arial" w:hAnsi="Times New Roman" w:cs="Times New Roman"/>
                <w:b/>
                <w:color w:val="00B050"/>
                <w:sz w:val="24"/>
                <w:szCs w:val="24"/>
                <w:lang w:eastAsia="uk-UA"/>
              </w:rPr>
              <w:t>Критерій:</w:t>
            </w:r>
            <w:r w:rsidR="00D31F9D" w:rsidRPr="009E2354">
              <w:rPr>
                <w:rFonts w:ascii="Times New Roman" w:eastAsia="Arial" w:hAnsi="Times New Roman" w:cs="Times New Roman"/>
                <w:b/>
                <w:color w:val="000000"/>
                <w:sz w:val="24"/>
                <w:szCs w:val="24"/>
                <w:lang w:eastAsia="uk-UA"/>
              </w:rPr>
              <w:t xml:space="preserve">     Керівник закладу освіти формує штат закладу, залучаючи кваліфікованих педагогічних та інших працівників відповідно до штатного розпису та освітньої програми</w:t>
            </w:r>
          </w:p>
          <w:p w:rsidR="00D31F9D" w:rsidRPr="009E2354" w:rsidRDefault="00D31F9D" w:rsidP="00BD2BA6">
            <w:pPr>
              <w:numPr>
                <w:ilvl w:val="0"/>
                <w:numId w:val="1"/>
              </w:numPr>
              <w:tabs>
                <w:tab w:val="left" w:pos="2120"/>
              </w:tabs>
              <w:spacing w:line="200" w:lineRule="auto"/>
              <w:rPr>
                <w:rFonts w:ascii="Times New Roman" w:eastAsia="Arial" w:hAnsi="Times New Roman" w:cs="Times New Roman"/>
                <w:b/>
                <w:color w:val="91D100"/>
                <w:sz w:val="24"/>
                <w:szCs w:val="24"/>
                <w:lang w:eastAsia="uk-UA"/>
              </w:rPr>
            </w:pPr>
          </w:p>
        </w:tc>
      </w:tr>
      <w:tr w:rsidR="00D31F9D" w:rsidRPr="009E2354" w:rsidTr="007C2DE3">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Заповнення вакансій</w:t>
            </w:r>
          </w:p>
        </w:tc>
        <w:tc>
          <w:tcPr>
            <w:tcW w:w="12581" w:type="dxa"/>
            <w:gridSpan w:val="11"/>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Залучення кваліфікованих педпрацівників по вакансіях</w:t>
            </w:r>
          </w:p>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Робота по підвищенню професійного рівня педагогів</w:t>
            </w:r>
          </w:p>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Участь педагогів у педагогічних виставках</w:t>
            </w:r>
          </w:p>
        </w:tc>
      </w:tr>
      <w:tr w:rsidR="00D31F9D" w:rsidRPr="009E2354" w:rsidTr="007C2DE3">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2074" w:type="dxa"/>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Співпраця з ВНЗ</w:t>
            </w:r>
          </w:p>
        </w:tc>
        <w:tc>
          <w:tcPr>
            <w:tcW w:w="12581" w:type="dxa"/>
            <w:gridSpan w:val="11"/>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Організація роботи щодо співпраці з ВНЗ</w:t>
            </w:r>
          </w:p>
        </w:tc>
      </w:tr>
      <w:tr w:rsidR="00D31F9D" w:rsidRPr="009E2354" w:rsidTr="00C7574F">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14655" w:type="dxa"/>
            <w:gridSpan w:val="12"/>
          </w:tcPr>
          <w:p w:rsidR="00D31F9D" w:rsidRPr="009E2354" w:rsidRDefault="00D31F9D" w:rsidP="009F77CD">
            <w:pPr>
              <w:rPr>
                <w:rFonts w:ascii="Times New Roman" w:hAnsi="Times New Roman" w:cs="Times New Roman"/>
                <w:sz w:val="24"/>
                <w:szCs w:val="24"/>
              </w:rPr>
            </w:pPr>
            <w:r w:rsidRPr="009E2354">
              <w:rPr>
                <w:rFonts w:ascii="Times New Roman" w:eastAsia="Times New Roman" w:hAnsi="Times New Roman" w:cs="Times New Roman"/>
                <w:sz w:val="24"/>
                <w:szCs w:val="24"/>
                <w:lang w:eastAsia="ru-RU"/>
              </w:rPr>
              <w:t>Систематизація нормативно-правових документів з кадрових питань,</w:t>
            </w:r>
          </w:p>
        </w:tc>
      </w:tr>
      <w:tr w:rsidR="00D31F9D" w:rsidRPr="009E2354" w:rsidTr="00C7574F">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4</w:t>
            </w:r>
          </w:p>
        </w:tc>
        <w:tc>
          <w:tcPr>
            <w:tcW w:w="14655" w:type="dxa"/>
            <w:gridSpan w:val="12"/>
          </w:tcPr>
          <w:p w:rsidR="00D31F9D" w:rsidRPr="009E2354" w:rsidRDefault="00D31F9D" w:rsidP="009F77CD">
            <w:pPr>
              <w:keepNext/>
              <w:outlineLvl w:val="5"/>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 Проведення роботи щодо комплектування закладу освіти  обслуговую</w:t>
            </w:r>
            <w:r w:rsidRPr="009E2354">
              <w:rPr>
                <w:rFonts w:ascii="Times New Roman" w:eastAsia="Times New Roman" w:hAnsi="Times New Roman" w:cs="Times New Roman"/>
                <w:sz w:val="24"/>
                <w:szCs w:val="24"/>
                <w:lang w:eastAsia="ru-RU"/>
              </w:rPr>
              <w:softHyphen/>
              <w:t>чим персона</w:t>
            </w:r>
            <w:r w:rsidRPr="009E2354">
              <w:rPr>
                <w:rFonts w:ascii="Times New Roman" w:eastAsia="Times New Roman" w:hAnsi="Times New Roman" w:cs="Times New Roman"/>
                <w:sz w:val="24"/>
                <w:szCs w:val="24"/>
                <w:lang w:eastAsia="ru-RU"/>
              </w:rPr>
              <w:softHyphen/>
              <w:t>лом  та педагогічними кад</w:t>
            </w:r>
            <w:r w:rsidRPr="009E2354">
              <w:rPr>
                <w:rFonts w:ascii="Times New Roman" w:eastAsia="Times New Roman" w:hAnsi="Times New Roman" w:cs="Times New Roman"/>
                <w:sz w:val="24"/>
                <w:szCs w:val="24"/>
                <w:lang w:eastAsia="ru-RU"/>
              </w:rPr>
              <w:softHyphen/>
              <w:t>ра</w:t>
            </w:r>
            <w:r w:rsidRPr="009E2354">
              <w:rPr>
                <w:rFonts w:ascii="Times New Roman" w:eastAsia="Times New Roman" w:hAnsi="Times New Roman" w:cs="Times New Roman"/>
                <w:sz w:val="24"/>
                <w:szCs w:val="24"/>
                <w:lang w:eastAsia="ru-RU"/>
              </w:rPr>
              <w:softHyphen/>
              <w:t>ми.</w:t>
            </w:r>
          </w:p>
          <w:p w:rsidR="00D31F9D" w:rsidRPr="009E2354" w:rsidRDefault="00D31F9D" w:rsidP="009F77CD">
            <w:pPr>
              <w:rPr>
                <w:rFonts w:ascii="Times New Roman" w:hAnsi="Times New Roman" w:cs="Times New Roman"/>
                <w:sz w:val="24"/>
                <w:szCs w:val="24"/>
              </w:rPr>
            </w:pPr>
          </w:p>
        </w:tc>
      </w:tr>
      <w:tr w:rsidR="00D31F9D" w:rsidRPr="009E2354" w:rsidTr="00C7574F">
        <w:trPr>
          <w:trHeight w:val="378"/>
        </w:trPr>
        <w:tc>
          <w:tcPr>
            <w:tcW w:w="15128" w:type="dxa"/>
            <w:gridSpan w:val="13"/>
          </w:tcPr>
          <w:p w:rsidR="00D31F9D" w:rsidRPr="009E2354" w:rsidRDefault="00D31F9D" w:rsidP="009F77CD">
            <w:pPr>
              <w:spacing w:line="238" w:lineRule="auto"/>
              <w:jc w:val="both"/>
              <w:rPr>
                <w:rFonts w:ascii="Times New Roman" w:eastAsia="Arial" w:hAnsi="Times New Roman" w:cs="Times New Roman"/>
                <w:b/>
                <w:color w:val="000000"/>
                <w:sz w:val="24"/>
                <w:szCs w:val="24"/>
                <w:lang w:eastAsia="uk-UA"/>
              </w:rPr>
            </w:pPr>
            <w:r w:rsidRPr="009F77CD">
              <w:rPr>
                <w:rFonts w:ascii="Times New Roman" w:eastAsia="Arial" w:hAnsi="Times New Roman" w:cs="Times New Roman"/>
                <w:b/>
                <w:color w:val="00B050"/>
                <w:sz w:val="24"/>
                <w:szCs w:val="24"/>
                <w:lang w:eastAsia="uk-UA"/>
              </w:rPr>
              <w:t>Критерій</w:t>
            </w:r>
            <w:r w:rsidR="009F77CD">
              <w:rPr>
                <w:rFonts w:ascii="Times New Roman" w:eastAsia="Century Gothic" w:hAnsi="Times New Roman" w:cs="Times New Roman"/>
                <w:color w:val="4A8222"/>
                <w:sz w:val="24"/>
                <w:szCs w:val="24"/>
                <w:lang w:eastAsia="uk-UA"/>
              </w:rPr>
              <w:t xml:space="preserve">: </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Керівництво закладу освіти за допомогою</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системи матеріального та морального заохочення мотивує педагогічних працівників до підвищення якості освітньої діяльності, саморозвитку, здійснення інноваційної освітньої діяльності</w:t>
            </w:r>
          </w:p>
        </w:tc>
      </w:tr>
      <w:tr w:rsidR="00D31F9D" w:rsidRPr="009E2354" w:rsidTr="00134C3A">
        <w:trPr>
          <w:cantSplit/>
          <w:trHeight w:val="1134"/>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Вручення грамот, подяк учням</w:t>
            </w:r>
          </w:p>
          <w:p w:rsidR="00C650C1" w:rsidRPr="009E2354" w:rsidRDefault="00C650C1" w:rsidP="009F77CD">
            <w:pPr>
              <w:rPr>
                <w:rFonts w:ascii="Times New Roman" w:hAnsi="Times New Roman" w:cs="Times New Roman"/>
                <w:sz w:val="24"/>
                <w:szCs w:val="24"/>
              </w:rPr>
            </w:pPr>
          </w:p>
          <w:p w:rsidR="00C650C1" w:rsidRPr="009E2354" w:rsidRDefault="00C650C1" w:rsidP="009F77CD">
            <w:pPr>
              <w:rPr>
                <w:rFonts w:ascii="Times New Roman" w:hAnsi="Times New Roman" w:cs="Times New Roman"/>
                <w:sz w:val="24"/>
                <w:szCs w:val="24"/>
              </w:rPr>
            </w:pPr>
          </w:p>
          <w:p w:rsidR="00C650C1" w:rsidRPr="009E2354" w:rsidRDefault="00C650C1" w:rsidP="009F77CD">
            <w:pPr>
              <w:rPr>
                <w:rFonts w:ascii="Times New Roman" w:hAnsi="Times New Roman" w:cs="Times New Roman"/>
                <w:sz w:val="24"/>
                <w:szCs w:val="24"/>
              </w:rPr>
            </w:pP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p>
        </w:tc>
        <w:tc>
          <w:tcPr>
            <w:tcW w:w="1559" w:type="dxa"/>
          </w:tcPr>
          <w:p w:rsidR="00D31F9D" w:rsidRPr="009E2354" w:rsidRDefault="00D31F9D" w:rsidP="00C7574F">
            <w:pPr>
              <w:jc w:val="center"/>
              <w:rPr>
                <w:rFonts w:ascii="Times New Roman" w:hAnsi="Times New Roman" w:cs="Times New Roman"/>
                <w:sz w:val="24"/>
                <w:szCs w:val="24"/>
              </w:rPr>
            </w:pPr>
          </w:p>
        </w:tc>
        <w:tc>
          <w:tcPr>
            <w:tcW w:w="1276" w:type="dxa"/>
            <w:textDirection w:val="btLr"/>
          </w:tcPr>
          <w:p w:rsidR="00D31F9D" w:rsidRPr="009E2354" w:rsidRDefault="00D31F9D" w:rsidP="00C7574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За перемогу в олімпіадах конкурсах</w:t>
            </w:r>
          </w:p>
        </w:tc>
        <w:tc>
          <w:tcPr>
            <w:tcW w:w="992" w:type="dxa"/>
            <w:textDirection w:val="btLr"/>
          </w:tcPr>
          <w:p w:rsidR="00D31F9D" w:rsidRPr="009E2354" w:rsidRDefault="00D31F9D" w:rsidP="00C7574F">
            <w:pPr>
              <w:ind w:left="113" w:right="113"/>
              <w:jc w:val="center"/>
              <w:rPr>
                <w:rFonts w:ascii="Times New Roman" w:hAnsi="Times New Roman" w:cs="Times New Roman"/>
                <w:sz w:val="24"/>
                <w:szCs w:val="24"/>
              </w:rPr>
            </w:pPr>
          </w:p>
        </w:tc>
        <w:tc>
          <w:tcPr>
            <w:tcW w:w="709" w:type="dxa"/>
            <w:textDirection w:val="btLr"/>
          </w:tcPr>
          <w:p w:rsidR="00D31F9D" w:rsidRPr="009E2354" w:rsidRDefault="00D31F9D" w:rsidP="00C7574F">
            <w:pPr>
              <w:ind w:left="113" w:right="113"/>
              <w:jc w:val="center"/>
              <w:rPr>
                <w:rFonts w:ascii="Times New Roman" w:hAnsi="Times New Roman" w:cs="Times New Roman"/>
                <w:sz w:val="24"/>
                <w:szCs w:val="24"/>
              </w:rPr>
            </w:pPr>
          </w:p>
        </w:tc>
        <w:tc>
          <w:tcPr>
            <w:tcW w:w="850" w:type="dxa"/>
            <w:textDirection w:val="btLr"/>
          </w:tcPr>
          <w:p w:rsidR="00D31F9D" w:rsidRPr="009E2354" w:rsidRDefault="00D31F9D" w:rsidP="00C7574F">
            <w:pPr>
              <w:ind w:left="113" w:right="113"/>
              <w:jc w:val="center"/>
              <w:rPr>
                <w:rFonts w:ascii="Times New Roman" w:hAnsi="Times New Roman" w:cs="Times New Roman"/>
                <w:sz w:val="24"/>
                <w:szCs w:val="24"/>
              </w:rPr>
            </w:pPr>
          </w:p>
        </w:tc>
        <w:tc>
          <w:tcPr>
            <w:tcW w:w="992" w:type="dxa"/>
            <w:textDirection w:val="btLr"/>
          </w:tcPr>
          <w:p w:rsidR="00D31F9D" w:rsidRPr="009E2354" w:rsidRDefault="00D31F9D" w:rsidP="00C7574F">
            <w:pPr>
              <w:ind w:left="113" w:right="113"/>
              <w:jc w:val="center"/>
              <w:rPr>
                <w:rFonts w:ascii="Times New Roman" w:hAnsi="Times New Roman" w:cs="Times New Roman"/>
                <w:sz w:val="24"/>
                <w:szCs w:val="24"/>
              </w:rPr>
            </w:pPr>
          </w:p>
        </w:tc>
        <w:tc>
          <w:tcPr>
            <w:tcW w:w="752" w:type="dxa"/>
            <w:textDirection w:val="btLr"/>
          </w:tcPr>
          <w:p w:rsidR="00D31F9D" w:rsidRPr="009E2354" w:rsidRDefault="00D31F9D" w:rsidP="00C7574F">
            <w:pPr>
              <w:ind w:left="113" w:right="113"/>
              <w:jc w:val="center"/>
              <w:rPr>
                <w:rFonts w:ascii="Times New Roman" w:hAnsi="Times New Roman" w:cs="Times New Roman"/>
                <w:sz w:val="24"/>
                <w:szCs w:val="24"/>
              </w:rPr>
            </w:pPr>
          </w:p>
          <w:p w:rsidR="00C650C1" w:rsidRPr="009E2354" w:rsidRDefault="00C650C1" w:rsidP="00C7574F">
            <w:pPr>
              <w:ind w:left="113" w:right="113"/>
              <w:jc w:val="center"/>
              <w:rPr>
                <w:rFonts w:ascii="Times New Roman" w:hAnsi="Times New Roman" w:cs="Times New Roman"/>
                <w:sz w:val="24"/>
                <w:szCs w:val="24"/>
              </w:rPr>
            </w:pPr>
          </w:p>
          <w:p w:rsidR="00C650C1" w:rsidRPr="009E2354" w:rsidRDefault="00C650C1" w:rsidP="00C7574F">
            <w:pPr>
              <w:ind w:left="113" w:right="113"/>
              <w:jc w:val="center"/>
              <w:rPr>
                <w:rFonts w:ascii="Times New Roman" w:hAnsi="Times New Roman" w:cs="Times New Roman"/>
                <w:sz w:val="24"/>
                <w:szCs w:val="24"/>
              </w:rPr>
            </w:pPr>
          </w:p>
          <w:p w:rsidR="00C650C1" w:rsidRPr="009E2354" w:rsidRDefault="00C650C1" w:rsidP="00C7574F">
            <w:pPr>
              <w:ind w:left="113" w:right="113"/>
              <w:jc w:val="center"/>
              <w:rPr>
                <w:rFonts w:ascii="Times New Roman" w:hAnsi="Times New Roman" w:cs="Times New Roman"/>
                <w:sz w:val="24"/>
                <w:szCs w:val="24"/>
              </w:rPr>
            </w:pPr>
          </w:p>
          <w:p w:rsidR="00C650C1" w:rsidRPr="009E2354" w:rsidRDefault="00C650C1" w:rsidP="00C7574F">
            <w:pPr>
              <w:ind w:left="113" w:right="113"/>
              <w:jc w:val="center"/>
              <w:rPr>
                <w:rFonts w:ascii="Times New Roman" w:hAnsi="Times New Roman" w:cs="Times New Roman"/>
                <w:sz w:val="24"/>
                <w:szCs w:val="24"/>
              </w:rPr>
            </w:pPr>
          </w:p>
          <w:p w:rsidR="00C650C1" w:rsidRPr="009E2354" w:rsidRDefault="00C650C1" w:rsidP="00C7574F">
            <w:pPr>
              <w:ind w:left="113" w:right="113"/>
              <w:jc w:val="center"/>
              <w:rPr>
                <w:rFonts w:ascii="Times New Roman" w:hAnsi="Times New Roman" w:cs="Times New Roman"/>
                <w:sz w:val="24"/>
                <w:szCs w:val="24"/>
              </w:rPr>
            </w:pPr>
          </w:p>
        </w:tc>
        <w:tc>
          <w:tcPr>
            <w:tcW w:w="1233" w:type="dxa"/>
            <w:textDirection w:val="btLr"/>
          </w:tcPr>
          <w:p w:rsidR="00D31F9D" w:rsidRPr="009E2354" w:rsidRDefault="00D31F9D" w:rsidP="00C7574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За перемогу в олімпіадах конкурсах</w:t>
            </w: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134C3A">
        <w:trPr>
          <w:cantSplit/>
          <w:trHeight w:val="1134"/>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lastRenderedPageBreak/>
              <w:t>2</w:t>
            </w:r>
          </w:p>
        </w:tc>
        <w:tc>
          <w:tcPr>
            <w:tcW w:w="2074" w:type="dxa"/>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 xml:space="preserve">Вручення подяк, грамот, почесних грамот педагогічним працівникам </w:t>
            </w: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extDirection w:val="btLr"/>
          </w:tcPr>
          <w:p w:rsidR="00D31F9D" w:rsidRPr="009E2354" w:rsidRDefault="00D31F9D" w:rsidP="00C7574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За перемогу в  професійних конкурсах</w:t>
            </w:r>
          </w:p>
        </w:tc>
        <w:tc>
          <w:tcPr>
            <w:tcW w:w="1559" w:type="dxa"/>
            <w:textDirection w:val="btLr"/>
          </w:tcPr>
          <w:p w:rsidR="00D31F9D" w:rsidRPr="009E2354" w:rsidRDefault="00D31F9D" w:rsidP="00C7574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За сумлінну працю</w:t>
            </w:r>
          </w:p>
        </w:tc>
        <w:tc>
          <w:tcPr>
            <w:tcW w:w="1276" w:type="dxa"/>
            <w:textDirection w:val="btLr"/>
          </w:tcPr>
          <w:p w:rsidR="00D31F9D" w:rsidRPr="009E2354" w:rsidRDefault="00D31F9D" w:rsidP="00C7574F">
            <w:pPr>
              <w:ind w:left="113" w:right="113"/>
              <w:jc w:val="center"/>
              <w:rPr>
                <w:rFonts w:ascii="Times New Roman" w:hAnsi="Times New Roman" w:cs="Times New Roman"/>
                <w:sz w:val="24"/>
                <w:szCs w:val="24"/>
              </w:rPr>
            </w:pPr>
          </w:p>
        </w:tc>
        <w:tc>
          <w:tcPr>
            <w:tcW w:w="992" w:type="dxa"/>
            <w:textDirection w:val="btLr"/>
          </w:tcPr>
          <w:p w:rsidR="00D31F9D" w:rsidRPr="009E2354" w:rsidRDefault="00D31F9D" w:rsidP="00C7574F">
            <w:pPr>
              <w:ind w:left="113" w:right="113"/>
              <w:jc w:val="center"/>
              <w:rPr>
                <w:rFonts w:ascii="Times New Roman" w:hAnsi="Times New Roman" w:cs="Times New Roman"/>
                <w:sz w:val="24"/>
                <w:szCs w:val="24"/>
              </w:rPr>
            </w:pPr>
          </w:p>
        </w:tc>
        <w:tc>
          <w:tcPr>
            <w:tcW w:w="709" w:type="dxa"/>
            <w:textDirection w:val="btLr"/>
          </w:tcPr>
          <w:p w:rsidR="00D31F9D" w:rsidRPr="009E2354" w:rsidRDefault="00D31F9D" w:rsidP="00C7574F">
            <w:pPr>
              <w:ind w:left="113" w:right="113"/>
              <w:jc w:val="center"/>
              <w:rPr>
                <w:rFonts w:ascii="Times New Roman" w:hAnsi="Times New Roman" w:cs="Times New Roman"/>
                <w:sz w:val="24"/>
                <w:szCs w:val="24"/>
              </w:rPr>
            </w:pPr>
          </w:p>
        </w:tc>
        <w:tc>
          <w:tcPr>
            <w:tcW w:w="850" w:type="dxa"/>
            <w:textDirection w:val="btLr"/>
          </w:tcPr>
          <w:p w:rsidR="00D31F9D" w:rsidRPr="009E2354" w:rsidRDefault="00D31F9D" w:rsidP="00C7574F">
            <w:pPr>
              <w:ind w:left="113" w:right="113"/>
              <w:jc w:val="center"/>
              <w:rPr>
                <w:rFonts w:ascii="Times New Roman" w:hAnsi="Times New Roman" w:cs="Times New Roman"/>
                <w:sz w:val="24"/>
                <w:szCs w:val="24"/>
              </w:rPr>
            </w:pPr>
          </w:p>
        </w:tc>
        <w:tc>
          <w:tcPr>
            <w:tcW w:w="992" w:type="dxa"/>
            <w:textDirection w:val="btLr"/>
          </w:tcPr>
          <w:p w:rsidR="00D31F9D" w:rsidRPr="009E2354" w:rsidRDefault="00D31F9D" w:rsidP="00C7574F">
            <w:pPr>
              <w:ind w:left="113" w:right="113"/>
              <w:jc w:val="center"/>
              <w:rPr>
                <w:rFonts w:ascii="Times New Roman" w:hAnsi="Times New Roman" w:cs="Times New Roman"/>
                <w:sz w:val="24"/>
                <w:szCs w:val="24"/>
              </w:rPr>
            </w:pPr>
          </w:p>
        </w:tc>
        <w:tc>
          <w:tcPr>
            <w:tcW w:w="752" w:type="dxa"/>
            <w:textDirection w:val="btLr"/>
          </w:tcPr>
          <w:p w:rsidR="00D31F9D" w:rsidRPr="009E2354" w:rsidRDefault="00D31F9D" w:rsidP="00C7574F">
            <w:pPr>
              <w:ind w:left="113" w:right="113"/>
              <w:jc w:val="center"/>
              <w:rPr>
                <w:rFonts w:ascii="Times New Roman" w:hAnsi="Times New Roman" w:cs="Times New Roman"/>
                <w:sz w:val="24"/>
                <w:szCs w:val="24"/>
              </w:rPr>
            </w:pPr>
          </w:p>
        </w:tc>
        <w:tc>
          <w:tcPr>
            <w:tcW w:w="1233" w:type="dxa"/>
            <w:textDirection w:val="btLr"/>
          </w:tcPr>
          <w:p w:rsidR="00D31F9D" w:rsidRPr="009E2354" w:rsidRDefault="00D31F9D" w:rsidP="00C7574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 xml:space="preserve">За перемогу в професійних конкурсах </w:t>
            </w:r>
            <w:proofErr w:type="spellStart"/>
            <w:r w:rsidRPr="009E2354">
              <w:rPr>
                <w:rFonts w:ascii="Times New Roman" w:hAnsi="Times New Roman" w:cs="Times New Roman"/>
                <w:sz w:val="24"/>
                <w:szCs w:val="24"/>
              </w:rPr>
              <w:t>конкурсах</w:t>
            </w:r>
            <w:proofErr w:type="spellEnd"/>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134C3A">
        <w:trPr>
          <w:cantSplit/>
          <w:trHeight w:val="1134"/>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2074" w:type="dxa"/>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Матеріальне заохочення учасників освітнього процесу</w:t>
            </w: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p>
        </w:tc>
        <w:tc>
          <w:tcPr>
            <w:tcW w:w="1559" w:type="dxa"/>
            <w:textDirection w:val="btLr"/>
          </w:tcPr>
          <w:p w:rsidR="00D31F9D" w:rsidRPr="009E2354" w:rsidRDefault="00D31F9D" w:rsidP="00C7574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 xml:space="preserve"> Виплати Грошових винагород</w:t>
            </w:r>
          </w:p>
        </w:tc>
        <w:tc>
          <w:tcPr>
            <w:tcW w:w="1276" w:type="dxa"/>
            <w:textDirection w:val="btLr"/>
          </w:tcPr>
          <w:p w:rsidR="00D31F9D" w:rsidRPr="009E2354" w:rsidRDefault="00D31F9D" w:rsidP="00C7574F">
            <w:pPr>
              <w:ind w:left="113" w:right="113"/>
              <w:jc w:val="center"/>
              <w:rPr>
                <w:rFonts w:ascii="Times New Roman" w:hAnsi="Times New Roman" w:cs="Times New Roman"/>
                <w:sz w:val="24"/>
                <w:szCs w:val="24"/>
              </w:rPr>
            </w:pPr>
          </w:p>
        </w:tc>
        <w:tc>
          <w:tcPr>
            <w:tcW w:w="992" w:type="dxa"/>
            <w:textDirection w:val="btLr"/>
          </w:tcPr>
          <w:p w:rsidR="00D31F9D" w:rsidRPr="009E2354" w:rsidRDefault="009F77CD" w:rsidP="00C7574F">
            <w:pPr>
              <w:ind w:left="113" w:right="113"/>
              <w:rPr>
                <w:rFonts w:ascii="Times New Roman" w:hAnsi="Times New Roman" w:cs="Times New Roman"/>
                <w:sz w:val="24"/>
                <w:szCs w:val="24"/>
              </w:rPr>
            </w:pPr>
            <w:r>
              <w:rPr>
                <w:rFonts w:ascii="Times New Roman" w:hAnsi="Times New Roman" w:cs="Times New Roman"/>
                <w:sz w:val="24"/>
                <w:szCs w:val="24"/>
              </w:rPr>
              <w:t>П</w:t>
            </w:r>
            <w:r w:rsidR="00D31F9D" w:rsidRPr="009E2354">
              <w:rPr>
                <w:rFonts w:ascii="Times New Roman" w:hAnsi="Times New Roman" w:cs="Times New Roman"/>
                <w:sz w:val="24"/>
                <w:szCs w:val="24"/>
              </w:rPr>
              <w:t>ремії</w:t>
            </w:r>
          </w:p>
        </w:tc>
        <w:tc>
          <w:tcPr>
            <w:tcW w:w="709" w:type="dxa"/>
            <w:textDirection w:val="btLr"/>
          </w:tcPr>
          <w:p w:rsidR="00D31F9D" w:rsidRPr="009E2354" w:rsidRDefault="00D31F9D" w:rsidP="00C7574F">
            <w:pPr>
              <w:ind w:left="113" w:right="113"/>
              <w:jc w:val="center"/>
              <w:rPr>
                <w:rFonts w:ascii="Times New Roman" w:hAnsi="Times New Roman" w:cs="Times New Roman"/>
                <w:sz w:val="24"/>
                <w:szCs w:val="24"/>
              </w:rPr>
            </w:pPr>
          </w:p>
        </w:tc>
        <w:tc>
          <w:tcPr>
            <w:tcW w:w="850" w:type="dxa"/>
            <w:textDirection w:val="btLr"/>
          </w:tcPr>
          <w:p w:rsidR="00D31F9D" w:rsidRPr="009E2354" w:rsidRDefault="00D31F9D" w:rsidP="00C7574F">
            <w:pPr>
              <w:ind w:left="113" w:right="113"/>
              <w:jc w:val="center"/>
              <w:rPr>
                <w:rFonts w:ascii="Times New Roman" w:hAnsi="Times New Roman" w:cs="Times New Roman"/>
                <w:sz w:val="24"/>
                <w:szCs w:val="24"/>
              </w:rPr>
            </w:pPr>
          </w:p>
        </w:tc>
        <w:tc>
          <w:tcPr>
            <w:tcW w:w="992" w:type="dxa"/>
            <w:textDirection w:val="btLr"/>
          </w:tcPr>
          <w:p w:rsidR="00D31F9D" w:rsidRPr="009E2354" w:rsidRDefault="00D31F9D" w:rsidP="00C7574F">
            <w:pPr>
              <w:ind w:left="113" w:right="113"/>
              <w:jc w:val="cente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C7574F">
        <w:trPr>
          <w:trHeight w:val="378"/>
        </w:trPr>
        <w:tc>
          <w:tcPr>
            <w:tcW w:w="15128" w:type="dxa"/>
            <w:gridSpan w:val="13"/>
          </w:tcPr>
          <w:p w:rsidR="00D31F9D" w:rsidRPr="009E2354" w:rsidRDefault="009F77CD" w:rsidP="00C7574F">
            <w:pPr>
              <w:spacing w:line="203" w:lineRule="auto"/>
              <w:ind w:left="620" w:right="1480" w:hanging="623"/>
              <w:jc w:val="both"/>
              <w:rPr>
                <w:rFonts w:ascii="Times New Roman" w:eastAsia="Arial" w:hAnsi="Times New Roman" w:cs="Times New Roman"/>
                <w:b/>
                <w:color w:val="000000"/>
                <w:sz w:val="24"/>
                <w:szCs w:val="24"/>
                <w:lang w:eastAsia="uk-UA"/>
              </w:rPr>
            </w:pPr>
            <w:r>
              <w:rPr>
                <w:rFonts w:ascii="Times New Roman" w:eastAsia="Arial" w:hAnsi="Times New Roman" w:cs="Times New Roman"/>
                <w:b/>
                <w:color w:val="00B050"/>
                <w:sz w:val="24"/>
                <w:szCs w:val="24"/>
                <w:lang w:eastAsia="uk-UA"/>
              </w:rPr>
              <w:t>Критерій:</w:t>
            </w:r>
            <w:r w:rsidR="00D31F9D" w:rsidRPr="009E2354">
              <w:rPr>
                <w:rFonts w:ascii="Times New Roman" w:eastAsia="Arial" w:hAnsi="Times New Roman" w:cs="Times New Roman"/>
                <w:b/>
                <w:color w:val="000000"/>
                <w:sz w:val="24"/>
                <w:szCs w:val="24"/>
                <w:lang w:eastAsia="uk-UA"/>
              </w:rPr>
              <w:t xml:space="preserve">        Керівництво закладу освіти сприяє підвищенню кваліфікації педагогічних працівників</w:t>
            </w:r>
          </w:p>
          <w:p w:rsidR="00D31F9D" w:rsidRPr="009E2354" w:rsidRDefault="00D31F9D" w:rsidP="00C7574F">
            <w:pPr>
              <w:jc w:val="center"/>
              <w:rPr>
                <w:rFonts w:ascii="Times New Roman" w:hAnsi="Times New Roman" w:cs="Times New Roman"/>
                <w:sz w:val="24"/>
                <w:szCs w:val="24"/>
              </w:rPr>
            </w:pPr>
          </w:p>
        </w:tc>
      </w:tr>
      <w:tr w:rsidR="00D31F9D" w:rsidRPr="009E2354" w:rsidTr="007C2DE3">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Графік курсової перепідготовки</w:t>
            </w:r>
          </w:p>
        </w:tc>
        <w:tc>
          <w:tcPr>
            <w:tcW w:w="12581" w:type="dxa"/>
            <w:gridSpan w:val="11"/>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Здійснення курсової перепідготовки згідно графіка</w:t>
            </w:r>
          </w:p>
        </w:tc>
      </w:tr>
      <w:tr w:rsidR="00D31F9D" w:rsidRPr="009E2354" w:rsidTr="00C7574F">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14655" w:type="dxa"/>
            <w:gridSpan w:val="12"/>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Аналіз та систематизація сертифікатів за проходження заочних конкурсів</w:t>
            </w: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2074" w:type="dxa"/>
          </w:tcPr>
          <w:p w:rsidR="00D31F9D" w:rsidRPr="009E2354" w:rsidRDefault="00D31F9D" w:rsidP="00C7574F">
            <w:pPr>
              <w:spacing w:line="0" w:lineRule="atLeast"/>
              <w:jc w:val="both"/>
              <w:rPr>
                <w:rFonts w:ascii="Times New Roman" w:hAnsi="Times New Roman" w:cs="Times New Roman"/>
                <w:sz w:val="24"/>
                <w:szCs w:val="24"/>
              </w:rPr>
            </w:pPr>
            <w:r w:rsidRPr="009E2354">
              <w:rPr>
                <w:rFonts w:ascii="Times New Roman" w:eastAsia="Arial" w:hAnsi="Times New Roman" w:cs="Times New Roman"/>
                <w:color w:val="000000" w:themeColor="text1"/>
                <w:sz w:val="24"/>
                <w:szCs w:val="24"/>
                <w:lang w:eastAsia="uk-UA"/>
              </w:rPr>
              <w:t>Педагогічна рада</w:t>
            </w:r>
            <w:r w:rsidRPr="009E2354">
              <w:rPr>
                <w:rFonts w:ascii="Times New Roman" w:hAnsi="Times New Roman" w:cs="Times New Roman"/>
                <w:sz w:val="24"/>
                <w:szCs w:val="24"/>
              </w:rPr>
              <w:t xml:space="preserve"> </w:t>
            </w:r>
          </w:p>
          <w:p w:rsidR="00D31F9D" w:rsidRPr="009E2354" w:rsidRDefault="00D31F9D" w:rsidP="009F77CD">
            <w:pPr>
              <w:spacing w:line="0" w:lineRule="atLeast"/>
              <w:jc w:val="both"/>
              <w:rPr>
                <w:rFonts w:ascii="Times New Roman" w:eastAsia="Arial" w:hAnsi="Times New Roman" w:cs="Times New Roman"/>
                <w:color w:val="000000" w:themeColor="text1"/>
                <w:sz w:val="24"/>
                <w:szCs w:val="24"/>
                <w:lang w:eastAsia="uk-UA"/>
              </w:rPr>
            </w:pPr>
            <w:r w:rsidRPr="009E2354">
              <w:rPr>
                <w:rFonts w:ascii="Times New Roman" w:hAnsi="Times New Roman" w:cs="Times New Roman"/>
                <w:sz w:val="24"/>
                <w:szCs w:val="24"/>
              </w:rPr>
              <w:t>Підтримка професійної співпраці</w:t>
            </w:r>
            <w:r w:rsidR="009F77CD">
              <w:rPr>
                <w:rFonts w:ascii="Times New Roman" w:hAnsi="Times New Roman" w:cs="Times New Roman"/>
                <w:sz w:val="24"/>
                <w:szCs w:val="24"/>
              </w:rPr>
              <w:t xml:space="preserve"> </w:t>
            </w:r>
            <w:r w:rsidRPr="009E2354">
              <w:rPr>
                <w:rFonts w:ascii="Times New Roman" w:hAnsi="Times New Roman" w:cs="Times New Roman"/>
                <w:sz w:val="24"/>
                <w:szCs w:val="24"/>
              </w:rPr>
              <w:t>між педагогічними працівниками</w:t>
            </w: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559" w:type="dxa"/>
          </w:tcPr>
          <w:p w:rsidR="00D31F9D" w:rsidRPr="009E2354" w:rsidRDefault="00D31F9D" w:rsidP="00C7574F">
            <w:pPr>
              <w:jc w:val="center"/>
              <w:rPr>
                <w:rFonts w:ascii="Times New Roman" w:hAnsi="Times New Roman" w:cs="Times New Roman"/>
                <w:sz w:val="24"/>
                <w:szCs w:val="24"/>
              </w:rPr>
            </w:pPr>
          </w:p>
        </w:tc>
        <w:tc>
          <w:tcPr>
            <w:tcW w:w="1276"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C7574F">
        <w:trPr>
          <w:trHeight w:val="378"/>
        </w:trPr>
        <w:tc>
          <w:tcPr>
            <w:tcW w:w="15128" w:type="dxa"/>
            <w:gridSpan w:val="13"/>
          </w:tcPr>
          <w:p w:rsidR="00D31F9D" w:rsidRPr="009F77CD" w:rsidRDefault="00A2791E" w:rsidP="009F77CD">
            <w:pPr>
              <w:spacing w:line="260" w:lineRule="auto"/>
              <w:ind w:right="1480"/>
              <w:jc w:val="both"/>
              <w:rPr>
                <w:rFonts w:ascii="Times New Roman" w:eastAsia="Arial" w:hAnsi="Times New Roman" w:cs="Times New Roman"/>
                <w:b/>
                <w:color w:val="C00000"/>
                <w:sz w:val="24"/>
                <w:szCs w:val="24"/>
                <w:lang w:eastAsia="uk-UA"/>
              </w:rPr>
            </w:pPr>
            <w:r w:rsidRPr="009F77CD">
              <w:rPr>
                <w:rFonts w:ascii="Times New Roman" w:eastAsia="Arial" w:hAnsi="Times New Roman" w:cs="Times New Roman"/>
                <w:b/>
                <w:color w:val="00B050"/>
                <w:sz w:val="24"/>
                <w:szCs w:val="24"/>
                <w:lang w:eastAsia="uk-UA"/>
              </w:rPr>
              <w:t>Вимога:</w:t>
            </w:r>
            <w:r w:rsidRPr="009F77CD">
              <w:rPr>
                <w:rFonts w:ascii="Times New Roman" w:eastAsia="Arial" w:hAnsi="Times New Roman" w:cs="Times New Roman"/>
                <w:b/>
                <w:i/>
                <w:color w:val="00B050"/>
                <w:sz w:val="24"/>
                <w:szCs w:val="24"/>
                <w:lang w:eastAsia="uk-UA"/>
              </w:rPr>
              <w:t xml:space="preserve"> </w:t>
            </w:r>
            <w:r w:rsidR="00D31F9D" w:rsidRPr="009F77CD">
              <w:rPr>
                <w:rFonts w:ascii="Times New Roman" w:eastAsia="Arial" w:hAnsi="Times New Roman" w:cs="Times New Roman"/>
                <w:b/>
                <w:color w:val="C00000"/>
                <w:sz w:val="24"/>
                <w:szCs w:val="24"/>
                <w:lang w:eastAsia="uk-UA"/>
              </w:rPr>
              <w:t xml:space="preserve">Організація освітнього процесу на засадах </w:t>
            </w:r>
            <w:proofErr w:type="spellStart"/>
            <w:r w:rsidR="00D31F9D" w:rsidRPr="009F77CD">
              <w:rPr>
                <w:rFonts w:ascii="Times New Roman" w:eastAsia="Arial" w:hAnsi="Times New Roman" w:cs="Times New Roman"/>
                <w:b/>
                <w:color w:val="C00000"/>
                <w:sz w:val="24"/>
                <w:szCs w:val="24"/>
                <w:lang w:eastAsia="uk-UA"/>
              </w:rPr>
              <w:t>людиноцентризму</w:t>
            </w:r>
            <w:proofErr w:type="spellEnd"/>
            <w:r w:rsidR="00D31F9D" w:rsidRPr="009F77CD">
              <w:rPr>
                <w:rFonts w:ascii="Times New Roman" w:eastAsia="Arial" w:hAnsi="Times New Roman" w:cs="Times New Roman"/>
                <w:b/>
                <w:color w:val="C00000"/>
                <w:sz w:val="24"/>
                <w:szCs w:val="24"/>
                <w:lang w:eastAsia="uk-UA"/>
              </w:rPr>
              <w:t>, прийняття управлінських рішень на основі конструктивної співпраці учасників освітнього процесу, взаємодії закладу освіти з місцевою громадою</w:t>
            </w:r>
          </w:p>
          <w:p w:rsidR="00D31F9D" w:rsidRPr="009E2354" w:rsidRDefault="00D31F9D" w:rsidP="00C7574F">
            <w:pPr>
              <w:spacing w:line="204" w:lineRule="exact"/>
              <w:rPr>
                <w:rFonts w:ascii="Times New Roman" w:eastAsia="Times New Roman" w:hAnsi="Times New Roman" w:cs="Times New Roman"/>
                <w:sz w:val="24"/>
                <w:szCs w:val="24"/>
                <w:lang w:eastAsia="uk-UA"/>
              </w:rPr>
            </w:pPr>
          </w:p>
          <w:p w:rsidR="00D31F9D" w:rsidRPr="009E2354" w:rsidRDefault="00D31F9D" w:rsidP="00C7574F">
            <w:pPr>
              <w:spacing w:line="203" w:lineRule="auto"/>
              <w:ind w:left="-3" w:right="1480"/>
              <w:jc w:val="both"/>
              <w:rPr>
                <w:rFonts w:ascii="Times New Roman" w:eastAsia="Arial" w:hAnsi="Times New Roman" w:cs="Times New Roman"/>
                <w:b/>
                <w:color w:val="000000"/>
                <w:sz w:val="24"/>
                <w:szCs w:val="24"/>
                <w:lang w:eastAsia="uk-UA"/>
              </w:rPr>
            </w:pPr>
            <w:r w:rsidRPr="009F77CD">
              <w:rPr>
                <w:rFonts w:ascii="Times New Roman" w:eastAsia="Arial" w:hAnsi="Times New Roman" w:cs="Times New Roman"/>
                <w:b/>
                <w:color w:val="00B050"/>
                <w:sz w:val="24"/>
                <w:szCs w:val="24"/>
                <w:lang w:eastAsia="uk-UA"/>
              </w:rPr>
              <w:t>Критерій</w:t>
            </w:r>
            <w:r w:rsidR="009F77CD">
              <w:rPr>
                <w:rFonts w:ascii="Times New Roman" w:eastAsia="Arial" w:hAnsi="Times New Roman" w:cs="Times New Roman"/>
                <w:b/>
                <w:color w:val="00B050"/>
                <w:sz w:val="24"/>
                <w:szCs w:val="24"/>
                <w:lang w:eastAsia="uk-UA"/>
              </w:rPr>
              <w:t>:</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 xml:space="preserve"> </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У закладі освіти створюються умови для реалізації прав і обов’язків учасників освітнього процесу</w:t>
            </w:r>
          </w:p>
        </w:tc>
      </w:tr>
      <w:tr w:rsidR="00D31F9D" w:rsidRPr="009E2354" w:rsidTr="00134C3A">
        <w:trPr>
          <w:cantSplit/>
          <w:trHeight w:val="3385"/>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lastRenderedPageBreak/>
              <w:t>1</w:t>
            </w:r>
          </w:p>
        </w:tc>
        <w:tc>
          <w:tcPr>
            <w:tcW w:w="2074"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Права та обов’язки учасників освітнього процесу</w:t>
            </w:r>
          </w:p>
          <w:p w:rsidR="00D31F9D" w:rsidRPr="009E2354" w:rsidRDefault="00D31F9D" w:rsidP="00C7574F">
            <w:pPr>
              <w:rPr>
                <w:rFonts w:ascii="Times New Roman" w:hAnsi="Times New Roman" w:cs="Times New Roman"/>
                <w:sz w:val="24"/>
                <w:szCs w:val="24"/>
              </w:rPr>
            </w:pPr>
          </w:p>
          <w:p w:rsidR="00D31F9D" w:rsidRPr="009E2354" w:rsidRDefault="00D31F9D" w:rsidP="00C7574F">
            <w:pPr>
              <w:rPr>
                <w:rFonts w:ascii="Times New Roman" w:hAnsi="Times New Roman" w:cs="Times New Roman"/>
                <w:sz w:val="24"/>
                <w:szCs w:val="24"/>
              </w:rPr>
            </w:pPr>
          </w:p>
          <w:p w:rsidR="00D31F9D" w:rsidRPr="009E2354" w:rsidRDefault="00D31F9D" w:rsidP="00C7574F">
            <w:pPr>
              <w:rPr>
                <w:rFonts w:ascii="Times New Roman" w:hAnsi="Times New Roman" w:cs="Times New Roman"/>
                <w:sz w:val="24"/>
                <w:szCs w:val="24"/>
              </w:rPr>
            </w:pPr>
          </w:p>
          <w:p w:rsidR="00D31F9D" w:rsidRPr="009E2354" w:rsidRDefault="00D31F9D" w:rsidP="00C7574F">
            <w:pPr>
              <w:rPr>
                <w:rFonts w:ascii="Times New Roman" w:hAnsi="Times New Roman" w:cs="Times New Roman"/>
                <w:sz w:val="24"/>
                <w:szCs w:val="24"/>
              </w:rPr>
            </w:pPr>
          </w:p>
          <w:p w:rsidR="00D31F9D" w:rsidRPr="009E2354" w:rsidRDefault="00D31F9D" w:rsidP="00C7574F">
            <w:pPr>
              <w:rPr>
                <w:rFonts w:ascii="Times New Roman" w:hAnsi="Times New Roman" w:cs="Times New Roman"/>
                <w:sz w:val="24"/>
                <w:szCs w:val="24"/>
              </w:rPr>
            </w:pPr>
          </w:p>
          <w:p w:rsidR="00D31F9D" w:rsidRPr="009E2354" w:rsidRDefault="00D31F9D" w:rsidP="00C7574F">
            <w:pPr>
              <w:rPr>
                <w:rFonts w:ascii="Times New Roman" w:hAnsi="Times New Roman" w:cs="Times New Roman"/>
                <w:sz w:val="24"/>
                <w:szCs w:val="24"/>
              </w:rPr>
            </w:pP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extDirection w:val="btLr"/>
          </w:tcPr>
          <w:p w:rsidR="009F77CD" w:rsidRDefault="00D31F9D" w:rsidP="00C7574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 xml:space="preserve">ГКК для учнів </w:t>
            </w:r>
          </w:p>
          <w:p w:rsidR="00D31F9D" w:rsidRPr="009E2354" w:rsidRDefault="00D31F9D" w:rsidP="00C7574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«Права та обов’язки учнів»</w:t>
            </w:r>
          </w:p>
        </w:tc>
        <w:tc>
          <w:tcPr>
            <w:tcW w:w="1559" w:type="dxa"/>
            <w:textDirection w:val="btLr"/>
          </w:tcPr>
          <w:p w:rsidR="00D31F9D" w:rsidRPr="009E2354" w:rsidRDefault="00D31F9D" w:rsidP="00C7574F">
            <w:pPr>
              <w:ind w:left="113" w:right="113"/>
              <w:jc w:val="center"/>
              <w:rPr>
                <w:rFonts w:ascii="Times New Roman" w:hAnsi="Times New Roman" w:cs="Times New Roman"/>
                <w:sz w:val="24"/>
                <w:szCs w:val="24"/>
              </w:rPr>
            </w:pPr>
          </w:p>
        </w:tc>
        <w:tc>
          <w:tcPr>
            <w:tcW w:w="1276" w:type="dxa"/>
            <w:textDirection w:val="btLr"/>
          </w:tcPr>
          <w:p w:rsidR="00D31F9D" w:rsidRPr="009E2354" w:rsidRDefault="00D31F9D" w:rsidP="00C7574F">
            <w:pPr>
              <w:ind w:left="113" w:right="113"/>
              <w:jc w:val="center"/>
              <w:rPr>
                <w:rFonts w:ascii="Times New Roman" w:hAnsi="Times New Roman" w:cs="Times New Roman"/>
                <w:sz w:val="24"/>
                <w:szCs w:val="24"/>
              </w:rPr>
            </w:pPr>
          </w:p>
        </w:tc>
        <w:tc>
          <w:tcPr>
            <w:tcW w:w="992" w:type="dxa"/>
            <w:textDirection w:val="btLr"/>
          </w:tcPr>
          <w:p w:rsidR="009F77CD" w:rsidRDefault="00D31F9D" w:rsidP="00C7574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Педагогічний</w:t>
            </w:r>
          </w:p>
          <w:p w:rsidR="00D31F9D" w:rsidRPr="009E2354" w:rsidRDefault="00D31F9D" w:rsidP="00C7574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 xml:space="preserve"> всеобуч «Права та обов’язки педагогічних працівників»</w:t>
            </w:r>
          </w:p>
        </w:tc>
        <w:tc>
          <w:tcPr>
            <w:tcW w:w="709" w:type="dxa"/>
            <w:textDirection w:val="btLr"/>
          </w:tcPr>
          <w:p w:rsidR="00D31F9D" w:rsidRPr="009E2354" w:rsidRDefault="00D31F9D" w:rsidP="00C7574F">
            <w:pPr>
              <w:ind w:left="113" w:right="113"/>
              <w:jc w:val="center"/>
              <w:rPr>
                <w:rFonts w:ascii="Times New Roman" w:hAnsi="Times New Roman" w:cs="Times New Roman"/>
                <w:sz w:val="24"/>
                <w:szCs w:val="24"/>
              </w:rPr>
            </w:pPr>
          </w:p>
        </w:tc>
        <w:tc>
          <w:tcPr>
            <w:tcW w:w="850" w:type="dxa"/>
            <w:textDirection w:val="btLr"/>
          </w:tcPr>
          <w:p w:rsidR="00D31F9D" w:rsidRPr="009E2354" w:rsidRDefault="00D31F9D" w:rsidP="00C7574F">
            <w:pPr>
              <w:ind w:left="113" w:right="113"/>
              <w:jc w:val="center"/>
              <w:rPr>
                <w:rFonts w:ascii="Times New Roman" w:hAnsi="Times New Roman" w:cs="Times New Roman"/>
                <w:sz w:val="24"/>
                <w:szCs w:val="24"/>
              </w:rPr>
            </w:pPr>
          </w:p>
        </w:tc>
        <w:tc>
          <w:tcPr>
            <w:tcW w:w="992" w:type="dxa"/>
            <w:textDirection w:val="btLr"/>
          </w:tcPr>
          <w:p w:rsidR="009F77CD" w:rsidRDefault="00D31F9D" w:rsidP="00C7574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Батьківський всеобуч</w:t>
            </w:r>
          </w:p>
          <w:p w:rsidR="00D31F9D" w:rsidRPr="009E2354" w:rsidRDefault="00D31F9D" w:rsidP="00C7574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 xml:space="preserve"> «Права та обов’язки батьків»</w:t>
            </w: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C7574F">
        <w:trPr>
          <w:trHeight w:val="378"/>
        </w:trPr>
        <w:tc>
          <w:tcPr>
            <w:tcW w:w="15128" w:type="dxa"/>
            <w:gridSpan w:val="13"/>
          </w:tcPr>
          <w:p w:rsidR="00D31F9D" w:rsidRPr="009E2354" w:rsidRDefault="00D31F9D" w:rsidP="00C7574F">
            <w:pPr>
              <w:spacing w:line="203" w:lineRule="auto"/>
              <w:ind w:left="620" w:right="1480" w:hanging="623"/>
              <w:jc w:val="both"/>
              <w:rPr>
                <w:rFonts w:ascii="Times New Roman" w:eastAsia="Arial" w:hAnsi="Times New Roman" w:cs="Times New Roman"/>
                <w:b/>
                <w:color w:val="000000"/>
                <w:sz w:val="24"/>
                <w:szCs w:val="24"/>
                <w:lang w:eastAsia="uk-UA"/>
              </w:rPr>
            </w:pPr>
            <w:r w:rsidRPr="009F77CD">
              <w:rPr>
                <w:rFonts w:ascii="Times New Roman" w:eastAsia="Arial" w:hAnsi="Times New Roman" w:cs="Times New Roman"/>
                <w:b/>
                <w:color w:val="00B050"/>
                <w:sz w:val="24"/>
                <w:szCs w:val="24"/>
                <w:lang w:eastAsia="uk-UA"/>
              </w:rPr>
              <w:t>Критерій</w:t>
            </w:r>
            <w:r w:rsidR="009F77CD">
              <w:rPr>
                <w:rFonts w:ascii="Times New Roman" w:eastAsia="Arial" w:hAnsi="Times New Roman" w:cs="Times New Roman"/>
                <w:b/>
                <w:color w:val="00B050"/>
                <w:sz w:val="24"/>
                <w:szCs w:val="24"/>
                <w:lang w:eastAsia="uk-UA"/>
              </w:rPr>
              <w:t>:</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 xml:space="preserve"> </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Управлінські рішення приймаються з урахуванням пропозицій учасників освітнього процесу</w:t>
            </w:r>
          </w:p>
          <w:p w:rsidR="00D31F9D" w:rsidRPr="009E2354" w:rsidRDefault="00D31F9D" w:rsidP="00C7574F">
            <w:pPr>
              <w:rPr>
                <w:rFonts w:ascii="Times New Roman" w:hAnsi="Times New Roman" w:cs="Times New Roman"/>
                <w:sz w:val="24"/>
                <w:szCs w:val="24"/>
              </w:rPr>
            </w:pPr>
          </w:p>
        </w:tc>
      </w:tr>
      <w:tr w:rsidR="00D31F9D" w:rsidRPr="009E2354" w:rsidTr="007C2DE3">
        <w:trPr>
          <w:trHeight w:val="378"/>
        </w:trPr>
        <w:tc>
          <w:tcPr>
            <w:tcW w:w="2547" w:type="dxa"/>
            <w:gridSpan w:val="2"/>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Управлінські рішення</w:t>
            </w:r>
          </w:p>
          <w:p w:rsidR="00D31F9D" w:rsidRPr="009E2354" w:rsidRDefault="00D31F9D" w:rsidP="009F77CD">
            <w:pPr>
              <w:rPr>
                <w:rFonts w:ascii="Times New Roman" w:hAnsi="Times New Roman" w:cs="Times New Roman"/>
                <w:sz w:val="24"/>
                <w:szCs w:val="24"/>
              </w:rPr>
            </w:pPr>
          </w:p>
        </w:tc>
        <w:tc>
          <w:tcPr>
            <w:tcW w:w="11340" w:type="dxa"/>
            <w:gridSpan w:val="10"/>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Врахування інтересів педагогічних працівників, батьків та учнів</w:t>
            </w: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Оперативні наради</w:t>
            </w:r>
          </w:p>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Підсумки навчально-виховної роботи за тиждень, місяць, семестр</w:t>
            </w:r>
          </w:p>
        </w:tc>
        <w:tc>
          <w:tcPr>
            <w:tcW w:w="150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47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55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27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70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50"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75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23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2074" w:type="dxa"/>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Збори трудового колективу</w:t>
            </w:r>
          </w:p>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Обговорення трудових питань.</w:t>
            </w:r>
          </w:p>
          <w:p w:rsidR="00D31F9D" w:rsidRPr="009E2354" w:rsidRDefault="00D31F9D" w:rsidP="009F77CD">
            <w:pPr>
              <w:rPr>
                <w:rFonts w:ascii="Times New Roman" w:hAnsi="Times New Roman" w:cs="Times New Roman"/>
                <w:sz w:val="24"/>
                <w:szCs w:val="24"/>
              </w:rPr>
            </w:pPr>
            <w:r w:rsidRPr="009E2354">
              <w:rPr>
                <w:rFonts w:ascii="Times New Roman" w:eastAsia="Times New Roman" w:hAnsi="Times New Roman" w:cs="Times New Roman"/>
                <w:sz w:val="24"/>
                <w:szCs w:val="24"/>
                <w:lang w:eastAsia="ru-RU"/>
              </w:rPr>
              <w:t>Організувати роботу щодо виконання положень Колективного договору.</w:t>
            </w:r>
          </w:p>
        </w:tc>
        <w:tc>
          <w:tcPr>
            <w:tcW w:w="150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47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559" w:type="dxa"/>
          </w:tcPr>
          <w:p w:rsidR="00D31F9D" w:rsidRPr="009E2354" w:rsidRDefault="00D31F9D" w:rsidP="00C7574F">
            <w:pPr>
              <w:jc w:val="center"/>
              <w:rPr>
                <w:rFonts w:ascii="Times New Roman" w:hAnsi="Times New Roman" w:cs="Times New Roman"/>
                <w:sz w:val="24"/>
                <w:szCs w:val="24"/>
              </w:rPr>
            </w:pPr>
          </w:p>
        </w:tc>
        <w:tc>
          <w:tcPr>
            <w:tcW w:w="127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2074" w:type="dxa"/>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Батьківські збори</w:t>
            </w:r>
          </w:p>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lastRenderedPageBreak/>
              <w:t>Обговорення питань навчально-виховної роботи у закладі</w:t>
            </w: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p>
        </w:tc>
        <w:tc>
          <w:tcPr>
            <w:tcW w:w="1559" w:type="dxa"/>
          </w:tcPr>
          <w:p w:rsidR="00D31F9D" w:rsidRPr="009E2354" w:rsidRDefault="00D31F9D" w:rsidP="00C7574F">
            <w:pPr>
              <w:jc w:val="center"/>
              <w:rPr>
                <w:rFonts w:ascii="Times New Roman" w:hAnsi="Times New Roman" w:cs="Times New Roman"/>
                <w:sz w:val="24"/>
                <w:szCs w:val="24"/>
              </w:rPr>
            </w:pPr>
          </w:p>
        </w:tc>
        <w:tc>
          <w:tcPr>
            <w:tcW w:w="127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C7574F">
        <w:trPr>
          <w:trHeight w:val="378"/>
        </w:trPr>
        <w:tc>
          <w:tcPr>
            <w:tcW w:w="15128" w:type="dxa"/>
            <w:gridSpan w:val="13"/>
          </w:tcPr>
          <w:p w:rsidR="00D31F9D" w:rsidRPr="009E2354" w:rsidRDefault="00D31F9D" w:rsidP="00C7574F">
            <w:pPr>
              <w:spacing w:line="203" w:lineRule="auto"/>
              <w:jc w:val="both"/>
              <w:rPr>
                <w:rFonts w:ascii="Times New Roman" w:eastAsia="Arial" w:hAnsi="Times New Roman" w:cs="Times New Roman"/>
                <w:b/>
                <w:color w:val="000000"/>
                <w:sz w:val="24"/>
                <w:szCs w:val="24"/>
                <w:lang w:eastAsia="uk-UA"/>
              </w:rPr>
            </w:pPr>
            <w:r w:rsidRPr="009F77CD">
              <w:rPr>
                <w:rFonts w:ascii="Times New Roman" w:eastAsia="Arial" w:hAnsi="Times New Roman" w:cs="Times New Roman"/>
                <w:b/>
                <w:color w:val="00B050"/>
                <w:sz w:val="24"/>
                <w:szCs w:val="24"/>
                <w:lang w:eastAsia="uk-UA"/>
              </w:rPr>
              <w:lastRenderedPageBreak/>
              <w:t>Критері</w:t>
            </w:r>
            <w:r w:rsidR="00E62389">
              <w:rPr>
                <w:rFonts w:ascii="Times New Roman" w:eastAsia="Arial" w:hAnsi="Times New Roman" w:cs="Times New Roman"/>
                <w:b/>
                <w:color w:val="00B050"/>
                <w:sz w:val="24"/>
                <w:szCs w:val="24"/>
                <w:lang w:eastAsia="uk-UA"/>
              </w:rPr>
              <w:t>й:</w:t>
            </w:r>
            <w:r w:rsidRPr="009F77CD">
              <w:rPr>
                <w:rFonts w:ascii="Times New Roman" w:eastAsia="Arial" w:hAnsi="Times New Roman" w:cs="Times New Roman"/>
                <w:b/>
                <w:color w:val="000000"/>
                <w:sz w:val="24"/>
                <w:szCs w:val="24"/>
                <w:lang w:eastAsia="uk-UA"/>
              </w:rPr>
              <w:t xml:space="preserve"> </w:t>
            </w:r>
            <w:r w:rsidRPr="009E2354">
              <w:rPr>
                <w:rFonts w:ascii="Times New Roman" w:eastAsia="Arial" w:hAnsi="Times New Roman" w:cs="Times New Roman"/>
                <w:b/>
                <w:color w:val="000000"/>
                <w:sz w:val="24"/>
                <w:szCs w:val="24"/>
                <w:lang w:eastAsia="uk-UA"/>
              </w:rPr>
              <w:t xml:space="preserve">   </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Керівництво закладу освіти створює умови</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для розвитку громадського самоврядування</w:t>
            </w:r>
          </w:p>
          <w:p w:rsidR="00D31F9D" w:rsidRPr="009E2354" w:rsidRDefault="00D31F9D" w:rsidP="00C7574F">
            <w:pPr>
              <w:jc w:val="center"/>
              <w:rPr>
                <w:rFonts w:ascii="Times New Roman" w:hAnsi="Times New Roman" w:cs="Times New Roman"/>
                <w:sz w:val="24"/>
                <w:szCs w:val="24"/>
              </w:rPr>
            </w:pPr>
          </w:p>
        </w:tc>
      </w:tr>
      <w:tr w:rsidR="00D31F9D" w:rsidRPr="009E2354" w:rsidTr="007C2DE3">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Громадське самоврядування учнів</w:t>
            </w:r>
          </w:p>
        </w:tc>
        <w:tc>
          <w:tcPr>
            <w:tcW w:w="12581" w:type="dxa"/>
            <w:gridSpan w:val="11"/>
          </w:tcPr>
          <w:p w:rsidR="00D31F9D" w:rsidRPr="009E2354" w:rsidRDefault="00D31F9D" w:rsidP="00E62389">
            <w:pPr>
              <w:rPr>
                <w:rFonts w:ascii="Times New Roman" w:hAnsi="Times New Roman" w:cs="Times New Roman"/>
                <w:sz w:val="24"/>
                <w:szCs w:val="24"/>
              </w:rPr>
            </w:pPr>
            <w:r w:rsidRPr="009E2354">
              <w:rPr>
                <w:rFonts w:ascii="Times New Roman" w:hAnsi="Times New Roman" w:cs="Times New Roman"/>
                <w:sz w:val="24"/>
                <w:szCs w:val="24"/>
              </w:rPr>
              <w:t xml:space="preserve">Затвердження плану роботи громадського самоврядування учнів </w:t>
            </w:r>
          </w:p>
          <w:p w:rsidR="00D31F9D" w:rsidRPr="009E2354" w:rsidRDefault="00D31F9D" w:rsidP="00E62389">
            <w:pPr>
              <w:rPr>
                <w:rFonts w:ascii="Times New Roman" w:hAnsi="Times New Roman" w:cs="Times New Roman"/>
                <w:sz w:val="24"/>
                <w:szCs w:val="24"/>
              </w:rPr>
            </w:pPr>
            <w:r w:rsidRPr="009E2354">
              <w:rPr>
                <w:rFonts w:ascii="Times New Roman" w:hAnsi="Times New Roman" w:cs="Times New Roman"/>
                <w:sz w:val="24"/>
                <w:szCs w:val="24"/>
              </w:rPr>
              <w:t>Реалізація плану роботи</w:t>
            </w:r>
          </w:p>
          <w:p w:rsidR="00D31F9D" w:rsidRPr="009E2354" w:rsidRDefault="00D31F9D" w:rsidP="00E62389">
            <w:pPr>
              <w:rPr>
                <w:rFonts w:ascii="Times New Roman" w:hAnsi="Times New Roman" w:cs="Times New Roman"/>
                <w:sz w:val="24"/>
                <w:szCs w:val="24"/>
              </w:rPr>
            </w:pPr>
            <w:r w:rsidRPr="009E2354">
              <w:rPr>
                <w:rFonts w:ascii="Times New Roman" w:hAnsi="Times New Roman" w:cs="Times New Roman"/>
                <w:sz w:val="24"/>
                <w:szCs w:val="24"/>
              </w:rPr>
              <w:t>Корегування плану роботи</w:t>
            </w:r>
          </w:p>
        </w:tc>
      </w:tr>
      <w:tr w:rsidR="00D31F9D" w:rsidRPr="009E2354" w:rsidTr="007C2DE3">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2074" w:type="dxa"/>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 xml:space="preserve">Громадське самоврядування батьків </w:t>
            </w:r>
          </w:p>
          <w:p w:rsidR="00D31F9D" w:rsidRPr="009E2354" w:rsidRDefault="00D31F9D" w:rsidP="009F77CD">
            <w:pPr>
              <w:rPr>
                <w:rFonts w:ascii="Times New Roman" w:hAnsi="Times New Roman" w:cs="Times New Roman"/>
                <w:sz w:val="24"/>
                <w:szCs w:val="24"/>
              </w:rPr>
            </w:pPr>
          </w:p>
        </w:tc>
        <w:tc>
          <w:tcPr>
            <w:tcW w:w="12581" w:type="dxa"/>
            <w:gridSpan w:val="11"/>
          </w:tcPr>
          <w:p w:rsidR="00D31F9D" w:rsidRPr="009E2354" w:rsidRDefault="00D31F9D" w:rsidP="00E62389">
            <w:pPr>
              <w:rPr>
                <w:rFonts w:ascii="Times New Roman" w:hAnsi="Times New Roman" w:cs="Times New Roman"/>
                <w:sz w:val="24"/>
                <w:szCs w:val="24"/>
              </w:rPr>
            </w:pPr>
            <w:r w:rsidRPr="009E2354">
              <w:rPr>
                <w:rFonts w:ascii="Times New Roman" w:hAnsi="Times New Roman" w:cs="Times New Roman"/>
                <w:sz w:val="24"/>
                <w:szCs w:val="24"/>
              </w:rPr>
              <w:t xml:space="preserve">Затвердження плану роботи громадського самоврядування учнів </w:t>
            </w:r>
          </w:p>
          <w:p w:rsidR="00D31F9D" w:rsidRPr="009E2354" w:rsidRDefault="00D31F9D" w:rsidP="00E62389">
            <w:pPr>
              <w:rPr>
                <w:rFonts w:ascii="Times New Roman" w:hAnsi="Times New Roman" w:cs="Times New Roman"/>
                <w:sz w:val="24"/>
                <w:szCs w:val="24"/>
              </w:rPr>
            </w:pPr>
            <w:r w:rsidRPr="009E2354">
              <w:rPr>
                <w:rFonts w:ascii="Times New Roman" w:hAnsi="Times New Roman" w:cs="Times New Roman"/>
                <w:sz w:val="24"/>
                <w:szCs w:val="24"/>
              </w:rPr>
              <w:t>Реалізація плану роботи</w:t>
            </w:r>
          </w:p>
          <w:p w:rsidR="00D31F9D" w:rsidRPr="009E2354" w:rsidRDefault="00D31F9D" w:rsidP="00E62389">
            <w:pPr>
              <w:rPr>
                <w:rFonts w:ascii="Times New Roman" w:hAnsi="Times New Roman" w:cs="Times New Roman"/>
                <w:sz w:val="24"/>
                <w:szCs w:val="24"/>
              </w:rPr>
            </w:pPr>
            <w:r w:rsidRPr="009E2354">
              <w:rPr>
                <w:rFonts w:ascii="Times New Roman" w:hAnsi="Times New Roman" w:cs="Times New Roman"/>
                <w:sz w:val="24"/>
                <w:szCs w:val="24"/>
              </w:rPr>
              <w:t>Реалізація плану роботи</w:t>
            </w:r>
          </w:p>
        </w:tc>
      </w:tr>
      <w:tr w:rsidR="00D31F9D" w:rsidRPr="009E2354" w:rsidTr="00C7574F">
        <w:trPr>
          <w:trHeight w:val="378"/>
        </w:trPr>
        <w:tc>
          <w:tcPr>
            <w:tcW w:w="15128" w:type="dxa"/>
            <w:gridSpan w:val="13"/>
          </w:tcPr>
          <w:p w:rsidR="00D31F9D" w:rsidRPr="009E2354" w:rsidRDefault="00D31F9D" w:rsidP="00E62389">
            <w:pPr>
              <w:spacing w:line="220" w:lineRule="auto"/>
              <w:ind w:left="620" w:right="-2" w:hanging="623"/>
              <w:jc w:val="both"/>
              <w:rPr>
                <w:rFonts w:ascii="Times New Roman" w:eastAsia="Arial" w:hAnsi="Times New Roman" w:cs="Times New Roman"/>
                <w:b/>
                <w:color w:val="000000"/>
                <w:sz w:val="24"/>
                <w:szCs w:val="24"/>
                <w:lang w:eastAsia="uk-UA"/>
              </w:rPr>
            </w:pPr>
            <w:r w:rsidRPr="00E62389">
              <w:rPr>
                <w:rFonts w:ascii="Times New Roman" w:eastAsia="Arial" w:hAnsi="Times New Roman" w:cs="Times New Roman"/>
                <w:b/>
                <w:color w:val="00B050"/>
                <w:sz w:val="24"/>
                <w:szCs w:val="24"/>
                <w:lang w:eastAsia="uk-UA"/>
              </w:rPr>
              <w:t>Критерій</w:t>
            </w:r>
            <w:r w:rsidR="00E62389">
              <w:rPr>
                <w:rFonts w:ascii="Times New Roman" w:eastAsia="Arial" w:hAnsi="Times New Roman" w:cs="Times New Roman"/>
                <w:b/>
                <w:color w:val="00B050"/>
                <w:sz w:val="24"/>
                <w:szCs w:val="24"/>
                <w:lang w:eastAsia="uk-UA"/>
              </w:rPr>
              <w:t>:</w:t>
            </w:r>
            <w:r w:rsidRPr="00E62389">
              <w:rPr>
                <w:rFonts w:ascii="Times New Roman" w:eastAsia="Century Gothic" w:hAnsi="Times New Roman" w:cs="Times New Roman"/>
                <w:color w:val="00B050"/>
                <w:sz w:val="24"/>
                <w:szCs w:val="24"/>
                <w:lang w:eastAsia="uk-UA"/>
              </w:rPr>
              <w:t xml:space="preserve"> </w:t>
            </w:r>
            <w:r w:rsidRPr="009E2354">
              <w:rPr>
                <w:rFonts w:ascii="Times New Roman" w:eastAsia="Arial" w:hAnsi="Times New Roman" w:cs="Times New Roman"/>
                <w:b/>
                <w:color w:val="000000"/>
                <w:sz w:val="24"/>
                <w:szCs w:val="24"/>
                <w:lang w:eastAsia="uk-UA"/>
              </w:rPr>
              <w:t xml:space="preserve"> </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Керівництво закладу освіти сприяє виявленню громадської активності та ініціативи учасників освітнього процесу, їх участі в житті місцевої громади</w:t>
            </w:r>
          </w:p>
          <w:p w:rsidR="00D31F9D" w:rsidRPr="009E2354" w:rsidRDefault="00D31F9D" w:rsidP="00C7574F">
            <w:pPr>
              <w:jc w:val="center"/>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D31F9D" w:rsidRPr="009E2354" w:rsidRDefault="00D31F9D" w:rsidP="00E62389">
            <w:pPr>
              <w:rPr>
                <w:rFonts w:ascii="Times New Roman" w:hAnsi="Times New Roman" w:cs="Times New Roman"/>
                <w:sz w:val="24"/>
                <w:szCs w:val="24"/>
              </w:rPr>
            </w:pPr>
            <w:r w:rsidRPr="009E2354">
              <w:rPr>
                <w:rFonts w:ascii="Times New Roman" w:hAnsi="Times New Roman" w:cs="Times New Roman"/>
                <w:sz w:val="24"/>
                <w:szCs w:val="24"/>
              </w:rPr>
              <w:t>Звернення учасників освітнього процесу до громади, засновника</w:t>
            </w: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p>
        </w:tc>
        <w:tc>
          <w:tcPr>
            <w:tcW w:w="1559" w:type="dxa"/>
          </w:tcPr>
          <w:p w:rsidR="00D31F9D" w:rsidRPr="009E2354" w:rsidRDefault="00D31F9D" w:rsidP="00C7574F">
            <w:pPr>
              <w:jc w:val="center"/>
              <w:rPr>
                <w:rFonts w:ascii="Times New Roman" w:hAnsi="Times New Roman" w:cs="Times New Roman"/>
                <w:sz w:val="24"/>
                <w:szCs w:val="24"/>
              </w:rPr>
            </w:pPr>
          </w:p>
        </w:tc>
        <w:tc>
          <w:tcPr>
            <w:tcW w:w="1276"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2074" w:type="dxa"/>
          </w:tcPr>
          <w:p w:rsidR="00D31F9D" w:rsidRPr="009E2354" w:rsidRDefault="00D31F9D" w:rsidP="00E62389">
            <w:pPr>
              <w:rPr>
                <w:rFonts w:ascii="Times New Roman" w:hAnsi="Times New Roman" w:cs="Times New Roman"/>
                <w:sz w:val="24"/>
                <w:szCs w:val="24"/>
              </w:rPr>
            </w:pPr>
            <w:r w:rsidRPr="009E2354">
              <w:rPr>
                <w:rFonts w:ascii="Times New Roman" w:hAnsi="Times New Roman" w:cs="Times New Roman"/>
                <w:sz w:val="24"/>
                <w:szCs w:val="24"/>
              </w:rPr>
              <w:t>Участь у громадських заходах, святах</w:t>
            </w:r>
          </w:p>
        </w:tc>
        <w:tc>
          <w:tcPr>
            <w:tcW w:w="150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472" w:type="dxa"/>
          </w:tcPr>
          <w:p w:rsidR="00D31F9D" w:rsidRPr="009E2354" w:rsidRDefault="00D31F9D" w:rsidP="00C7574F">
            <w:pPr>
              <w:jc w:val="center"/>
              <w:rPr>
                <w:rFonts w:ascii="Times New Roman" w:hAnsi="Times New Roman" w:cs="Times New Roman"/>
                <w:sz w:val="24"/>
                <w:szCs w:val="24"/>
              </w:rPr>
            </w:pPr>
          </w:p>
        </w:tc>
        <w:tc>
          <w:tcPr>
            <w:tcW w:w="1559" w:type="dxa"/>
          </w:tcPr>
          <w:p w:rsidR="00D31F9D" w:rsidRPr="009E2354" w:rsidRDefault="00D31F9D" w:rsidP="00C7574F">
            <w:pPr>
              <w:jc w:val="center"/>
              <w:rPr>
                <w:rFonts w:ascii="Times New Roman" w:hAnsi="Times New Roman" w:cs="Times New Roman"/>
                <w:sz w:val="24"/>
                <w:szCs w:val="24"/>
              </w:rPr>
            </w:pPr>
          </w:p>
        </w:tc>
        <w:tc>
          <w:tcPr>
            <w:tcW w:w="1276"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709" w:type="dxa"/>
          </w:tcPr>
          <w:p w:rsidR="00D31F9D" w:rsidRPr="009E2354" w:rsidRDefault="00D31F9D" w:rsidP="00C7574F">
            <w:pPr>
              <w:jc w:val="center"/>
              <w:rPr>
                <w:rFonts w:ascii="Times New Roman" w:hAnsi="Times New Roman" w:cs="Times New Roman"/>
                <w:sz w:val="24"/>
                <w:szCs w:val="24"/>
              </w:rPr>
            </w:pP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C7574F">
        <w:trPr>
          <w:trHeight w:val="378"/>
        </w:trPr>
        <w:tc>
          <w:tcPr>
            <w:tcW w:w="15128" w:type="dxa"/>
            <w:gridSpan w:val="13"/>
          </w:tcPr>
          <w:p w:rsidR="00D31F9D" w:rsidRPr="009E2354" w:rsidRDefault="00D31F9D" w:rsidP="00C7574F">
            <w:pPr>
              <w:spacing w:line="220" w:lineRule="auto"/>
              <w:jc w:val="both"/>
              <w:rPr>
                <w:rFonts w:ascii="Times New Roman" w:eastAsia="Arial" w:hAnsi="Times New Roman" w:cs="Times New Roman"/>
                <w:b/>
                <w:color w:val="000000"/>
                <w:sz w:val="24"/>
                <w:szCs w:val="24"/>
                <w:lang w:eastAsia="uk-UA"/>
              </w:rPr>
            </w:pPr>
            <w:r w:rsidRPr="00E62389">
              <w:rPr>
                <w:rFonts w:ascii="Times New Roman" w:eastAsia="Arial" w:hAnsi="Times New Roman" w:cs="Times New Roman"/>
                <w:b/>
                <w:color w:val="00B050"/>
                <w:sz w:val="24"/>
                <w:szCs w:val="24"/>
                <w:lang w:eastAsia="uk-UA"/>
              </w:rPr>
              <w:t>Критерій</w:t>
            </w:r>
            <w:r w:rsidR="00E62389">
              <w:rPr>
                <w:rFonts w:ascii="Times New Roman" w:eastAsia="Arial" w:hAnsi="Times New Roman" w:cs="Times New Roman"/>
                <w:b/>
                <w:color w:val="00B050"/>
                <w:sz w:val="24"/>
                <w:szCs w:val="24"/>
                <w:lang w:eastAsia="uk-UA"/>
              </w:rPr>
              <w:t>:</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 xml:space="preserve"> Режим роботи закладу освіти та розклад занять враховують вікові особливості здобувачів освіти, відповідають їх освітнім потребам</w:t>
            </w:r>
          </w:p>
          <w:p w:rsidR="00D31F9D" w:rsidRPr="009E2354" w:rsidRDefault="00D31F9D" w:rsidP="00C7574F">
            <w:pPr>
              <w:jc w:val="center"/>
              <w:rPr>
                <w:rFonts w:ascii="Times New Roman" w:hAnsi="Times New Roman" w:cs="Times New Roman"/>
                <w:sz w:val="24"/>
                <w:szCs w:val="24"/>
              </w:rPr>
            </w:pPr>
          </w:p>
        </w:tc>
      </w:tr>
      <w:tr w:rsidR="00D31F9D" w:rsidRPr="009E2354" w:rsidTr="007C2DE3">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D31F9D" w:rsidRPr="009E2354" w:rsidRDefault="00D31F9D" w:rsidP="00E62389">
            <w:pPr>
              <w:rPr>
                <w:rFonts w:ascii="Times New Roman" w:hAnsi="Times New Roman" w:cs="Times New Roman"/>
                <w:sz w:val="24"/>
                <w:szCs w:val="24"/>
              </w:rPr>
            </w:pPr>
            <w:r w:rsidRPr="009E2354">
              <w:rPr>
                <w:rFonts w:ascii="Times New Roman" w:hAnsi="Times New Roman" w:cs="Times New Roman"/>
                <w:sz w:val="24"/>
                <w:szCs w:val="24"/>
              </w:rPr>
              <w:t>Режим роботи закладу</w:t>
            </w:r>
          </w:p>
        </w:tc>
        <w:tc>
          <w:tcPr>
            <w:tcW w:w="12581" w:type="dxa"/>
            <w:gridSpan w:val="11"/>
          </w:tcPr>
          <w:p w:rsidR="00D31F9D" w:rsidRPr="009E2354" w:rsidRDefault="00D31F9D" w:rsidP="00E62389">
            <w:pPr>
              <w:rPr>
                <w:rFonts w:ascii="Times New Roman" w:hAnsi="Times New Roman" w:cs="Times New Roman"/>
                <w:sz w:val="24"/>
                <w:szCs w:val="24"/>
              </w:rPr>
            </w:pPr>
            <w:r w:rsidRPr="009E2354">
              <w:rPr>
                <w:rFonts w:ascii="Times New Roman" w:hAnsi="Times New Roman" w:cs="Times New Roman"/>
                <w:sz w:val="24"/>
                <w:szCs w:val="24"/>
              </w:rPr>
              <w:t>Затвердження режиму роботи закладу</w:t>
            </w:r>
          </w:p>
          <w:p w:rsidR="00D31F9D" w:rsidRPr="009E2354" w:rsidRDefault="00D31F9D" w:rsidP="00E62389">
            <w:pPr>
              <w:rPr>
                <w:rFonts w:ascii="Times New Roman" w:hAnsi="Times New Roman" w:cs="Times New Roman"/>
                <w:sz w:val="24"/>
                <w:szCs w:val="24"/>
              </w:rPr>
            </w:pPr>
            <w:r w:rsidRPr="009E2354">
              <w:rPr>
                <w:rFonts w:ascii="Times New Roman" w:hAnsi="Times New Roman" w:cs="Times New Roman"/>
                <w:sz w:val="24"/>
                <w:szCs w:val="24"/>
              </w:rPr>
              <w:t>Коригування режиму роботи</w:t>
            </w:r>
          </w:p>
          <w:p w:rsidR="00D31F9D" w:rsidRPr="009E2354" w:rsidRDefault="00D31F9D" w:rsidP="00E62389">
            <w:pPr>
              <w:rPr>
                <w:rFonts w:ascii="Times New Roman" w:hAnsi="Times New Roman" w:cs="Times New Roman"/>
                <w:sz w:val="24"/>
                <w:szCs w:val="24"/>
              </w:rPr>
            </w:pPr>
            <w:r w:rsidRPr="009E2354">
              <w:rPr>
                <w:rFonts w:ascii="Times New Roman" w:hAnsi="Times New Roman" w:cs="Times New Roman"/>
                <w:sz w:val="24"/>
                <w:szCs w:val="24"/>
              </w:rPr>
              <w:t>Коригування режиму роботи</w:t>
            </w:r>
          </w:p>
        </w:tc>
      </w:tr>
      <w:tr w:rsidR="00D31F9D" w:rsidRPr="009E2354" w:rsidTr="007C2DE3">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2074" w:type="dxa"/>
          </w:tcPr>
          <w:p w:rsidR="00D31F9D" w:rsidRPr="009E2354" w:rsidRDefault="00D31F9D" w:rsidP="00E62389">
            <w:pPr>
              <w:rPr>
                <w:rFonts w:ascii="Times New Roman" w:hAnsi="Times New Roman" w:cs="Times New Roman"/>
                <w:sz w:val="24"/>
                <w:szCs w:val="24"/>
              </w:rPr>
            </w:pPr>
            <w:r w:rsidRPr="009E2354">
              <w:rPr>
                <w:rFonts w:ascii="Times New Roman" w:hAnsi="Times New Roman" w:cs="Times New Roman"/>
                <w:sz w:val="24"/>
                <w:szCs w:val="24"/>
              </w:rPr>
              <w:t xml:space="preserve">Розклад занять </w:t>
            </w:r>
          </w:p>
        </w:tc>
        <w:tc>
          <w:tcPr>
            <w:tcW w:w="12581" w:type="dxa"/>
            <w:gridSpan w:val="11"/>
          </w:tcPr>
          <w:p w:rsidR="00D31F9D" w:rsidRPr="009E2354" w:rsidRDefault="00D31F9D" w:rsidP="00E62389">
            <w:pPr>
              <w:rPr>
                <w:rFonts w:ascii="Times New Roman" w:hAnsi="Times New Roman" w:cs="Times New Roman"/>
                <w:sz w:val="24"/>
                <w:szCs w:val="24"/>
              </w:rPr>
            </w:pPr>
            <w:r w:rsidRPr="009E2354">
              <w:rPr>
                <w:rFonts w:ascii="Times New Roman" w:hAnsi="Times New Roman" w:cs="Times New Roman"/>
                <w:sz w:val="24"/>
                <w:szCs w:val="24"/>
              </w:rPr>
              <w:t>Затвердження розкладу занять</w:t>
            </w:r>
          </w:p>
          <w:p w:rsidR="00D31F9D" w:rsidRPr="009E2354" w:rsidRDefault="00D31F9D" w:rsidP="00E62389">
            <w:pPr>
              <w:rPr>
                <w:rFonts w:ascii="Times New Roman" w:hAnsi="Times New Roman" w:cs="Times New Roman"/>
                <w:sz w:val="24"/>
                <w:szCs w:val="24"/>
              </w:rPr>
            </w:pPr>
            <w:r w:rsidRPr="009E2354">
              <w:rPr>
                <w:rFonts w:ascii="Times New Roman" w:hAnsi="Times New Roman" w:cs="Times New Roman"/>
                <w:sz w:val="24"/>
                <w:szCs w:val="24"/>
              </w:rPr>
              <w:t>Коригування розкладу занять</w:t>
            </w:r>
          </w:p>
          <w:p w:rsidR="00D31F9D" w:rsidRPr="009E2354" w:rsidRDefault="00D31F9D" w:rsidP="00E62389">
            <w:pPr>
              <w:rPr>
                <w:rFonts w:ascii="Times New Roman" w:hAnsi="Times New Roman" w:cs="Times New Roman"/>
                <w:sz w:val="24"/>
                <w:szCs w:val="24"/>
              </w:rPr>
            </w:pPr>
            <w:r w:rsidRPr="009E2354">
              <w:rPr>
                <w:rFonts w:ascii="Times New Roman" w:hAnsi="Times New Roman" w:cs="Times New Roman"/>
                <w:sz w:val="24"/>
                <w:szCs w:val="24"/>
              </w:rPr>
              <w:t>Коригування розкладу занять</w:t>
            </w:r>
          </w:p>
        </w:tc>
      </w:tr>
      <w:tr w:rsidR="00D31F9D" w:rsidRPr="009E2354" w:rsidTr="00C7574F">
        <w:trPr>
          <w:trHeight w:val="378"/>
        </w:trPr>
        <w:tc>
          <w:tcPr>
            <w:tcW w:w="15128" w:type="dxa"/>
            <w:gridSpan w:val="13"/>
          </w:tcPr>
          <w:p w:rsidR="00D31F9D" w:rsidRPr="009E2354" w:rsidRDefault="00D31F9D" w:rsidP="00C7574F">
            <w:pPr>
              <w:spacing w:line="0" w:lineRule="atLeast"/>
              <w:jc w:val="both"/>
              <w:rPr>
                <w:rFonts w:ascii="Times New Roman" w:eastAsia="Arial" w:hAnsi="Times New Roman" w:cs="Times New Roman"/>
                <w:b/>
                <w:color w:val="000000"/>
                <w:sz w:val="24"/>
                <w:szCs w:val="24"/>
                <w:lang w:eastAsia="uk-UA"/>
              </w:rPr>
            </w:pPr>
            <w:r w:rsidRPr="00E62389">
              <w:rPr>
                <w:rFonts w:ascii="Times New Roman" w:eastAsia="Arial" w:hAnsi="Times New Roman" w:cs="Times New Roman"/>
                <w:b/>
                <w:color w:val="00B050"/>
                <w:sz w:val="24"/>
                <w:szCs w:val="24"/>
                <w:lang w:eastAsia="uk-UA"/>
              </w:rPr>
              <w:lastRenderedPageBreak/>
              <w:t>Критерій</w:t>
            </w:r>
            <w:r w:rsidR="00E62389">
              <w:rPr>
                <w:rFonts w:ascii="Times New Roman" w:eastAsia="Century Gothic" w:hAnsi="Times New Roman" w:cs="Times New Roman"/>
                <w:color w:val="4A8222"/>
                <w:sz w:val="24"/>
                <w:szCs w:val="24"/>
                <w:lang w:eastAsia="uk-UA"/>
              </w:rPr>
              <w:t>:</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У закладі освіти створюються умови для</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реалізації індивідуальних освітніх траєкторій здобувачів освіти</w:t>
            </w:r>
          </w:p>
          <w:p w:rsidR="00D31F9D" w:rsidRPr="009E2354" w:rsidRDefault="00D31F9D" w:rsidP="00C7574F">
            <w:pPr>
              <w:jc w:val="center"/>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За потреби</w:t>
            </w: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p>
        </w:tc>
        <w:tc>
          <w:tcPr>
            <w:tcW w:w="1559" w:type="dxa"/>
          </w:tcPr>
          <w:p w:rsidR="00D31F9D" w:rsidRPr="009E2354" w:rsidRDefault="00D31F9D" w:rsidP="00C7574F">
            <w:pPr>
              <w:jc w:val="center"/>
              <w:rPr>
                <w:rFonts w:ascii="Times New Roman" w:hAnsi="Times New Roman" w:cs="Times New Roman"/>
                <w:sz w:val="24"/>
                <w:szCs w:val="24"/>
              </w:rPr>
            </w:pPr>
          </w:p>
        </w:tc>
        <w:tc>
          <w:tcPr>
            <w:tcW w:w="1276"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C7574F">
        <w:trPr>
          <w:trHeight w:val="378"/>
        </w:trPr>
        <w:tc>
          <w:tcPr>
            <w:tcW w:w="15128" w:type="dxa"/>
            <w:gridSpan w:val="13"/>
          </w:tcPr>
          <w:p w:rsidR="00D31F9D" w:rsidRPr="00E62389" w:rsidRDefault="00A2791E" w:rsidP="00C7574F">
            <w:pPr>
              <w:spacing w:line="279" w:lineRule="auto"/>
              <w:ind w:right="680"/>
              <w:rPr>
                <w:rFonts w:ascii="Times New Roman" w:eastAsia="Arial" w:hAnsi="Times New Roman" w:cs="Times New Roman"/>
                <w:b/>
                <w:color w:val="00B050"/>
                <w:sz w:val="24"/>
                <w:szCs w:val="24"/>
                <w:lang w:eastAsia="uk-UA"/>
              </w:rPr>
            </w:pPr>
            <w:r w:rsidRPr="00E62389">
              <w:rPr>
                <w:rFonts w:ascii="Times New Roman" w:eastAsia="Arial" w:hAnsi="Times New Roman" w:cs="Times New Roman"/>
                <w:b/>
                <w:color w:val="00B050"/>
                <w:sz w:val="24"/>
                <w:szCs w:val="24"/>
                <w:lang w:eastAsia="uk-UA"/>
              </w:rPr>
              <w:t>Вимога:</w:t>
            </w:r>
            <w:r w:rsidR="00D31F9D" w:rsidRPr="00E62389">
              <w:rPr>
                <w:rFonts w:ascii="Times New Roman" w:eastAsia="Arial" w:hAnsi="Times New Roman" w:cs="Times New Roman"/>
                <w:b/>
                <w:color w:val="00B050"/>
                <w:sz w:val="24"/>
                <w:szCs w:val="24"/>
                <w:lang w:eastAsia="uk-UA"/>
              </w:rPr>
              <w:t xml:space="preserve">    </w:t>
            </w:r>
            <w:r w:rsidR="00D31F9D" w:rsidRPr="00E62389">
              <w:rPr>
                <w:rFonts w:ascii="Times New Roman" w:eastAsia="Arial" w:hAnsi="Times New Roman" w:cs="Times New Roman"/>
                <w:b/>
                <w:color w:val="C00000"/>
                <w:sz w:val="24"/>
                <w:szCs w:val="24"/>
                <w:lang w:eastAsia="uk-UA"/>
              </w:rPr>
              <w:t>Формування та забезпечення реалізації політики академічної доброчесності</w:t>
            </w:r>
          </w:p>
          <w:p w:rsidR="00D31F9D" w:rsidRPr="009E2354" w:rsidRDefault="00D31F9D" w:rsidP="00C7574F">
            <w:pPr>
              <w:spacing w:line="203" w:lineRule="auto"/>
              <w:rPr>
                <w:rFonts w:ascii="Times New Roman" w:eastAsia="Arial" w:hAnsi="Times New Roman" w:cs="Times New Roman"/>
                <w:b/>
                <w:color w:val="000000"/>
                <w:sz w:val="24"/>
                <w:szCs w:val="24"/>
                <w:lang w:eastAsia="uk-UA"/>
              </w:rPr>
            </w:pPr>
            <w:r w:rsidRPr="00E62389">
              <w:rPr>
                <w:rFonts w:ascii="Times New Roman" w:eastAsia="Arial" w:hAnsi="Times New Roman" w:cs="Times New Roman"/>
                <w:b/>
                <w:color w:val="00B050"/>
                <w:sz w:val="24"/>
                <w:szCs w:val="24"/>
                <w:lang w:eastAsia="uk-UA"/>
              </w:rPr>
              <w:t>Критерій</w:t>
            </w:r>
            <w:r w:rsidR="00E62389">
              <w:rPr>
                <w:rFonts w:ascii="Times New Roman" w:eastAsia="Arial" w:hAnsi="Times New Roman" w:cs="Times New Roman"/>
                <w:b/>
                <w:color w:val="00B050"/>
                <w:sz w:val="24"/>
                <w:szCs w:val="24"/>
                <w:lang w:eastAsia="uk-UA"/>
              </w:rPr>
              <w:t>:</w:t>
            </w:r>
            <w:r w:rsidRPr="00E62389">
              <w:rPr>
                <w:rFonts w:ascii="Times New Roman" w:eastAsia="Century Gothic" w:hAnsi="Times New Roman" w:cs="Times New Roman"/>
                <w:color w:val="00B050"/>
                <w:sz w:val="24"/>
                <w:szCs w:val="24"/>
                <w:lang w:eastAsia="uk-UA"/>
              </w:rPr>
              <w:t xml:space="preserve">  </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Заклад освіти впроваджує політику академічної доброчесності</w:t>
            </w:r>
          </w:p>
        </w:tc>
      </w:tr>
      <w:tr w:rsidR="00D31F9D" w:rsidRPr="009E2354" w:rsidTr="00134C3A">
        <w:trPr>
          <w:trHeight w:val="378"/>
        </w:trPr>
        <w:tc>
          <w:tcPr>
            <w:tcW w:w="2547" w:type="dxa"/>
            <w:gridSpan w:val="2"/>
          </w:tcPr>
          <w:p w:rsidR="00D31F9D" w:rsidRPr="009E2354" w:rsidRDefault="00D31F9D" w:rsidP="00E62389">
            <w:pPr>
              <w:rPr>
                <w:rFonts w:ascii="Times New Roman" w:hAnsi="Times New Roman" w:cs="Times New Roman"/>
                <w:sz w:val="24"/>
                <w:szCs w:val="24"/>
              </w:rPr>
            </w:pPr>
            <w:r w:rsidRPr="009E2354">
              <w:rPr>
                <w:rFonts w:ascii="Times New Roman" w:hAnsi="Times New Roman" w:cs="Times New Roman"/>
                <w:sz w:val="24"/>
                <w:szCs w:val="24"/>
              </w:rPr>
              <w:t>Реалізація питання академічної доброчес</w:t>
            </w:r>
            <w:r w:rsidR="00F93BCA" w:rsidRPr="009E2354">
              <w:rPr>
                <w:rFonts w:ascii="Times New Roman" w:hAnsi="Times New Roman" w:cs="Times New Roman"/>
                <w:sz w:val="24"/>
                <w:szCs w:val="24"/>
              </w:rPr>
              <w:t>нос</w:t>
            </w:r>
            <w:r w:rsidRPr="009E2354">
              <w:rPr>
                <w:rFonts w:ascii="Times New Roman" w:hAnsi="Times New Roman" w:cs="Times New Roman"/>
                <w:sz w:val="24"/>
                <w:szCs w:val="24"/>
              </w:rPr>
              <w:t>ті</w:t>
            </w:r>
          </w:p>
        </w:tc>
        <w:tc>
          <w:tcPr>
            <w:tcW w:w="150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 xml:space="preserve">. </w:t>
            </w:r>
          </w:p>
        </w:tc>
        <w:tc>
          <w:tcPr>
            <w:tcW w:w="1472" w:type="dxa"/>
          </w:tcPr>
          <w:p w:rsidR="00D31F9D" w:rsidRPr="009E2354" w:rsidRDefault="00D31F9D" w:rsidP="00C7574F">
            <w:pPr>
              <w:jc w:val="center"/>
              <w:rPr>
                <w:rFonts w:ascii="Times New Roman" w:hAnsi="Times New Roman" w:cs="Times New Roman"/>
                <w:sz w:val="24"/>
                <w:szCs w:val="24"/>
              </w:rPr>
            </w:pPr>
          </w:p>
        </w:tc>
        <w:tc>
          <w:tcPr>
            <w:tcW w:w="1559" w:type="dxa"/>
          </w:tcPr>
          <w:p w:rsidR="00D31F9D" w:rsidRPr="009E2354" w:rsidRDefault="00D31F9D" w:rsidP="00C7574F">
            <w:pPr>
              <w:jc w:val="center"/>
              <w:rPr>
                <w:rFonts w:ascii="Times New Roman" w:hAnsi="Times New Roman" w:cs="Times New Roman"/>
                <w:sz w:val="24"/>
                <w:szCs w:val="24"/>
              </w:rPr>
            </w:pPr>
          </w:p>
        </w:tc>
        <w:tc>
          <w:tcPr>
            <w:tcW w:w="1276"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D31F9D" w:rsidRPr="009E2354" w:rsidRDefault="00D31F9D" w:rsidP="00E62389">
            <w:pPr>
              <w:rPr>
                <w:rFonts w:ascii="Times New Roman" w:hAnsi="Times New Roman" w:cs="Times New Roman"/>
                <w:sz w:val="24"/>
                <w:szCs w:val="24"/>
              </w:rPr>
            </w:pPr>
            <w:r w:rsidRPr="009E2354">
              <w:rPr>
                <w:rFonts w:ascii="Times New Roman" w:hAnsi="Times New Roman" w:cs="Times New Roman"/>
                <w:sz w:val="24"/>
                <w:szCs w:val="24"/>
              </w:rPr>
              <w:t>Ознайомлення із особливостями дотримання правил академічної доброчесно</w:t>
            </w:r>
            <w:r w:rsidR="00E62389">
              <w:rPr>
                <w:rFonts w:ascii="Times New Roman" w:hAnsi="Times New Roman" w:cs="Times New Roman"/>
                <w:sz w:val="24"/>
                <w:szCs w:val="24"/>
              </w:rPr>
              <w:t>сті</w:t>
            </w: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559" w:type="dxa"/>
          </w:tcPr>
          <w:p w:rsidR="00D31F9D" w:rsidRPr="009E2354" w:rsidRDefault="00D31F9D" w:rsidP="00C7574F">
            <w:pPr>
              <w:jc w:val="center"/>
              <w:rPr>
                <w:rFonts w:ascii="Times New Roman" w:hAnsi="Times New Roman" w:cs="Times New Roman"/>
                <w:sz w:val="24"/>
                <w:szCs w:val="24"/>
              </w:rPr>
            </w:pPr>
          </w:p>
        </w:tc>
        <w:tc>
          <w:tcPr>
            <w:tcW w:w="1276"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2074" w:type="dxa"/>
          </w:tcPr>
          <w:p w:rsidR="00D31F9D" w:rsidRPr="009E2354" w:rsidRDefault="00D31F9D" w:rsidP="00E62389">
            <w:pPr>
              <w:rPr>
                <w:rFonts w:ascii="Times New Roman" w:hAnsi="Times New Roman" w:cs="Times New Roman"/>
                <w:sz w:val="24"/>
                <w:szCs w:val="24"/>
              </w:rPr>
            </w:pPr>
            <w:r w:rsidRPr="009E2354">
              <w:rPr>
                <w:rFonts w:ascii="Times New Roman" w:hAnsi="Times New Roman" w:cs="Times New Roman"/>
                <w:sz w:val="24"/>
                <w:szCs w:val="24"/>
              </w:rPr>
              <w:t>Спостереження за навчальними заняттями</w:t>
            </w: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p>
        </w:tc>
        <w:tc>
          <w:tcPr>
            <w:tcW w:w="155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276"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2074" w:type="dxa"/>
          </w:tcPr>
          <w:p w:rsidR="00D31F9D" w:rsidRPr="009E2354" w:rsidRDefault="00D31F9D" w:rsidP="00E62389">
            <w:pPr>
              <w:rPr>
                <w:rFonts w:ascii="Times New Roman" w:hAnsi="Times New Roman" w:cs="Times New Roman"/>
                <w:sz w:val="24"/>
                <w:szCs w:val="24"/>
              </w:rPr>
            </w:pPr>
            <w:r w:rsidRPr="009E2354">
              <w:rPr>
                <w:rFonts w:ascii="Times New Roman" w:hAnsi="Times New Roman" w:cs="Times New Roman"/>
                <w:sz w:val="24"/>
                <w:szCs w:val="24"/>
              </w:rPr>
              <w:t>Анкети учнів, батьків, педагогів</w:t>
            </w: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559" w:type="dxa"/>
          </w:tcPr>
          <w:p w:rsidR="00D31F9D" w:rsidRPr="009E2354" w:rsidRDefault="00D31F9D" w:rsidP="00C7574F">
            <w:pPr>
              <w:jc w:val="center"/>
              <w:rPr>
                <w:rFonts w:ascii="Times New Roman" w:hAnsi="Times New Roman" w:cs="Times New Roman"/>
                <w:sz w:val="24"/>
                <w:szCs w:val="24"/>
              </w:rPr>
            </w:pPr>
          </w:p>
        </w:tc>
        <w:tc>
          <w:tcPr>
            <w:tcW w:w="1276"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4</w:t>
            </w:r>
          </w:p>
        </w:tc>
        <w:tc>
          <w:tcPr>
            <w:tcW w:w="2074" w:type="dxa"/>
            <w:tcBorders>
              <w:top w:val="single" w:sz="4" w:space="0" w:color="auto"/>
              <w:left w:val="single" w:sz="4" w:space="0" w:color="auto"/>
              <w:bottom w:val="single" w:sz="4" w:space="0" w:color="auto"/>
              <w:right w:val="single" w:sz="4" w:space="0" w:color="auto"/>
            </w:tcBorders>
          </w:tcPr>
          <w:p w:rsidR="00D31F9D" w:rsidRPr="009E2354" w:rsidRDefault="00D31F9D" w:rsidP="00E62389">
            <w:pPr>
              <w:rPr>
                <w:rFonts w:ascii="Times New Roman" w:hAnsi="Times New Roman" w:cs="Times New Roman"/>
                <w:color w:val="000000"/>
                <w:sz w:val="24"/>
                <w:szCs w:val="24"/>
              </w:rPr>
            </w:pPr>
            <w:proofErr w:type="spellStart"/>
            <w:r w:rsidRPr="009E2354">
              <w:rPr>
                <w:rFonts w:ascii="Times New Roman" w:hAnsi="Times New Roman" w:cs="Times New Roman"/>
                <w:color w:val="000000"/>
                <w:sz w:val="24"/>
                <w:szCs w:val="24"/>
              </w:rPr>
              <w:t>Вебінар</w:t>
            </w:r>
            <w:proofErr w:type="spellEnd"/>
            <w:r w:rsidRPr="009E2354">
              <w:rPr>
                <w:rFonts w:ascii="Times New Roman" w:hAnsi="Times New Roman" w:cs="Times New Roman"/>
                <w:color w:val="000000"/>
                <w:sz w:val="24"/>
                <w:szCs w:val="24"/>
              </w:rPr>
              <w:t xml:space="preserve"> «Культура академічної доброчесності: роль бібліотек»</w:t>
            </w: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p>
        </w:tc>
        <w:tc>
          <w:tcPr>
            <w:tcW w:w="1559" w:type="dxa"/>
          </w:tcPr>
          <w:p w:rsidR="00D31F9D" w:rsidRPr="009E2354" w:rsidRDefault="00D31F9D" w:rsidP="00C7574F">
            <w:pPr>
              <w:jc w:val="center"/>
              <w:rPr>
                <w:rFonts w:ascii="Times New Roman" w:hAnsi="Times New Roman" w:cs="Times New Roman"/>
                <w:sz w:val="24"/>
                <w:szCs w:val="24"/>
              </w:rPr>
            </w:pPr>
          </w:p>
        </w:tc>
        <w:tc>
          <w:tcPr>
            <w:tcW w:w="1276"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C7574F">
        <w:trPr>
          <w:trHeight w:val="378"/>
        </w:trPr>
        <w:tc>
          <w:tcPr>
            <w:tcW w:w="15128" w:type="dxa"/>
            <w:gridSpan w:val="13"/>
          </w:tcPr>
          <w:p w:rsidR="00D31F9D" w:rsidRPr="009E2354" w:rsidRDefault="00D31F9D" w:rsidP="00C7574F">
            <w:pPr>
              <w:spacing w:line="220" w:lineRule="auto"/>
              <w:rPr>
                <w:rFonts w:ascii="Times New Roman" w:eastAsia="Arial" w:hAnsi="Times New Roman" w:cs="Times New Roman"/>
                <w:b/>
                <w:color w:val="000000"/>
                <w:sz w:val="24"/>
                <w:szCs w:val="24"/>
                <w:lang w:eastAsia="uk-UA"/>
              </w:rPr>
            </w:pPr>
            <w:r w:rsidRPr="00E62389">
              <w:rPr>
                <w:rFonts w:ascii="Times New Roman" w:eastAsia="Arial" w:hAnsi="Times New Roman" w:cs="Times New Roman"/>
                <w:b/>
                <w:color w:val="00B050"/>
                <w:sz w:val="24"/>
                <w:szCs w:val="24"/>
                <w:lang w:eastAsia="uk-UA"/>
              </w:rPr>
              <w:t>Критерій</w:t>
            </w:r>
            <w:r w:rsidR="00E62389">
              <w:rPr>
                <w:rFonts w:ascii="Times New Roman" w:eastAsia="Century Gothic" w:hAnsi="Times New Roman" w:cs="Times New Roman"/>
                <w:color w:val="4A8222"/>
                <w:sz w:val="24"/>
                <w:szCs w:val="24"/>
                <w:lang w:eastAsia="uk-UA"/>
              </w:rPr>
              <w:t>:</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 xml:space="preserve"> Керівництво закладу освіти сприяє формуванню в учасників освітнього процесу негативного ставлення до корупції</w:t>
            </w:r>
          </w:p>
          <w:p w:rsidR="00D31F9D" w:rsidRPr="009E2354" w:rsidRDefault="00D31F9D" w:rsidP="00C7574F">
            <w:pPr>
              <w:jc w:val="center"/>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D31F9D" w:rsidRPr="009E2354" w:rsidRDefault="00D31F9D" w:rsidP="007C2DE3">
            <w:pPr>
              <w:rPr>
                <w:rFonts w:ascii="Times New Roman" w:hAnsi="Times New Roman" w:cs="Times New Roman"/>
                <w:sz w:val="24"/>
                <w:szCs w:val="24"/>
              </w:rPr>
            </w:pPr>
            <w:r w:rsidRPr="009E2354">
              <w:rPr>
                <w:rFonts w:ascii="Times New Roman" w:hAnsi="Times New Roman" w:cs="Times New Roman"/>
                <w:sz w:val="24"/>
                <w:szCs w:val="24"/>
              </w:rPr>
              <w:t xml:space="preserve">Бесіди щодо </w:t>
            </w:r>
            <w:proofErr w:type="spellStart"/>
            <w:r w:rsidRPr="009E2354">
              <w:rPr>
                <w:rFonts w:ascii="Times New Roman" w:hAnsi="Times New Roman" w:cs="Times New Roman"/>
                <w:sz w:val="24"/>
                <w:szCs w:val="24"/>
              </w:rPr>
              <w:t>антикорупційно</w:t>
            </w:r>
            <w:proofErr w:type="spellEnd"/>
            <w:r w:rsidR="007C2DE3">
              <w:rPr>
                <w:rFonts w:ascii="Times New Roman" w:hAnsi="Times New Roman" w:cs="Times New Roman"/>
                <w:sz w:val="24"/>
                <w:szCs w:val="24"/>
              </w:rPr>
              <w:t>-</w:t>
            </w:r>
            <w:r w:rsidRPr="009E2354">
              <w:rPr>
                <w:rFonts w:ascii="Times New Roman" w:hAnsi="Times New Roman" w:cs="Times New Roman"/>
                <w:sz w:val="24"/>
                <w:szCs w:val="24"/>
              </w:rPr>
              <w:t>го законодавства</w:t>
            </w: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ГКК, виховні бесіди</w:t>
            </w:r>
          </w:p>
        </w:tc>
        <w:tc>
          <w:tcPr>
            <w:tcW w:w="1559" w:type="dxa"/>
          </w:tcPr>
          <w:p w:rsidR="00D31F9D" w:rsidRPr="009E2354" w:rsidRDefault="00D31F9D" w:rsidP="00C7574F">
            <w:pPr>
              <w:jc w:val="center"/>
              <w:rPr>
                <w:rFonts w:ascii="Times New Roman" w:hAnsi="Times New Roman" w:cs="Times New Roman"/>
                <w:sz w:val="24"/>
                <w:szCs w:val="24"/>
              </w:rPr>
            </w:pPr>
          </w:p>
        </w:tc>
        <w:tc>
          <w:tcPr>
            <w:tcW w:w="1276" w:type="dxa"/>
          </w:tcPr>
          <w:p w:rsidR="00D31F9D" w:rsidRPr="009E2354" w:rsidRDefault="00D31F9D" w:rsidP="00C7574F">
            <w:pPr>
              <w:jc w:val="center"/>
              <w:rPr>
                <w:rFonts w:ascii="Times New Roman" w:hAnsi="Times New Roman" w:cs="Times New Roman"/>
                <w:sz w:val="24"/>
                <w:szCs w:val="24"/>
              </w:rPr>
            </w:pPr>
            <w:r w:rsidRPr="007C2DE3">
              <w:rPr>
                <w:rFonts w:ascii="Times New Roman" w:hAnsi="Times New Roman" w:cs="Times New Roman"/>
                <w:sz w:val="20"/>
                <w:szCs w:val="24"/>
              </w:rPr>
              <w:t>Бесіди з батьками учнів щодо антикорупційної політики</w:t>
            </w: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C7574F">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14655" w:type="dxa"/>
            <w:gridSpan w:val="12"/>
          </w:tcPr>
          <w:p w:rsidR="00D31F9D" w:rsidRPr="009E2354" w:rsidRDefault="00D31F9D" w:rsidP="00134C3A">
            <w:pPr>
              <w:rPr>
                <w:rFonts w:ascii="Times New Roman" w:hAnsi="Times New Roman" w:cs="Times New Roman"/>
                <w:sz w:val="24"/>
                <w:szCs w:val="24"/>
              </w:rPr>
            </w:pPr>
            <w:r w:rsidRPr="009E2354">
              <w:rPr>
                <w:rFonts w:ascii="Times New Roman" w:eastAsia="Times New Roman" w:hAnsi="Times New Roman" w:cs="Times New Roman"/>
                <w:sz w:val="24"/>
                <w:szCs w:val="24"/>
                <w:lang w:eastAsia="ru-RU"/>
              </w:rPr>
              <w:t xml:space="preserve">Забезпечити дотримання вимог чинного законодавства щодо посилення протидії корупції працівниками </w:t>
            </w:r>
            <w:r w:rsidR="00134C3A">
              <w:rPr>
                <w:rFonts w:ascii="Times New Roman" w:eastAsia="Times New Roman" w:hAnsi="Times New Roman" w:cs="Times New Roman"/>
                <w:sz w:val="24"/>
                <w:szCs w:val="24"/>
                <w:lang w:eastAsia="ru-RU"/>
              </w:rPr>
              <w:t>закладу освіти</w:t>
            </w:r>
          </w:p>
        </w:tc>
      </w:tr>
    </w:tbl>
    <w:p w:rsidR="006E22A3" w:rsidRPr="009E2354" w:rsidRDefault="006E22A3" w:rsidP="00A2791E">
      <w:pPr>
        <w:rPr>
          <w:rFonts w:ascii="Times New Roman" w:hAnsi="Times New Roman" w:cs="Times New Roman"/>
          <w:sz w:val="24"/>
          <w:szCs w:val="24"/>
        </w:rPr>
      </w:pPr>
    </w:p>
    <w:p w:rsidR="00A2791E" w:rsidRPr="00BE26CB" w:rsidRDefault="00A2791E" w:rsidP="006E22A3">
      <w:pPr>
        <w:jc w:val="center"/>
        <w:rPr>
          <w:rFonts w:ascii="Times New Roman" w:hAnsi="Times New Roman" w:cs="Times New Roman"/>
          <w:b/>
          <w:color w:val="002060"/>
          <w:sz w:val="24"/>
          <w:szCs w:val="24"/>
        </w:rPr>
      </w:pPr>
      <w:r w:rsidRPr="008C2DE6">
        <w:rPr>
          <w:rFonts w:ascii="Times New Roman" w:hAnsi="Times New Roman" w:cs="Times New Roman"/>
          <w:b/>
          <w:color w:val="C00000"/>
          <w:sz w:val="24"/>
          <w:szCs w:val="24"/>
        </w:rPr>
        <w:lastRenderedPageBreak/>
        <w:t>РОЗДІЛ 6.</w:t>
      </w:r>
      <w:r w:rsidR="00BE26CB" w:rsidRPr="008C2DE6">
        <w:rPr>
          <w:rFonts w:ascii="Times New Roman" w:hAnsi="Times New Roman" w:cs="Times New Roman"/>
          <w:b/>
          <w:color w:val="C00000"/>
          <w:sz w:val="24"/>
          <w:szCs w:val="24"/>
        </w:rPr>
        <w:t xml:space="preserve"> </w:t>
      </w:r>
      <w:r w:rsidR="00BE26CB">
        <w:rPr>
          <w:rFonts w:ascii="Times New Roman" w:hAnsi="Times New Roman" w:cs="Times New Roman"/>
          <w:b/>
          <w:color w:val="002060"/>
          <w:sz w:val="24"/>
          <w:szCs w:val="24"/>
        </w:rPr>
        <w:t>ПЛАН РОБОТИ ПО МІСЯЦЯХ</w:t>
      </w:r>
    </w:p>
    <w:p w:rsidR="006E22A3" w:rsidRPr="00BE26CB" w:rsidRDefault="006E22A3" w:rsidP="006E22A3">
      <w:pPr>
        <w:jc w:val="center"/>
        <w:rPr>
          <w:rFonts w:ascii="Times New Roman" w:hAnsi="Times New Roman" w:cs="Times New Roman"/>
          <w:b/>
          <w:color w:val="C00000"/>
          <w:sz w:val="24"/>
          <w:szCs w:val="24"/>
        </w:rPr>
      </w:pPr>
      <w:r w:rsidRPr="00BE26CB">
        <w:rPr>
          <w:rFonts w:ascii="Times New Roman" w:hAnsi="Times New Roman" w:cs="Times New Roman"/>
          <w:b/>
          <w:color w:val="C00000"/>
          <w:sz w:val="24"/>
          <w:szCs w:val="24"/>
        </w:rPr>
        <w:t>ВЕРЕСЕНЬ</w:t>
      </w:r>
    </w:p>
    <w:tbl>
      <w:tblPr>
        <w:tblStyle w:val="2c"/>
        <w:tblW w:w="0" w:type="auto"/>
        <w:tblLook w:val="04A0" w:firstRow="1" w:lastRow="0" w:firstColumn="1" w:lastColumn="0" w:noHBand="0" w:noVBand="1"/>
      </w:tblPr>
      <w:tblGrid>
        <w:gridCol w:w="1267"/>
        <w:gridCol w:w="6155"/>
        <w:gridCol w:w="4631"/>
        <w:gridCol w:w="1747"/>
        <w:gridCol w:w="1215"/>
      </w:tblGrid>
      <w:tr w:rsidR="006E22A3" w:rsidRPr="009E2354" w:rsidTr="00DB455F">
        <w:tc>
          <w:tcPr>
            <w:tcW w:w="1267" w:type="dxa"/>
            <w:shd w:val="clear" w:color="auto" w:fill="CCFFFF"/>
          </w:tcPr>
          <w:p w:rsidR="006E22A3" w:rsidRPr="00BE26CB" w:rsidRDefault="006E22A3" w:rsidP="006E22A3">
            <w:pPr>
              <w:rPr>
                <w:rFonts w:ascii="Times New Roman" w:hAnsi="Times New Roman" w:cs="Times New Roman"/>
                <w:b/>
                <w:sz w:val="24"/>
                <w:szCs w:val="24"/>
              </w:rPr>
            </w:pPr>
            <w:r w:rsidRPr="00BE26CB">
              <w:rPr>
                <w:rFonts w:ascii="Times New Roman" w:hAnsi="Times New Roman" w:cs="Times New Roman"/>
                <w:b/>
                <w:sz w:val="24"/>
                <w:szCs w:val="24"/>
              </w:rPr>
              <w:t>Напрям</w:t>
            </w:r>
          </w:p>
        </w:tc>
        <w:tc>
          <w:tcPr>
            <w:tcW w:w="6155" w:type="dxa"/>
            <w:tcBorders>
              <w:bottom w:val="single" w:sz="4" w:space="0" w:color="auto"/>
            </w:tcBorders>
            <w:shd w:val="clear" w:color="auto" w:fill="CCFFFF"/>
          </w:tcPr>
          <w:p w:rsidR="006E22A3" w:rsidRPr="00BE26CB" w:rsidRDefault="006E22A3" w:rsidP="006E22A3">
            <w:pPr>
              <w:rPr>
                <w:rFonts w:ascii="Times New Roman" w:hAnsi="Times New Roman" w:cs="Times New Roman"/>
                <w:b/>
                <w:sz w:val="24"/>
                <w:szCs w:val="24"/>
              </w:rPr>
            </w:pPr>
            <w:r w:rsidRPr="00BE26CB">
              <w:rPr>
                <w:rFonts w:ascii="Times New Roman" w:hAnsi="Times New Roman" w:cs="Times New Roman"/>
                <w:b/>
                <w:sz w:val="24"/>
                <w:szCs w:val="24"/>
              </w:rPr>
              <w:t>Об’єкт оцінки</w:t>
            </w:r>
          </w:p>
        </w:tc>
        <w:tc>
          <w:tcPr>
            <w:tcW w:w="4631" w:type="dxa"/>
            <w:shd w:val="clear" w:color="auto" w:fill="CCFFFF"/>
          </w:tcPr>
          <w:p w:rsidR="006E22A3" w:rsidRPr="00BE26CB" w:rsidRDefault="006E22A3" w:rsidP="006E22A3">
            <w:pPr>
              <w:rPr>
                <w:rFonts w:ascii="Times New Roman" w:hAnsi="Times New Roman" w:cs="Times New Roman"/>
                <w:b/>
                <w:sz w:val="24"/>
                <w:szCs w:val="24"/>
              </w:rPr>
            </w:pPr>
            <w:r w:rsidRPr="00BE26CB">
              <w:rPr>
                <w:rFonts w:ascii="Times New Roman" w:hAnsi="Times New Roman" w:cs="Times New Roman"/>
                <w:b/>
                <w:sz w:val="24"/>
                <w:szCs w:val="24"/>
              </w:rPr>
              <w:t>Види робіт</w:t>
            </w:r>
          </w:p>
        </w:tc>
        <w:tc>
          <w:tcPr>
            <w:tcW w:w="1747" w:type="dxa"/>
            <w:shd w:val="clear" w:color="auto" w:fill="CCFFFF"/>
          </w:tcPr>
          <w:p w:rsidR="006E22A3" w:rsidRPr="00BE26CB" w:rsidRDefault="006E22A3" w:rsidP="006E22A3">
            <w:pPr>
              <w:rPr>
                <w:rFonts w:ascii="Times New Roman" w:hAnsi="Times New Roman" w:cs="Times New Roman"/>
                <w:b/>
                <w:sz w:val="24"/>
                <w:szCs w:val="24"/>
              </w:rPr>
            </w:pPr>
            <w:r w:rsidRPr="00BE26CB">
              <w:rPr>
                <w:rFonts w:ascii="Times New Roman" w:hAnsi="Times New Roman" w:cs="Times New Roman"/>
                <w:b/>
                <w:sz w:val="24"/>
                <w:szCs w:val="24"/>
              </w:rPr>
              <w:t>Відповідальні</w:t>
            </w:r>
          </w:p>
        </w:tc>
        <w:tc>
          <w:tcPr>
            <w:tcW w:w="1215" w:type="dxa"/>
            <w:shd w:val="clear" w:color="auto" w:fill="CCFFFF"/>
          </w:tcPr>
          <w:p w:rsidR="006E22A3" w:rsidRPr="00BE26CB" w:rsidRDefault="00BE26CB" w:rsidP="006E22A3">
            <w:pPr>
              <w:rPr>
                <w:rFonts w:ascii="Times New Roman" w:hAnsi="Times New Roman" w:cs="Times New Roman"/>
                <w:b/>
                <w:sz w:val="24"/>
                <w:szCs w:val="24"/>
              </w:rPr>
            </w:pPr>
            <w:r>
              <w:rPr>
                <w:rFonts w:ascii="Times New Roman" w:hAnsi="Times New Roman" w:cs="Times New Roman"/>
                <w:b/>
                <w:sz w:val="24"/>
                <w:szCs w:val="24"/>
              </w:rPr>
              <w:t>Терміни</w:t>
            </w:r>
          </w:p>
        </w:tc>
      </w:tr>
      <w:tr w:rsidR="006E22A3" w:rsidRPr="009E2354" w:rsidTr="00DB455F">
        <w:trPr>
          <w:trHeight w:val="498"/>
        </w:trPr>
        <w:tc>
          <w:tcPr>
            <w:tcW w:w="1267" w:type="dxa"/>
            <w:vMerge w:val="restart"/>
            <w:shd w:val="clear" w:color="auto" w:fill="FFF2CC" w:themeFill="accent4" w:themeFillTint="33"/>
            <w:textDirection w:val="btLr"/>
          </w:tcPr>
          <w:p w:rsidR="00BB4438" w:rsidRDefault="00BB4438" w:rsidP="00091F88">
            <w:pPr>
              <w:ind w:left="113" w:right="113"/>
              <w:jc w:val="center"/>
              <w:rPr>
                <w:rFonts w:ascii="Times New Roman" w:hAnsi="Times New Roman" w:cs="Times New Roman"/>
                <w:b/>
                <w:sz w:val="28"/>
                <w:szCs w:val="28"/>
                <w:shd w:val="clear" w:color="auto" w:fill="F7CAAC" w:themeFill="accent2" w:themeFillTint="66"/>
              </w:rPr>
            </w:pPr>
          </w:p>
          <w:p w:rsidR="006E22A3" w:rsidRPr="00091F88" w:rsidRDefault="006E22A3" w:rsidP="00091F88">
            <w:pPr>
              <w:ind w:left="113" w:right="113"/>
              <w:jc w:val="center"/>
              <w:rPr>
                <w:rFonts w:ascii="Times New Roman" w:hAnsi="Times New Roman" w:cs="Times New Roman"/>
                <w:b/>
                <w:sz w:val="28"/>
                <w:szCs w:val="28"/>
              </w:rPr>
            </w:pPr>
            <w:r w:rsidRPr="00EB1A2A">
              <w:rPr>
                <w:rFonts w:ascii="Times New Roman" w:hAnsi="Times New Roman" w:cs="Times New Roman"/>
                <w:b/>
                <w:sz w:val="28"/>
                <w:szCs w:val="28"/>
                <w:shd w:val="clear" w:color="auto" w:fill="FFF2CC" w:themeFill="accent4" w:themeFillTint="33"/>
              </w:rPr>
              <w:t>Освітнє середовище</w:t>
            </w:r>
          </w:p>
        </w:tc>
        <w:tc>
          <w:tcPr>
            <w:tcW w:w="6155" w:type="dxa"/>
            <w:shd w:val="clear" w:color="auto" w:fill="FBE4D5" w:themeFill="accent2" w:themeFillTint="33"/>
          </w:tcPr>
          <w:p w:rsidR="006E22A3" w:rsidRPr="009E2354" w:rsidRDefault="006E22A3" w:rsidP="00BE26CB">
            <w:pPr>
              <w:ind w:right="113"/>
              <w:rPr>
                <w:rFonts w:ascii="Times New Roman" w:hAnsi="Times New Roman" w:cs="Times New Roman"/>
                <w:sz w:val="24"/>
                <w:szCs w:val="24"/>
              </w:rPr>
            </w:pPr>
            <w:r w:rsidRPr="009E2354">
              <w:rPr>
                <w:rFonts w:ascii="Times New Roman" w:hAnsi="Times New Roman" w:cs="Times New Roman"/>
                <w:sz w:val="24"/>
                <w:szCs w:val="24"/>
              </w:rPr>
              <w:t>Підготовка приміщення до нового навчального року</w:t>
            </w:r>
          </w:p>
        </w:tc>
        <w:tc>
          <w:tcPr>
            <w:tcW w:w="4631" w:type="dxa"/>
          </w:tcPr>
          <w:p w:rsidR="006E22A3" w:rsidRPr="009E2354" w:rsidRDefault="001A3689" w:rsidP="006E22A3">
            <w:pPr>
              <w:rPr>
                <w:rFonts w:ascii="Times New Roman" w:hAnsi="Times New Roman" w:cs="Times New Roman"/>
                <w:sz w:val="24"/>
                <w:szCs w:val="24"/>
              </w:rPr>
            </w:pPr>
            <w:r w:rsidRPr="009E2354">
              <w:rPr>
                <w:rFonts w:ascii="Times New Roman" w:hAnsi="Times New Roman" w:cs="Times New Roman"/>
                <w:sz w:val="24"/>
                <w:szCs w:val="24"/>
              </w:rPr>
              <w:t>Здійснення заходів з підготовки</w:t>
            </w:r>
          </w:p>
        </w:tc>
        <w:tc>
          <w:tcPr>
            <w:tcW w:w="1747" w:type="dxa"/>
          </w:tcPr>
          <w:p w:rsidR="006E22A3" w:rsidRPr="009E2354" w:rsidRDefault="006E22A3" w:rsidP="006E22A3">
            <w:pPr>
              <w:rPr>
                <w:rFonts w:ascii="Times New Roman" w:hAnsi="Times New Roman" w:cs="Times New Roman"/>
                <w:sz w:val="24"/>
                <w:szCs w:val="24"/>
              </w:rPr>
            </w:pPr>
          </w:p>
        </w:tc>
        <w:tc>
          <w:tcPr>
            <w:tcW w:w="1215" w:type="dxa"/>
          </w:tcPr>
          <w:p w:rsidR="006E22A3" w:rsidRPr="009E2354" w:rsidRDefault="006E22A3" w:rsidP="006E22A3">
            <w:pPr>
              <w:rPr>
                <w:rFonts w:ascii="Times New Roman" w:hAnsi="Times New Roman" w:cs="Times New Roman"/>
                <w:sz w:val="24"/>
                <w:szCs w:val="24"/>
              </w:rPr>
            </w:pPr>
          </w:p>
        </w:tc>
      </w:tr>
      <w:tr w:rsidR="006E22A3" w:rsidRPr="009E2354" w:rsidTr="00DB455F">
        <w:tc>
          <w:tcPr>
            <w:tcW w:w="1267" w:type="dxa"/>
            <w:vMerge/>
            <w:shd w:val="clear" w:color="auto" w:fill="FFF2CC" w:themeFill="accent4" w:themeFillTint="33"/>
          </w:tcPr>
          <w:p w:rsidR="006E22A3" w:rsidRPr="009E2354" w:rsidRDefault="006E22A3" w:rsidP="006E22A3">
            <w:pPr>
              <w:rPr>
                <w:rFonts w:ascii="Times New Roman" w:hAnsi="Times New Roman" w:cs="Times New Roman"/>
                <w:sz w:val="24"/>
                <w:szCs w:val="24"/>
              </w:rPr>
            </w:pPr>
          </w:p>
        </w:tc>
        <w:tc>
          <w:tcPr>
            <w:tcW w:w="6155" w:type="dxa"/>
            <w:shd w:val="clear" w:color="auto" w:fill="FBE4D5" w:themeFill="accent2" w:themeFillTint="33"/>
          </w:tcPr>
          <w:p w:rsidR="006E22A3" w:rsidRPr="009E2354" w:rsidRDefault="006E22A3" w:rsidP="00BE26CB">
            <w:pPr>
              <w:ind w:right="113"/>
              <w:rPr>
                <w:rFonts w:ascii="Times New Roman" w:hAnsi="Times New Roman" w:cs="Times New Roman"/>
                <w:sz w:val="24"/>
                <w:szCs w:val="24"/>
              </w:rPr>
            </w:pPr>
            <w:r w:rsidRPr="009E2354">
              <w:rPr>
                <w:rFonts w:ascii="Times New Roman" w:hAnsi="Times New Roman" w:cs="Times New Roman"/>
                <w:sz w:val="24"/>
                <w:szCs w:val="24"/>
              </w:rPr>
              <w:t>Дотримання санітарно-гігієнічних вимог</w:t>
            </w:r>
          </w:p>
        </w:tc>
        <w:tc>
          <w:tcPr>
            <w:tcW w:w="4631" w:type="dxa"/>
          </w:tcPr>
          <w:p w:rsidR="006E22A3" w:rsidRPr="009E2354" w:rsidRDefault="00A2791E" w:rsidP="006E22A3">
            <w:pPr>
              <w:rPr>
                <w:rFonts w:ascii="Times New Roman" w:hAnsi="Times New Roman" w:cs="Times New Roman"/>
                <w:sz w:val="24"/>
                <w:szCs w:val="24"/>
              </w:rPr>
            </w:pPr>
            <w:r w:rsidRPr="009E2354">
              <w:rPr>
                <w:rFonts w:ascii="Times New Roman" w:hAnsi="Times New Roman" w:cs="Times New Roman"/>
                <w:sz w:val="24"/>
                <w:szCs w:val="24"/>
              </w:rPr>
              <w:t xml:space="preserve">Контроль за </w:t>
            </w:r>
            <w:r w:rsidR="001A3689" w:rsidRPr="009E2354">
              <w:rPr>
                <w:rFonts w:ascii="Times New Roman" w:hAnsi="Times New Roman" w:cs="Times New Roman"/>
                <w:sz w:val="24"/>
                <w:szCs w:val="24"/>
              </w:rPr>
              <w:t>дотриманням санітарно-гігієнічних вимог</w:t>
            </w:r>
          </w:p>
        </w:tc>
        <w:tc>
          <w:tcPr>
            <w:tcW w:w="1747" w:type="dxa"/>
          </w:tcPr>
          <w:p w:rsidR="006E22A3" w:rsidRPr="009E2354" w:rsidRDefault="006E22A3" w:rsidP="006E22A3">
            <w:pPr>
              <w:rPr>
                <w:rFonts w:ascii="Times New Roman" w:hAnsi="Times New Roman" w:cs="Times New Roman"/>
                <w:sz w:val="24"/>
                <w:szCs w:val="24"/>
              </w:rPr>
            </w:pPr>
          </w:p>
        </w:tc>
        <w:tc>
          <w:tcPr>
            <w:tcW w:w="1215"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постійно</w:t>
            </w:r>
          </w:p>
        </w:tc>
      </w:tr>
      <w:tr w:rsidR="006E22A3" w:rsidRPr="009E2354" w:rsidTr="00DB455F">
        <w:tc>
          <w:tcPr>
            <w:tcW w:w="1267" w:type="dxa"/>
            <w:vMerge/>
            <w:shd w:val="clear" w:color="auto" w:fill="FFF2CC" w:themeFill="accent4" w:themeFillTint="33"/>
          </w:tcPr>
          <w:p w:rsidR="006E22A3" w:rsidRPr="009E2354" w:rsidRDefault="006E22A3" w:rsidP="006E22A3">
            <w:pPr>
              <w:rPr>
                <w:rFonts w:ascii="Times New Roman" w:hAnsi="Times New Roman" w:cs="Times New Roman"/>
                <w:sz w:val="24"/>
                <w:szCs w:val="24"/>
              </w:rPr>
            </w:pPr>
          </w:p>
        </w:tc>
        <w:tc>
          <w:tcPr>
            <w:tcW w:w="6155" w:type="dxa"/>
            <w:shd w:val="clear" w:color="auto" w:fill="FBE4D5" w:themeFill="accent2" w:themeFillTint="33"/>
          </w:tcPr>
          <w:p w:rsidR="006E22A3" w:rsidRPr="009E2354" w:rsidRDefault="006E22A3" w:rsidP="00BE26CB">
            <w:pPr>
              <w:ind w:right="113"/>
              <w:rPr>
                <w:rFonts w:ascii="Times New Roman" w:hAnsi="Times New Roman" w:cs="Times New Roman"/>
                <w:sz w:val="24"/>
                <w:szCs w:val="24"/>
              </w:rPr>
            </w:pPr>
            <w:r w:rsidRPr="009E2354">
              <w:rPr>
                <w:rFonts w:ascii="Times New Roman" w:hAnsi="Times New Roman" w:cs="Times New Roman"/>
                <w:sz w:val="24"/>
                <w:szCs w:val="24"/>
              </w:rPr>
              <w:t>Оснащення навчальних кабінетів</w:t>
            </w:r>
          </w:p>
        </w:tc>
        <w:tc>
          <w:tcPr>
            <w:tcW w:w="4631" w:type="dxa"/>
          </w:tcPr>
          <w:p w:rsidR="006E22A3" w:rsidRPr="009E2354" w:rsidRDefault="00A2791E" w:rsidP="006E22A3">
            <w:pPr>
              <w:rPr>
                <w:rFonts w:ascii="Times New Roman" w:hAnsi="Times New Roman" w:cs="Times New Roman"/>
                <w:sz w:val="24"/>
                <w:szCs w:val="24"/>
              </w:rPr>
            </w:pPr>
            <w:r w:rsidRPr="009E2354">
              <w:rPr>
                <w:rFonts w:ascii="Times New Roman" w:hAnsi="Times New Roman" w:cs="Times New Roman"/>
                <w:sz w:val="24"/>
                <w:szCs w:val="24"/>
              </w:rPr>
              <w:t>Оновлення інформаційний стендів</w:t>
            </w:r>
          </w:p>
        </w:tc>
        <w:tc>
          <w:tcPr>
            <w:tcW w:w="1747" w:type="dxa"/>
          </w:tcPr>
          <w:p w:rsidR="006E22A3" w:rsidRPr="009E2354" w:rsidRDefault="006E22A3" w:rsidP="006E22A3">
            <w:pPr>
              <w:rPr>
                <w:rFonts w:ascii="Times New Roman" w:hAnsi="Times New Roman" w:cs="Times New Roman"/>
                <w:sz w:val="24"/>
                <w:szCs w:val="24"/>
              </w:rPr>
            </w:pPr>
          </w:p>
        </w:tc>
        <w:tc>
          <w:tcPr>
            <w:tcW w:w="1215" w:type="dxa"/>
          </w:tcPr>
          <w:p w:rsidR="006E22A3" w:rsidRPr="009E2354" w:rsidRDefault="006E22A3" w:rsidP="006E22A3">
            <w:pPr>
              <w:rPr>
                <w:rFonts w:ascii="Times New Roman" w:hAnsi="Times New Roman" w:cs="Times New Roman"/>
                <w:sz w:val="24"/>
                <w:szCs w:val="24"/>
              </w:rPr>
            </w:pPr>
          </w:p>
        </w:tc>
      </w:tr>
      <w:tr w:rsidR="006E22A3" w:rsidRPr="009E2354" w:rsidTr="00DB455F">
        <w:tc>
          <w:tcPr>
            <w:tcW w:w="1267" w:type="dxa"/>
            <w:vMerge/>
            <w:shd w:val="clear" w:color="auto" w:fill="FFF2CC" w:themeFill="accent4" w:themeFillTint="33"/>
          </w:tcPr>
          <w:p w:rsidR="006E22A3" w:rsidRPr="009E2354" w:rsidRDefault="006E22A3" w:rsidP="006E22A3">
            <w:pPr>
              <w:rPr>
                <w:rFonts w:ascii="Times New Roman" w:hAnsi="Times New Roman" w:cs="Times New Roman"/>
                <w:sz w:val="24"/>
                <w:szCs w:val="24"/>
              </w:rPr>
            </w:pPr>
          </w:p>
        </w:tc>
        <w:tc>
          <w:tcPr>
            <w:tcW w:w="6155" w:type="dxa"/>
            <w:shd w:val="clear" w:color="auto" w:fill="FBE4D5" w:themeFill="accent2" w:themeFillTint="33"/>
          </w:tcPr>
          <w:p w:rsidR="006E22A3" w:rsidRPr="009E2354" w:rsidRDefault="006E22A3" w:rsidP="00BE26CB">
            <w:pPr>
              <w:ind w:right="113"/>
              <w:rPr>
                <w:rFonts w:ascii="Times New Roman" w:hAnsi="Times New Roman" w:cs="Times New Roman"/>
                <w:sz w:val="24"/>
                <w:szCs w:val="24"/>
              </w:rPr>
            </w:pPr>
            <w:r w:rsidRPr="009E2354">
              <w:rPr>
                <w:rFonts w:ascii="Times New Roman" w:hAnsi="Times New Roman" w:cs="Times New Roman"/>
                <w:sz w:val="24"/>
                <w:szCs w:val="24"/>
              </w:rPr>
              <w:t>Журнал реєстрації інструктажів</w:t>
            </w:r>
          </w:p>
        </w:tc>
        <w:tc>
          <w:tcPr>
            <w:tcW w:w="4631" w:type="dxa"/>
          </w:tcPr>
          <w:p w:rsidR="006E22A3" w:rsidRPr="009E2354" w:rsidRDefault="006E22A3" w:rsidP="006E22A3">
            <w:pPr>
              <w:rPr>
                <w:rFonts w:ascii="Times New Roman" w:hAnsi="Times New Roman" w:cs="Times New Roman"/>
                <w:sz w:val="24"/>
                <w:szCs w:val="24"/>
              </w:rPr>
            </w:pPr>
            <w:r w:rsidRPr="009E2354">
              <w:rPr>
                <w:rFonts w:ascii="Times New Roman" w:hAnsi="Times New Roman" w:cs="Times New Roman"/>
                <w:sz w:val="24"/>
                <w:szCs w:val="24"/>
              </w:rPr>
              <w:t xml:space="preserve">Перевірка журналу </w:t>
            </w:r>
          </w:p>
        </w:tc>
        <w:tc>
          <w:tcPr>
            <w:tcW w:w="1747" w:type="dxa"/>
          </w:tcPr>
          <w:p w:rsidR="006E22A3" w:rsidRPr="009E2354" w:rsidRDefault="001A3689" w:rsidP="006E22A3">
            <w:pPr>
              <w:rPr>
                <w:rFonts w:ascii="Times New Roman" w:hAnsi="Times New Roman" w:cs="Times New Roman"/>
                <w:sz w:val="24"/>
                <w:szCs w:val="24"/>
              </w:rPr>
            </w:pPr>
            <w:r w:rsidRPr="009E2354">
              <w:rPr>
                <w:rFonts w:ascii="Times New Roman" w:hAnsi="Times New Roman" w:cs="Times New Roman"/>
                <w:sz w:val="24"/>
                <w:szCs w:val="24"/>
              </w:rPr>
              <w:t>ЗДВР</w:t>
            </w:r>
          </w:p>
        </w:tc>
        <w:tc>
          <w:tcPr>
            <w:tcW w:w="1215"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4</w:t>
            </w:r>
            <w:r w:rsidR="00BE26CB">
              <w:rPr>
                <w:rFonts w:ascii="Times New Roman" w:hAnsi="Times New Roman" w:cs="Times New Roman"/>
                <w:sz w:val="24"/>
                <w:szCs w:val="24"/>
              </w:rPr>
              <w:t xml:space="preserve"> </w:t>
            </w:r>
            <w:r w:rsidRPr="009E2354">
              <w:rPr>
                <w:rFonts w:ascii="Times New Roman" w:hAnsi="Times New Roman" w:cs="Times New Roman"/>
                <w:sz w:val="24"/>
                <w:szCs w:val="24"/>
              </w:rPr>
              <w:t>т</w:t>
            </w:r>
            <w:r w:rsidR="00BE26CB">
              <w:rPr>
                <w:rFonts w:ascii="Times New Roman" w:hAnsi="Times New Roman" w:cs="Times New Roman"/>
                <w:sz w:val="24"/>
                <w:szCs w:val="24"/>
              </w:rPr>
              <w:t>.</w:t>
            </w:r>
          </w:p>
        </w:tc>
      </w:tr>
      <w:tr w:rsidR="006E22A3" w:rsidRPr="009E2354" w:rsidTr="00DB455F">
        <w:tc>
          <w:tcPr>
            <w:tcW w:w="1267" w:type="dxa"/>
            <w:vMerge/>
            <w:shd w:val="clear" w:color="auto" w:fill="FFF2CC" w:themeFill="accent4" w:themeFillTint="33"/>
          </w:tcPr>
          <w:p w:rsidR="006E22A3" w:rsidRPr="009E2354" w:rsidRDefault="006E22A3" w:rsidP="006E22A3">
            <w:pPr>
              <w:rPr>
                <w:rFonts w:ascii="Times New Roman" w:hAnsi="Times New Roman" w:cs="Times New Roman"/>
                <w:sz w:val="24"/>
                <w:szCs w:val="24"/>
              </w:rPr>
            </w:pPr>
          </w:p>
        </w:tc>
        <w:tc>
          <w:tcPr>
            <w:tcW w:w="6155" w:type="dxa"/>
            <w:shd w:val="clear" w:color="auto" w:fill="FBE4D5" w:themeFill="accent2" w:themeFillTint="33"/>
          </w:tcPr>
          <w:p w:rsidR="006E22A3" w:rsidRPr="009E2354" w:rsidRDefault="006E22A3" w:rsidP="00BE26CB">
            <w:pPr>
              <w:ind w:right="113"/>
              <w:rPr>
                <w:rFonts w:ascii="Times New Roman" w:hAnsi="Times New Roman" w:cs="Times New Roman"/>
                <w:sz w:val="24"/>
                <w:szCs w:val="24"/>
              </w:rPr>
            </w:pPr>
            <w:r w:rsidRPr="009E2354">
              <w:rPr>
                <w:rFonts w:ascii="Times New Roman" w:hAnsi="Times New Roman" w:cs="Times New Roman"/>
                <w:sz w:val="24"/>
                <w:szCs w:val="24"/>
              </w:rPr>
              <w:t>Класні журнали, сторінка інструктажів</w:t>
            </w:r>
          </w:p>
        </w:tc>
        <w:tc>
          <w:tcPr>
            <w:tcW w:w="4631" w:type="dxa"/>
          </w:tcPr>
          <w:p w:rsidR="006E22A3" w:rsidRPr="009E2354" w:rsidRDefault="006E22A3" w:rsidP="006E22A3">
            <w:pPr>
              <w:rPr>
                <w:rFonts w:ascii="Times New Roman" w:hAnsi="Times New Roman" w:cs="Times New Roman"/>
                <w:sz w:val="24"/>
                <w:szCs w:val="24"/>
              </w:rPr>
            </w:pPr>
            <w:r w:rsidRPr="009E2354">
              <w:rPr>
                <w:rFonts w:ascii="Times New Roman" w:hAnsi="Times New Roman" w:cs="Times New Roman"/>
                <w:sz w:val="24"/>
                <w:szCs w:val="24"/>
              </w:rPr>
              <w:t xml:space="preserve">Перевірка класних журналів </w:t>
            </w:r>
          </w:p>
        </w:tc>
        <w:tc>
          <w:tcPr>
            <w:tcW w:w="1747" w:type="dxa"/>
          </w:tcPr>
          <w:p w:rsidR="006E22A3" w:rsidRPr="009E2354" w:rsidRDefault="001A3689" w:rsidP="006E22A3">
            <w:pPr>
              <w:rPr>
                <w:rFonts w:ascii="Times New Roman" w:hAnsi="Times New Roman" w:cs="Times New Roman"/>
                <w:sz w:val="24"/>
                <w:szCs w:val="24"/>
              </w:rPr>
            </w:pPr>
            <w:r w:rsidRPr="009E2354">
              <w:rPr>
                <w:rFonts w:ascii="Times New Roman" w:hAnsi="Times New Roman" w:cs="Times New Roman"/>
                <w:sz w:val="24"/>
                <w:szCs w:val="24"/>
              </w:rPr>
              <w:t>ЗДНВР</w:t>
            </w:r>
          </w:p>
        </w:tc>
        <w:tc>
          <w:tcPr>
            <w:tcW w:w="1215"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4</w:t>
            </w:r>
            <w:r w:rsidR="00BE26CB">
              <w:rPr>
                <w:rFonts w:ascii="Times New Roman" w:hAnsi="Times New Roman" w:cs="Times New Roman"/>
                <w:sz w:val="24"/>
                <w:szCs w:val="24"/>
              </w:rPr>
              <w:t xml:space="preserve"> </w:t>
            </w:r>
            <w:r w:rsidRPr="009E2354">
              <w:rPr>
                <w:rFonts w:ascii="Times New Roman" w:hAnsi="Times New Roman" w:cs="Times New Roman"/>
                <w:sz w:val="24"/>
                <w:szCs w:val="24"/>
              </w:rPr>
              <w:t>т</w:t>
            </w:r>
            <w:r w:rsidR="00BE26CB">
              <w:rPr>
                <w:rFonts w:ascii="Times New Roman" w:hAnsi="Times New Roman" w:cs="Times New Roman"/>
                <w:sz w:val="24"/>
                <w:szCs w:val="24"/>
              </w:rPr>
              <w:t>.</w:t>
            </w:r>
          </w:p>
        </w:tc>
      </w:tr>
      <w:tr w:rsidR="006E22A3" w:rsidRPr="009E2354" w:rsidTr="00DB455F">
        <w:tc>
          <w:tcPr>
            <w:tcW w:w="1267" w:type="dxa"/>
            <w:vMerge/>
            <w:shd w:val="clear" w:color="auto" w:fill="FFF2CC" w:themeFill="accent4" w:themeFillTint="33"/>
          </w:tcPr>
          <w:p w:rsidR="006E22A3" w:rsidRPr="009E2354" w:rsidRDefault="006E22A3" w:rsidP="006E22A3">
            <w:pPr>
              <w:rPr>
                <w:rFonts w:ascii="Times New Roman" w:hAnsi="Times New Roman" w:cs="Times New Roman"/>
                <w:sz w:val="24"/>
                <w:szCs w:val="24"/>
              </w:rPr>
            </w:pPr>
          </w:p>
        </w:tc>
        <w:tc>
          <w:tcPr>
            <w:tcW w:w="6155" w:type="dxa"/>
            <w:shd w:val="clear" w:color="auto" w:fill="FBE4D5" w:themeFill="accent2" w:themeFillTint="33"/>
          </w:tcPr>
          <w:p w:rsidR="006E22A3" w:rsidRPr="009E2354" w:rsidRDefault="006E22A3" w:rsidP="00BE26CB">
            <w:pPr>
              <w:ind w:right="113"/>
              <w:rPr>
                <w:rFonts w:ascii="Times New Roman" w:hAnsi="Times New Roman" w:cs="Times New Roman"/>
                <w:sz w:val="24"/>
                <w:szCs w:val="24"/>
              </w:rPr>
            </w:pPr>
            <w:r w:rsidRPr="009E2354">
              <w:rPr>
                <w:rFonts w:ascii="Times New Roman" w:hAnsi="Times New Roman" w:cs="Times New Roman"/>
                <w:sz w:val="24"/>
                <w:szCs w:val="24"/>
              </w:rPr>
              <w:t>Журнал реєстрації актів нещасних випадків</w:t>
            </w:r>
          </w:p>
        </w:tc>
        <w:tc>
          <w:tcPr>
            <w:tcW w:w="4631" w:type="dxa"/>
          </w:tcPr>
          <w:p w:rsidR="006E22A3" w:rsidRPr="009E2354" w:rsidRDefault="001A3689" w:rsidP="006E22A3">
            <w:pPr>
              <w:rPr>
                <w:rFonts w:ascii="Times New Roman" w:hAnsi="Times New Roman" w:cs="Times New Roman"/>
                <w:sz w:val="24"/>
                <w:szCs w:val="24"/>
              </w:rPr>
            </w:pPr>
            <w:r w:rsidRPr="009E2354">
              <w:rPr>
                <w:rFonts w:ascii="Times New Roman" w:hAnsi="Times New Roman" w:cs="Times New Roman"/>
                <w:sz w:val="24"/>
                <w:szCs w:val="24"/>
              </w:rPr>
              <w:t>Перевірка</w:t>
            </w:r>
          </w:p>
        </w:tc>
        <w:tc>
          <w:tcPr>
            <w:tcW w:w="1747" w:type="dxa"/>
          </w:tcPr>
          <w:p w:rsidR="006E22A3" w:rsidRPr="009E2354" w:rsidRDefault="001A3689" w:rsidP="006E22A3">
            <w:pPr>
              <w:rPr>
                <w:rFonts w:ascii="Times New Roman" w:hAnsi="Times New Roman" w:cs="Times New Roman"/>
                <w:sz w:val="24"/>
                <w:szCs w:val="24"/>
              </w:rPr>
            </w:pPr>
            <w:r w:rsidRPr="009E2354">
              <w:rPr>
                <w:rFonts w:ascii="Times New Roman" w:hAnsi="Times New Roman" w:cs="Times New Roman"/>
                <w:sz w:val="24"/>
                <w:szCs w:val="24"/>
              </w:rPr>
              <w:t>ЗДНВР</w:t>
            </w:r>
          </w:p>
        </w:tc>
        <w:tc>
          <w:tcPr>
            <w:tcW w:w="1215"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4</w:t>
            </w:r>
            <w:r w:rsidR="00BE26CB">
              <w:rPr>
                <w:rFonts w:ascii="Times New Roman" w:hAnsi="Times New Roman" w:cs="Times New Roman"/>
                <w:sz w:val="24"/>
                <w:szCs w:val="24"/>
              </w:rPr>
              <w:t xml:space="preserve"> </w:t>
            </w:r>
            <w:r w:rsidRPr="009E2354">
              <w:rPr>
                <w:rFonts w:ascii="Times New Roman" w:hAnsi="Times New Roman" w:cs="Times New Roman"/>
                <w:sz w:val="24"/>
                <w:szCs w:val="24"/>
              </w:rPr>
              <w:t>т</w:t>
            </w:r>
            <w:r w:rsidR="00BE26CB">
              <w:rPr>
                <w:rFonts w:ascii="Times New Roman" w:hAnsi="Times New Roman" w:cs="Times New Roman"/>
                <w:sz w:val="24"/>
                <w:szCs w:val="24"/>
              </w:rPr>
              <w:t>.</w:t>
            </w:r>
          </w:p>
        </w:tc>
      </w:tr>
      <w:tr w:rsidR="006E22A3" w:rsidRPr="009E2354" w:rsidTr="00DB455F">
        <w:tc>
          <w:tcPr>
            <w:tcW w:w="1267" w:type="dxa"/>
            <w:vMerge/>
            <w:shd w:val="clear" w:color="auto" w:fill="FFF2CC" w:themeFill="accent4" w:themeFillTint="33"/>
          </w:tcPr>
          <w:p w:rsidR="006E22A3" w:rsidRPr="009E2354" w:rsidRDefault="006E22A3" w:rsidP="006E22A3">
            <w:pPr>
              <w:rPr>
                <w:rFonts w:ascii="Times New Roman" w:hAnsi="Times New Roman" w:cs="Times New Roman"/>
                <w:sz w:val="24"/>
                <w:szCs w:val="24"/>
              </w:rPr>
            </w:pPr>
          </w:p>
        </w:tc>
        <w:tc>
          <w:tcPr>
            <w:tcW w:w="6155" w:type="dxa"/>
            <w:shd w:val="clear" w:color="auto" w:fill="FBE4D5" w:themeFill="accent2" w:themeFillTint="33"/>
          </w:tcPr>
          <w:p w:rsidR="006E22A3" w:rsidRPr="009E2354" w:rsidRDefault="006E22A3" w:rsidP="00BE26CB">
            <w:pPr>
              <w:ind w:right="113"/>
              <w:rPr>
                <w:rFonts w:ascii="Times New Roman" w:hAnsi="Times New Roman" w:cs="Times New Roman"/>
                <w:sz w:val="24"/>
                <w:szCs w:val="24"/>
              </w:rPr>
            </w:pPr>
            <w:r w:rsidRPr="009E2354">
              <w:rPr>
                <w:rFonts w:ascii="Times New Roman" w:hAnsi="Times New Roman" w:cs="Times New Roman"/>
                <w:sz w:val="24"/>
                <w:szCs w:val="24"/>
              </w:rPr>
              <w:t>Медичні книжки педагогічних та технічних працівників</w:t>
            </w:r>
          </w:p>
        </w:tc>
        <w:tc>
          <w:tcPr>
            <w:tcW w:w="4631" w:type="dxa"/>
          </w:tcPr>
          <w:p w:rsidR="006E22A3" w:rsidRPr="009E2354" w:rsidRDefault="001A3689" w:rsidP="006E22A3">
            <w:pPr>
              <w:rPr>
                <w:rFonts w:ascii="Times New Roman" w:hAnsi="Times New Roman" w:cs="Times New Roman"/>
                <w:sz w:val="24"/>
                <w:szCs w:val="24"/>
              </w:rPr>
            </w:pPr>
            <w:r w:rsidRPr="009E2354">
              <w:rPr>
                <w:rFonts w:ascii="Times New Roman" w:hAnsi="Times New Roman" w:cs="Times New Roman"/>
                <w:sz w:val="24"/>
                <w:szCs w:val="24"/>
              </w:rPr>
              <w:t xml:space="preserve">Перевірка </w:t>
            </w:r>
          </w:p>
        </w:tc>
        <w:tc>
          <w:tcPr>
            <w:tcW w:w="1747" w:type="dxa"/>
          </w:tcPr>
          <w:p w:rsidR="006E22A3" w:rsidRPr="009E2354" w:rsidRDefault="001A3689" w:rsidP="006E22A3">
            <w:pPr>
              <w:rPr>
                <w:rFonts w:ascii="Times New Roman" w:hAnsi="Times New Roman" w:cs="Times New Roman"/>
                <w:sz w:val="24"/>
                <w:szCs w:val="24"/>
              </w:rPr>
            </w:pPr>
            <w:r w:rsidRPr="009E2354">
              <w:rPr>
                <w:rFonts w:ascii="Times New Roman" w:hAnsi="Times New Roman" w:cs="Times New Roman"/>
                <w:sz w:val="24"/>
                <w:szCs w:val="24"/>
              </w:rPr>
              <w:t>Медична сестра</w:t>
            </w:r>
          </w:p>
        </w:tc>
        <w:tc>
          <w:tcPr>
            <w:tcW w:w="1215"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1</w:t>
            </w:r>
            <w:r w:rsidR="00BE26CB">
              <w:rPr>
                <w:rFonts w:ascii="Times New Roman" w:hAnsi="Times New Roman" w:cs="Times New Roman"/>
                <w:sz w:val="24"/>
                <w:szCs w:val="24"/>
              </w:rPr>
              <w:t xml:space="preserve"> </w:t>
            </w:r>
            <w:r w:rsidRPr="009E2354">
              <w:rPr>
                <w:rFonts w:ascii="Times New Roman" w:hAnsi="Times New Roman" w:cs="Times New Roman"/>
                <w:sz w:val="24"/>
                <w:szCs w:val="24"/>
              </w:rPr>
              <w:t>т</w:t>
            </w:r>
            <w:r w:rsidR="00BE26CB">
              <w:rPr>
                <w:rFonts w:ascii="Times New Roman" w:hAnsi="Times New Roman" w:cs="Times New Roman"/>
                <w:sz w:val="24"/>
                <w:szCs w:val="24"/>
              </w:rPr>
              <w:t>.</w:t>
            </w:r>
          </w:p>
        </w:tc>
      </w:tr>
      <w:tr w:rsidR="006E22A3" w:rsidRPr="009E2354" w:rsidTr="00DB455F">
        <w:tc>
          <w:tcPr>
            <w:tcW w:w="1267" w:type="dxa"/>
            <w:vMerge/>
            <w:shd w:val="clear" w:color="auto" w:fill="FFF2CC" w:themeFill="accent4" w:themeFillTint="33"/>
          </w:tcPr>
          <w:p w:rsidR="006E22A3" w:rsidRPr="009E2354" w:rsidRDefault="006E22A3" w:rsidP="006E22A3">
            <w:pPr>
              <w:rPr>
                <w:rFonts w:ascii="Times New Roman" w:hAnsi="Times New Roman" w:cs="Times New Roman"/>
                <w:sz w:val="24"/>
                <w:szCs w:val="24"/>
              </w:rPr>
            </w:pPr>
          </w:p>
        </w:tc>
        <w:tc>
          <w:tcPr>
            <w:tcW w:w="6155" w:type="dxa"/>
            <w:shd w:val="clear" w:color="auto" w:fill="FBE4D5" w:themeFill="accent2" w:themeFillTint="33"/>
          </w:tcPr>
          <w:p w:rsidR="006E22A3" w:rsidRPr="009E2354" w:rsidRDefault="006E22A3" w:rsidP="00BE26CB">
            <w:pPr>
              <w:ind w:right="113"/>
              <w:rPr>
                <w:rFonts w:ascii="Times New Roman" w:hAnsi="Times New Roman" w:cs="Times New Roman"/>
                <w:sz w:val="24"/>
                <w:szCs w:val="24"/>
              </w:rPr>
            </w:pPr>
            <w:r w:rsidRPr="009E2354">
              <w:rPr>
                <w:rFonts w:ascii="Times New Roman" w:hAnsi="Times New Roman" w:cs="Times New Roman"/>
                <w:sz w:val="24"/>
                <w:szCs w:val="24"/>
              </w:rPr>
              <w:t xml:space="preserve"> Харчування учасників освітнього процесу</w:t>
            </w:r>
          </w:p>
        </w:tc>
        <w:tc>
          <w:tcPr>
            <w:tcW w:w="4631" w:type="dxa"/>
          </w:tcPr>
          <w:p w:rsidR="006E22A3" w:rsidRPr="009E2354" w:rsidRDefault="006E22A3" w:rsidP="006E22A3">
            <w:pPr>
              <w:rPr>
                <w:rFonts w:ascii="Times New Roman" w:hAnsi="Times New Roman" w:cs="Times New Roman"/>
                <w:sz w:val="24"/>
                <w:szCs w:val="24"/>
              </w:rPr>
            </w:pPr>
            <w:r w:rsidRPr="009E2354">
              <w:rPr>
                <w:rFonts w:ascii="Times New Roman" w:hAnsi="Times New Roman" w:cs="Times New Roman"/>
                <w:sz w:val="24"/>
                <w:szCs w:val="24"/>
              </w:rPr>
              <w:t>Щоденний контроль за якістю харчування</w:t>
            </w:r>
          </w:p>
        </w:tc>
        <w:tc>
          <w:tcPr>
            <w:tcW w:w="1747"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ЗДНВР</w:t>
            </w:r>
          </w:p>
        </w:tc>
        <w:tc>
          <w:tcPr>
            <w:tcW w:w="1215" w:type="dxa"/>
          </w:tcPr>
          <w:p w:rsidR="006E22A3" w:rsidRPr="009E2354" w:rsidRDefault="006E22A3" w:rsidP="006E22A3">
            <w:pPr>
              <w:rPr>
                <w:rFonts w:ascii="Times New Roman" w:hAnsi="Times New Roman" w:cs="Times New Roman"/>
                <w:sz w:val="24"/>
                <w:szCs w:val="24"/>
              </w:rPr>
            </w:pPr>
          </w:p>
        </w:tc>
      </w:tr>
      <w:tr w:rsidR="006E22A3" w:rsidRPr="009E2354" w:rsidTr="00DB455F">
        <w:tc>
          <w:tcPr>
            <w:tcW w:w="1267" w:type="dxa"/>
            <w:vMerge/>
            <w:shd w:val="clear" w:color="auto" w:fill="FFF2CC" w:themeFill="accent4" w:themeFillTint="33"/>
          </w:tcPr>
          <w:p w:rsidR="006E22A3" w:rsidRPr="009E2354" w:rsidRDefault="006E22A3" w:rsidP="006E22A3">
            <w:pPr>
              <w:rPr>
                <w:rFonts w:ascii="Times New Roman" w:hAnsi="Times New Roman" w:cs="Times New Roman"/>
                <w:sz w:val="24"/>
                <w:szCs w:val="24"/>
              </w:rPr>
            </w:pPr>
          </w:p>
        </w:tc>
        <w:tc>
          <w:tcPr>
            <w:tcW w:w="6155" w:type="dxa"/>
            <w:shd w:val="clear" w:color="auto" w:fill="FBE4D5" w:themeFill="accent2" w:themeFillTint="33"/>
          </w:tcPr>
          <w:p w:rsidR="006E22A3" w:rsidRPr="009E2354" w:rsidRDefault="006E22A3" w:rsidP="00BE26CB">
            <w:pPr>
              <w:ind w:right="113"/>
              <w:rPr>
                <w:rFonts w:ascii="Times New Roman" w:hAnsi="Times New Roman" w:cs="Times New Roman"/>
                <w:sz w:val="24"/>
                <w:szCs w:val="24"/>
              </w:rPr>
            </w:pPr>
            <w:r w:rsidRPr="009E2354">
              <w:rPr>
                <w:rFonts w:ascii="Times New Roman" w:hAnsi="Times New Roman" w:cs="Times New Roman"/>
                <w:sz w:val="24"/>
                <w:szCs w:val="24"/>
              </w:rPr>
              <w:t>Шкільне меню</w:t>
            </w:r>
          </w:p>
        </w:tc>
        <w:tc>
          <w:tcPr>
            <w:tcW w:w="4631"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У</w:t>
            </w:r>
            <w:r w:rsidR="006E22A3" w:rsidRPr="009E2354">
              <w:rPr>
                <w:rFonts w:ascii="Times New Roman" w:hAnsi="Times New Roman" w:cs="Times New Roman"/>
                <w:sz w:val="24"/>
                <w:szCs w:val="24"/>
              </w:rPr>
              <w:t>згодження</w:t>
            </w:r>
          </w:p>
        </w:tc>
        <w:tc>
          <w:tcPr>
            <w:tcW w:w="1747" w:type="dxa"/>
          </w:tcPr>
          <w:p w:rsidR="006E22A3" w:rsidRPr="009E2354" w:rsidRDefault="006E22A3" w:rsidP="006E22A3">
            <w:pPr>
              <w:rPr>
                <w:rFonts w:ascii="Times New Roman" w:hAnsi="Times New Roman" w:cs="Times New Roman"/>
                <w:sz w:val="24"/>
                <w:szCs w:val="24"/>
              </w:rPr>
            </w:pPr>
          </w:p>
        </w:tc>
        <w:tc>
          <w:tcPr>
            <w:tcW w:w="1215" w:type="dxa"/>
          </w:tcPr>
          <w:p w:rsidR="006E22A3" w:rsidRPr="009E2354" w:rsidRDefault="0025319F" w:rsidP="006E22A3">
            <w:pPr>
              <w:rPr>
                <w:rFonts w:ascii="Times New Roman" w:hAnsi="Times New Roman" w:cs="Times New Roman"/>
                <w:sz w:val="24"/>
                <w:szCs w:val="24"/>
              </w:rPr>
            </w:pPr>
            <w:r>
              <w:rPr>
                <w:rFonts w:ascii="Times New Roman" w:hAnsi="Times New Roman" w:cs="Times New Roman"/>
                <w:sz w:val="24"/>
                <w:szCs w:val="24"/>
              </w:rPr>
              <w:t>1</w:t>
            </w:r>
            <w:r w:rsidR="00BE26CB">
              <w:rPr>
                <w:rFonts w:ascii="Times New Roman" w:hAnsi="Times New Roman" w:cs="Times New Roman"/>
                <w:sz w:val="24"/>
                <w:szCs w:val="24"/>
              </w:rPr>
              <w:t xml:space="preserve"> </w:t>
            </w:r>
            <w:r>
              <w:rPr>
                <w:rFonts w:ascii="Times New Roman" w:hAnsi="Times New Roman" w:cs="Times New Roman"/>
                <w:sz w:val="24"/>
                <w:szCs w:val="24"/>
              </w:rPr>
              <w:t>т</w:t>
            </w:r>
            <w:r w:rsidR="00BE26CB">
              <w:rPr>
                <w:rFonts w:ascii="Times New Roman" w:hAnsi="Times New Roman" w:cs="Times New Roman"/>
                <w:sz w:val="24"/>
                <w:szCs w:val="24"/>
              </w:rPr>
              <w:t>.</w:t>
            </w:r>
          </w:p>
        </w:tc>
      </w:tr>
      <w:tr w:rsidR="006E22A3" w:rsidRPr="009E2354" w:rsidTr="00DB455F">
        <w:tc>
          <w:tcPr>
            <w:tcW w:w="1267" w:type="dxa"/>
            <w:vMerge/>
            <w:shd w:val="clear" w:color="auto" w:fill="FFF2CC" w:themeFill="accent4" w:themeFillTint="33"/>
          </w:tcPr>
          <w:p w:rsidR="006E22A3" w:rsidRPr="009E2354" w:rsidRDefault="006E22A3" w:rsidP="006E22A3">
            <w:pPr>
              <w:rPr>
                <w:rFonts w:ascii="Times New Roman" w:hAnsi="Times New Roman" w:cs="Times New Roman"/>
                <w:sz w:val="24"/>
                <w:szCs w:val="24"/>
              </w:rPr>
            </w:pPr>
          </w:p>
        </w:tc>
        <w:tc>
          <w:tcPr>
            <w:tcW w:w="6155" w:type="dxa"/>
            <w:shd w:val="clear" w:color="auto" w:fill="FBE4D5" w:themeFill="accent2" w:themeFillTint="33"/>
          </w:tcPr>
          <w:p w:rsidR="006E22A3" w:rsidRPr="009E2354" w:rsidRDefault="006E22A3" w:rsidP="00BE26CB">
            <w:pPr>
              <w:ind w:right="113"/>
              <w:rPr>
                <w:rFonts w:ascii="Times New Roman" w:hAnsi="Times New Roman" w:cs="Times New Roman"/>
                <w:sz w:val="24"/>
                <w:szCs w:val="24"/>
              </w:rPr>
            </w:pPr>
            <w:r w:rsidRPr="009E2354">
              <w:rPr>
                <w:rFonts w:ascii="Times New Roman" w:hAnsi="Times New Roman" w:cs="Times New Roman"/>
                <w:sz w:val="24"/>
                <w:szCs w:val="24"/>
              </w:rPr>
              <w:t>Приміщення їдальні та харчоблоку, дотримання санітарно-гігієнічних вимог</w:t>
            </w:r>
          </w:p>
        </w:tc>
        <w:tc>
          <w:tcPr>
            <w:tcW w:w="4631" w:type="dxa"/>
          </w:tcPr>
          <w:p w:rsidR="006E22A3" w:rsidRPr="009E2354" w:rsidRDefault="006E22A3" w:rsidP="006E22A3">
            <w:pPr>
              <w:rPr>
                <w:rFonts w:ascii="Times New Roman" w:hAnsi="Times New Roman" w:cs="Times New Roman"/>
                <w:sz w:val="24"/>
                <w:szCs w:val="24"/>
              </w:rPr>
            </w:pPr>
            <w:r w:rsidRPr="009E2354">
              <w:rPr>
                <w:rFonts w:ascii="Times New Roman" w:hAnsi="Times New Roman" w:cs="Times New Roman"/>
                <w:sz w:val="24"/>
                <w:szCs w:val="24"/>
              </w:rPr>
              <w:t>Щоденний контроль</w:t>
            </w:r>
          </w:p>
        </w:tc>
        <w:tc>
          <w:tcPr>
            <w:tcW w:w="1747" w:type="dxa"/>
          </w:tcPr>
          <w:p w:rsidR="006E22A3" w:rsidRPr="009E2354" w:rsidRDefault="006E22A3" w:rsidP="006E22A3">
            <w:pPr>
              <w:rPr>
                <w:rFonts w:ascii="Times New Roman" w:hAnsi="Times New Roman" w:cs="Times New Roman"/>
                <w:sz w:val="24"/>
                <w:szCs w:val="24"/>
              </w:rPr>
            </w:pPr>
          </w:p>
        </w:tc>
        <w:tc>
          <w:tcPr>
            <w:tcW w:w="1215" w:type="dxa"/>
          </w:tcPr>
          <w:p w:rsidR="006E22A3" w:rsidRPr="009E2354" w:rsidRDefault="006E22A3" w:rsidP="006E22A3">
            <w:pPr>
              <w:rPr>
                <w:rFonts w:ascii="Times New Roman" w:hAnsi="Times New Roman" w:cs="Times New Roman"/>
                <w:sz w:val="24"/>
                <w:szCs w:val="24"/>
              </w:rPr>
            </w:pPr>
          </w:p>
        </w:tc>
      </w:tr>
      <w:tr w:rsidR="00543050" w:rsidRPr="009E2354" w:rsidTr="00DB455F">
        <w:tc>
          <w:tcPr>
            <w:tcW w:w="1267" w:type="dxa"/>
            <w:vMerge/>
            <w:shd w:val="clear" w:color="auto" w:fill="FFF2CC" w:themeFill="accent4" w:themeFillTint="33"/>
          </w:tcPr>
          <w:p w:rsidR="00543050" w:rsidRPr="009E2354" w:rsidRDefault="00543050" w:rsidP="006E22A3">
            <w:pPr>
              <w:rPr>
                <w:rFonts w:ascii="Times New Roman" w:hAnsi="Times New Roman" w:cs="Times New Roman"/>
                <w:sz w:val="24"/>
                <w:szCs w:val="24"/>
              </w:rPr>
            </w:pPr>
          </w:p>
        </w:tc>
        <w:tc>
          <w:tcPr>
            <w:tcW w:w="6155" w:type="dxa"/>
            <w:shd w:val="clear" w:color="auto" w:fill="FBE4D5" w:themeFill="accent2" w:themeFillTint="33"/>
          </w:tcPr>
          <w:p w:rsidR="00543050" w:rsidRPr="00543050" w:rsidRDefault="00543050" w:rsidP="00BE26CB">
            <w:pPr>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Норми та порядок </w:t>
            </w:r>
            <w:r w:rsidRPr="00543050">
              <w:rPr>
                <w:rFonts w:ascii="Times New Roman" w:eastAsia="Times New Roman" w:hAnsi="Times New Roman" w:cs="Times New Roman"/>
                <w:sz w:val="24"/>
                <w:szCs w:val="24"/>
              </w:rPr>
              <w:t>організації харчування у закладах освіти та дитячих закладах оздоровлення та відпочинку</w:t>
            </w:r>
          </w:p>
          <w:p w:rsidR="00543050" w:rsidRPr="009E2354" w:rsidRDefault="00543050" w:rsidP="00BE26CB">
            <w:pPr>
              <w:ind w:right="113"/>
              <w:rPr>
                <w:rFonts w:ascii="Times New Roman" w:hAnsi="Times New Roman" w:cs="Times New Roman"/>
                <w:sz w:val="24"/>
                <w:szCs w:val="24"/>
              </w:rPr>
            </w:pPr>
          </w:p>
        </w:tc>
        <w:tc>
          <w:tcPr>
            <w:tcW w:w="4631" w:type="dxa"/>
          </w:tcPr>
          <w:p w:rsidR="00543050" w:rsidRDefault="00543050" w:rsidP="006E22A3">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Обговорення Постанови №305</w:t>
            </w:r>
          </w:p>
          <w:p w:rsidR="00543050" w:rsidRPr="00543050" w:rsidRDefault="00543050" w:rsidP="0005788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Норми та порядок </w:t>
            </w:r>
            <w:r w:rsidRPr="00543050">
              <w:rPr>
                <w:rFonts w:ascii="Times New Roman" w:eastAsia="Times New Roman" w:hAnsi="Times New Roman" w:cs="Times New Roman"/>
                <w:sz w:val="24"/>
                <w:szCs w:val="24"/>
              </w:rPr>
              <w:t>організації харчування у закладах освіти та дитячих закладах оздоровлення та відпочинку</w:t>
            </w:r>
          </w:p>
          <w:p w:rsidR="00543050" w:rsidRPr="009E2354" w:rsidRDefault="00543050" w:rsidP="006E22A3">
            <w:pPr>
              <w:rPr>
                <w:rFonts w:ascii="Times New Roman" w:hAnsi="Times New Roman" w:cs="Times New Roman"/>
                <w:sz w:val="24"/>
                <w:szCs w:val="24"/>
              </w:rPr>
            </w:pPr>
          </w:p>
        </w:tc>
        <w:tc>
          <w:tcPr>
            <w:tcW w:w="1747" w:type="dxa"/>
          </w:tcPr>
          <w:p w:rsidR="00543050" w:rsidRPr="009E2354" w:rsidRDefault="00543050" w:rsidP="006E22A3">
            <w:pPr>
              <w:rPr>
                <w:rFonts w:ascii="Times New Roman" w:hAnsi="Times New Roman" w:cs="Times New Roman"/>
                <w:sz w:val="24"/>
                <w:szCs w:val="24"/>
              </w:rPr>
            </w:pPr>
            <w:r>
              <w:rPr>
                <w:rFonts w:ascii="Times New Roman" w:hAnsi="Times New Roman" w:cs="Times New Roman"/>
                <w:sz w:val="24"/>
                <w:szCs w:val="24"/>
              </w:rPr>
              <w:t>ЗДНВР, класні керівники</w:t>
            </w:r>
          </w:p>
        </w:tc>
        <w:tc>
          <w:tcPr>
            <w:tcW w:w="1215" w:type="dxa"/>
          </w:tcPr>
          <w:p w:rsidR="00543050" w:rsidRPr="009E2354" w:rsidRDefault="0025319F" w:rsidP="006E22A3">
            <w:pPr>
              <w:rPr>
                <w:rFonts w:ascii="Times New Roman" w:hAnsi="Times New Roman" w:cs="Times New Roman"/>
                <w:sz w:val="24"/>
                <w:szCs w:val="24"/>
              </w:rPr>
            </w:pPr>
            <w:r>
              <w:rPr>
                <w:rFonts w:ascii="Times New Roman" w:hAnsi="Times New Roman" w:cs="Times New Roman"/>
                <w:sz w:val="24"/>
                <w:szCs w:val="24"/>
              </w:rPr>
              <w:t>1</w:t>
            </w:r>
            <w:r w:rsidR="00BE26CB">
              <w:rPr>
                <w:rFonts w:ascii="Times New Roman" w:hAnsi="Times New Roman" w:cs="Times New Roman"/>
                <w:sz w:val="24"/>
                <w:szCs w:val="24"/>
              </w:rPr>
              <w:t xml:space="preserve"> </w:t>
            </w:r>
            <w:r>
              <w:rPr>
                <w:rFonts w:ascii="Times New Roman" w:hAnsi="Times New Roman" w:cs="Times New Roman"/>
                <w:sz w:val="24"/>
                <w:szCs w:val="24"/>
              </w:rPr>
              <w:t>т</w:t>
            </w:r>
            <w:r w:rsidR="00BE26CB">
              <w:rPr>
                <w:rFonts w:ascii="Times New Roman" w:hAnsi="Times New Roman" w:cs="Times New Roman"/>
                <w:sz w:val="24"/>
                <w:szCs w:val="24"/>
              </w:rPr>
              <w:t>.</w:t>
            </w:r>
          </w:p>
        </w:tc>
      </w:tr>
      <w:tr w:rsidR="006E22A3" w:rsidRPr="009E2354" w:rsidTr="00DB455F">
        <w:tc>
          <w:tcPr>
            <w:tcW w:w="1267" w:type="dxa"/>
            <w:vMerge/>
            <w:shd w:val="clear" w:color="auto" w:fill="FFF2CC" w:themeFill="accent4" w:themeFillTint="33"/>
          </w:tcPr>
          <w:p w:rsidR="006E22A3" w:rsidRPr="009E2354" w:rsidRDefault="006E22A3" w:rsidP="006E22A3">
            <w:pPr>
              <w:rPr>
                <w:rFonts w:ascii="Times New Roman" w:hAnsi="Times New Roman" w:cs="Times New Roman"/>
                <w:sz w:val="24"/>
                <w:szCs w:val="24"/>
              </w:rPr>
            </w:pPr>
          </w:p>
        </w:tc>
        <w:tc>
          <w:tcPr>
            <w:tcW w:w="6155" w:type="dxa"/>
            <w:shd w:val="clear" w:color="auto" w:fill="FBE4D5" w:themeFill="accent2" w:themeFillTint="33"/>
          </w:tcPr>
          <w:p w:rsidR="006E22A3" w:rsidRPr="009E2354" w:rsidRDefault="006E22A3" w:rsidP="00BE26CB">
            <w:pPr>
              <w:ind w:right="113"/>
              <w:rPr>
                <w:rFonts w:ascii="Times New Roman" w:hAnsi="Times New Roman" w:cs="Times New Roman"/>
                <w:sz w:val="24"/>
                <w:szCs w:val="24"/>
              </w:rPr>
            </w:pPr>
            <w:r w:rsidRPr="009E2354">
              <w:rPr>
                <w:rFonts w:ascii="Times New Roman" w:hAnsi="Times New Roman" w:cs="Times New Roman"/>
                <w:sz w:val="24"/>
                <w:szCs w:val="24"/>
              </w:rPr>
              <w:t xml:space="preserve"> Правила поведінки в інтернеті, </w:t>
            </w:r>
          </w:p>
          <w:p w:rsidR="006E22A3" w:rsidRPr="009E2354" w:rsidRDefault="00A6123E" w:rsidP="00BE26CB">
            <w:pPr>
              <w:ind w:right="113"/>
              <w:rPr>
                <w:rFonts w:ascii="Times New Roman" w:hAnsi="Times New Roman" w:cs="Times New Roman"/>
                <w:sz w:val="24"/>
                <w:szCs w:val="24"/>
              </w:rPr>
            </w:pPr>
            <w:r w:rsidRPr="009E2354">
              <w:rPr>
                <w:rFonts w:ascii="Times New Roman" w:hAnsi="Times New Roman" w:cs="Times New Roman"/>
                <w:sz w:val="24"/>
                <w:szCs w:val="24"/>
              </w:rPr>
              <w:t xml:space="preserve"> захист персональних да</w:t>
            </w:r>
            <w:r w:rsidR="006E22A3" w:rsidRPr="009E2354">
              <w:rPr>
                <w:rFonts w:ascii="Times New Roman" w:hAnsi="Times New Roman" w:cs="Times New Roman"/>
                <w:sz w:val="24"/>
                <w:szCs w:val="24"/>
              </w:rPr>
              <w:t>них</w:t>
            </w:r>
            <w:r w:rsidRPr="009E2354">
              <w:rPr>
                <w:rFonts w:ascii="Times New Roman" w:hAnsi="Times New Roman" w:cs="Times New Roman"/>
                <w:sz w:val="24"/>
                <w:szCs w:val="24"/>
              </w:rPr>
              <w:t xml:space="preserve"> </w:t>
            </w:r>
          </w:p>
        </w:tc>
        <w:tc>
          <w:tcPr>
            <w:tcW w:w="4631" w:type="dxa"/>
          </w:tcPr>
          <w:p w:rsidR="006E22A3" w:rsidRPr="009E2354" w:rsidRDefault="006E22A3" w:rsidP="006E22A3">
            <w:pPr>
              <w:rPr>
                <w:rFonts w:ascii="Times New Roman" w:hAnsi="Times New Roman" w:cs="Times New Roman"/>
                <w:sz w:val="24"/>
                <w:szCs w:val="24"/>
              </w:rPr>
            </w:pPr>
            <w:r w:rsidRPr="009E2354">
              <w:rPr>
                <w:rFonts w:ascii="Times New Roman" w:hAnsi="Times New Roman" w:cs="Times New Roman"/>
                <w:sz w:val="24"/>
                <w:szCs w:val="24"/>
              </w:rPr>
              <w:t>Перевірка згоди на обробку персон</w:t>
            </w:r>
            <w:r w:rsidR="00A6123E" w:rsidRPr="009E2354">
              <w:rPr>
                <w:rFonts w:ascii="Times New Roman" w:hAnsi="Times New Roman" w:cs="Times New Roman"/>
                <w:sz w:val="24"/>
                <w:szCs w:val="24"/>
              </w:rPr>
              <w:t xml:space="preserve">альних даних </w:t>
            </w:r>
          </w:p>
        </w:tc>
        <w:tc>
          <w:tcPr>
            <w:tcW w:w="1747"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Класні керівники</w:t>
            </w:r>
          </w:p>
        </w:tc>
        <w:tc>
          <w:tcPr>
            <w:tcW w:w="1215"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1</w:t>
            </w:r>
            <w:r w:rsidR="00BE26CB">
              <w:rPr>
                <w:rFonts w:ascii="Times New Roman" w:hAnsi="Times New Roman" w:cs="Times New Roman"/>
                <w:sz w:val="24"/>
                <w:szCs w:val="24"/>
              </w:rPr>
              <w:t xml:space="preserve"> </w:t>
            </w:r>
            <w:r w:rsidRPr="009E2354">
              <w:rPr>
                <w:rFonts w:ascii="Times New Roman" w:hAnsi="Times New Roman" w:cs="Times New Roman"/>
                <w:sz w:val="24"/>
                <w:szCs w:val="24"/>
              </w:rPr>
              <w:t>т</w:t>
            </w:r>
            <w:r w:rsidR="00BE26CB">
              <w:rPr>
                <w:rFonts w:ascii="Times New Roman" w:hAnsi="Times New Roman" w:cs="Times New Roman"/>
                <w:sz w:val="24"/>
                <w:szCs w:val="24"/>
              </w:rPr>
              <w:t>.</w:t>
            </w:r>
          </w:p>
        </w:tc>
      </w:tr>
      <w:tr w:rsidR="006E22A3" w:rsidRPr="009E2354" w:rsidTr="00DB455F">
        <w:tc>
          <w:tcPr>
            <w:tcW w:w="1267" w:type="dxa"/>
            <w:vMerge/>
            <w:shd w:val="clear" w:color="auto" w:fill="FFF2CC" w:themeFill="accent4" w:themeFillTint="33"/>
          </w:tcPr>
          <w:p w:rsidR="006E22A3" w:rsidRPr="009E2354" w:rsidRDefault="006E22A3" w:rsidP="006E22A3">
            <w:pPr>
              <w:rPr>
                <w:rFonts w:ascii="Times New Roman" w:hAnsi="Times New Roman" w:cs="Times New Roman"/>
                <w:sz w:val="24"/>
                <w:szCs w:val="24"/>
              </w:rPr>
            </w:pPr>
          </w:p>
        </w:tc>
        <w:tc>
          <w:tcPr>
            <w:tcW w:w="6155" w:type="dxa"/>
            <w:shd w:val="clear" w:color="auto" w:fill="FBE4D5" w:themeFill="accent2" w:themeFillTint="33"/>
          </w:tcPr>
          <w:p w:rsidR="006E22A3" w:rsidRPr="009E2354" w:rsidRDefault="006E22A3" w:rsidP="00BE26CB">
            <w:pPr>
              <w:ind w:right="113"/>
              <w:rPr>
                <w:rFonts w:ascii="Times New Roman" w:hAnsi="Times New Roman" w:cs="Times New Roman"/>
                <w:sz w:val="24"/>
                <w:szCs w:val="24"/>
              </w:rPr>
            </w:pPr>
            <w:r w:rsidRPr="009E2354">
              <w:rPr>
                <w:rFonts w:ascii="Times New Roman" w:hAnsi="Times New Roman" w:cs="Times New Roman"/>
                <w:sz w:val="24"/>
                <w:szCs w:val="24"/>
              </w:rPr>
              <w:t>Виховні бесіди з питань Інтернет-безпеки</w:t>
            </w:r>
          </w:p>
        </w:tc>
        <w:tc>
          <w:tcPr>
            <w:tcW w:w="4631" w:type="dxa"/>
          </w:tcPr>
          <w:p w:rsidR="006E22A3" w:rsidRPr="009E2354" w:rsidRDefault="006E22A3" w:rsidP="006E22A3">
            <w:pPr>
              <w:rPr>
                <w:rFonts w:ascii="Times New Roman" w:hAnsi="Times New Roman" w:cs="Times New Roman"/>
                <w:sz w:val="24"/>
                <w:szCs w:val="24"/>
              </w:rPr>
            </w:pPr>
            <w:r w:rsidRPr="009E2354">
              <w:rPr>
                <w:rFonts w:ascii="Times New Roman" w:hAnsi="Times New Roman" w:cs="Times New Roman"/>
                <w:sz w:val="24"/>
                <w:szCs w:val="24"/>
              </w:rPr>
              <w:t>Проведення інформативних бесід</w:t>
            </w:r>
          </w:p>
        </w:tc>
        <w:tc>
          <w:tcPr>
            <w:tcW w:w="1747"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Класні керівники</w:t>
            </w:r>
          </w:p>
        </w:tc>
        <w:tc>
          <w:tcPr>
            <w:tcW w:w="1215"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Згідно графіка</w:t>
            </w:r>
          </w:p>
        </w:tc>
      </w:tr>
      <w:tr w:rsidR="006E22A3" w:rsidRPr="009E2354" w:rsidTr="00DB455F">
        <w:tc>
          <w:tcPr>
            <w:tcW w:w="1267" w:type="dxa"/>
            <w:vMerge/>
            <w:shd w:val="clear" w:color="auto" w:fill="FFF2CC" w:themeFill="accent4" w:themeFillTint="33"/>
          </w:tcPr>
          <w:p w:rsidR="006E22A3" w:rsidRPr="009E2354" w:rsidRDefault="006E22A3" w:rsidP="006E22A3">
            <w:pPr>
              <w:rPr>
                <w:rFonts w:ascii="Times New Roman" w:hAnsi="Times New Roman" w:cs="Times New Roman"/>
                <w:sz w:val="24"/>
                <w:szCs w:val="24"/>
              </w:rPr>
            </w:pPr>
          </w:p>
        </w:tc>
        <w:tc>
          <w:tcPr>
            <w:tcW w:w="6155" w:type="dxa"/>
            <w:shd w:val="clear" w:color="auto" w:fill="FBE4D5" w:themeFill="accent2" w:themeFillTint="33"/>
          </w:tcPr>
          <w:p w:rsidR="006E22A3" w:rsidRPr="009E2354" w:rsidRDefault="006E22A3" w:rsidP="00BE26CB">
            <w:pPr>
              <w:ind w:right="113"/>
              <w:rPr>
                <w:rFonts w:ascii="Times New Roman" w:hAnsi="Times New Roman" w:cs="Times New Roman"/>
                <w:sz w:val="24"/>
                <w:szCs w:val="24"/>
              </w:rPr>
            </w:pPr>
            <w:r w:rsidRPr="009E2354">
              <w:rPr>
                <w:rFonts w:ascii="Times New Roman" w:hAnsi="Times New Roman" w:cs="Times New Roman"/>
                <w:sz w:val="24"/>
                <w:szCs w:val="24"/>
              </w:rPr>
              <w:t xml:space="preserve">Бесіди з попередження </w:t>
            </w:r>
            <w:proofErr w:type="spellStart"/>
            <w:r w:rsidRPr="009E2354">
              <w:rPr>
                <w:rFonts w:ascii="Times New Roman" w:hAnsi="Times New Roman" w:cs="Times New Roman"/>
                <w:sz w:val="24"/>
                <w:szCs w:val="24"/>
              </w:rPr>
              <w:t>булінгу</w:t>
            </w:r>
            <w:proofErr w:type="spellEnd"/>
          </w:p>
        </w:tc>
        <w:tc>
          <w:tcPr>
            <w:tcW w:w="4631"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Проведення бе</w:t>
            </w:r>
            <w:r w:rsidR="006E22A3" w:rsidRPr="009E2354">
              <w:rPr>
                <w:rFonts w:ascii="Times New Roman" w:hAnsi="Times New Roman" w:cs="Times New Roman"/>
                <w:sz w:val="24"/>
                <w:szCs w:val="24"/>
              </w:rPr>
              <w:t>сід класними керівниками</w:t>
            </w:r>
          </w:p>
        </w:tc>
        <w:tc>
          <w:tcPr>
            <w:tcW w:w="1747"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Класні керівники</w:t>
            </w:r>
          </w:p>
        </w:tc>
        <w:tc>
          <w:tcPr>
            <w:tcW w:w="1215"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Згідно графіка</w:t>
            </w:r>
          </w:p>
        </w:tc>
      </w:tr>
      <w:tr w:rsidR="006E22A3" w:rsidRPr="009E2354" w:rsidTr="00DB455F">
        <w:tc>
          <w:tcPr>
            <w:tcW w:w="1267" w:type="dxa"/>
            <w:vMerge/>
            <w:shd w:val="clear" w:color="auto" w:fill="FFF2CC" w:themeFill="accent4" w:themeFillTint="33"/>
          </w:tcPr>
          <w:p w:rsidR="006E22A3" w:rsidRPr="009E2354" w:rsidRDefault="006E22A3" w:rsidP="006E22A3">
            <w:pPr>
              <w:rPr>
                <w:rFonts w:ascii="Times New Roman" w:hAnsi="Times New Roman" w:cs="Times New Roman"/>
                <w:sz w:val="24"/>
                <w:szCs w:val="24"/>
              </w:rPr>
            </w:pPr>
          </w:p>
        </w:tc>
        <w:tc>
          <w:tcPr>
            <w:tcW w:w="6155" w:type="dxa"/>
            <w:shd w:val="clear" w:color="auto" w:fill="FBE4D5" w:themeFill="accent2" w:themeFillTint="33"/>
          </w:tcPr>
          <w:p w:rsidR="006E22A3" w:rsidRPr="009E2354" w:rsidRDefault="006E22A3" w:rsidP="00BE26CB">
            <w:pPr>
              <w:ind w:right="113"/>
              <w:rPr>
                <w:rFonts w:ascii="Times New Roman" w:hAnsi="Times New Roman" w:cs="Times New Roman"/>
                <w:sz w:val="24"/>
                <w:szCs w:val="24"/>
              </w:rPr>
            </w:pPr>
            <w:r w:rsidRPr="009E2354">
              <w:rPr>
                <w:rFonts w:ascii="Times New Roman" w:hAnsi="Times New Roman" w:cs="Times New Roman"/>
                <w:sz w:val="24"/>
                <w:szCs w:val="24"/>
              </w:rPr>
              <w:t>ГКК «Протидія насильству та дискримінації»</w:t>
            </w:r>
          </w:p>
        </w:tc>
        <w:tc>
          <w:tcPr>
            <w:tcW w:w="4631" w:type="dxa"/>
          </w:tcPr>
          <w:p w:rsidR="006E22A3" w:rsidRPr="009E2354" w:rsidRDefault="006E22A3" w:rsidP="006E22A3">
            <w:pPr>
              <w:rPr>
                <w:rFonts w:ascii="Times New Roman" w:hAnsi="Times New Roman" w:cs="Times New Roman"/>
                <w:sz w:val="24"/>
                <w:szCs w:val="24"/>
              </w:rPr>
            </w:pPr>
            <w:r w:rsidRPr="009E2354">
              <w:rPr>
                <w:rFonts w:ascii="Times New Roman" w:hAnsi="Times New Roman" w:cs="Times New Roman"/>
                <w:sz w:val="24"/>
                <w:szCs w:val="24"/>
              </w:rPr>
              <w:t>Відві</w:t>
            </w:r>
            <w:r w:rsidR="00A6123E" w:rsidRPr="009E2354">
              <w:rPr>
                <w:rFonts w:ascii="Times New Roman" w:hAnsi="Times New Roman" w:cs="Times New Roman"/>
                <w:sz w:val="24"/>
                <w:szCs w:val="24"/>
              </w:rPr>
              <w:t xml:space="preserve">дування ГКК  у 5-6 класах </w:t>
            </w:r>
          </w:p>
        </w:tc>
        <w:tc>
          <w:tcPr>
            <w:tcW w:w="1747"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ЗДВР</w:t>
            </w:r>
          </w:p>
        </w:tc>
        <w:tc>
          <w:tcPr>
            <w:tcW w:w="1215"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Згідно графіка</w:t>
            </w:r>
          </w:p>
        </w:tc>
      </w:tr>
      <w:tr w:rsidR="006E22A3" w:rsidRPr="009E2354" w:rsidTr="00DB455F">
        <w:tc>
          <w:tcPr>
            <w:tcW w:w="1267" w:type="dxa"/>
            <w:vMerge/>
            <w:shd w:val="clear" w:color="auto" w:fill="FFF2CC" w:themeFill="accent4" w:themeFillTint="33"/>
          </w:tcPr>
          <w:p w:rsidR="006E22A3" w:rsidRPr="009E2354" w:rsidRDefault="006E22A3" w:rsidP="006E22A3">
            <w:pPr>
              <w:rPr>
                <w:rFonts w:ascii="Times New Roman" w:hAnsi="Times New Roman" w:cs="Times New Roman"/>
                <w:sz w:val="24"/>
                <w:szCs w:val="24"/>
              </w:rPr>
            </w:pPr>
          </w:p>
        </w:tc>
        <w:tc>
          <w:tcPr>
            <w:tcW w:w="6155" w:type="dxa"/>
            <w:shd w:val="clear" w:color="auto" w:fill="FBE4D5" w:themeFill="accent2" w:themeFillTint="33"/>
          </w:tcPr>
          <w:p w:rsidR="006E22A3" w:rsidRPr="009E2354" w:rsidRDefault="006E22A3" w:rsidP="00BE26CB">
            <w:pPr>
              <w:ind w:right="113"/>
              <w:rPr>
                <w:rFonts w:ascii="Times New Roman" w:hAnsi="Times New Roman" w:cs="Times New Roman"/>
                <w:sz w:val="24"/>
                <w:szCs w:val="24"/>
              </w:rPr>
            </w:pPr>
            <w:r w:rsidRPr="009E2354">
              <w:rPr>
                <w:rFonts w:ascii="Times New Roman" w:hAnsi="Times New Roman" w:cs="Times New Roman"/>
                <w:sz w:val="24"/>
                <w:szCs w:val="24"/>
              </w:rPr>
              <w:t>Індивідуальні програми розвитку</w:t>
            </w:r>
          </w:p>
        </w:tc>
        <w:tc>
          <w:tcPr>
            <w:tcW w:w="4631" w:type="dxa"/>
          </w:tcPr>
          <w:p w:rsidR="006E22A3" w:rsidRPr="009E2354" w:rsidRDefault="006E22A3" w:rsidP="006E22A3">
            <w:pPr>
              <w:rPr>
                <w:rFonts w:ascii="Times New Roman" w:hAnsi="Times New Roman" w:cs="Times New Roman"/>
                <w:sz w:val="24"/>
                <w:szCs w:val="24"/>
              </w:rPr>
            </w:pPr>
            <w:r w:rsidRPr="009E2354">
              <w:rPr>
                <w:rFonts w:ascii="Times New Roman" w:hAnsi="Times New Roman" w:cs="Times New Roman"/>
                <w:sz w:val="24"/>
                <w:szCs w:val="24"/>
              </w:rPr>
              <w:t xml:space="preserve">Реалізація ІПР </w:t>
            </w:r>
          </w:p>
        </w:tc>
        <w:tc>
          <w:tcPr>
            <w:tcW w:w="1747" w:type="dxa"/>
          </w:tcPr>
          <w:p w:rsidR="006E22A3" w:rsidRPr="009E2354" w:rsidRDefault="00F93BCA" w:rsidP="006E22A3">
            <w:pPr>
              <w:rPr>
                <w:rFonts w:ascii="Times New Roman" w:hAnsi="Times New Roman" w:cs="Times New Roman"/>
                <w:sz w:val="24"/>
                <w:szCs w:val="24"/>
              </w:rPr>
            </w:pPr>
            <w:r w:rsidRPr="009E2354">
              <w:rPr>
                <w:rFonts w:ascii="Times New Roman" w:hAnsi="Times New Roman" w:cs="Times New Roman"/>
                <w:sz w:val="24"/>
                <w:szCs w:val="24"/>
              </w:rPr>
              <w:t xml:space="preserve">(вчителі – </w:t>
            </w:r>
            <w:proofErr w:type="spellStart"/>
            <w:r w:rsidRPr="009E2354">
              <w:rPr>
                <w:rFonts w:ascii="Times New Roman" w:hAnsi="Times New Roman" w:cs="Times New Roman"/>
                <w:sz w:val="24"/>
                <w:szCs w:val="24"/>
              </w:rPr>
              <w:t>предметн</w:t>
            </w:r>
            <w:r w:rsidR="006E22A3" w:rsidRPr="009E2354">
              <w:rPr>
                <w:rFonts w:ascii="Times New Roman" w:hAnsi="Times New Roman" w:cs="Times New Roman"/>
                <w:sz w:val="24"/>
                <w:szCs w:val="24"/>
              </w:rPr>
              <w:t>ики</w:t>
            </w:r>
            <w:proofErr w:type="spellEnd"/>
            <w:r w:rsidR="006E22A3" w:rsidRPr="009E2354">
              <w:rPr>
                <w:rFonts w:ascii="Times New Roman" w:hAnsi="Times New Roman" w:cs="Times New Roman"/>
                <w:sz w:val="24"/>
                <w:szCs w:val="24"/>
              </w:rPr>
              <w:t xml:space="preserve">, </w:t>
            </w:r>
            <w:r w:rsidR="006E22A3" w:rsidRPr="009E2354">
              <w:rPr>
                <w:rFonts w:ascii="Times New Roman" w:hAnsi="Times New Roman" w:cs="Times New Roman"/>
                <w:sz w:val="24"/>
                <w:szCs w:val="24"/>
              </w:rPr>
              <w:lastRenderedPageBreak/>
              <w:t>асистенти вчителів)</w:t>
            </w:r>
          </w:p>
        </w:tc>
        <w:tc>
          <w:tcPr>
            <w:tcW w:w="1215" w:type="dxa"/>
          </w:tcPr>
          <w:p w:rsidR="006E22A3" w:rsidRPr="009E2354" w:rsidRDefault="0025319F" w:rsidP="006E22A3">
            <w:pPr>
              <w:rPr>
                <w:rFonts w:ascii="Times New Roman" w:hAnsi="Times New Roman" w:cs="Times New Roman"/>
                <w:sz w:val="24"/>
                <w:szCs w:val="24"/>
              </w:rPr>
            </w:pPr>
            <w:r>
              <w:rPr>
                <w:rFonts w:ascii="Times New Roman" w:hAnsi="Times New Roman" w:cs="Times New Roman"/>
                <w:sz w:val="24"/>
                <w:szCs w:val="24"/>
              </w:rPr>
              <w:lastRenderedPageBreak/>
              <w:t>1</w:t>
            </w:r>
            <w:r w:rsidR="00BE26CB">
              <w:rPr>
                <w:rFonts w:ascii="Times New Roman" w:hAnsi="Times New Roman" w:cs="Times New Roman"/>
                <w:sz w:val="24"/>
                <w:szCs w:val="24"/>
              </w:rPr>
              <w:t xml:space="preserve"> </w:t>
            </w:r>
            <w:r>
              <w:rPr>
                <w:rFonts w:ascii="Times New Roman" w:hAnsi="Times New Roman" w:cs="Times New Roman"/>
                <w:sz w:val="24"/>
                <w:szCs w:val="24"/>
              </w:rPr>
              <w:t>т</w:t>
            </w:r>
            <w:r w:rsidR="00BE26CB">
              <w:rPr>
                <w:rFonts w:ascii="Times New Roman" w:hAnsi="Times New Roman" w:cs="Times New Roman"/>
                <w:sz w:val="24"/>
                <w:szCs w:val="24"/>
              </w:rPr>
              <w:t>.</w:t>
            </w:r>
          </w:p>
        </w:tc>
      </w:tr>
      <w:tr w:rsidR="006E22A3" w:rsidRPr="009E2354" w:rsidTr="00DB455F">
        <w:tc>
          <w:tcPr>
            <w:tcW w:w="1267" w:type="dxa"/>
            <w:vMerge/>
            <w:shd w:val="clear" w:color="auto" w:fill="FFF2CC" w:themeFill="accent4" w:themeFillTint="33"/>
          </w:tcPr>
          <w:p w:rsidR="006E22A3" w:rsidRPr="009E2354" w:rsidRDefault="006E22A3" w:rsidP="006E22A3">
            <w:pPr>
              <w:rPr>
                <w:rFonts w:ascii="Times New Roman" w:hAnsi="Times New Roman" w:cs="Times New Roman"/>
                <w:sz w:val="24"/>
                <w:szCs w:val="24"/>
              </w:rPr>
            </w:pPr>
          </w:p>
        </w:tc>
        <w:tc>
          <w:tcPr>
            <w:tcW w:w="6155" w:type="dxa"/>
            <w:shd w:val="clear" w:color="auto" w:fill="FBE4D5" w:themeFill="accent2" w:themeFillTint="33"/>
          </w:tcPr>
          <w:p w:rsidR="006E22A3" w:rsidRPr="009E2354" w:rsidRDefault="006E22A3" w:rsidP="00BE26CB">
            <w:pPr>
              <w:widowControl w:val="0"/>
              <w:pBdr>
                <w:top w:val="nil"/>
                <w:left w:val="nil"/>
                <w:bottom w:val="nil"/>
                <w:right w:val="nil"/>
                <w:between w:val="nil"/>
              </w:pBdr>
              <w:spacing w:line="250" w:lineRule="auto"/>
              <w:ind w:right="113"/>
              <w:rPr>
                <w:rFonts w:ascii="Times New Roman" w:hAnsi="Times New Roman" w:cs="Times New Roman"/>
                <w:color w:val="000000"/>
                <w:sz w:val="24"/>
                <w:szCs w:val="24"/>
                <w:lang w:eastAsia="uk-UA"/>
              </w:rPr>
            </w:pPr>
            <w:r w:rsidRPr="009E2354">
              <w:rPr>
                <w:rFonts w:ascii="Times New Roman" w:hAnsi="Times New Roman" w:cs="Times New Roman"/>
                <w:sz w:val="24"/>
                <w:szCs w:val="24"/>
              </w:rPr>
              <w:t>Відвідування ГКК «</w:t>
            </w:r>
            <w:r w:rsidRPr="009E2354">
              <w:rPr>
                <w:rFonts w:ascii="Times New Roman" w:hAnsi="Times New Roman" w:cs="Times New Roman"/>
                <w:color w:val="000000"/>
                <w:sz w:val="24"/>
                <w:szCs w:val="24"/>
                <w:lang w:eastAsia="uk-UA"/>
              </w:rPr>
              <w:t>Дотримання етичних  норм, повагу до гідності, прав і свобод людини</w:t>
            </w:r>
            <w:r w:rsidR="00DB455F">
              <w:rPr>
                <w:rFonts w:ascii="Times New Roman" w:hAnsi="Times New Roman" w:cs="Times New Roman"/>
                <w:color w:val="000000"/>
                <w:sz w:val="24"/>
                <w:szCs w:val="24"/>
                <w:lang w:eastAsia="uk-UA"/>
              </w:rPr>
              <w:t>»</w:t>
            </w:r>
          </w:p>
          <w:p w:rsidR="006E22A3" w:rsidRPr="009E2354" w:rsidRDefault="006E22A3" w:rsidP="00BE26CB">
            <w:pPr>
              <w:ind w:right="113"/>
              <w:rPr>
                <w:rFonts w:ascii="Times New Roman" w:hAnsi="Times New Roman" w:cs="Times New Roman"/>
                <w:sz w:val="24"/>
                <w:szCs w:val="24"/>
              </w:rPr>
            </w:pPr>
          </w:p>
        </w:tc>
        <w:tc>
          <w:tcPr>
            <w:tcW w:w="4631" w:type="dxa"/>
          </w:tcPr>
          <w:p w:rsidR="006E22A3" w:rsidRPr="009E2354" w:rsidRDefault="006E22A3" w:rsidP="00DB455F">
            <w:pPr>
              <w:rPr>
                <w:rFonts w:ascii="Times New Roman" w:hAnsi="Times New Roman" w:cs="Times New Roman"/>
                <w:sz w:val="24"/>
                <w:szCs w:val="24"/>
              </w:rPr>
            </w:pPr>
            <w:r w:rsidRPr="009E2354">
              <w:rPr>
                <w:rFonts w:ascii="Times New Roman" w:hAnsi="Times New Roman" w:cs="Times New Roman"/>
                <w:sz w:val="24"/>
                <w:szCs w:val="24"/>
              </w:rPr>
              <w:t xml:space="preserve">Відвідування ГКК у </w:t>
            </w:r>
            <w:r w:rsidR="00DB455F">
              <w:rPr>
                <w:rFonts w:ascii="Times New Roman" w:hAnsi="Times New Roman" w:cs="Times New Roman"/>
                <w:sz w:val="24"/>
                <w:szCs w:val="24"/>
              </w:rPr>
              <w:t>початкових</w:t>
            </w:r>
            <w:r w:rsidRPr="009E2354">
              <w:rPr>
                <w:rFonts w:ascii="Times New Roman" w:hAnsi="Times New Roman" w:cs="Times New Roman"/>
                <w:sz w:val="24"/>
                <w:szCs w:val="24"/>
              </w:rPr>
              <w:t xml:space="preserve"> класах </w:t>
            </w:r>
          </w:p>
        </w:tc>
        <w:tc>
          <w:tcPr>
            <w:tcW w:w="1747"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ЗДВР</w:t>
            </w:r>
          </w:p>
        </w:tc>
        <w:tc>
          <w:tcPr>
            <w:tcW w:w="1215"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Згідно графіка</w:t>
            </w:r>
          </w:p>
        </w:tc>
      </w:tr>
      <w:tr w:rsidR="006E22A3" w:rsidRPr="009E2354" w:rsidTr="00DB455F">
        <w:tc>
          <w:tcPr>
            <w:tcW w:w="1267" w:type="dxa"/>
            <w:vMerge/>
            <w:shd w:val="clear" w:color="auto" w:fill="FFF2CC" w:themeFill="accent4" w:themeFillTint="33"/>
          </w:tcPr>
          <w:p w:rsidR="006E22A3" w:rsidRPr="009E2354" w:rsidRDefault="006E22A3" w:rsidP="006E22A3">
            <w:pPr>
              <w:rPr>
                <w:rFonts w:ascii="Times New Roman" w:hAnsi="Times New Roman" w:cs="Times New Roman"/>
                <w:sz w:val="24"/>
                <w:szCs w:val="24"/>
              </w:rPr>
            </w:pPr>
          </w:p>
        </w:tc>
        <w:tc>
          <w:tcPr>
            <w:tcW w:w="6155" w:type="dxa"/>
            <w:shd w:val="clear" w:color="auto" w:fill="FBE4D5" w:themeFill="accent2" w:themeFillTint="33"/>
          </w:tcPr>
          <w:p w:rsidR="006E22A3" w:rsidRPr="009E2354" w:rsidRDefault="006E22A3" w:rsidP="00BE26CB">
            <w:pPr>
              <w:ind w:right="113"/>
              <w:rPr>
                <w:rFonts w:ascii="Times New Roman" w:hAnsi="Times New Roman" w:cs="Times New Roman"/>
                <w:sz w:val="24"/>
                <w:szCs w:val="24"/>
              </w:rPr>
            </w:pPr>
            <w:r w:rsidRPr="009E2354">
              <w:rPr>
                <w:rFonts w:ascii="Times New Roman" w:hAnsi="Times New Roman" w:cs="Times New Roman"/>
                <w:sz w:val="24"/>
                <w:szCs w:val="24"/>
              </w:rPr>
              <w:t xml:space="preserve">Звіти відвідування учнями  освітнього закладу </w:t>
            </w:r>
          </w:p>
        </w:tc>
        <w:tc>
          <w:tcPr>
            <w:tcW w:w="4631" w:type="dxa"/>
          </w:tcPr>
          <w:p w:rsidR="006E22A3" w:rsidRPr="009E2354" w:rsidRDefault="006E22A3" w:rsidP="006E22A3">
            <w:pPr>
              <w:rPr>
                <w:rFonts w:ascii="Times New Roman" w:hAnsi="Times New Roman" w:cs="Times New Roman"/>
                <w:sz w:val="24"/>
                <w:szCs w:val="24"/>
              </w:rPr>
            </w:pPr>
            <w:r w:rsidRPr="009E2354">
              <w:rPr>
                <w:rFonts w:ascii="Times New Roman" w:hAnsi="Times New Roman" w:cs="Times New Roman"/>
                <w:sz w:val="24"/>
                <w:szCs w:val="24"/>
              </w:rPr>
              <w:t xml:space="preserve">Складання звітів про відвідування </w:t>
            </w:r>
          </w:p>
        </w:tc>
        <w:tc>
          <w:tcPr>
            <w:tcW w:w="1747"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класні керівники</w:t>
            </w:r>
          </w:p>
        </w:tc>
        <w:tc>
          <w:tcPr>
            <w:tcW w:w="1215"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4</w:t>
            </w:r>
            <w:r w:rsidR="00BE26CB">
              <w:rPr>
                <w:rFonts w:ascii="Times New Roman" w:hAnsi="Times New Roman" w:cs="Times New Roman"/>
                <w:sz w:val="24"/>
                <w:szCs w:val="24"/>
              </w:rPr>
              <w:t xml:space="preserve"> </w:t>
            </w:r>
            <w:r w:rsidRPr="009E2354">
              <w:rPr>
                <w:rFonts w:ascii="Times New Roman" w:hAnsi="Times New Roman" w:cs="Times New Roman"/>
                <w:sz w:val="24"/>
                <w:szCs w:val="24"/>
              </w:rPr>
              <w:t>т</w:t>
            </w:r>
            <w:r w:rsidR="00BE26CB">
              <w:rPr>
                <w:rFonts w:ascii="Times New Roman" w:hAnsi="Times New Roman" w:cs="Times New Roman"/>
                <w:sz w:val="24"/>
                <w:szCs w:val="24"/>
              </w:rPr>
              <w:t>.</w:t>
            </w:r>
          </w:p>
        </w:tc>
      </w:tr>
      <w:tr w:rsidR="006E22A3" w:rsidRPr="009E2354" w:rsidTr="00DB455F">
        <w:tc>
          <w:tcPr>
            <w:tcW w:w="1267" w:type="dxa"/>
            <w:vMerge/>
            <w:shd w:val="clear" w:color="auto" w:fill="FFF2CC" w:themeFill="accent4" w:themeFillTint="33"/>
          </w:tcPr>
          <w:p w:rsidR="006E22A3" w:rsidRPr="009E2354" w:rsidRDefault="006E22A3" w:rsidP="006E22A3">
            <w:pPr>
              <w:rPr>
                <w:rFonts w:ascii="Times New Roman" w:hAnsi="Times New Roman" w:cs="Times New Roman"/>
                <w:sz w:val="24"/>
                <w:szCs w:val="24"/>
              </w:rPr>
            </w:pPr>
          </w:p>
        </w:tc>
        <w:tc>
          <w:tcPr>
            <w:tcW w:w="6155" w:type="dxa"/>
            <w:shd w:val="clear" w:color="auto" w:fill="FBE4D5" w:themeFill="accent2" w:themeFillTint="33"/>
          </w:tcPr>
          <w:p w:rsidR="006E22A3" w:rsidRPr="009E2354" w:rsidRDefault="006E22A3" w:rsidP="00BE26CB">
            <w:pPr>
              <w:ind w:right="113"/>
              <w:rPr>
                <w:rFonts w:ascii="Times New Roman" w:hAnsi="Times New Roman" w:cs="Times New Roman"/>
                <w:sz w:val="24"/>
                <w:szCs w:val="24"/>
              </w:rPr>
            </w:pPr>
            <w:r w:rsidRPr="009E2354">
              <w:rPr>
                <w:rFonts w:ascii="Times New Roman" w:hAnsi="Times New Roman" w:cs="Times New Roman"/>
                <w:sz w:val="24"/>
                <w:szCs w:val="24"/>
              </w:rPr>
              <w:t xml:space="preserve">Бесіди з попередження </w:t>
            </w:r>
            <w:proofErr w:type="spellStart"/>
            <w:r w:rsidRPr="009E2354">
              <w:rPr>
                <w:rFonts w:ascii="Times New Roman" w:hAnsi="Times New Roman" w:cs="Times New Roman"/>
                <w:sz w:val="24"/>
                <w:szCs w:val="24"/>
              </w:rPr>
              <w:t>булінгу</w:t>
            </w:r>
            <w:proofErr w:type="spellEnd"/>
          </w:p>
        </w:tc>
        <w:tc>
          <w:tcPr>
            <w:tcW w:w="4631" w:type="dxa"/>
          </w:tcPr>
          <w:p w:rsidR="006E22A3" w:rsidRPr="009E2354" w:rsidRDefault="006E22A3" w:rsidP="006E22A3">
            <w:pPr>
              <w:rPr>
                <w:rFonts w:ascii="Times New Roman" w:hAnsi="Times New Roman" w:cs="Times New Roman"/>
                <w:sz w:val="24"/>
                <w:szCs w:val="24"/>
              </w:rPr>
            </w:pPr>
            <w:r w:rsidRPr="009E2354">
              <w:rPr>
                <w:rFonts w:ascii="Times New Roman" w:hAnsi="Times New Roman" w:cs="Times New Roman"/>
                <w:sz w:val="24"/>
                <w:szCs w:val="24"/>
              </w:rPr>
              <w:t xml:space="preserve">Проведення бесід з протидії </w:t>
            </w:r>
            <w:proofErr w:type="spellStart"/>
            <w:r w:rsidRPr="009E2354">
              <w:rPr>
                <w:rFonts w:ascii="Times New Roman" w:hAnsi="Times New Roman" w:cs="Times New Roman"/>
                <w:sz w:val="24"/>
                <w:szCs w:val="24"/>
              </w:rPr>
              <w:t>булінгу</w:t>
            </w:r>
            <w:proofErr w:type="spellEnd"/>
            <w:r w:rsidRPr="009E2354">
              <w:rPr>
                <w:rFonts w:ascii="Times New Roman" w:hAnsi="Times New Roman" w:cs="Times New Roman"/>
                <w:sz w:val="24"/>
                <w:szCs w:val="24"/>
              </w:rPr>
              <w:t xml:space="preserve"> </w:t>
            </w:r>
          </w:p>
        </w:tc>
        <w:tc>
          <w:tcPr>
            <w:tcW w:w="1747"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класні керівники</w:t>
            </w:r>
          </w:p>
        </w:tc>
        <w:tc>
          <w:tcPr>
            <w:tcW w:w="1215"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Протягом місяця</w:t>
            </w:r>
          </w:p>
        </w:tc>
      </w:tr>
      <w:tr w:rsidR="006E22A3" w:rsidRPr="009E2354" w:rsidTr="00DB455F">
        <w:tc>
          <w:tcPr>
            <w:tcW w:w="1267" w:type="dxa"/>
            <w:vMerge/>
            <w:shd w:val="clear" w:color="auto" w:fill="FFF2CC" w:themeFill="accent4" w:themeFillTint="33"/>
          </w:tcPr>
          <w:p w:rsidR="006E22A3" w:rsidRPr="009E2354" w:rsidRDefault="006E22A3" w:rsidP="006E22A3">
            <w:pPr>
              <w:rPr>
                <w:rFonts w:ascii="Times New Roman" w:hAnsi="Times New Roman" w:cs="Times New Roman"/>
                <w:sz w:val="24"/>
                <w:szCs w:val="24"/>
              </w:rPr>
            </w:pPr>
          </w:p>
        </w:tc>
        <w:tc>
          <w:tcPr>
            <w:tcW w:w="6155" w:type="dxa"/>
            <w:shd w:val="clear" w:color="auto" w:fill="FBE4D5" w:themeFill="accent2" w:themeFillTint="33"/>
          </w:tcPr>
          <w:p w:rsidR="006E22A3" w:rsidRPr="009E2354" w:rsidRDefault="006E22A3" w:rsidP="00BE26CB">
            <w:pPr>
              <w:ind w:right="113"/>
              <w:rPr>
                <w:rFonts w:ascii="Times New Roman" w:hAnsi="Times New Roman" w:cs="Times New Roman"/>
                <w:sz w:val="24"/>
                <w:szCs w:val="24"/>
              </w:rPr>
            </w:pPr>
            <w:r w:rsidRPr="009E2354">
              <w:rPr>
                <w:rFonts w:ascii="Times New Roman" w:hAnsi="Times New Roman" w:cs="Times New Roman"/>
                <w:sz w:val="24"/>
                <w:szCs w:val="24"/>
              </w:rPr>
              <w:t xml:space="preserve">Оновлення санвузлів </w:t>
            </w:r>
          </w:p>
        </w:tc>
        <w:tc>
          <w:tcPr>
            <w:tcW w:w="4631" w:type="dxa"/>
          </w:tcPr>
          <w:p w:rsidR="006E22A3" w:rsidRPr="009E2354" w:rsidRDefault="006E22A3" w:rsidP="006E22A3">
            <w:pPr>
              <w:rPr>
                <w:rFonts w:ascii="Times New Roman" w:hAnsi="Times New Roman" w:cs="Times New Roman"/>
                <w:sz w:val="24"/>
                <w:szCs w:val="24"/>
              </w:rPr>
            </w:pPr>
          </w:p>
        </w:tc>
        <w:tc>
          <w:tcPr>
            <w:tcW w:w="1747" w:type="dxa"/>
          </w:tcPr>
          <w:p w:rsidR="006E22A3" w:rsidRPr="009E2354" w:rsidRDefault="006E22A3" w:rsidP="006E22A3">
            <w:pPr>
              <w:rPr>
                <w:rFonts w:ascii="Times New Roman" w:hAnsi="Times New Roman" w:cs="Times New Roman"/>
                <w:sz w:val="24"/>
                <w:szCs w:val="24"/>
              </w:rPr>
            </w:pPr>
            <w:r w:rsidRPr="009E2354">
              <w:rPr>
                <w:rFonts w:ascii="Times New Roman" w:hAnsi="Times New Roman" w:cs="Times New Roman"/>
                <w:sz w:val="24"/>
                <w:szCs w:val="24"/>
              </w:rPr>
              <w:t>Заступник з господарських питань</w:t>
            </w:r>
          </w:p>
        </w:tc>
        <w:tc>
          <w:tcPr>
            <w:tcW w:w="1215"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Протягом місяця</w:t>
            </w:r>
          </w:p>
        </w:tc>
      </w:tr>
      <w:tr w:rsidR="006E22A3" w:rsidRPr="009E2354" w:rsidTr="00DB455F">
        <w:tc>
          <w:tcPr>
            <w:tcW w:w="1267" w:type="dxa"/>
            <w:vMerge/>
            <w:shd w:val="clear" w:color="auto" w:fill="FFF2CC" w:themeFill="accent4" w:themeFillTint="33"/>
          </w:tcPr>
          <w:p w:rsidR="006E22A3" w:rsidRPr="009E2354" w:rsidRDefault="006E22A3" w:rsidP="006E22A3">
            <w:pPr>
              <w:rPr>
                <w:rFonts w:ascii="Times New Roman" w:hAnsi="Times New Roman" w:cs="Times New Roman"/>
                <w:sz w:val="24"/>
                <w:szCs w:val="24"/>
              </w:rPr>
            </w:pPr>
          </w:p>
        </w:tc>
        <w:tc>
          <w:tcPr>
            <w:tcW w:w="6155" w:type="dxa"/>
            <w:tcBorders>
              <w:bottom w:val="single" w:sz="4" w:space="0" w:color="auto"/>
            </w:tcBorders>
            <w:shd w:val="clear" w:color="auto" w:fill="FBE4D5" w:themeFill="accent2" w:themeFillTint="33"/>
          </w:tcPr>
          <w:p w:rsidR="006E22A3" w:rsidRPr="009E2354" w:rsidRDefault="006E22A3" w:rsidP="00BE26CB">
            <w:pPr>
              <w:ind w:right="113"/>
              <w:rPr>
                <w:rFonts w:ascii="Times New Roman" w:hAnsi="Times New Roman" w:cs="Times New Roman"/>
                <w:sz w:val="24"/>
                <w:szCs w:val="24"/>
              </w:rPr>
            </w:pPr>
            <w:r w:rsidRPr="009E2354">
              <w:rPr>
                <w:rFonts w:ascii="Times New Roman" w:hAnsi="Times New Roman" w:cs="Times New Roman"/>
                <w:sz w:val="24"/>
                <w:szCs w:val="24"/>
              </w:rPr>
              <w:t>Заходи щодо реалізації універсального дизайну</w:t>
            </w:r>
          </w:p>
        </w:tc>
        <w:tc>
          <w:tcPr>
            <w:tcW w:w="4631" w:type="dxa"/>
          </w:tcPr>
          <w:p w:rsidR="006E22A3" w:rsidRPr="009E2354" w:rsidRDefault="006E22A3" w:rsidP="006E22A3">
            <w:pPr>
              <w:rPr>
                <w:rFonts w:ascii="Times New Roman" w:hAnsi="Times New Roman" w:cs="Times New Roman"/>
                <w:sz w:val="24"/>
                <w:szCs w:val="24"/>
              </w:rPr>
            </w:pPr>
            <w:r w:rsidRPr="009E2354">
              <w:rPr>
                <w:rFonts w:ascii="Times New Roman" w:hAnsi="Times New Roman" w:cs="Times New Roman"/>
                <w:sz w:val="24"/>
                <w:szCs w:val="24"/>
              </w:rPr>
              <w:t>Адаптувати навчальні приміщення</w:t>
            </w:r>
          </w:p>
        </w:tc>
        <w:tc>
          <w:tcPr>
            <w:tcW w:w="1747" w:type="dxa"/>
          </w:tcPr>
          <w:p w:rsidR="006E22A3" w:rsidRPr="009E2354" w:rsidRDefault="006E22A3" w:rsidP="006E22A3">
            <w:pPr>
              <w:rPr>
                <w:rFonts w:ascii="Times New Roman" w:hAnsi="Times New Roman" w:cs="Times New Roman"/>
                <w:sz w:val="24"/>
                <w:szCs w:val="24"/>
              </w:rPr>
            </w:pPr>
            <w:r w:rsidRPr="009E2354">
              <w:rPr>
                <w:rFonts w:ascii="Times New Roman" w:hAnsi="Times New Roman" w:cs="Times New Roman"/>
                <w:sz w:val="24"/>
                <w:szCs w:val="24"/>
              </w:rPr>
              <w:t>Завідуючі навчальними кабінетами</w:t>
            </w:r>
          </w:p>
        </w:tc>
        <w:tc>
          <w:tcPr>
            <w:tcW w:w="1215" w:type="dxa"/>
          </w:tcPr>
          <w:p w:rsidR="006E22A3" w:rsidRPr="009E2354" w:rsidRDefault="006E22A3" w:rsidP="006E22A3">
            <w:pPr>
              <w:rPr>
                <w:rFonts w:ascii="Times New Roman" w:hAnsi="Times New Roman" w:cs="Times New Roman"/>
                <w:sz w:val="24"/>
                <w:szCs w:val="24"/>
              </w:rPr>
            </w:pPr>
          </w:p>
        </w:tc>
      </w:tr>
      <w:tr w:rsidR="006E22A3" w:rsidRPr="009E2354" w:rsidTr="00DB455F">
        <w:tc>
          <w:tcPr>
            <w:tcW w:w="1267" w:type="dxa"/>
            <w:vMerge/>
            <w:shd w:val="clear" w:color="auto" w:fill="FFF2CC" w:themeFill="accent4" w:themeFillTint="33"/>
          </w:tcPr>
          <w:p w:rsidR="006E22A3" w:rsidRPr="009E2354" w:rsidRDefault="006E22A3" w:rsidP="006E22A3">
            <w:pPr>
              <w:rPr>
                <w:rFonts w:ascii="Times New Roman" w:hAnsi="Times New Roman" w:cs="Times New Roman"/>
                <w:sz w:val="24"/>
                <w:szCs w:val="24"/>
              </w:rPr>
            </w:pPr>
          </w:p>
        </w:tc>
        <w:tc>
          <w:tcPr>
            <w:tcW w:w="6155" w:type="dxa"/>
            <w:tcBorders>
              <w:bottom w:val="single" w:sz="4" w:space="0" w:color="auto"/>
            </w:tcBorders>
            <w:shd w:val="clear" w:color="auto" w:fill="FBE4D5" w:themeFill="accent2" w:themeFillTint="33"/>
          </w:tcPr>
          <w:p w:rsidR="006E22A3" w:rsidRPr="009E2354" w:rsidRDefault="006E22A3" w:rsidP="00BE26CB">
            <w:pPr>
              <w:ind w:right="113"/>
              <w:rPr>
                <w:rFonts w:ascii="Times New Roman" w:hAnsi="Times New Roman" w:cs="Times New Roman"/>
                <w:sz w:val="24"/>
                <w:szCs w:val="24"/>
              </w:rPr>
            </w:pPr>
            <w:r w:rsidRPr="009E2354">
              <w:rPr>
                <w:rFonts w:ascii="Times New Roman" w:hAnsi="Times New Roman" w:cs="Times New Roman"/>
                <w:sz w:val="24"/>
                <w:szCs w:val="24"/>
              </w:rPr>
              <w:t>Протоколи команди супроводу</w:t>
            </w:r>
          </w:p>
        </w:tc>
        <w:tc>
          <w:tcPr>
            <w:tcW w:w="4631" w:type="dxa"/>
          </w:tcPr>
          <w:p w:rsidR="006E22A3" w:rsidRPr="009E2354" w:rsidRDefault="006E22A3" w:rsidP="006E22A3">
            <w:pPr>
              <w:rPr>
                <w:rFonts w:ascii="Times New Roman" w:hAnsi="Times New Roman" w:cs="Times New Roman"/>
                <w:sz w:val="24"/>
                <w:szCs w:val="24"/>
              </w:rPr>
            </w:pPr>
            <w:r w:rsidRPr="009E2354">
              <w:rPr>
                <w:rFonts w:ascii="Times New Roman" w:hAnsi="Times New Roman" w:cs="Times New Roman"/>
                <w:sz w:val="24"/>
                <w:szCs w:val="24"/>
              </w:rPr>
              <w:t>Засідан</w:t>
            </w:r>
            <w:r w:rsidR="00A6123E" w:rsidRPr="009E2354">
              <w:rPr>
                <w:rFonts w:ascii="Times New Roman" w:hAnsi="Times New Roman" w:cs="Times New Roman"/>
                <w:sz w:val="24"/>
                <w:szCs w:val="24"/>
              </w:rPr>
              <w:t>ня команди супроводу</w:t>
            </w:r>
          </w:p>
        </w:tc>
        <w:tc>
          <w:tcPr>
            <w:tcW w:w="1747"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ЗДНВР</w:t>
            </w:r>
          </w:p>
        </w:tc>
        <w:tc>
          <w:tcPr>
            <w:tcW w:w="1215"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2</w:t>
            </w:r>
            <w:r w:rsidR="00BE26CB">
              <w:rPr>
                <w:rFonts w:ascii="Times New Roman" w:hAnsi="Times New Roman" w:cs="Times New Roman"/>
                <w:sz w:val="24"/>
                <w:szCs w:val="24"/>
              </w:rPr>
              <w:t xml:space="preserve"> </w:t>
            </w:r>
            <w:r w:rsidRPr="009E2354">
              <w:rPr>
                <w:rFonts w:ascii="Times New Roman" w:hAnsi="Times New Roman" w:cs="Times New Roman"/>
                <w:sz w:val="24"/>
                <w:szCs w:val="24"/>
              </w:rPr>
              <w:t>т</w:t>
            </w:r>
            <w:r w:rsidR="00BE26CB">
              <w:rPr>
                <w:rFonts w:ascii="Times New Roman" w:hAnsi="Times New Roman" w:cs="Times New Roman"/>
                <w:sz w:val="24"/>
                <w:szCs w:val="24"/>
              </w:rPr>
              <w:t>.</w:t>
            </w:r>
          </w:p>
        </w:tc>
      </w:tr>
      <w:tr w:rsidR="006E22A3" w:rsidRPr="009E2354" w:rsidTr="00DB455F">
        <w:tc>
          <w:tcPr>
            <w:tcW w:w="1267" w:type="dxa"/>
            <w:vMerge w:val="restart"/>
            <w:shd w:val="clear" w:color="auto" w:fill="C5E0B3" w:themeFill="accent6" w:themeFillTint="66"/>
            <w:textDirection w:val="btLr"/>
          </w:tcPr>
          <w:p w:rsidR="006E22A3" w:rsidRPr="00091F88" w:rsidRDefault="006E22A3" w:rsidP="00091F88">
            <w:pPr>
              <w:ind w:left="113" w:right="113"/>
              <w:jc w:val="center"/>
              <w:rPr>
                <w:rFonts w:ascii="Times New Roman" w:hAnsi="Times New Roman" w:cs="Times New Roman"/>
                <w:b/>
                <w:sz w:val="28"/>
                <w:szCs w:val="28"/>
              </w:rPr>
            </w:pPr>
            <w:r w:rsidRPr="00091F88">
              <w:rPr>
                <w:rFonts w:ascii="Times New Roman" w:hAnsi="Times New Roman" w:cs="Times New Roman"/>
                <w:b/>
                <w:sz w:val="28"/>
                <w:szCs w:val="28"/>
              </w:rPr>
              <w:t>Система оцінювання здобувачів освіти</w:t>
            </w:r>
          </w:p>
        </w:tc>
        <w:tc>
          <w:tcPr>
            <w:tcW w:w="6155" w:type="dxa"/>
            <w:tcBorders>
              <w:top w:val="single" w:sz="4" w:space="0" w:color="auto"/>
            </w:tcBorders>
            <w:shd w:val="clear" w:color="auto" w:fill="E2EFD9" w:themeFill="accent6" w:themeFillTint="33"/>
          </w:tcPr>
          <w:p w:rsidR="006E22A3" w:rsidRPr="009E2354" w:rsidRDefault="006E22A3" w:rsidP="006E22A3">
            <w:pPr>
              <w:rPr>
                <w:rFonts w:ascii="Times New Roman" w:hAnsi="Times New Roman" w:cs="Times New Roman"/>
                <w:sz w:val="24"/>
                <w:szCs w:val="24"/>
              </w:rPr>
            </w:pPr>
            <w:r w:rsidRPr="009E2354">
              <w:rPr>
                <w:rFonts w:ascii="Times New Roman" w:hAnsi="Times New Roman" w:cs="Times New Roman"/>
                <w:sz w:val="24"/>
                <w:szCs w:val="24"/>
              </w:rPr>
              <w:t>Критерії оцінювання</w:t>
            </w:r>
          </w:p>
        </w:tc>
        <w:tc>
          <w:tcPr>
            <w:tcW w:w="4631"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Ознайомлення учнів на</w:t>
            </w:r>
            <w:r w:rsidR="006E22A3" w:rsidRPr="009E2354">
              <w:rPr>
                <w:rFonts w:ascii="Times New Roman" w:hAnsi="Times New Roman" w:cs="Times New Roman"/>
                <w:sz w:val="24"/>
                <w:szCs w:val="24"/>
              </w:rPr>
              <w:t xml:space="preserve"> </w:t>
            </w:r>
            <w:proofErr w:type="spellStart"/>
            <w:r w:rsidR="006E22A3" w:rsidRPr="009E2354">
              <w:rPr>
                <w:rFonts w:ascii="Times New Roman" w:hAnsi="Times New Roman" w:cs="Times New Roman"/>
                <w:sz w:val="24"/>
                <w:szCs w:val="24"/>
              </w:rPr>
              <w:t>уроках</w:t>
            </w:r>
            <w:proofErr w:type="spellEnd"/>
            <w:r w:rsidR="006E22A3" w:rsidRPr="009E2354">
              <w:rPr>
                <w:rFonts w:ascii="Times New Roman" w:hAnsi="Times New Roman" w:cs="Times New Roman"/>
                <w:sz w:val="24"/>
                <w:szCs w:val="24"/>
              </w:rPr>
              <w:t xml:space="preserve"> </w:t>
            </w:r>
          </w:p>
        </w:tc>
        <w:tc>
          <w:tcPr>
            <w:tcW w:w="1747"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 xml:space="preserve">вчителі- </w:t>
            </w:r>
            <w:proofErr w:type="spellStart"/>
            <w:r w:rsidRPr="009E2354">
              <w:rPr>
                <w:rFonts w:ascii="Times New Roman" w:hAnsi="Times New Roman" w:cs="Times New Roman"/>
                <w:sz w:val="24"/>
                <w:szCs w:val="24"/>
              </w:rPr>
              <w:t>предметники</w:t>
            </w:r>
            <w:proofErr w:type="spellEnd"/>
          </w:p>
        </w:tc>
        <w:tc>
          <w:tcPr>
            <w:tcW w:w="1215"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постійно</w:t>
            </w:r>
          </w:p>
        </w:tc>
      </w:tr>
      <w:tr w:rsidR="006E22A3" w:rsidRPr="009E2354" w:rsidTr="00DB455F">
        <w:tc>
          <w:tcPr>
            <w:tcW w:w="1267" w:type="dxa"/>
            <w:vMerge/>
            <w:shd w:val="clear" w:color="auto" w:fill="C5E0B3" w:themeFill="accent6" w:themeFillTint="66"/>
          </w:tcPr>
          <w:p w:rsidR="006E22A3" w:rsidRPr="009E2354" w:rsidRDefault="006E22A3" w:rsidP="006E22A3">
            <w:pPr>
              <w:rPr>
                <w:rFonts w:ascii="Times New Roman" w:hAnsi="Times New Roman" w:cs="Times New Roman"/>
                <w:sz w:val="24"/>
                <w:szCs w:val="24"/>
              </w:rPr>
            </w:pPr>
          </w:p>
        </w:tc>
        <w:tc>
          <w:tcPr>
            <w:tcW w:w="6155" w:type="dxa"/>
            <w:shd w:val="clear" w:color="auto" w:fill="E2EFD9" w:themeFill="accent6" w:themeFillTint="33"/>
          </w:tcPr>
          <w:p w:rsidR="006E22A3" w:rsidRPr="009E2354" w:rsidRDefault="006E22A3" w:rsidP="006E22A3">
            <w:pPr>
              <w:rPr>
                <w:rFonts w:ascii="Times New Roman" w:hAnsi="Times New Roman" w:cs="Times New Roman"/>
                <w:sz w:val="24"/>
                <w:szCs w:val="24"/>
              </w:rPr>
            </w:pPr>
            <w:r w:rsidRPr="009E2354">
              <w:rPr>
                <w:rFonts w:ascii="Times New Roman" w:hAnsi="Times New Roman" w:cs="Times New Roman"/>
                <w:sz w:val="24"/>
                <w:szCs w:val="24"/>
              </w:rPr>
              <w:t xml:space="preserve">Відвідування уроків з метою вивчення питання, як </w:t>
            </w:r>
            <w:r w:rsidRPr="009E2354">
              <w:rPr>
                <w:rFonts w:ascii="Times New Roman" w:hAnsi="Times New Roman" w:cs="Times New Roman"/>
                <w:sz w:val="24"/>
                <w:szCs w:val="24"/>
                <w:lang w:eastAsia="uk-UA"/>
              </w:rPr>
              <w:t xml:space="preserve">система оцінювання в закладі освіти сприяє реалізації </w:t>
            </w:r>
            <w:proofErr w:type="spellStart"/>
            <w:r w:rsidRPr="009E2354">
              <w:rPr>
                <w:rFonts w:ascii="Times New Roman" w:hAnsi="Times New Roman" w:cs="Times New Roman"/>
                <w:sz w:val="24"/>
                <w:szCs w:val="24"/>
                <w:lang w:eastAsia="uk-UA"/>
              </w:rPr>
              <w:t>компетентнісного</w:t>
            </w:r>
            <w:proofErr w:type="spellEnd"/>
            <w:r w:rsidRPr="009E2354">
              <w:rPr>
                <w:rFonts w:ascii="Times New Roman" w:hAnsi="Times New Roman" w:cs="Times New Roman"/>
                <w:sz w:val="24"/>
                <w:szCs w:val="24"/>
                <w:lang w:eastAsia="uk-UA"/>
              </w:rPr>
              <w:t xml:space="preserve"> підходу до навчання</w:t>
            </w:r>
            <w:r w:rsidRPr="009E2354">
              <w:rPr>
                <w:rFonts w:ascii="Times New Roman" w:hAnsi="Times New Roman" w:cs="Times New Roman"/>
                <w:sz w:val="24"/>
                <w:szCs w:val="24"/>
              </w:rPr>
              <w:t xml:space="preserve"> </w:t>
            </w:r>
          </w:p>
          <w:p w:rsidR="006E22A3" w:rsidRPr="009E2354" w:rsidRDefault="006E22A3" w:rsidP="006E22A3">
            <w:pPr>
              <w:rPr>
                <w:rFonts w:ascii="Times New Roman" w:hAnsi="Times New Roman" w:cs="Times New Roman"/>
                <w:sz w:val="24"/>
                <w:szCs w:val="24"/>
              </w:rPr>
            </w:pPr>
          </w:p>
        </w:tc>
        <w:tc>
          <w:tcPr>
            <w:tcW w:w="4631" w:type="dxa"/>
          </w:tcPr>
          <w:p w:rsidR="006E22A3" w:rsidRPr="009E2354" w:rsidRDefault="00DB455F" w:rsidP="006E22A3">
            <w:pPr>
              <w:rPr>
                <w:rFonts w:ascii="Times New Roman" w:hAnsi="Times New Roman" w:cs="Times New Roman"/>
                <w:sz w:val="24"/>
                <w:szCs w:val="24"/>
              </w:rPr>
            </w:pPr>
            <w:proofErr w:type="spellStart"/>
            <w:r w:rsidRPr="00DB455F">
              <w:rPr>
                <w:rFonts w:ascii="Times New Roman" w:hAnsi="Times New Roman" w:cs="Times New Roman"/>
                <w:sz w:val="24"/>
                <w:szCs w:val="24"/>
              </w:rPr>
              <w:t>Взаємовідвідування</w:t>
            </w:r>
            <w:proofErr w:type="spellEnd"/>
            <w:r w:rsidRPr="00DB455F">
              <w:rPr>
                <w:rFonts w:ascii="Times New Roman" w:hAnsi="Times New Roman" w:cs="Times New Roman"/>
                <w:sz w:val="24"/>
                <w:szCs w:val="24"/>
              </w:rPr>
              <w:t xml:space="preserve"> уроків вчителями -</w:t>
            </w:r>
            <w:proofErr w:type="spellStart"/>
            <w:r w:rsidRPr="00DB455F">
              <w:rPr>
                <w:rFonts w:ascii="Times New Roman" w:hAnsi="Times New Roman" w:cs="Times New Roman"/>
                <w:sz w:val="24"/>
                <w:szCs w:val="24"/>
              </w:rPr>
              <w:t>предметниками</w:t>
            </w:r>
            <w:proofErr w:type="spellEnd"/>
            <w:r w:rsidRPr="00DB455F">
              <w:rPr>
                <w:rFonts w:ascii="Times New Roman" w:hAnsi="Times New Roman" w:cs="Times New Roman"/>
                <w:sz w:val="24"/>
                <w:szCs w:val="24"/>
              </w:rPr>
              <w:t xml:space="preserve">   </w:t>
            </w:r>
          </w:p>
        </w:tc>
        <w:tc>
          <w:tcPr>
            <w:tcW w:w="1747" w:type="dxa"/>
          </w:tcPr>
          <w:p w:rsidR="006E22A3" w:rsidRPr="009E2354" w:rsidRDefault="006E22A3" w:rsidP="006E22A3">
            <w:pPr>
              <w:rPr>
                <w:rFonts w:ascii="Times New Roman" w:hAnsi="Times New Roman" w:cs="Times New Roman"/>
                <w:sz w:val="24"/>
                <w:szCs w:val="24"/>
              </w:rPr>
            </w:pPr>
            <w:r w:rsidRPr="009E2354">
              <w:rPr>
                <w:rFonts w:ascii="Times New Roman" w:hAnsi="Times New Roman" w:cs="Times New Roman"/>
                <w:sz w:val="24"/>
                <w:szCs w:val="24"/>
              </w:rPr>
              <w:t>ЗДНВР, ЗДНМР</w:t>
            </w:r>
          </w:p>
        </w:tc>
        <w:tc>
          <w:tcPr>
            <w:tcW w:w="1215"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Протягом місяця</w:t>
            </w:r>
          </w:p>
        </w:tc>
      </w:tr>
      <w:tr w:rsidR="006E22A3" w:rsidRPr="009E2354" w:rsidTr="00DB455F">
        <w:tc>
          <w:tcPr>
            <w:tcW w:w="1267" w:type="dxa"/>
            <w:vMerge/>
            <w:shd w:val="clear" w:color="auto" w:fill="C5E0B3" w:themeFill="accent6" w:themeFillTint="66"/>
          </w:tcPr>
          <w:p w:rsidR="006E22A3" w:rsidRPr="009E2354" w:rsidRDefault="006E22A3" w:rsidP="006E22A3">
            <w:pPr>
              <w:rPr>
                <w:rFonts w:ascii="Times New Roman" w:hAnsi="Times New Roman" w:cs="Times New Roman"/>
                <w:sz w:val="24"/>
                <w:szCs w:val="24"/>
              </w:rPr>
            </w:pPr>
          </w:p>
        </w:tc>
        <w:tc>
          <w:tcPr>
            <w:tcW w:w="6155" w:type="dxa"/>
            <w:shd w:val="clear" w:color="auto" w:fill="E2EFD9" w:themeFill="accent6" w:themeFillTint="33"/>
          </w:tcPr>
          <w:p w:rsidR="006E22A3" w:rsidRPr="009E2354" w:rsidRDefault="006E22A3" w:rsidP="006E22A3">
            <w:pPr>
              <w:rPr>
                <w:rFonts w:ascii="Times New Roman" w:hAnsi="Times New Roman" w:cs="Times New Roman"/>
                <w:sz w:val="24"/>
                <w:szCs w:val="24"/>
              </w:rPr>
            </w:pPr>
            <w:r w:rsidRPr="009E2354">
              <w:rPr>
                <w:rFonts w:ascii="Times New Roman" w:hAnsi="Times New Roman" w:cs="Times New Roman"/>
                <w:sz w:val="24"/>
                <w:szCs w:val="24"/>
              </w:rPr>
              <w:t xml:space="preserve">Анкети учнів, батьків щодо справедливості та </w:t>
            </w:r>
            <w:r w:rsidR="00F93BCA" w:rsidRPr="009E2354">
              <w:rPr>
                <w:rFonts w:ascii="Times New Roman" w:hAnsi="Times New Roman" w:cs="Times New Roman"/>
                <w:sz w:val="24"/>
                <w:szCs w:val="24"/>
              </w:rPr>
              <w:t>об’єктивності</w:t>
            </w:r>
            <w:r w:rsidRPr="009E2354">
              <w:rPr>
                <w:rFonts w:ascii="Times New Roman" w:hAnsi="Times New Roman" w:cs="Times New Roman"/>
                <w:sz w:val="24"/>
                <w:szCs w:val="24"/>
              </w:rPr>
              <w:t xml:space="preserve"> системи оцінювання</w:t>
            </w:r>
          </w:p>
          <w:p w:rsidR="006E22A3" w:rsidRPr="009E2354" w:rsidRDefault="006E22A3" w:rsidP="006E22A3">
            <w:pPr>
              <w:rPr>
                <w:rFonts w:ascii="Times New Roman" w:hAnsi="Times New Roman" w:cs="Times New Roman"/>
                <w:sz w:val="24"/>
                <w:szCs w:val="24"/>
              </w:rPr>
            </w:pPr>
          </w:p>
        </w:tc>
        <w:tc>
          <w:tcPr>
            <w:tcW w:w="4631" w:type="dxa"/>
          </w:tcPr>
          <w:p w:rsidR="006E22A3" w:rsidRPr="009E2354" w:rsidRDefault="006E22A3" w:rsidP="006E22A3">
            <w:pPr>
              <w:rPr>
                <w:rFonts w:ascii="Times New Roman" w:hAnsi="Times New Roman" w:cs="Times New Roman"/>
                <w:sz w:val="24"/>
                <w:szCs w:val="24"/>
              </w:rPr>
            </w:pPr>
            <w:r w:rsidRPr="009E2354">
              <w:rPr>
                <w:rFonts w:ascii="Times New Roman" w:hAnsi="Times New Roman" w:cs="Times New Roman"/>
                <w:sz w:val="24"/>
                <w:szCs w:val="24"/>
              </w:rPr>
              <w:t>Розробка анкет</w:t>
            </w:r>
          </w:p>
          <w:p w:rsidR="006E22A3" w:rsidRPr="009E2354" w:rsidRDefault="006E22A3" w:rsidP="006E22A3">
            <w:pPr>
              <w:rPr>
                <w:rFonts w:ascii="Times New Roman" w:hAnsi="Times New Roman" w:cs="Times New Roman"/>
                <w:sz w:val="24"/>
                <w:szCs w:val="24"/>
              </w:rPr>
            </w:pPr>
            <w:r w:rsidRPr="009E2354">
              <w:rPr>
                <w:rFonts w:ascii="Times New Roman" w:hAnsi="Times New Roman" w:cs="Times New Roman"/>
                <w:sz w:val="24"/>
                <w:szCs w:val="24"/>
              </w:rPr>
              <w:t>Проведення анкетування</w:t>
            </w:r>
          </w:p>
        </w:tc>
        <w:tc>
          <w:tcPr>
            <w:tcW w:w="1747" w:type="dxa"/>
          </w:tcPr>
          <w:p w:rsidR="006E22A3" w:rsidRPr="009E2354" w:rsidRDefault="006E22A3" w:rsidP="006E22A3">
            <w:pPr>
              <w:rPr>
                <w:rFonts w:ascii="Times New Roman" w:hAnsi="Times New Roman" w:cs="Times New Roman"/>
                <w:sz w:val="24"/>
                <w:szCs w:val="24"/>
              </w:rPr>
            </w:pPr>
            <w:r w:rsidRPr="009E2354">
              <w:rPr>
                <w:rFonts w:ascii="Times New Roman" w:hAnsi="Times New Roman" w:cs="Times New Roman"/>
                <w:sz w:val="24"/>
                <w:szCs w:val="24"/>
              </w:rPr>
              <w:t>ЗДНВР</w:t>
            </w:r>
          </w:p>
          <w:p w:rsidR="006E22A3" w:rsidRPr="009E2354" w:rsidRDefault="006E22A3" w:rsidP="006E22A3">
            <w:pPr>
              <w:rPr>
                <w:rFonts w:ascii="Times New Roman" w:hAnsi="Times New Roman" w:cs="Times New Roman"/>
                <w:sz w:val="24"/>
                <w:szCs w:val="24"/>
              </w:rPr>
            </w:pPr>
            <w:r w:rsidRPr="009E2354">
              <w:rPr>
                <w:rFonts w:ascii="Times New Roman" w:hAnsi="Times New Roman" w:cs="Times New Roman"/>
                <w:sz w:val="24"/>
                <w:szCs w:val="24"/>
              </w:rPr>
              <w:t>Класні керівники</w:t>
            </w:r>
          </w:p>
        </w:tc>
        <w:tc>
          <w:tcPr>
            <w:tcW w:w="1215"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Протягом місяця</w:t>
            </w:r>
          </w:p>
        </w:tc>
      </w:tr>
      <w:tr w:rsidR="006E22A3" w:rsidRPr="009E2354" w:rsidTr="00DB455F">
        <w:tc>
          <w:tcPr>
            <w:tcW w:w="1267" w:type="dxa"/>
            <w:vMerge/>
            <w:shd w:val="clear" w:color="auto" w:fill="C5E0B3" w:themeFill="accent6" w:themeFillTint="66"/>
          </w:tcPr>
          <w:p w:rsidR="006E22A3" w:rsidRPr="009E2354" w:rsidRDefault="006E22A3" w:rsidP="006E22A3">
            <w:pPr>
              <w:rPr>
                <w:rFonts w:ascii="Times New Roman" w:hAnsi="Times New Roman" w:cs="Times New Roman"/>
                <w:sz w:val="24"/>
                <w:szCs w:val="24"/>
              </w:rPr>
            </w:pPr>
          </w:p>
        </w:tc>
        <w:tc>
          <w:tcPr>
            <w:tcW w:w="6155" w:type="dxa"/>
            <w:shd w:val="clear" w:color="auto" w:fill="E2EFD9" w:themeFill="accent6" w:themeFillTint="33"/>
          </w:tcPr>
          <w:p w:rsidR="006E22A3" w:rsidRPr="009E2354" w:rsidRDefault="006E22A3" w:rsidP="006E22A3">
            <w:pPr>
              <w:rPr>
                <w:rFonts w:ascii="Times New Roman" w:hAnsi="Times New Roman" w:cs="Times New Roman"/>
                <w:sz w:val="24"/>
                <w:szCs w:val="24"/>
              </w:rPr>
            </w:pPr>
            <w:r w:rsidRPr="009E2354">
              <w:rPr>
                <w:rFonts w:ascii="Times New Roman" w:hAnsi="Times New Roman" w:cs="Times New Roman"/>
                <w:sz w:val="24"/>
                <w:szCs w:val="24"/>
              </w:rPr>
              <w:t xml:space="preserve"> Відвідування навчальних занять з усіх навчальних предметів з метою вивчення впровадження системи формувального оцінювання</w:t>
            </w:r>
          </w:p>
          <w:p w:rsidR="006E22A3" w:rsidRPr="009E2354" w:rsidRDefault="006E22A3" w:rsidP="006E22A3">
            <w:pPr>
              <w:rPr>
                <w:rFonts w:ascii="Times New Roman" w:hAnsi="Times New Roman" w:cs="Times New Roman"/>
                <w:sz w:val="24"/>
                <w:szCs w:val="24"/>
              </w:rPr>
            </w:pPr>
          </w:p>
        </w:tc>
        <w:tc>
          <w:tcPr>
            <w:tcW w:w="4631" w:type="dxa"/>
          </w:tcPr>
          <w:p w:rsidR="006E22A3" w:rsidRPr="009E2354" w:rsidRDefault="0005788B" w:rsidP="00DB455F">
            <w:pPr>
              <w:rPr>
                <w:rFonts w:ascii="Times New Roman" w:hAnsi="Times New Roman" w:cs="Times New Roman"/>
                <w:sz w:val="24"/>
                <w:szCs w:val="24"/>
              </w:rPr>
            </w:pPr>
            <w:r>
              <w:rPr>
                <w:rFonts w:ascii="Times New Roman" w:hAnsi="Times New Roman" w:cs="Times New Roman"/>
                <w:sz w:val="24"/>
                <w:szCs w:val="24"/>
              </w:rPr>
              <w:t xml:space="preserve"> </w:t>
            </w:r>
            <w:r w:rsidR="006E22A3" w:rsidRPr="009E2354">
              <w:rPr>
                <w:rFonts w:ascii="Times New Roman" w:hAnsi="Times New Roman" w:cs="Times New Roman"/>
                <w:sz w:val="24"/>
                <w:szCs w:val="24"/>
              </w:rPr>
              <w:t xml:space="preserve">Відвідування уроків в 11 класі </w:t>
            </w:r>
            <w:r w:rsidR="00DB455F">
              <w:rPr>
                <w:rFonts w:ascii="Times New Roman" w:hAnsi="Times New Roman" w:cs="Times New Roman"/>
                <w:sz w:val="24"/>
                <w:szCs w:val="24"/>
              </w:rPr>
              <w:t>з історії</w:t>
            </w:r>
          </w:p>
        </w:tc>
        <w:tc>
          <w:tcPr>
            <w:tcW w:w="1747" w:type="dxa"/>
          </w:tcPr>
          <w:p w:rsidR="006E22A3" w:rsidRPr="009E2354" w:rsidRDefault="006E22A3" w:rsidP="006E22A3">
            <w:pPr>
              <w:rPr>
                <w:rFonts w:ascii="Times New Roman" w:hAnsi="Times New Roman" w:cs="Times New Roman"/>
                <w:sz w:val="24"/>
                <w:szCs w:val="24"/>
              </w:rPr>
            </w:pPr>
            <w:r w:rsidRPr="009E2354">
              <w:rPr>
                <w:rFonts w:ascii="Times New Roman" w:hAnsi="Times New Roman" w:cs="Times New Roman"/>
                <w:sz w:val="24"/>
                <w:szCs w:val="24"/>
              </w:rPr>
              <w:t xml:space="preserve"> Директор, ЗДНВР, ЗДНМР</w:t>
            </w:r>
          </w:p>
        </w:tc>
        <w:tc>
          <w:tcPr>
            <w:tcW w:w="1215"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Протягом місяця</w:t>
            </w:r>
          </w:p>
        </w:tc>
      </w:tr>
      <w:tr w:rsidR="006E22A3" w:rsidRPr="009E2354" w:rsidTr="00DB455F">
        <w:tc>
          <w:tcPr>
            <w:tcW w:w="1267" w:type="dxa"/>
            <w:vMerge/>
            <w:shd w:val="clear" w:color="auto" w:fill="C5E0B3" w:themeFill="accent6" w:themeFillTint="66"/>
          </w:tcPr>
          <w:p w:rsidR="006E22A3" w:rsidRPr="009E2354" w:rsidRDefault="006E22A3" w:rsidP="006E22A3">
            <w:pPr>
              <w:rPr>
                <w:rFonts w:ascii="Times New Roman" w:hAnsi="Times New Roman" w:cs="Times New Roman"/>
                <w:sz w:val="24"/>
                <w:szCs w:val="24"/>
              </w:rPr>
            </w:pPr>
          </w:p>
        </w:tc>
        <w:tc>
          <w:tcPr>
            <w:tcW w:w="6155" w:type="dxa"/>
            <w:shd w:val="clear" w:color="auto" w:fill="E2EFD9" w:themeFill="accent6" w:themeFillTint="33"/>
          </w:tcPr>
          <w:p w:rsidR="006E22A3" w:rsidRPr="009E2354" w:rsidRDefault="006E22A3" w:rsidP="006E22A3">
            <w:pPr>
              <w:rPr>
                <w:rFonts w:ascii="Times New Roman" w:hAnsi="Times New Roman" w:cs="Times New Roman"/>
                <w:sz w:val="24"/>
                <w:szCs w:val="24"/>
              </w:rPr>
            </w:pPr>
            <w:r w:rsidRPr="009E2354">
              <w:rPr>
                <w:rFonts w:ascii="Times New Roman" w:hAnsi="Times New Roman" w:cs="Times New Roman"/>
                <w:sz w:val="24"/>
                <w:szCs w:val="24"/>
              </w:rPr>
              <w:t>Графік роботи курсів за вибором та факультативів</w:t>
            </w:r>
          </w:p>
          <w:p w:rsidR="006E22A3" w:rsidRPr="009E2354" w:rsidRDefault="006E22A3" w:rsidP="006E22A3">
            <w:pPr>
              <w:rPr>
                <w:rFonts w:ascii="Times New Roman" w:hAnsi="Times New Roman" w:cs="Times New Roman"/>
                <w:sz w:val="24"/>
                <w:szCs w:val="24"/>
              </w:rPr>
            </w:pPr>
          </w:p>
        </w:tc>
        <w:tc>
          <w:tcPr>
            <w:tcW w:w="4631" w:type="dxa"/>
          </w:tcPr>
          <w:p w:rsidR="006E22A3" w:rsidRPr="009E2354" w:rsidRDefault="006E22A3" w:rsidP="006E22A3">
            <w:pPr>
              <w:rPr>
                <w:rFonts w:ascii="Times New Roman" w:hAnsi="Times New Roman" w:cs="Times New Roman"/>
                <w:sz w:val="24"/>
                <w:szCs w:val="24"/>
              </w:rPr>
            </w:pPr>
            <w:r w:rsidRPr="009E2354">
              <w:rPr>
                <w:rFonts w:ascii="Times New Roman" w:hAnsi="Times New Roman" w:cs="Times New Roman"/>
                <w:sz w:val="24"/>
                <w:szCs w:val="24"/>
              </w:rPr>
              <w:t>Складання графіка</w:t>
            </w:r>
          </w:p>
        </w:tc>
        <w:tc>
          <w:tcPr>
            <w:tcW w:w="1747" w:type="dxa"/>
          </w:tcPr>
          <w:p w:rsidR="006E22A3" w:rsidRPr="009E2354" w:rsidRDefault="006E22A3" w:rsidP="006E22A3">
            <w:pPr>
              <w:rPr>
                <w:rFonts w:ascii="Times New Roman" w:hAnsi="Times New Roman" w:cs="Times New Roman"/>
                <w:sz w:val="24"/>
                <w:szCs w:val="24"/>
              </w:rPr>
            </w:pPr>
            <w:r w:rsidRPr="009E2354">
              <w:rPr>
                <w:rFonts w:ascii="Times New Roman" w:hAnsi="Times New Roman" w:cs="Times New Roman"/>
                <w:sz w:val="24"/>
                <w:szCs w:val="24"/>
              </w:rPr>
              <w:t>ЗДНВР</w:t>
            </w:r>
          </w:p>
        </w:tc>
        <w:tc>
          <w:tcPr>
            <w:tcW w:w="1215"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1</w:t>
            </w:r>
            <w:r w:rsidR="0005788B">
              <w:rPr>
                <w:rFonts w:ascii="Times New Roman" w:hAnsi="Times New Roman" w:cs="Times New Roman"/>
                <w:sz w:val="24"/>
                <w:szCs w:val="24"/>
              </w:rPr>
              <w:t xml:space="preserve"> </w:t>
            </w:r>
            <w:r w:rsidRPr="009E2354">
              <w:rPr>
                <w:rFonts w:ascii="Times New Roman" w:hAnsi="Times New Roman" w:cs="Times New Roman"/>
                <w:sz w:val="24"/>
                <w:szCs w:val="24"/>
              </w:rPr>
              <w:t>т</w:t>
            </w:r>
            <w:r w:rsidR="0005788B">
              <w:rPr>
                <w:rFonts w:ascii="Times New Roman" w:hAnsi="Times New Roman" w:cs="Times New Roman"/>
                <w:sz w:val="24"/>
                <w:szCs w:val="24"/>
              </w:rPr>
              <w:t>.</w:t>
            </w:r>
          </w:p>
        </w:tc>
      </w:tr>
      <w:tr w:rsidR="00DB455F" w:rsidRPr="009E2354" w:rsidTr="00DB455F">
        <w:tc>
          <w:tcPr>
            <w:tcW w:w="1267" w:type="dxa"/>
            <w:vMerge/>
            <w:shd w:val="clear" w:color="auto" w:fill="C5E0B3" w:themeFill="accent6" w:themeFillTint="66"/>
          </w:tcPr>
          <w:p w:rsidR="00DB455F" w:rsidRPr="009E2354" w:rsidRDefault="00DB455F" w:rsidP="00DB455F">
            <w:pPr>
              <w:rPr>
                <w:rFonts w:ascii="Times New Roman" w:hAnsi="Times New Roman" w:cs="Times New Roman"/>
                <w:sz w:val="24"/>
                <w:szCs w:val="24"/>
              </w:rPr>
            </w:pPr>
          </w:p>
        </w:tc>
        <w:tc>
          <w:tcPr>
            <w:tcW w:w="6155" w:type="dxa"/>
            <w:shd w:val="clear" w:color="auto" w:fill="E2EFD9" w:themeFill="accent6" w:themeFillTint="33"/>
          </w:tcPr>
          <w:p w:rsidR="00DB455F" w:rsidRPr="009E2354" w:rsidRDefault="00DB455F" w:rsidP="00DB455F">
            <w:pPr>
              <w:rPr>
                <w:rFonts w:ascii="Times New Roman" w:hAnsi="Times New Roman" w:cs="Times New Roman"/>
                <w:sz w:val="24"/>
                <w:szCs w:val="24"/>
              </w:rPr>
            </w:pPr>
            <w:proofErr w:type="spellStart"/>
            <w:r w:rsidRPr="009E2354">
              <w:rPr>
                <w:rFonts w:ascii="Times New Roman" w:hAnsi="Times New Roman" w:cs="Times New Roman"/>
                <w:sz w:val="24"/>
                <w:szCs w:val="24"/>
              </w:rPr>
              <w:t>Самооцінювання</w:t>
            </w:r>
            <w:proofErr w:type="spellEnd"/>
            <w:r w:rsidRPr="009E2354">
              <w:rPr>
                <w:rFonts w:ascii="Times New Roman" w:hAnsi="Times New Roman" w:cs="Times New Roman"/>
                <w:sz w:val="24"/>
                <w:szCs w:val="24"/>
              </w:rPr>
              <w:t xml:space="preserve"> учасників освітнього процесу</w:t>
            </w:r>
          </w:p>
        </w:tc>
        <w:tc>
          <w:tcPr>
            <w:tcW w:w="4631" w:type="dxa"/>
          </w:tcPr>
          <w:p w:rsidR="00DB455F" w:rsidRPr="009E2354" w:rsidRDefault="00DB455F" w:rsidP="00DB455F">
            <w:pPr>
              <w:rPr>
                <w:rFonts w:ascii="Times New Roman" w:hAnsi="Times New Roman" w:cs="Times New Roman"/>
                <w:sz w:val="24"/>
                <w:szCs w:val="24"/>
              </w:rPr>
            </w:pPr>
            <w:r>
              <w:rPr>
                <w:rFonts w:ascii="Times New Roman" w:hAnsi="Times New Roman" w:cs="Times New Roman"/>
                <w:sz w:val="24"/>
                <w:szCs w:val="24"/>
              </w:rPr>
              <w:t xml:space="preserve">Обговорення на засіданнях </w:t>
            </w:r>
            <w:proofErr w:type="spellStart"/>
            <w:r w:rsidR="00A71879">
              <w:rPr>
                <w:rFonts w:ascii="Times New Roman" w:hAnsi="Times New Roman" w:cs="Times New Roman"/>
                <w:sz w:val="24"/>
                <w:szCs w:val="24"/>
              </w:rPr>
              <w:t>методоб’єднання</w:t>
            </w:r>
            <w:proofErr w:type="spellEnd"/>
            <w:r>
              <w:rPr>
                <w:rFonts w:ascii="Times New Roman" w:hAnsi="Times New Roman" w:cs="Times New Roman"/>
                <w:sz w:val="24"/>
                <w:szCs w:val="24"/>
              </w:rPr>
              <w:t xml:space="preserve"> питання </w:t>
            </w:r>
            <w:proofErr w:type="spellStart"/>
            <w:r>
              <w:rPr>
                <w:rFonts w:ascii="Times New Roman" w:hAnsi="Times New Roman" w:cs="Times New Roman"/>
                <w:sz w:val="24"/>
                <w:szCs w:val="24"/>
              </w:rPr>
              <w:t>самооцінювання</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та </w:t>
            </w:r>
            <w:proofErr w:type="spellStart"/>
            <w:r>
              <w:rPr>
                <w:rFonts w:ascii="Times New Roman" w:hAnsi="Times New Roman" w:cs="Times New Roman"/>
                <w:sz w:val="24"/>
                <w:szCs w:val="24"/>
              </w:rPr>
              <w:t>взаємооцінювання</w:t>
            </w:r>
            <w:proofErr w:type="spellEnd"/>
            <w:r>
              <w:rPr>
                <w:rFonts w:ascii="Times New Roman" w:hAnsi="Times New Roman" w:cs="Times New Roman"/>
                <w:sz w:val="24"/>
                <w:szCs w:val="24"/>
              </w:rPr>
              <w:t xml:space="preserve"> учасників освітнього процесу</w:t>
            </w:r>
          </w:p>
        </w:tc>
        <w:tc>
          <w:tcPr>
            <w:tcW w:w="1747" w:type="dxa"/>
          </w:tcPr>
          <w:p w:rsidR="00DB455F" w:rsidRPr="009E2354" w:rsidRDefault="00DB455F" w:rsidP="00DB455F">
            <w:pPr>
              <w:rPr>
                <w:rFonts w:ascii="Times New Roman" w:hAnsi="Times New Roman" w:cs="Times New Roman"/>
                <w:sz w:val="24"/>
                <w:szCs w:val="24"/>
              </w:rPr>
            </w:pPr>
            <w:r>
              <w:rPr>
                <w:rFonts w:ascii="Times New Roman" w:hAnsi="Times New Roman" w:cs="Times New Roman"/>
                <w:sz w:val="24"/>
                <w:szCs w:val="24"/>
              </w:rPr>
              <w:lastRenderedPageBreak/>
              <w:t>Керівники предметних кафедр</w:t>
            </w:r>
          </w:p>
        </w:tc>
        <w:tc>
          <w:tcPr>
            <w:tcW w:w="1215" w:type="dxa"/>
          </w:tcPr>
          <w:p w:rsidR="00DB455F" w:rsidRPr="009E2354" w:rsidRDefault="00DB455F" w:rsidP="00DB455F">
            <w:pPr>
              <w:rPr>
                <w:rFonts w:ascii="Times New Roman" w:hAnsi="Times New Roman" w:cs="Times New Roman"/>
                <w:sz w:val="24"/>
                <w:szCs w:val="24"/>
              </w:rPr>
            </w:pPr>
            <w:r w:rsidRPr="009E2354">
              <w:rPr>
                <w:rFonts w:ascii="Times New Roman" w:hAnsi="Times New Roman" w:cs="Times New Roman"/>
                <w:sz w:val="24"/>
                <w:szCs w:val="24"/>
              </w:rPr>
              <w:t>Протягом місяця</w:t>
            </w:r>
          </w:p>
        </w:tc>
      </w:tr>
      <w:tr w:rsidR="00DB455F" w:rsidRPr="009E2354" w:rsidTr="00DB455F">
        <w:trPr>
          <w:trHeight w:val="708"/>
        </w:trPr>
        <w:tc>
          <w:tcPr>
            <w:tcW w:w="1267" w:type="dxa"/>
            <w:vMerge/>
            <w:shd w:val="clear" w:color="auto" w:fill="C5E0B3" w:themeFill="accent6" w:themeFillTint="66"/>
          </w:tcPr>
          <w:p w:rsidR="00DB455F" w:rsidRPr="009E2354" w:rsidRDefault="00DB455F" w:rsidP="00DB455F">
            <w:pPr>
              <w:rPr>
                <w:rFonts w:ascii="Times New Roman" w:hAnsi="Times New Roman" w:cs="Times New Roman"/>
                <w:sz w:val="24"/>
                <w:szCs w:val="24"/>
              </w:rPr>
            </w:pPr>
          </w:p>
        </w:tc>
        <w:tc>
          <w:tcPr>
            <w:tcW w:w="6155" w:type="dxa"/>
            <w:shd w:val="clear" w:color="auto" w:fill="E2EFD9" w:themeFill="accent6" w:themeFillTint="33"/>
          </w:tcPr>
          <w:p w:rsidR="00DB455F" w:rsidRPr="009E2354" w:rsidRDefault="00DB455F" w:rsidP="00DB455F">
            <w:pPr>
              <w:rPr>
                <w:rFonts w:ascii="Times New Roman" w:hAnsi="Times New Roman" w:cs="Times New Roman"/>
                <w:sz w:val="24"/>
                <w:szCs w:val="24"/>
                <w:lang w:eastAsia="uk-UA"/>
              </w:rPr>
            </w:pPr>
            <w:r w:rsidRPr="009E2354">
              <w:rPr>
                <w:rFonts w:ascii="Times New Roman" w:hAnsi="Times New Roman" w:cs="Times New Roman"/>
                <w:sz w:val="24"/>
                <w:szCs w:val="24"/>
              </w:rPr>
              <w:t>ГКК</w:t>
            </w:r>
            <w:r w:rsidRPr="009E2354">
              <w:rPr>
                <w:rFonts w:ascii="Times New Roman" w:hAnsi="Times New Roman" w:cs="Times New Roman"/>
                <w:sz w:val="24"/>
                <w:szCs w:val="24"/>
                <w:lang w:eastAsia="uk-UA"/>
              </w:rPr>
              <w:t xml:space="preserve">  «Формування відповідального ставлення до результатів навчання»</w:t>
            </w:r>
          </w:p>
        </w:tc>
        <w:tc>
          <w:tcPr>
            <w:tcW w:w="4631" w:type="dxa"/>
          </w:tcPr>
          <w:p w:rsidR="00DB455F" w:rsidRPr="009E2354" w:rsidRDefault="00DB455F" w:rsidP="00DB455F">
            <w:pPr>
              <w:rPr>
                <w:rFonts w:ascii="Times New Roman" w:hAnsi="Times New Roman" w:cs="Times New Roman"/>
                <w:sz w:val="24"/>
                <w:szCs w:val="24"/>
              </w:rPr>
            </w:pPr>
            <w:r w:rsidRPr="009E2354">
              <w:rPr>
                <w:rFonts w:ascii="Times New Roman" w:hAnsi="Times New Roman" w:cs="Times New Roman"/>
                <w:sz w:val="24"/>
                <w:szCs w:val="24"/>
              </w:rPr>
              <w:t xml:space="preserve">Відвідування ГКК у 5 класах </w:t>
            </w:r>
          </w:p>
        </w:tc>
        <w:tc>
          <w:tcPr>
            <w:tcW w:w="1747" w:type="dxa"/>
          </w:tcPr>
          <w:p w:rsidR="00DB455F" w:rsidRPr="009E2354" w:rsidRDefault="00DB455F" w:rsidP="00DB455F">
            <w:pPr>
              <w:rPr>
                <w:rFonts w:ascii="Times New Roman" w:hAnsi="Times New Roman" w:cs="Times New Roman"/>
                <w:sz w:val="24"/>
                <w:szCs w:val="24"/>
              </w:rPr>
            </w:pPr>
            <w:r w:rsidRPr="009E2354">
              <w:rPr>
                <w:rFonts w:ascii="Times New Roman" w:hAnsi="Times New Roman" w:cs="Times New Roman"/>
                <w:sz w:val="24"/>
                <w:szCs w:val="24"/>
              </w:rPr>
              <w:t>ЗДВР</w:t>
            </w:r>
          </w:p>
        </w:tc>
        <w:tc>
          <w:tcPr>
            <w:tcW w:w="1215" w:type="dxa"/>
          </w:tcPr>
          <w:p w:rsidR="00DB455F" w:rsidRPr="009E2354" w:rsidRDefault="00DB455F" w:rsidP="00DB455F">
            <w:pPr>
              <w:rPr>
                <w:rFonts w:ascii="Times New Roman" w:hAnsi="Times New Roman" w:cs="Times New Roman"/>
                <w:sz w:val="24"/>
                <w:szCs w:val="24"/>
              </w:rPr>
            </w:pPr>
            <w:r w:rsidRPr="009E2354">
              <w:rPr>
                <w:rFonts w:ascii="Times New Roman" w:hAnsi="Times New Roman" w:cs="Times New Roman"/>
                <w:sz w:val="24"/>
                <w:szCs w:val="24"/>
              </w:rPr>
              <w:t>Згідно графіка</w:t>
            </w:r>
          </w:p>
        </w:tc>
      </w:tr>
      <w:tr w:rsidR="00DB455F" w:rsidRPr="009E2354" w:rsidTr="00DB455F">
        <w:tc>
          <w:tcPr>
            <w:tcW w:w="1267" w:type="dxa"/>
            <w:vMerge w:val="restart"/>
            <w:shd w:val="clear" w:color="auto" w:fill="F7CAAC" w:themeFill="accent2" w:themeFillTint="66"/>
            <w:textDirection w:val="btLr"/>
          </w:tcPr>
          <w:p w:rsidR="00DB455F" w:rsidRDefault="00DB455F" w:rsidP="00DB455F">
            <w:pPr>
              <w:ind w:left="113" w:right="113"/>
              <w:jc w:val="center"/>
              <w:rPr>
                <w:rFonts w:ascii="Times New Roman" w:hAnsi="Times New Roman" w:cs="Times New Roman"/>
                <w:b/>
                <w:sz w:val="28"/>
                <w:szCs w:val="28"/>
              </w:rPr>
            </w:pPr>
          </w:p>
          <w:p w:rsidR="00DB455F" w:rsidRPr="00091F88" w:rsidRDefault="00DB455F" w:rsidP="00DB455F">
            <w:pPr>
              <w:ind w:left="113" w:right="113"/>
              <w:jc w:val="center"/>
              <w:rPr>
                <w:rFonts w:ascii="Times New Roman" w:hAnsi="Times New Roman" w:cs="Times New Roman"/>
                <w:b/>
                <w:sz w:val="28"/>
                <w:szCs w:val="28"/>
              </w:rPr>
            </w:pPr>
            <w:r w:rsidRPr="00091F88">
              <w:rPr>
                <w:rFonts w:ascii="Times New Roman" w:hAnsi="Times New Roman" w:cs="Times New Roman"/>
                <w:b/>
                <w:sz w:val="28"/>
                <w:szCs w:val="28"/>
              </w:rPr>
              <w:t>Педагогічна діяльність  педагогічних працівників</w:t>
            </w:r>
          </w:p>
        </w:tc>
        <w:tc>
          <w:tcPr>
            <w:tcW w:w="6155" w:type="dxa"/>
            <w:shd w:val="clear" w:color="auto" w:fill="FFF2CC" w:themeFill="accent4" w:themeFillTint="33"/>
          </w:tcPr>
          <w:p w:rsidR="00DB455F" w:rsidRPr="009E2354" w:rsidRDefault="00DB455F" w:rsidP="00DB455F">
            <w:pPr>
              <w:rPr>
                <w:rFonts w:ascii="Times New Roman" w:hAnsi="Times New Roman" w:cs="Times New Roman"/>
                <w:sz w:val="24"/>
                <w:szCs w:val="24"/>
              </w:rPr>
            </w:pPr>
            <w:r w:rsidRPr="009E2354">
              <w:rPr>
                <w:rFonts w:ascii="Times New Roman" w:hAnsi="Times New Roman" w:cs="Times New Roman"/>
                <w:sz w:val="24"/>
                <w:szCs w:val="24"/>
              </w:rPr>
              <w:t>Календарно-тематичні плани</w:t>
            </w:r>
          </w:p>
        </w:tc>
        <w:tc>
          <w:tcPr>
            <w:tcW w:w="4631" w:type="dxa"/>
          </w:tcPr>
          <w:p w:rsidR="00DB455F" w:rsidRPr="009E2354" w:rsidRDefault="00DB455F" w:rsidP="00DB455F">
            <w:pPr>
              <w:rPr>
                <w:rFonts w:ascii="Times New Roman" w:hAnsi="Times New Roman" w:cs="Times New Roman"/>
                <w:sz w:val="24"/>
                <w:szCs w:val="24"/>
              </w:rPr>
            </w:pPr>
            <w:r w:rsidRPr="009E2354">
              <w:rPr>
                <w:rFonts w:ascii="Times New Roman" w:hAnsi="Times New Roman" w:cs="Times New Roman"/>
                <w:sz w:val="24"/>
                <w:szCs w:val="24"/>
              </w:rPr>
              <w:t xml:space="preserve">Ознайомлення з календарними планами педагогів </w:t>
            </w:r>
          </w:p>
        </w:tc>
        <w:tc>
          <w:tcPr>
            <w:tcW w:w="1747" w:type="dxa"/>
          </w:tcPr>
          <w:p w:rsidR="00DB455F" w:rsidRPr="009E2354" w:rsidRDefault="00DB455F" w:rsidP="00DB455F">
            <w:pPr>
              <w:rPr>
                <w:rFonts w:ascii="Times New Roman" w:hAnsi="Times New Roman" w:cs="Times New Roman"/>
                <w:sz w:val="24"/>
                <w:szCs w:val="24"/>
              </w:rPr>
            </w:pPr>
            <w:r w:rsidRPr="009E2354">
              <w:rPr>
                <w:rFonts w:ascii="Times New Roman" w:hAnsi="Times New Roman" w:cs="Times New Roman"/>
                <w:sz w:val="24"/>
                <w:szCs w:val="24"/>
              </w:rPr>
              <w:t>ЗДНВР</w:t>
            </w:r>
          </w:p>
        </w:tc>
        <w:tc>
          <w:tcPr>
            <w:tcW w:w="1215" w:type="dxa"/>
          </w:tcPr>
          <w:p w:rsidR="00DB455F" w:rsidRPr="009E2354" w:rsidRDefault="00DB455F" w:rsidP="00DB455F">
            <w:pPr>
              <w:rPr>
                <w:rFonts w:ascii="Times New Roman" w:hAnsi="Times New Roman" w:cs="Times New Roman"/>
                <w:sz w:val="24"/>
                <w:szCs w:val="24"/>
              </w:rPr>
            </w:pPr>
          </w:p>
        </w:tc>
      </w:tr>
      <w:tr w:rsidR="00A71879" w:rsidRPr="009E2354" w:rsidTr="00A71879">
        <w:tc>
          <w:tcPr>
            <w:tcW w:w="1267" w:type="dxa"/>
            <w:vMerge/>
            <w:shd w:val="clear" w:color="auto" w:fill="F7CAAC" w:themeFill="accent2" w:themeFillTint="66"/>
          </w:tcPr>
          <w:p w:rsidR="00A71879" w:rsidRPr="009E2354" w:rsidRDefault="00A71879" w:rsidP="00A71879">
            <w:pPr>
              <w:rPr>
                <w:rFonts w:ascii="Times New Roman" w:hAnsi="Times New Roman" w:cs="Times New Roman"/>
                <w:sz w:val="24"/>
                <w:szCs w:val="24"/>
              </w:rPr>
            </w:pPr>
          </w:p>
        </w:tc>
        <w:tc>
          <w:tcPr>
            <w:tcW w:w="6155" w:type="dxa"/>
            <w:shd w:val="clear" w:color="auto" w:fill="FFF2CC" w:themeFill="accent4" w:themeFillTint="33"/>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 xml:space="preserve">вивчення освітніх технологій спрямованих на формування ключових </w:t>
            </w:r>
            <w:proofErr w:type="spellStart"/>
            <w:r w:rsidRPr="009E2354">
              <w:rPr>
                <w:rFonts w:ascii="Times New Roman" w:hAnsi="Times New Roman" w:cs="Times New Roman"/>
                <w:sz w:val="24"/>
                <w:szCs w:val="24"/>
              </w:rPr>
              <w:t>компетентностей</w:t>
            </w:r>
            <w:proofErr w:type="spellEnd"/>
          </w:p>
        </w:tc>
        <w:tc>
          <w:tcPr>
            <w:tcW w:w="4631" w:type="dxa"/>
          </w:tcPr>
          <w:p w:rsidR="00A71879" w:rsidRPr="009E2354" w:rsidRDefault="00A71879" w:rsidP="00A71879">
            <w:pPr>
              <w:rPr>
                <w:rFonts w:ascii="Times New Roman" w:hAnsi="Times New Roman" w:cs="Times New Roman"/>
                <w:sz w:val="24"/>
                <w:szCs w:val="24"/>
              </w:rPr>
            </w:pPr>
            <w:r>
              <w:rPr>
                <w:rFonts w:ascii="Times New Roman" w:hAnsi="Times New Roman" w:cs="Times New Roman"/>
                <w:sz w:val="24"/>
                <w:szCs w:val="24"/>
              </w:rPr>
              <w:t xml:space="preserve">Обговорення на предметних </w:t>
            </w:r>
            <w:proofErr w:type="spellStart"/>
            <w:r>
              <w:rPr>
                <w:rFonts w:ascii="Times New Roman" w:hAnsi="Times New Roman" w:cs="Times New Roman"/>
                <w:sz w:val="24"/>
                <w:szCs w:val="24"/>
              </w:rPr>
              <w:t>кафедраф</w:t>
            </w:r>
            <w:proofErr w:type="spellEnd"/>
            <w:r>
              <w:rPr>
                <w:rFonts w:ascii="Times New Roman" w:hAnsi="Times New Roman" w:cs="Times New Roman"/>
                <w:sz w:val="24"/>
                <w:szCs w:val="24"/>
              </w:rPr>
              <w:t xml:space="preserve"> використання освітніх технологій спрямованих на формування ключових </w:t>
            </w:r>
            <w:proofErr w:type="spellStart"/>
            <w:r>
              <w:rPr>
                <w:rFonts w:ascii="Times New Roman" w:hAnsi="Times New Roman" w:cs="Times New Roman"/>
                <w:sz w:val="24"/>
                <w:szCs w:val="24"/>
              </w:rPr>
              <w:t>компетентностей</w:t>
            </w:r>
            <w:proofErr w:type="spellEnd"/>
            <w:r>
              <w:rPr>
                <w:rFonts w:ascii="Times New Roman" w:hAnsi="Times New Roman" w:cs="Times New Roman"/>
                <w:sz w:val="24"/>
                <w:szCs w:val="24"/>
              </w:rPr>
              <w:t xml:space="preserve"> </w:t>
            </w:r>
          </w:p>
        </w:tc>
        <w:tc>
          <w:tcPr>
            <w:tcW w:w="1747" w:type="dxa"/>
          </w:tcPr>
          <w:p w:rsidR="00A71879" w:rsidRPr="009E2354" w:rsidRDefault="00A71879" w:rsidP="00A71879">
            <w:pPr>
              <w:rPr>
                <w:rFonts w:ascii="Times New Roman" w:hAnsi="Times New Roman" w:cs="Times New Roman"/>
                <w:sz w:val="24"/>
                <w:szCs w:val="24"/>
              </w:rPr>
            </w:pPr>
            <w:r>
              <w:rPr>
                <w:rFonts w:ascii="Times New Roman" w:hAnsi="Times New Roman" w:cs="Times New Roman"/>
                <w:sz w:val="24"/>
                <w:szCs w:val="24"/>
              </w:rPr>
              <w:t>Керівники предметних кафедр</w:t>
            </w:r>
          </w:p>
        </w:tc>
        <w:tc>
          <w:tcPr>
            <w:tcW w:w="1215"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Протягом місяця</w:t>
            </w:r>
          </w:p>
        </w:tc>
      </w:tr>
      <w:tr w:rsidR="00A71879" w:rsidRPr="009E2354" w:rsidTr="00A71879">
        <w:tc>
          <w:tcPr>
            <w:tcW w:w="1267" w:type="dxa"/>
            <w:vMerge/>
            <w:shd w:val="clear" w:color="auto" w:fill="F7CAAC" w:themeFill="accent2" w:themeFillTint="66"/>
          </w:tcPr>
          <w:p w:rsidR="00A71879" w:rsidRPr="009E2354" w:rsidRDefault="00A71879" w:rsidP="00A71879">
            <w:pPr>
              <w:rPr>
                <w:rFonts w:ascii="Times New Roman" w:hAnsi="Times New Roman" w:cs="Times New Roman"/>
                <w:sz w:val="24"/>
                <w:szCs w:val="24"/>
              </w:rPr>
            </w:pPr>
          </w:p>
        </w:tc>
        <w:tc>
          <w:tcPr>
            <w:tcW w:w="6155" w:type="dxa"/>
            <w:shd w:val="clear" w:color="auto" w:fill="FFF2CC" w:themeFill="accent4" w:themeFillTint="33"/>
          </w:tcPr>
          <w:p w:rsidR="00A71879" w:rsidRPr="0005788B" w:rsidRDefault="00A71879" w:rsidP="00A71879">
            <w:pPr>
              <w:rPr>
                <w:rFonts w:ascii="Times New Roman" w:hAnsi="Times New Roman" w:cs="Times New Roman"/>
                <w:sz w:val="24"/>
                <w:szCs w:val="24"/>
              </w:rPr>
            </w:pPr>
            <w:r w:rsidRPr="0005788B">
              <w:rPr>
                <w:rFonts w:ascii="Times New Roman" w:hAnsi="Times New Roman" w:cs="Times New Roman"/>
                <w:sz w:val="24"/>
                <w:szCs w:val="24"/>
              </w:rPr>
              <w:t>Індивідуальні програми розвитку дітей з ОПП</w:t>
            </w:r>
          </w:p>
        </w:tc>
        <w:tc>
          <w:tcPr>
            <w:tcW w:w="4631" w:type="dxa"/>
          </w:tcPr>
          <w:p w:rsidR="00A71879" w:rsidRPr="0005788B" w:rsidRDefault="00A71879" w:rsidP="00A71879">
            <w:pPr>
              <w:rPr>
                <w:rFonts w:ascii="Times New Roman" w:hAnsi="Times New Roman" w:cs="Times New Roman"/>
                <w:sz w:val="24"/>
                <w:szCs w:val="24"/>
              </w:rPr>
            </w:pPr>
            <w:r>
              <w:rPr>
                <w:rFonts w:ascii="Times New Roman" w:hAnsi="Times New Roman" w:cs="Times New Roman"/>
                <w:sz w:val="24"/>
                <w:szCs w:val="24"/>
              </w:rPr>
              <w:t>Аналіз виконання ІПР у 6</w:t>
            </w:r>
            <w:r w:rsidRPr="0005788B">
              <w:rPr>
                <w:rFonts w:ascii="Times New Roman" w:hAnsi="Times New Roman" w:cs="Times New Roman"/>
                <w:sz w:val="24"/>
                <w:szCs w:val="24"/>
              </w:rPr>
              <w:t xml:space="preserve"> класі </w:t>
            </w:r>
          </w:p>
        </w:tc>
        <w:tc>
          <w:tcPr>
            <w:tcW w:w="1747"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ЗДНВР</w:t>
            </w:r>
          </w:p>
        </w:tc>
        <w:tc>
          <w:tcPr>
            <w:tcW w:w="1215"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3</w:t>
            </w:r>
            <w:r>
              <w:rPr>
                <w:rFonts w:ascii="Times New Roman" w:hAnsi="Times New Roman" w:cs="Times New Roman"/>
                <w:sz w:val="24"/>
                <w:szCs w:val="24"/>
              </w:rPr>
              <w:t xml:space="preserve"> </w:t>
            </w:r>
            <w:r w:rsidRPr="009E2354">
              <w:rPr>
                <w:rFonts w:ascii="Times New Roman" w:hAnsi="Times New Roman" w:cs="Times New Roman"/>
                <w:sz w:val="24"/>
                <w:szCs w:val="24"/>
              </w:rPr>
              <w:t>т</w:t>
            </w:r>
            <w:r>
              <w:rPr>
                <w:rFonts w:ascii="Times New Roman" w:hAnsi="Times New Roman" w:cs="Times New Roman"/>
                <w:sz w:val="24"/>
                <w:szCs w:val="24"/>
              </w:rPr>
              <w:t>.</w:t>
            </w:r>
          </w:p>
        </w:tc>
      </w:tr>
      <w:tr w:rsidR="00A71879" w:rsidRPr="009E2354" w:rsidTr="00A71879">
        <w:tc>
          <w:tcPr>
            <w:tcW w:w="1267" w:type="dxa"/>
            <w:vMerge/>
            <w:shd w:val="clear" w:color="auto" w:fill="F7CAAC" w:themeFill="accent2" w:themeFillTint="66"/>
          </w:tcPr>
          <w:p w:rsidR="00A71879" w:rsidRPr="009E2354" w:rsidRDefault="00A71879" w:rsidP="00A71879">
            <w:pPr>
              <w:rPr>
                <w:rFonts w:ascii="Times New Roman" w:hAnsi="Times New Roman" w:cs="Times New Roman"/>
                <w:sz w:val="24"/>
                <w:szCs w:val="24"/>
              </w:rPr>
            </w:pPr>
          </w:p>
        </w:tc>
        <w:tc>
          <w:tcPr>
            <w:tcW w:w="6155" w:type="dxa"/>
            <w:shd w:val="clear" w:color="auto" w:fill="FFF2CC" w:themeFill="accent4" w:themeFillTint="33"/>
          </w:tcPr>
          <w:p w:rsidR="00A71879" w:rsidRPr="0005788B" w:rsidRDefault="00A71879" w:rsidP="00A71879">
            <w:pPr>
              <w:rPr>
                <w:rFonts w:ascii="Times New Roman" w:hAnsi="Times New Roman" w:cs="Times New Roman"/>
                <w:sz w:val="24"/>
                <w:szCs w:val="24"/>
              </w:rPr>
            </w:pPr>
            <w:r w:rsidRPr="0005788B">
              <w:rPr>
                <w:rFonts w:ascii="Times New Roman" w:hAnsi="Times New Roman" w:cs="Times New Roman"/>
                <w:sz w:val="24"/>
                <w:szCs w:val="24"/>
              </w:rPr>
              <w:t>Реалізація виховної мети уроку</w:t>
            </w:r>
          </w:p>
        </w:tc>
        <w:tc>
          <w:tcPr>
            <w:tcW w:w="4631" w:type="dxa"/>
          </w:tcPr>
          <w:p w:rsidR="00A71879" w:rsidRPr="0005788B" w:rsidRDefault="00A71879" w:rsidP="00A71879">
            <w:pPr>
              <w:rPr>
                <w:rFonts w:ascii="Times New Roman" w:hAnsi="Times New Roman" w:cs="Times New Roman"/>
                <w:sz w:val="24"/>
                <w:szCs w:val="24"/>
              </w:rPr>
            </w:pPr>
            <w:r w:rsidRPr="0005788B">
              <w:rPr>
                <w:rFonts w:ascii="Times New Roman" w:hAnsi="Times New Roman" w:cs="Times New Roman"/>
                <w:sz w:val="24"/>
                <w:szCs w:val="24"/>
              </w:rPr>
              <w:t>Спостереження за навчальними заняттями</w:t>
            </w:r>
            <w:r>
              <w:rPr>
                <w:rFonts w:ascii="Times New Roman" w:hAnsi="Times New Roman" w:cs="Times New Roman"/>
                <w:sz w:val="24"/>
                <w:szCs w:val="24"/>
              </w:rPr>
              <w:t xml:space="preserve"> з іноземних мов у 5 класах </w:t>
            </w:r>
          </w:p>
        </w:tc>
        <w:tc>
          <w:tcPr>
            <w:tcW w:w="1747"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ЗДНВР, ЗДНМР,ЗДВР, директор</w:t>
            </w:r>
          </w:p>
        </w:tc>
        <w:tc>
          <w:tcPr>
            <w:tcW w:w="1215"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Протягом місяця</w:t>
            </w:r>
          </w:p>
        </w:tc>
      </w:tr>
      <w:tr w:rsidR="00A71879" w:rsidRPr="009E2354" w:rsidTr="00A71879">
        <w:tc>
          <w:tcPr>
            <w:tcW w:w="1267" w:type="dxa"/>
            <w:vMerge/>
            <w:shd w:val="clear" w:color="auto" w:fill="F7CAAC" w:themeFill="accent2" w:themeFillTint="66"/>
          </w:tcPr>
          <w:p w:rsidR="00A71879" w:rsidRPr="009E2354" w:rsidRDefault="00A71879" w:rsidP="00A71879">
            <w:pPr>
              <w:rPr>
                <w:rFonts w:ascii="Times New Roman" w:hAnsi="Times New Roman" w:cs="Times New Roman"/>
                <w:sz w:val="24"/>
                <w:szCs w:val="24"/>
              </w:rPr>
            </w:pPr>
          </w:p>
        </w:tc>
        <w:tc>
          <w:tcPr>
            <w:tcW w:w="6155" w:type="dxa"/>
            <w:shd w:val="clear" w:color="auto" w:fill="FFF2CC" w:themeFill="accent4" w:themeFillTint="33"/>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 xml:space="preserve"> ГКК «</w:t>
            </w:r>
            <w:r w:rsidRPr="009E2354">
              <w:rPr>
                <w:rFonts w:ascii="Times New Roman" w:hAnsi="Times New Roman" w:cs="Times New Roman"/>
                <w:color w:val="000000"/>
                <w:sz w:val="24"/>
                <w:szCs w:val="24"/>
              </w:rPr>
              <w:t>Формування суспільних цінностей у здобувачів освіти у процесі їх навчання, виховання та розвитку»</w:t>
            </w:r>
          </w:p>
        </w:tc>
        <w:tc>
          <w:tcPr>
            <w:tcW w:w="4631"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Відвідування виховних годин у 8-9 класах  з метою вивчення, як педагоги сприяють</w:t>
            </w:r>
            <w:r w:rsidRPr="009E2354">
              <w:rPr>
                <w:rFonts w:ascii="Times New Roman" w:hAnsi="Times New Roman" w:cs="Times New Roman"/>
                <w:color w:val="000000"/>
                <w:sz w:val="24"/>
                <w:szCs w:val="24"/>
              </w:rPr>
              <w:t xml:space="preserve"> формуванню суспільних цінностей у здобувачів освіти у процесі їх навчання, виховання та розвитку</w:t>
            </w:r>
          </w:p>
        </w:tc>
        <w:tc>
          <w:tcPr>
            <w:tcW w:w="1747"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ЗДВР, ЗДНВР</w:t>
            </w:r>
          </w:p>
        </w:tc>
        <w:tc>
          <w:tcPr>
            <w:tcW w:w="1215"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Згідно графіка</w:t>
            </w:r>
          </w:p>
        </w:tc>
      </w:tr>
      <w:tr w:rsidR="00A71879" w:rsidRPr="009E2354" w:rsidTr="00A71879">
        <w:tc>
          <w:tcPr>
            <w:tcW w:w="1267" w:type="dxa"/>
            <w:vMerge/>
            <w:shd w:val="clear" w:color="auto" w:fill="F7CAAC" w:themeFill="accent2" w:themeFillTint="66"/>
          </w:tcPr>
          <w:p w:rsidR="00A71879" w:rsidRPr="009E2354" w:rsidRDefault="00A71879" w:rsidP="00A71879">
            <w:pPr>
              <w:rPr>
                <w:rFonts w:ascii="Times New Roman" w:hAnsi="Times New Roman" w:cs="Times New Roman"/>
                <w:sz w:val="24"/>
                <w:szCs w:val="24"/>
              </w:rPr>
            </w:pPr>
          </w:p>
        </w:tc>
        <w:tc>
          <w:tcPr>
            <w:tcW w:w="6155" w:type="dxa"/>
            <w:shd w:val="clear" w:color="auto" w:fill="FFF2CC" w:themeFill="accent4" w:themeFillTint="33"/>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Використання ІКТ</w:t>
            </w:r>
          </w:p>
        </w:tc>
        <w:tc>
          <w:tcPr>
            <w:tcW w:w="4631" w:type="dxa"/>
          </w:tcPr>
          <w:p w:rsidR="00A71879" w:rsidRPr="009E2354" w:rsidRDefault="00A71879" w:rsidP="00A71879">
            <w:pPr>
              <w:rPr>
                <w:rFonts w:ascii="Times New Roman" w:hAnsi="Times New Roman" w:cs="Times New Roman"/>
                <w:sz w:val="24"/>
                <w:szCs w:val="24"/>
              </w:rPr>
            </w:pPr>
            <w:r>
              <w:rPr>
                <w:rFonts w:ascii="Times New Roman" w:hAnsi="Times New Roman" w:cs="Times New Roman"/>
                <w:sz w:val="24"/>
                <w:szCs w:val="24"/>
              </w:rPr>
              <w:t xml:space="preserve">Самоосвіта вчителів- </w:t>
            </w:r>
            <w:proofErr w:type="spellStart"/>
            <w:r>
              <w:rPr>
                <w:rFonts w:ascii="Times New Roman" w:hAnsi="Times New Roman" w:cs="Times New Roman"/>
                <w:sz w:val="24"/>
                <w:szCs w:val="24"/>
              </w:rPr>
              <w:t>предметників</w:t>
            </w:r>
            <w:proofErr w:type="spellEnd"/>
            <w:r>
              <w:rPr>
                <w:rFonts w:ascii="Times New Roman" w:hAnsi="Times New Roman" w:cs="Times New Roman"/>
                <w:sz w:val="24"/>
                <w:szCs w:val="24"/>
              </w:rPr>
              <w:t xml:space="preserve"> з питань використання новітніх онлайн-ресурсів на </w:t>
            </w:r>
            <w:proofErr w:type="spellStart"/>
            <w:r>
              <w:rPr>
                <w:rFonts w:ascii="Times New Roman" w:hAnsi="Times New Roman" w:cs="Times New Roman"/>
                <w:sz w:val="24"/>
                <w:szCs w:val="24"/>
              </w:rPr>
              <w:t>уроках</w:t>
            </w:r>
            <w:proofErr w:type="spellEnd"/>
          </w:p>
        </w:tc>
        <w:tc>
          <w:tcPr>
            <w:tcW w:w="1747" w:type="dxa"/>
          </w:tcPr>
          <w:p w:rsidR="00A71879" w:rsidRPr="009E2354" w:rsidRDefault="00A71879" w:rsidP="00A71879">
            <w:pPr>
              <w:rPr>
                <w:rFonts w:ascii="Times New Roman" w:hAnsi="Times New Roman" w:cs="Times New Roman"/>
                <w:sz w:val="24"/>
                <w:szCs w:val="24"/>
              </w:rPr>
            </w:pPr>
            <w:r>
              <w:rPr>
                <w:rFonts w:ascii="Times New Roman" w:hAnsi="Times New Roman" w:cs="Times New Roman"/>
                <w:sz w:val="24"/>
                <w:szCs w:val="24"/>
              </w:rPr>
              <w:t>Вчителі-</w:t>
            </w:r>
            <w:proofErr w:type="spellStart"/>
            <w:r>
              <w:rPr>
                <w:rFonts w:ascii="Times New Roman" w:hAnsi="Times New Roman" w:cs="Times New Roman"/>
                <w:sz w:val="24"/>
                <w:szCs w:val="24"/>
              </w:rPr>
              <w:t>предметники</w:t>
            </w:r>
            <w:proofErr w:type="spellEnd"/>
          </w:p>
        </w:tc>
        <w:tc>
          <w:tcPr>
            <w:tcW w:w="1215"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Протягом місяця</w:t>
            </w:r>
          </w:p>
        </w:tc>
      </w:tr>
      <w:tr w:rsidR="00A71879" w:rsidRPr="009E2354" w:rsidTr="00A71879">
        <w:tc>
          <w:tcPr>
            <w:tcW w:w="1267" w:type="dxa"/>
            <w:vMerge/>
            <w:shd w:val="clear" w:color="auto" w:fill="F7CAAC" w:themeFill="accent2" w:themeFillTint="66"/>
          </w:tcPr>
          <w:p w:rsidR="00A71879" w:rsidRPr="009E2354" w:rsidRDefault="00A71879" w:rsidP="00A71879">
            <w:pPr>
              <w:rPr>
                <w:rFonts w:ascii="Times New Roman" w:hAnsi="Times New Roman" w:cs="Times New Roman"/>
                <w:sz w:val="24"/>
                <w:szCs w:val="24"/>
              </w:rPr>
            </w:pPr>
          </w:p>
        </w:tc>
        <w:tc>
          <w:tcPr>
            <w:tcW w:w="6155" w:type="dxa"/>
            <w:shd w:val="clear" w:color="auto" w:fill="FFF2CC" w:themeFill="accent4" w:themeFillTint="33"/>
          </w:tcPr>
          <w:p w:rsidR="00A71879" w:rsidRPr="009E2354" w:rsidRDefault="00A71879" w:rsidP="00A71879">
            <w:pPr>
              <w:spacing w:after="160" w:line="259" w:lineRule="auto"/>
              <w:rPr>
                <w:rFonts w:ascii="Times New Roman" w:hAnsi="Times New Roman" w:cs="Times New Roman"/>
                <w:sz w:val="24"/>
                <w:szCs w:val="24"/>
              </w:rPr>
            </w:pPr>
            <w:r w:rsidRPr="009E2354">
              <w:rPr>
                <w:rFonts w:ascii="Times New Roman" w:hAnsi="Times New Roman" w:cs="Times New Roman"/>
                <w:sz w:val="24"/>
                <w:szCs w:val="24"/>
              </w:rPr>
              <w:t>Реалізація особистісно-орієнтованого підходу</w:t>
            </w:r>
          </w:p>
          <w:p w:rsidR="00A71879" w:rsidRPr="009E2354" w:rsidRDefault="00A71879" w:rsidP="00A71879">
            <w:pPr>
              <w:rPr>
                <w:rFonts w:ascii="Times New Roman" w:hAnsi="Times New Roman" w:cs="Times New Roman"/>
                <w:sz w:val="24"/>
                <w:szCs w:val="24"/>
              </w:rPr>
            </w:pPr>
          </w:p>
        </w:tc>
        <w:tc>
          <w:tcPr>
            <w:tcW w:w="4631" w:type="dxa"/>
          </w:tcPr>
          <w:p w:rsidR="00A71879" w:rsidRPr="009E2354" w:rsidRDefault="00A71879" w:rsidP="00A71879">
            <w:pPr>
              <w:rPr>
                <w:rFonts w:ascii="Times New Roman" w:hAnsi="Times New Roman" w:cs="Times New Roman"/>
                <w:sz w:val="24"/>
                <w:szCs w:val="24"/>
              </w:rPr>
            </w:pPr>
            <w:r>
              <w:rPr>
                <w:rFonts w:ascii="Times New Roman" w:hAnsi="Times New Roman" w:cs="Times New Roman"/>
                <w:sz w:val="24"/>
                <w:szCs w:val="24"/>
              </w:rPr>
              <w:t xml:space="preserve">Робота вчителів- </w:t>
            </w:r>
            <w:proofErr w:type="spellStart"/>
            <w:r>
              <w:rPr>
                <w:rFonts w:ascii="Times New Roman" w:hAnsi="Times New Roman" w:cs="Times New Roman"/>
                <w:sz w:val="24"/>
                <w:szCs w:val="24"/>
              </w:rPr>
              <w:t>предметників</w:t>
            </w:r>
            <w:proofErr w:type="spellEnd"/>
            <w:r>
              <w:rPr>
                <w:rFonts w:ascii="Times New Roman" w:hAnsi="Times New Roman" w:cs="Times New Roman"/>
                <w:sz w:val="24"/>
                <w:szCs w:val="24"/>
              </w:rPr>
              <w:t xml:space="preserve"> з категорією обдарованих учнів</w:t>
            </w:r>
          </w:p>
        </w:tc>
        <w:tc>
          <w:tcPr>
            <w:tcW w:w="1747" w:type="dxa"/>
          </w:tcPr>
          <w:p w:rsidR="00A71879" w:rsidRPr="009E2354" w:rsidRDefault="00A71879" w:rsidP="00A71879">
            <w:pPr>
              <w:rPr>
                <w:rFonts w:ascii="Times New Roman" w:hAnsi="Times New Roman" w:cs="Times New Roman"/>
                <w:sz w:val="24"/>
                <w:szCs w:val="24"/>
              </w:rPr>
            </w:pPr>
            <w:r>
              <w:rPr>
                <w:rFonts w:ascii="Times New Roman" w:hAnsi="Times New Roman" w:cs="Times New Roman"/>
                <w:sz w:val="24"/>
                <w:szCs w:val="24"/>
              </w:rPr>
              <w:t>Вчителі-</w:t>
            </w:r>
            <w:proofErr w:type="spellStart"/>
            <w:r>
              <w:rPr>
                <w:rFonts w:ascii="Times New Roman" w:hAnsi="Times New Roman" w:cs="Times New Roman"/>
                <w:sz w:val="24"/>
                <w:szCs w:val="24"/>
              </w:rPr>
              <w:t>предметники</w:t>
            </w:r>
            <w:proofErr w:type="spellEnd"/>
          </w:p>
        </w:tc>
        <w:tc>
          <w:tcPr>
            <w:tcW w:w="1215"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Протягом місяця</w:t>
            </w:r>
          </w:p>
        </w:tc>
      </w:tr>
      <w:tr w:rsidR="00A71879" w:rsidRPr="009E2354" w:rsidTr="00A71879">
        <w:tc>
          <w:tcPr>
            <w:tcW w:w="1267" w:type="dxa"/>
            <w:vMerge/>
            <w:shd w:val="clear" w:color="auto" w:fill="F7CAAC" w:themeFill="accent2" w:themeFillTint="66"/>
          </w:tcPr>
          <w:p w:rsidR="00A71879" w:rsidRPr="009E2354" w:rsidRDefault="00A71879" w:rsidP="00A71879">
            <w:pPr>
              <w:rPr>
                <w:rFonts w:ascii="Times New Roman" w:hAnsi="Times New Roman" w:cs="Times New Roman"/>
                <w:sz w:val="24"/>
                <w:szCs w:val="24"/>
              </w:rPr>
            </w:pPr>
          </w:p>
        </w:tc>
        <w:tc>
          <w:tcPr>
            <w:tcW w:w="6155" w:type="dxa"/>
            <w:shd w:val="clear" w:color="auto" w:fill="FFF2CC" w:themeFill="accent4" w:themeFillTint="33"/>
          </w:tcPr>
          <w:p w:rsidR="00A71879" w:rsidRPr="00A71879" w:rsidRDefault="00A71879" w:rsidP="00A71879">
            <w:pPr>
              <w:spacing w:after="160" w:line="259" w:lineRule="auto"/>
              <w:rPr>
                <w:rFonts w:ascii="Times New Roman" w:hAnsi="Times New Roman" w:cs="Times New Roman"/>
                <w:bCs/>
                <w:iCs/>
                <w:sz w:val="24"/>
                <w:szCs w:val="24"/>
              </w:rPr>
            </w:pPr>
            <w:r w:rsidRPr="00A71879">
              <w:rPr>
                <w:rFonts w:ascii="Times New Roman" w:hAnsi="Times New Roman" w:cs="Times New Roman"/>
                <w:bCs/>
                <w:iCs/>
                <w:sz w:val="24"/>
                <w:szCs w:val="24"/>
              </w:rPr>
              <w:t>Співробітництво з ___ОІППО, ВНЗ.</w:t>
            </w:r>
          </w:p>
        </w:tc>
        <w:tc>
          <w:tcPr>
            <w:tcW w:w="4631" w:type="dxa"/>
          </w:tcPr>
          <w:p w:rsidR="00A71879" w:rsidRPr="00A71879" w:rsidRDefault="00A71879" w:rsidP="00A71879">
            <w:pPr>
              <w:spacing w:after="160" w:line="259" w:lineRule="auto"/>
              <w:rPr>
                <w:rFonts w:ascii="Times New Roman" w:hAnsi="Times New Roman" w:cs="Times New Roman"/>
                <w:bCs/>
                <w:iCs/>
                <w:sz w:val="24"/>
                <w:szCs w:val="24"/>
              </w:rPr>
            </w:pPr>
            <w:r w:rsidRPr="00A71879">
              <w:rPr>
                <w:rFonts w:ascii="Times New Roman" w:hAnsi="Times New Roman" w:cs="Times New Roman"/>
                <w:bCs/>
                <w:iCs/>
                <w:sz w:val="24"/>
                <w:szCs w:val="24"/>
              </w:rPr>
              <w:t>Участь у семінарах, тренінгах за графіком</w:t>
            </w:r>
          </w:p>
        </w:tc>
        <w:tc>
          <w:tcPr>
            <w:tcW w:w="1747" w:type="dxa"/>
          </w:tcPr>
          <w:p w:rsidR="00A71879" w:rsidRPr="00A71879" w:rsidRDefault="00A71879" w:rsidP="00A71879">
            <w:pPr>
              <w:rPr>
                <w:rFonts w:ascii="Times New Roman" w:hAnsi="Times New Roman" w:cs="Times New Roman"/>
                <w:sz w:val="24"/>
                <w:szCs w:val="24"/>
              </w:rPr>
            </w:pPr>
            <w:r w:rsidRPr="00A71879">
              <w:rPr>
                <w:rFonts w:ascii="Times New Roman" w:hAnsi="Times New Roman" w:cs="Times New Roman"/>
                <w:sz w:val="24"/>
                <w:szCs w:val="24"/>
              </w:rPr>
              <w:t>Педагогічні працівники</w:t>
            </w:r>
          </w:p>
        </w:tc>
        <w:tc>
          <w:tcPr>
            <w:tcW w:w="1215" w:type="dxa"/>
          </w:tcPr>
          <w:p w:rsidR="00A71879" w:rsidRPr="009E2354" w:rsidRDefault="00A71879" w:rsidP="00A71879">
            <w:pPr>
              <w:rPr>
                <w:rFonts w:ascii="Times New Roman" w:hAnsi="Times New Roman" w:cs="Times New Roman"/>
                <w:sz w:val="24"/>
                <w:szCs w:val="24"/>
              </w:rPr>
            </w:pPr>
          </w:p>
        </w:tc>
      </w:tr>
      <w:tr w:rsidR="00A71879" w:rsidRPr="009E2354" w:rsidTr="00A71879">
        <w:tc>
          <w:tcPr>
            <w:tcW w:w="1267" w:type="dxa"/>
            <w:vMerge/>
            <w:shd w:val="clear" w:color="auto" w:fill="F7CAAC" w:themeFill="accent2" w:themeFillTint="66"/>
          </w:tcPr>
          <w:p w:rsidR="00A71879" w:rsidRPr="009E2354" w:rsidRDefault="00A71879" w:rsidP="00A71879">
            <w:pPr>
              <w:rPr>
                <w:rFonts w:ascii="Times New Roman" w:hAnsi="Times New Roman" w:cs="Times New Roman"/>
                <w:sz w:val="24"/>
                <w:szCs w:val="24"/>
              </w:rPr>
            </w:pPr>
          </w:p>
        </w:tc>
        <w:tc>
          <w:tcPr>
            <w:tcW w:w="6155" w:type="dxa"/>
            <w:shd w:val="clear" w:color="auto" w:fill="FFF2CC" w:themeFill="accent4" w:themeFillTint="33"/>
          </w:tcPr>
          <w:p w:rsidR="00A71879" w:rsidRPr="00A71879" w:rsidRDefault="00A71879" w:rsidP="00A71879">
            <w:pPr>
              <w:rPr>
                <w:rFonts w:ascii="Times New Roman" w:hAnsi="Times New Roman" w:cs="Times New Roman"/>
                <w:bCs/>
                <w:iCs/>
                <w:sz w:val="24"/>
                <w:szCs w:val="24"/>
              </w:rPr>
            </w:pPr>
            <w:r w:rsidRPr="00A71879">
              <w:rPr>
                <w:rFonts w:ascii="Times New Roman" w:hAnsi="Times New Roman" w:cs="Times New Roman"/>
                <w:bCs/>
                <w:iCs/>
                <w:sz w:val="24"/>
                <w:szCs w:val="24"/>
              </w:rPr>
              <w:t xml:space="preserve">Співпраця батьків та вчителів- </w:t>
            </w:r>
            <w:proofErr w:type="spellStart"/>
            <w:r w:rsidRPr="00A71879">
              <w:rPr>
                <w:rFonts w:ascii="Times New Roman" w:hAnsi="Times New Roman" w:cs="Times New Roman"/>
                <w:bCs/>
                <w:iCs/>
                <w:sz w:val="24"/>
                <w:szCs w:val="24"/>
              </w:rPr>
              <w:t>предметників</w:t>
            </w:r>
            <w:proofErr w:type="spellEnd"/>
          </w:p>
        </w:tc>
        <w:tc>
          <w:tcPr>
            <w:tcW w:w="4631" w:type="dxa"/>
          </w:tcPr>
          <w:p w:rsidR="00A71879" w:rsidRPr="00A71879" w:rsidRDefault="00A71879" w:rsidP="00A71879">
            <w:pPr>
              <w:rPr>
                <w:rFonts w:ascii="Times New Roman" w:hAnsi="Times New Roman" w:cs="Times New Roman"/>
                <w:bCs/>
                <w:iCs/>
                <w:sz w:val="24"/>
                <w:szCs w:val="24"/>
              </w:rPr>
            </w:pPr>
            <w:r w:rsidRPr="00A71879">
              <w:rPr>
                <w:rFonts w:ascii="Times New Roman" w:hAnsi="Times New Roman" w:cs="Times New Roman"/>
                <w:bCs/>
                <w:iCs/>
                <w:sz w:val="24"/>
                <w:szCs w:val="24"/>
              </w:rPr>
              <w:t>Проведення батьківських зборів у 5 класах</w:t>
            </w:r>
          </w:p>
        </w:tc>
        <w:tc>
          <w:tcPr>
            <w:tcW w:w="1747" w:type="dxa"/>
          </w:tcPr>
          <w:p w:rsidR="00A71879" w:rsidRPr="00A71879" w:rsidRDefault="00A71879" w:rsidP="00A71879">
            <w:pPr>
              <w:rPr>
                <w:rFonts w:ascii="Times New Roman" w:hAnsi="Times New Roman" w:cs="Times New Roman"/>
                <w:sz w:val="24"/>
                <w:szCs w:val="24"/>
              </w:rPr>
            </w:pPr>
            <w:r w:rsidRPr="00A71879">
              <w:rPr>
                <w:rFonts w:ascii="Times New Roman" w:hAnsi="Times New Roman" w:cs="Times New Roman"/>
                <w:sz w:val="24"/>
                <w:szCs w:val="24"/>
              </w:rPr>
              <w:t>Класні керівники</w:t>
            </w:r>
          </w:p>
        </w:tc>
        <w:tc>
          <w:tcPr>
            <w:tcW w:w="1215" w:type="dxa"/>
          </w:tcPr>
          <w:p w:rsidR="00A71879" w:rsidRPr="009E2354" w:rsidRDefault="00A71879" w:rsidP="00A71879">
            <w:pPr>
              <w:rPr>
                <w:rFonts w:ascii="Times New Roman" w:hAnsi="Times New Roman" w:cs="Times New Roman"/>
                <w:sz w:val="24"/>
                <w:szCs w:val="24"/>
              </w:rPr>
            </w:pPr>
          </w:p>
        </w:tc>
      </w:tr>
      <w:tr w:rsidR="00A71879" w:rsidRPr="009E2354" w:rsidTr="00A71879">
        <w:tc>
          <w:tcPr>
            <w:tcW w:w="1267" w:type="dxa"/>
            <w:vMerge/>
            <w:shd w:val="clear" w:color="auto" w:fill="F7CAAC" w:themeFill="accent2" w:themeFillTint="66"/>
          </w:tcPr>
          <w:p w:rsidR="00A71879" w:rsidRPr="009E2354" w:rsidRDefault="00A71879" w:rsidP="00A71879">
            <w:pPr>
              <w:rPr>
                <w:rFonts w:ascii="Times New Roman" w:hAnsi="Times New Roman" w:cs="Times New Roman"/>
                <w:sz w:val="24"/>
                <w:szCs w:val="24"/>
              </w:rPr>
            </w:pPr>
          </w:p>
        </w:tc>
        <w:tc>
          <w:tcPr>
            <w:tcW w:w="6155" w:type="dxa"/>
            <w:shd w:val="clear" w:color="auto" w:fill="FFF2CC" w:themeFill="accent4" w:themeFillTint="33"/>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Дотримання академічної доброчесності</w:t>
            </w:r>
          </w:p>
        </w:tc>
        <w:tc>
          <w:tcPr>
            <w:tcW w:w="4631"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Спостережен</w:t>
            </w:r>
            <w:r>
              <w:rPr>
                <w:rFonts w:ascii="Times New Roman" w:hAnsi="Times New Roman" w:cs="Times New Roman"/>
                <w:sz w:val="24"/>
                <w:szCs w:val="24"/>
              </w:rPr>
              <w:t>ня за навчальними заняттями предметів природничо-математичного циклу у 8</w:t>
            </w:r>
            <w:r w:rsidRPr="009E2354">
              <w:rPr>
                <w:rFonts w:ascii="Times New Roman" w:hAnsi="Times New Roman" w:cs="Times New Roman"/>
                <w:sz w:val="24"/>
                <w:szCs w:val="24"/>
              </w:rPr>
              <w:t>-х класах</w:t>
            </w:r>
          </w:p>
        </w:tc>
        <w:tc>
          <w:tcPr>
            <w:tcW w:w="1747"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Директор, ЗДНВР, ЗДНМР)</w:t>
            </w:r>
          </w:p>
        </w:tc>
        <w:tc>
          <w:tcPr>
            <w:tcW w:w="1215"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Протягом місяця</w:t>
            </w:r>
          </w:p>
        </w:tc>
      </w:tr>
      <w:tr w:rsidR="00A71879" w:rsidRPr="009E2354" w:rsidTr="00DB455F">
        <w:tc>
          <w:tcPr>
            <w:tcW w:w="1267" w:type="dxa"/>
            <w:vMerge w:val="restart"/>
            <w:shd w:val="clear" w:color="auto" w:fill="BDD6EE" w:themeFill="accent1" w:themeFillTint="66"/>
            <w:textDirection w:val="btLr"/>
          </w:tcPr>
          <w:p w:rsidR="00A71879" w:rsidRDefault="00A71879" w:rsidP="00A71879">
            <w:pPr>
              <w:ind w:left="113" w:right="113"/>
              <w:jc w:val="center"/>
              <w:rPr>
                <w:rFonts w:ascii="Times New Roman" w:hAnsi="Times New Roman" w:cs="Times New Roman"/>
                <w:b/>
                <w:sz w:val="28"/>
                <w:szCs w:val="28"/>
              </w:rPr>
            </w:pPr>
          </w:p>
          <w:p w:rsidR="00A71879" w:rsidRPr="00091F88" w:rsidRDefault="00A71879" w:rsidP="00A71879">
            <w:pPr>
              <w:ind w:left="113" w:right="113"/>
              <w:jc w:val="center"/>
              <w:rPr>
                <w:rFonts w:ascii="Times New Roman" w:hAnsi="Times New Roman" w:cs="Times New Roman"/>
                <w:b/>
                <w:sz w:val="28"/>
                <w:szCs w:val="28"/>
              </w:rPr>
            </w:pPr>
            <w:r w:rsidRPr="00091F88">
              <w:rPr>
                <w:rFonts w:ascii="Times New Roman" w:hAnsi="Times New Roman" w:cs="Times New Roman"/>
                <w:b/>
                <w:sz w:val="28"/>
                <w:szCs w:val="28"/>
              </w:rPr>
              <w:t>Управлінські процеси</w:t>
            </w:r>
          </w:p>
        </w:tc>
        <w:tc>
          <w:tcPr>
            <w:tcW w:w="6155" w:type="dxa"/>
            <w:shd w:val="clear" w:color="auto" w:fill="DEEAF6" w:themeFill="accent1" w:themeFillTint="33"/>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Стратегія розвитку навчального закладу</w:t>
            </w:r>
          </w:p>
        </w:tc>
        <w:tc>
          <w:tcPr>
            <w:tcW w:w="4631"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 xml:space="preserve"> Затвердження та реалізація</w:t>
            </w:r>
          </w:p>
        </w:tc>
        <w:tc>
          <w:tcPr>
            <w:tcW w:w="1747"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Педагогічні працівники</w:t>
            </w:r>
          </w:p>
        </w:tc>
        <w:tc>
          <w:tcPr>
            <w:tcW w:w="1215" w:type="dxa"/>
          </w:tcPr>
          <w:p w:rsidR="00A71879" w:rsidRPr="009E2354" w:rsidRDefault="00A71879" w:rsidP="00A71879">
            <w:pPr>
              <w:rPr>
                <w:rFonts w:ascii="Times New Roman" w:hAnsi="Times New Roman" w:cs="Times New Roman"/>
                <w:sz w:val="24"/>
                <w:szCs w:val="24"/>
              </w:rPr>
            </w:pPr>
          </w:p>
        </w:tc>
      </w:tr>
      <w:tr w:rsidR="00A71879" w:rsidRPr="009E2354" w:rsidTr="00DB455F">
        <w:tc>
          <w:tcPr>
            <w:tcW w:w="1267" w:type="dxa"/>
            <w:vMerge/>
            <w:shd w:val="clear" w:color="auto" w:fill="BDD6EE" w:themeFill="accent1" w:themeFillTint="66"/>
          </w:tcPr>
          <w:p w:rsidR="00A71879" w:rsidRPr="009E2354" w:rsidRDefault="00A71879" w:rsidP="00A71879">
            <w:pPr>
              <w:rPr>
                <w:rFonts w:ascii="Times New Roman" w:hAnsi="Times New Roman" w:cs="Times New Roman"/>
                <w:sz w:val="24"/>
                <w:szCs w:val="24"/>
              </w:rPr>
            </w:pPr>
          </w:p>
        </w:tc>
        <w:tc>
          <w:tcPr>
            <w:tcW w:w="6155" w:type="dxa"/>
            <w:shd w:val="clear" w:color="auto" w:fill="DEEAF6" w:themeFill="accent1" w:themeFillTint="33"/>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Річний план</w:t>
            </w:r>
          </w:p>
        </w:tc>
        <w:tc>
          <w:tcPr>
            <w:tcW w:w="4631"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Затвердження</w:t>
            </w:r>
          </w:p>
        </w:tc>
        <w:tc>
          <w:tcPr>
            <w:tcW w:w="1747" w:type="dxa"/>
          </w:tcPr>
          <w:p w:rsidR="00A71879" w:rsidRPr="009E2354" w:rsidRDefault="00A71879" w:rsidP="00A71879">
            <w:pPr>
              <w:rPr>
                <w:rFonts w:ascii="Times New Roman" w:hAnsi="Times New Roman" w:cs="Times New Roman"/>
                <w:sz w:val="24"/>
                <w:szCs w:val="24"/>
              </w:rPr>
            </w:pPr>
          </w:p>
        </w:tc>
        <w:tc>
          <w:tcPr>
            <w:tcW w:w="1215" w:type="dxa"/>
          </w:tcPr>
          <w:p w:rsidR="00A71879" w:rsidRPr="009E2354" w:rsidRDefault="00A71879" w:rsidP="00A71879">
            <w:pPr>
              <w:rPr>
                <w:rFonts w:ascii="Times New Roman" w:hAnsi="Times New Roman" w:cs="Times New Roman"/>
                <w:sz w:val="24"/>
                <w:szCs w:val="24"/>
              </w:rPr>
            </w:pPr>
          </w:p>
        </w:tc>
      </w:tr>
      <w:tr w:rsidR="00140405" w:rsidRPr="009E2354" w:rsidTr="00140405">
        <w:tc>
          <w:tcPr>
            <w:tcW w:w="1267" w:type="dxa"/>
            <w:vMerge/>
            <w:shd w:val="clear" w:color="auto" w:fill="BDD6EE" w:themeFill="accent1" w:themeFillTint="66"/>
          </w:tcPr>
          <w:p w:rsidR="00140405" w:rsidRPr="009E2354" w:rsidRDefault="00140405" w:rsidP="00140405">
            <w:pPr>
              <w:rPr>
                <w:rFonts w:ascii="Times New Roman" w:hAnsi="Times New Roman" w:cs="Times New Roman"/>
                <w:sz w:val="24"/>
                <w:szCs w:val="24"/>
              </w:rPr>
            </w:pPr>
          </w:p>
        </w:tc>
        <w:tc>
          <w:tcPr>
            <w:tcW w:w="6155" w:type="dxa"/>
            <w:shd w:val="clear" w:color="auto" w:fill="DEEAF6" w:themeFill="accent1" w:themeFillTint="33"/>
          </w:tcPr>
          <w:p w:rsidR="00140405" w:rsidRPr="009E2354" w:rsidRDefault="00140405" w:rsidP="00140405">
            <w:pPr>
              <w:rPr>
                <w:rFonts w:ascii="Times New Roman" w:hAnsi="Times New Roman" w:cs="Times New Roman"/>
                <w:sz w:val="24"/>
                <w:szCs w:val="24"/>
              </w:rPr>
            </w:pPr>
            <w:r w:rsidRPr="009E2354">
              <w:rPr>
                <w:rFonts w:ascii="Times New Roman" w:hAnsi="Times New Roman" w:cs="Times New Roman"/>
                <w:sz w:val="24"/>
                <w:szCs w:val="24"/>
              </w:rPr>
              <w:t>Моніторинг навчальних досягнень</w:t>
            </w:r>
          </w:p>
        </w:tc>
        <w:tc>
          <w:tcPr>
            <w:tcW w:w="4631" w:type="dxa"/>
          </w:tcPr>
          <w:p w:rsidR="00140405" w:rsidRPr="009E2354" w:rsidRDefault="00140405" w:rsidP="00140405">
            <w:pPr>
              <w:rPr>
                <w:rFonts w:ascii="Times New Roman" w:hAnsi="Times New Roman" w:cs="Times New Roman"/>
                <w:sz w:val="24"/>
                <w:szCs w:val="24"/>
              </w:rPr>
            </w:pPr>
            <w:r w:rsidRPr="009E2354">
              <w:rPr>
                <w:rFonts w:ascii="Times New Roman" w:hAnsi="Times New Roman" w:cs="Times New Roman"/>
                <w:sz w:val="24"/>
                <w:szCs w:val="24"/>
              </w:rPr>
              <w:t>Провести вхід</w:t>
            </w:r>
            <w:r>
              <w:rPr>
                <w:rFonts w:ascii="Times New Roman" w:hAnsi="Times New Roman" w:cs="Times New Roman"/>
                <w:sz w:val="24"/>
                <w:szCs w:val="24"/>
              </w:rPr>
              <w:t>не діагностування учнів 7,9</w:t>
            </w:r>
            <w:r w:rsidRPr="009E2354">
              <w:rPr>
                <w:rFonts w:ascii="Times New Roman" w:hAnsi="Times New Roman" w:cs="Times New Roman"/>
                <w:sz w:val="24"/>
                <w:szCs w:val="24"/>
              </w:rPr>
              <w:t xml:space="preserve"> класів</w:t>
            </w:r>
          </w:p>
        </w:tc>
        <w:tc>
          <w:tcPr>
            <w:tcW w:w="1747" w:type="dxa"/>
          </w:tcPr>
          <w:p w:rsidR="00140405" w:rsidRPr="009E2354" w:rsidRDefault="00140405" w:rsidP="00140405">
            <w:pPr>
              <w:rPr>
                <w:rFonts w:ascii="Times New Roman" w:hAnsi="Times New Roman" w:cs="Times New Roman"/>
                <w:sz w:val="24"/>
                <w:szCs w:val="24"/>
              </w:rPr>
            </w:pPr>
            <w:r w:rsidRPr="009E2354">
              <w:rPr>
                <w:rFonts w:ascii="Times New Roman" w:hAnsi="Times New Roman" w:cs="Times New Roman"/>
                <w:sz w:val="24"/>
                <w:szCs w:val="24"/>
              </w:rPr>
              <w:t>ЗДНВР</w:t>
            </w:r>
          </w:p>
        </w:tc>
        <w:tc>
          <w:tcPr>
            <w:tcW w:w="1215" w:type="dxa"/>
          </w:tcPr>
          <w:p w:rsidR="00140405" w:rsidRPr="009E2354" w:rsidRDefault="00140405" w:rsidP="00140405">
            <w:pPr>
              <w:rPr>
                <w:rFonts w:ascii="Times New Roman" w:hAnsi="Times New Roman" w:cs="Times New Roman"/>
                <w:sz w:val="24"/>
                <w:szCs w:val="24"/>
              </w:rPr>
            </w:pPr>
            <w:r w:rsidRPr="009E2354">
              <w:rPr>
                <w:rFonts w:ascii="Times New Roman" w:hAnsi="Times New Roman" w:cs="Times New Roman"/>
                <w:sz w:val="24"/>
                <w:szCs w:val="24"/>
              </w:rPr>
              <w:t>Протягом місяця</w:t>
            </w:r>
          </w:p>
        </w:tc>
      </w:tr>
      <w:tr w:rsidR="00140405" w:rsidRPr="009E2354" w:rsidTr="00140405">
        <w:tc>
          <w:tcPr>
            <w:tcW w:w="1267" w:type="dxa"/>
            <w:vMerge/>
            <w:shd w:val="clear" w:color="auto" w:fill="BDD6EE" w:themeFill="accent1" w:themeFillTint="66"/>
          </w:tcPr>
          <w:p w:rsidR="00140405" w:rsidRPr="009E2354" w:rsidRDefault="00140405" w:rsidP="00140405">
            <w:pPr>
              <w:rPr>
                <w:rFonts w:ascii="Times New Roman" w:hAnsi="Times New Roman" w:cs="Times New Roman"/>
                <w:sz w:val="24"/>
                <w:szCs w:val="24"/>
              </w:rPr>
            </w:pPr>
          </w:p>
        </w:tc>
        <w:tc>
          <w:tcPr>
            <w:tcW w:w="6155" w:type="dxa"/>
            <w:shd w:val="clear" w:color="auto" w:fill="DEEAF6" w:themeFill="accent1" w:themeFillTint="33"/>
          </w:tcPr>
          <w:p w:rsidR="00140405" w:rsidRPr="0005788B" w:rsidRDefault="00140405" w:rsidP="00140405">
            <w:pPr>
              <w:rPr>
                <w:rFonts w:ascii="Times New Roman" w:hAnsi="Times New Roman" w:cs="Times New Roman"/>
                <w:sz w:val="24"/>
                <w:szCs w:val="24"/>
              </w:rPr>
            </w:pPr>
            <w:r w:rsidRPr="0005788B">
              <w:rPr>
                <w:rFonts w:ascii="Times New Roman" w:hAnsi="Times New Roman" w:cs="Times New Roman"/>
                <w:sz w:val="24"/>
                <w:szCs w:val="24"/>
              </w:rPr>
              <w:t>Алгебра та геометрія</w:t>
            </w:r>
          </w:p>
        </w:tc>
        <w:tc>
          <w:tcPr>
            <w:tcW w:w="4631" w:type="dxa"/>
          </w:tcPr>
          <w:p w:rsidR="00140405" w:rsidRPr="0005788B" w:rsidRDefault="00140405" w:rsidP="00140405">
            <w:pPr>
              <w:rPr>
                <w:rFonts w:ascii="Times New Roman" w:hAnsi="Times New Roman" w:cs="Times New Roman"/>
                <w:sz w:val="24"/>
                <w:szCs w:val="24"/>
              </w:rPr>
            </w:pPr>
            <w:r w:rsidRPr="0005788B">
              <w:rPr>
                <w:rFonts w:ascii="Times New Roman" w:hAnsi="Times New Roman" w:cs="Times New Roman"/>
                <w:sz w:val="24"/>
                <w:szCs w:val="24"/>
              </w:rPr>
              <w:t>7</w:t>
            </w:r>
          </w:p>
        </w:tc>
        <w:tc>
          <w:tcPr>
            <w:tcW w:w="1747" w:type="dxa"/>
          </w:tcPr>
          <w:p w:rsidR="00140405" w:rsidRPr="009E2354" w:rsidRDefault="00140405" w:rsidP="00140405">
            <w:pPr>
              <w:rPr>
                <w:rFonts w:ascii="Times New Roman" w:hAnsi="Times New Roman" w:cs="Times New Roman"/>
                <w:sz w:val="24"/>
                <w:szCs w:val="24"/>
              </w:rPr>
            </w:pPr>
          </w:p>
        </w:tc>
        <w:tc>
          <w:tcPr>
            <w:tcW w:w="1215" w:type="dxa"/>
          </w:tcPr>
          <w:p w:rsidR="00140405" w:rsidRPr="009E2354" w:rsidRDefault="00140405" w:rsidP="00140405">
            <w:pPr>
              <w:rPr>
                <w:rFonts w:ascii="Times New Roman" w:hAnsi="Times New Roman" w:cs="Times New Roman"/>
                <w:sz w:val="24"/>
                <w:szCs w:val="24"/>
              </w:rPr>
            </w:pPr>
          </w:p>
        </w:tc>
      </w:tr>
      <w:tr w:rsidR="00140405" w:rsidRPr="009E2354" w:rsidTr="00140405">
        <w:tc>
          <w:tcPr>
            <w:tcW w:w="1267" w:type="dxa"/>
            <w:vMerge/>
            <w:shd w:val="clear" w:color="auto" w:fill="BDD6EE" w:themeFill="accent1" w:themeFillTint="66"/>
          </w:tcPr>
          <w:p w:rsidR="00140405" w:rsidRPr="009E2354" w:rsidRDefault="00140405" w:rsidP="00140405">
            <w:pPr>
              <w:rPr>
                <w:rFonts w:ascii="Times New Roman" w:hAnsi="Times New Roman" w:cs="Times New Roman"/>
                <w:sz w:val="24"/>
                <w:szCs w:val="24"/>
              </w:rPr>
            </w:pPr>
          </w:p>
        </w:tc>
        <w:tc>
          <w:tcPr>
            <w:tcW w:w="6155" w:type="dxa"/>
            <w:shd w:val="clear" w:color="auto" w:fill="DEEAF6" w:themeFill="accent1" w:themeFillTint="33"/>
          </w:tcPr>
          <w:p w:rsidR="00140405" w:rsidRPr="0005788B" w:rsidRDefault="00140405" w:rsidP="00140405">
            <w:pPr>
              <w:rPr>
                <w:rFonts w:ascii="Times New Roman" w:hAnsi="Times New Roman" w:cs="Times New Roman"/>
                <w:sz w:val="24"/>
                <w:szCs w:val="24"/>
              </w:rPr>
            </w:pPr>
            <w:r w:rsidRPr="0005788B">
              <w:rPr>
                <w:rFonts w:ascii="Times New Roman" w:hAnsi="Times New Roman" w:cs="Times New Roman"/>
                <w:sz w:val="24"/>
                <w:szCs w:val="24"/>
              </w:rPr>
              <w:t>Українська мова</w:t>
            </w:r>
          </w:p>
        </w:tc>
        <w:tc>
          <w:tcPr>
            <w:tcW w:w="4631" w:type="dxa"/>
          </w:tcPr>
          <w:p w:rsidR="00140405" w:rsidRPr="0005788B" w:rsidRDefault="00140405" w:rsidP="00140405">
            <w:pPr>
              <w:rPr>
                <w:rFonts w:ascii="Times New Roman" w:hAnsi="Times New Roman" w:cs="Times New Roman"/>
                <w:sz w:val="24"/>
                <w:szCs w:val="24"/>
              </w:rPr>
            </w:pPr>
            <w:r w:rsidRPr="0005788B">
              <w:rPr>
                <w:rFonts w:ascii="Times New Roman" w:hAnsi="Times New Roman" w:cs="Times New Roman"/>
                <w:sz w:val="24"/>
                <w:szCs w:val="24"/>
              </w:rPr>
              <w:t>9</w:t>
            </w:r>
          </w:p>
        </w:tc>
        <w:tc>
          <w:tcPr>
            <w:tcW w:w="1747" w:type="dxa"/>
          </w:tcPr>
          <w:p w:rsidR="00140405" w:rsidRPr="009E2354" w:rsidRDefault="00140405" w:rsidP="00140405">
            <w:pPr>
              <w:rPr>
                <w:rFonts w:ascii="Times New Roman" w:hAnsi="Times New Roman" w:cs="Times New Roman"/>
                <w:sz w:val="24"/>
                <w:szCs w:val="24"/>
              </w:rPr>
            </w:pPr>
          </w:p>
        </w:tc>
        <w:tc>
          <w:tcPr>
            <w:tcW w:w="1215" w:type="dxa"/>
          </w:tcPr>
          <w:p w:rsidR="00140405" w:rsidRPr="009E2354" w:rsidRDefault="00140405" w:rsidP="00140405">
            <w:pPr>
              <w:rPr>
                <w:rFonts w:ascii="Times New Roman" w:hAnsi="Times New Roman" w:cs="Times New Roman"/>
                <w:sz w:val="24"/>
                <w:szCs w:val="24"/>
              </w:rPr>
            </w:pPr>
          </w:p>
        </w:tc>
      </w:tr>
      <w:tr w:rsidR="00A71879" w:rsidRPr="009E2354" w:rsidTr="00DB455F">
        <w:tc>
          <w:tcPr>
            <w:tcW w:w="1267" w:type="dxa"/>
            <w:vMerge/>
            <w:shd w:val="clear" w:color="auto" w:fill="BDD6EE" w:themeFill="accent1" w:themeFillTint="66"/>
          </w:tcPr>
          <w:p w:rsidR="00A71879" w:rsidRPr="009E2354" w:rsidRDefault="00A71879" w:rsidP="00A71879">
            <w:pPr>
              <w:rPr>
                <w:rFonts w:ascii="Times New Roman" w:hAnsi="Times New Roman" w:cs="Times New Roman"/>
                <w:sz w:val="24"/>
                <w:szCs w:val="24"/>
              </w:rPr>
            </w:pPr>
          </w:p>
        </w:tc>
        <w:tc>
          <w:tcPr>
            <w:tcW w:w="6155" w:type="dxa"/>
            <w:shd w:val="clear" w:color="auto" w:fill="DEEAF6" w:themeFill="accent1" w:themeFillTint="33"/>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Матеріально-технічна база закладу</w:t>
            </w:r>
          </w:p>
        </w:tc>
        <w:tc>
          <w:tcPr>
            <w:tcW w:w="4631"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Оновлення інформативних стендів в кабінетах</w:t>
            </w:r>
          </w:p>
        </w:tc>
        <w:tc>
          <w:tcPr>
            <w:tcW w:w="1747"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 xml:space="preserve">Вчителі </w:t>
            </w:r>
            <w:proofErr w:type="spellStart"/>
            <w:r w:rsidRPr="009E2354">
              <w:rPr>
                <w:rFonts w:ascii="Times New Roman" w:hAnsi="Times New Roman" w:cs="Times New Roman"/>
                <w:sz w:val="24"/>
                <w:szCs w:val="24"/>
              </w:rPr>
              <w:t>предметники</w:t>
            </w:r>
            <w:proofErr w:type="spellEnd"/>
            <w:r w:rsidRPr="009E2354">
              <w:rPr>
                <w:rFonts w:ascii="Times New Roman" w:hAnsi="Times New Roman" w:cs="Times New Roman"/>
                <w:sz w:val="24"/>
                <w:szCs w:val="24"/>
              </w:rPr>
              <w:t>, класні керівники</w:t>
            </w:r>
          </w:p>
        </w:tc>
        <w:tc>
          <w:tcPr>
            <w:tcW w:w="1215" w:type="dxa"/>
          </w:tcPr>
          <w:p w:rsidR="00A71879" w:rsidRPr="009E2354" w:rsidRDefault="00A71879" w:rsidP="00A71879">
            <w:pPr>
              <w:rPr>
                <w:rFonts w:ascii="Times New Roman" w:hAnsi="Times New Roman" w:cs="Times New Roman"/>
                <w:sz w:val="24"/>
                <w:szCs w:val="24"/>
              </w:rPr>
            </w:pPr>
          </w:p>
        </w:tc>
      </w:tr>
      <w:tr w:rsidR="00A71879" w:rsidRPr="009E2354" w:rsidTr="00DB455F">
        <w:tc>
          <w:tcPr>
            <w:tcW w:w="1267" w:type="dxa"/>
            <w:vMerge/>
            <w:shd w:val="clear" w:color="auto" w:fill="BDD6EE" w:themeFill="accent1" w:themeFillTint="66"/>
          </w:tcPr>
          <w:p w:rsidR="00A71879" w:rsidRPr="009E2354" w:rsidRDefault="00A71879" w:rsidP="00A71879">
            <w:pPr>
              <w:rPr>
                <w:rFonts w:ascii="Times New Roman" w:hAnsi="Times New Roman" w:cs="Times New Roman"/>
                <w:sz w:val="24"/>
                <w:szCs w:val="24"/>
              </w:rPr>
            </w:pPr>
          </w:p>
        </w:tc>
        <w:tc>
          <w:tcPr>
            <w:tcW w:w="6155" w:type="dxa"/>
            <w:shd w:val="clear" w:color="auto" w:fill="DEEAF6" w:themeFill="accent1" w:themeFillTint="33"/>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Анкети педагогічних працівників</w:t>
            </w:r>
          </w:p>
        </w:tc>
        <w:tc>
          <w:tcPr>
            <w:tcW w:w="4631" w:type="dxa"/>
          </w:tcPr>
          <w:p w:rsidR="00A71879" w:rsidRPr="009E2354" w:rsidRDefault="00A71879" w:rsidP="00A71879">
            <w:pPr>
              <w:spacing w:line="238" w:lineRule="auto"/>
              <w:jc w:val="both"/>
              <w:rPr>
                <w:rFonts w:ascii="Times New Roman" w:hAnsi="Times New Roman" w:cs="Times New Roman"/>
                <w:color w:val="000000"/>
                <w:sz w:val="24"/>
                <w:szCs w:val="24"/>
                <w:lang w:eastAsia="uk-UA"/>
              </w:rPr>
            </w:pPr>
            <w:r w:rsidRPr="009E2354">
              <w:rPr>
                <w:rFonts w:ascii="Times New Roman" w:hAnsi="Times New Roman" w:cs="Times New Roman"/>
                <w:sz w:val="24"/>
                <w:szCs w:val="24"/>
              </w:rPr>
              <w:t>Проведення анкетування педагогічних працівників з метою</w:t>
            </w:r>
            <w:r w:rsidRPr="009E2354">
              <w:rPr>
                <w:rFonts w:ascii="Times New Roman" w:hAnsi="Times New Roman" w:cs="Times New Roman"/>
                <w:color w:val="000000"/>
                <w:sz w:val="24"/>
                <w:szCs w:val="24"/>
                <w:lang w:eastAsia="uk-UA"/>
              </w:rPr>
              <w:t xml:space="preserve">  вивчення існування психологічно комфортного середовища, яке забезпечує конструктивну взаємодію здобувачів освіти, їх батьків, педагогічних та інших працівників закладу освіти та взаємну довіру</w:t>
            </w:r>
          </w:p>
          <w:p w:rsidR="00A71879" w:rsidRPr="009E2354" w:rsidRDefault="00A71879" w:rsidP="00A71879">
            <w:pPr>
              <w:rPr>
                <w:rFonts w:ascii="Times New Roman" w:hAnsi="Times New Roman" w:cs="Times New Roman"/>
                <w:sz w:val="24"/>
                <w:szCs w:val="24"/>
              </w:rPr>
            </w:pPr>
          </w:p>
        </w:tc>
        <w:tc>
          <w:tcPr>
            <w:tcW w:w="1747"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Шкільний психолог, ЗДНВР</w:t>
            </w:r>
          </w:p>
        </w:tc>
        <w:tc>
          <w:tcPr>
            <w:tcW w:w="1215"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Протягом місяця</w:t>
            </w:r>
          </w:p>
        </w:tc>
      </w:tr>
      <w:tr w:rsidR="00A71879" w:rsidRPr="009E2354" w:rsidTr="00DB455F">
        <w:tc>
          <w:tcPr>
            <w:tcW w:w="1267" w:type="dxa"/>
            <w:vMerge/>
            <w:shd w:val="clear" w:color="auto" w:fill="BDD6EE" w:themeFill="accent1" w:themeFillTint="66"/>
          </w:tcPr>
          <w:p w:rsidR="00A71879" w:rsidRPr="009E2354" w:rsidRDefault="00A71879" w:rsidP="00A71879">
            <w:pPr>
              <w:rPr>
                <w:rFonts w:ascii="Times New Roman" w:hAnsi="Times New Roman" w:cs="Times New Roman"/>
                <w:sz w:val="24"/>
                <w:szCs w:val="24"/>
              </w:rPr>
            </w:pPr>
          </w:p>
        </w:tc>
        <w:tc>
          <w:tcPr>
            <w:tcW w:w="6155" w:type="dxa"/>
            <w:shd w:val="clear" w:color="auto" w:fill="DEEAF6" w:themeFill="accent1" w:themeFillTint="33"/>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Психологічний клімат в колективі</w:t>
            </w:r>
          </w:p>
        </w:tc>
        <w:tc>
          <w:tcPr>
            <w:tcW w:w="4631"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color w:val="000000"/>
                <w:sz w:val="24"/>
                <w:szCs w:val="24"/>
                <w:shd w:val="clear" w:color="auto" w:fill="FFFFFF"/>
                <w:lang w:eastAsia="uk-UA"/>
              </w:rPr>
              <w:t xml:space="preserve">Проведення інтернет-консультації, </w:t>
            </w:r>
            <w:proofErr w:type="spellStart"/>
            <w:r w:rsidRPr="009E2354">
              <w:rPr>
                <w:rFonts w:ascii="Times New Roman" w:hAnsi="Times New Roman" w:cs="Times New Roman"/>
                <w:color w:val="000000"/>
                <w:sz w:val="24"/>
                <w:szCs w:val="24"/>
                <w:shd w:val="clear" w:color="auto" w:fill="FFFFFF"/>
                <w:lang w:eastAsia="uk-UA"/>
              </w:rPr>
              <w:t>вебінарів</w:t>
            </w:r>
            <w:proofErr w:type="spellEnd"/>
            <w:r w:rsidRPr="009E2354">
              <w:rPr>
                <w:rFonts w:ascii="Times New Roman" w:hAnsi="Times New Roman" w:cs="Times New Roman"/>
                <w:color w:val="000000"/>
                <w:sz w:val="24"/>
                <w:szCs w:val="24"/>
                <w:shd w:val="clear" w:color="auto" w:fill="FFFFFF"/>
                <w:lang w:eastAsia="uk-UA"/>
              </w:rPr>
              <w:t xml:space="preserve"> для батьків</w:t>
            </w:r>
          </w:p>
        </w:tc>
        <w:tc>
          <w:tcPr>
            <w:tcW w:w="1747"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Класні керівники</w:t>
            </w:r>
          </w:p>
        </w:tc>
        <w:tc>
          <w:tcPr>
            <w:tcW w:w="1215"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3</w:t>
            </w:r>
            <w:r>
              <w:rPr>
                <w:rFonts w:ascii="Times New Roman" w:hAnsi="Times New Roman" w:cs="Times New Roman"/>
                <w:sz w:val="24"/>
                <w:szCs w:val="24"/>
              </w:rPr>
              <w:t xml:space="preserve"> </w:t>
            </w:r>
            <w:r w:rsidRPr="009E2354">
              <w:rPr>
                <w:rFonts w:ascii="Times New Roman" w:hAnsi="Times New Roman" w:cs="Times New Roman"/>
                <w:sz w:val="24"/>
                <w:szCs w:val="24"/>
              </w:rPr>
              <w:t>т</w:t>
            </w:r>
            <w:r>
              <w:rPr>
                <w:rFonts w:ascii="Times New Roman" w:hAnsi="Times New Roman" w:cs="Times New Roman"/>
                <w:sz w:val="24"/>
                <w:szCs w:val="24"/>
              </w:rPr>
              <w:t>.</w:t>
            </w:r>
          </w:p>
        </w:tc>
      </w:tr>
      <w:tr w:rsidR="00A71879" w:rsidRPr="009E2354" w:rsidTr="00DB455F">
        <w:tc>
          <w:tcPr>
            <w:tcW w:w="1267" w:type="dxa"/>
            <w:vMerge/>
            <w:shd w:val="clear" w:color="auto" w:fill="BDD6EE" w:themeFill="accent1" w:themeFillTint="66"/>
          </w:tcPr>
          <w:p w:rsidR="00A71879" w:rsidRPr="009E2354" w:rsidRDefault="00A71879" w:rsidP="00A71879">
            <w:pPr>
              <w:rPr>
                <w:rFonts w:ascii="Times New Roman" w:hAnsi="Times New Roman" w:cs="Times New Roman"/>
                <w:sz w:val="24"/>
                <w:szCs w:val="24"/>
              </w:rPr>
            </w:pPr>
          </w:p>
        </w:tc>
        <w:tc>
          <w:tcPr>
            <w:tcW w:w="6155" w:type="dxa"/>
            <w:shd w:val="clear" w:color="auto" w:fill="DEEAF6" w:themeFill="accent1" w:themeFillTint="33"/>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Сайт освітнього закладу</w:t>
            </w:r>
          </w:p>
        </w:tc>
        <w:tc>
          <w:tcPr>
            <w:tcW w:w="4631"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Оновлення та наповнення</w:t>
            </w:r>
          </w:p>
        </w:tc>
        <w:tc>
          <w:tcPr>
            <w:tcW w:w="1747"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Адміністрація, педагогічні працівники</w:t>
            </w:r>
          </w:p>
        </w:tc>
        <w:tc>
          <w:tcPr>
            <w:tcW w:w="1215" w:type="dxa"/>
          </w:tcPr>
          <w:p w:rsidR="00A71879" w:rsidRPr="009E2354" w:rsidRDefault="00A71879" w:rsidP="00A71879">
            <w:pPr>
              <w:rPr>
                <w:rFonts w:ascii="Times New Roman" w:hAnsi="Times New Roman" w:cs="Times New Roman"/>
                <w:sz w:val="24"/>
                <w:szCs w:val="24"/>
              </w:rPr>
            </w:pPr>
          </w:p>
        </w:tc>
      </w:tr>
      <w:tr w:rsidR="00A71879" w:rsidRPr="009E2354" w:rsidTr="00DB455F">
        <w:tc>
          <w:tcPr>
            <w:tcW w:w="1267" w:type="dxa"/>
            <w:vMerge/>
            <w:shd w:val="clear" w:color="auto" w:fill="BDD6EE" w:themeFill="accent1" w:themeFillTint="66"/>
          </w:tcPr>
          <w:p w:rsidR="00A71879" w:rsidRPr="009E2354" w:rsidRDefault="00A71879" w:rsidP="00A71879">
            <w:pPr>
              <w:rPr>
                <w:rFonts w:ascii="Times New Roman" w:hAnsi="Times New Roman" w:cs="Times New Roman"/>
                <w:sz w:val="24"/>
                <w:szCs w:val="24"/>
              </w:rPr>
            </w:pPr>
          </w:p>
        </w:tc>
        <w:tc>
          <w:tcPr>
            <w:tcW w:w="6155" w:type="dxa"/>
            <w:shd w:val="clear" w:color="auto" w:fill="DEEAF6" w:themeFill="accent1" w:themeFillTint="33"/>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Робота з кадрами</w:t>
            </w:r>
          </w:p>
        </w:tc>
        <w:tc>
          <w:tcPr>
            <w:tcW w:w="4631"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Співпраця з ВНЗ, заповнення вакансій</w:t>
            </w:r>
          </w:p>
        </w:tc>
        <w:tc>
          <w:tcPr>
            <w:tcW w:w="1747"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Директор</w:t>
            </w:r>
          </w:p>
        </w:tc>
        <w:tc>
          <w:tcPr>
            <w:tcW w:w="1215" w:type="dxa"/>
          </w:tcPr>
          <w:p w:rsidR="00A71879" w:rsidRPr="009E2354" w:rsidRDefault="00A71879" w:rsidP="00A71879">
            <w:pPr>
              <w:rPr>
                <w:rFonts w:ascii="Times New Roman" w:hAnsi="Times New Roman" w:cs="Times New Roman"/>
                <w:sz w:val="24"/>
                <w:szCs w:val="24"/>
              </w:rPr>
            </w:pPr>
          </w:p>
        </w:tc>
      </w:tr>
      <w:tr w:rsidR="00A71879" w:rsidRPr="009E2354" w:rsidTr="00DB455F">
        <w:tc>
          <w:tcPr>
            <w:tcW w:w="1267" w:type="dxa"/>
            <w:vMerge/>
            <w:shd w:val="clear" w:color="auto" w:fill="BDD6EE" w:themeFill="accent1" w:themeFillTint="66"/>
          </w:tcPr>
          <w:p w:rsidR="00A71879" w:rsidRPr="009E2354" w:rsidRDefault="00A71879" w:rsidP="00A71879">
            <w:pPr>
              <w:rPr>
                <w:rFonts w:ascii="Times New Roman" w:hAnsi="Times New Roman" w:cs="Times New Roman"/>
                <w:sz w:val="24"/>
                <w:szCs w:val="24"/>
              </w:rPr>
            </w:pPr>
          </w:p>
        </w:tc>
        <w:tc>
          <w:tcPr>
            <w:tcW w:w="6155" w:type="dxa"/>
            <w:shd w:val="clear" w:color="auto" w:fill="DEEAF6" w:themeFill="accent1" w:themeFillTint="33"/>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Моральне та матеріальне заохочення учасників освітнього процесу</w:t>
            </w:r>
          </w:p>
        </w:tc>
        <w:tc>
          <w:tcPr>
            <w:tcW w:w="4631"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Наказ щодо виплати щорічної грошової винагороди до Дня працівника освіти</w:t>
            </w:r>
          </w:p>
        </w:tc>
        <w:tc>
          <w:tcPr>
            <w:tcW w:w="1747"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Директор</w:t>
            </w:r>
          </w:p>
        </w:tc>
        <w:tc>
          <w:tcPr>
            <w:tcW w:w="1215"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4</w:t>
            </w:r>
            <w:r>
              <w:rPr>
                <w:rFonts w:ascii="Times New Roman" w:hAnsi="Times New Roman" w:cs="Times New Roman"/>
                <w:sz w:val="24"/>
                <w:szCs w:val="24"/>
              </w:rPr>
              <w:t xml:space="preserve"> </w:t>
            </w:r>
            <w:r w:rsidRPr="009E2354">
              <w:rPr>
                <w:rFonts w:ascii="Times New Roman" w:hAnsi="Times New Roman" w:cs="Times New Roman"/>
                <w:sz w:val="24"/>
                <w:szCs w:val="24"/>
              </w:rPr>
              <w:t>т</w:t>
            </w:r>
            <w:r>
              <w:rPr>
                <w:rFonts w:ascii="Times New Roman" w:hAnsi="Times New Roman" w:cs="Times New Roman"/>
                <w:sz w:val="24"/>
                <w:szCs w:val="24"/>
              </w:rPr>
              <w:t>.</w:t>
            </w:r>
          </w:p>
        </w:tc>
      </w:tr>
      <w:tr w:rsidR="00A71879" w:rsidRPr="009E2354" w:rsidTr="00DB455F">
        <w:tc>
          <w:tcPr>
            <w:tcW w:w="1267" w:type="dxa"/>
            <w:vMerge/>
            <w:shd w:val="clear" w:color="auto" w:fill="BDD6EE" w:themeFill="accent1" w:themeFillTint="66"/>
          </w:tcPr>
          <w:p w:rsidR="00A71879" w:rsidRPr="009E2354" w:rsidRDefault="00A71879" w:rsidP="00A71879">
            <w:pPr>
              <w:rPr>
                <w:rFonts w:ascii="Times New Roman" w:hAnsi="Times New Roman" w:cs="Times New Roman"/>
                <w:sz w:val="24"/>
                <w:szCs w:val="24"/>
              </w:rPr>
            </w:pPr>
          </w:p>
        </w:tc>
        <w:tc>
          <w:tcPr>
            <w:tcW w:w="6155" w:type="dxa"/>
            <w:shd w:val="clear" w:color="auto" w:fill="DEEAF6" w:themeFill="accent1" w:themeFillTint="33"/>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Курсова перепідготовка</w:t>
            </w:r>
          </w:p>
        </w:tc>
        <w:tc>
          <w:tcPr>
            <w:tcW w:w="4631"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Проходження курсів згідно графіка</w:t>
            </w:r>
          </w:p>
        </w:tc>
        <w:tc>
          <w:tcPr>
            <w:tcW w:w="1747"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Педагогічні працівники</w:t>
            </w:r>
          </w:p>
        </w:tc>
        <w:tc>
          <w:tcPr>
            <w:tcW w:w="1215" w:type="dxa"/>
          </w:tcPr>
          <w:p w:rsidR="00A71879" w:rsidRPr="009E2354" w:rsidRDefault="00A71879" w:rsidP="00A71879">
            <w:pPr>
              <w:rPr>
                <w:rFonts w:ascii="Times New Roman" w:hAnsi="Times New Roman" w:cs="Times New Roman"/>
                <w:sz w:val="24"/>
                <w:szCs w:val="24"/>
              </w:rPr>
            </w:pPr>
          </w:p>
        </w:tc>
      </w:tr>
      <w:tr w:rsidR="00A71879" w:rsidRPr="009E2354" w:rsidTr="00DB455F">
        <w:tc>
          <w:tcPr>
            <w:tcW w:w="1267" w:type="dxa"/>
            <w:vMerge/>
            <w:shd w:val="clear" w:color="auto" w:fill="BDD6EE" w:themeFill="accent1" w:themeFillTint="66"/>
          </w:tcPr>
          <w:p w:rsidR="00A71879" w:rsidRPr="009E2354" w:rsidRDefault="00A71879" w:rsidP="00A71879">
            <w:pPr>
              <w:rPr>
                <w:rFonts w:ascii="Times New Roman" w:hAnsi="Times New Roman" w:cs="Times New Roman"/>
                <w:sz w:val="24"/>
                <w:szCs w:val="24"/>
              </w:rPr>
            </w:pPr>
          </w:p>
        </w:tc>
        <w:tc>
          <w:tcPr>
            <w:tcW w:w="6155" w:type="dxa"/>
            <w:shd w:val="clear" w:color="auto" w:fill="DEEAF6" w:themeFill="accent1" w:themeFillTint="33"/>
          </w:tcPr>
          <w:p w:rsidR="00A71879" w:rsidRPr="009E2354" w:rsidRDefault="00A71879" w:rsidP="00A71879">
            <w:pPr>
              <w:spacing w:after="160" w:line="259" w:lineRule="auto"/>
              <w:rPr>
                <w:rFonts w:ascii="Times New Roman" w:hAnsi="Times New Roman" w:cs="Times New Roman"/>
                <w:sz w:val="24"/>
                <w:szCs w:val="24"/>
              </w:rPr>
            </w:pPr>
            <w:r w:rsidRPr="009E2354">
              <w:rPr>
                <w:rFonts w:ascii="Times New Roman" w:hAnsi="Times New Roman" w:cs="Times New Roman"/>
                <w:sz w:val="24"/>
                <w:szCs w:val="24"/>
              </w:rPr>
              <w:t>Права та обов’язки учасників освітнього процесу</w:t>
            </w:r>
          </w:p>
          <w:p w:rsidR="00A71879" w:rsidRPr="009E2354" w:rsidRDefault="00A71879" w:rsidP="00A71879">
            <w:pPr>
              <w:rPr>
                <w:rFonts w:ascii="Times New Roman" w:hAnsi="Times New Roman" w:cs="Times New Roman"/>
                <w:sz w:val="24"/>
                <w:szCs w:val="24"/>
              </w:rPr>
            </w:pPr>
          </w:p>
        </w:tc>
        <w:tc>
          <w:tcPr>
            <w:tcW w:w="4631"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Проведення ГКК «Права та обов’язки здобувачів освіти»</w:t>
            </w:r>
          </w:p>
        </w:tc>
        <w:tc>
          <w:tcPr>
            <w:tcW w:w="1747"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Класні керівники</w:t>
            </w:r>
          </w:p>
        </w:tc>
        <w:tc>
          <w:tcPr>
            <w:tcW w:w="1215"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Протягом місяця</w:t>
            </w:r>
          </w:p>
        </w:tc>
      </w:tr>
      <w:tr w:rsidR="00A71879" w:rsidRPr="009E2354" w:rsidTr="00DB455F">
        <w:tc>
          <w:tcPr>
            <w:tcW w:w="1267" w:type="dxa"/>
            <w:vMerge/>
            <w:shd w:val="clear" w:color="auto" w:fill="BDD6EE" w:themeFill="accent1" w:themeFillTint="66"/>
          </w:tcPr>
          <w:p w:rsidR="00A71879" w:rsidRPr="009E2354" w:rsidRDefault="00A71879" w:rsidP="00A71879">
            <w:pPr>
              <w:rPr>
                <w:rFonts w:ascii="Times New Roman" w:hAnsi="Times New Roman" w:cs="Times New Roman"/>
                <w:sz w:val="24"/>
                <w:szCs w:val="24"/>
              </w:rPr>
            </w:pPr>
          </w:p>
        </w:tc>
        <w:tc>
          <w:tcPr>
            <w:tcW w:w="6155" w:type="dxa"/>
            <w:shd w:val="clear" w:color="auto" w:fill="DEEAF6" w:themeFill="accent1" w:themeFillTint="33"/>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Наради при директорі</w:t>
            </w:r>
          </w:p>
        </w:tc>
        <w:tc>
          <w:tcPr>
            <w:tcW w:w="4631"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щотижня</w:t>
            </w:r>
          </w:p>
        </w:tc>
        <w:tc>
          <w:tcPr>
            <w:tcW w:w="1747"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Директор</w:t>
            </w:r>
          </w:p>
        </w:tc>
        <w:tc>
          <w:tcPr>
            <w:tcW w:w="1215"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Згідно графіка</w:t>
            </w:r>
          </w:p>
        </w:tc>
      </w:tr>
      <w:tr w:rsidR="00A71879" w:rsidRPr="009E2354" w:rsidTr="00DB455F">
        <w:tc>
          <w:tcPr>
            <w:tcW w:w="1267" w:type="dxa"/>
            <w:vMerge/>
            <w:shd w:val="clear" w:color="auto" w:fill="BDD6EE" w:themeFill="accent1" w:themeFillTint="66"/>
          </w:tcPr>
          <w:p w:rsidR="00A71879" w:rsidRPr="009E2354" w:rsidRDefault="00A71879" w:rsidP="00A71879">
            <w:pPr>
              <w:rPr>
                <w:rFonts w:ascii="Times New Roman" w:hAnsi="Times New Roman" w:cs="Times New Roman"/>
                <w:sz w:val="24"/>
                <w:szCs w:val="24"/>
              </w:rPr>
            </w:pPr>
          </w:p>
        </w:tc>
        <w:tc>
          <w:tcPr>
            <w:tcW w:w="6155" w:type="dxa"/>
            <w:shd w:val="clear" w:color="auto" w:fill="DEEAF6" w:themeFill="accent1" w:themeFillTint="33"/>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Педагогічна рада</w:t>
            </w:r>
          </w:p>
        </w:tc>
        <w:tc>
          <w:tcPr>
            <w:tcW w:w="4631"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За графіком</w:t>
            </w:r>
          </w:p>
        </w:tc>
        <w:tc>
          <w:tcPr>
            <w:tcW w:w="1747"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Директор</w:t>
            </w:r>
          </w:p>
        </w:tc>
        <w:tc>
          <w:tcPr>
            <w:tcW w:w="1215"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Згідно графіка</w:t>
            </w:r>
          </w:p>
        </w:tc>
      </w:tr>
      <w:tr w:rsidR="00A71879" w:rsidRPr="009E2354" w:rsidTr="00DB455F">
        <w:tc>
          <w:tcPr>
            <w:tcW w:w="1267" w:type="dxa"/>
            <w:vMerge/>
            <w:shd w:val="clear" w:color="auto" w:fill="BDD6EE" w:themeFill="accent1" w:themeFillTint="66"/>
          </w:tcPr>
          <w:p w:rsidR="00A71879" w:rsidRPr="009E2354" w:rsidRDefault="00A71879" w:rsidP="00A71879">
            <w:pPr>
              <w:rPr>
                <w:rFonts w:ascii="Times New Roman" w:hAnsi="Times New Roman" w:cs="Times New Roman"/>
                <w:sz w:val="24"/>
                <w:szCs w:val="24"/>
              </w:rPr>
            </w:pPr>
          </w:p>
        </w:tc>
        <w:tc>
          <w:tcPr>
            <w:tcW w:w="6155" w:type="dxa"/>
            <w:shd w:val="clear" w:color="auto" w:fill="DEEAF6" w:themeFill="accent1" w:themeFillTint="33"/>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Збори трудового колективу</w:t>
            </w:r>
          </w:p>
        </w:tc>
        <w:tc>
          <w:tcPr>
            <w:tcW w:w="4631"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І тиждень</w:t>
            </w:r>
          </w:p>
        </w:tc>
        <w:tc>
          <w:tcPr>
            <w:tcW w:w="1747"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Голова профкому</w:t>
            </w:r>
          </w:p>
        </w:tc>
        <w:tc>
          <w:tcPr>
            <w:tcW w:w="1215"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1</w:t>
            </w:r>
            <w:r>
              <w:rPr>
                <w:rFonts w:ascii="Times New Roman" w:hAnsi="Times New Roman" w:cs="Times New Roman"/>
                <w:sz w:val="24"/>
                <w:szCs w:val="24"/>
              </w:rPr>
              <w:t xml:space="preserve"> </w:t>
            </w:r>
            <w:r w:rsidRPr="009E2354">
              <w:rPr>
                <w:rFonts w:ascii="Times New Roman" w:hAnsi="Times New Roman" w:cs="Times New Roman"/>
                <w:sz w:val="24"/>
                <w:szCs w:val="24"/>
              </w:rPr>
              <w:t>т</w:t>
            </w:r>
            <w:r>
              <w:rPr>
                <w:rFonts w:ascii="Times New Roman" w:hAnsi="Times New Roman" w:cs="Times New Roman"/>
                <w:sz w:val="24"/>
                <w:szCs w:val="24"/>
              </w:rPr>
              <w:t>.</w:t>
            </w:r>
          </w:p>
        </w:tc>
      </w:tr>
      <w:tr w:rsidR="00A71879" w:rsidRPr="009E2354" w:rsidTr="00DB455F">
        <w:tc>
          <w:tcPr>
            <w:tcW w:w="1267" w:type="dxa"/>
            <w:vMerge/>
            <w:shd w:val="clear" w:color="auto" w:fill="BDD6EE" w:themeFill="accent1" w:themeFillTint="66"/>
          </w:tcPr>
          <w:p w:rsidR="00A71879" w:rsidRPr="009E2354" w:rsidRDefault="00A71879" w:rsidP="00A71879">
            <w:pPr>
              <w:rPr>
                <w:rFonts w:ascii="Times New Roman" w:hAnsi="Times New Roman" w:cs="Times New Roman"/>
                <w:sz w:val="24"/>
                <w:szCs w:val="24"/>
              </w:rPr>
            </w:pPr>
          </w:p>
        </w:tc>
        <w:tc>
          <w:tcPr>
            <w:tcW w:w="6155" w:type="dxa"/>
            <w:shd w:val="clear" w:color="auto" w:fill="DEEAF6" w:themeFill="accent1" w:themeFillTint="33"/>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Громадське самоврядування учнів</w:t>
            </w:r>
          </w:p>
        </w:tc>
        <w:tc>
          <w:tcPr>
            <w:tcW w:w="4631"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Робота за планом</w:t>
            </w:r>
          </w:p>
        </w:tc>
        <w:tc>
          <w:tcPr>
            <w:tcW w:w="1747"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Педагог - організатор</w:t>
            </w:r>
          </w:p>
        </w:tc>
        <w:tc>
          <w:tcPr>
            <w:tcW w:w="1215"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Протягом місяця</w:t>
            </w:r>
          </w:p>
        </w:tc>
      </w:tr>
      <w:tr w:rsidR="00A71879" w:rsidRPr="009E2354" w:rsidTr="00DB455F">
        <w:tc>
          <w:tcPr>
            <w:tcW w:w="1267" w:type="dxa"/>
            <w:vMerge/>
            <w:shd w:val="clear" w:color="auto" w:fill="BDD6EE" w:themeFill="accent1" w:themeFillTint="66"/>
          </w:tcPr>
          <w:p w:rsidR="00A71879" w:rsidRPr="009E2354" w:rsidRDefault="00A71879" w:rsidP="00A71879">
            <w:pPr>
              <w:rPr>
                <w:rFonts w:ascii="Times New Roman" w:hAnsi="Times New Roman" w:cs="Times New Roman"/>
                <w:sz w:val="24"/>
                <w:szCs w:val="24"/>
              </w:rPr>
            </w:pPr>
          </w:p>
        </w:tc>
        <w:tc>
          <w:tcPr>
            <w:tcW w:w="6155" w:type="dxa"/>
            <w:shd w:val="clear" w:color="auto" w:fill="DEEAF6" w:themeFill="accent1" w:themeFillTint="33"/>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Громадське самоврядування батьків</w:t>
            </w:r>
          </w:p>
        </w:tc>
        <w:tc>
          <w:tcPr>
            <w:tcW w:w="4631"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Проведення класних батьківських зборів. Вибір кандидатів до батьківської ради закладу</w:t>
            </w:r>
          </w:p>
        </w:tc>
        <w:tc>
          <w:tcPr>
            <w:tcW w:w="1747"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ЗДВР</w:t>
            </w:r>
          </w:p>
        </w:tc>
        <w:tc>
          <w:tcPr>
            <w:tcW w:w="1215"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2</w:t>
            </w:r>
            <w:r>
              <w:rPr>
                <w:rFonts w:ascii="Times New Roman" w:hAnsi="Times New Roman" w:cs="Times New Roman"/>
                <w:sz w:val="24"/>
                <w:szCs w:val="24"/>
              </w:rPr>
              <w:t xml:space="preserve"> </w:t>
            </w:r>
            <w:r w:rsidRPr="009E2354">
              <w:rPr>
                <w:rFonts w:ascii="Times New Roman" w:hAnsi="Times New Roman" w:cs="Times New Roman"/>
                <w:sz w:val="24"/>
                <w:szCs w:val="24"/>
              </w:rPr>
              <w:t>т</w:t>
            </w:r>
            <w:r>
              <w:rPr>
                <w:rFonts w:ascii="Times New Roman" w:hAnsi="Times New Roman" w:cs="Times New Roman"/>
                <w:sz w:val="24"/>
                <w:szCs w:val="24"/>
              </w:rPr>
              <w:t>.</w:t>
            </w:r>
          </w:p>
        </w:tc>
      </w:tr>
      <w:tr w:rsidR="00A71879" w:rsidRPr="009E2354" w:rsidTr="00DB455F">
        <w:tc>
          <w:tcPr>
            <w:tcW w:w="1267" w:type="dxa"/>
            <w:vMerge/>
            <w:shd w:val="clear" w:color="auto" w:fill="BDD6EE" w:themeFill="accent1" w:themeFillTint="66"/>
          </w:tcPr>
          <w:p w:rsidR="00A71879" w:rsidRPr="009E2354" w:rsidRDefault="00A71879" w:rsidP="00A71879">
            <w:pPr>
              <w:rPr>
                <w:rFonts w:ascii="Times New Roman" w:hAnsi="Times New Roman" w:cs="Times New Roman"/>
                <w:sz w:val="24"/>
                <w:szCs w:val="24"/>
              </w:rPr>
            </w:pPr>
          </w:p>
        </w:tc>
        <w:tc>
          <w:tcPr>
            <w:tcW w:w="6155" w:type="dxa"/>
            <w:shd w:val="clear" w:color="auto" w:fill="DEEAF6" w:themeFill="accent1" w:themeFillTint="33"/>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Громадська активність учасників освітнього процесу</w:t>
            </w:r>
          </w:p>
        </w:tc>
        <w:tc>
          <w:tcPr>
            <w:tcW w:w="4631" w:type="dxa"/>
          </w:tcPr>
          <w:p w:rsidR="00A71879" w:rsidRPr="009E2354" w:rsidRDefault="00A71879" w:rsidP="00A71879">
            <w:pPr>
              <w:rPr>
                <w:rFonts w:ascii="Times New Roman" w:hAnsi="Times New Roman" w:cs="Times New Roman"/>
                <w:sz w:val="24"/>
                <w:szCs w:val="24"/>
              </w:rPr>
            </w:pPr>
            <w:r>
              <w:rPr>
                <w:rFonts w:ascii="Times New Roman" w:hAnsi="Times New Roman" w:cs="Times New Roman"/>
                <w:sz w:val="24"/>
                <w:szCs w:val="24"/>
              </w:rPr>
              <w:t xml:space="preserve">Участь у громадських заходах </w:t>
            </w:r>
          </w:p>
        </w:tc>
        <w:tc>
          <w:tcPr>
            <w:tcW w:w="1747"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ЗДВР, педагог-організатор</w:t>
            </w:r>
          </w:p>
        </w:tc>
        <w:tc>
          <w:tcPr>
            <w:tcW w:w="1215"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Протягом місяця</w:t>
            </w:r>
          </w:p>
        </w:tc>
      </w:tr>
      <w:tr w:rsidR="00A71879" w:rsidRPr="009E2354" w:rsidTr="00DB455F">
        <w:tc>
          <w:tcPr>
            <w:tcW w:w="1267" w:type="dxa"/>
            <w:vMerge/>
            <w:shd w:val="clear" w:color="auto" w:fill="BDD6EE" w:themeFill="accent1" w:themeFillTint="66"/>
          </w:tcPr>
          <w:p w:rsidR="00A71879" w:rsidRPr="009E2354" w:rsidRDefault="00A71879" w:rsidP="00A71879">
            <w:pPr>
              <w:rPr>
                <w:rFonts w:ascii="Times New Roman" w:hAnsi="Times New Roman" w:cs="Times New Roman"/>
                <w:sz w:val="24"/>
                <w:szCs w:val="24"/>
              </w:rPr>
            </w:pPr>
          </w:p>
        </w:tc>
        <w:tc>
          <w:tcPr>
            <w:tcW w:w="6155" w:type="dxa"/>
            <w:shd w:val="clear" w:color="auto" w:fill="DEEAF6" w:themeFill="accent1" w:themeFillTint="33"/>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Режим роботи закладу</w:t>
            </w:r>
          </w:p>
        </w:tc>
        <w:tc>
          <w:tcPr>
            <w:tcW w:w="4631"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Затвердження</w:t>
            </w:r>
          </w:p>
        </w:tc>
        <w:tc>
          <w:tcPr>
            <w:tcW w:w="1747"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Педагогічна рада</w:t>
            </w:r>
          </w:p>
        </w:tc>
        <w:tc>
          <w:tcPr>
            <w:tcW w:w="1215" w:type="dxa"/>
          </w:tcPr>
          <w:p w:rsidR="00A71879" w:rsidRPr="009E2354" w:rsidRDefault="00A71879" w:rsidP="00A71879">
            <w:pPr>
              <w:rPr>
                <w:rFonts w:ascii="Times New Roman" w:hAnsi="Times New Roman" w:cs="Times New Roman"/>
                <w:sz w:val="24"/>
                <w:szCs w:val="24"/>
              </w:rPr>
            </w:pPr>
          </w:p>
        </w:tc>
      </w:tr>
      <w:tr w:rsidR="00A71879" w:rsidRPr="009E2354" w:rsidTr="00DB455F">
        <w:tc>
          <w:tcPr>
            <w:tcW w:w="1267" w:type="dxa"/>
            <w:vMerge/>
            <w:shd w:val="clear" w:color="auto" w:fill="BDD6EE" w:themeFill="accent1" w:themeFillTint="66"/>
          </w:tcPr>
          <w:p w:rsidR="00A71879" w:rsidRPr="009E2354" w:rsidRDefault="00A71879" w:rsidP="00A71879">
            <w:pPr>
              <w:rPr>
                <w:rFonts w:ascii="Times New Roman" w:hAnsi="Times New Roman" w:cs="Times New Roman"/>
                <w:sz w:val="24"/>
                <w:szCs w:val="24"/>
              </w:rPr>
            </w:pPr>
          </w:p>
        </w:tc>
        <w:tc>
          <w:tcPr>
            <w:tcW w:w="6155" w:type="dxa"/>
            <w:shd w:val="clear" w:color="auto" w:fill="DEEAF6" w:themeFill="accent1" w:themeFillTint="33"/>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Розклад уроків</w:t>
            </w:r>
          </w:p>
        </w:tc>
        <w:tc>
          <w:tcPr>
            <w:tcW w:w="4631"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 xml:space="preserve">Затвердження </w:t>
            </w:r>
          </w:p>
        </w:tc>
        <w:tc>
          <w:tcPr>
            <w:tcW w:w="1747"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 xml:space="preserve">Директор, ЗДНВР </w:t>
            </w:r>
          </w:p>
        </w:tc>
        <w:tc>
          <w:tcPr>
            <w:tcW w:w="1215" w:type="dxa"/>
          </w:tcPr>
          <w:p w:rsidR="00A71879" w:rsidRPr="009E2354" w:rsidRDefault="00A71879" w:rsidP="00A71879">
            <w:pPr>
              <w:rPr>
                <w:rFonts w:ascii="Times New Roman" w:hAnsi="Times New Roman" w:cs="Times New Roman"/>
                <w:sz w:val="24"/>
                <w:szCs w:val="24"/>
              </w:rPr>
            </w:pPr>
          </w:p>
        </w:tc>
      </w:tr>
      <w:tr w:rsidR="00A71879" w:rsidRPr="009E2354" w:rsidTr="00DB455F">
        <w:tc>
          <w:tcPr>
            <w:tcW w:w="1267" w:type="dxa"/>
            <w:vMerge/>
            <w:shd w:val="clear" w:color="auto" w:fill="BDD6EE" w:themeFill="accent1" w:themeFillTint="66"/>
          </w:tcPr>
          <w:p w:rsidR="00A71879" w:rsidRPr="009E2354" w:rsidRDefault="00A71879" w:rsidP="00A71879">
            <w:pPr>
              <w:rPr>
                <w:rFonts w:ascii="Times New Roman" w:hAnsi="Times New Roman" w:cs="Times New Roman"/>
                <w:sz w:val="24"/>
                <w:szCs w:val="24"/>
              </w:rPr>
            </w:pPr>
          </w:p>
        </w:tc>
        <w:tc>
          <w:tcPr>
            <w:tcW w:w="6155" w:type="dxa"/>
            <w:shd w:val="clear" w:color="auto" w:fill="DEEAF6" w:themeFill="accent1" w:themeFillTint="33"/>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Академічна доброчесність</w:t>
            </w:r>
          </w:p>
        </w:tc>
        <w:tc>
          <w:tcPr>
            <w:tcW w:w="4631"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Розгляд питання на нараді при директорі</w:t>
            </w:r>
          </w:p>
        </w:tc>
        <w:tc>
          <w:tcPr>
            <w:tcW w:w="1747"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Директор</w:t>
            </w:r>
          </w:p>
        </w:tc>
        <w:tc>
          <w:tcPr>
            <w:tcW w:w="1215"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3</w:t>
            </w:r>
            <w:r>
              <w:rPr>
                <w:rFonts w:ascii="Times New Roman" w:hAnsi="Times New Roman" w:cs="Times New Roman"/>
                <w:sz w:val="24"/>
                <w:szCs w:val="24"/>
              </w:rPr>
              <w:t xml:space="preserve"> </w:t>
            </w:r>
            <w:r w:rsidRPr="009E2354">
              <w:rPr>
                <w:rFonts w:ascii="Times New Roman" w:hAnsi="Times New Roman" w:cs="Times New Roman"/>
                <w:sz w:val="24"/>
                <w:szCs w:val="24"/>
              </w:rPr>
              <w:t>т</w:t>
            </w:r>
            <w:r>
              <w:rPr>
                <w:rFonts w:ascii="Times New Roman" w:hAnsi="Times New Roman" w:cs="Times New Roman"/>
                <w:sz w:val="24"/>
                <w:szCs w:val="24"/>
              </w:rPr>
              <w:t>.</w:t>
            </w:r>
          </w:p>
        </w:tc>
      </w:tr>
      <w:tr w:rsidR="00A71879" w:rsidRPr="009E2354" w:rsidTr="00DB455F">
        <w:tc>
          <w:tcPr>
            <w:tcW w:w="1267" w:type="dxa"/>
            <w:vMerge/>
            <w:shd w:val="clear" w:color="auto" w:fill="BDD6EE" w:themeFill="accent1" w:themeFillTint="66"/>
          </w:tcPr>
          <w:p w:rsidR="00A71879" w:rsidRPr="009E2354" w:rsidRDefault="00A71879" w:rsidP="00A71879">
            <w:pPr>
              <w:rPr>
                <w:rFonts w:ascii="Times New Roman" w:hAnsi="Times New Roman" w:cs="Times New Roman"/>
                <w:sz w:val="24"/>
                <w:szCs w:val="24"/>
              </w:rPr>
            </w:pPr>
          </w:p>
        </w:tc>
        <w:tc>
          <w:tcPr>
            <w:tcW w:w="6155" w:type="dxa"/>
            <w:shd w:val="clear" w:color="auto" w:fill="DEEAF6" w:themeFill="accent1" w:themeFillTint="33"/>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Боротьба з корупцією</w:t>
            </w:r>
          </w:p>
        </w:tc>
        <w:tc>
          <w:tcPr>
            <w:tcW w:w="4631"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Бесіди щодо антикорупційного законодавства</w:t>
            </w:r>
          </w:p>
        </w:tc>
        <w:tc>
          <w:tcPr>
            <w:tcW w:w="1747"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Класні керівники, ЗДВР</w:t>
            </w:r>
          </w:p>
        </w:tc>
        <w:tc>
          <w:tcPr>
            <w:tcW w:w="1215"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Протягом місяця</w:t>
            </w:r>
          </w:p>
        </w:tc>
      </w:tr>
    </w:tbl>
    <w:p w:rsidR="006E22A3" w:rsidRPr="009E2354" w:rsidRDefault="006E22A3" w:rsidP="006E22A3">
      <w:pPr>
        <w:rPr>
          <w:rFonts w:ascii="Times New Roman" w:hAnsi="Times New Roman" w:cs="Times New Roman"/>
          <w:sz w:val="24"/>
          <w:szCs w:val="24"/>
        </w:rPr>
      </w:pPr>
    </w:p>
    <w:p w:rsidR="00A27FD7" w:rsidRDefault="00A27FD7" w:rsidP="006E22A3">
      <w:pPr>
        <w:spacing w:line="256" w:lineRule="auto"/>
        <w:jc w:val="center"/>
        <w:rPr>
          <w:rFonts w:ascii="Times New Roman" w:eastAsia="Calibri" w:hAnsi="Times New Roman" w:cs="Times New Roman"/>
          <w:b/>
          <w:caps/>
          <w:color w:val="C00000"/>
          <w:sz w:val="24"/>
          <w:szCs w:val="24"/>
        </w:rPr>
      </w:pPr>
      <w:r>
        <w:rPr>
          <w:rFonts w:ascii="Times New Roman" w:eastAsia="Calibri" w:hAnsi="Times New Roman" w:cs="Times New Roman"/>
          <w:b/>
          <w:caps/>
          <w:color w:val="C00000"/>
          <w:sz w:val="24"/>
          <w:szCs w:val="24"/>
        </w:rPr>
        <w:br w:type="page"/>
      </w:r>
    </w:p>
    <w:p w:rsidR="006E22A3" w:rsidRPr="0005788B" w:rsidRDefault="006E22A3" w:rsidP="006E22A3">
      <w:pPr>
        <w:spacing w:line="256" w:lineRule="auto"/>
        <w:jc w:val="center"/>
        <w:rPr>
          <w:rFonts w:ascii="Times New Roman" w:eastAsia="Calibri" w:hAnsi="Times New Roman" w:cs="Times New Roman"/>
          <w:b/>
          <w:caps/>
          <w:color w:val="C00000"/>
          <w:sz w:val="24"/>
          <w:szCs w:val="24"/>
        </w:rPr>
      </w:pPr>
      <w:r w:rsidRPr="0005788B">
        <w:rPr>
          <w:rFonts w:ascii="Times New Roman" w:eastAsia="Calibri" w:hAnsi="Times New Roman" w:cs="Times New Roman"/>
          <w:b/>
          <w:caps/>
          <w:color w:val="C00000"/>
          <w:sz w:val="24"/>
          <w:szCs w:val="24"/>
        </w:rPr>
        <w:lastRenderedPageBreak/>
        <w:t>Жовтень</w:t>
      </w:r>
    </w:p>
    <w:tbl>
      <w:tblPr>
        <w:tblStyle w:val="37"/>
        <w:tblW w:w="0" w:type="auto"/>
        <w:tblLook w:val="04A0" w:firstRow="1" w:lastRow="0" w:firstColumn="1" w:lastColumn="0" w:noHBand="0" w:noVBand="1"/>
      </w:tblPr>
      <w:tblGrid>
        <w:gridCol w:w="1266"/>
        <w:gridCol w:w="4752"/>
        <w:gridCol w:w="5720"/>
        <w:gridCol w:w="2062"/>
        <w:gridCol w:w="1215"/>
      </w:tblGrid>
      <w:tr w:rsidR="006E22A3" w:rsidRPr="009E2354" w:rsidTr="00140405">
        <w:tc>
          <w:tcPr>
            <w:tcW w:w="126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E22A3" w:rsidRPr="00BB4438" w:rsidRDefault="006E22A3" w:rsidP="00BB4438">
            <w:pPr>
              <w:jc w:val="center"/>
              <w:rPr>
                <w:rFonts w:ascii="Times New Roman" w:hAnsi="Times New Roman"/>
                <w:b/>
                <w:sz w:val="24"/>
                <w:szCs w:val="24"/>
              </w:rPr>
            </w:pPr>
            <w:r w:rsidRPr="00BB4438">
              <w:rPr>
                <w:rFonts w:ascii="Times New Roman" w:hAnsi="Times New Roman"/>
                <w:b/>
                <w:sz w:val="24"/>
                <w:szCs w:val="24"/>
              </w:rPr>
              <w:t>Напрям</w:t>
            </w:r>
          </w:p>
        </w:tc>
        <w:tc>
          <w:tcPr>
            <w:tcW w:w="475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E22A3" w:rsidRPr="00BB4438" w:rsidRDefault="006E22A3" w:rsidP="00BB4438">
            <w:pPr>
              <w:jc w:val="center"/>
              <w:rPr>
                <w:rFonts w:ascii="Times New Roman" w:hAnsi="Times New Roman"/>
                <w:b/>
                <w:sz w:val="24"/>
                <w:szCs w:val="24"/>
              </w:rPr>
            </w:pPr>
            <w:r w:rsidRPr="00BB4438">
              <w:rPr>
                <w:rFonts w:ascii="Times New Roman" w:hAnsi="Times New Roman"/>
                <w:b/>
                <w:sz w:val="24"/>
                <w:szCs w:val="24"/>
              </w:rPr>
              <w:t>Об’єкт оцінки</w:t>
            </w:r>
          </w:p>
        </w:tc>
        <w:tc>
          <w:tcPr>
            <w:tcW w:w="57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E22A3" w:rsidRPr="00BB4438" w:rsidRDefault="006E22A3" w:rsidP="00BB4438">
            <w:pPr>
              <w:jc w:val="center"/>
              <w:rPr>
                <w:rFonts w:ascii="Times New Roman" w:hAnsi="Times New Roman"/>
                <w:b/>
                <w:sz w:val="24"/>
                <w:szCs w:val="24"/>
              </w:rPr>
            </w:pPr>
            <w:r w:rsidRPr="00BB4438">
              <w:rPr>
                <w:rFonts w:ascii="Times New Roman" w:hAnsi="Times New Roman"/>
                <w:b/>
                <w:sz w:val="24"/>
                <w:szCs w:val="24"/>
              </w:rPr>
              <w:t>Види робіт</w:t>
            </w:r>
          </w:p>
        </w:tc>
        <w:tc>
          <w:tcPr>
            <w:tcW w:w="206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E22A3" w:rsidRPr="00BB4438" w:rsidRDefault="006E22A3" w:rsidP="00BB4438">
            <w:pPr>
              <w:jc w:val="center"/>
              <w:rPr>
                <w:rFonts w:ascii="Times New Roman" w:hAnsi="Times New Roman"/>
                <w:b/>
                <w:sz w:val="24"/>
                <w:szCs w:val="24"/>
              </w:rPr>
            </w:pPr>
            <w:r w:rsidRPr="00BB4438">
              <w:rPr>
                <w:rFonts w:ascii="Times New Roman" w:hAnsi="Times New Roman"/>
                <w:b/>
                <w:sz w:val="24"/>
                <w:szCs w:val="24"/>
              </w:rPr>
              <w:t>Відповідальні</w:t>
            </w:r>
          </w:p>
        </w:tc>
        <w:tc>
          <w:tcPr>
            <w:tcW w:w="121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2A3" w:rsidRPr="00BB4438" w:rsidRDefault="0005788B" w:rsidP="00BB4438">
            <w:pPr>
              <w:jc w:val="center"/>
              <w:rPr>
                <w:rFonts w:ascii="Times New Roman" w:hAnsi="Times New Roman"/>
                <w:b/>
                <w:sz w:val="24"/>
                <w:szCs w:val="24"/>
              </w:rPr>
            </w:pPr>
            <w:r w:rsidRPr="00BB4438">
              <w:rPr>
                <w:rFonts w:ascii="Times New Roman" w:hAnsi="Times New Roman"/>
                <w:b/>
                <w:sz w:val="24"/>
                <w:szCs w:val="24"/>
              </w:rPr>
              <w:t>Терміни</w:t>
            </w:r>
          </w:p>
        </w:tc>
      </w:tr>
      <w:tr w:rsidR="00140405" w:rsidRPr="009E2354" w:rsidTr="00140405">
        <w:tc>
          <w:tcPr>
            <w:tcW w:w="1266"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textDirection w:val="btLr"/>
            <w:hideMark/>
          </w:tcPr>
          <w:p w:rsidR="00140405" w:rsidRDefault="00140405" w:rsidP="00140405">
            <w:pPr>
              <w:ind w:left="113" w:right="113"/>
              <w:jc w:val="center"/>
              <w:rPr>
                <w:rFonts w:ascii="Times New Roman" w:hAnsi="Times New Roman"/>
                <w:b/>
                <w:sz w:val="24"/>
                <w:szCs w:val="24"/>
              </w:rPr>
            </w:pPr>
          </w:p>
          <w:p w:rsidR="00140405" w:rsidRPr="00091F88" w:rsidRDefault="00140405" w:rsidP="00140405">
            <w:pPr>
              <w:ind w:left="113" w:right="113"/>
              <w:jc w:val="center"/>
              <w:rPr>
                <w:rFonts w:ascii="Times New Roman" w:hAnsi="Times New Roman"/>
                <w:b/>
                <w:sz w:val="24"/>
                <w:szCs w:val="24"/>
              </w:rPr>
            </w:pPr>
            <w:r w:rsidRPr="00091F88">
              <w:rPr>
                <w:rFonts w:ascii="Times New Roman" w:hAnsi="Times New Roman"/>
                <w:b/>
                <w:sz w:val="24"/>
                <w:szCs w:val="24"/>
              </w:rPr>
              <w:t>Освітнє середовище</w:t>
            </w:r>
          </w:p>
        </w:tc>
        <w:tc>
          <w:tcPr>
            <w:tcW w:w="475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Підготовка приміщення до опалювального сезону</w:t>
            </w:r>
          </w:p>
        </w:tc>
        <w:tc>
          <w:tcPr>
            <w:tcW w:w="5720" w:type="dxa"/>
            <w:tcBorders>
              <w:top w:val="single" w:sz="4" w:space="0" w:color="auto"/>
              <w:left w:val="single" w:sz="4" w:space="0" w:color="auto"/>
              <w:bottom w:val="single" w:sz="4" w:space="0" w:color="auto"/>
              <w:right w:val="single" w:sz="4" w:space="0" w:color="auto"/>
            </w:tcBorders>
            <w:shd w:val="clear" w:color="auto" w:fill="auto"/>
          </w:tcPr>
          <w:p w:rsidR="00140405" w:rsidRPr="009E2354" w:rsidRDefault="00140405" w:rsidP="00140405">
            <w:pPr>
              <w:rPr>
                <w:rFonts w:ascii="Times New Roman" w:hAnsi="Times New Roman"/>
                <w:sz w:val="24"/>
                <w:szCs w:val="24"/>
              </w:rPr>
            </w:pPr>
          </w:p>
        </w:tc>
        <w:tc>
          <w:tcPr>
            <w:tcW w:w="2062"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Завідуюча господарством</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1</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140405" w:rsidRPr="009E2354" w:rsidTr="00140405">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Дотримання санітарно-гігієнічних вимог</w:t>
            </w:r>
          </w:p>
        </w:tc>
        <w:tc>
          <w:tcPr>
            <w:tcW w:w="5720" w:type="dxa"/>
            <w:tcBorders>
              <w:top w:val="single" w:sz="4" w:space="0" w:color="auto"/>
              <w:left w:val="single" w:sz="4" w:space="0" w:color="auto"/>
              <w:bottom w:val="single" w:sz="4" w:space="0" w:color="auto"/>
              <w:right w:val="single" w:sz="4" w:space="0" w:color="auto"/>
            </w:tcBorders>
            <w:shd w:val="clear" w:color="auto" w:fill="auto"/>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 xml:space="preserve"> Щоденний контроль</w:t>
            </w:r>
          </w:p>
        </w:tc>
        <w:tc>
          <w:tcPr>
            <w:tcW w:w="2062"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Адміністрація, завідуючі кабінетами та навчальними приміщеннями</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40405" w:rsidRPr="009E2354" w:rsidRDefault="00140405" w:rsidP="00140405">
            <w:pPr>
              <w:rPr>
                <w:rFonts w:ascii="Times New Roman" w:hAnsi="Times New Roman"/>
                <w:color w:val="FFFFFF"/>
                <w:sz w:val="24"/>
                <w:szCs w:val="24"/>
                <w:shd w:val="clear" w:color="auto" w:fill="0084FF"/>
              </w:rPr>
            </w:pPr>
            <w:r w:rsidRPr="009E2354">
              <w:rPr>
                <w:rFonts w:ascii="Times New Roman" w:hAnsi="Times New Roman"/>
                <w:color w:val="FFFFFF"/>
                <w:sz w:val="24"/>
                <w:szCs w:val="24"/>
                <w:shd w:val="clear" w:color="auto" w:fill="0084FF"/>
              </w:rPr>
              <w:t xml:space="preserve"> </w:t>
            </w:r>
          </w:p>
        </w:tc>
      </w:tr>
      <w:tr w:rsidR="00140405" w:rsidRPr="009E2354" w:rsidTr="00140405">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Оснащення навчальних кабінетів</w:t>
            </w:r>
          </w:p>
        </w:tc>
        <w:tc>
          <w:tcPr>
            <w:tcW w:w="5720" w:type="dxa"/>
            <w:tcBorders>
              <w:top w:val="single" w:sz="4" w:space="0" w:color="auto"/>
              <w:left w:val="single" w:sz="4" w:space="0" w:color="auto"/>
              <w:bottom w:val="single" w:sz="4" w:space="0" w:color="auto"/>
              <w:right w:val="single" w:sz="4" w:space="0" w:color="auto"/>
            </w:tcBorders>
            <w:shd w:val="clear" w:color="auto" w:fill="auto"/>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Оновлення інформативних стендів</w:t>
            </w:r>
          </w:p>
        </w:tc>
        <w:tc>
          <w:tcPr>
            <w:tcW w:w="2062"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Зав. кабінетами</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Протягом місяця</w:t>
            </w:r>
          </w:p>
        </w:tc>
      </w:tr>
      <w:tr w:rsidR="00140405" w:rsidRPr="009E2354" w:rsidTr="00140405">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 xml:space="preserve">Обладнання в рамках реалізації </w:t>
            </w:r>
            <w:proofErr w:type="spellStart"/>
            <w:r w:rsidRPr="009E2354">
              <w:rPr>
                <w:rFonts w:ascii="Times New Roman" w:hAnsi="Times New Roman"/>
                <w:sz w:val="24"/>
                <w:szCs w:val="24"/>
              </w:rPr>
              <w:t>проєкту</w:t>
            </w:r>
            <w:proofErr w:type="spellEnd"/>
            <w:r w:rsidRPr="009E2354">
              <w:rPr>
                <w:rFonts w:ascii="Times New Roman" w:hAnsi="Times New Roman"/>
                <w:sz w:val="24"/>
                <w:szCs w:val="24"/>
              </w:rPr>
              <w:t xml:space="preserve"> «Нова українська школа»</w:t>
            </w:r>
          </w:p>
        </w:tc>
        <w:tc>
          <w:tcPr>
            <w:tcW w:w="5720" w:type="dxa"/>
            <w:tcBorders>
              <w:top w:val="single" w:sz="4" w:space="0" w:color="auto"/>
              <w:left w:val="single" w:sz="4" w:space="0" w:color="auto"/>
              <w:bottom w:val="single" w:sz="4" w:space="0" w:color="auto"/>
              <w:right w:val="single" w:sz="4" w:space="0" w:color="auto"/>
            </w:tcBorders>
            <w:shd w:val="clear" w:color="auto" w:fill="auto"/>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 xml:space="preserve">Використання обладнання в рамках реалізації </w:t>
            </w:r>
            <w:proofErr w:type="spellStart"/>
            <w:r w:rsidRPr="009E2354">
              <w:rPr>
                <w:rFonts w:ascii="Times New Roman" w:hAnsi="Times New Roman"/>
                <w:sz w:val="24"/>
                <w:szCs w:val="24"/>
              </w:rPr>
              <w:t>проєкту</w:t>
            </w:r>
            <w:proofErr w:type="spellEnd"/>
            <w:r w:rsidRPr="009E2354">
              <w:rPr>
                <w:rFonts w:ascii="Times New Roman" w:hAnsi="Times New Roman"/>
                <w:sz w:val="24"/>
                <w:szCs w:val="24"/>
              </w:rPr>
              <w:t xml:space="preserve"> «Нова українська школа»</w:t>
            </w:r>
          </w:p>
        </w:tc>
        <w:tc>
          <w:tcPr>
            <w:tcW w:w="2062"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Вч. початкових класів</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p>
        </w:tc>
      </w:tr>
      <w:tr w:rsidR="00140405" w:rsidRPr="009E2354" w:rsidTr="00140405">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Класні журнали, сторінка інструктажів</w:t>
            </w:r>
          </w:p>
        </w:tc>
        <w:tc>
          <w:tcPr>
            <w:tcW w:w="5720" w:type="dxa"/>
            <w:tcBorders>
              <w:top w:val="single" w:sz="4" w:space="0" w:color="auto"/>
              <w:left w:val="single" w:sz="4" w:space="0" w:color="auto"/>
              <w:bottom w:val="single" w:sz="4" w:space="0" w:color="auto"/>
              <w:right w:val="single" w:sz="4" w:space="0" w:color="auto"/>
            </w:tcBorders>
            <w:shd w:val="clear" w:color="auto" w:fill="auto"/>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 xml:space="preserve">Перевірка класних журналів </w:t>
            </w:r>
          </w:p>
        </w:tc>
        <w:tc>
          <w:tcPr>
            <w:tcW w:w="2062" w:type="dxa"/>
            <w:tcBorders>
              <w:top w:val="single" w:sz="4" w:space="0" w:color="auto"/>
              <w:left w:val="single" w:sz="4" w:space="0" w:color="auto"/>
              <w:bottom w:val="single" w:sz="4" w:space="0" w:color="auto"/>
              <w:right w:val="single" w:sz="4" w:space="0" w:color="auto"/>
            </w:tcBorders>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3</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140405" w:rsidRPr="009E2354" w:rsidTr="00140405">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 xml:space="preserve"> Харчування учасників освітнього процесу</w:t>
            </w:r>
          </w:p>
        </w:tc>
        <w:tc>
          <w:tcPr>
            <w:tcW w:w="5720" w:type="dxa"/>
            <w:tcBorders>
              <w:top w:val="single" w:sz="4" w:space="0" w:color="auto"/>
              <w:left w:val="single" w:sz="4" w:space="0" w:color="auto"/>
              <w:bottom w:val="single" w:sz="4" w:space="0" w:color="auto"/>
              <w:right w:val="single" w:sz="4" w:space="0" w:color="auto"/>
            </w:tcBorders>
            <w:shd w:val="clear" w:color="auto" w:fill="auto"/>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Щоденний контроль за якістю харчування</w:t>
            </w:r>
          </w:p>
        </w:tc>
        <w:tc>
          <w:tcPr>
            <w:tcW w:w="2062"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Протягом місяця</w:t>
            </w:r>
          </w:p>
        </w:tc>
      </w:tr>
      <w:tr w:rsidR="00140405" w:rsidRPr="009E2354" w:rsidTr="00140405">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Приміщення їдальні та харчоблоку, дотримання санітарно-гігієнічних вимог</w:t>
            </w:r>
          </w:p>
        </w:tc>
        <w:tc>
          <w:tcPr>
            <w:tcW w:w="5720" w:type="dxa"/>
            <w:tcBorders>
              <w:top w:val="single" w:sz="4" w:space="0" w:color="auto"/>
              <w:left w:val="single" w:sz="4" w:space="0" w:color="auto"/>
              <w:bottom w:val="single" w:sz="4" w:space="0" w:color="auto"/>
              <w:right w:val="single" w:sz="4" w:space="0" w:color="auto"/>
            </w:tcBorders>
            <w:shd w:val="clear" w:color="auto" w:fill="auto"/>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Щоденний контроль</w:t>
            </w:r>
          </w:p>
        </w:tc>
        <w:tc>
          <w:tcPr>
            <w:tcW w:w="2062"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p>
        </w:tc>
      </w:tr>
      <w:tr w:rsidR="00140405" w:rsidRPr="009E2354" w:rsidTr="00140405">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 xml:space="preserve"> Правила поведінки в інтернеті, </w:t>
            </w:r>
          </w:p>
          <w:p w:rsidR="00140405" w:rsidRPr="009E2354" w:rsidRDefault="00140405" w:rsidP="00140405">
            <w:pPr>
              <w:rPr>
                <w:rFonts w:ascii="Times New Roman" w:hAnsi="Times New Roman"/>
                <w:sz w:val="24"/>
                <w:szCs w:val="24"/>
              </w:rPr>
            </w:pPr>
            <w:r w:rsidRPr="009E2354">
              <w:rPr>
                <w:rFonts w:ascii="Times New Roman" w:hAnsi="Times New Roman"/>
                <w:sz w:val="24"/>
                <w:szCs w:val="24"/>
              </w:rPr>
              <w:t xml:space="preserve"> захист персональних даних</w:t>
            </w:r>
          </w:p>
        </w:tc>
        <w:tc>
          <w:tcPr>
            <w:tcW w:w="5720" w:type="dxa"/>
            <w:tcBorders>
              <w:top w:val="single" w:sz="4" w:space="0" w:color="auto"/>
              <w:left w:val="single" w:sz="4" w:space="0" w:color="auto"/>
              <w:bottom w:val="single" w:sz="4" w:space="0" w:color="auto"/>
              <w:right w:val="single" w:sz="4" w:space="0" w:color="auto"/>
            </w:tcBorders>
            <w:shd w:val="clear" w:color="auto" w:fill="auto"/>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Перевірка згоди на обробку персональних даних</w:t>
            </w:r>
          </w:p>
        </w:tc>
        <w:tc>
          <w:tcPr>
            <w:tcW w:w="2062"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Класні керівники</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1</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140405" w:rsidRPr="009E2354" w:rsidTr="00140405">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Правила безпечної поведінки в інтернеті</w:t>
            </w:r>
          </w:p>
        </w:tc>
        <w:tc>
          <w:tcPr>
            <w:tcW w:w="5720" w:type="dxa"/>
            <w:tcBorders>
              <w:top w:val="single" w:sz="4" w:space="0" w:color="auto"/>
              <w:left w:val="single" w:sz="4" w:space="0" w:color="auto"/>
              <w:bottom w:val="single" w:sz="4" w:space="0" w:color="auto"/>
              <w:right w:val="single" w:sz="4" w:space="0" w:color="auto"/>
            </w:tcBorders>
            <w:shd w:val="clear" w:color="auto" w:fill="auto"/>
          </w:tcPr>
          <w:p w:rsidR="00140405" w:rsidRPr="009E2354" w:rsidRDefault="00140405" w:rsidP="00514F37">
            <w:pPr>
              <w:widowControl w:val="0"/>
              <w:pBdr>
                <w:top w:val="nil"/>
                <w:left w:val="nil"/>
                <w:bottom w:val="nil"/>
                <w:right w:val="nil"/>
                <w:between w:val="nil"/>
              </w:pBdr>
              <w:rPr>
                <w:rFonts w:ascii="Times New Roman" w:hAnsi="Times New Roman"/>
                <w:sz w:val="24"/>
                <w:szCs w:val="24"/>
              </w:rPr>
            </w:pPr>
            <w:r w:rsidRPr="009E2354">
              <w:rPr>
                <w:rFonts w:ascii="Times New Roman" w:hAnsi="Times New Roman"/>
                <w:sz w:val="24"/>
                <w:szCs w:val="24"/>
              </w:rPr>
              <w:t>Спостереження за навчальними за</w:t>
            </w:r>
            <w:r>
              <w:rPr>
                <w:rFonts w:ascii="Times New Roman" w:hAnsi="Times New Roman"/>
                <w:sz w:val="24"/>
                <w:szCs w:val="24"/>
              </w:rPr>
              <w:t xml:space="preserve">няттями на </w:t>
            </w:r>
            <w:proofErr w:type="spellStart"/>
            <w:r>
              <w:rPr>
                <w:rFonts w:ascii="Times New Roman" w:hAnsi="Times New Roman"/>
                <w:sz w:val="24"/>
                <w:szCs w:val="24"/>
              </w:rPr>
              <w:t>уроках</w:t>
            </w:r>
            <w:proofErr w:type="spellEnd"/>
            <w:r>
              <w:rPr>
                <w:rFonts w:ascii="Times New Roman" w:hAnsi="Times New Roman"/>
                <w:sz w:val="24"/>
                <w:szCs w:val="24"/>
              </w:rPr>
              <w:t xml:space="preserve"> інформатики </w:t>
            </w:r>
            <w:r w:rsidRPr="009E2354">
              <w:rPr>
                <w:rFonts w:ascii="Times New Roman" w:hAnsi="Times New Roman"/>
                <w:sz w:val="24"/>
                <w:szCs w:val="24"/>
              </w:rPr>
              <w:t>8 кл</w:t>
            </w:r>
            <w:r w:rsidR="00514F37">
              <w:rPr>
                <w:rFonts w:ascii="Times New Roman" w:hAnsi="Times New Roman"/>
                <w:sz w:val="24"/>
                <w:szCs w:val="24"/>
              </w:rPr>
              <w:t>ас</w:t>
            </w:r>
          </w:p>
        </w:tc>
        <w:tc>
          <w:tcPr>
            <w:tcW w:w="2062"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ЗДНВР, ЗДНМР</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Протягом місяця</w:t>
            </w:r>
          </w:p>
        </w:tc>
      </w:tr>
      <w:tr w:rsidR="00140405" w:rsidRPr="009E2354" w:rsidTr="00140405">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Анкети  педагогічних працівників</w:t>
            </w:r>
          </w:p>
        </w:tc>
        <w:tc>
          <w:tcPr>
            <w:tcW w:w="5720" w:type="dxa"/>
            <w:tcBorders>
              <w:top w:val="single" w:sz="4" w:space="0" w:color="auto"/>
              <w:left w:val="single" w:sz="4" w:space="0" w:color="auto"/>
              <w:bottom w:val="single" w:sz="4" w:space="0" w:color="auto"/>
              <w:right w:val="single" w:sz="4" w:space="0" w:color="auto"/>
            </w:tcBorders>
            <w:shd w:val="clear" w:color="auto" w:fill="auto"/>
          </w:tcPr>
          <w:p w:rsidR="00140405" w:rsidRPr="009E2354" w:rsidRDefault="00140405" w:rsidP="00140405">
            <w:pPr>
              <w:widowControl w:val="0"/>
              <w:pBdr>
                <w:top w:val="nil"/>
                <w:left w:val="nil"/>
                <w:bottom w:val="nil"/>
                <w:right w:val="nil"/>
                <w:between w:val="nil"/>
              </w:pBdr>
              <w:rPr>
                <w:rFonts w:ascii="Times New Roman" w:hAnsi="Times New Roman"/>
                <w:sz w:val="24"/>
                <w:szCs w:val="24"/>
              </w:rPr>
            </w:pPr>
            <w:r w:rsidRPr="009E2354">
              <w:rPr>
                <w:rFonts w:ascii="Times New Roman" w:hAnsi="Times New Roman"/>
                <w:sz w:val="24"/>
                <w:szCs w:val="24"/>
              </w:rPr>
              <w:t>Проведення анкетування з метою вивчення  професійної адаптації працівників</w:t>
            </w:r>
          </w:p>
        </w:tc>
        <w:tc>
          <w:tcPr>
            <w:tcW w:w="2062"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ЗДНМР</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2</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140405" w:rsidRPr="009E2354" w:rsidTr="00140405">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Робота з молодими вчителями</w:t>
            </w:r>
          </w:p>
        </w:tc>
        <w:tc>
          <w:tcPr>
            <w:tcW w:w="5720" w:type="dxa"/>
            <w:tcBorders>
              <w:top w:val="single" w:sz="4" w:space="0" w:color="auto"/>
              <w:left w:val="single" w:sz="4" w:space="0" w:color="auto"/>
              <w:bottom w:val="single" w:sz="4" w:space="0" w:color="auto"/>
              <w:right w:val="single" w:sz="4" w:space="0" w:color="auto"/>
            </w:tcBorders>
            <w:hideMark/>
          </w:tcPr>
          <w:p w:rsidR="00140405" w:rsidRPr="009E2354" w:rsidRDefault="00140405" w:rsidP="00140405">
            <w:pPr>
              <w:widowControl w:val="0"/>
              <w:pBdr>
                <w:top w:val="nil"/>
                <w:left w:val="nil"/>
                <w:bottom w:val="nil"/>
                <w:right w:val="nil"/>
                <w:between w:val="nil"/>
              </w:pBdr>
              <w:rPr>
                <w:rFonts w:ascii="Times New Roman" w:hAnsi="Times New Roman"/>
                <w:sz w:val="24"/>
                <w:szCs w:val="24"/>
              </w:rPr>
            </w:pPr>
            <w:r>
              <w:rPr>
                <w:rFonts w:ascii="Times New Roman" w:hAnsi="Times New Roman"/>
                <w:sz w:val="24"/>
                <w:szCs w:val="24"/>
              </w:rPr>
              <w:t>Проведення інструктивних нарад для молодих вчителів</w:t>
            </w:r>
          </w:p>
        </w:tc>
        <w:tc>
          <w:tcPr>
            <w:tcW w:w="2062"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Pr>
                <w:rFonts w:ascii="Times New Roman" w:hAnsi="Times New Roman"/>
                <w:sz w:val="24"/>
                <w:szCs w:val="24"/>
              </w:rPr>
              <w:t>1т.</w:t>
            </w:r>
          </w:p>
        </w:tc>
      </w:tr>
      <w:tr w:rsidR="00140405" w:rsidRPr="009E2354" w:rsidTr="00140405">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Бесіди з попередження насилля</w:t>
            </w:r>
          </w:p>
        </w:tc>
        <w:tc>
          <w:tcPr>
            <w:tcW w:w="5720" w:type="dxa"/>
            <w:tcBorders>
              <w:top w:val="single" w:sz="4" w:space="0" w:color="auto"/>
              <w:left w:val="single" w:sz="4" w:space="0" w:color="auto"/>
              <w:bottom w:val="single" w:sz="4" w:space="0" w:color="auto"/>
              <w:right w:val="single" w:sz="4" w:space="0" w:color="auto"/>
            </w:tcBorders>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Проведення бесід класними керівниками</w:t>
            </w:r>
          </w:p>
        </w:tc>
        <w:tc>
          <w:tcPr>
            <w:tcW w:w="2062"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ЗДВР</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2</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140405" w:rsidRPr="009E2354" w:rsidTr="00140405">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140405" w:rsidRPr="009E2354" w:rsidRDefault="00140405" w:rsidP="00140405">
            <w:pPr>
              <w:rPr>
                <w:rFonts w:ascii="Times New Roman" w:hAnsi="Times New Roman"/>
                <w:sz w:val="24"/>
                <w:szCs w:val="24"/>
              </w:rPr>
            </w:pPr>
            <w:r>
              <w:rPr>
                <w:rFonts w:ascii="Times New Roman" w:hAnsi="Times New Roman"/>
                <w:sz w:val="24"/>
                <w:szCs w:val="24"/>
              </w:rPr>
              <w:t>Організація превентивного вихованні в закладі</w:t>
            </w:r>
          </w:p>
        </w:tc>
        <w:tc>
          <w:tcPr>
            <w:tcW w:w="5720" w:type="dxa"/>
            <w:tcBorders>
              <w:top w:val="single" w:sz="4" w:space="0" w:color="auto"/>
              <w:left w:val="single" w:sz="4" w:space="0" w:color="auto"/>
              <w:bottom w:val="single" w:sz="4" w:space="0" w:color="auto"/>
              <w:right w:val="single" w:sz="4" w:space="0" w:color="auto"/>
            </w:tcBorders>
            <w:hideMark/>
          </w:tcPr>
          <w:p w:rsidR="00140405" w:rsidRPr="009E2354" w:rsidRDefault="00140405" w:rsidP="00140405">
            <w:pPr>
              <w:rPr>
                <w:rFonts w:ascii="Times New Roman" w:hAnsi="Times New Roman"/>
                <w:sz w:val="24"/>
                <w:szCs w:val="24"/>
              </w:rPr>
            </w:pPr>
            <w:r>
              <w:rPr>
                <w:rFonts w:ascii="Times New Roman" w:hAnsi="Times New Roman"/>
                <w:sz w:val="24"/>
                <w:szCs w:val="24"/>
              </w:rPr>
              <w:t>Моніторинг за організації превентивного виховання в закладі у 7 класах</w:t>
            </w:r>
          </w:p>
        </w:tc>
        <w:tc>
          <w:tcPr>
            <w:tcW w:w="2062" w:type="dxa"/>
            <w:tcBorders>
              <w:top w:val="single" w:sz="4" w:space="0" w:color="auto"/>
              <w:left w:val="single" w:sz="4" w:space="0" w:color="auto"/>
              <w:bottom w:val="single" w:sz="4" w:space="0" w:color="auto"/>
              <w:right w:val="single" w:sz="4" w:space="0" w:color="auto"/>
            </w:tcBorders>
            <w:hideMark/>
          </w:tcPr>
          <w:p w:rsidR="00140405" w:rsidRPr="009E2354" w:rsidRDefault="00140405" w:rsidP="00140405">
            <w:pPr>
              <w:rPr>
                <w:rFonts w:ascii="Times New Roman" w:hAnsi="Times New Roman"/>
                <w:sz w:val="24"/>
                <w:szCs w:val="24"/>
              </w:rPr>
            </w:pPr>
            <w:r>
              <w:rPr>
                <w:rFonts w:ascii="Times New Roman" w:hAnsi="Times New Roman"/>
                <w:sz w:val="24"/>
                <w:szCs w:val="24"/>
              </w:rPr>
              <w:t>ЗДВР</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p>
        </w:tc>
      </w:tr>
      <w:tr w:rsidR="00140405" w:rsidRPr="009E2354" w:rsidTr="00140405">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 xml:space="preserve">Звіти відвідування учнями  освітнього закладу </w:t>
            </w:r>
            <w:r>
              <w:rPr>
                <w:rFonts w:ascii="Times New Roman" w:hAnsi="Times New Roman"/>
                <w:sz w:val="24"/>
                <w:szCs w:val="24"/>
              </w:rPr>
              <w:t xml:space="preserve">. </w:t>
            </w:r>
            <w:r w:rsidRPr="009E2354">
              <w:rPr>
                <w:rFonts w:ascii="Times New Roman" w:hAnsi="Times New Roman"/>
                <w:sz w:val="24"/>
                <w:szCs w:val="24"/>
              </w:rPr>
              <w:t>Попередження пропусків навчальних занять здобувачами освіти</w:t>
            </w:r>
          </w:p>
        </w:tc>
        <w:tc>
          <w:tcPr>
            <w:tcW w:w="5720" w:type="dxa"/>
            <w:tcBorders>
              <w:top w:val="single" w:sz="4" w:space="0" w:color="auto"/>
              <w:left w:val="single" w:sz="4" w:space="0" w:color="auto"/>
              <w:bottom w:val="single" w:sz="4" w:space="0" w:color="auto"/>
              <w:right w:val="single" w:sz="4" w:space="0" w:color="auto"/>
            </w:tcBorders>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Ск</w:t>
            </w:r>
            <w:r>
              <w:rPr>
                <w:rFonts w:ascii="Times New Roman" w:hAnsi="Times New Roman"/>
                <w:sz w:val="24"/>
                <w:szCs w:val="24"/>
              </w:rPr>
              <w:t>ладання звітів про відвідування. Робота з попередження пропусків занять</w:t>
            </w:r>
          </w:p>
        </w:tc>
        <w:tc>
          <w:tcPr>
            <w:tcW w:w="2062" w:type="dxa"/>
            <w:tcBorders>
              <w:top w:val="single" w:sz="4" w:space="0" w:color="auto"/>
              <w:left w:val="single" w:sz="4" w:space="0" w:color="auto"/>
              <w:bottom w:val="single" w:sz="4" w:space="0" w:color="auto"/>
              <w:right w:val="single" w:sz="4" w:space="0" w:color="auto"/>
            </w:tcBorders>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класні керівники</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Pr>
                <w:rFonts w:ascii="Times New Roman" w:hAnsi="Times New Roman"/>
                <w:sz w:val="24"/>
                <w:szCs w:val="24"/>
              </w:rPr>
              <w:t>Протягом місяця</w:t>
            </w:r>
          </w:p>
        </w:tc>
      </w:tr>
      <w:tr w:rsidR="00140405" w:rsidRPr="009E2354" w:rsidTr="00140405">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Заходи щодо реалізації універсального дизайну</w:t>
            </w:r>
          </w:p>
        </w:tc>
        <w:tc>
          <w:tcPr>
            <w:tcW w:w="5720" w:type="dxa"/>
            <w:tcBorders>
              <w:top w:val="single" w:sz="4" w:space="0" w:color="auto"/>
              <w:left w:val="single" w:sz="4" w:space="0" w:color="auto"/>
              <w:bottom w:val="single" w:sz="4" w:space="0" w:color="auto"/>
              <w:right w:val="single" w:sz="4" w:space="0" w:color="auto"/>
            </w:tcBorders>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Адаптувати навчальні приміщення</w:t>
            </w:r>
          </w:p>
        </w:tc>
        <w:tc>
          <w:tcPr>
            <w:tcW w:w="2062" w:type="dxa"/>
            <w:tcBorders>
              <w:top w:val="single" w:sz="4" w:space="0" w:color="auto"/>
              <w:left w:val="single" w:sz="4" w:space="0" w:color="auto"/>
              <w:bottom w:val="single" w:sz="4" w:space="0" w:color="auto"/>
              <w:right w:val="single" w:sz="4" w:space="0" w:color="auto"/>
            </w:tcBorders>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Завідуючі навчальними кабінетами</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p>
        </w:tc>
      </w:tr>
      <w:tr w:rsidR="00140405" w:rsidRPr="009E2354" w:rsidTr="00140405">
        <w:tc>
          <w:tcPr>
            <w:tcW w:w="1266" w:type="dxa"/>
            <w:vMerge w:val="restart"/>
            <w:tcBorders>
              <w:top w:val="single" w:sz="4" w:space="0" w:color="auto"/>
              <w:left w:val="single" w:sz="4" w:space="0" w:color="auto"/>
              <w:right w:val="single" w:sz="4" w:space="0" w:color="auto"/>
            </w:tcBorders>
            <w:shd w:val="clear" w:color="auto" w:fill="C5E0B3" w:themeFill="accent6" w:themeFillTint="66"/>
            <w:textDirection w:val="btLr"/>
            <w:hideMark/>
          </w:tcPr>
          <w:p w:rsidR="00140405" w:rsidRDefault="00140405" w:rsidP="00140405">
            <w:pPr>
              <w:ind w:left="113" w:right="113"/>
              <w:jc w:val="center"/>
              <w:rPr>
                <w:rFonts w:ascii="Times New Roman" w:hAnsi="Times New Roman"/>
                <w:b/>
                <w:sz w:val="24"/>
                <w:szCs w:val="24"/>
              </w:rPr>
            </w:pPr>
          </w:p>
          <w:p w:rsidR="00140405" w:rsidRPr="00091F88" w:rsidRDefault="00140405" w:rsidP="00140405">
            <w:pPr>
              <w:ind w:left="113" w:right="113"/>
              <w:rPr>
                <w:rFonts w:ascii="Times New Roman" w:hAnsi="Times New Roman"/>
                <w:b/>
                <w:sz w:val="24"/>
                <w:szCs w:val="24"/>
              </w:rPr>
            </w:pPr>
            <w:r w:rsidRPr="00091F88">
              <w:rPr>
                <w:rFonts w:ascii="Times New Roman" w:hAnsi="Times New Roman"/>
                <w:b/>
                <w:sz w:val="24"/>
                <w:szCs w:val="24"/>
              </w:rPr>
              <w:t>Система оцінювання здобувачів освіти</w:t>
            </w:r>
          </w:p>
        </w:tc>
        <w:tc>
          <w:tcPr>
            <w:tcW w:w="47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Критерії оцінювання. Анкети учнів</w:t>
            </w:r>
          </w:p>
        </w:tc>
        <w:tc>
          <w:tcPr>
            <w:tcW w:w="5720" w:type="dxa"/>
            <w:tcBorders>
              <w:top w:val="single" w:sz="4" w:space="0" w:color="auto"/>
              <w:left w:val="single" w:sz="4" w:space="0" w:color="auto"/>
              <w:bottom w:val="single" w:sz="4" w:space="0" w:color="auto"/>
              <w:right w:val="single" w:sz="4" w:space="0" w:color="auto"/>
            </w:tcBorders>
            <w:hideMark/>
          </w:tcPr>
          <w:p w:rsidR="00140405" w:rsidRPr="009E2354" w:rsidRDefault="00140405" w:rsidP="00140405">
            <w:pPr>
              <w:spacing w:line="256" w:lineRule="auto"/>
              <w:rPr>
                <w:rFonts w:ascii="Times New Roman" w:hAnsi="Times New Roman"/>
                <w:sz w:val="24"/>
                <w:szCs w:val="24"/>
              </w:rPr>
            </w:pPr>
            <w:r w:rsidRPr="009E2354">
              <w:rPr>
                <w:rFonts w:ascii="Times New Roman" w:hAnsi="Times New Roman"/>
                <w:sz w:val="24"/>
                <w:szCs w:val="24"/>
              </w:rPr>
              <w:t>Проведення анкетування учнів з метою вивчення наявності відкритої, прозорої і зрозумілої для здобувачів освіти системи оцінювання їх навчальних досягнень</w:t>
            </w:r>
          </w:p>
          <w:p w:rsidR="00140405" w:rsidRPr="009E2354" w:rsidRDefault="00140405" w:rsidP="00140405">
            <w:pPr>
              <w:rPr>
                <w:rFonts w:ascii="Times New Roman" w:hAnsi="Times New Roman"/>
                <w:sz w:val="24"/>
                <w:szCs w:val="24"/>
              </w:rPr>
            </w:pPr>
          </w:p>
        </w:tc>
        <w:tc>
          <w:tcPr>
            <w:tcW w:w="2062" w:type="dxa"/>
            <w:tcBorders>
              <w:top w:val="single" w:sz="4" w:space="0" w:color="auto"/>
              <w:left w:val="single" w:sz="4" w:space="0" w:color="auto"/>
              <w:bottom w:val="single" w:sz="4" w:space="0" w:color="auto"/>
              <w:right w:val="single" w:sz="4" w:space="0" w:color="auto"/>
            </w:tcBorders>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1</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140405" w:rsidRPr="009E2354" w:rsidTr="00140405">
        <w:tc>
          <w:tcPr>
            <w:tcW w:w="0" w:type="auto"/>
            <w:vMerge/>
            <w:tcBorders>
              <w:left w:val="single" w:sz="4" w:space="0" w:color="auto"/>
              <w:right w:val="single" w:sz="4" w:space="0" w:color="auto"/>
            </w:tcBorders>
            <w:shd w:val="clear" w:color="auto" w:fill="C5E0B3" w:themeFill="accent6" w:themeFillTint="66"/>
            <w:vAlign w:val="center"/>
            <w:hideMark/>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140405" w:rsidRPr="009E2354" w:rsidRDefault="00140405" w:rsidP="00140405">
            <w:pPr>
              <w:rPr>
                <w:rFonts w:ascii="Times New Roman" w:hAnsi="Times New Roman"/>
                <w:sz w:val="24"/>
                <w:szCs w:val="24"/>
              </w:rPr>
            </w:pPr>
            <w:r>
              <w:rPr>
                <w:rFonts w:ascii="Times New Roman" w:hAnsi="Times New Roman"/>
                <w:sz w:val="24"/>
                <w:szCs w:val="24"/>
              </w:rPr>
              <w:t xml:space="preserve">Ознайомлення з процедурою оцінювання учнів </w:t>
            </w:r>
          </w:p>
        </w:tc>
        <w:tc>
          <w:tcPr>
            <w:tcW w:w="5720" w:type="dxa"/>
            <w:tcBorders>
              <w:top w:val="single" w:sz="4" w:space="0" w:color="auto"/>
              <w:left w:val="single" w:sz="4" w:space="0" w:color="auto"/>
              <w:bottom w:val="single" w:sz="4" w:space="0" w:color="auto"/>
              <w:right w:val="single" w:sz="4" w:space="0" w:color="auto"/>
            </w:tcBorders>
            <w:hideMark/>
          </w:tcPr>
          <w:p w:rsidR="00140405" w:rsidRPr="009E2354" w:rsidRDefault="00140405" w:rsidP="00140405">
            <w:pPr>
              <w:spacing w:line="256" w:lineRule="auto"/>
              <w:rPr>
                <w:rFonts w:ascii="Times New Roman" w:hAnsi="Times New Roman"/>
                <w:sz w:val="24"/>
                <w:szCs w:val="24"/>
              </w:rPr>
            </w:pPr>
            <w:r w:rsidRPr="009E2354">
              <w:rPr>
                <w:rFonts w:ascii="Times New Roman" w:hAnsi="Times New Roman"/>
                <w:sz w:val="24"/>
                <w:szCs w:val="24"/>
              </w:rPr>
              <w:t xml:space="preserve">Відвідування уроків </w:t>
            </w:r>
            <w:r>
              <w:rPr>
                <w:rFonts w:ascii="Times New Roman" w:hAnsi="Times New Roman"/>
                <w:sz w:val="24"/>
                <w:szCs w:val="24"/>
              </w:rPr>
              <w:t>з математики та української мови в 7</w:t>
            </w:r>
            <w:r w:rsidRPr="009E2354">
              <w:rPr>
                <w:rFonts w:ascii="Times New Roman" w:hAnsi="Times New Roman"/>
                <w:sz w:val="24"/>
                <w:szCs w:val="24"/>
              </w:rPr>
              <w:t xml:space="preserve">-х класах         </w:t>
            </w:r>
          </w:p>
        </w:tc>
        <w:tc>
          <w:tcPr>
            <w:tcW w:w="2062" w:type="dxa"/>
            <w:tcBorders>
              <w:top w:val="single" w:sz="4" w:space="0" w:color="auto"/>
              <w:left w:val="single" w:sz="4" w:space="0" w:color="auto"/>
              <w:bottom w:val="single" w:sz="4" w:space="0" w:color="auto"/>
              <w:right w:val="single" w:sz="4" w:space="0" w:color="auto"/>
            </w:tcBorders>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ЗДНВР, ЗДНМР</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Протягом місяця</w:t>
            </w:r>
          </w:p>
        </w:tc>
      </w:tr>
      <w:tr w:rsidR="00140405" w:rsidRPr="009E2354" w:rsidTr="00140405">
        <w:tc>
          <w:tcPr>
            <w:tcW w:w="0" w:type="auto"/>
            <w:vMerge/>
            <w:tcBorders>
              <w:left w:val="single" w:sz="4" w:space="0" w:color="auto"/>
              <w:right w:val="single" w:sz="4" w:space="0" w:color="auto"/>
            </w:tcBorders>
            <w:shd w:val="clear" w:color="auto" w:fill="C5E0B3" w:themeFill="accent6" w:themeFillTint="66"/>
            <w:vAlign w:val="center"/>
            <w:hideMark/>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140405" w:rsidRPr="009E2354" w:rsidRDefault="00140405" w:rsidP="00514F37">
            <w:pPr>
              <w:rPr>
                <w:rFonts w:ascii="Times New Roman" w:hAnsi="Times New Roman"/>
                <w:sz w:val="24"/>
                <w:szCs w:val="24"/>
              </w:rPr>
            </w:pPr>
            <w:r w:rsidRPr="009E2354">
              <w:rPr>
                <w:rFonts w:ascii="Times New Roman" w:hAnsi="Times New Roman"/>
                <w:sz w:val="24"/>
                <w:szCs w:val="24"/>
                <w:lang w:eastAsia="uk-UA"/>
              </w:rPr>
              <w:t xml:space="preserve">Реалізації </w:t>
            </w:r>
            <w:proofErr w:type="spellStart"/>
            <w:r w:rsidRPr="009E2354">
              <w:rPr>
                <w:rFonts w:ascii="Times New Roman" w:hAnsi="Times New Roman"/>
                <w:sz w:val="24"/>
                <w:szCs w:val="24"/>
                <w:lang w:eastAsia="uk-UA"/>
              </w:rPr>
              <w:t>компетентнісного</w:t>
            </w:r>
            <w:proofErr w:type="spellEnd"/>
            <w:r w:rsidRPr="009E2354">
              <w:rPr>
                <w:rFonts w:ascii="Times New Roman" w:hAnsi="Times New Roman"/>
                <w:sz w:val="24"/>
                <w:szCs w:val="24"/>
                <w:lang w:eastAsia="uk-UA"/>
              </w:rPr>
              <w:t xml:space="preserve"> підходу до навчання</w:t>
            </w:r>
            <w:r w:rsidRPr="009E2354">
              <w:rPr>
                <w:rFonts w:ascii="Times New Roman" w:hAnsi="Times New Roman"/>
                <w:sz w:val="24"/>
                <w:szCs w:val="24"/>
              </w:rPr>
              <w:t xml:space="preserve"> </w:t>
            </w:r>
          </w:p>
        </w:tc>
        <w:tc>
          <w:tcPr>
            <w:tcW w:w="5720" w:type="dxa"/>
            <w:tcBorders>
              <w:top w:val="single" w:sz="4" w:space="0" w:color="auto"/>
              <w:left w:val="single" w:sz="4" w:space="0" w:color="auto"/>
              <w:bottom w:val="single" w:sz="4" w:space="0" w:color="auto"/>
              <w:right w:val="single" w:sz="4" w:space="0" w:color="auto"/>
            </w:tcBorders>
            <w:hideMark/>
          </w:tcPr>
          <w:p w:rsidR="00140405" w:rsidRPr="009E2354" w:rsidRDefault="00140405" w:rsidP="00140405">
            <w:pPr>
              <w:spacing w:line="256" w:lineRule="auto"/>
              <w:rPr>
                <w:rFonts w:ascii="Times New Roman" w:hAnsi="Times New Roman"/>
                <w:sz w:val="24"/>
                <w:szCs w:val="24"/>
              </w:rPr>
            </w:pPr>
            <w:r>
              <w:rPr>
                <w:rFonts w:ascii="Times New Roman" w:hAnsi="Times New Roman"/>
                <w:sz w:val="24"/>
                <w:szCs w:val="24"/>
              </w:rPr>
              <w:t>Відвідування занять з курсу «Пізнаємо природу у 5 класах»</w:t>
            </w:r>
          </w:p>
        </w:tc>
        <w:tc>
          <w:tcPr>
            <w:tcW w:w="2062" w:type="dxa"/>
            <w:tcBorders>
              <w:top w:val="single" w:sz="4" w:space="0" w:color="auto"/>
              <w:left w:val="single" w:sz="4" w:space="0" w:color="auto"/>
              <w:bottom w:val="single" w:sz="4" w:space="0" w:color="auto"/>
              <w:right w:val="single" w:sz="4" w:space="0" w:color="auto"/>
            </w:tcBorders>
            <w:hideMark/>
          </w:tcPr>
          <w:p w:rsidR="00140405" w:rsidRPr="009E2354" w:rsidRDefault="00140405" w:rsidP="00140405">
            <w:pPr>
              <w:rPr>
                <w:rFonts w:ascii="Times New Roman" w:hAnsi="Times New Roman"/>
                <w:sz w:val="24"/>
                <w:szCs w:val="24"/>
              </w:rPr>
            </w:pPr>
            <w:r>
              <w:rPr>
                <w:rFonts w:ascii="Times New Roman" w:hAnsi="Times New Roman"/>
                <w:sz w:val="24"/>
                <w:szCs w:val="24"/>
              </w:rPr>
              <w:t>ЗДНВР, ЗДНМР</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Pr>
                <w:rFonts w:ascii="Times New Roman" w:hAnsi="Times New Roman"/>
                <w:sz w:val="24"/>
                <w:szCs w:val="24"/>
              </w:rPr>
              <w:t>Протягом місяця</w:t>
            </w:r>
          </w:p>
        </w:tc>
      </w:tr>
      <w:tr w:rsidR="00140405" w:rsidRPr="009E2354" w:rsidTr="00140405">
        <w:tc>
          <w:tcPr>
            <w:tcW w:w="0" w:type="auto"/>
            <w:vMerge/>
            <w:tcBorders>
              <w:left w:val="single" w:sz="4" w:space="0" w:color="auto"/>
              <w:right w:val="single" w:sz="4" w:space="0" w:color="auto"/>
            </w:tcBorders>
            <w:shd w:val="clear" w:color="auto" w:fill="C5E0B3" w:themeFill="accent6" w:themeFillTint="66"/>
            <w:vAlign w:val="center"/>
            <w:hideMark/>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140405" w:rsidRPr="009E2354" w:rsidRDefault="00140405" w:rsidP="00514F37">
            <w:pPr>
              <w:rPr>
                <w:rFonts w:ascii="Times New Roman" w:hAnsi="Times New Roman"/>
                <w:sz w:val="24"/>
                <w:szCs w:val="24"/>
              </w:rPr>
            </w:pPr>
            <w:r w:rsidRPr="009E2354">
              <w:rPr>
                <w:rFonts w:ascii="Times New Roman" w:hAnsi="Times New Roman"/>
                <w:sz w:val="24"/>
                <w:szCs w:val="24"/>
              </w:rPr>
              <w:t xml:space="preserve"> Впровадження системи формувального оцінювання</w:t>
            </w:r>
          </w:p>
        </w:tc>
        <w:tc>
          <w:tcPr>
            <w:tcW w:w="5720" w:type="dxa"/>
            <w:tcBorders>
              <w:top w:val="single" w:sz="4" w:space="0" w:color="auto"/>
              <w:left w:val="single" w:sz="4" w:space="0" w:color="auto"/>
              <w:bottom w:val="single" w:sz="4" w:space="0" w:color="auto"/>
              <w:right w:val="single" w:sz="4" w:space="0" w:color="auto"/>
            </w:tcBorders>
            <w:hideMark/>
          </w:tcPr>
          <w:p w:rsidR="00140405" w:rsidRPr="009E2354" w:rsidRDefault="00140405" w:rsidP="00514F37">
            <w:pPr>
              <w:rPr>
                <w:rFonts w:ascii="Times New Roman" w:hAnsi="Times New Roman"/>
                <w:sz w:val="24"/>
                <w:szCs w:val="24"/>
              </w:rPr>
            </w:pPr>
            <w:r w:rsidRPr="009E2354">
              <w:rPr>
                <w:rFonts w:ascii="Times New Roman" w:hAnsi="Times New Roman"/>
                <w:sz w:val="24"/>
                <w:szCs w:val="24"/>
              </w:rPr>
              <w:t xml:space="preserve">Відвідування навчальних занять з </w:t>
            </w:r>
            <w:r>
              <w:rPr>
                <w:rFonts w:ascii="Times New Roman" w:hAnsi="Times New Roman"/>
                <w:sz w:val="24"/>
                <w:szCs w:val="24"/>
              </w:rPr>
              <w:t>історії у 9 класах</w:t>
            </w:r>
            <w:r w:rsidRPr="009E2354">
              <w:rPr>
                <w:rFonts w:ascii="Times New Roman" w:hAnsi="Times New Roman"/>
                <w:sz w:val="24"/>
                <w:szCs w:val="24"/>
              </w:rPr>
              <w:t xml:space="preserve">     </w:t>
            </w:r>
          </w:p>
        </w:tc>
        <w:tc>
          <w:tcPr>
            <w:tcW w:w="2062" w:type="dxa"/>
            <w:tcBorders>
              <w:top w:val="single" w:sz="4" w:space="0" w:color="auto"/>
              <w:left w:val="single" w:sz="4" w:space="0" w:color="auto"/>
              <w:bottom w:val="single" w:sz="4" w:space="0" w:color="auto"/>
              <w:right w:val="single" w:sz="4" w:space="0" w:color="auto"/>
            </w:tcBorders>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 xml:space="preserve"> Директор, ЗДНВР, ЗДНМР</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Протягом місяця</w:t>
            </w:r>
          </w:p>
        </w:tc>
      </w:tr>
      <w:tr w:rsidR="00140405" w:rsidRPr="009E2354" w:rsidTr="00140405">
        <w:tc>
          <w:tcPr>
            <w:tcW w:w="0" w:type="auto"/>
            <w:vMerge/>
            <w:tcBorders>
              <w:left w:val="single" w:sz="4" w:space="0" w:color="auto"/>
              <w:right w:val="single" w:sz="4" w:space="0" w:color="auto"/>
            </w:tcBorders>
            <w:shd w:val="clear" w:color="auto" w:fill="C5E0B3" w:themeFill="accent6" w:themeFillTint="66"/>
            <w:vAlign w:val="center"/>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Графік роботи курсів за вибором та факультативів</w:t>
            </w:r>
          </w:p>
          <w:p w:rsidR="00140405" w:rsidRPr="009E2354" w:rsidRDefault="00140405" w:rsidP="00140405">
            <w:pPr>
              <w:rPr>
                <w:rFonts w:ascii="Times New Roman" w:hAnsi="Times New Roman"/>
                <w:sz w:val="24"/>
                <w:szCs w:val="24"/>
              </w:rPr>
            </w:pPr>
          </w:p>
        </w:tc>
        <w:tc>
          <w:tcPr>
            <w:tcW w:w="5720"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Контроль за проведенням курсів за вибором та факультативів</w:t>
            </w:r>
          </w:p>
        </w:tc>
        <w:tc>
          <w:tcPr>
            <w:tcW w:w="2062"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3</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140405" w:rsidRPr="009E2354" w:rsidTr="00140405">
        <w:tc>
          <w:tcPr>
            <w:tcW w:w="0" w:type="auto"/>
            <w:vMerge/>
            <w:tcBorders>
              <w:left w:val="single" w:sz="4" w:space="0" w:color="auto"/>
              <w:right w:val="single" w:sz="4" w:space="0" w:color="auto"/>
            </w:tcBorders>
            <w:shd w:val="clear" w:color="auto" w:fill="C5E0B3" w:themeFill="accent6" w:themeFillTint="66"/>
            <w:vAlign w:val="center"/>
            <w:hideMark/>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140405" w:rsidRPr="009E2354" w:rsidRDefault="00140405" w:rsidP="00140405">
            <w:pPr>
              <w:rPr>
                <w:rFonts w:ascii="Times New Roman" w:hAnsi="Times New Roman"/>
                <w:sz w:val="24"/>
                <w:szCs w:val="24"/>
              </w:rPr>
            </w:pPr>
            <w:r>
              <w:rPr>
                <w:rFonts w:ascii="Times New Roman" w:hAnsi="Times New Roman"/>
                <w:sz w:val="24"/>
                <w:szCs w:val="24"/>
              </w:rPr>
              <w:t>С</w:t>
            </w:r>
            <w:r w:rsidRPr="009E2354">
              <w:rPr>
                <w:rFonts w:ascii="Times New Roman" w:hAnsi="Times New Roman"/>
                <w:sz w:val="24"/>
                <w:szCs w:val="24"/>
              </w:rPr>
              <w:t>прямован</w:t>
            </w:r>
            <w:r>
              <w:rPr>
                <w:rFonts w:ascii="Times New Roman" w:hAnsi="Times New Roman"/>
                <w:sz w:val="24"/>
                <w:szCs w:val="24"/>
              </w:rPr>
              <w:t>ість</w:t>
            </w:r>
            <w:r w:rsidRPr="009E2354">
              <w:rPr>
                <w:rFonts w:ascii="Times New Roman" w:hAnsi="Times New Roman"/>
                <w:sz w:val="24"/>
                <w:szCs w:val="24"/>
              </w:rPr>
              <w:t xml:space="preserve"> системи оцінювання на формування у здобувачів освіти відповідальності за результати свого навчання </w:t>
            </w:r>
          </w:p>
        </w:tc>
        <w:tc>
          <w:tcPr>
            <w:tcW w:w="5720" w:type="dxa"/>
            <w:tcBorders>
              <w:top w:val="single" w:sz="4" w:space="0" w:color="auto"/>
              <w:left w:val="single" w:sz="4" w:space="0" w:color="auto"/>
              <w:bottom w:val="single" w:sz="4" w:space="0" w:color="auto"/>
              <w:right w:val="single" w:sz="4" w:space="0" w:color="auto"/>
            </w:tcBorders>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Спостережен</w:t>
            </w:r>
            <w:r>
              <w:rPr>
                <w:rFonts w:ascii="Times New Roman" w:hAnsi="Times New Roman"/>
                <w:sz w:val="24"/>
                <w:szCs w:val="24"/>
              </w:rPr>
              <w:t>ня за навчальними заняттями у 8 класі з української мови та математики</w:t>
            </w:r>
          </w:p>
        </w:tc>
        <w:tc>
          <w:tcPr>
            <w:tcW w:w="2062" w:type="dxa"/>
            <w:tcBorders>
              <w:top w:val="single" w:sz="4" w:space="0" w:color="auto"/>
              <w:left w:val="single" w:sz="4" w:space="0" w:color="auto"/>
              <w:bottom w:val="single" w:sz="4" w:space="0" w:color="auto"/>
              <w:right w:val="single" w:sz="4" w:space="0" w:color="auto"/>
            </w:tcBorders>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 xml:space="preserve"> Директор, ЗДНВР, ЗДНМР</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Протягом місяця</w:t>
            </w:r>
          </w:p>
        </w:tc>
      </w:tr>
      <w:tr w:rsidR="00140405" w:rsidRPr="009E2354" w:rsidTr="00514F37">
        <w:trPr>
          <w:trHeight w:val="608"/>
        </w:trPr>
        <w:tc>
          <w:tcPr>
            <w:tcW w:w="0" w:type="auto"/>
            <w:vMerge/>
            <w:tcBorders>
              <w:left w:val="single" w:sz="4" w:space="0" w:color="auto"/>
              <w:right w:val="single" w:sz="4" w:space="0" w:color="auto"/>
            </w:tcBorders>
            <w:shd w:val="clear" w:color="auto" w:fill="C5E0B3" w:themeFill="accent6" w:themeFillTint="66"/>
            <w:vAlign w:val="center"/>
            <w:hideMark/>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140405" w:rsidRPr="009E2354" w:rsidRDefault="00140405" w:rsidP="00140405">
            <w:pPr>
              <w:rPr>
                <w:rFonts w:ascii="Times New Roman" w:hAnsi="Times New Roman"/>
                <w:sz w:val="24"/>
                <w:szCs w:val="24"/>
              </w:rPr>
            </w:pPr>
            <w:proofErr w:type="spellStart"/>
            <w:r w:rsidRPr="009E2354">
              <w:rPr>
                <w:rFonts w:ascii="Times New Roman" w:hAnsi="Times New Roman"/>
                <w:sz w:val="24"/>
                <w:szCs w:val="24"/>
              </w:rPr>
              <w:t>Самооцінювання</w:t>
            </w:r>
            <w:proofErr w:type="spellEnd"/>
            <w:r w:rsidRPr="009E2354">
              <w:rPr>
                <w:rFonts w:ascii="Times New Roman" w:hAnsi="Times New Roman"/>
                <w:sz w:val="24"/>
                <w:szCs w:val="24"/>
              </w:rPr>
              <w:t xml:space="preserve"> учасників освітнього процесу</w:t>
            </w:r>
          </w:p>
        </w:tc>
        <w:tc>
          <w:tcPr>
            <w:tcW w:w="5720" w:type="dxa"/>
            <w:tcBorders>
              <w:top w:val="single" w:sz="4" w:space="0" w:color="auto"/>
              <w:left w:val="single" w:sz="4" w:space="0" w:color="auto"/>
              <w:bottom w:val="single" w:sz="4" w:space="0" w:color="auto"/>
              <w:right w:val="single" w:sz="4" w:space="0" w:color="auto"/>
            </w:tcBorders>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Спостереження за п</w:t>
            </w:r>
            <w:r>
              <w:rPr>
                <w:rFonts w:ascii="Times New Roman" w:hAnsi="Times New Roman"/>
                <w:sz w:val="24"/>
                <w:szCs w:val="24"/>
              </w:rPr>
              <w:t>роведенням навчальних занять у 8</w:t>
            </w:r>
            <w:r w:rsidRPr="009E2354">
              <w:rPr>
                <w:rFonts w:ascii="Times New Roman" w:hAnsi="Times New Roman"/>
                <w:sz w:val="24"/>
                <w:szCs w:val="24"/>
              </w:rPr>
              <w:t xml:space="preserve">-х класах  </w:t>
            </w:r>
            <w:r>
              <w:rPr>
                <w:rFonts w:ascii="Times New Roman" w:hAnsi="Times New Roman"/>
                <w:sz w:val="24"/>
                <w:szCs w:val="24"/>
              </w:rPr>
              <w:t>з фізики та хімії</w:t>
            </w:r>
          </w:p>
        </w:tc>
        <w:tc>
          <w:tcPr>
            <w:tcW w:w="2062" w:type="dxa"/>
            <w:tcBorders>
              <w:top w:val="single" w:sz="4" w:space="0" w:color="auto"/>
              <w:left w:val="single" w:sz="4" w:space="0" w:color="auto"/>
              <w:bottom w:val="single" w:sz="4" w:space="0" w:color="auto"/>
              <w:right w:val="single" w:sz="4" w:space="0" w:color="auto"/>
            </w:tcBorders>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ЗДНВР, ЗДНМР, директор</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Протягом місяця</w:t>
            </w:r>
          </w:p>
        </w:tc>
      </w:tr>
      <w:tr w:rsidR="00140405" w:rsidRPr="009E2354" w:rsidTr="00514F37">
        <w:trPr>
          <w:trHeight w:val="405"/>
        </w:trPr>
        <w:tc>
          <w:tcPr>
            <w:tcW w:w="0" w:type="auto"/>
            <w:vMerge/>
            <w:tcBorders>
              <w:left w:val="single" w:sz="4" w:space="0" w:color="auto"/>
              <w:right w:val="single" w:sz="4" w:space="0" w:color="auto"/>
            </w:tcBorders>
            <w:shd w:val="clear" w:color="auto" w:fill="C5E0B3" w:themeFill="accent6" w:themeFillTint="66"/>
            <w:vAlign w:val="center"/>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Ведення щоденників</w:t>
            </w:r>
          </w:p>
        </w:tc>
        <w:tc>
          <w:tcPr>
            <w:tcW w:w="5720"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Перевірка ведення щоденників у 8-11 класах</w:t>
            </w:r>
          </w:p>
        </w:tc>
        <w:tc>
          <w:tcPr>
            <w:tcW w:w="2062" w:type="dxa"/>
            <w:tcBorders>
              <w:top w:val="single" w:sz="4" w:space="0" w:color="auto"/>
              <w:left w:val="single" w:sz="4" w:space="0" w:color="auto"/>
              <w:bottom w:val="single" w:sz="4" w:space="0" w:color="auto"/>
              <w:right w:val="single" w:sz="4" w:space="0" w:color="auto"/>
            </w:tcBorders>
          </w:tcPr>
          <w:p w:rsidR="00140405" w:rsidRPr="009E2354" w:rsidRDefault="00140405" w:rsidP="00514F37">
            <w:pPr>
              <w:rPr>
                <w:rFonts w:ascii="Times New Roman" w:hAnsi="Times New Roman"/>
                <w:sz w:val="24"/>
                <w:szCs w:val="24"/>
              </w:rPr>
            </w:pPr>
            <w:r w:rsidRPr="009E2354">
              <w:rPr>
                <w:rFonts w:ascii="Times New Roman" w:hAnsi="Times New Roman"/>
                <w:sz w:val="24"/>
                <w:szCs w:val="24"/>
              </w:rPr>
              <w:t>ЗДВР</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2</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140405" w:rsidRPr="009E2354" w:rsidTr="007E6D44">
        <w:tc>
          <w:tcPr>
            <w:tcW w:w="1266"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textDirection w:val="btLr"/>
            <w:hideMark/>
          </w:tcPr>
          <w:p w:rsidR="00140405" w:rsidRDefault="00140405" w:rsidP="00140405">
            <w:pPr>
              <w:ind w:left="113" w:right="113"/>
              <w:jc w:val="center"/>
              <w:rPr>
                <w:rFonts w:ascii="Times New Roman" w:hAnsi="Times New Roman"/>
                <w:b/>
                <w:sz w:val="24"/>
                <w:szCs w:val="24"/>
              </w:rPr>
            </w:pPr>
          </w:p>
          <w:p w:rsidR="00140405" w:rsidRPr="00091F88" w:rsidRDefault="00140405" w:rsidP="00140405">
            <w:pPr>
              <w:ind w:left="113" w:right="113"/>
              <w:jc w:val="center"/>
              <w:rPr>
                <w:rFonts w:ascii="Times New Roman" w:hAnsi="Times New Roman"/>
                <w:b/>
                <w:sz w:val="24"/>
                <w:szCs w:val="24"/>
              </w:rPr>
            </w:pPr>
            <w:r w:rsidRPr="00091F88">
              <w:rPr>
                <w:rFonts w:ascii="Times New Roman" w:hAnsi="Times New Roman"/>
                <w:b/>
                <w:sz w:val="24"/>
                <w:szCs w:val="24"/>
              </w:rPr>
              <w:t>Педагогічна діяльність  педагогічних працівників</w:t>
            </w:r>
          </w:p>
        </w:tc>
        <w:tc>
          <w:tcPr>
            <w:tcW w:w="475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Календарно-тематичні плани</w:t>
            </w:r>
          </w:p>
        </w:tc>
        <w:tc>
          <w:tcPr>
            <w:tcW w:w="5720" w:type="dxa"/>
            <w:tcBorders>
              <w:top w:val="single" w:sz="4" w:space="0" w:color="auto"/>
              <w:left w:val="single" w:sz="4" w:space="0" w:color="auto"/>
              <w:bottom w:val="single" w:sz="4" w:space="0" w:color="auto"/>
              <w:right w:val="single" w:sz="4" w:space="0" w:color="auto"/>
            </w:tcBorders>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Контроль за виконанням програми відповідно до календарно-тематичного планування</w:t>
            </w:r>
          </w:p>
        </w:tc>
        <w:tc>
          <w:tcPr>
            <w:tcW w:w="2062" w:type="dxa"/>
            <w:tcBorders>
              <w:top w:val="single" w:sz="4" w:space="0" w:color="auto"/>
              <w:left w:val="single" w:sz="4" w:space="0" w:color="auto"/>
              <w:bottom w:val="single" w:sz="4" w:space="0" w:color="auto"/>
              <w:right w:val="single" w:sz="4" w:space="0" w:color="auto"/>
            </w:tcBorders>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4</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140405" w:rsidRPr="009E2354" w:rsidTr="007E6D44">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 xml:space="preserve">Відвідування уроків з метою вивчення освітніх технологій спрямованих на формування ключових </w:t>
            </w:r>
            <w:proofErr w:type="spellStart"/>
            <w:r w:rsidRPr="009E2354">
              <w:rPr>
                <w:rFonts w:ascii="Times New Roman" w:hAnsi="Times New Roman"/>
                <w:sz w:val="24"/>
                <w:szCs w:val="24"/>
              </w:rPr>
              <w:t>компетентностей</w:t>
            </w:r>
            <w:proofErr w:type="spellEnd"/>
          </w:p>
        </w:tc>
        <w:tc>
          <w:tcPr>
            <w:tcW w:w="5720"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Pr>
                <w:rFonts w:ascii="Times New Roman" w:hAnsi="Times New Roman"/>
                <w:sz w:val="24"/>
                <w:szCs w:val="24"/>
              </w:rPr>
              <w:t>Спостереження за навчальними заняттями у 9 класах з української та зарубіжної літератури</w:t>
            </w:r>
          </w:p>
        </w:tc>
        <w:tc>
          <w:tcPr>
            <w:tcW w:w="2062" w:type="dxa"/>
            <w:tcBorders>
              <w:top w:val="single" w:sz="4" w:space="0" w:color="auto"/>
              <w:left w:val="single" w:sz="4" w:space="0" w:color="auto"/>
              <w:bottom w:val="single" w:sz="4" w:space="0" w:color="auto"/>
              <w:right w:val="single" w:sz="4" w:space="0" w:color="auto"/>
            </w:tcBorders>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ЗДНВР, ЗДНМР, Директор</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Протягом місяця</w:t>
            </w:r>
          </w:p>
        </w:tc>
      </w:tr>
      <w:tr w:rsidR="00140405" w:rsidRPr="009E2354" w:rsidTr="007E6D44">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Методичні розробки педагогічних працівників. Блоги, сайти</w:t>
            </w:r>
          </w:p>
        </w:tc>
        <w:tc>
          <w:tcPr>
            <w:tcW w:w="5720" w:type="dxa"/>
            <w:tcBorders>
              <w:top w:val="single" w:sz="4" w:space="0" w:color="auto"/>
              <w:left w:val="single" w:sz="4" w:space="0" w:color="auto"/>
              <w:bottom w:val="single" w:sz="4" w:space="0" w:color="auto"/>
              <w:right w:val="single" w:sz="4" w:space="0" w:color="auto"/>
            </w:tcBorders>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Ознайомлення із методичними розробками вчителів початкових класів</w:t>
            </w:r>
          </w:p>
        </w:tc>
        <w:tc>
          <w:tcPr>
            <w:tcW w:w="2062"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Керівник МО вчителів початкових класів</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4</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140405" w:rsidRPr="009E2354" w:rsidTr="007E6D44">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Використання ІКТ</w:t>
            </w:r>
          </w:p>
        </w:tc>
        <w:tc>
          <w:tcPr>
            <w:tcW w:w="5720"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F86A1F">
              <w:rPr>
                <w:rFonts w:ascii="Times New Roman" w:hAnsi="Times New Roman"/>
                <w:sz w:val="24"/>
                <w:szCs w:val="24"/>
              </w:rPr>
              <w:t>Спостереження за навчальними заняттями у 9 класах</w:t>
            </w:r>
            <w:r>
              <w:rPr>
                <w:rFonts w:ascii="Times New Roman" w:hAnsi="Times New Roman"/>
                <w:sz w:val="24"/>
                <w:szCs w:val="24"/>
              </w:rPr>
              <w:t xml:space="preserve"> на </w:t>
            </w:r>
            <w:proofErr w:type="spellStart"/>
            <w:r>
              <w:rPr>
                <w:rFonts w:ascii="Times New Roman" w:hAnsi="Times New Roman"/>
                <w:sz w:val="24"/>
                <w:szCs w:val="24"/>
              </w:rPr>
              <w:t>уроках</w:t>
            </w:r>
            <w:proofErr w:type="spellEnd"/>
            <w:r>
              <w:rPr>
                <w:rFonts w:ascii="Times New Roman" w:hAnsi="Times New Roman"/>
                <w:sz w:val="24"/>
                <w:szCs w:val="24"/>
              </w:rPr>
              <w:t xml:space="preserve"> біології та географії</w:t>
            </w:r>
          </w:p>
        </w:tc>
        <w:tc>
          <w:tcPr>
            <w:tcW w:w="2062"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 xml:space="preserve">Директор, ЗДНВР, </w:t>
            </w:r>
            <w:r>
              <w:rPr>
                <w:rFonts w:ascii="Times New Roman" w:hAnsi="Times New Roman"/>
                <w:sz w:val="24"/>
                <w:szCs w:val="24"/>
              </w:rPr>
              <w:t xml:space="preserve"> </w:t>
            </w:r>
            <w:r w:rsidRPr="009E2354">
              <w:rPr>
                <w:rFonts w:ascii="Times New Roman" w:hAnsi="Times New Roman"/>
                <w:sz w:val="24"/>
                <w:szCs w:val="24"/>
              </w:rPr>
              <w:t>ЗДНМР)</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Протягом місяця</w:t>
            </w:r>
          </w:p>
        </w:tc>
      </w:tr>
      <w:tr w:rsidR="00140405" w:rsidRPr="009E2354" w:rsidTr="007E6D44">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Педагогічна майстерність педагогічних працівників</w:t>
            </w:r>
          </w:p>
        </w:tc>
        <w:tc>
          <w:tcPr>
            <w:tcW w:w="5720"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Семінар: «Інновації в навчанні – шляхи впровадження»</w:t>
            </w:r>
          </w:p>
        </w:tc>
        <w:tc>
          <w:tcPr>
            <w:tcW w:w="2062"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Педагогічні працівники. Обмін досвідом</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4</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140405" w:rsidRPr="009E2354" w:rsidTr="007E6D44">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Проведення предметних тижнів</w:t>
            </w:r>
          </w:p>
        </w:tc>
        <w:tc>
          <w:tcPr>
            <w:tcW w:w="5720"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tabs>
                <w:tab w:val="left" w:pos="1260"/>
              </w:tabs>
              <w:rPr>
                <w:rFonts w:ascii="Times New Roman" w:hAnsi="Times New Roman"/>
                <w:sz w:val="24"/>
                <w:szCs w:val="24"/>
              </w:rPr>
            </w:pPr>
            <w:r w:rsidRPr="009E2354">
              <w:rPr>
                <w:rFonts w:ascii="Times New Roman" w:hAnsi="Times New Roman"/>
                <w:sz w:val="24"/>
                <w:szCs w:val="24"/>
              </w:rPr>
              <w:t xml:space="preserve">Історія та правознавство </w:t>
            </w:r>
          </w:p>
        </w:tc>
        <w:tc>
          <w:tcPr>
            <w:tcW w:w="2062"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tabs>
                <w:tab w:val="left" w:pos="1260"/>
              </w:tabs>
              <w:rPr>
                <w:rFonts w:ascii="Times New Roman" w:hAnsi="Times New Roman"/>
                <w:sz w:val="24"/>
                <w:szCs w:val="24"/>
              </w:rPr>
            </w:pPr>
            <w:r w:rsidRPr="009E2354">
              <w:rPr>
                <w:rFonts w:ascii="Times New Roman" w:hAnsi="Times New Roman"/>
                <w:sz w:val="24"/>
                <w:szCs w:val="24"/>
              </w:rPr>
              <w:t xml:space="preserve">Вчителі </w:t>
            </w:r>
            <w:proofErr w:type="spellStart"/>
            <w:r w:rsidRPr="009E2354">
              <w:rPr>
                <w:rFonts w:ascii="Times New Roman" w:hAnsi="Times New Roman"/>
                <w:sz w:val="24"/>
                <w:szCs w:val="24"/>
              </w:rPr>
              <w:t>предметники</w:t>
            </w:r>
            <w:proofErr w:type="spellEnd"/>
            <w:r w:rsidRPr="009E2354">
              <w:rPr>
                <w:rFonts w:ascii="Times New Roman" w:hAnsi="Times New Roman"/>
                <w:sz w:val="24"/>
                <w:szCs w:val="24"/>
              </w:rPr>
              <w:t>, ЗДНМР</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tabs>
                <w:tab w:val="left" w:pos="1260"/>
              </w:tabs>
              <w:rPr>
                <w:rFonts w:ascii="Times New Roman" w:hAnsi="Times New Roman"/>
                <w:sz w:val="24"/>
                <w:szCs w:val="24"/>
              </w:rPr>
            </w:pPr>
            <w:r>
              <w:rPr>
                <w:rFonts w:ascii="Times New Roman" w:hAnsi="Times New Roman"/>
                <w:sz w:val="24"/>
                <w:szCs w:val="24"/>
              </w:rPr>
              <w:t>2</w:t>
            </w:r>
            <w:r w:rsidRPr="009E2354">
              <w:rPr>
                <w:rFonts w:ascii="Times New Roman" w:hAnsi="Times New Roman"/>
                <w:sz w:val="24"/>
                <w:szCs w:val="24"/>
              </w:rPr>
              <w:t xml:space="preserve"> т</w:t>
            </w:r>
            <w:r>
              <w:rPr>
                <w:rFonts w:ascii="Times New Roman" w:hAnsi="Times New Roman"/>
                <w:sz w:val="24"/>
                <w:szCs w:val="24"/>
              </w:rPr>
              <w:t>.</w:t>
            </w:r>
          </w:p>
        </w:tc>
      </w:tr>
      <w:tr w:rsidR="00140405" w:rsidRPr="009E2354" w:rsidTr="007E6D44">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140405" w:rsidRPr="009E2354" w:rsidRDefault="00140405" w:rsidP="00140405">
            <w:pPr>
              <w:rPr>
                <w:rFonts w:ascii="Times New Roman" w:hAnsi="Times New Roman"/>
                <w:sz w:val="24"/>
                <w:szCs w:val="24"/>
              </w:rPr>
            </w:pPr>
          </w:p>
        </w:tc>
        <w:tc>
          <w:tcPr>
            <w:tcW w:w="5720" w:type="dxa"/>
            <w:tcBorders>
              <w:top w:val="single" w:sz="4" w:space="0" w:color="auto"/>
              <w:left w:val="single" w:sz="4" w:space="0" w:color="auto"/>
              <w:bottom w:val="single" w:sz="4" w:space="0" w:color="auto"/>
              <w:right w:val="single" w:sz="4" w:space="0" w:color="auto"/>
            </w:tcBorders>
            <w:hideMark/>
          </w:tcPr>
          <w:p w:rsidR="00140405" w:rsidRPr="009E2354" w:rsidRDefault="00140405" w:rsidP="00140405">
            <w:pPr>
              <w:tabs>
                <w:tab w:val="left" w:pos="1260"/>
              </w:tabs>
              <w:rPr>
                <w:rFonts w:ascii="Times New Roman" w:hAnsi="Times New Roman"/>
                <w:sz w:val="24"/>
                <w:szCs w:val="24"/>
              </w:rPr>
            </w:pPr>
            <w:r w:rsidRPr="009E2354">
              <w:rPr>
                <w:rFonts w:ascii="Times New Roman" w:hAnsi="Times New Roman"/>
                <w:sz w:val="24"/>
                <w:szCs w:val="24"/>
              </w:rPr>
              <w:t>Трудове навчання</w:t>
            </w:r>
          </w:p>
        </w:tc>
        <w:tc>
          <w:tcPr>
            <w:tcW w:w="2062"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tabs>
                <w:tab w:val="left" w:pos="1260"/>
              </w:tabs>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Pr>
                <w:rFonts w:ascii="Times New Roman" w:hAnsi="Times New Roman"/>
                <w:sz w:val="24"/>
                <w:szCs w:val="24"/>
              </w:rPr>
              <w:t>3</w:t>
            </w:r>
            <w:r w:rsidRPr="009E2354">
              <w:rPr>
                <w:rFonts w:ascii="Times New Roman" w:hAnsi="Times New Roman"/>
                <w:sz w:val="24"/>
                <w:szCs w:val="24"/>
              </w:rPr>
              <w:t xml:space="preserve"> т</w:t>
            </w:r>
            <w:r>
              <w:rPr>
                <w:rFonts w:ascii="Times New Roman" w:hAnsi="Times New Roman"/>
                <w:sz w:val="24"/>
                <w:szCs w:val="24"/>
              </w:rPr>
              <w:t>.</w:t>
            </w:r>
          </w:p>
        </w:tc>
      </w:tr>
      <w:tr w:rsidR="00140405" w:rsidRPr="009E2354" w:rsidTr="007E6D44">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 xml:space="preserve">Розвиток комунікативних </w:t>
            </w:r>
            <w:proofErr w:type="spellStart"/>
            <w:r w:rsidRPr="009E2354">
              <w:rPr>
                <w:rFonts w:ascii="Times New Roman" w:hAnsi="Times New Roman"/>
                <w:sz w:val="24"/>
                <w:szCs w:val="24"/>
              </w:rPr>
              <w:t>компетентностей</w:t>
            </w:r>
            <w:proofErr w:type="spellEnd"/>
            <w:r w:rsidRPr="009E2354">
              <w:rPr>
                <w:rFonts w:ascii="Times New Roman" w:hAnsi="Times New Roman"/>
                <w:sz w:val="24"/>
                <w:szCs w:val="24"/>
              </w:rPr>
              <w:t xml:space="preserve"> </w:t>
            </w:r>
          </w:p>
        </w:tc>
        <w:tc>
          <w:tcPr>
            <w:tcW w:w="5720" w:type="dxa"/>
            <w:tcBorders>
              <w:top w:val="single" w:sz="4" w:space="0" w:color="auto"/>
              <w:left w:val="single" w:sz="4" w:space="0" w:color="auto"/>
              <w:bottom w:val="single" w:sz="4" w:space="0" w:color="auto"/>
              <w:right w:val="single" w:sz="4" w:space="0" w:color="auto"/>
            </w:tcBorders>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Фронтальне відвідування уроків</w:t>
            </w:r>
            <w:r>
              <w:rPr>
                <w:rFonts w:ascii="Times New Roman" w:hAnsi="Times New Roman"/>
                <w:sz w:val="24"/>
                <w:szCs w:val="24"/>
              </w:rPr>
              <w:t xml:space="preserve"> з української мови</w:t>
            </w:r>
            <w:r w:rsidRPr="009E2354">
              <w:rPr>
                <w:rFonts w:ascii="Times New Roman" w:hAnsi="Times New Roman"/>
                <w:sz w:val="24"/>
                <w:szCs w:val="24"/>
              </w:rPr>
              <w:t xml:space="preserve"> зі наступним аналізом з метою визначення рівня практичного розв’язання проблеми  розвитку </w:t>
            </w:r>
            <w:r>
              <w:rPr>
                <w:rFonts w:ascii="Times New Roman" w:hAnsi="Times New Roman"/>
                <w:sz w:val="24"/>
                <w:szCs w:val="24"/>
              </w:rPr>
              <w:t xml:space="preserve">комунікативних </w:t>
            </w:r>
            <w:proofErr w:type="spellStart"/>
            <w:r>
              <w:rPr>
                <w:rFonts w:ascii="Times New Roman" w:hAnsi="Times New Roman"/>
                <w:sz w:val="24"/>
                <w:szCs w:val="24"/>
              </w:rPr>
              <w:t>компетентностей</w:t>
            </w:r>
            <w:proofErr w:type="spellEnd"/>
            <w:r>
              <w:rPr>
                <w:rFonts w:ascii="Times New Roman" w:hAnsi="Times New Roman"/>
                <w:sz w:val="24"/>
                <w:szCs w:val="24"/>
              </w:rPr>
              <w:t xml:space="preserve"> 5</w:t>
            </w:r>
            <w:r w:rsidRPr="009E2354">
              <w:rPr>
                <w:rFonts w:ascii="Times New Roman" w:hAnsi="Times New Roman"/>
                <w:sz w:val="24"/>
                <w:szCs w:val="24"/>
              </w:rPr>
              <w:t xml:space="preserve"> класи</w:t>
            </w:r>
          </w:p>
        </w:tc>
        <w:tc>
          <w:tcPr>
            <w:tcW w:w="2062"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Директор, ЗДНВР, ЗДНМР</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Протягом місяця</w:t>
            </w:r>
          </w:p>
        </w:tc>
      </w:tr>
      <w:tr w:rsidR="00140405" w:rsidRPr="009E2354" w:rsidTr="007E6D44">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140405" w:rsidRPr="009E2354" w:rsidRDefault="00140405" w:rsidP="00140405">
            <w:pPr>
              <w:spacing w:line="256" w:lineRule="auto"/>
              <w:rPr>
                <w:rFonts w:ascii="Times New Roman" w:hAnsi="Times New Roman"/>
                <w:sz w:val="24"/>
                <w:szCs w:val="24"/>
              </w:rPr>
            </w:pPr>
            <w:r w:rsidRPr="009E2354">
              <w:rPr>
                <w:rFonts w:ascii="Times New Roman" w:hAnsi="Times New Roman"/>
                <w:sz w:val="24"/>
                <w:szCs w:val="24"/>
              </w:rPr>
              <w:t>Реалізація особистісно-орієнтованого підходу</w:t>
            </w:r>
          </w:p>
          <w:p w:rsidR="00140405" w:rsidRPr="009E2354" w:rsidRDefault="00140405" w:rsidP="00140405">
            <w:pPr>
              <w:rPr>
                <w:rFonts w:ascii="Times New Roman" w:hAnsi="Times New Roman"/>
                <w:sz w:val="24"/>
                <w:szCs w:val="24"/>
              </w:rPr>
            </w:pPr>
          </w:p>
        </w:tc>
        <w:tc>
          <w:tcPr>
            <w:tcW w:w="5720" w:type="dxa"/>
            <w:tcBorders>
              <w:top w:val="single" w:sz="4" w:space="0" w:color="auto"/>
              <w:left w:val="single" w:sz="4" w:space="0" w:color="auto"/>
              <w:bottom w:val="single" w:sz="4" w:space="0" w:color="auto"/>
              <w:right w:val="single" w:sz="4" w:space="0" w:color="auto"/>
            </w:tcBorders>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Спостереження за навчальним заняттям</w:t>
            </w:r>
            <w:r>
              <w:rPr>
                <w:rFonts w:ascii="Times New Roman" w:hAnsi="Times New Roman"/>
                <w:sz w:val="24"/>
                <w:szCs w:val="24"/>
              </w:rPr>
              <w:t xml:space="preserve"> з іноземних мов та історії у 6</w:t>
            </w:r>
            <w:r w:rsidRPr="009E2354">
              <w:rPr>
                <w:rFonts w:ascii="Times New Roman" w:hAnsi="Times New Roman"/>
                <w:sz w:val="24"/>
                <w:szCs w:val="24"/>
              </w:rPr>
              <w:t>-х класах</w:t>
            </w:r>
          </w:p>
        </w:tc>
        <w:tc>
          <w:tcPr>
            <w:tcW w:w="2062"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Директор, ЗДНВР, ЗДНМР)</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Протягом місяця</w:t>
            </w:r>
          </w:p>
        </w:tc>
      </w:tr>
      <w:tr w:rsidR="00140405" w:rsidRPr="009E2354" w:rsidTr="007E6D44">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140405" w:rsidRPr="009E2354" w:rsidRDefault="00140405" w:rsidP="00140405">
            <w:pPr>
              <w:spacing w:line="256" w:lineRule="auto"/>
              <w:rPr>
                <w:rFonts w:ascii="Times New Roman" w:hAnsi="Times New Roman"/>
                <w:sz w:val="24"/>
                <w:szCs w:val="24"/>
              </w:rPr>
            </w:pPr>
            <w:r w:rsidRPr="009E2354">
              <w:rPr>
                <w:rFonts w:ascii="Times New Roman" w:hAnsi="Times New Roman"/>
                <w:sz w:val="24"/>
                <w:szCs w:val="24"/>
              </w:rPr>
              <w:t>Анкети батьків</w:t>
            </w:r>
          </w:p>
        </w:tc>
        <w:tc>
          <w:tcPr>
            <w:tcW w:w="5720" w:type="dxa"/>
            <w:tcBorders>
              <w:top w:val="single" w:sz="4" w:space="0" w:color="auto"/>
              <w:left w:val="single" w:sz="4" w:space="0" w:color="auto"/>
              <w:bottom w:val="single" w:sz="4" w:space="0" w:color="auto"/>
              <w:right w:val="single" w:sz="4" w:space="0" w:color="auto"/>
            </w:tcBorders>
            <w:hideMark/>
          </w:tcPr>
          <w:p w:rsidR="00140405" w:rsidRPr="007E6D44" w:rsidRDefault="00140405" w:rsidP="00140405">
            <w:pPr>
              <w:rPr>
                <w:rFonts w:ascii="Times New Roman" w:hAnsi="Times New Roman"/>
                <w:sz w:val="24"/>
                <w:szCs w:val="24"/>
              </w:rPr>
            </w:pPr>
            <w:r w:rsidRPr="007E6D44">
              <w:rPr>
                <w:rFonts w:ascii="Times New Roman" w:hAnsi="Times New Roman"/>
                <w:sz w:val="24"/>
                <w:szCs w:val="24"/>
              </w:rPr>
              <w:t>Анкетування батьків з питань співпраці педагогічних працівників</w:t>
            </w:r>
            <w:r w:rsidRPr="007E6D44">
              <w:rPr>
                <w:rFonts w:ascii="Times New Roman" w:hAnsi="Times New Roman"/>
                <w:color w:val="000000"/>
                <w:sz w:val="24"/>
                <w:szCs w:val="24"/>
                <w:lang w:eastAsia="uk-UA"/>
              </w:rPr>
              <w:t xml:space="preserve"> з батьками здобувачів освіти з питань організації освітнього процесу, забезпечення постійного </w:t>
            </w:r>
            <w:proofErr w:type="spellStart"/>
            <w:r w:rsidRPr="007E6D44">
              <w:rPr>
                <w:rFonts w:ascii="Times New Roman" w:hAnsi="Times New Roman"/>
                <w:color w:val="000000"/>
                <w:sz w:val="24"/>
                <w:szCs w:val="24"/>
                <w:lang w:eastAsia="uk-UA"/>
              </w:rPr>
              <w:t>зворотнього</w:t>
            </w:r>
            <w:proofErr w:type="spellEnd"/>
            <w:r w:rsidRPr="007E6D44">
              <w:rPr>
                <w:rFonts w:ascii="Times New Roman" w:hAnsi="Times New Roman"/>
                <w:color w:val="000000"/>
                <w:sz w:val="24"/>
                <w:szCs w:val="24"/>
                <w:lang w:eastAsia="uk-UA"/>
              </w:rPr>
              <w:t xml:space="preserve">  зв’язку</w:t>
            </w:r>
          </w:p>
        </w:tc>
        <w:tc>
          <w:tcPr>
            <w:tcW w:w="2062"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ЗДВР</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3</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140405" w:rsidRPr="009E2354" w:rsidTr="007E6D44">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140405" w:rsidRPr="009E2354" w:rsidRDefault="00140405" w:rsidP="007E6D44">
            <w:pPr>
              <w:spacing w:line="256" w:lineRule="auto"/>
              <w:rPr>
                <w:rFonts w:ascii="Times New Roman" w:hAnsi="Times New Roman"/>
                <w:sz w:val="24"/>
                <w:szCs w:val="24"/>
              </w:rPr>
            </w:pPr>
            <w:r w:rsidRPr="009E2354">
              <w:rPr>
                <w:rFonts w:ascii="Times New Roman" w:hAnsi="Times New Roman"/>
                <w:sz w:val="24"/>
                <w:szCs w:val="24"/>
              </w:rPr>
              <w:t>С</w:t>
            </w:r>
            <w:r w:rsidR="007E6D44">
              <w:rPr>
                <w:rFonts w:ascii="Times New Roman" w:hAnsi="Times New Roman"/>
                <w:sz w:val="24"/>
                <w:szCs w:val="24"/>
              </w:rPr>
              <w:t>е</w:t>
            </w:r>
            <w:r w:rsidRPr="009E2354">
              <w:rPr>
                <w:rFonts w:ascii="Times New Roman" w:hAnsi="Times New Roman"/>
                <w:sz w:val="24"/>
                <w:szCs w:val="24"/>
              </w:rPr>
              <w:t>мінар для молодих вчителів</w:t>
            </w:r>
          </w:p>
        </w:tc>
        <w:tc>
          <w:tcPr>
            <w:tcW w:w="5720" w:type="dxa"/>
            <w:tcBorders>
              <w:top w:val="single" w:sz="4" w:space="0" w:color="auto"/>
              <w:left w:val="single" w:sz="4" w:space="0" w:color="auto"/>
              <w:bottom w:val="single" w:sz="4" w:space="0" w:color="auto"/>
              <w:right w:val="single" w:sz="4" w:space="0" w:color="auto"/>
            </w:tcBorders>
            <w:hideMark/>
          </w:tcPr>
          <w:p w:rsidR="00140405" w:rsidRPr="007E6D44" w:rsidRDefault="00140405" w:rsidP="00140405">
            <w:pPr>
              <w:rPr>
                <w:rFonts w:ascii="Times New Roman" w:hAnsi="Times New Roman"/>
                <w:sz w:val="24"/>
                <w:szCs w:val="24"/>
              </w:rPr>
            </w:pPr>
            <w:r w:rsidRPr="007E6D44">
              <w:rPr>
                <w:rFonts w:ascii="Times New Roman" w:hAnsi="Times New Roman"/>
                <w:sz w:val="24"/>
                <w:szCs w:val="24"/>
              </w:rPr>
              <w:t xml:space="preserve">Реалізація навчально-виховної мети уроку </w:t>
            </w:r>
          </w:p>
        </w:tc>
        <w:tc>
          <w:tcPr>
            <w:tcW w:w="2062"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4</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140405" w:rsidRPr="009E2354" w:rsidTr="007E6D44">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140405" w:rsidRPr="009E2354" w:rsidRDefault="00140405" w:rsidP="007E6D44">
            <w:pPr>
              <w:spacing w:line="256" w:lineRule="auto"/>
              <w:rPr>
                <w:rFonts w:ascii="Times New Roman" w:hAnsi="Times New Roman"/>
                <w:bCs/>
                <w:iCs/>
                <w:sz w:val="24"/>
                <w:szCs w:val="24"/>
                <w:lang w:val="ru-RU"/>
              </w:rPr>
            </w:pPr>
            <w:proofErr w:type="spellStart"/>
            <w:r w:rsidRPr="009E2354">
              <w:rPr>
                <w:rFonts w:ascii="Times New Roman" w:hAnsi="Times New Roman"/>
                <w:bCs/>
                <w:iCs/>
                <w:sz w:val="24"/>
                <w:szCs w:val="24"/>
                <w:lang w:val="ru-RU"/>
              </w:rPr>
              <w:t>Співробітництво</w:t>
            </w:r>
            <w:proofErr w:type="spellEnd"/>
            <w:r w:rsidRPr="009E2354">
              <w:rPr>
                <w:rFonts w:ascii="Times New Roman" w:hAnsi="Times New Roman"/>
                <w:bCs/>
                <w:iCs/>
                <w:sz w:val="24"/>
                <w:szCs w:val="24"/>
                <w:lang w:val="ru-RU"/>
              </w:rPr>
              <w:t xml:space="preserve"> з </w:t>
            </w:r>
            <w:r w:rsidR="007E6D44">
              <w:rPr>
                <w:rFonts w:ascii="Times New Roman" w:hAnsi="Times New Roman"/>
                <w:bCs/>
                <w:iCs/>
                <w:sz w:val="24"/>
                <w:szCs w:val="24"/>
                <w:lang w:val="ru-RU"/>
              </w:rPr>
              <w:t>___</w:t>
            </w:r>
            <w:r w:rsidRPr="009E2354">
              <w:rPr>
                <w:rFonts w:ascii="Times New Roman" w:hAnsi="Times New Roman"/>
                <w:bCs/>
                <w:iCs/>
                <w:sz w:val="24"/>
                <w:szCs w:val="24"/>
                <w:lang w:val="ru-RU"/>
              </w:rPr>
              <w:t>ОІППО, ВНЗ.</w:t>
            </w:r>
          </w:p>
        </w:tc>
        <w:tc>
          <w:tcPr>
            <w:tcW w:w="5720" w:type="dxa"/>
            <w:tcBorders>
              <w:top w:val="single" w:sz="4" w:space="0" w:color="auto"/>
              <w:left w:val="single" w:sz="4" w:space="0" w:color="auto"/>
              <w:bottom w:val="single" w:sz="4" w:space="0" w:color="auto"/>
              <w:right w:val="single" w:sz="4" w:space="0" w:color="auto"/>
            </w:tcBorders>
            <w:hideMark/>
          </w:tcPr>
          <w:p w:rsidR="00140405" w:rsidRPr="007E6D44" w:rsidRDefault="00140405" w:rsidP="00140405">
            <w:pPr>
              <w:spacing w:line="256" w:lineRule="auto"/>
              <w:rPr>
                <w:rFonts w:ascii="Times New Roman" w:hAnsi="Times New Roman"/>
                <w:bCs/>
                <w:iCs/>
                <w:sz w:val="24"/>
                <w:szCs w:val="24"/>
              </w:rPr>
            </w:pPr>
            <w:r w:rsidRPr="007E6D44">
              <w:rPr>
                <w:rFonts w:ascii="Times New Roman" w:hAnsi="Times New Roman"/>
                <w:bCs/>
                <w:iCs/>
                <w:sz w:val="24"/>
                <w:szCs w:val="24"/>
              </w:rPr>
              <w:t>Участь у семінарах, тренінгах за графіком</w:t>
            </w:r>
          </w:p>
        </w:tc>
        <w:tc>
          <w:tcPr>
            <w:tcW w:w="2062"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Педагогічні працівники</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p>
        </w:tc>
      </w:tr>
      <w:tr w:rsidR="007E6D44" w:rsidRPr="009E2354" w:rsidTr="007E6D44">
        <w:tc>
          <w:tcPr>
            <w:tcW w:w="1266" w:type="dxa"/>
            <w:vMerge w:val="restart"/>
            <w:tcBorders>
              <w:top w:val="single" w:sz="4" w:space="0" w:color="auto"/>
              <w:left w:val="single" w:sz="4" w:space="0" w:color="auto"/>
              <w:bottom w:val="single" w:sz="4" w:space="0" w:color="auto"/>
              <w:right w:val="single" w:sz="4" w:space="0" w:color="auto"/>
            </w:tcBorders>
            <w:shd w:val="clear" w:color="auto" w:fill="B4C6E7" w:themeFill="accent5" w:themeFillTint="66"/>
            <w:textDirection w:val="btLr"/>
            <w:hideMark/>
          </w:tcPr>
          <w:p w:rsidR="007E6D44" w:rsidRDefault="007E6D44" w:rsidP="007E6D44">
            <w:pPr>
              <w:ind w:left="113" w:right="113"/>
              <w:jc w:val="center"/>
              <w:rPr>
                <w:rFonts w:ascii="Times New Roman" w:hAnsi="Times New Roman"/>
                <w:b/>
                <w:sz w:val="28"/>
                <w:szCs w:val="28"/>
              </w:rPr>
            </w:pPr>
          </w:p>
          <w:p w:rsidR="007E6D44" w:rsidRPr="00091F88" w:rsidRDefault="007E6D44" w:rsidP="007E6D44">
            <w:pPr>
              <w:ind w:left="113" w:right="113"/>
              <w:jc w:val="center"/>
              <w:rPr>
                <w:rFonts w:ascii="Times New Roman" w:hAnsi="Times New Roman"/>
                <w:b/>
                <w:sz w:val="28"/>
                <w:szCs w:val="28"/>
              </w:rPr>
            </w:pPr>
            <w:r w:rsidRPr="00091F88">
              <w:rPr>
                <w:rFonts w:ascii="Times New Roman" w:hAnsi="Times New Roman"/>
                <w:b/>
                <w:sz w:val="28"/>
                <w:szCs w:val="28"/>
              </w:rPr>
              <w:t>Управлінські процеси</w:t>
            </w:r>
          </w:p>
        </w:tc>
        <w:tc>
          <w:tcPr>
            <w:tcW w:w="475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Стратегія розвитку навчального закладу</w:t>
            </w:r>
          </w:p>
          <w:p w:rsidR="007E6D44" w:rsidRPr="009E2354" w:rsidRDefault="007E6D44" w:rsidP="007E6D44">
            <w:pPr>
              <w:rPr>
                <w:rFonts w:ascii="Times New Roman" w:hAnsi="Times New Roman"/>
                <w:sz w:val="24"/>
                <w:szCs w:val="24"/>
              </w:rPr>
            </w:pPr>
          </w:p>
        </w:tc>
        <w:tc>
          <w:tcPr>
            <w:tcW w:w="5720" w:type="dxa"/>
            <w:tcBorders>
              <w:top w:val="single" w:sz="4" w:space="0" w:color="auto"/>
              <w:left w:val="single" w:sz="4" w:space="0" w:color="auto"/>
              <w:bottom w:val="single" w:sz="4" w:space="0" w:color="auto"/>
              <w:right w:val="single" w:sz="4" w:space="0" w:color="auto"/>
            </w:tcBorders>
            <w:hideMark/>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 xml:space="preserve"> Реалізація </w:t>
            </w:r>
          </w:p>
        </w:tc>
        <w:tc>
          <w:tcPr>
            <w:tcW w:w="2062" w:type="dxa"/>
            <w:tcBorders>
              <w:top w:val="single" w:sz="4" w:space="0" w:color="auto"/>
              <w:left w:val="single" w:sz="4" w:space="0" w:color="auto"/>
              <w:bottom w:val="single" w:sz="4" w:space="0" w:color="auto"/>
              <w:right w:val="single" w:sz="4" w:space="0" w:color="auto"/>
            </w:tcBorders>
            <w:hideMark/>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Педагогічні працівники</w:t>
            </w:r>
          </w:p>
        </w:tc>
        <w:tc>
          <w:tcPr>
            <w:tcW w:w="1215" w:type="dxa"/>
            <w:tcBorders>
              <w:top w:val="single" w:sz="4" w:space="0" w:color="auto"/>
              <w:left w:val="single" w:sz="4" w:space="0" w:color="auto"/>
              <w:bottom w:val="single" w:sz="4" w:space="0" w:color="auto"/>
              <w:right w:val="single" w:sz="4" w:space="0" w:color="auto"/>
            </w:tcBorders>
          </w:tcPr>
          <w:p w:rsidR="007E6D44" w:rsidRPr="009E2354" w:rsidRDefault="007E6D44" w:rsidP="007E6D44">
            <w:pPr>
              <w:rPr>
                <w:rFonts w:ascii="Times New Roman" w:hAnsi="Times New Roman"/>
                <w:sz w:val="24"/>
                <w:szCs w:val="24"/>
              </w:rPr>
            </w:pPr>
          </w:p>
        </w:tc>
      </w:tr>
      <w:tr w:rsidR="007E6D44" w:rsidRPr="009E2354" w:rsidTr="007E6D44">
        <w:tc>
          <w:tcPr>
            <w:tcW w:w="0" w:type="auto"/>
            <w:vMerge/>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rsidR="007E6D44" w:rsidRPr="009E2354" w:rsidRDefault="007E6D44" w:rsidP="007E6D44">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Річний план</w:t>
            </w:r>
          </w:p>
        </w:tc>
        <w:tc>
          <w:tcPr>
            <w:tcW w:w="5720" w:type="dxa"/>
            <w:tcBorders>
              <w:top w:val="single" w:sz="4" w:space="0" w:color="auto"/>
              <w:left w:val="single" w:sz="4" w:space="0" w:color="auto"/>
              <w:bottom w:val="single" w:sz="4" w:space="0" w:color="auto"/>
              <w:right w:val="single" w:sz="4" w:space="0" w:color="auto"/>
            </w:tcBorders>
            <w:hideMark/>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 xml:space="preserve">Реалізація </w:t>
            </w:r>
          </w:p>
        </w:tc>
        <w:tc>
          <w:tcPr>
            <w:tcW w:w="2062" w:type="dxa"/>
            <w:tcBorders>
              <w:top w:val="single" w:sz="4" w:space="0" w:color="auto"/>
              <w:left w:val="single" w:sz="4" w:space="0" w:color="auto"/>
              <w:bottom w:val="single" w:sz="4" w:space="0" w:color="auto"/>
              <w:right w:val="single" w:sz="4" w:space="0" w:color="auto"/>
            </w:tcBorders>
          </w:tcPr>
          <w:p w:rsidR="007E6D44" w:rsidRPr="009E2354" w:rsidRDefault="007E6D44" w:rsidP="007E6D44">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7E6D44" w:rsidRPr="009E2354" w:rsidRDefault="007E6D44" w:rsidP="007E6D44">
            <w:pPr>
              <w:rPr>
                <w:rFonts w:ascii="Times New Roman" w:hAnsi="Times New Roman"/>
                <w:sz w:val="24"/>
                <w:szCs w:val="24"/>
              </w:rPr>
            </w:pPr>
          </w:p>
        </w:tc>
      </w:tr>
      <w:tr w:rsidR="007E6D44" w:rsidRPr="009E2354" w:rsidTr="007E6D44">
        <w:tc>
          <w:tcPr>
            <w:tcW w:w="0" w:type="auto"/>
            <w:vMerge/>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7E6D44" w:rsidRPr="009E2354" w:rsidRDefault="007E6D44" w:rsidP="007E6D44">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E6D44" w:rsidRPr="009E2354" w:rsidRDefault="007E6D44" w:rsidP="007E6D44">
            <w:pPr>
              <w:rPr>
                <w:rFonts w:ascii="Times New Roman" w:hAnsi="Times New Roman"/>
                <w:sz w:val="24"/>
                <w:szCs w:val="24"/>
              </w:rPr>
            </w:pPr>
            <w:r>
              <w:rPr>
                <w:rFonts w:ascii="Times New Roman" w:hAnsi="Times New Roman"/>
                <w:sz w:val="24"/>
                <w:szCs w:val="24"/>
              </w:rPr>
              <w:t>Моніторинг</w:t>
            </w:r>
          </w:p>
        </w:tc>
        <w:tc>
          <w:tcPr>
            <w:tcW w:w="5720" w:type="dxa"/>
            <w:tcBorders>
              <w:top w:val="single" w:sz="4" w:space="0" w:color="auto"/>
              <w:left w:val="single" w:sz="4" w:space="0" w:color="auto"/>
              <w:bottom w:val="single" w:sz="4" w:space="0" w:color="auto"/>
              <w:right w:val="single" w:sz="4" w:space="0" w:color="auto"/>
            </w:tcBorders>
          </w:tcPr>
          <w:p w:rsidR="007E6D44" w:rsidRPr="009E2354" w:rsidRDefault="007E6D44" w:rsidP="007E6D44">
            <w:pPr>
              <w:rPr>
                <w:rFonts w:ascii="Times New Roman" w:hAnsi="Times New Roman"/>
                <w:sz w:val="24"/>
                <w:szCs w:val="24"/>
              </w:rPr>
            </w:pPr>
            <w:r>
              <w:rPr>
                <w:rFonts w:ascii="Times New Roman" w:hAnsi="Times New Roman"/>
                <w:sz w:val="24"/>
                <w:szCs w:val="24"/>
              </w:rPr>
              <w:t xml:space="preserve">Математика, </w:t>
            </w:r>
            <w:r w:rsidRPr="009E2354">
              <w:rPr>
                <w:rFonts w:ascii="Times New Roman" w:hAnsi="Times New Roman"/>
                <w:sz w:val="24"/>
                <w:szCs w:val="24"/>
              </w:rPr>
              <w:t>укр</w:t>
            </w:r>
            <w:r>
              <w:rPr>
                <w:rFonts w:ascii="Times New Roman" w:hAnsi="Times New Roman"/>
                <w:sz w:val="24"/>
                <w:szCs w:val="24"/>
              </w:rPr>
              <w:t xml:space="preserve">аїнська </w:t>
            </w:r>
            <w:r w:rsidRPr="009E2354">
              <w:rPr>
                <w:rFonts w:ascii="Times New Roman" w:hAnsi="Times New Roman"/>
                <w:sz w:val="24"/>
                <w:szCs w:val="24"/>
              </w:rPr>
              <w:t>мова – 7,</w:t>
            </w:r>
            <w:r>
              <w:rPr>
                <w:rFonts w:ascii="Times New Roman" w:hAnsi="Times New Roman"/>
                <w:sz w:val="24"/>
                <w:szCs w:val="24"/>
              </w:rPr>
              <w:t xml:space="preserve"> </w:t>
            </w:r>
            <w:r w:rsidRPr="009E2354">
              <w:rPr>
                <w:rFonts w:ascii="Times New Roman" w:hAnsi="Times New Roman"/>
                <w:sz w:val="24"/>
                <w:szCs w:val="24"/>
              </w:rPr>
              <w:t>9 кл</w:t>
            </w:r>
            <w:r>
              <w:rPr>
                <w:rFonts w:ascii="Times New Roman" w:hAnsi="Times New Roman"/>
                <w:sz w:val="24"/>
                <w:szCs w:val="24"/>
              </w:rPr>
              <w:t>аси</w:t>
            </w:r>
          </w:p>
        </w:tc>
        <w:tc>
          <w:tcPr>
            <w:tcW w:w="2062" w:type="dxa"/>
            <w:tcBorders>
              <w:top w:val="single" w:sz="4" w:space="0" w:color="auto"/>
              <w:left w:val="single" w:sz="4" w:space="0" w:color="auto"/>
              <w:bottom w:val="single" w:sz="4" w:space="0" w:color="auto"/>
              <w:right w:val="single" w:sz="4" w:space="0" w:color="auto"/>
            </w:tcBorders>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3</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7E6D44" w:rsidRPr="009E2354" w:rsidTr="007E6D44">
        <w:tc>
          <w:tcPr>
            <w:tcW w:w="0" w:type="auto"/>
            <w:vMerge/>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7E6D44" w:rsidRPr="009E2354" w:rsidRDefault="007E6D44" w:rsidP="007E6D44">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E6D44" w:rsidRPr="009E2354" w:rsidRDefault="007E6D44" w:rsidP="007E6D44">
            <w:pPr>
              <w:rPr>
                <w:rFonts w:ascii="Times New Roman" w:hAnsi="Times New Roman"/>
                <w:sz w:val="24"/>
                <w:szCs w:val="24"/>
              </w:rPr>
            </w:pPr>
            <w:r>
              <w:rPr>
                <w:rFonts w:ascii="Times New Roman" w:hAnsi="Times New Roman"/>
                <w:sz w:val="24"/>
                <w:szCs w:val="24"/>
              </w:rPr>
              <w:t>Адаптація 1 класу</w:t>
            </w:r>
          </w:p>
        </w:tc>
        <w:tc>
          <w:tcPr>
            <w:tcW w:w="5720" w:type="dxa"/>
            <w:tcBorders>
              <w:top w:val="single" w:sz="4" w:space="0" w:color="auto"/>
              <w:left w:val="single" w:sz="4" w:space="0" w:color="auto"/>
              <w:bottom w:val="single" w:sz="4" w:space="0" w:color="auto"/>
              <w:right w:val="single" w:sz="4" w:space="0" w:color="auto"/>
            </w:tcBorders>
          </w:tcPr>
          <w:p w:rsidR="007E6D44" w:rsidRPr="009E2354" w:rsidRDefault="007E6D44" w:rsidP="007E6D44">
            <w:pPr>
              <w:rPr>
                <w:rFonts w:ascii="Times New Roman" w:hAnsi="Times New Roman"/>
                <w:sz w:val="24"/>
                <w:szCs w:val="24"/>
              </w:rPr>
            </w:pPr>
            <w:r w:rsidRPr="009E2354">
              <w:rPr>
                <w:rFonts w:ascii="Times New Roman" w:hAnsi="Times New Roman"/>
                <w:color w:val="000000"/>
                <w:sz w:val="24"/>
                <w:szCs w:val="24"/>
              </w:rPr>
              <w:t>Організація медико-психолого-педагогічного контролю за динамікою розвитку учнів 1-х класів з метою вирішення проблеми адаптації.</w:t>
            </w:r>
          </w:p>
        </w:tc>
        <w:tc>
          <w:tcPr>
            <w:tcW w:w="2062" w:type="dxa"/>
            <w:tcBorders>
              <w:top w:val="single" w:sz="4" w:space="0" w:color="auto"/>
              <w:left w:val="single" w:sz="4" w:space="0" w:color="auto"/>
              <w:bottom w:val="single" w:sz="4" w:space="0" w:color="auto"/>
              <w:right w:val="single" w:sz="4" w:space="0" w:color="auto"/>
            </w:tcBorders>
          </w:tcPr>
          <w:p w:rsidR="007E6D44" w:rsidRPr="009E2354" w:rsidRDefault="007E6D44" w:rsidP="007E6D44">
            <w:pPr>
              <w:rPr>
                <w:rFonts w:ascii="Times New Roman" w:hAnsi="Times New Roman"/>
                <w:sz w:val="24"/>
                <w:szCs w:val="24"/>
              </w:rPr>
            </w:pPr>
            <w:r>
              <w:rPr>
                <w:rFonts w:ascii="Times New Roman" w:hAnsi="Times New Roman"/>
                <w:sz w:val="24"/>
                <w:szCs w:val="24"/>
              </w:rPr>
              <w:t>ЗДНВР, психолог, медсестра</w:t>
            </w:r>
          </w:p>
        </w:tc>
        <w:tc>
          <w:tcPr>
            <w:tcW w:w="1215" w:type="dxa"/>
            <w:tcBorders>
              <w:top w:val="single" w:sz="4" w:space="0" w:color="auto"/>
              <w:left w:val="single" w:sz="4" w:space="0" w:color="auto"/>
              <w:bottom w:val="single" w:sz="4" w:space="0" w:color="auto"/>
              <w:right w:val="single" w:sz="4" w:space="0" w:color="auto"/>
            </w:tcBorders>
          </w:tcPr>
          <w:p w:rsidR="007E6D44" w:rsidRPr="009E2354" w:rsidRDefault="007E6D44" w:rsidP="007E6D44">
            <w:pPr>
              <w:rPr>
                <w:rFonts w:ascii="Times New Roman" w:hAnsi="Times New Roman"/>
                <w:sz w:val="24"/>
                <w:szCs w:val="24"/>
              </w:rPr>
            </w:pPr>
            <w:r>
              <w:rPr>
                <w:rFonts w:ascii="Times New Roman" w:hAnsi="Times New Roman"/>
                <w:sz w:val="24"/>
                <w:szCs w:val="24"/>
              </w:rPr>
              <w:t>Протягом місяця</w:t>
            </w:r>
          </w:p>
        </w:tc>
      </w:tr>
      <w:tr w:rsidR="007E6D44" w:rsidRPr="009E2354" w:rsidTr="007E6D44">
        <w:tc>
          <w:tcPr>
            <w:tcW w:w="0" w:type="auto"/>
            <w:vMerge/>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7E6D44" w:rsidRPr="009E2354" w:rsidRDefault="007E6D44" w:rsidP="007E6D44">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Сайт освітнього закладу</w:t>
            </w:r>
          </w:p>
        </w:tc>
        <w:tc>
          <w:tcPr>
            <w:tcW w:w="5720" w:type="dxa"/>
            <w:tcBorders>
              <w:top w:val="single" w:sz="4" w:space="0" w:color="auto"/>
              <w:left w:val="single" w:sz="4" w:space="0" w:color="auto"/>
              <w:bottom w:val="single" w:sz="4" w:space="0" w:color="auto"/>
              <w:right w:val="single" w:sz="4" w:space="0" w:color="auto"/>
            </w:tcBorders>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 xml:space="preserve">Редагування інформації щодо портфоліо педагогів </w:t>
            </w:r>
          </w:p>
        </w:tc>
        <w:tc>
          <w:tcPr>
            <w:tcW w:w="2062" w:type="dxa"/>
            <w:tcBorders>
              <w:top w:val="single" w:sz="4" w:space="0" w:color="auto"/>
              <w:left w:val="single" w:sz="4" w:space="0" w:color="auto"/>
              <w:bottom w:val="single" w:sz="4" w:space="0" w:color="auto"/>
              <w:right w:val="single" w:sz="4" w:space="0" w:color="auto"/>
            </w:tcBorders>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Адміністрація, педагогічні працівники</w:t>
            </w:r>
          </w:p>
        </w:tc>
        <w:tc>
          <w:tcPr>
            <w:tcW w:w="1215" w:type="dxa"/>
            <w:tcBorders>
              <w:top w:val="single" w:sz="4" w:space="0" w:color="auto"/>
              <w:left w:val="single" w:sz="4" w:space="0" w:color="auto"/>
              <w:bottom w:val="single" w:sz="4" w:space="0" w:color="auto"/>
              <w:right w:val="single" w:sz="4" w:space="0" w:color="auto"/>
            </w:tcBorders>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 xml:space="preserve">Постійно </w:t>
            </w:r>
          </w:p>
        </w:tc>
      </w:tr>
      <w:tr w:rsidR="007E6D44" w:rsidRPr="009E2354" w:rsidTr="007E6D44">
        <w:tc>
          <w:tcPr>
            <w:tcW w:w="0" w:type="auto"/>
            <w:vMerge/>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rsidR="007E6D44" w:rsidRPr="009E2354" w:rsidRDefault="007E6D44" w:rsidP="007E6D44">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Робота з кадрами</w:t>
            </w:r>
          </w:p>
        </w:tc>
        <w:tc>
          <w:tcPr>
            <w:tcW w:w="5720" w:type="dxa"/>
            <w:tcBorders>
              <w:top w:val="single" w:sz="4" w:space="0" w:color="auto"/>
              <w:left w:val="single" w:sz="4" w:space="0" w:color="auto"/>
              <w:bottom w:val="single" w:sz="4" w:space="0" w:color="auto"/>
              <w:right w:val="single" w:sz="4" w:space="0" w:color="auto"/>
            </w:tcBorders>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Співпраця з  педагогічними працівниками з метою залучення до участі у фахових конкурсах</w:t>
            </w:r>
          </w:p>
        </w:tc>
        <w:tc>
          <w:tcPr>
            <w:tcW w:w="2062" w:type="dxa"/>
            <w:tcBorders>
              <w:top w:val="single" w:sz="4" w:space="0" w:color="auto"/>
              <w:left w:val="single" w:sz="4" w:space="0" w:color="auto"/>
              <w:bottom w:val="single" w:sz="4" w:space="0" w:color="auto"/>
              <w:right w:val="single" w:sz="4" w:space="0" w:color="auto"/>
            </w:tcBorders>
            <w:hideMark/>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Директор</w:t>
            </w:r>
          </w:p>
        </w:tc>
        <w:tc>
          <w:tcPr>
            <w:tcW w:w="1215" w:type="dxa"/>
            <w:tcBorders>
              <w:top w:val="single" w:sz="4" w:space="0" w:color="auto"/>
              <w:left w:val="single" w:sz="4" w:space="0" w:color="auto"/>
              <w:bottom w:val="single" w:sz="4" w:space="0" w:color="auto"/>
              <w:right w:val="single" w:sz="4" w:space="0" w:color="auto"/>
            </w:tcBorders>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Постійно</w:t>
            </w:r>
          </w:p>
        </w:tc>
      </w:tr>
      <w:tr w:rsidR="007E6D44" w:rsidRPr="009E2354" w:rsidTr="007E6D44">
        <w:tc>
          <w:tcPr>
            <w:tcW w:w="0" w:type="auto"/>
            <w:vMerge/>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rsidR="007E6D44" w:rsidRPr="009E2354" w:rsidRDefault="007E6D44" w:rsidP="007E6D44">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Моральне та матеріальне заохочення учасників освітнього процесу</w:t>
            </w:r>
          </w:p>
        </w:tc>
        <w:tc>
          <w:tcPr>
            <w:tcW w:w="5720" w:type="dxa"/>
            <w:tcBorders>
              <w:top w:val="single" w:sz="4" w:space="0" w:color="auto"/>
              <w:left w:val="single" w:sz="4" w:space="0" w:color="auto"/>
              <w:bottom w:val="single" w:sz="4" w:space="0" w:color="auto"/>
              <w:right w:val="single" w:sz="4" w:space="0" w:color="auto"/>
            </w:tcBorders>
            <w:hideMark/>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Нагородження педагогічних працівників до Дня працівника освіти</w:t>
            </w:r>
          </w:p>
        </w:tc>
        <w:tc>
          <w:tcPr>
            <w:tcW w:w="2062" w:type="dxa"/>
            <w:tcBorders>
              <w:top w:val="single" w:sz="4" w:space="0" w:color="auto"/>
              <w:left w:val="single" w:sz="4" w:space="0" w:color="auto"/>
              <w:bottom w:val="single" w:sz="4" w:space="0" w:color="auto"/>
              <w:right w:val="single" w:sz="4" w:space="0" w:color="auto"/>
            </w:tcBorders>
            <w:hideMark/>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Директор</w:t>
            </w:r>
          </w:p>
        </w:tc>
        <w:tc>
          <w:tcPr>
            <w:tcW w:w="1215" w:type="dxa"/>
            <w:tcBorders>
              <w:top w:val="single" w:sz="4" w:space="0" w:color="auto"/>
              <w:left w:val="single" w:sz="4" w:space="0" w:color="auto"/>
              <w:bottom w:val="single" w:sz="4" w:space="0" w:color="auto"/>
              <w:right w:val="single" w:sz="4" w:space="0" w:color="auto"/>
            </w:tcBorders>
          </w:tcPr>
          <w:p w:rsidR="007E6D44" w:rsidRPr="009E2354" w:rsidRDefault="007E6D44" w:rsidP="007E6D44">
            <w:pPr>
              <w:rPr>
                <w:rFonts w:ascii="Times New Roman" w:hAnsi="Times New Roman"/>
                <w:sz w:val="24"/>
                <w:szCs w:val="24"/>
              </w:rPr>
            </w:pPr>
          </w:p>
        </w:tc>
      </w:tr>
      <w:tr w:rsidR="007E6D44" w:rsidRPr="009E2354" w:rsidTr="007E6D44">
        <w:tc>
          <w:tcPr>
            <w:tcW w:w="0" w:type="auto"/>
            <w:vMerge/>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rsidR="007E6D44" w:rsidRPr="009E2354" w:rsidRDefault="007E6D44" w:rsidP="007E6D44">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Курсова перепідготовка</w:t>
            </w:r>
          </w:p>
        </w:tc>
        <w:tc>
          <w:tcPr>
            <w:tcW w:w="5720" w:type="dxa"/>
            <w:tcBorders>
              <w:top w:val="single" w:sz="4" w:space="0" w:color="auto"/>
              <w:left w:val="single" w:sz="4" w:space="0" w:color="auto"/>
              <w:bottom w:val="single" w:sz="4" w:space="0" w:color="auto"/>
              <w:right w:val="single" w:sz="4" w:space="0" w:color="auto"/>
            </w:tcBorders>
            <w:hideMark/>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Проходження курсів згідно графіка</w:t>
            </w:r>
          </w:p>
        </w:tc>
        <w:tc>
          <w:tcPr>
            <w:tcW w:w="2062" w:type="dxa"/>
            <w:tcBorders>
              <w:top w:val="single" w:sz="4" w:space="0" w:color="auto"/>
              <w:left w:val="single" w:sz="4" w:space="0" w:color="auto"/>
              <w:bottom w:val="single" w:sz="4" w:space="0" w:color="auto"/>
              <w:right w:val="single" w:sz="4" w:space="0" w:color="auto"/>
            </w:tcBorders>
            <w:hideMark/>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Педагогічні працівники</w:t>
            </w:r>
          </w:p>
        </w:tc>
        <w:tc>
          <w:tcPr>
            <w:tcW w:w="1215" w:type="dxa"/>
            <w:tcBorders>
              <w:top w:val="single" w:sz="4" w:space="0" w:color="auto"/>
              <w:left w:val="single" w:sz="4" w:space="0" w:color="auto"/>
              <w:bottom w:val="single" w:sz="4" w:space="0" w:color="auto"/>
              <w:right w:val="single" w:sz="4" w:space="0" w:color="auto"/>
            </w:tcBorders>
          </w:tcPr>
          <w:p w:rsidR="007E6D44" w:rsidRPr="009E2354" w:rsidRDefault="007E6D44" w:rsidP="007E6D44">
            <w:pPr>
              <w:rPr>
                <w:rFonts w:ascii="Times New Roman" w:hAnsi="Times New Roman"/>
                <w:sz w:val="24"/>
                <w:szCs w:val="24"/>
              </w:rPr>
            </w:pPr>
          </w:p>
        </w:tc>
      </w:tr>
      <w:tr w:rsidR="007E6D44" w:rsidRPr="009E2354" w:rsidTr="007E6D44">
        <w:tc>
          <w:tcPr>
            <w:tcW w:w="0" w:type="auto"/>
            <w:vMerge/>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rsidR="007E6D44" w:rsidRPr="009E2354" w:rsidRDefault="007E6D44" w:rsidP="007E6D44">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Наради при директорі</w:t>
            </w:r>
          </w:p>
        </w:tc>
        <w:tc>
          <w:tcPr>
            <w:tcW w:w="5720" w:type="dxa"/>
            <w:tcBorders>
              <w:top w:val="single" w:sz="4" w:space="0" w:color="auto"/>
              <w:left w:val="single" w:sz="4" w:space="0" w:color="auto"/>
              <w:bottom w:val="single" w:sz="4" w:space="0" w:color="auto"/>
              <w:right w:val="single" w:sz="4" w:space="0" w:color="auto"/>
            </w:tcBorders>
            <w:hideMark/>
          </w:tcPr>
          <w:p w:rsidR="007E6D44" w:rsidRPr="009E2354" w:rsidRDefault="007E6D44" w:rsidP="007E6D44">
            <w:pPr>
              <w:rPr>
                <w:rFonts w:ascii="Times New Roman" w:hAnsi="Times New Roman"/>
                <w:sz w:val="24"/>
                <w:szCs w:val="24"/>
              </w:rPr>
            </w:pPr>
          </w:p>
        </w:tc>
        <w:tc>
          <w:tcPr>
            <w:tcW w:w="2062" w:type="dxa"/>
            <w:tcBorders>
              <w:top w:val="single" w:sz="4" w:space="0" w:color="auto"/>
              <w:left w:val="single" w:sz="4" w:space="0" w:color="auto"/>
              <w:bottom w:val="single" w:sz="4" w:space="0" w:color="auto"/>
              <w:right w:val="single" w:sz="4" w:space="0" w:color="auto"/>
            </w:tcBorders>
            <w:hideMark/>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Директор</w:t>
            </w:r>
          </w:p>
        </w:tc>
        <w:tc>
          <w:tcPr>
            <w:tcW w:w="1215" w:type="dxa"/>
            <w:tcBorders>
              <w:top w:val="single" w:sz="4" w:space="0" w:color="auto"/>
              <w:left w:val="single" w:sz="4" w:space="0" w:color="auto"/>
              <w:bottom w:val="single" w:sz="4" w:space="0" w:color="auto"/>
              <w:right w:val="single" w:sz="4" w:space="0" w:color="auto"/>
            </w:tcBorders>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щотижня</w:t>
            </w:r>
          </w:p>
        </w:tc>
      </w:tr>
      <w:tr w:rsidR="007E6D44" w:rsidRPr="009E2354" w:rsidTr="007E6D44">
        <w:tc>
          <w:tcPr>
            <w:tcW w:w="0" w:type="auto"/>
            <w:vMerge/>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rsidR="007E6D44" w:rsidRPr="009E2354" w:rsidRDefault="007E6D44" w:rsidP="007E6D44">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Педагогічна рада</w:t>
            </w:r>
          </w:p>
        </w:tc>
        <w:tc>
          <w:tcPr>
            <w:tcW w:w="5720" w:type="dxa"/>
            <w:tcBorders>
              <w:top w:val="single" w:sz="4" w:space="0" w:color="auto"/>
              <w:left w:val="single" w:sz="4" w:space="0" w:color="auto"/>
              <w:bottom w:val="single" w:sz="4" w:space="0" w:color="auto"/>
              <w:right w:val="single" w:sz="4" w:space="0" w:color="auto"/>
            </w:tcBorders>
            <w:hideMark/>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За графіком</w:t>
            </w:r>
          </w:p>
        </w:tc>
        <w:tc>
          <w:tcPr>
            <w:tcW w:w="2062" w:type="dxa"/>
            <w:tcBorders>
              <w:top w:val="single" w:sz="4" w:space="0" w:color="auto"/>
              <w:left w:val="single" w:sz="4" w:space="0" w:color="auto"/>
              <w:bottom w:val="single" w:sz="4" w:space="0" w:color="auto"/>
              <w:right w:val="single" w:sz="4" w:space="0" w:color="auto"/>
            </w:tcBorders>
            <w:hideMark/>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Директор</w:t>
            </w:r>
          </w:p>
        </w:tc>
        <w:tc>
          <w:tcPr>
            <w:tcW w:w="1215" w:type="dxa"/>
            <w:tcBorders>
              <w:top w:val="single" w:sz="4" w:space="0" w:color="auto"/>
              <w:left w:val="single" w:sz="4" w:space="0" w:color="auto"/>
              <w:bottom w:val="single" w:sz="4" w:space="0" w:color="auto"/>
              <w:right w:val="single" w:sz="4" w:space="0" w:color="auto"/>
            </w:tcBorders>
          </w:tcPr>
          <w:p w:rsidR="007E6D44" w:rsidRPr="009E2354" w:rsidRDefault="007E6D44" w:rsidP="007E6D44">
            <w:pPr>
              <w:rPr>
                <w:rFonts w:ascii="Times New Roman" w:hAnsi="Times New Roman"/>
                <w:sz w:val="24"/>
                <w:szCs w:val="24"/>
              </w:rPr>
            </w:pPr>
          </w:p>
        </w:tc>
      </w:tr>
      <w:tr w:rsidR="007E6D44" w:rsidRPr="009E2354" w:rsidTr="007E6D44">
        <w:tc>
          <w:tcPr>
            <w:tcW w:w="0" w:type="auto"/>
            <w:vMerge/>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rsidR="007E6D44" w:rsidRPr="009E2354" w:rsidRDefault="007E6D44" w:rsidP="007E6D44">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Громадське самоврядування учнів</w:t>
            </w:r>
          </w:p>
        </w:tc>
        <w:tc>
          <w:tcPr>
            <w:tcW w:w="5720" w:type="dxa"/>
            <w:tcBorders>
              <w:top w:val="single" w:sz="4" w:space="0" w:color="auto"/>
              <w:left w:val="single" w:sz="4" w:space="0" w:color="auto"/>
              <w:bottom w:val="single" w:sz="4" w:space="0" w:color="auto"/>
              <w:right w:val="single" w:sz="4" w:space="0" w:color="auto"/>
            </w:tcBorders>
            <w:hideMark/>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Робота за планом</w:t>
            </w:r>
          </w:p>
        </w:tc>
        <w:tc>
          <w:tcPr>
            <w:tcW w:w="2062" w:type="dxa"/>
            <w:tcBorders>
              <w:top w:val="single" w:sz="4" w:space="0" w:color="auto"/>
              <w:left w:val="single" w:sz="4" w:space="0" w:color="auto"/>
              <w:bottom w:val="single" w:sz="4" w:space="0" w:color="auto"/>
              <w:right w:val="single" w:sz="4" w:space="0" w:color="auto"/>
            </w:tcBorders>
            <w:hideMark/>
          </w:tcPr>
          <w:p w:rsidR="007E6D44" w:rsidRPr="009E2354" w:rsidRDefault="007E6D44" w:rsidP="007E6D44">
            <w:pPr>
              <w:rPr>
                <w:rFonts w:ascii="Times New Roman" w:hAnsi="Times New Roman"/>
                <w:sz w:val="24"/>
                <w:szCs w:val="24"/>
              </w:rPr>
            </w:pPr>
            <w:r>
              <w:rPr>
                <w:rFonts w:ascii="Times New Roman" w:hAnsi="Times New Roman"/>
                <w:sz w:val="24"/>
                <w:szCs w:val="24"/>
              </w:rPr>
              <w:t>Педагог</w:t>
            </w:r>
            <w:r w:rsidRPr="009E2354">
              <w:rPr>
                <w:rFonts w:ascii="Times New Roman" w:hAnsi="Times New Roman"/>
                <w:sz w:val="24"/>
                <w:szCs w:val="24"/>
              </w:rPr>
              <w:t>- організатор</w:t>
            </w:r>
          </w:p>
        </w:tc>
        <w:tc>
          <w:tcPr>
            <w:tcW w:w="1215" w:type="dxa"/>
            <w:tcBorders>
              <w:top w:val="single" w:sz="4" w:space="0" w:color="auto"/>
              <w:left w:val="single" w:sz="4" w:space="0" w:color="auto"/>
              <w:bottom w:val="single" w:sz="4" w:space="0" w:color="auto"/>
              <w:right w:val="single" w:sz="4" w:space="0" w:color="auto"/>
            </w:tcBorders>
          </w:tcPr>
          <w:p w:rsidR="007E6D44" w:rsidRPr="009E2354" w:rsidRDefault="007E6D44" w:rsidP="007E6D44">
            <w:pPr>
              <w:rPr>
                <w:rFonts w:ascii="Times New Roman" w:hAnsi="Times New Roman"/>
                <w:sz w:val="24"/>
                <w:szCs w:val="24"/>
              </w:rPr>
            </w:pPr>
          </w:p>
        </w:tc>
      </w:tr>
      <w:tr w:rsidR="007E6D44" w:rsidRPr="009E2354" w:rsidTr="007E6D44">
        <w:tc>
          <w:tcPr>
            <w:tcW w:w="0" w:type="auto"/>
            <w:vMerge/>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rsidR="007E6D44" w:rsidRPr="009E2354" w:rsidRDefault="007E6D44" w:rsidP="007E6D44">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Громадське самоврядування батьків</w:t>
            </w:r>
          </w:p>
        </w:tc>
        <w:tc>
          <w:tcPr>
            <w:tcW w:w="5720" w:type="dxa"/>
            <w:tcBorders>
              <w:top w:val="single" w:sz="4" w:space="0" w:color="auto"/>
              <w:left w:val="single" w:sz="4" w:space="0" w:color="auto"/>
              <w:bottom w:val="single" w:sz="4" w:space="0" w:color="auto"/>
              <w:right w:val="single" w:sz="4" w:space="0" w:color="auto"/>
            </w:tcBorders>
            <w:hideMark/>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Робота за планом</w:t>
            </w:r>
          </w:p>
        </w:tc>
        <w:tc>
          <w:tcPr>
            <w:tcW w:w="2062" w:type="dxa"/>
            <w:tcBorders>
              <w:top w:val="single" w:sz="4" w:space="0" w:color="auto"/>
              <w:left w:val="single" w:sz="4" w:space="0" w:color="auto"/>
              <w:bottom w:val="single" w:sz="4" w:space="0" w:color="auto"/>
              <w:right w:val="single" w:sz="4" w:space="0" w:color="auto"/>
            </w:tcBorders>
            <w:hideMark/>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ЗДВР</w:t>
            </w:r>
          </w:p>
        </w:tc>
        <w:tc>
          <w:tcPr>
            <w:tcW w:w="1215" w:type="dxa"/>
            <w:tcBorders>
              <w:top w:val="single" w:sz="4" w:space="0" w:color="auto"/>
              <w:left w:val="single" w:sz="4" w:space="0" w:color="auto"/>
              <w:bottom w:val="single" w:sz="4" w:space="0" w:color="auto"/>
              <w:right w:val="single" w:sz="4" w:space="0" w:color="auto"/>
            </w:tcBorders>
          </w:tcPr>
          <w:p w:rsidR="007E6D44" w:rsidRPr="009E2354" w:rsidRDefault="007E6D44" w:rsidP="007E6D44">
            <w:pPr>
              <w:rPr>
                <w:rFonts w:ascii="Times New Roman" w:hAnsi="Times New Roman"/>
                <w:sz w:val="24"/>
                <w:szCs w:val="24"/>
              </w:rPr>
            </w:pPr>
          </w:p>
        </w:tc>
      </w:tr>
      <w:tr w:rsidR="007E6D44" w:rsidRPr="009E2354" w:rsidTr="007E6D44">
        <w:trPr>
          <w:trHeight w:val="58"/>
        </w:trPr>
        <w:tc>
          <w:tcPr>
            <w:tcW w:w="0" w:type="auto"/>
            <w:vMerge/>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rsidR="007E6D44" w:rsidRPr="009E2354" w:rsidRDefault="007E6D44" w:rsidP="007E6D44">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Громадська активність учасників освітнього процесу</w:t>
            </w:r>
          </w:p>
        </w:tc>
        <w:tc>
          <w:tcPr>
            <w:tcW w:w="5720" w:type="dxa"/>
            <w:tcBorders>
              <w:top w:val="single" w:sz="4" w:space="0" w:color="auto"/>
              <w:left w:val="single" w:sz="4" w:space="0" w:color="auto"/>
              <w:bottom w:val="single" w:sz="4" w:space="0" w:color="auto"/>
              <w:right w:val="single" w:sz="4" w:space="0" w:color="auto"/>
            </w:tcBorders>
            <w:hideMark/>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Участь у громадських заходах.</w:t>
            </w:r>
          </w:p>
        </w:tc>
        <w:tc>
          <w:tcPr>
            <w:tcW w:w="2062" w:type="dxa"/>
            <w:tcBorders>
              <w:top w:val="single" w:sz="4" w:space="0" w:color="auto"/>
              <w:left w:val="single" w:sz="4" w:space="0" w:color="auto"/>
              <w:bottom w:val="single" w:sz="4" w:space="0" w:color="auto"/>
              <w:right w:val="single" w:sz="4" w:space="0" w:color="auto"/>
            </w:tcBorders>
            <w:hideMark/>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ЗДВР, педагог-організатор</w:t>
            </w:r>
          </w:p>
        </w:tc>
        <w:tc>
          <w:tcPr>
            <w:tcW w:w="1215" w:type="dxa"/>
            <w:tcBorders>
              <w:top w:val="single" w:sz="4" w:space="0" w:color="auto"/>
              <w:left w:val="single" w:sz="4" w:space="0" w:color="auto"/>
              <w:bottom w:val="single" w:sz="4" w:space="0" w:color="auto"/>
              <w:right w:val="single" w:sz="4" w:space="0" w:color="auto"/>
            </w:tcBorders>
          </w:tcPr>
          <w:p w:rsidR="007E6D44" w:rsidRPr="009E2354" w:rsidRDefault="007E6D44" w:rsidP="007E6D44">
            <w:pPr>
              <w:rPr>
                <w:rFonts w:ascii="Times New Roman" w:hAnsi="Times New Roman"/>
                <w:sz w:val="24"/>
                <w:szCs w:val="24"/>
              </w:rPr>
            </w:pPr>
          </w:p>
        </w:tc>
      </w:tr>
      <w:tr w:rsidR="007E6D44" w:rsidRPr="009E2354" w:rsidTr="007E6D44">
        <w:tc>
          <w:tcPr>
            <w:tcW w:w="0" w:type="auto"/>
            <w:vMerge/>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rsidR="007E6D44" w:rsidRPr="009E2354" w:rsidRDefault="007E6D44" w:rsidP="007E6D44">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Боротьба з корупцією</w:t>
            </w:r>
          </w:p>
        </w:tc>
        <w:tc>
          <w:tcPr>
            <w:tcW w:w="5720" w:type="dxa"/>
            <w:tcBorders>
              <w:top w:val="single" w:sz="4" w:space="0" w:color="auto"/>
              <w:left w:val="single" w:sz="4" w:space="0" w:color="auto"/>
              <w:bottom w:val="single" w:sz="4" w:space="0" w:color="auto"/>
              <w:right w:val="single" w:sz="4" w:space="0" w:color="auto"/>
            </w:tcBorders>
            <w:hideMark/>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Бесіди щодо антикорупційного законодавства</w:t>
            </w:r>
          </w:p>
        </w:tc>
        <w:tc>
          <w:tcPr>
            <w:tcW w:w="2062" w:type="dxa"/>
            <w:tcBorders>
              <w:top w:val="single" w:sz="4" w:space="0" w:color="auto"/>
              <w:left w:val="single" w:sz="4" w:space="0" w:color="auto"/>
              <w:bottom w:val="single" w:sz="4" w:space="0" w:color="auto"/>
              <w:right w:val="single" w:sz="4" w:space="0" w:color="auto"/>
            </w:tcBorders>
            <w:hideMark/>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Класні керівники, ЗДВР</w:t>
            </w:r>
          </w:p>
        </w:tc>
        <w:tc>
          <w:tcPr>
            <w:tcW w:w="1215" w:type="dxa"/>
            <w:tcBorders>
              <w:top w:val="single" w:sz="4" w:space="0" w:color="auto"/>
              <w:left w:val="single" w:sz="4" w:space="0" w:color="auto"/>
              <w:bottom w:val="single" w:sz="4" w:space="0" w:color="auto"/>
              <w:right w:val="single" w:sz="4" w:space="0" w:color="auto"/>
            </w:tcBorders>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3</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bl>
    <w:p w:rsidR="006E22A3" w:rsidRPr="009E2354" w:rsidRDefault="006E22A3" w:rsidP="006E22A3">
      <w:pPr>
        <w:spacing w:line="256" w:lineRule="auto"/>
        <w:rPr>
          <w:rFonts w:ascii="Times New Roman" w:eastAsia="Calibri" w:hAnsi="Times New Roman" w:cs="Times New Roman"/>
          <w:sz w:val="24"/>
          <w:szCs w:val="24"/>
        </w:rPr>
      </w:pPr>
    </w:p>
    <w:p w:rsidR="006E22A3" w:rsidRPr="00BB4438" w:rsidRDefault="006E22A3" w:rsidP="006E22A3">
      <w:pPr>
        <w:spacing w:line="256" w:lineRule="auto"/>
        <w:jc w:val="center"/>
        <w:rPr>
          <w:rFonts w:ascii="Times New Roman" w:eastAsia="Calibri" w:hAnsi="Times New Roman" w:cs="Times New Roman"/>
          <w:b/>
          <w:caps/>
          <w:color w:val="C00000"/>
          <w:sz w:val="24"/>
          <w:szCs w:val="24"/>
        </w:rPr>
      </w:pPr>
      <w:r w:rsidRPr="00BB4438">
        <w:rPr>
          <w:rFonts w:ascii="Times New Roman" w:eastAsia="Calibri" w:hAnsi="Times New Roman" w:cs="Times New Roman"/>
          <w:b/>
          <w:caps/>
          <w:color w:val="C00000"/>
          <w:sz w:val="24"/>
          <w:szCs w:val="24"/>
        </w:rPr>
        <w:t>Листопад</w:t>
      </w:r>
    </w:p>
    <w:tbl>
      <w:tblPr>
        <w:tblStyle w:val="45"/>
        <w:tblW w:w="15163" w:type="dxa"/>
        <w:tblLayout w:type="fixed"/>
        <w:tblLook w:val="04A0" w:firstRow="1" w:lastRow="0" w:firstColumn="1" w:lastColumn="0" w:noHBand="0" w:noVBand="1"/>
      </w:tblPr>
      <w:tblGrid>
        <w:gridCol w:w="1271"/>
        <w:gridCol w:w="4820"/>
        <w:gridCol w:w="5670"/>
        <w:gridCol w:w="2126"/>
        <w:gridCol w:w="1276"/>
      </w:tblGrid>
      <w:tr w:rsidR="009E2354" w:rsidRPr="009E2354" w:rsidTr="00BB4438">
        <w:tc>
          <w:tcPr>
            <w:tcW w:w="127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E2354" w:rsidRPr="00BB4438" w:rsidRDefault="009E2354" w:rsidP="00BB4438">
            <w:pPr>
              <w:jc w:val="center"/>
              <w:rPr>
                <w:rFonts w:ascii="Times New Roman" w:hAnsi="Times New Roman"/>
                <w:b/>
                <w:sz w:val="24"/>
                <w:szCs w:val="24"/>
              </w:rPr>
            </w:pPr>
            <w:r w:rsidRPr="00BB4438">
              <w:rPr>
                <w:rFonts w:ascii="Times New Roman" w:hAnsi="Times New Roman"/>
                <w:b/>
                <w:sz w:val="24"/>
                <w:szCs w:val="24"/>
              </w:rPr>
              <w:t>Напрям</w:t>
            </w: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E2354" w:rsidRPr="00BB4438" w:rsidRDefault="009E2354" w:rsidP="00BB4438">
            <w:pPr>
              <w:jc w:val="center"/>
              <w:rPr>
                <w:rFonts w:ascii="Times New Roman" w:hAnsi="Times New Roman"/>
                <w:b/>
                <w:sz w:val="24"/>
                <w:szCs w:val="24"/>
              </w:rPr>
            </w:pPr>
            <w:r w:rsidRPr="00BB4438">
              <w:rPr>
                <w:rFonts w:ascii="Times New Roman" w:hAnsi="Times New Roman"/>
                <w:b/>
                <w:sz w:val="24"/>
                <w:szCs w:val="24"/>
              </w:rPr>
              <w:t>Об’єкт оцінки</w:t>
            </w:r>
          </w:p>
        </w:tc>
        <w:tc>
          <w:tcPr>
            <w:tcW w:w="56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E2354" w:rsidRPr="00BB4438" w:rsidRDefault="009E2354" w:rsidP="00BB4438">
            <w:pPr>
              <w:jc w:val="center"/>
              <w:rPr>
                <w:rFonts w:ascii="Times New Roman" w:hAnsi="Times New Roman"/>
                <w:b/>
                <w:sz w:val="24"/>
                <w:szCs w:val="24"/>
              </w:rPr>
            </w:pPr>
            <w:r w:rsidRPr="00BB4438">
              <w:rPr>
                <w:rFonts w:ascii="Times New Roman" w:hAnsi="Times New Roman"/>
                <w:b/>
                <w:sz w:val="24"/>
                <w:szCs w:val="24"/>
              </w:rPr>
              <w:t>Види робіт</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E2354" w:rsidRPr="00BB4438" w:rsidRDefault="009E2354" w:rsidP="00BB4438">
            <w:pPr>
              <w:jc w:val="center"/>
              <w:rPr>
                <w:rFonts w:ascii="Times New Roman" w:hAnsi="Times New Roman"/>
                <w:b/>
                <w:sz w:val="24"/>
                <w:szCs w:val="24"/>
              </w:rPr>
            </w:pPr>
            <w:r w:rsidRPr="00BB4438">
              <w:rPr>
                <w:rFonts w:ascii="Times New Roman" w:hAnsi="Times New Roman"/>
                <w:b/>
                <w:sz w:val="24"/>
                <w:szCs w:val="24"/>
              </w:rPr>
              <w:t>Відповідальні</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E2354" w:rsidRPr="00BB4438" w:rsidRDefault="00BB4438" w:rsidP="00BB4438">
            <w:pPr>
              <w:jc w:val="center"/>
              <w:rPr>
                <w:rFonts w:ascii="Times New Roman" w:hAnsi="Times New Roman"/>
                <w:b/>
                <w:sz w:val="24"/>
                <w:szCs w:val="24"/>
              </w:rPr>
            </w:pPr>
            <w:r>
              <w:rPr>
                <w:rFonts w:ascii="Times New Roman" w:hAnsi="Times New Roman"/>
                <w:b/>
                <w:sz w:val="24"/>
                <w:szCs w:val="24"/>
              </w:rPr>
              <w:t>Терміни</w:t>
            </w:r>
          </w:p>
        </w:tc>
      </w:tr>
      <w:tr w:rsidR="009E2354" w:rsidRPr="009E2354" w:rsidTr="00BB4438">
        <w:tc>
          <w:tcPr>
            <w:tcW w:w="1271" w:type="dxa"/>
            <w:vMerge w:val="restart"/>
            <w:tcBorders>
              <w:top w:val="single" w:sz="4" w:space="0" w:color="auto"/>
              <w:left w:val="single" w:sz="4" w:space="0" w:color="auto"/>
              <w:right w:val="single" w:sz="4" w:space="0" w:color="auto"/>
            </w:tcBorders>
            <w:shd w:val="clear" w:color="auto" w:fill="F7CAAC" w:themeFill="accent2" w:themeFillTint="66"/>
            <w:textDirection w:val="btLr"/>
          </w:tcPr>
          <w:p w:rsidR="00BB4438" w:rsidRDefault="00BB4438" w:rsidP="00BB4438">
            <w:pPr>
              <w:ind w:left="113" w:right="113"/>
              <w:jc w:val="center"/>
              <w:rPr>
                <w:rFonts w:ascii="Times New Roman" w:hAnsi="Times New Roman"/>
                <w:b/>
                <w:sz w:val="28"/>
                <w:szCs w:val="24"/>
              </w:rPr>
            </w:pPr>
          </w:p>
          <w:p w:rsidR="009E2354" w:rsidRPr="00BB4438" w:rsidRDefault="009E2354" w:rsidP="00BB4438">
            <w:pPr>
              <w:ind w:left="113" w:right="113"/>
              <w:jc w:val="center"/>
              <w:rPr>
                <w:rFonts w:ascii="Times New Roman" w:hAnsi="Times New Roman"/>
                <w:b/>
                <w:sz w:val="24"/>
                <w:szCs w:val="24"/>
              </w:rPr>
            </w:pPr>
            <w:r w:rsidRPr="00BB4438">
              <w:rPr>
                <w:rFonts w:ascii="Times New Roman" w:hAnsi="Times New Roman"/>
                <w:b/>
                <w:sz w:val="28"/>
                <w:szCs w:val="24"/>
              </w:rPr>
              <w:t>Освітнє середовище</w:t>
            </w:r>
          </w:p>
        </w:tc>
        <w:tc>
          <w:tcPr>
            <w:tcW w:w="48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9E2354" w:rsidRPr="009E2354" w:rsidRDefault="009E2354" w:rsidP="006E22A3">
            <w:pPr>
              <w:rPr>
                <w:rFonts w:ascii="Times New Roman" w:hAnsi="Times New Roman"/>
                <w:sz w:val="24"/>
                <w:szCs w:val="24"/>
              </w:rPr>
            </w:pPr>
            <w:r w:rsidRPr="009E2354">
              <w:rPr>
                <w:rFonts w:ascii="Times New Roman" w:hAnsi="Times New Roman"/>
                <w:sz w:val="24"/>
                <w:szCs w:val="24"/>
              </w:rPr>
              <w:t>Оснащення навчальних кабінетів</w:t>
            </w:r>
          </w:p>
        </w:tc>
        <w:tc>
          <w:tcPr>
            <w:tcW w:w="5670" w:type="dxa"/>
            <w:tcBorders>
              <w:top w:val="single" w:sz="4" w:space="0" w:color="auto"/>
              <w:left w:val="single" w:sz="4" w:space="0" w:color="auto"/>
              <w:bottom w:val="single" w:sz="4" w:space="0" w:color="auto"/>
              <w:right w:val="single" w:sz="4" w:space="0" w:color="auto"/>
            </w:tcBorders>
          </w:tcPr>
          <w:p w:rsidR="009E2354" w:rsidRPr="009E2354" w:rsidRDefault="009E2354" w:rsidP="006E22A3">
            <w:pPr>
              <w:rPr>
                <w:rFonts w:ascii="Times New Roman" w:hAnsi="Times New Roman"/>
                <w:sz w:val="24"/>
                <w:szCs w:val="24"/>
              </w:rPr>
            </w:pPr>
            <w:r w:rsidRPr="009E2354">
              <w:rPr>
                <w:rFonts w:ascii="Times New Roman" w:hAnsi="Times New Roman"/>
                <w:sz w:val="24"/>
                <w:szCs w:val="24"/>
              </w:rPr>
              <w:t>Оновлення інформативних стендів</w:t>
            </w:r>
          </w:p>
        </w:tc>
        <w:tc>
          <w:tcPr>
            <w:tcW w:w="2126" w:type="dxa"/>
            <w:tcBorders>
              <w:top w:val="single" w:sz="4" w:space="0" w:color="auto"/>
              <w:left w:val="single" w:sz="4" w:space="0" w:color="auto"/>
              <w:bottom w:val="single" w:sz="4" w:space="0" w:color="auto"/>
              <w:right w:val="single" w:sz="4" w:space="0" w:color="auto"/>
            </w:tcBorders>
          </w:tcPr>
          <w:p w:rsidR="009E2354" w:rsidRPr="009E2354" w:rsidRDefault="009E2354" w:rsidP="006E22A3">
            <w:pPr>
              <w:rPr>
                <w:rFonts w:ascii="Times New Roman" w:hAnsi="Times New Roman"/>
                <w:sz w:val="24"/>
                <w:szCs w:val="24"/>
              </w:rPr>
            </w:pPr>
            <w:r w:rsidRPr="009E2354">
              <w:rPr>
                <w:rFonts w:ascii="Times New Roman" w:hAnsi="Times New Roman"/>
                <w:sz w:val="24"/>
                <w:szCs w:val="24"/>
              </w:rPr>
              <w:t>Зав. кабінетами</w:t>
            </w:r>
          </w:p>
        </w:tc>
        <w:tc>
          <w:tcPr>
            <w:tcW w:w="1276" w:type="dxa"/>
            <w:tcBorders>
              <w:top w:val="single" w:sz="4" w:space="0" w:color="auto"/>
              <w:left w:val="single" w:sz="4" w:space="0" w:color="auto"/>
              <w:bottom w:val="single" w:sz="4" w:space="0" w:color="auto"/>
              <w:right w:val="single" w:sz="4" w:space="0" w:color="auto"/>
            </w:tcBorders>
          </w:tcPr>
          <w:p w:rsidR="009E2354" w:rsidRPr="009E2354" w:rsidRDefault="009E2354" w:rsidP="006E22A3">
            <w:pPr>
              <w:rPr>
                <w:rFonts w:ascii="Times New Roman" w:hAnsi="Times New Roman"/>
                <w:sz w:val="24"/>
                <w:szCs w:val="24"/>
              </w:rPr>
            </w:pPr>
          </w:p>
        </w:tc>
      </w:tr>
      <w:tr w:rsidR="009E2354" w:rsidRPr="009E2354" w:rsidTr="00BB4438">
        <w:tc>
          <w:tcPr>
            <w:tcW w:w="1271" w:type="dxa"/>
            <w:vMerge/>
            <w:tcBorders>
              <w:left w:val="single" w:sz="4" w:space="0" w:color="auto"/>
              <w:right w:val="single" w:sz="4" w:space="0" w:color="auto"/>
            </w:tcBorders>
            <w:shd w:val="clear" w:color="auto" w:fill="F7CAAC" w:themeFill="accent2" w:themeFillTint="66"/>
          </w:tcPr>
          <w:p w:rsidR="009E2354" w:rsidRPr="009E2354" w:rsidRDefault="009E2354" w:rsidP="006E22A3">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9E2354" w:rsidRPr="009E2354" w:rsidRDefault="009E2354" w:rsidP="006E22A3">
            <w:pPr>
              <w:rPr>
                <w:rFonts w:ascii="Times New Roman" w:hAnsi="Times New Roman"/>
                <w:sz w:val="24"/>
                <w:szCs w:val="24"/>
              </w:rPr>
            </w:pPr>
            <w:r w:rsidRPr="009E2354">
              <w:rPr>
                <w:rFonts w:ascii="Times New Roman" w:hAnsi="Times New Roman"/>
                <w:sz w:val="24"/>
                <w:szCs w:val="24"/>
              </w:rPr>
              <w:t>Класні журнали, сторінка інструктажів</w:t>
            </w:r>
          </w:p>
        </w:tc>
        <w:tc>
          <w:tcPr>
            <w:tcW w:w="5670" w:type="dxa"/>
            <w:tcBorders>
              <w:top w:val="single" w:sz="4" w:space="0" w:color="auto"/>
              <w:left w:val="single" w:sz="4" w:space="0" w:color="auto"/>
              <w:bottom w:val="single" w:sz="4" w:space="0" w:color="auto"/>
              <w:right w:val="single" w:sz="4" w:space="0" w:color="auto"/>
            </w:tcBorders>
            <w:hideMark/>
          </w:tcPr>
          <w:p w:rsidR="009E2354" w:rsidRPr="009E2354" w:rsidRDefault="009E2354" w:rsidP="006E22A3">
            <w:pPr>
              <w:rPr>
                <w:rFonts w:ascii="Times New Roman" w:hAnsi="Times New Roman"/>
                <w:sz w:val="24"/>
                <w:szCs w:val="24"/>
              </w:rPr>
            </w:pPr>
            <w:r w:rsidRPr="009E2354">
              <w:rPr>
                <w:rFonts w:ascii="Times New Roman" w:hAnsi="Times New Roman"/>
                <w:sz w:val="24"/>
                <w:szCs w:val="24"/>
              </w:rPr>
              <w:t xml:space="preserve">Перевірка класних журналів </w:t>
            </w:r>
          </w:p>
        </w:tc>
        <w:tc>
          <w:tcPr>
            <w:tcW w:w="2126" w:type="dxa"/>
            <w:tcBorders>
              <w:top w:val="single" w:sz="4" w:space="0" w:color="auto"/>
              <w:left w:val="single" w:sz="4" w:space="0" w:color="auto"/>
              <w:bottom w:val="single" w:sz="4" w:space="0" w:color="auto"/>
              <w:right w:val="single" w:sz="4" w:space="0" w:color="auto"/>
            </w:tcBorders>
            <w:hideMark/>
          </w:tcPr>
          <w:p w:rsidR="009E2354" w:rsidRPr="009E2354" w:rsidRDefault="009E2354" w:rsidP="006E22A3">
            <w:pPr>
              <w:rPr>
                <w:rFonts w:ascii="Times New Roman" w:hAnsi="Times New Roman"/>
                <w:sz w:val="24"/>
                <w:szCs w:val="24"/>
              </w:rPr>
            </w:pPr>
            <w:r w:rsidRPr="009E2354">
              <w:rPr>
                <w:rFonts w:ascii="Times New Roman" w:hAnsi="Times New Roman"/>
                <w:sz w:val="24"/>
                <w:szCs w:val="24"/>
              </w:rPr>
              <w:t>ЗДНВР</w:t>
            </w:r>
          </w:p>
        </w:tc>
        <w:tc>
          <w:tcPr>
            <w:tcW w:w="1276" w:type="dxa"/>
            <w:tcBorders>
              <w:top w:val="single" w:sz="4" w:space="0" w:color="auto"/>
              <w:left w:val="single" w:sz="4" w:space="0" w:color="auto"/>
              <w:bottom w:val="single" w:sz="4" w:space="0" w:color="auto"/>
              <w:right w:val="single" w:sz="4" w:space="0" w:color="auto"/>
            </w:tcBorders>
          </w:tcPr>
          <w:p w:rsidR="009E2354" w:rsidRPr="009E2354" w:rsidRDefault="009E2354" w:rsidP="006E22A3">
            <w:pPr>
              <w:rPr>
                <w:rFonts w:ascii="Times New Roman" w:hAnsi="Times New Roman"/>
                <w:sz w:val="24"/>
                <w:szCs w:val="24"/>
              </w:rPr>
            </w:pPr>
            <w:r w:rsidRPr="009E2354">
              <w:rPr>
                <w:rFonts w:ascii="Times New Roman" w:hAnsi="Times New Roman"/>
                <w:sz w:val="24"/>
                <w:szCs w:val="24"/>
              </w:rPr>
              <w:t>Протягом місяця</w:t>
            </w:r>
          </w:p>
        </w:tc>
      </w:tr>
      <w:tr w:rsidR="009E2354" w:rsidRPr="009E2354" w:rsidTr="00BB4438">
        <w:tc>
          <w:tcPr>
            <w:tcW w:w="1271" w:type="dxa"/>
            <w:vMerge/>
            <w:tcBorders>
              <w:left w:val="single" w:sz="4" w:space="0" w:color="auto"/>
              <w:right w:val="single" w:sz="4" w:space="0" w:color="auto"/>
            </w:tcBorders>
            <w:shd w:val="clear" w:color="auto" w:fill="F7CAAC" w:themeFill="accent2" w:themeFillTint="66"/>
          </w:tcPr>
          <w:p w:rsidR="009E2354" w:rsidRPr="009E2354" w:rsidRDefault="009E2354" w:rsidP="006E22A3">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E2354" w:rsidRPr="009E2354" w:rsidRDefault="009E2354" w:rsidP="006E22A3">
            <w:pPr>
              <w:rPr>
                <w:rFonts w:ascii="Times New Roman" w:hAnsi="Times New Roman"/>
                <w:sz w:val="24"/>
                <w:szCs w:val="24"/>
              </w:rPr>
            </w:pPr>
            <w:r w:rsidRPr="009E2354">
              <w:rPr>
                <w:rFonts w:ascii="Times New Roman" w:hAnsi="Times New Roman"/>
                <w:sz w:val="24"/>
                <w:szCs w:val="24"/>
              </w:rPr>
              <w:t>Журнал реєстрації актів нещасних випадків</w:t>
            </w:r>
          </w:p>
        </w:tc>
        <w:tc>
          <w:tcPr>
            <w:tcW w:w="5670" w:type="dxa"/>
            <w:tcBorders>
              <w:top w:val="single" w:sz="4" w:space="0" w:color="auto"/>
              <w:left w:val="single" w:sz="4" w:space="0" w:color="auto"/>
              <w:bottom w:val="single" w:sz="4" w:space="0" w:color="auto"/>
              <w:right w:val="single" w:sz="4" w:space="0" w:color="auto"/>
            </w:tcBorders>
          </w:tcPr>
          <w:p w:rsidR="009E2354" w:rsidRPr="009E2354" w:rsidRDefault="009E2354" w:rsidP="006E22A3">
            <w:pPr>
              <w:rPr>
                <w:rFonts w:ascii="Times New Roman" w:hAnsi="Times New Roman"/>
                <w:sz w:val="24"/>
                <w:szCs w:val="24"/>
              </w:rPr>
            </w:pPr>
            <w:r w:rsidRPr="009E2354">
              <w:rPr>
                <w:rFonts w:ascii="Times New Roman" w:hAnsi="Times New Roman"/>
                <w:sz w:val="24"/>
                <w:szCs w:val="24"/>
              </w:rPr>
              <w:t xml:space="preserve">Перевірка </w:t>
            </w:r>
          </w:p>
        </w:tc>
        <w:tc>
          <w:tcPr>
            <w:tcW w:w="2126" w:type="dxa"/>
            <w:tcBorders>
              <w:top w:val="single" w:sz="4" w:space="0" w:color="auto"/>
              <w:left w:val="single" w:sz="4" w:space="0" w:color="auto"/>
              <w:bottom w:val="single" w:sz="4" w:space="0" w:color="auto"/>
              <w:right w:val="single" w:sz="4" w:space="0" w:color="auto"/>
            </w:tcBorders>
          </w:tcPr>
          <w:p w:rsidR="009E2354" w:rsidRPr="009E2354" w:rsidRDefault="009E2354" w:rsidP="006E22A3">
            <w:pPr>
              <w:rPr>
                <w:rFonts w:ascii="Times New Roman" w:hAnsi="Times New Roman"/>
                <w:sz w:val="24"/>
                <w:szCs w:val="24"/>
              </w:rPr>
            </w:pPr>
            <w:r w:rsidRPr="009E2354">
              <w:rPr>
                <w:rFonts w:ascii="Times New Roman" w:hAnsi="Times New Roman"/>
                <w:sz w:val="24"/>
                <w:szCs w:val="24"/>
              </w:rPr>
              <w:t>ЗДНВР</w:t>
            </w:r>
          </w:p>
        </w:tc>
        <w:tc>
          <w:tcPr>
            <w:tcW w:w="1276" w:type="dxa"/>
            <w:tcBorders>
              <w:top w:val="single" w:sz="4" w:space="0" w:color="auto"/>
              <w:left w:val="single" w:sz="4" w:space="0" w:color="auto"/>
              <w:bottom w:val="single" w:sz="4" w:space="0" w:color="auto"/>
              <w:right w:val="single" w:sz="4" w:space="0" w:color="auto"/>
            </w:tcBorders>
          </w:tcPr>
          <w:p w:rsidR="009E2354" w:rsidRPr="009E2354" w:rsidRDefault="009E2354" w:rsidP="006E22A3">
            <w:pPr>
              <w:rPr>
                <w:rFonts w:ascii="Times New Roman" w:hAnsi="Times New Roman"/>
                <w:sz w:val="24"/>
                <w:szCs w:val="24"/>
              </w:rPr>
            </w:pPr>
            <w:r w:rsidRPr="009E2354">
              <w:rPr>
                <w:rFonts w:ascii="Times New Roman" w:hAnsi="Times New Roman"/>
                <w:sz w:val="24"/>
                <w:szCs w:val="24"/>
              </w:rPr>
              <w:t>1</w:t>
            </w:r>
            <w:r w:rsidR="005A6E5C">
              <w:rPr>
                <w:rFonts w:ascii="Times New Roman" w:hAnsi="Times New Roman"/>
                <w:sz w:val="24"/>
                <w:szCs w:val="24"/>
              </w:rPr>
              <w:t xml:space="preserve"> </w:t>
            </w:r>
            <w:r w:rsidRPr="009E2354">
              <w:rPr>
                <w:rFonts w:ascii="Times New Roman" w:hAnsi="Times New Roman"/>
                <w:sz w:val="24"/>
                <w:szCs w:val="24"/>
              </w:rPr>
              <w:t>т</w:t>
            </w:r>
            <w:r w:rsidR="005A6E5C">
              <w:rPr>
                <w:rFonts w:ascii="Times New Roman" w:hAnsi="Times New Roman"/>
                <w:sz w:val="24"/>
                <w:szCs w:val="24"/>
              </w:rPr>
              <w:t>.</w:t>
            </w:r>
          </w:p>
        </w:tc>
      </w:tr>
      <w:tr w:rsidR="009E2354" w:rsidRPr="009E2354" w:rsidTr="00BB4438">
        <w:tc>
          <w:tcPr>
            <w:tcW w:w="1271" w:type="dxa"/>
            <w:vMerge/>
            <w:tcBorders>
              <w:left w:val="single" w:sz="4" w:space="0" w:color="auto"/>
              <w:right w:val="single" w:sz="4" w:space="0" w:color="auto"/>
            </w:tcBorders>
            <w:shd w:val="clear" w:color="auto" w:fill="F7CAAC" w:themeFill="accent2" w:themeFillTint="66"/>
          </w:tcPr>
          <w:p w:rsidR="009E2354" w:rsidRPr="009E2354" w:rsidRDefault="009E2354" w:rsidP="006E22A3">
            <w:pPr>
              <w:rPr>
                <w:rFonts w:ascii="Times New Roman" w:hAnsi="Times New Roman"/>
                <w:sz w:val="24"/>
                <w:szCs w:val="24"/>
              </w:rPr>
            </w:pPr>
          </w:p>
        </w:tc>
        <w:tc>
          <w:tcPr>
            <w:tcW w:w="4820" w:type="dxa"/>
            <w:vMerge w:val="restart"/>
            <w:tcBorders>
              <w:top w:val="single" w:sz="4" w:space="0" w:color="auto"/>
              <w:left w:val="single" w:sz="4" w:space="0" w:color="auto"/>
              <w:right w:val="single" w:sz="4" w:space="0" w:color="auto"/>
            </w:tcBorders>
            <w:shd w:val="clear" w:color="auto" w:fill="FBE4D5" w:themeFill="accent2" w:themeFillTint="33"/>
            <w:hideMark/>
          </w:tcPr>
          <w:p w:rsidR="009E2354" w:rsidRPr="009E2354" w:rsidRDefault="009E2354" w:rsidP="006E22A3">
            <w:pPr>
              <w:rPr>
                <w:rFonts w:ascii="Times New Roman" w:hAnsi="Times New Roman"/>
                <w:sz w:val="24"/>
                <w:szCs w:val="24"/>
              </w:rPr>
            </w:pPr>
            <w:r w:rsidRPr="009E2354">
              <w:rPr>
                <w:rFonts w:ascii="Times New Roman" w:hAnsi="Times New Roman"/>
                <w:sz w:val="24"/>
                <w:szCs w:val="24"/>
              </w:rPr>
              <w:t>Харчування учасників освітнього процесу</w:t>
            </w:r>
          </w:p>
        </w:tc>
        <w:tc>
          <w:tcPr>
            <w:tcW w:w="5670" w:type="dxa"/>
            <w:tcBorders>
              <w:top w:val="single" w:sz="4" w:space="0" w:color="auto"/>
              <w:left w:val="single" w:sz="4" w:space="0" w:color="auto"/>
              <w:bottom w:val="single" w:sz="4" w:space="0" w:color="auto"/>
              <w:right w:val="single" w:sz="4" w:space="0" w:color="auto"/>
            </w:tcBorders>
            <w:hideMark/>
          </w:tcPr>
          <w:p w:rsidR="009E2354" w:rsidRPr="009E2354" w:rsidRDefault="009E2354" w:rsidP="006E22A3">
            <w:pPr>
              <w:rPr>
                <w:rFonts w:ascii="Times New Roman" w:hAnsi="Times New Roman"/>
                <w:sz w:val="24"/>
                <w:szCs w:val="24"/>
              </w:rPr>
            </w:pPr>
            <w:r w:rsidRPr="009E2354">
              <w:rPr>
                <w:rFonts w:ascii="Times New Roman" w:hAnsi="Times New Roman"/>
                <w:sz w:val="24"/>
                <w:szCs w:val="24"/>
              </w:rPr>
              <w:t>Щоденний контроль за якістю харчування</w:t>
            </w:r>
          </w:p>
        </w:tc>
        <w:tc>
          <w:tcPr>
            <w:tcW w:w="2126" w:type="dxa"/>
            <w:tcBorders>
              <w:top w:val="single" w:sz="4" w:space="0" w:color="auto"/>
              <w:left w:val="single" w:sz="4" w:space="0" w:color="auto"/>
              <w:bottom w:val="single" w:sz="4" w:space="0" w:color="auto"/>
              <w:right w:val="single" w:sz="4" w:space="0" w:color="auto"/>
            </w:tcBorders>
          </w:tcPr>
          <w:p w:rsidR="009E2354" w:rsidRPr="009E2354" w:rsidRDefault="009E2354" w:rsidP="006E22A3">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9E2354" w:rsidRPr="009E2354" w:rsidRDefault="009E2354" w:rsidP="006E22A3">
            <w:pPr>
              <w:rPr>
                <w:rFonts w:ascii="Times New Roman" w:hAnsi="Times New Roman"/>
                <w:sz w:val="24"/>
                <w:szCs w:val="24"/>
              </w:rPr>
            </w:pPr>
          </w:p>
        </w:tc>
      </w:tr>
      <w:tr w:rsidR="009E2354" w:rsidRPr="009E2354" w:rsidTr="00BB4438">
        <w:tc>
          <w:tcPr>
            <w:tcW w:w="1271" w:type="dxa"/>
            <w:vMerge/>
            <w:tcBorders>
              <w:left w:val="single" w:sz="4" w:space="0" w:color="auto"/>
              <w:right w:val="single" w:sz="4" w:space="0" w:color="auto"/>
            </w:tcBorders>
            <w:shd w:val="clear" w:color="auto" w:fill="F7CAAC" w:themeFill="accent2" w:themeFillTint="66"/>
          </w:tcPr>
          <w:p w:rsidR="009E2354" w:rsidRPr="009E2354" w:rsidRDefault="009E2354" w:rsidP="006E22A3">
            <w:pPr>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shd w:val="clear" w:color="auto" w:fill="FBE4D5" w:themeFill="accent2" w:themeFillTint="33"/>
          </w:tcPr>
          <w:p w:rsidR="009E2354" w:rsidRPr="009E2354" w:rsidRDefault="009E2354" w:rsidP="006E22A3">
            <w:pPr>
              <w:rPr>
                <w:rFonts w:ascii="Times New Roman" w:hAnsi="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9E2354" w:rsidRPr="009E2354" w:rsidRDefault="009E2354" w:rsidP="006E22A3">
            <w:pPr>
              <w:rPr>
                <w:rFonts w:ascii="Times New Roman" w:hAnsi="Times New Roman"/>
                <w:sz w:val="24"/>
                <w:szCs w:val="24"/>
              </w:rPr>
            </w:pPr>
            <w:r w:rsidRPr="009E2354">
              <w:rPr>
                <w:rFonts w:ascii="Times New Roman" w:hAnsi="Times New Roman"/>
                <w:sz w:val="24"/>
                <w:szCs w:val="24"/>
              </w:rPr>
              <w:t>Контроль за обліком здійснення харчування учасниками освітнього процесу</w:t>
            </w:r>
          </w:p>
        </w:tc>
        <w:tc>
          <w:tcPr>
            <w:tcW w:w="2126" w:type="dxa"/>
            <w:tcBorders>
              <w:top w:val="single" w:sz="4" w:space="0" w:color="auto"/>
              <w:left w:val="single" w:sz="4" w:space="0" w:color="auto"/>
              <w:bottom w:val="single" w:sz="4" w:space="0" w:color="auto"/>
              <w:right w:val="single" w:sz="4" w:space="0" w:color="auto"/>
            </w:tcBorders>
          </w:tcPr>
          <w:p w:rsidR="009E2354" w:rsidRPr="009E2354" w:rsidRDefault="009E2354" w:rsidP="006E22A3">
            <w:pPr>
              <w:rPr>
                <w:rFonts w:ascii="Times New Roman" w:hAnsi="Times New Roman"/>
                <w:sz w:val="24"/>
                <w:szCs w:val="24"/>
              </w:rPr>
            </w:pPr>
            <w:r w:rsidRPr="009E2354">
              <w:rPr>
                <w:rFonts w:ascii="Times New Roman" w:hAnsi="Times New Roman"/>
                <w:sz w:val="24"/>
                <w:szCs w:val="24"/>
              </w:rPr>
              <w:t>ЗДНВР</w:t>
            </w:r>
          </w:p>
        </w:tc>
        <w:tc>
          <w:tcPr>
            <w:tcW w:w="1276" w:type="dxa"/>
            <w:tcBorders>
              <w:top w:val="single" w:sz="4" w:space="0" w:color="auto"/>
              <w:left w:val="single" w:sz="4" w:space="0" w:color="auto"/>
              <w:bottom w:val="single" w:sz="4" w:space="0" w:color="auto"/>
              <w:right w:val="single" w:sz="4" w:space="0" w:color="auto"/>
            </w:tcBorders>
          </w:tcPr>
          <w:p w:rsidR="009E2354" w:rsidRPr="009E2354" w:rsidRDefault="009E2354" w:rsidP="006E22A3">
            <w:pPr>
              <w:rPr>
                <w:rFonts w:ascii="Times New Roman" w:hAnsi="Times New Roman"/>
                <w:sz w:val="24"/>
                <w:szCs w:val="24"/>
              </w:rPr>
            </w:pPr>
            <w:r w:rsidRPr="009E2354">
              <w:rPr>
                <w:rFonts w:ascii="Times New Roman" w:hAnsi="Times New Roman"/>
                <w:sz w:val="24"/>
                <w:szCs w:val="24"/>
              </w:rPr>
              <w:t>Протягом місяця</w:t>
            </w:r>
          </w:p>
        </w:tc>
      </w:tr>
      <w:tr w:rsidR="009E2354" w:rsidRPr="009E2354" w:rsidTr="00BB4438">
        <w:tc>
          <w:tcPr>
            <w:tcW w:w="1271" w:type="dxa"/>
            <w:vMerge/>
            <w:tcBorders>
              <w:left w:val="single" w:sz="4" w:space="0" w:color="auto"/>
              <w:right w:val="single" w:sz="4" w:space="0" w:color="auto"/>
            </w:tcBorders>
            <w:shd w:val="clear" w:color="auto" w:fill="F7CAAC" w:themeFill="accent2" w:themeFillTint="66"/>
          </w:tcPr>
          <w:p w:rsidR="009E2354" w:rsidRPr="009E2354" w:rsidRDefault="009E2354" w:rsidP="006E22A3">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9E2354" w:rsidRPr="009E2354" w:rsidRDefault="009E2354" w:rsidP="006E22A3">
            <w:pPr>
              <w:rPr>
                <w:rFonts w:ascii="Times New Roman" w:hAnsi="Times New Roman"/>
                <w:sz w:val="24"/>
                <w:szCs w:val="24"/>
              </w:rPr>
            </w:pPr>
            <w:r w:rsidRPr="009E2354">
              <w:rPr>
                <w:rFonts w:ascii="Times New Roman" w:hAnsi="Times New Roman"/>
                <w:sz w:val="24"/>
                <w:szCs w:val="24"/>
              </w:rPr>
              <w:t>Приміщення їдальні та харчоблоку, дотримання санітарно-гігієнічних вимог</w:t>
            </w:r>
          </w:p>
        </w:tc>
        <w:tc>
          <w:tcPr>
            <w:tcW w:w="5670" w:type="dxa"/>
            <w:tcBorders>
              <w:top w:val="single" w:sz="4" w:space="0" w:color="auto"/>
              <w:left w:val="single" w:sz="4" w:space="0" w:color="auto"/>
              <w:bottom w:val="single" w:sz="4" w:space="0" w:color="auto"/>
              <w:right w:val="single" w:sz="4" w:space="0" w:color="auto"/>
            </w:tcBorders>
            <w:hideMark/>
          </w:tcPr>
          <w:p w:rsidR="009E2354" w:rsidRPr="009E2354" w:rsidRDefault="009E2354" w:rsidP="006E22A3">
            <w:pPr>
              <w:rPr>
                <w:rFonts w:ascii="Times New Roman" w:hAnsi="Times New Roman"/>
                <w:sz w:val="24"/>
                <w:szCs w:val="24"/>
              </w:rPr>
            </w:pPr>
            <w:r w:rsidRPr="009E2354">
              <w:rPr>
                <w:rFonts w:ascii="Times New Roman" w:hAnsi="Times New Roman"/>
                <w:sz w:val="24"/>
                <w:szCs w:val="24"/>
              </w:rPr>
              <w:t>Щоденний контроль</w:t>
            </w:r>
          </w:p>
        </w:tc>
        <w:tc>
          <w:tcPr>
            <w:tcW w:w="2126" w:type="dxa"/>
            <w:tcBorders>
              <w:top w:val="single" w:sz="4" w:space="0" w:color="auto"/>
              <w:left w:val="single" w:sz="4" w:space="0" w:color="auto"/>
              <w:bottom w:val="single" w:sz="4" w:space="0" w:color="auto"/>
              <w:right w:val="single" w:sz="4" w:space="0" w:color="auto"/>
            </w:tcBorders>
          </w:tcPr>
          <w:p w:rsidR="009E2354" w:rsidRPr="009E2354" w:rsidRDefault="009E2354" w:rsidP="006E22A3">
            <w:pPr>
              <w:rPr>
                <w:rFonts w:ascii="Times New Roman" w:hAnsi="Times New Roman"/>
                <w:sz w:val="24"/>
                <w:szCs w:val="24"/>
              </w:rPr>
            </w:pPr>
            <w:r w:rsidRPr="009E2354">
              <w:rPr>
                <w:rFonts w:ascii="Times New Roman" w:hAnsi="Times New Roman"/>
                <w:sz w:val="24"/>
                <w:szCs w:val="24"/>
              </w:rPr>
              <w:t>ЗДНВР</w:t>
            </w:r>
          </w:p>
        </w:tc>
        <w:tc>
          <w:tcPr>
            <w:tcW w:w="1276" w:type="dxa"/>
            <w:tcBorders>
              <w:top w:val="single" w:sz="4" w:space="0" w:color="auto"/>
              <w:left w:val="single" w:sz="4" w:space="0" w:color="auto"/>
              <w:bottom w:val="single" w:sz="4" w:space="0" w:color="auto"/>
              <w:right w:val="single" w:sz="4" w:space="0" w:color="auto"/>
            </w:tcBorders>
          </w:tcPr>
          <w:p w:rsidR="009E2354" w:rsidRPr="009E2354" w:rsidRDefault="009E2354" w:rsidP="006E22A3">
            <w:pPr>
              <w:rPr>
                <w:rFonts w:ascii="Times New Roman" w:hAnsi="Times New Roman"/>
                <w:sz w:val="24"/>
                <w:szCs w:val="24"/>
              </w:rPr>
            </w:pPr>
            <w:r w:rsidRPr="009E2354">
              <w:rPr>
                <w:rFonts w:ascii="Times New Roman" w:hAnsi="Times New Roman"/>
                <w:sz w:val="24"/>
                <w:szCs w:val="24"/>
              </w:rPr>
              <w:t>Протягом місяця</w:t>
            </w:r>
          </w:p>
        </w:tc>
      </w:tr>
      <w:tr w:rsidR="009E2354" w:rsidRPr="009E2354" w:rsidTr="00BB4438">
        <w:tc>
          <w:tcPr>
            <w:tcW w:w="1271" w:type="dxa"/>
            <w:vMerge/>
            <w:tcBorders>
              <w:left w:val="single" w:sz="4" w:space="0" w:color="auto"/>
              <w:right w:val="single" w:sz="4" w:space="0" w:color="auto"/>
            </w:tcBorders>
            <w:shd w:val="clear" w:color="auto" w:fill="F7CAAC" w:themeFill="accent2" w:themeFillTint="66"/>
          </w:tcPr>
          <w:p w:rsidR="009E2354" w:rsidRPr="009E2354" w:rsidRDefault="009E2354" w:rsidP="006E22A3">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E2354" w:rsidRPr="009E2354" w:rsidRDefault="009E2354" w:rsidP="006E22A3">
            <w:pPr>
              <w:rPr>
                <w:rFonts w:ascii="Times New Roman" w:hAnsi="Times New Roman"/>
                <w:sz w:val="24"/>
                <w:szCs w:val="24"/>
              </w:rPr>
            </w:pPr>
            <w:r w:rsidRPr="009E2354">
              <w:rPr>
                <w:rFonts w:ascii="Times New Roman" w:hAnsi="Times New Roman"/>
                <w:sz w:val="24"/>
                <w:szCs w:val="24"/>
              </w:rPr>
              <w:t>Правила безпечної поведінки в інтернеті</w:t>
            </w:r>
          </w:p>
        </w:tc>
        <w:tc>
          <w:tcPr>
            <w:tcW w:w="5670" w:type="dxa"/>
            <w:tcBorders>
              <w:top w:val="single" w:sz="4" w:space="0" w:color="auto"/>
              <w:left w:val="single" w:sz="4" w:space="0" w:color="auto"/>
              <w:bottom w:val="single" w:sz="4" w:space="0" w:color="auto"/>
              <w:right w:val="single" w:sz="4" w:space="0" w:color="auto"/>
            </w:tcBorders>
          </w:tcPr>
          <w:p w:rsidR="009E2354" w:rsidRPr="009E2354" w:rsidRDefault="009E2354" w:rsidP="005A6E5C">
            <w:pPr>
              <w:widowControl w:val="0"/>
              <w:pBdr>
                <w:top w:val="nil"/>
                <w:left w:val="nil"/>
                <w:bottom w:val="nil"/>
                <w:right w:val="nil"/>
                <w:between w:val="nil"/>
              </w:pBdr>
              <w:rPr>
                <w:rFonts w:ascii="Times New Roman" w:hAnsi="Times New Roman"/>
                <w:sz w:val="24"/>
                <w:szCs w:val="24"/>
              </w:rPr>
            </w:pPr>
            <w:r w:rsidRPr="009E2354">
              <w:rPr>
                <w:rFonts w:ascii="Times New Roman" w:hAnsi="Times New Roman"/>
                <w:sz w:val="24"/>
                <w:szCs w:val="24"/>
              </w:rPr>
              <w:t xml:space="preserve">Спостереження за навчальними заняттями на </w:t>
            </w:r>
            <w:proofErr w:type="spellStart"/>
            <w:r w:rsidRPr="009E2354">
              <w:rPr>
                <w:rFonts w:ascii="Times New Roman" w:hAnsi="Times New Roman"/>
                <w:sz w:val="24"/>
                <w:szCs w:val="24"/>
              </w:rPr>
              <w:t>уроках</w:t>
            </w:r>
            <w:proofErr w:type="spellEnd"/>
            <w:r w:rsidRPr="009E2354">
              <w:rPr>
                <w:rFonts w:ascii="Times New Roman" w:hAnsi="Times New Roman"/>
                <w:sz w:val="24"/>
                <w:szCs w:val="24"/>
              </w:rPr>
              <w:t xml:space="preserve"> інформатики 5,</w:t>
            </w:r>
            <w:r w:rsidR="005E24DC">
              <w:rPr>
                <w:rFonts w:ascii="Times New Roman" w:hAnsi="Times New Roman"/>
                <w:sz w:val="24"/>
                <w:szCs w:val="24"/>
              </w:rPr>
              <w:t xml:space="preserve"> </w:t>
            </w:r>
            <w:r w:rsidRPr="009E2354">
              <w:rPr>
                <w:rFonts w:ascii="Times New Roman" w:hAnsi="Times New Roman"/>
                <w:sz w:val="24"/>
                <w:szCs w:val="24"/>
              </w:rPr>
              <w:t xml:space="preserve">6 </w:t>
            </w:r>
            <w:proofErr w:type="spellStart"/>
            <w:r w:rsidRPr="009E2354">
              <w:rPr>
                <w:rFonts w:ascii="Times New Roman" w:hAnsi="Times New Roman"/>
                <w:sz w:val="24"/>
                <w:szCs w:val="24"/>
              </w:rPr>
              <w:t>кл</w:t>
            </w:r>
            <w:proofErr w:type="spellEnd"/>
            <w:r w:rsidR="005A6E5C">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9E2354" w:rsidRPr="009E2354" w:rsidRDefault="009E2354" w:rsidP="006E22A3">
            <w:pPr>
              <w:rPr>
                <w:rFonts w:ascii="Times New Roman" w:hAnsi="Times New Roman"/>
                <w:sz w:val="24"/>
                <w:szCs w:val="24"/>
              </w:rPr>
            </w:pPr>
            <w:r w:rsidRPr="009E2354">
              <w:rPr>
                <w:rFonts w:ascii="Times New Roman" w:hAnsi="Times New Roman"/>
                <w:sz w:val="24"/>
                <w:szCs w:val="24"/>
              </w:rPr>
              <w:t>ЗДНВР, ЗДНМР</w:t>
            </w:r>
          </w:p>
        </w:tc>
        <w:tc>
          <w:tcPr>
            <w:tcW w:w="1276" w:type="dxa"/>
            <w:tcBorders>
              <w:top w:val="single" w:sz="4" w:space="0" w:color="auto"/>
              <w:left w:val="single" w:sz="4" w:space="0" w:color="auto"/>
              <w:bottom w:val="single" w:sz="4" w:space="0" w:color="auto"/>
              <w:right w:val="single" w:sz="4" w:space="0" w:color="auto"/>
            </w:tcBorders>
          </w:tcPr>
          <w:p w:rsidR="009E2354" w:rsidRPr="009E2354" w:rsidRDefault="009E2354" w:rsidP="006E22A3">
            <w:pPr>
              <w:rPr>
                <w:rFonts w:ascii="Times New Roman" w:hAnsi="Times New Roman"/>
                <w:sz w:val="24"/>
                <w:szCs w:val="24"/>
              </w:rPr>
            </w:pPr>
            <w:r w:rsidRPr="009E2354">
              <w:rPr>
                <w:rFonts w:ascii="Times New Roman" w:hAnsi="Times New Roman"/>
                <w:sz w:val="24"/>
                <w:szCs w:val="24"/>
              </w:rPr>
              <w:t>Протягом місяця</w:t>
            </w:r>
          </w:p>
        </w:tc>
      </w:tr>
      <w:tr w:rsidR="009E2354" w:rsidRPr="009E2354" w:rsidTr="00BB4438">
        <w:tc>
          <w:tcPr>
            <w:tcW w:w="1271" w:type="dxa"/>
            <w:vMerge/>
            <w:tcBorders>
              <w:left w:val="single" w:sz="4" w:space="0" w:color="auto"/>
              <w:right w:val="single" w:sz="4" w:space="0" w:color="auto"/>
            </w:tcBorders>
            <w:shd w:val="clear" w:color="auto" w:fill="F7CAAC" w:themeFill="accent2" w:themeFillTint="66"/>
          </w:tcPr>
          <w:p w:rsidR="009E2354" w:rsidRPr="009E2354" w:rsidRDefault="009E2354" w:rsidP="006E22A3">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E2354" w:rsidRPr="009E2354" w:rsidRDefault="009E2354" w:rsidP="006E22A3">
            <w:pPr>
              <w:rPr>
                <w:rFonts w:ascii="Times New Roman" w:hAnsi="Times New Roman"/>
                <w:sz w:val="24"/>
                <w:szCs w:val="24"/>
              </w:rPr>
            </w:pPr>
            <w:r w:rsidRPr="009E2354">
              <w:rPr>
                <w:rFonts w:ascii="Times New Roman" w:hAnsi="Times New Roman"/>
                <w:sz w:val="24"/>
                <w:szCs w:val="24"/>
              </w:rPr>
              <w:t>Анкети  педагогічних працівників</w:t>
            </w:r>
          </w:p>
        </w:tc>
        <w:tc>
          <w:tcPr>
            <w:tcW w:w="5670" w:type="dxa"/>
            <w:tcBorders>
              <w:top w:val="single" w:sz="4" w:space="0" w:color="auto"/>
              <w:left w:val="single" w:sz="4" w:space="0" w:color="auto"/>
              <w:bottom w:val="single" w:sz="4" w:space="0" w:color="auto"/>
              <w:right w:val="single" w:sz="4" w:space="0" w:color="auto"/>
            </w:tcBorders>
          </w:tcPr>
          <w:p w:rsidR="009E2354" w:rsidRPr="009E2354" w:rsidRDefault="009E2354" w:rsidP="005A6E5C">
            <w:pPr>
              <w:widowControl w:val="0"/>
              <w:pBdr>
                <w:top w:val="nil"/>
                <w:left w:val="nil"/>
                <w:bottom w:val="nil"/>
                <w:right w:val="nil"/>
                <w:between w:val="nil"/>
              </w:pBdr>
              <w:rPr>
                <w:rFonts w:ascii="Times New Roman" w:hAnsi="Times New Roman"/>
                <w:sz w:val="24"/>
                <w:szCs w:val="24"/>
              </w:rPr>
            </w:pPr>
            <w:r w:rsidRPr="009E2354">
              <w:rPr>
                <w:rFonts w:ascii="Times New Roman" w:hAnsi="Times New Roman"/>
                <w:sz w:val="24"/>
                <w:szCs w:val="24"/>
              </w:rPr>
              <w:t>Проведення анкетування з метою вивчення  професійної адаптації працівників</w:t>
            </w:r>
          </w:p>
        </w:tc>
        <w:tc>
          <w:tcPr>
            <w:tcW w:w="2126" w:type="dxa"/>
            <w:tcBorders>
              <w:top w:val="single" w:sz="4" w:space="0" w:color="auto"/>
              <w:left w:val="single" w:sz="4" w:space="0" w:color="auto"/>
              <w:bottom w:val="single" w:sz="4" w:space="0" w:color="auto"/>
              <w:right w:val="single" w:sz="4" w:space="0" w:color="auto"/>
            </w:tcBorders>
          </w:tcPr>
          <w:p w:rsidR="009E2354" w:rsidRPr="009E2354" w:rsidRDefault="009E2354" w:rsidP="006E22A3">
            <w:pPr>
              <w:rPr>
                <w:rFonts w:ascii="Times New Roman" w:hAnsi="Times New Roman"/>
                <w:sz w:val="24"/>
                <w:szCs w:val="24"/>
              </w:rPr>
            </w:pPr>
            <w:r w:rsidRPr="009E2354">
              <w:rPr>
                <w:rFonts w:ascii="Times New Roman" w:hAnsi="Times New Roman"/>
                <w:sz w:val="24"/>
                <w:szCs w:val="24"/>
              </w:rPr>
              <w:t>ЗДНМР</w:t>
            </w:r>
          </w:p>
        </w:tc>
        <w:tc>
          <w:tcPr>
            <w:tcW w:w="1276" w:type="dxa"/>
            <w:tcBorders>
              <w:top w:val="single" w:sz="4" w:space="0" w:color="auto"/>
              <w:left w:val="single" w:sz="4" w:space="0" w:color="auto"/>
              <w:bottom w:val="single" w:sz="4" w:space="0" w:color="auto"/>
              <w:right w:val="single" w:sz="4" w:space="0" w:color="auto"/>
            </w:tcBorders>
          </w:tcPr>
          <w:p w:rsidR="009E2354" w:rsidRPr="009E2354" w:rsidRDefault="009E2354" w:rsidP="006E22A3">
            <w:pPr>
              <w:rPr>
                <w:rFonts w:ascii="Times New Roman" w:hAnsi="Times New Roman"/>
                <w:sz w:val="24"/>
                <w:szCs w:val="24"/>
              </w:rPr>
            </w:pPr>
            <w:r w:rsidRPr="009E2354">
              <w:rPr>
                <w:rFonts w:ascii="Times New Roman" w:hAnsi="Times New Roman"/>
                <w:sz w:val="24"/>
                <w:szCs w:val="24"/>
              </w:rPr>
              <w:t>2</w:t>
            </w:r>
            <w:r w:rsidR="005A6E5C">
              <w:rPr>
                <w:rFonts w:ascii="Times New Roman" w:hAnsi="Times New Roman"/>
                <w:sz w:val="24"/>
                <w:szCs w:val="24"/>
              </w:rPr>
              <w:t xml:space="preserve"> </w:t>
            </w:r>
            <w:r w:rsidRPr="009E2354">
              <w:rPr>
                <w:rFonts w:ascii="Times New Roman" w:hAnsi="Times New Roman"/>
                <w:sz w:val="24"/>
                <w:szCs w:val="24"/>
              </w:rPr>
              <w:t>т</w:t>
            </w:r>
            <w:r w:rsidR="005A6E5C">
              <w:rPr>
                <w:rFonts w:ascii="Times New Roman" w:hAnsi="Times New Roman"/>
                <w:sz w:val="24"/>
                <w:szCs w:val="24"/>
              </w:rPr>
              <w:t>.</w:t>
            </w:r>
          </w:p>
        </w:tc>
      </w:tr>
      <w:tr w:rsidR="005E24DC" w:rsidRPr="009E2354" w:rsidTr="00BB4438">
        <w:tc>
          <w:tcPr>
            <w:tcW w:w="1271" w:type="dxa"/>
            <w:vMerge/>
            <w:tcBorders>
              <w:left w:val="single" w:sz="4" w:space="0" w:color="auto"/>
              <w:right w:val="single" w:sz="4" w:space="0" w:color="auto"/>
            </w:tcBorders>
            <w:shd w:val="clear" w:color="auto" w:fill="F7CAAC" w:themeFill="accent2" w:themeFillTint="66"/>
          </w:tcPr>
          <w:p w:rsidR="005E24DC" w:rsidRPr="009E2354" w:rsidRDefault="005E24DC" w:rsidP="005E24DC">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E24DC" w:rsidRPr="009E2354" w:rsidRDefault="005E24DC" w:rsidP="005E24DC">
            <w:pPr>
              <w:rPr>
                <w:rFonts w:ascii="Times New Roman" w:hAnsi="Times New Roman"/>
                <w:sz w:val="24"/>
                <w:szCs w:val="24"/>
              </w:rPr>
            </w:pPr>
            <w:r w:rsidRPr="009E2354">
              <w:rPr>
                <w:rFonts w:ascii="Times New Roman" w:hAnsi="Times New Roman"/>
                <w:sz w:val="24"/>
                <w:szCs w:val="24"/>
              </w:rPr>
              <w:t>Бесіди з попередження насилля</w:t>
            </w:r>
          </w:p>
        </w:tc>
        <w:tc>
          <w:tcPr>
            <w:tcW w:w="5670" w:type="dxa"/>
            <w:tcBorders>
              <w:top w:val="single" w:sz="4" w:space="0" w:color="auto"/>
              <w:left w:val="single" w:sz="4" w:space="0" w:color="auto"/>
              <w:bottom w:val="single" w:sz="4" w:space="0" w:color="auto"/>
              <w:right w:val="single" w:sz="4" w:space="0" w:color="auto"/>
            </w:tcBorders>
            <w:hideMark/>
          </w:tcPr>
          <w:p w:rsidR="005E24DC" w:rsidRPr="009E2354" w:rsidRDefault="005E24DC" w:rsidP="005E24DC">
            <w:pPr>
              <w:rPr>
                <w:rFonts w:ascii="Times New Roman" w:hAnsi="Times New Roman"/>
                <w:sz w:val="24"/>
                <w:szCs w:val="24"/>
              </w:rPr>
            </w:pPr>
            <w:r>
              <w:rPr>
                <w:rFonts w:ascii="Times New Roman" w:hAnsi="Times New Roman"/>
                <w:sz w:val="24"/>
                <w:szCs w:val="24"/>
              </w:rPr>
              <w:t xml:space="preserve">Проведення годин класного керівника </w:t>
            </w:r>
          </w:p>
        </w:tc>
        <w:tc>
          <w:tcPr>
            <w:tcW w:w="2126" w:type="dxa"/>
            <w:tcBorders>
              <w:top w:val="single" w:sz="4" w:space="0" w:color="auto"/>
              <w:left w:val="single" w:sz="4" w:space="0" w:color="auto"/>
              <w:bottom w:val="single" w:sz="4" w:space="0" w:color="auto"/>
              <w:right w:val="single" w:sz="4" w:space="0" w:color="auto"/>
            </w:tcBorders>
          </w:tcPr>
          <w:p w:rsidR="005E24DC" w:rsidRPr="009E2354" w:rsidRDefault="005E24DC" w:rsidP="005E24DC">
            <w:pPr>
              <w:rPr>
                <w:rFonts w:ascii="Times New Roman" w:hAnsi="Times New Roman"/>
                <w:sz w:val="24"/>
                <w:szCs w:val="24"/>
              </w:rPr>
            </w:pPr>
            <w:r>
              <w:rPr>
                <w:rFonts w:ascii="Times New Roman" w:hAnsi="Times New Roman"/>
                <w:sz w:val="24"/>
                <w:szCs w:val="24"/>
              </w:rPr>
              <w:t>Класні керівники</w:t>
            </w:r>
          </w:p>
        </w:tc>
        <w:tc>
          <w:tcPr>
            <w:tcW w:w="1276" w:type="dxa"/>
            <w:tcBorders>
              <w:top w:val="single" w:sz="4" w:space="0" w:color="auto"/>
              <w:left w:val="single" w:sz="4" w:space="0" w:color="auto"/>
              <w:bottom w:val="single" w:sz="4" w:space="0" w:color="auto"/>
              <w:right w:val="single" w:sz="4" w:space="0" w:color="auto"/>
            </w:tcBorders>
          </w:tcPr>
          <w:p w:rsidR="005E24DC" w:rsidRPr="009E2354" w:rsidRDefault="005E24DC" w:rsidP="005E24DC">
            <w:pPr>
              <w:rPr>
                <w:rFonts w:ascii="Times New Roman" w:hAnsi="Times New Roman"/>
                <w:sz w:val="24"/>
                <w:szCs w:val="24"/>
              </w:rPr>
            </w:pPr>
            <w:r w:rsidRPr="009E2354">
              <w:rPr>
                <w:rFonts w:ascii="Times New Roman" w:hAnsi="Times New Roman"/>
                <w:sz w:val="24"/>
                <w:szCs w:val="24"/>
              </w:rPr>
              <w:t>Протягом місяця</w:t>
            </w:r>
          </w:p>
        </w:tc>
      </w:tr>
      <w:tr w:rsidR="005E24DC" w:rsidRPr="009E2354" w:rsidTr="00BB4438">
        <w:tc>
          <w:tcPr>
            <w:tcW w:w="1271" w:type="dxa"/>
            <w:vMerge/>
            <w:tcBorders>
              <w:left w:val="single" w:sz="4" w:space="0" w:color="auto"/>
              <w:right w:val="single" w:sz="4" w:space="0" w:color="auto"/>
            </w:tcBorders>
            <w:shd w:val="clear" w:color="auto" w:fill="F7CAAC" w:themeFill="accent2" w:themeFillTint="66"/>
          </w:tcPr>
          <w:p w:rsidR="005E24DC" w:rsidRPr="009E2354" w:rsidRDefault="005E24DC" w:rsidP="005E24DC">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E24DC" w:rsidRPr="009E2354" w:rsidRDefault="005E24DC" w:rsidP="005E24DC">
            <w:pPr>
              <w:rPr>
                <w:rFonts w:ascii="Times New Roman" w:hAnsi="Times New Roman"/>
                <w:sz w:val="24"/>
                <w:szCs w:val="24"/>
              </w:rPr>
            </w:pPr>
            <w:r w:rsidRPr="009E2354">
              <w:rPr>
                <w:rFonts w:ascii="Times New Roman" w:hAnsi="Times New Roman"/>
                <w:sz w:val="24"/>
                <w:szCs w:val="24"/>
              </w:rPr>
              <w:t>ГКК «Протидія насильству та дискримінації»</w:t>
            </w:r>
          </w:p>
        </w:tc>
        <w:tc>
          <w:tcPr>
            <w:tcW w:w="5670" w:type="dxa"/>
            <w:tcBorders>
              <w:top w:val="single" w:sz="4" w:space="0" w:color="auto"/>
              <w:left w:val="single" w:sz="4" w:space="0" w:color="auto"/>
              <w:bottom w:val="single" w:sz="4" w:space="0" w:color="auto"/>
              <w:right w:val="single" w:sz="4" w:space="0" w:color="auto"/>
            </w:tcBorders>
            <w:hideMark/>
          </w:tcPr>
          <w:p w:rsidR="005E24DC" w:rsidRPr="009E2354" w:rsidRDefault="005E24DC" w:rsidP="005E24DC">
            <w:pPr>
              <w:rPr>
                <w:rFonts w:ascii="Times New Roman" w:hAnsi="Times New Roman"/>
                <w:sz w:val="24"/>
                <w:szCs w:val="24"/>
              </w:rPr>
            </w:pPr>
            <w:r>
              <w:rPr>
                <w:rFonts w:ascii="Times New Roman" w:hAnsi="Times New Roman"/>
                <w:sz w:val="24"/>
                <w:szCs w:val="24"/>
              </w:rPr>
              <w:t>Проведення бесід класними керівниками</w:t>
            </w:r>
          </w:p>
        </w:tc>
        <w:tc>
          <w:tcPr>
            <w:tcW w:w="2126" w:type="dxa"/>
            <w:tcBorders>
              <w:top w:val="single" w:sz="4" w:space="0" w:color="auto"/>
              <w:left w:val="single" w:sz="4" w:space="0" w:color="auto"/>
              <w:bottom w:val="single" w:sz="4" w:space="0" w:color="auto"/>
              <w:right w:val="single" w:sz="4" w:space="0" w:color="auto"/>
            </w:tcBorders>
          </w:tcPr>
          <w:p w:rsidR="005E24DC" w:rsidRPr="009E2354" w:rsidRDefault="005E24DC" w:rsidP="005E24DC">
            <w:pPr>
              <w:rPr>
                <w:rFonts w:ascii="Times New Roman" w:hAnsi="Times New Roman"/>
                <w:sz w:val="24"/>
                <w:szCs w:val="24"/>
              </w:rPr>
            </w:pPr>
            <w:r>
              <w:rPr>
                <w:rFonts w:ascii="Times New Roman" w:hAnsi="Times New Roman"/>
                <w:sz w:val="24"/>
                <w:szCs w:val="24"/>
              </w:rPr>
              <w:t>Класні керівники</w:t>
            </w:r>
          </w:p>
        </w:tc>
        <w:tc>
          <w:tcPr>
            <w:tcW w:w="1276" w:type="dxa"/>
            <w:tcBorders>
              <w:top w:val="single" w:sz="4" w:space="0" w:color="auto"/>
              <w:left w:val="single" w:sz="4" w:space="0" w:color="auto"/>
              <w:bottom w:val="single" w:sz="4" w:space="0" w:color="auto"/>
              <w:right w:val="single" w:sz="4" w:space="0" w:color="auto"/>
            </w:tcBorders>
          </w:tcPr>
          <w:p w:rsidR="005E24DC" w:rsidRPr="009E2354" w:rsidRDefault="005E24DC" w:rsidP="005E24DC">
            <w:pPr>
              <w:rPr>
                <w:rFonts w:ascii="Times New Roman" w:hAnsi="Times New Roman"/>
                <w:sz w:val="24"/>
                <w:szCs w:val="24"/>
              </w:rPr>
            </w:pPr>
            <w:r w:rsidRPr="009E2354">
              <w:rPr>
                <w:rFonts w:ascii="Times New Roman" w:hAnsi="Times New Roman"/>
                <w:sz w:val="24"/>
                <w:szCs w:val="24"/>
              </w:rPr>
              <w:t>Протягом місяця</w:t>
            </w:r>
          </w:p>
        </w:tc>
      </w:tr>
      <w:tr w:rsidR="005E24DC" w:rsidRPr="009E2354" w:rsidTr="00A27FD7">
        <w:trPr>
          <w:trHeight w:val="700"/>
        </w:trPr>
        <w:tc>
          <w:tcPr>
            <w:tcW w:w="1271" w:type="dxa"/>
            <w:vMerge/>
            <w:tcBorders>
              <w:left w:val="single" w:sz="4" w:space="0" w:color="auto"/>
              <w:right w:val="single" w:sz="4" w:space="0" w:color="auto"/>
            </w:tcBorders>
            <w:shd w:val="clear" w:color="auto" w:fill="F7CAAC" w:themeFill="accent2" w:themeFillTint="66"/>
          </w:tcPr>
          <w:p w:rsidR="005E24DC" w:rsidRPr="009E2354" w:rsidRDefault="005E24DC" w:rsidP="005E24DC">
            <w:pPr>
              <w:widowControl w:val="0"/>
              <w:spacing w:before="516" w:line="249" w:lineRule="auto"/>
              <w:ind w:right="471"/>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5E24DC" w:rsidRPr="009E2354" w:rsidRDefault="005E24DC" w:rsidP="00A27FD7">
            <w:pPr>
              <w:widowControl w:val="0"/>
              <w:rPr>
                <w:rFonts w:ascii="Times New Roman" w:hAnsi="Times New Roman"/>
                <w:sz w:val="24"/>
                <w:szCs w:val="24"/>
              </w:rPr>
            </w:pPr>
            <w:r w:rsidRPr="009E2354">
              <w:rPr>
                <w:rFonts w:ascii="Times New Roman" w:hAnsi="Times New Roman"/>
                <w:sz w:val="24"/>
                <w:szCs w:val="24"/>
              </w:rPr>
              <w:t>Відвідування ГКК «</w:t>
            </w:r>
            <w:r w:rsidRPr="009E2354">
              <w:rPr>
                <w:rFonts w:ascii="Times New Roman" w:hAnsi="Times New Roman"/>
                <w:color w:val="000000"/>
                <w:sz w:val="24"/>
                <w:szCs w:val="24"/>
                <w:lang w:eastAsia="uk-UA"/>
              </w:rPr>
              <w:t>Дотримання етичних  норм, повагу до гідності, прав і свобод людини</w:t>
            </w:r>
            <w:r>
              <w:rPr>
                <w:rFonts w:ascii="Times New Roman" w:hAnsi="Times New Roman"/>
                <w:color w:val="000000"/>
                <w:sz w:val="24"/>
                <w:szCs w:val="24"/>
                <w:lang w:eastAsia="uk-UA"/>
              </w:rPr>
              <w:t>»</w:t>
            </w:r>
          </w:p>
        </w:tc>
        <w:tc>
          <w:tcPr>
            <w:tcW w:w="5670" w:type="dxa"/>
            <w:tcBorders>
              <w:top w:val="single" w:sz="4" w:space="0" w:color="auto"/>
              <w:left w:val="single" w:sz="4" w:space="0" w:color="auto"/>
              <w:bottom w:val="single" w:sz="4" w:space="0" w:color="auto"/>
              <w:right w:val="single" w:sz="4" w:space="0" w:color="auto"/>
            </w:tcBorders>
            <w:hideMark/>
          </w:tcPr>
          <w:p w:rsidR="005E24DC" w:rsidRPr="009E2354" w:rsidRDefault="005E24DC" w:rsidP="005E24DC">
            <w:pPr>
              <w:rPr>
                <w:rFonts w:ascii="Times New Roman" w:hAnsi="Times New Roman"/>
                <w:sz w:val="24"/>
                <w:szCs w:val="24"/>
              </w:rPr>
            </w:pPr>
            <w:r>
              <w:rPr>
                <w:rFonts w:ascii="Times New Roman" w:hAnsi="Times New Roman"/>
                <w:sz w:val="24"/>
                <w:szCs w:val="24"/>
              </w:rPr>
              <w:t xml:space="preserve">Проведення годин класного керівника </w:t>
            </w:r>
          </w:p>
        </w:tc>
        <w:tc>
          <w:tcPr>
            <w:tcW w:w="2126" w:type="dxa"/>
            <w:tcBorders>
              <w:top w:val="single" w:sz="4" w:space="0" w:color="auto"/>
              <w:left w:val="single" w:sz="4" w:space="0" w:color="auto"/>
              <w:bottom w:val="single" w:sz="4" w:space="0" w:color="auto"/>
              <w:right w:val="single" w:sz="4" w:space="0" w:color="auto"/>
            </w:tcBorders>
            <w:hideMark/>
          </w:tcPr>
          <w:p w:rsidR="005E24DC" w:rsidRPr="009E2354" w:rsidRDefault="005E24DC" w:rsidP="005E24DC">
            <w:pPr>
              <w:rPr>
                <w:rFonts w:ascii="Times New Roman" w:hAnsi="Times New Roman"/>
                <w:sz w:val="24"/>
                <w:szCs w:val="24"/>
              </w:rPr>
            </w:pPr>
            <w:r>
              <w:rPr>
                <w:rFonts w:ascii="Times New Roman" w:hAnsi="Times New Roman"/>
                <w:sz w:val="24"/>
                <w:szCs w:val="24"/>
              </w:rPr>
              <w:t>Класні керівники</w:t>
            </w:r>
          </w:p>
        </w:tc>
        <w:tc>
          <w:tcPr>
            <w:tcW w:w="1276" w:type="dxa"/>
            <w:tcBorders>
              <w:top w:val="single" w:sz="4" w:space="0" w:color="auto"/>
              <w:left w:val="single" w:sz="4" w:space="0" w:color="auto"/>
              <w:bottom w:val="single" w:sz="4" w:space="0" w:color="auto"/>
              <w:right w:val="single" w:sz="4" w:space="0" w:color="auto"/>
            </w:tcBorders>
          </w:tcPr>
          <w:p w:rsidR="005E24DC" w:rsidRPr="009E2354" w:rsidRDefault="005E24DC" w:rsidP="005E24DC">
            <w:pPr>
              <w:rPr>
                <w:rFonts w:ascii="Times New Roman" w:hAnsi="Times New Roman"/>
                <w:sz w:val="24"/>
                <w:szCs w:val="24"/>
              </w:rPr>
            </w:pPr>
            <w:r w:rsidRPr="009E2354">
              <w:rPr>
                <w:rFonts w:ascii="Times New Roman" w:hAnsi="Times New Roman"/>
                <w:sz w:val="24"/>
                <w:szCs w:val="24"/>
              </w:rPr>
              <w:t>Протягом місяця</w:t>
            </w:r>
          </w:p>
        </w:tc>
      </w:tr>
      <w:tr w:rsidR="005E24DC" w:rsidRPr="009E2354" w:rsidTr="005E24DC">
        <w:tc>
          <w:tcPr>
            <w:tcW w:w="1271" w:type="dxa"/>
            <w:vMerge/>
            <w:tcBorders>
              <w:left w:val="single" w:sz="4" w:space="0" w:color="auto"/>
              <w:right w:val="single" w:sz="4" w:space="0" w:color="auto"/>
            </w:tcBorders>
            <w:shd w:val="clear" w:color="auto" w:fill="F7CAAC" w:themeFill="accent2" w:themeFillTint="66"/>
          </w:tcPr>
          <w:p w:rsidR="005E24DC" w:rsidRPr="009E2354" w:rsidRDefault="005E24DC" w:rsidP="005E24DC">
            <w:pPr>
              <w:widowControl w:val="0"/>
              <w:spacing w:before="516" w:line="249" w:lineRule="auto"/>
              <w:ind w:right="471"/>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5E24DC" w:rsidRPr="009E2354" w:rsidRDefault="005E24DC" w:rsidP="005E24DC">
            <w:pPr>
              <w:widowControl w:val="0"/>
              <w:rPr>
                <w:rFonts w:ascii="Times New Roman" w:hAnsi="Times New Roman"/>
                <w:sz w:val="24"/>
                <w:szCs w:val="24"/>
              </w:rPr>
            </w:pPr>
            <w:r>
              <w:rPr>
                <w:rFonts w:ascii="Times New Roman" w:hAnsi="Times New Roman"/>
                <w:sz w:val="24"/>
                <w:szCs w:val="24"/>
              </w:rPr>
              <w:t>Організація превентивного виховання</w:t>
            </w:r>
          </w:p>
        </w:tc>
        <w:tc>
          <w:tcPr>
            <w:tcW w:w="5670" w:type="dxa"/>
            <w:tcBorders>
              <w:top w:val="single" w:sz="4" w:space="0" w:color="auto"/>
              <w:left w:val="single" w:sz="4" w:space="0" w:color="auto"/>
              <w:bottom w:val="single" w:sz="4" w:space="0" w:color="auto"/>
              <w:right w:val="single" w:sz="4" w:space="0" w:color="auto"/>
            </w:tcBorders>
          </w:tcPr>
          <w:p w:rsidR="005E24DC" w:rsidRDefault="005E24DC" w:rsidP="005E24DC">
            <w:pPr>
              <w:rPr>
                <w:rFonts w:ascii="Times New Roman" w:hAnsi="Times New Roman"/>
                <w:sz w:val="24"/>
                <w:szCs w:val="24"/>
              </w:rPr>
            </w:pPr>
            <w:r>
              <w:rPr>
                <w:rFonts w:ascii="Times New Roman" w:hAnsi="Times New Roman"/>
                <w:sz w:val="24"/>
                <w:szCs w:val="24"/>
              </w:rPr>
              <w:t>Відвідування виховних годин у 10 класі</w:t>
            </w:r>
          </w:p>
        </w:tc>
        <w:tc>
          <w:tcPr>
            <w:tcW w:w="2126" w:type="dxa"/>
            <w:tcBorders>
              <w:top w:val="single" w:sz="4" w:space="0" w:color="auto"/>
              <w:left w:val="single" w:sz="4" w:space="0" w:color="auto"/>
              <w:bottom w:val="single" w:sz="4" w:space="0" w:color="auto"/>
              <w:right w:val="single" w:sz="4" w:space="0" w:color="auto"/>
            </w:tcBorders>
          </w:tcPr>
          <w:p w:rsidR="005E24DC" w:rsidRDefault="005E24DC" w:rsidP="005E24DC">
            <w:pPr>
              <w:rPr>
                <w:rFonts w:ascii="Times New Roman" w:hAnsi="Times New Roman"/>
                <w:sz w:val="24"/>
                <w:szCs w:val="24"/>
              </w:rPr>
            </w:pPr>
            <w:r>
              <w:rPr>
                <w:rFonts w:ascii="Times New Roman" w:hAnsi="Times New Roman"/>
                <w:sz w:val="24"/>
                <w:szCs w:val="24"/>
              </w:rPr>
              <w:t>ЗДВР</w:t>
            </w:r>
          </w:p>
        </w:tc>
        <w:tc>
          <w:tcPr>
            <w:tcW w:w="1276" w:type="dxa"/>
            <w:tcBorders>
              <w:top w:val="single" w:sz="4" w:space="0" w:color="auto"/>
              <w:left w:val="single" w:sz="4" w:space="0" w:color="auto"/>
              <w:bottom w:val="single" w:sz="4" w:space="0" w:color="auto"/>
              <w:right w:val="single" w:sz="4" w:space="0" w:color="auto"/>
            </w:tcBorders>
          </w:tcPr>
          <w:p w:rsidR="005E24DC" w:rsidRPr="009E2354" w:rsidRDefault="005E24DC" w:rsidP="005E24DC">
            <w:pPr>
              <w:rPr>
                <w:rFonts w:ascii="Times New Roman" w:hAnsi="Times New Roman"/>
                <w:sz w:val="24"/>
                <w:szCs w:val="24"/>
              </w:rPr>
            </w:pPr>
            <w:r>
              <w:rPr>
                <w:rFonts w:ascii="Times New Roman" w:hAnsi="Times New Roman"/>
                <w:sz w:val="24"/>
                <w:szCs w:val="24"/>
              </w:rPr>
              <w:t>ІІ т</w:t>
            </w:r>
          </w:p>
        </w:tc>
      </w:tr>
      <w:tr w:rsidR="005E24DC" w:rsidRPr="009E2354" w:rsidTr="00BB4438">
        <w:tc>
          <w:tcPr>
            <w:tcW w:w="1271" w:type="dxa"/>
            <w:vMerge/>
            <w:tcBorders>
              <w:left w:val="single" w:sz="4" w:space="0" w:color="auto"/>
              <w:right w:val="single" w:sz="4" w:space="0" w:color="auto"/>
            </w:tcBorders>
            <w:shd w:val="clear" w:color="auto" w:fill="F7CAAC" w:themeFill="accent2" w:themeFillTint="66"/>
          </w:tcPr>
          <w:p w:rsidR="005E24DC" w:rsidRPr="009E2354" w:rsidRDefault="005E24DC" w:rsidP="005E24DC">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E24DC" w:rsidRPr="009E2354" w:rsidRDefault="005E24DC" w:rsidP="005E24DC">
            <w:pPr>
              <w:rPr>
                <w:rFonts w:ascii="Times New Roman" w:hAnsi="Times New Roman"/>
                <w:sz w:val="24"/>
                <w:szCs w:val="24"/>
              </w:rPr>
            </w:pPr>
            <w:r w:rsidRPr="009E2354">
              <w:rPr>
                <w:rFonts w:ascii="Times New Roman" w:hAnsi="Times New Roman"/>
                <w:sz w:val="24"/>
                <w:szCs w:val="24"/>
              </w:rPr>
              <w:t xml:space="preserve">Звіти відвідування учнями  освітнього закладу </w:t>
            </w:r>
          </w:p>
        </w:tc>
        <w:tc>
          <w:tcPr>
            <w:tcW w:w="5670" w:type="dxa"/>
            <w:tcBorders>
              <w:top w:val="single" w:sz="4" w:space="0" w:color="auto"/>
              <w:left w:val="single" w:sz="4" w:space="0" w:color="auto"/>
              <w:bottom w:val="single" w:sz="4" w:space="0" w:color="auto"/>
              <w:right w:val="single" w:sz="4" w:space="0" w:color="auto"/>
            </w:tcBorders>
            <w:hideMark/>
          </w:tcPr>
          <w:p w:rsidR="005E24DC" w:rsidRPr="009E2354" w:rsidRDefault="005E24DC" w:rsidP="005E24DC">
            <w:pPr>
              <w:rPr>
                <w:rFonts w:ascii="Times New Roman" w:hAnsi="Times New Roman"/>
                <w:sz w:val="24"/>
                <w:szCs w:val="24"/>
              </w:rPr>
            </w:pPr>
            <w:r w:rsidRPr="009E2354">
              <w:rPr>
                <w:rFonts w:ascii="Times New Roman" w:hAnsi="Times New Roman"/>
                <w:sz w:val="24"/>
                <w:szCs w:val="24"/>
              </w:rPr>
              <w:t xml:space="preserve">Складання звітів про відвідування </w:t>
            </w:r>
          </w:p>
        </w:tc>
        <w:tc>
          <w:tcPr>
            <w:tcW w:w="2126" w:type="dxa"/>
            <w:tcBorders>
              <w:top w:val="single" w:sz="4" w:space="0" w:color="auto"/>
              <w:left w:val="single" w:sz="4" w:space="0" w:color="auto"/>
              <w:bottom w:val="single" w:sz="4" w:space="0" w:color="auto"/>
              <w:right w:val="single" w:sz="4" w:space="0" w:color="auto"/>
            </w:tcBorders>
            <w:hideMark/>
          </w:tcPr>
          <w:p w:rsidR="005E24DC" w:rsidRPr="009E2354" w:rsidRDefault="005E24DC" w:rsidP="005E24DC">
            <w:pPr>
              <w:rPr>
                <w:rFonts w:ascii="Times New Roman" w:hAnsi="Times New Roman"/>
                <w:sz w:val="24"/>
                <w:szCs w:val="24"/>
              </w:rPr>
            </w:pPr>
            <w:r>
              <w:rPr>
                <w:rFonts w:ascii="Times New Roman" w:hAnsi="Times New Roman"/>
                <w:sz w:val="24"/>
                <w:szCs w:val="24"/>
              </w:rPr>
              <w:t>К</w:t>
            </w:r>
            <w:r w:rsidRPr="009E2354">
              <w:rPr>
                <w:rFonts w:ascii="Times New Roman" w:hAnsi="Times New Roman"/>
                <w:sz w:val="24"/>
                <w:szCs w:val="24"/>
              </w:rPr>
              <w:t>ласні керівники</w:t>
            </w:r>
          </w:p>
        </w:tc>
        <w:tc>
          <w:tcPr>
            <w:tcW w:w="1276" w:type="dxa"/>
            <w:tcBorders>
              <w:top w:val="single" w:sz="4" w:space="0" w:color="auto"/>
              <w:left w:val="single" w:sz="4" w:space="0" w:color="auto"/>
              <w:bottom w:val="single" w:sz="4" w:space="0" w:color="auto"/>
              <w:right w:val="single" w:sz="4" w:space="0" w:color="auto"/>
            </w:tcBorders>
          </w:tcPr>
          <w:p w:rsidR="005E24DC" w:rsidRPr="009E2354" w:rsidRDefault="005E24DC" w:rsidP="005E24DC">
            <w:pPr>
              <w:rPr>
                <w:rFonts w:ascii="Times New Roman" w:hAnsi="Times New Roman"/>
                <w:sz w:val="24"/>
                <w:szCs w:val="24"/>
              </w:rPr>
            </w:pPr>
          </w:p>
        </w:tc>
      </w:tr>
      <w:tr w:rsidR="005E24DC" w:rsidRPr="009E2354" w:rsidTr="00BB4438">
        <w:tc>
          <w:tcPr>
            <w:tcW w:w="1271" w:type="dxa"/>
            <w:vMerge/>
            <w:tcBorders>
              <w:left w:val="single" w:sz="4" w:space="0" w:color="auto"/>
              <w:bottom w:val="single" w:sz="4" w:space="0" w:color="auto"/>
              <w:right w:val="single" w:sz="4" w:space="0" w:color="auto"/>
            </w:tcBorders>
            <w:shd w:val="clear" w:color="auto" w:fill="F7CAAC" w:themeFill="accent2" w:themeFillTint="66"/>
          </w:tcPr>
          <w:p w:rsidR="005E24DC" w:rsidRPr="009E2354" w:rsidRDefault="005E24DC" w:rsidP="005E24DC">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E24DC" w:rsidRPr="009E2354" w:rsidRDefault="005E24DC" w:rsidP="005E24DC">
            <w:pPr>
              <w:rPr>
                <w:rFonts w:ascii="Times New Roman" w:hAnsi="Times New Roman"/>
                <w:sz w:val="24"/>
                <w:szCs w:val="24"/>
              </w:rPr>
            </w:pPr>
            <w:r w:rsidRPr="009E2354">
              <w:rPr>
                <w:rFonts w:ascii="Times New Roman" w:hAnsi="Times New Roman"/>
                <w:sz w:val="24"/>
                <w:szCs w:val="24"/>
              </w:rPr>
              <w:t>Заходи щодо реалізації універсального дизайну</w:t>
            </w:r>
          </w:p>
        </w:tc>
        <w:tc>
          <w:tcPr>
            <w:tcW w:w="5670" w:type="dxa"/>
            <w:tcBorders>
              <w:top w:val="single" w:sz="4" w:space="0" w:color="auto"/>
              <w:left w:val="single" w:sz="4" w:space="0" w:color="auto"/>
              <w:bottom w:val="single" w:sz="4" w:space="0" w:color="auto"/>
              <w:right w:val="single" w:sz="4" w:space="0" w:color="auto"/>
            </w:tcBorders>
            <w:hideMark/>
          </w:tcPr>
          <w:p w:rsidR="005E24DC" w:rsidRPr="009E2354" w:rsidRDefault="005E24DC" w:rsidP="005E24DC">
            <w:pPr>
              <w:rPr>
                <w:rFonts w:ascii="Times New Roman" w:hAnsi="Times New Roman"/>
                <w:sz w:val="24"/>
                <w:szCs w:val="24"/>
              </w:rPr>
            </w:pPr>
            <w:r w:rsidRPr="009E2354">
              <w:rPr>
                <w:rFonts w:ascii="Times New Roman" w:hAnsi="Times New Roman"/>
                <w:sz w:val="24"/>
                <w:szCs w:val="24"/>
              </w:rPr>
              <w:t>Адаптувати навчальні приміщення</w:t>
            </w:r>
          </w:p>
        </w:tc>
        <w:tc>
          <w:tcPr>
            <w:tcW w:w="2126" w:type="dxa"/>
            <w:tcBorders>
              <w:top w:val="single" w:sz="4" w:space="0" w:color="auto"/>
              <w:left w:val="single" w:sz="4" w:space="0" w:color="auto"/>
              <w:bottom w:val="single" w:sz="4" w:space="0" w:color="auto"/>
              <w:right w:val="single" w:sz="4" w:space="0" w:color="auto"/>
            </w:tcBorders>
            <w:hideMark/>
          </w:tcPr>
          <w:p w:rsidR="005E24DC" w:rsidRPr="009E2354" w:rsidRDefault="005E24DC" w:rsidP="005E24DC">
            <w:pPr>
              <w:rPr>
                <w:rFonts w:ascii="Times New Roman" w:hAnsi="Times New Roman"/>
                <w:sz w:val="24"/>
                <w:szCs w:val="24"/>
              </w:rPr>
            </w:pPr>
            <w:r w:rsidRPr="009E2354">
              <w:rPr>
                <w:rFonts w:ascii="Times New Roman" w:hAnsi="Times New Roman"/>
                <w:sz w:val="24"/>
                <w:szCs w:val="24"/>
              </w:rPr>
              <w:t>Завідуючі навчальними кабінетами</w:t>
            </w:r>
          </w:p>
        </w:tc>
        <w:tc>
          <w:tcPr>
            <w:tcW w:w="1276" w:type="dxa"/>
            <w:tcBorders>
              <w:top w:val="single" w:sz="4" w:space="0" w:color="auto"/>
              <w:left w:val="single" w:sz="4" w:space="0" w:color="auto"/>
              <w:bottom w:val="single" w:sz="4" w:space="0" w:color="auto"/>
              <w:right w:val="single" w:sz="4" w:space="0" w:color="auto"/>
            </w:tcBorders>
          </w:tcPr>
          <w:p w:rsidR="005E24DC" w:rsidRPr="009E2354" w:rsidRDefault="005E24DC" w:rsidP="005E24DC">
            <w:pPr>
              <w:rPr>
                <w:rFonts w:ascii="Times New Roman" w:hAnsi="Times New Roman"/>
                <w:sz w:val="24"/>
                <w:szCs w:val="24"/>
              </w:rPr>
            </w:pPr>
          </w:p>
        </w:tc>
      </w:tr>
      <w:tr w:rsidR="005E24DC" w:rsidRPr="009E2354" w:rsidTr="00BB4438">
        <w:tc>
          <w:tcPr>
            <w:tcW w:w="1271" w:type="dxa"/>
            <w:vMerge w:val="restart"/>
            <w:tcBorders>
              <w:top w:val="single" w:sz="4" w:space="0" w:color="auto"/>
              <w:left w:val="single" w:sz="4" w:space="0" w:color="auto"/>
              <w:right w:val="single" w:sz="4" w:space="0" w:color="auto"/>
            </w:tcBorders>
            <w:shd w:val="clear" w:color="auto" w:fill="C5E0B3" w:themeFill="accent6" w:themeFillTint="66"/>
            <w:textDirection w:val="btLr"/>
          </w:tcPr>
          <w:p w:rsidR="005E24DC" w:rsidRDefault="005E24DC" w:rsidP="005E24DC">
            <w:pPr>
              <w:ind w:left="113" w:right="113"/>
              <w:jc w:val="center"/>
              <w:rPr>
                <w:rFonts w:ascii="Times New Roman" w:hAnsi="Times New Roman"/>
                <w:b/>
                <w:sz w:val="28"/>
                <w:szCs w:val="28"/>
              </w:rPr>
            </w:pPr>
          </w:p>
          <w:p w:rsidR="005E24DC" w:rsidRPr="00091F88" w:rsidRDefault="005E24DC" w:rsidP="00A27FD7">
            <w:pPr>
              <w:jc w:val="center"/>
              <w:rPr>
                <w:rFonts w:ascii="Times New Roman" w:hAnsi="Times New Roman"/>
                <w:b/>
                <w:sz w:val="28"/>
                <w:szCs w:val="28"/>
              </w:rPr>
            </w:pPr>
          </w:p>
        </w:tc>
        <w:tc>
          <w:tcPr>
            <w:tcW w:w="482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E24DC" w:rsidRPr="009E2354" w:rsidRDefault="005E24DC" w:rsidP="005E24DC">
            <w:pPr>
              <w:rPr>
                <w:rFonts w:ascii="Times New Roman" w:hAnsi="Times New Roman"/>
                <w:sz w:val="24"/>
                <w:szCs w:val="24"/>
              </w:rPr>
            </w:pPr>
            <w:r w:rsidRPr="009E2354">
              <w:rPr>
                <w:rFonts w:ascii="Times New Roman" w:hAnsi="Times New Roman"/>
                <w:sz w:val="24"/>
                <w:szCs w:val="24"/>
              </w:rPr>
              <w:t>Критерії оцінювання</w:t>
            </w:r>
          </w:p>
        </w:tc>
        <w:tc>
          <w:tcPr>
            <w:tcW w:w="5670" w:type="dxa"/>
            <w:tcBorders>
              <w:top w:val="single" w:sz="4" w:space="0" w:color="auto"/>
              <w:left w:val="single" w:sz="4" w:space="0" w:color="auto"/>
              <w:bottom w:val="single" w:sz="4" w:space="0" w:color="auto"/>
              <w:right w:val="single" w:sz="4" w:space="0" w:color="auto"/>
            </w:tcBorders>
            <w:hideMark/>
          </w:tcPr>
          <w:p w:rsidR="005E24DC" w:rsidRPr="009E2354" w:rsidRDefault="005E24DC" w:rsidP="005E24DC">
            <w:pPr>
              <w:spacing w:line="256" w:lineRule="auto"/>
              <w:rPr>
                <w:rFonts w:ascii="Times New Roman" w:hAnsi="Times New Roman"/>
                <w:sz w:val="24"/>
                <w:szCs w:val="24"/>
              </w:rPr>
            </w:pPr>
            <w:r w:rsidRPr="009E2354">
              <w:rPr>
                <w:rFonts w:ascii="Times New Roman" w:hAnsi="Times New Roman"/>
                <w:sz w:val="24"/>
                <w:szCs w:val="24"/>
              </w:rPr>
              <w:t>Спостереження за навчальними заняттями з метою вивчення правил та системи оці</w:t>
            </w:r>
            <w:r>
              <w:rPr>
                <w:rFonts w:ascii="Times New Roman" w:hAnsi="Times New Roman"/>
                <w:sz w:val="24"/>
                <w:szCs w:val="24"/>
              </w:rPr>
              <w:t xml:space="preserve">нювання здобувачів освіти </w:t>
            </w:r>
            <w:r w:rsidRPr="009E2354">
              <w:rPr>
                <w:rFonts w:ascii="Times New Roman" w:hAnsi="Times New Roman"/>
                <w:sz w:val="24"/>
                <w:szCs w:val="24"/>
              </w:rPr>
              <w:t>11</w:t>
            </w:r>
            <w:r>
              <w:rPr>
                <w:rFonts w:ascii="Times New Roman" w:hAnsi="Times New Roman"/>
                <w:sz w:val="24"/>
                <w:szCs w:val="24"/>
              </w:rPr>
              <w:t xml:space="preserve"> класів на </w:t>
            </w:r>
            <w:proofErr w:type="spellStart"/>
            <w:r>
              <w:rPr>
                <w:rFonts w:ascii="Times New Roman" w:hAnsi="Times New Roman"/>
                <w:sz w:val="24"/>
                <w:szCs w:val="24"/>
              </w:rPr>
              <w:t>уроках</w:t>
            </w:r>
            <w:proofErr w:type="spellEnd"/>
            <w:r>
              <w:rPr>
                <w:rFonts w:ascii="Times New Roman" w:hAnsi="Times New Roman"/>
                <w:sz w:val="24"/>
                <w:szCs w:val="24"/>
              </w:rPr>
              <w:t xml:space="preserve"> української мови та математики</w:t>
            </w:r>
          </w:p>
        </w:tc>
        <w:tc>
          <w:tcPr>
            <w:tcW w:w="2126" w:type="dxa"/>
            <w:tcBorders>
              <w:top w:val="single" w:sz="4" w:space="0" w:color="auto"/>
              <w:left w:val="single" w:sz="4" w:space="0" w:color="auto"/>
              <w:bottom w:val="single" w:sz="4" w:space="0" w:color="auto"/>
              <w:right w:val="single" w:sz="4" w:space="0" w:color="auto"/>
            </w:tcBorders>
            <w:hideMark/>
          </w:tcPr>
          <w:p w:rsidR="005E24DC" w:rsidRPr="009E2354" w:rsidRDefault="005E24DC" w:rsidP="005E24DC">
            <w:pPr>
              <w:rPr>
                <w:rFonts w:ascii="Times New Roman" w:hAnsi="Times New Roman"/>
                <w:sz w:val="24"/>
                <w:szCs w:val="24"/>
              </w:rPr>
            </w:pPr>
            <w:r w:rsidRPr="009E2354">
              <w:rPr>
                <w:rFonts w:ascii="Times New Roman" w:hAnsi="Times New Roman"/>
                <w:sz w:val="24"/>
                <w:szCs w:val="24"/>
              </w:rPr>
              <w:t>Директор,  ЗДНВР, ЗДНМР</w:t>
            </w:r>
          </w:p>
        </w:tc>
        <w:tc>
          <w:tcPr>
            <w:tcW w:w="1276" w:type="dxa"/>
            <w:tcBorders>
              <w:top w:val="single" w:sz="4" w:space="0" w:color="auto"/>
              <w:left w:val="single" w:sz="4" w:space="0" w:color="auto"/>
              <w:bottom w:val="single" w:sz="4" w:space="0" w:color="auto"/>
              <w:right w:val="single" w:sz="4" w:space="0" w:color="auto"/>
            </w:tcBorders>
          </w:tcPr>
          <w:p w:rsidR="005E24DC" w:rsidRPr="009E2354" w:rsidRDefault="005E24DC" w:rsidP="005E24DC">
            <w:pPr>
              <w:rPr>
                <w:rFonts w:ascii="Times New Roman" w:hAnsi="Times New Roman"/>
                <w:sz w:val="24"/>
                <w:szCs w:val="24"/>
              </w:rPr>
            </w:pPr>
            <w:r w:rsidRPr="009E2354">
              <w:rPr>
                <w:rFonts w:ascii="Times New Roman" w:hAnsi="Times New Roman"/>
                <w:sz w:val="24"/>
                <w:szCs w:val="24"/>
              </w:rPr>
              <w:t>Протягом місяця</w:t>
            </w:r>
          </w:p>
        </w:tc>
      </w:tr>
      <w:tr w:rsidR="005E24DC" w:rsidRPr="009E2354" w:rsidTr="00BB4438">
        <w:tc>
          <w:tcPr>
            <w:tcW w:w="1271" w:type="dxa"/>
            <w:vMerge/>
            <w:tcBorders>
              <w:left w:val="single" w:sz="4" w:space="0" w:color="auto"/>
              <w:right w:val="single" w:sz="4" w:space="0" w:color="auto"/>
            </w:tcBorders>
            <w:shd w:val="clear" w:color="auto" w:fill="C5E0B3" w:themeFill="accent6" w:themeFillTint="66"/>
          </w:tcPr>
          <w:p w:rsidR="005E24DC" w:rsidRPr="009E2354" w:rsidRDefault="005E24DC" w:rsidP="005E24DC">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5E24DC" w:rsidRPr="009E2354" w:rsidRDefault="00C85857" w:rsidP="005E24DC">
            <w:pPr>
              <w:rPr>
                <w:rFonts w:ascii="Times New Roman" w:hAnsi="Times New Roman"/>
                <w:sz w:val="24"/>
                <w:szCs w:val="24"/>
              </w:rPr>
            </w:pPr>
            <w:r>
              <w:rPr>
                <w:rFonts w:ascii="Times New Roman" w:hAnsi="Times New Roman"/>
                <w:noProof/>
                <w:sz w:val="24"/>
                <w:szCs w:val="24"/>
                <w:lang w:eastAsia="uk-UA"/>
              </w:rPr>
              <mc:AlternateContent>
                <mc:Choice Requires="wps">
                  <w:drawing>
                    <wp:anchor distT="0" distB="0" distL="114300" distR="114300" simplePos="0" relativeHeight="251686912" behindDoc="0" locked="0" layoutInCell="1" allowOverlap="1">
                      <wp:simplePos x="0" y="0"/>
                      <wp:positionH relativeFrom="column">
                        <wp:posOffset>-725805</wp:posOffset>
                      </wp:positionH>
                      <wp:positionV relativeFrom="paragraph">
                        <wp:posOffset>182880</wp:posOffset>
                      </wp:positionV>
                      <wp:extent cx="586740" cy="2423160"/>
                      <wp:effectExtent l="0" t="0" r="3810" b="0"/>
                      <wp:wrapNone/>
                      <wp:docPr id="4" name="Надпись 4"/>
                      <wp:cNvGraphicFramePr/>
                      <a:graphic xmlns:a="http://schemas.openxmlformats.org/drawingml/2006/main">
                        <a:graphicData uri="http://schemas.microsoft.com/office/word/2010/wordprocessingShape">
                          <wps:wsp>
                            <wps:cNvSpPr txBox="1"/>
                            <wps:spPr>
                              <a:xfrm>
                                <a:off x="0" y="0"/>
                                <a:ext cx="586740" cy="2423160"/>
                              </a:xfrm>
                              <a:prstGeom prst="rect">
                                <a:avLst/>
                              </a:prstGeom>
                              <a:solidFill>
                                <a:schemeClr val="accent6">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F3A4A" w:rsidRDefault="003F3A4A" w:rsidP="00C85857">
                                  <w:pPr>
                                    <w:jc w:val="center"/>
                                  </w:pPr>
                                  <w:r w:rsidRPr="00091F88">
                                    <w:rPr>
                                      <w:rFonts w:ascii="Times New Roman" w:hAnsi="Times New Roman"/>
                                      <w:b/>
                                      <w:sz w:val="28"/>
                                      <w:szCs w:val="28"/>
                                    </w:rPr>
                                    <w:t>Система оцінювання</w:t>
                                  </w:r>
                                  <w:r w:rsidRPr="00A27FD7">
                                    <w:rPr>
                                      <w:rFonts w:ascii="Times New Roman" w:hAnsi="Times New Roman"/>
                                      <w:b/>
                                      <w:sz w:val="28"/>
                                      <w:szCs w:val="28"/>
                                    </w:rPr>
                                    <w:t xml:space="preserve"> </w:t>
                                  </w:r>
                                  <w:r>
                                    <w:rPr>
                                      <w:rFonts w:ascii="Times New Roman" w:hAnsi="Times New Roman"/>
                                      <w:b/>
                                      <w:sz w:val="28"/>
                                      <w:szCs w:val="28"/>
                                    </w:rPr>
                                    <w:t>здобувачів освіти</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4" o:spid="_x0000_s1029" type="#_x0000_t202" style="position:absolute;margin-left:-57.15pt;margin-top:14.4pt;width:46.2pt;height:190.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" fillcolor="#c5e0b3 [1305]" stroked="f" strokeweight=".5pt">
                      <v:textbox style="layout-flow:vertical;mso-layout-flow-alt:bottom-to-top">
                        <w:txbxContent>
                          <w:p w:rsidR="003F3A4A" w:rsidRDefault="003F3A4A" w:rsidP="00C85857">
                            <w:pPr>
                              <w:jc w:val="center"/>
                            </w:pPr>
                            <w:r w:rsidRPr="00091F88">
                              <w:rPr>
                                <w:rFonts w:ascii="Times New Roman" w:hAnsi="Times New Roman"/>
                                <w:b/>
                                <w:sz w:val="28"/>
                                <w:szCs w:val="28"/>
                              </w:rPr>
                              <w:t>Система оцінювання</w:t>
                            </w:r>
                            <w:r w:rsidRPr="00A27FD7">
                              <w:rPr>
                                <w:rFonts w:ascii="Times New Roman" w:hAnsi="Times New Roman"/>
                                <w:b/>
                                <w:sz w:val="28"/>
                                <w:szCs w:val="28"/>
                              </w:rPr>
                              <w:t xml:space="preserve"> </w:t>
                            </w:r>
                            <w:r>
                              <w:rPr>
                                <w:rFonts w:ascii="Times New Roman" w:hAnsi="Times New Roman"/>
                                <w:b/>
                                <w:sz w:val="28"/>
                                <w:szCs w:val="28"/>
                              </w:rPr>
                              <w:t>здобувачів освіти</w:t>
                            </w:r>
                          </w:p>
                        </w:txbxContent>
                      </v:textbox>
                    </v:shape>
                  </w:pict>
                </mc:Fallback>
              </mc:AlternateContent>
            </w:r>
            <w:r w:rsidR="005E24DC" w:rsidRPr="009E2354">
              <w:rPr>
                <w:rFonts w:ascii="Times New Roman" w:hAnsi="Times New Roman"/>
                <w:sz w:val="24"/>
                <w:szCs w:val="24"/>
              </w:rPr>
              <w:t xml:space="preserve">Реалізація </w:t>
            </w:r>
            <w:proofErr w:type="spellStart"/>
            <w:r w:rsidR="005E24DC" w:rsidRPr="009E2354">
              <w:rPr>
                <w:rFonts w:ascii="Times New Roman" w:hAnsi="Times New Roman"/>
                <w:sz w:val="24"/>
                <w:szCs w:val="24"/>
              </w:rPr>
              <w:t>компетентністного</w:t>
            </w:r>
            <w:proofErr w:type="spellEnd"/>
            <w:r w:rsidR="005E24DC" w:rsidRPr="009E2354">
              <w:rPr>
                <w:rFonts w:ascii="Times New Roman" w:hAnsi="Times New Roman"/>
                <w:sz w:val="24"/>
                <w:szCs w:val="24"/>
              </w:rPr>
              <w:t xml:space="preserve"> підходу</w:t>
            </w:r>
          </w:p>
        </w:tc>
        <w:tc>
          <w:tcPr>
            <w:tcW w:w="5670" w:type="dxa"/>
            <w:tcBorders>
              <w:top w:val="single" w:sz="4" w:space="0" w:color="auto"/>
              <w:left w:val="single" w:sz="4" w:space="0" w:color="auto"/>
              <w:bottom w:val="single" w:sz="4" w:space="0" w:color="auto"/>
              <w:right w:val="single" w:sz="4" w:space="0" w:color="auto"/>
            </w:tcBorders>
            <w:hideMark/>
          </w:tcPr>
          <w:p w:rsidR="005E24DC" w:rsidRPr="009E2354" w:rsidRDefault="005E24DC" w:rsidP="005E24DC">
            <w:pPr>
              <w:rPr>
                <w:rFonts w:ascii="Times New Roman" w:hAnsi="Times New Roman"/>
                <w:sz w:val="24"/>
                <w:szCs w:val="24"/>
              </w:rPr>
            </w:pPr>
            <w:r w:rsidRPr="009E2354">
              <w:rPr>
                <w:rFonts w:ascii="Times New Roman" w:hAnsi="Times New Roman"/>
                <w:sz w:val="24"/>
                <w:szCs w:val="24"/>
              </w:rPr>
              <w:t xml:space="preserve">Відвідування уроків з метою вивчення питання, як </w:t>
            </w:r>
            <w:r w:rsidRPr="009E2354">
              <w:rPr>
                <w:rFonts w:ascii="Times New Roman" w:hAnsi="Times New Roman"/>
                <w:sz w:val="24"/>
                <w:szCs w:val="24"/>
                <w:lang w:eastAsia="uk-UA"/>
              </w:rPr>
              <w:t xml:space="preserve">система оцінювання в закладі освіти сприяє реалізації </w:t>
            </w:r>
            <w:proofErr w:type="spellStart"/>
            <w:r w:rsidRPr="009E2354">
              <w:rPr>
                <w:rFonts w:ascii="Times New Roman" w:hAnsi="Times New Roman"/>
                <w:sz w:val="24"/>
                <w:szCs w:val="24"/>
                <w:lang w:eastAsia="uk-UA"/>
              </w:rPr>
              <w:t>компетентнісного</w:t>
            </w:r>
            <w:proofErr w:type="spellEnd"/>
            <w:r w:rsidRPr="009E2354">
              <w:rPr>
                <w:rFonts w:ascii="Times New Roman" w:hAnsi="Times New Roman"/>
                <w:sz w:val="24"/>
                <w:szCs w:val="24"/>
                <w:lang w:eastAsia="uk-UA"/>
              </w:rPr>
              <w:t xml:space="preserve"> підходу до навчання</w:t>
            </w:r>
            <w:r w:rsidRPr="009E2354">
              <w:rPr>
                <w:rFonts w:ascii="Times New Roman" w:hAnsi="Times New Roman"/>
                <w:sz w:val="24"/>
                <w:szCs w:val="24"/>
              </w:rPr>
              <w:t xml:space="preserve"> </w:t>
            </w:r>
          </w:p>
          <w:p w:rsidR="005E24DC" w:rsidRPr="009E2354" w:rsidRDefault="005E24DC" w:rsidP="005E24DC">
            <w:pPr>
              <w:rPr>
                <w:rFonts w:ascii="Times New Roman" w:hAnsi="Times New Roman"/>
                <w:sz w:val="24"/>
                <w:szCs w:val="24"/>
              </w:rPr>
            </w:pPr>
            <w:r>
              <w:rPr>
                <w:rFonts w:ascii="Times New Roman" w:hAnsi="Times New Roman"/>
                <w:sz w:val="24"/>
                <w:szCs w:val="24"/>
              </w:rPr>
              <w:t>Біологія 10 клас</w:t>
            </w:r>
            <w:r w:rsidRPr="009E2354">
              <w:rPr>
                <w:rFonts w:ascii="Times New Roman" w:hAnsi="Times New Roman"/>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5E24DC" w:rsidRPr="009E2354" w:rsidRDefault="005E24DC" w:rsidP="005E24DC">
            <w:pPr>
              <w:rPr>
                <w:rFonts w:ascii="Times New Roman" w:hAnsi="Times New Roman"/>
                <w:sz w:val="24"/>
                <w:szCs w:val="24"/>
              </w:rPr>
            </w:pPr>
            <w:r>
              <w:rPr>
                <w:rFonts w:ascii="Times New Roman" w:hAnsi="Times New Roman"/>
                <w:sz w:val="24"/>
                <w:szCs w:val="24"/>
              </w:rPr>
              <w:t>Директор</w:t>
            </w:r>
            <w:r w:rsidRPr="009E2354">
              <w:rPr>
                <w:rFonts w:ascii="Times New Roman" w:hAnsi="Times New Roman"/>
                <w:sz w:val="24"/>
                <w:szCs w:val="24"/>
              </w:rPr>
              <w:t>,</w:t>
            </w:r>
            <w:r>
              <w:rPr>
                <w:rFonts w:ascii="Times New Roman" w:hAnsi="Times New Roman"/>
                <w:sz w:val="24"/>
                <w:szCs w:val="24"/>
              </w:rPr>
              <w:t xml:space="preserve"> </w:t>
            </w:r>
            <w:r w:rsidRPr="009E2354">
              <w:rPr>
                <w:rFonts w:ascii="Times New Roman" w:hAnsi="Times New Roman"/>
                <w:sz w:val="24"/>
                <w:szCs w:val="24"/>
              </w:rPr>
              <w:t>ЗДНВР, ЗДНМР</w:t>
            </w:r>
          </w:p>
        </w:tc>
        <w:tc>
          <w:tcPr>
            <w:tcW w:w="1276" w:type="dxa"/>
            <w:tcBorders>
              <w:top w:val="single" w:sz="4" w:space="0" w:color="auto"/>
              <w:left w:val="single" w:sz="4" w:space="0" w:color="auto"/>
              <w:bottom w:val="single" w:sz="4" w:space="0" w:color="auto"/>
              <w:right w:val="single" w:sz="4" w:space="0" w:color="auto"/>
            </w:tcBorders>
          </w:tcPr>
          <w:p w:rsidR="005E24DC" w:rsidRPr="009E2354" w:rsidRDefault="005E24DC" w:rsidP="005E24DC">
            <w:pPr>
              <w:rPr>
                <w:rFonts w:ascii="Times New Roman" w:hAnsi="Times New Roman"/>
                <w:sz w:val="24"/>
                <w:szCs w:val="24"/>
              </w:rPr>
            </w:pPr>
            <w:r w:rsidRPr="009E2354">
              <w:rPr>
                <w:rFonts w:ascii="Times New Roman" w:hAnsi="Times New Roman"/>
                <w:sz w:val="24"/>
                <w:szCs w:val="24"/>
              </w:rPr>
              <w:t>Протягом місяця</w:t>
            </w:r>
          </w:p>
        </w:tc>
      </w:tr>
      <w:tr w:rsidR="005E24DC" w:rsidRPr="009E2354" w:rsidTr="005E24DC">
        <w:tc>
          <w:tcPr>
            <w:tcW w:w="1271" w:type="dxa"/>
            <w:vMerge/>
            <w:tcBorders>
              <w:left w:val="single" w:sz="4" w:space="0" w:color="auto"/>
              <w:right w:val="single" w:sz="4" w:space="0" w:color="auto"/>
            </w:tcBorders>
            <w:shd w:val="clear" w:color="auto" w:fill="C5E0B3" w:themeFill="accent6" w:themeFillTint="66"/>
          </w:tcPr>
          <w:p w:rsidR="005E24DC" w:rsidRPr="009E2354" w:rsidRDefault="005E24DC" w:rsidP="005E24DC">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5E24DC" w:rsidRPr="009E2354" w:rsidRDefault="005E24DC" w:rsidP="005E24DC">
            <w:pPr>
              <w:rPr>
                <w:rFonts w:ascii="Times New Roman" w:hAnsi="Times New Roman"/>
                <w:sz w:val="24"/>
                <w:szCs w:val="24"/>
              </w:rPr>
            </w:pPr>
            <w:r w:rsidRPr="009E2354">
              <w:rPr>
                <w:rFonts w:ascii="Times New Roman" w:hAnsi="Times New Roman"/>
                <w:sz w:val="24"/>
                <w:szCs w:val="24"/>
              </w:rPr>
              <w:t>Графік роботи курсів за вибором та факультативів</w:t>
            </w:r>
          </w:p>
          <w:p w:rsidR="005E24DC" w:rsidRPr="009E2354" w:rsidRDefault="005E24DC" w:rsidP="005E24DC">
            <w:pPr>
              <w:rPr>
                <w:rFonts w:ascii="Times New Roman" w:hAnsi="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5E24DC" w:rsidRPr="009E2354" w:rsidRDefault="005E24DC" w:rsidP="005E24DC">
            <w:pPr>
              <w:rPr>
                <w:rFonts w:ascii="Times New Roman" w:hAnsi="Times New Roman"/>
                <w:sz w:val="24"/>
                <w:szCs w:val="24"/>
              </w:rPr>
            </w:pPr>
            <w:r w:rsidRPr="009E2354">
              <w:rPr>
                <w:rFonts w:ascii="Times New Roman" w:hAnsi="Times New Roman"/>
                <w:sz w:val="24"/>
                <w:szCs w:val="24"/>
              </w:rPr>
              <w:t>Контроль за проведенням курсів за вибором та факультативів</w:t>
            </w:r>
          </w:p>
        </w:tc>
        <w:tc>
          <w:tcPr>
            <w:tcW w:w="2126" w:type="dxa"/>
            <w:tcBorders>
              <w:top w:val="single" w:sz="4" w:space="0" w:color="auto"/>
              <w:left w:val="single" w:sz="4" w:space="0" w:color="auto"/>
              <w:bottom w:val="single" w:sz="4" w:space="0" w:color="auto"/>
              <w:right w:val="single" w:sz="4" w:space="0" w:color="auto"/>
            </w:tcBorders>
            <w:hideMark/>
          </w:tcPr>
          <w:p w:rsidR="005E24DC" w:rsidRPr="009E2354" w:rsidRDefault="005E24DC" w:rsidP="005E24DC">
            <w:pPr>
              <w:rPr>
                <w:rFonts w:ascii="Times New Roman" w:hAnsi="Times New Roman"/>
                <w:sz w:val="24"/>
                <w:szCs w:val="24"/>
              </w:rPr>
            </w:pPr>
            <w:r w:rsidRPr="009E2354">
              <w:rPr>
                <w:rFonts w:ascii="Times New Roman" w:hAnsi="Times New Roman"/>
                <w:sz w:val="24"/>
                <w:szCs w:val="24"/>
              </w:rPr>
              <w:t>ЗДНВР</w:t>
            </w:r>
          </w:p>
        </w:tc>
        <w:tc>
          <w:tcPr>
            <w:tcW w:w="1276" w:type="dxa"/>
            <w:tcBorders>
              <w:top w:val="single" w:sz="4" w:space="0" w:color="auto"/>
              <w:left w:val="single" w:sz="4" w:space="0" w:color="auto"/>
              <w:bottom w:val="single" w:sz="4" w:space="0" w:color="auto"/>
              <w:right w:val="single" w:sz="4" w:space="0" w:color="auto"/>
            </w:tcBorders>
          </w:tcPr>
          <w:p w:rsidR="005E24DC" w:rsidRPr="009E2354" w:rsidRDefault="005E24DC" w:rsidP="005E24DC">
            <w:pPr>
              <w:rPr>
                <w:rFonts w:ascii="Times New Roman" w:hAnsi="Times New Roman"/>
                <w:sz w:val="24"/>
                <w:szCs w:val="24"/>
              </w:rPr>
            </w:pPr>
            <w:r w:rsidRPr="009E2354">
              <w:rPr>
                <w:rFonts w:ascii="Times New Roman" w:hAnsi="Times New Roman"/>
                <w:sz w:val="24"/>
                <w:szCs w:val="24"/>
              </w:rPr>
              <w:t>3</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5E24DC" w:rsidRPr="009E2354" w:rsidTr="005E24DC">
        <w:tc>
          <w:tcPr>
            <w:tcW w:w="1271" w:type="dxa"/>
            <w:vMerge/>
            <w:tcBorders>
              <w:left w:val="single" w:sz="4" w:space="0" w:color="auto"/>
              <w:right w:val="single" w:sz="4" w:space="0" w:color="auto"/>
            </w:tcBorders>
            <w:shd w:val="clear" w:color="auto" w:fill="C5E0B3" w:themeFill="accent6" w:themeFillTint="66"/>
          </w:tcPr>
          <w:p w:rsidR="005E24DC" w:rsidRPr="009E2354" w:rsidRDefault="005E24DC" w:rsidP="005E24DC">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5E24DC" w:rsidRPr="009E2354" w:rsidRDefault="005E24DC" w:rsidP="005E24DC">
            <w:pPr>
              <w:rPr>
                <w:rFonts w:ascii="Times New Roman" w:hAnsi="Times New Roman"/>
                <w:sz w:val="24"/>
                <w:szCs w:val="24"/>
              </w:rPr>
            </w:pPr>
            <w:r w:rsidRPr="009E2354">
              <w:rPr>
                <w:rFonts w:ascii="Times New Roman" w:hAnsi="Times New Roman"/>
                <w:sz w:val="24"/>
                <w:szCs w:val="24"/>
              </w:rPr>
              <w:t>Анкети учнів</w:t>
            </w:r>
          </w:p>
        </w:tc>
        <w:tc>
          <w:tcPr>
            <w:tcW w:w="5670" w:type="dxa"/>
            <w:tcBorders>
              <w:top w:val="single" w:sz="4" w:space="0" w:color="auto"/>
              <w:left w:val="single" w:sz="4" w:space="0" w:color="auto"/>
              <w:bottom w:val="single" w:sz="4" w:space="0" w:color="auto"/>
              <w:right w:val="single" w:sz="4" w:space="0" w:color="auto"/>
            </w:tcBorders>
          </w:tcPr>
          <w:p w:rsidR="005E24DC" w:rsidRPr="009E2354" w:rsidRDefault="005E24DC" w:rsidP="005E24DC">
            <w:pPr>
              <w:rPr>
                <w:rFonts w:ascii="Times New Roman" w:hAnsi="Times New Roman"/>
                <w:sz w:val="24"/>
                <w:szCs w:val="24"/>
              </w:rPr>
            </w:pPr>
            <w:r w:rsidRPr="009E2354">
              <w:rPr>
                <w:rFonts w:ascii="Times New Roman" w:hAnsi="Times New Roman"/>
                <w:sz w:val="24"/>
                <w:szCs w:val="24"/>
              </w:rPr>
              <w:t xml:space="preserve"> Анкетування з метою вивчення спрямова</w:t>
            </w:r>
            <w:r>
              <w:rPr>
                <w:rFonts w:ascii="Times New Roman" w:hAnsi="Times New Roman"/>
                <w:sz w:val="24"/>
                <w:szCs w:val="24"/>
              </w:rPr>
              <w:t>н</w:t>
            </w:r>
            <w:r w:rsidRPr="009E2354">
              <w:rPr>
                <w:rFonts w:ascii="Times New Roman" w:hAnsi="Times New Roman"/>
                <w:sz w:val="24"/>
                <w:szCs w:val="24"/>
              </w:rPr>
              <w:t>ості системи оцінювання на формування у здобувачів освіти відповідальності за результати свого навчання</w:t>
            </w:r>
          </w:p>
        </w:tc>
        <w:tc>
          <w:tcPr>
            <w:tcW w:w="2126" w:type="dxa"/>
            <w:tcBorders>
              <w:top w:val="single" w:sz="4" w:space="0" w:color="auto"/>
              <w:left w:val="single" w:sz="4" w:space="0" w:color="auto"/>
              <w:bottom w:val="single" w:sz="4" w:space="0" w:color="auto"/>
              <w:right w:val="single" w:sz="4" w:space="0" w:color="auto"/>
            </w:tcBorders>
          </w:tcPr>
          <w:p w:rsidR="005E24DC" w:rsidRPr="009E2354" w:rsidRDefault="005E24DC" w:rsidP="005E24DC">
            <w:pPr>
              <w:rPr>
                <w:rFonts w:ascii="Times New Roman" w:hAnsi="Times New Roman"/>
                <w:sz w:val="24"/>
                <w:szCs w:val="24"/>
              </w:rPr>
            </w:pPr>
            <w:r w:rsidRPr="009E2354">
              <w:rPr>
                <w:rFonts w:ascii="Times New Roman" w:hAnsi="Times New Roman"/>
                <w:sz w:val="24"/>
                <w:szCs w:val="24"/>
              </w:rPr>
              <w:t>ЗДНМР</w:t>
            </w:r>
          </w:p>
        </w:tc>
        <w:tc>
          <w:tcPr>
            <w:tcW w:w="1276" w:type="dxa"/>
            <w:tcBorders>
              <w:top w:val="single" w:sz="4" w:space="0" w:color="auto"/>
              <w:left w:val="single" w:sz="4" w:space="0" w:color="auto"/>
              <w:bottom w:val="single" w:sz="4" w:space="0" w:color="auto"/>
              <w:right w:val="single" w:sz="4" w:space="0" w:color="auto"/>
            </w:tcBorders>
          </w:tcPr>
          <w:p w:rsidR="005E24DC" w:rsidRPr="009E2354" w:rsidRDefault="005E24DC" w:rsidP="005E24DC">
            <w:pPr>
              <w:rPr>
                <w:rFonts w:ascii="Times New Roman" w:hAnsi="Times New Roman"/>
                <w:sz w:val="24"/>
                <w:szCs w:val="24"/>
              </w:rPr>
            </w:pPr>
            <w:r w:rsidRPr="009E2354">
              <w:rPr>
                <w:rFonts w:ascii="Times New Roman" w:hAnsi="Times New Roman"/>
                <w:sz w:val="24"/>
                <w:szCs w:val="24"/>
              </w:rPr>
              <w:t>4</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5E24DC" w:rsidRPr="009E2354" w:rsidTr="005E24DC">
        <w:trPr>
          <w:trHeight w:val="469"/>
        </w:trPr>
        <w:tc>
          <w:tcPr>
            <w:tcW w:w="1271" w:type="dxa"/>
            <w:vMerge/>
            <w:tcBorders>
              <w:left w:val="single" w:sz="4" w:space="0" w:color="auto"/>
              <w:right w:val="single" w:sz="4" w:space="0" w:color="auto"/>
            </w:tcBorders>
            <w:shd w:val="clear" w:color="auto" w:fill="C5E0B3" w:themeFill="accent6" w:themeFillTint="66"/>
          </w:tcPr>
          <w:p w:rsidR="005E24DC" w:rsidRPr="009E2354" w:rsidRDefault="005E24DC" w:rsidP="005E24DC">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5E24DC" w:rsidRPr="009E2354" w:rsidRDefault="005E24DC" w:rsidP="005E24DC">
            <w:pPr>
              <w:rPr>
                <w:rFonts w:ascii="Times New Roman" w:hAnsi="Times New Roman"/>
                <w:sz w:val="24"/>
                <w:szCs w:val="24"/>
              </w:rPr>
            </w:pPr>
            <w:r>
              <w:rPr>
                <w:rFonts w:ascii="Times New Roman" w:hAnsi="Times New Roman"/>
                <w:sz w:val="24"/>
                <w:szCs w:val="24"/>
              </w:rPr>
              <w:t>Формувальне оцінювання</w:t>
            </w:r>
          </w:p>
        </w:tc>
        <w:tc>
          <w:tcPr>
            <w:tcW w:w="5670" w:type="dxa"/>
            <w:tcBorders>
              <w:top w:val="single" w:sz="4" w:space="0" w:color="auto"/>
              <w:left w:val="single" w:sz="4" w:space="0" w:color="auto"/>
              <w:bottom w:val="single" w:sz="4" w:space="0" w:color="auto"/>
              <w:right w:val="single" w:sz="4" w:space="0" w:color="auto"/>
            </w:tcBorders>
            <w:hideMark/>
          </w:tcPr>
          <w:p w:rsidR="005E24DC" w:rsidRPr="009E2354" w:rsidRDefault="005E24DC" w:rsidP="005E24DC">
            <w:pPr>
              <w:rPr>
                <w:rFonts w:ascii="Times New Roman" w:hAnsi="Times New Roman"/>
                <w:sz w:val="24"/>
                <w:szCs w:val="24"/>
              </w:rPr>
            </w:pPr>
            <w:r>
              <w:rPr>
                <w:rFonts w:ascii="Times New Roman" w:hAnsi="Times New Roman"/>
                <w:sz w:val="24"/>
                <w:szCs w:val="24"/>
              </w:rPr>
              <w:t>Спостереження за навчальними заняттями з Громадянської освіти у 10 класі</w:t>
            </w:r>
          </w:p>
        </w:tc>
        <w:tc>
          <w:tcPr>
            <w:tcW w:w="2126" w:type="dxa"/>
            <w:tcBorders>
              <w:top w:val="single" w:sz="4" w:space="0" w:color="auto"/>
              <w:left w:val="single" w:sz="4" w:space="0" w:color="auto"/>
              <w:bottom w:val="single" w:sz="4" w:space="0" w:color="auto"/>
              <w:right w:val="single" w:sz="4" w:space="0" w:color="auto"/>
            </w:tcBorders>
            <w:hideMark/>
          </w:tcPr>
          <w:p w:rsidR="005E24DC" w:rsidRPr="009E2354" w:rsidRDefault="005E24DC" w:rsidP="005E24DC">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E24DC" w:rsidRPr="009E2354" w:rsidRDefault="005E24DC" w:rsidP="005E24DC">
            <w:pPr>
              <w:rPr>
                <w:rFonts w:ascii="Times New Roman" w:hAnsi="Times New Roman"/>
                <w:sz w:val="24"/>
                <w:szCs w:val="24"/>
              </w:rPr>
            </w:pPr>
          </w:p>
        </w:tc>
      </w:tr>
      <w:tr w:rsidR="005E24DC" w:rsidRPr="009E2354" w:rsidTr="005E24DC">
        <w:trPr>
          <w:trHeight w:val="469"/>
        </w:trPr>
        <w:tc>
          <w:tcPr>
            <w:tcW w:w="1271" w:type="dxa"/>
            <w:vMerge/>
            <w:tcBorders>
              <w:left w:val="single" w:sz="4" w:space="0" w:color="auto"/>
              <w:right w:val="single" w:sz="4" w:space="0" w:color="auto"/>
            </w:tcBorders>
            <w:shd w:val="clear" w:color="auto" w:fill="C5E0B3" w:themeFill="accent6" w:themeFillTint="66"/>
          </w:tcPr>
          <w:p w:rsidR="005E24DC" w:rsidRPr="009E2354" w:rsidRDefault="005E24DC" w:rsidP="005E24DC">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5E24DC" w:rsidRPr="009E2354" w:rsidRDefault="005E24DC" w:rsidP="005E24DC">
            <w:pPr>
              <w:rPr>
                <w:rFonts w:ascii="Times New Roman" w:hAnsi="Times New Roman"/>
                <w:sz w:val="24"/>
                <w:szCs w:val="24"/>
                <w:lang w:eastAsia="uk-UA"/>
              </w:rPr>
            </w:pPr>
            <w:r>
              <w:rPr>
                <w:rFonts w:ascii="Times New Roman" w:hAnsi="Times New Roman"/>
                <w:sz w:val="24"/>
                <w:szCs w:val="24"/>
                <w:lang w:eastAsia="uk-UA"/>
              </w:rPr>
              <w:t xml:space="preserve"> </w:t>
            </w:r>
            <w:r w:rsidRPr="009E2354">
              <w:rPr>
                <w:rFonts w:ascii="Times New Roman" w:hAnsi="Times New Roman"/>
                <w:sz w:val="24"/>
                <w:szCs w:val="24"/>
                <w:lang w:eastAsia="uk-UA"/>
              </w:rPr>
              <w:t>Формування відповідального ст</w:t>
            </w:r>
            <w:r>
              <w:rPr>
                <w:rFonts w:ascii="Times New Roman" w:hAnsi="Times New Roman"/>
                <w:sz w:val="24"/>
                <w:szCs w:val="24"/>
                <w:lang w:eastAsia="uk-UA"/>
              </w:rPr>
              <w:t>авлення до результатів навчання</w:t>
            </w:r>
          </w:p>
        </w:tc>
        <w:tc>
          <w:tcPr>
            <w:tcW w:w="5670" w:type="dxa"/>
            <w:tcBorders>
              <w:top w:val="single" w:sz="4" w:space="0" w:color="auto"/>
              <w:left w:val="single" w:sz="4" w:space="0" w:color="auto"/>
              <w:bottom w:val="single" w:sz="4" w:space="0" w:color="auto"/>
              <w:right w:val="single" w:sz="4" w:space="0" w:color="auto"/>
            </w:tcBorders>
          </w:tcPr>
          <w:p w:rsidR="005E24DC" w:rsidRPr="009E2354" w:rsidRDefault="005E24DC" w:rsidP="005E24DC">
            <w:pPr>
              <w:rPr>
                <w:rFonts w:ascii="Times New Roman" w:hAnsi="Times New Roman"/>
                <w:sz w:val="24"/>
                <w:szCs w:val="24"/>
              </w:rPr>
            </w:pPr>
            <w:r>
              <w:rPr>
                <w:rFonts w:ascii="Times New Roman" w:hAnsi="Times New Roman"/>
                <w:sz w:val="24"/>
                <w:szCs w:val="24"/>
              </w:rPr>
              <w:t>Проведення бесід з учасниками освітнього процесу</w:t>
            </w:r>
          </w:p>
          <w:p w:rsidR="005E24DC" w:rsidRPr="009E2354" w:rsidRDefault="005E24DC" w:rsidP="005E24DC">
            <w:p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E24DC" w:rsidRPr="009E2354" w:rsidRDefault="005E24DC" w:rsidP="005E24DC">
            <w:pPr>
              <w:rPr>
                <w:rFonts w:ascii="Times New Roman" w:hAnsi="Times New Roman"/>
                <w:sz w:val="24"/>
                <w:szCs w:val="24"/>
              </w:rPr>
            </w:pPr>
            <w:r w:rsidRPr="009E2354">
              <w:rPr>
                <w:rFonts w:ascii="Times New Roman" w:hAnsi="Times New Roman"/>
                <w:sz w:val="24"/>
                <w:szCs w:val="24"/>
              </w:rPr>
              <w:t>ЗДВР</w:t>
            </w:r>
          </w:p>
        </w:tc>
        <w:tc>
          <w:tcPr>
            <w:tcW w:w="1276" w:type="dxa"/>
            <w:tcBorders>
              <w:top w:val="single" w:sz="4" w:space="0" w:color="auto"/>
              <w:left w:val="single" w:sz="4" w:space="0" w:color="auto"/>
              <w:bottom w:val="single" w:sz="4" w:space="0" w:color="auto"/>
              <w:right w:val="single" w:sz="4" w:space="0" w:color="auto"/>
            </w:tcBorders>
          </w:tcPr>
          <w:p w:rsidR="005E24DC" w:rsidRPr="009E2354" w:rsidRDefault="005E24DC" w:rsidP="005E24DC">
            <w:pPr>
              <w:rPr>
                <w:rFonts w:ascii="Times New Roman" w:hAnsi="Times New Roman"/>
                <w:sz w:val="24"/>
                <w:szCs w:val="24"/>
              </w:rPr>
            </w:pPr>
            <w:r w:rsidRPr="009E2354">
              <w:rPr>
                <w:rFonts w:ascii="Times New Roman" w:hAnsi="Times New Roman"/>
                <w:sz w:val="24"/>
                <w:szCs w:val="24"/>
              </w:rPr>
              <w:t>Протягом місяця</w:t>
            </w:r>
          </w:p>
          <w:p w:rsidR="005E24DC" w:rsidRPr="009E2354" w:rsidRDefault="005E24DC" w:rsidP="005E24DC">
            <w:pPr>
              <w:rPr>
                <w:rFonts w:ascii="Times New Roman" w:hAnsi="Times New Roman"/>
                <w:sz w:val="24"/>
                <w:szCs w:val="24"/>
              </w:rPr>
            </w:pPr>
          </w:p>
        </w:tc>
      </w:tr>
      <w:tr w:rsidR="008B6B45" w:rsidRPr="009E2354" w:rsidTr="008B6B45">
        <w:trPr>
          <w:trHeight w:val="568"/>
        </w:trPr>
        <w:tc>
          <w:tcPr>
            <w:tcW w:w="1271" w:type="dxa"/>
            <w:vMerge w:val="restart"/>
            <w:tcBorders>
              <w:top w:val="single" w:sz="4" w:space="0" w:color="auto"/>
              <w:left w:val="single" w:sz="4" w:space="0" w:color="auto"/>
              <w:right w:val="single" w:sz="4" w:space="0" w:color="auto"/>
            </w:tcBorders>
            <w:shd w:val="clear" w:color="auto" w:fill="F7CAAC" w:themeFill="accent2" w:themeFillTint="66"/>
            <w:textDirection w:val="btLr"/>
          </w:tcPr>
          <w:p w:rsidR="008B6B45" w:rsidRPr="005A6E5C" w:rsidRDefault="008B6B45" w:rsidP="008B6B45">
            <w:pPr>
              <w:ind w:left="113" w:right="113"/>
              <w:jc w:val="center"/>
              <w:rPr>
                <w:rFonts w:ascii="Times New Roman" w:hAnsi="Times New Roman"/>
                <w:b/>
                <w:sz w:val="24"/>
                <w:szCs w:val="24"/>
              </w:rPr>
            </w:pPr>
            <w:r w:rsidRPr="005A6E5C">
              <w:rPr>
                <w:rFonts w:ascii="Times New Roman" w:hAnsi="Times New Roman"/>
                <w:b/>
                <w:sz w:val="24"/>
                <w:szCs w:val="24"/>
              </w:rPr>
              <w:t>Педагогічна діяльність педагогічних працівників</w:t>
            </w:r>
          </w:p>
        </w:tc>
        <w:tc>
          <w:tcPr>
            <w:tcW w:w="48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8B6B45" w:rsidRPr="009E2354" w:rsidRDefault="008B6B45" w:rsidP="008B6B45">
            <w:pPr>
              <w:rPr>
                <w:rFonts w:ascii="Times New Roman" w:hAnsi="Times New Roman"/>
                <w:sz w:val="24"/>
                <w:szCs w:val="24"/>
              </w:rPr>
            </w:pPr>
            <w:r>
              <w:rPr>
                <w:rFonts w:ascii="Times New Roman" w:hAnsi="Times New Roman"/>
                <w:sz w:val="24"/>
                <w:szCs w:val="24"/>
              </w:rPr>
              <w:t>Ф</w:t>
            </w:r>
            <w:r w:rsidRPr="009E2354">
              <w:rPr>
                <w:rFonts w:ascii="Times New Roman" w:hAnsi="Times New Roman"/>
                <w:sz w:val="24"/>
                <w:szCs w:val="24"/>
              </w:rPr>
              <w:t xml:space="preserve">ормування ключових </w:t>
            </w:r>
            <w:proofErr w:type="spellStart"/>
            <w:r w:rsidRPr="009E2354">
              <w:rPr>
                <w:rFonts w:ascii="Times New Roman" w:hAnsi="Times New Roman"/>
                <w:sz w:val="24"/>
                <w:szCs w:val="24"/>
              </w:rPr>
              <w:t>компетентностей</w:t>
            </w:r>
            <w:proofErr w:type="spellEnd"/>
          </w:p>
        </w:tc>
        <w:tc>
          <w:tcPr>
            <w:tcW w:w="5670"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Pr>
                <w:rFonts w:ascii="Times New Roman" w:hAnsi="Times New Roman"/>
                <w:sz w:val="24"/>
                <w:szCs w:val="24"/>
              </w:rPr>
              <w:t>Самоосвіта вчителів-</w:t>
            </w:r>
            <w:proofErr w:type="spellStart"/>
            <w:r>
              <w:rPr>
                <w:rFonts w:ascii="Times New Roman" w:hAnsi="Times New Roman"/>
                <w:sz w:val="24"/>
                <w:szCs w:val="24"/>
              </w:rPr>
              <w:t>предметників</w:t>
            </w:r>
            <w:proofErr w:type="spellEnd"/>
            <w:r>
              <w:rPr>
                <w:rFonts w:ascii="Times New Roman" w:hAnsi="Times New Roman"/>
                <w:sz w:val="24"/>
                <w:szCs w:val="24"/>
              </w:rPr>
              <w:t xml:space="preserve"> з питань формування ключових </w:t>
            </w:r>
            <w:proofErr w:type="spellStart"/>
            <w:r>
              <w:rPr>
                <w:rFonts w:ascii="Times New Roman" w:hAnsi="Times New Roman"/>
                <w:sz w:val="24"/>
                <w:szCs w:val="24"/>
              </w:rPr>
              <w:t>компетентностей</w:t>
            </w:r>
            <w:proofErr w:type="spellEnd"/>
            <w:r>
              <w:rPr>
                <w:rFonts w:ascii="Times New Roman" w:hAnsi="Times New Roman"/>
                <w:sz w:val="24"/>
                <w:szCs w:val="24"/>
              </w:rPr>
              <w:t xml:space="preserve"> у здобувачів освіти</w:t>
            </w:r>
          </w:p>
        </w:tc>
        <w:tc>
          <w:tcPr>
            <w:tcW w:w="2126"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r>
              <w:rPr>
                <w:rFonts w:ascii="Times New Roman" w:hAnsi="Times New Roman"/>
                <w:sz w:val="24"/>
                <w:szCs w:val="24"/>
              </w:rPr>
              <w:t xml:space="preserve">Вчителі - </w:t>
            </w:r>
            <w:proofErr w:type="spellStart"/>
            <w:r>
              <w:rPr>
                <w:rFonts w:ascii="Times New Roman" w:hAnsi="Times New Roman"/>
                <w:sz w:val="24"/>
                <w:szCs w:val="24"/>
              </w:rPr>
              <w:t>предметники</w:t>
            </w:r>
            <w:proofErr w:type="spellEnd"/>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Протягом місяця</w:t>
            </w:r>
          </w:p>
        </w:tc>
      </w:tr>
      <w:tr w:rsidR="008B6B45" w:rsidRPr="009E2354" w:rsidTr="008B6B45">
        <w:tc>
          <w:tcPr>
            <w:tcW w:w="1271" w:type="dxa"/>
            <w:vMerge/>
            <w:tcBorders>
              <w:left w:val="single" w:sz="4" w:space="0" w:color="auto"/>
              <w:right w:val="single" w:sz="4" w:space="0" w:color="auto"/>
            </w:tcBorders>
            <w:shd w:val="clear" w:color="auto" w:fill="F7CAAC" w:themeFill="accent2" w:themeFillTint="66"/>
          </w:tcPr>
          <w:p w:rsidR="008B6B45" w:rsidRPr="009E2354" w:rsidRDefault="008B6B45" w:rsidP="008B6B45">
            <w:pPr>
              <w:rPr>
                <w:rFonts w:ascii="Times New Roman" w:hAnsi="Times New Roman"/>
                <w:i/>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ІПР</w:t>
            </w:r>
          </w:p>
        </w:tc>
        <w:tc>
          <w:tcPr>
            <w:tcW w:w="5670"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r>
              <w:rPr>
                <w:rFonts w:ascii="Times New Roman" w:hAnsi="Times New Roman"/>
                <w:sz w:val="24"/>
                <w:szCs w:val="24"/>
              </w:rPr>
              <w:t>Контроль виконання ІПР у 8</w:t>
            </w:r>
            <w:r w:rsidRPr="009E2354">
              <w:rPr>
                <w:rFonts w:ascii="Times New Roman" w:hAnsi="Times New Roman"/>
                <w:sz w:val="24"/>
                <w:szCs w:val="24"/>
              </w:rPr>
              <w:t xml:space="preserve"> класі</w:t>
            </w:r>
          </w:p>
        </w:tc>
        <w:tc>
          <w:tcPr>
            <w:tcW w:w="212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ЗДНВР</w:t>
            </w: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p>
        </w:tc>
      </w:tr>
      <w:tr w:rsidR="008B6B45" w:rsidRPr="009E2354" w:rsidTr="008B6B45">
        <w:tc>
          <w:tcPr>
            <w:tcW w:w="1271" w:type="dxa"/>
            <w:vMerge/>
            <w:tcBorders>
              <w:left w:val="single" w:sz="4" w:space="0" w:color="auto"/>
              <w:right w:val="single" w:sz="4" w:space="0" w:color="auto"/>
            </w:tcBorders>
            <w:shd w:val="clear" w:color="auto" w:fill="F7CAAC" w:themeFill="accent2" w:themeFillTint="66"/>
          </w:tcPr>
          <w:p w:rsidR="008B6B45" w:rsidRPr="009E2354" w:rsidRDefault="008B6B45" w:rsidP="008B6B45">
            <w:pPr>
              <w:rPr>
                <w:rFonts w:ascii="Times New Roman" w:hAnsi="Times New Roman"/>
                <w:i/>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Методичні розробки педагогічних працівників. Блоги, сайти</w:t>
            </w:r>
          </w:p>
        </w:tc>
        <w:tc>
          <w:tcPr>
            <w:tcW w:w="5670"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Ознайомлення із методичними розробками вчителів природничо-математичних дисциплін</w:t>
            </w:r>
          </w:p>
        </w:tc>
        <w:tc>
          <w:tcPr>
            <w:tcW w:w="212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Керівник МО вчителів природничо- математичних дисциплін</w:t>
            </w: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3</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8B6B45" w:rsidRPr="009E2354" w:rsidTr="008B6B45">
        <w:tc>
          <w:tcPr>
            <w:tcW w:w="1271" w:type="dxa"/>
            <w:vMerge/>
            <w:tcBorders>
              <w:left w:val="single" w:sz="4" w:space="0" w:color="auto"/>
              <w:right w:val="single" w:sz="4" w:space="0" w:color="auto"/>
            </w:tcBorders>
            <w:shd w:val="clear" w:color="auto" w:fill="F7CAAC" w:themeFill="accent2" w:themeFillTint="66"/>
          </w:tcPr>
          <w:p w:rsidR="008B6B45" w:rsidRPr="009E2354" w:rsidRDefault="008B6B45" w:rsidP="008B6B45">
            <w:pPr>
              <w:rPr>
                <w:rFonts w:ascii="Times New Roman" w:hAnsi="Times New Roman"/>
                <w:i/>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Проведення предметних тижнів</w:t>
            </w:r>
          </w:p>
        </w:tc>
        <w:tc>
          <w:tcPr>
            <w:tcW w:w="5670"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Образотворче мистецтво, музичне мистецтво</w:t>
            </w:r>
          </w:p>
        </w:tc>
        <w:tc>
          <w:tcPr>
            <w:tcW w:w="212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 xml:space="preserve">Вчителі- </w:t>
            </w:r>
            <w:proofErr w:type="spellStart"/>
            <w:r w:rsidRPr="009E2354">
              <w:rPr>
                <w:rFonts w:ascii="Times New Roman" w:hAnsi="Times New Roman"/>
                <w:sz w:val="24"/>
                <w:szCs w:val="24"/>
              </w:rPr>
              <w:t>предметники</w:t>
            </w:r>
            <w:proofErr w:type="spellEnd"/>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2</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8B6B45" w:rsidRPr="009E2354" w:rsidTr="008B6B45">
        <w:tc>
          <w:tcPr>
            <w:tcW w:w="1271" w:type="dxa"/>
            <w:vMerge/>
            <w:tcBorders>
              <w:left w:val="single" w:sz="4" w:space="0" w:color="auto"/>
              <w:right w:val="single" w:sz="4" w:space="0" w:color="auto"/>
            </w:tcBorders>
            <w:shd w:val="clear" w:color="auto" w:fill="F7CAAC" w:themeFill="accent2" w:themeFillTint="66"/>
          </w:tcPr>
          <w:p w:rsidR="008B6B45" w:rsidRPr="009E2354" w:rsidRDefault="008B6B45" w:rsidP="008B6B45">
            <w:pPr>
              <w:rPr>
                <w:rFonts w:ascii="Times New Roman" w:hAnsi="Times New Roman"/>
                <w:i/>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Реалізація виховної мети уроку</w:t>
            </w:r>
          </w:p>
        </w:tc>
        <w:tc>
          <w:tcPr>
            <w:tcW w:w="5670"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Спостереження за навчальними заняттями</w:t>
            </w:r>
            <w:r>
              <w:rPr>
                <w:rFonts w:ascii="Times New Roman" w:hAnsi="Times New Roman"/>
                <w:sz w:val="24"/>
                <w:szCs w:val="24"/>
              </w:rPr>
              <w:t xml:space="preserve">  з іноземних мов у 8 класах </w:t>
            </w:r>
          </w:p>
        </w:tc>
        <w:tc>
          <w:tcPr>
            <w:tcW w:w="212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ЗДНВР, ЗДНМР,ЗДВР, директор</w:t>
            </w: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Протягом місяця</w:t>
            </w:r>
          </w:p>
        </w:tc>
      </w:tr>
      <w:tr w:rsidR="008B6B45" w:rsidRPr="009E2354" w:rsidTr="008B6B45">
        <w:tc>
          <w:tcPr>
            <w:tcW w:w="1271" w:type="dxa"/>
            <w:vMerge/>
            <w:tcBorders>
              <w:left w:val="single" w:sz="4" w:space="0" w:color="auto"/>
              <w:right w:val="single" w:sz="4" w:space="0" w:color="auto"/>
            </w:tcBorders>
            <w:shd w:val="clear" w:color="auto" w:fill="F7CAAC" w:themeFill="accent2" w:themeFillTint="66"/>
          </w:tcPr>
          <w:p w:rsidR="008B6B45" w:rsidRPr="009E2354" w:rsidRDefault="008B6B45" w:rsidP="008B6B45">
            <w:pPr>
              <w:rPr>
                <w:rFonts w:ascii="Times New Roman" w:hAnsi="Times New Roman"/>
                <w:i/>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Використання ІКТ</w:t>
            </w:r>
          </w:p>
        </w:tc>
        <w:tc>
          <w:tcPr>
            <w:tcW w:w="5670"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F86A1F">
              <w:rPr>
                <w:rFonts w:ascii="Times New Roman" w:hAnsi="Times New Roman"/>
                <w:sz w:val="24"/>
                <w:szCs w:val="24"/>
              </w:rPr>
              <w:t>Спостереже</w:t>
            </w:r>
            <w:r>
              <w:rPr>
                <w:rFonts w:ascii="Times New Roman" w:hAnsi="Times New Roman"/>
                <w:sz w:val="24"/>
                <w:szCs w:val="24"/>
              </w:rPr>
              <w:t xml:space="preserve">ння за навчальними заняттями з літератури у 7 </w:t>
            </w:r>
            <w:r w:rsidRPr="00F86A1F">
              <w:rPr>
                <w:rFonts w:ascii="Times New Roman" w:hAnsi="Times New Roman"/>
                <w:sz w:val="24"/>
                <w:szCs w:val="24"/>
              </w:rPr>
              <w:t xml:space="preserve"> класах</w:t>
            </w:r>
          </w:p>
        </w:tc>
        <w:tc>
          <w:tcPr>
            <w:tcW w:w="212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Pr>
                <w:rFonts w:ascii="Times New Roman" w:hAnsi="Times New Roman"/>
                <w:sz w:val="24"/>
                <w:szCs w:val="24"/>
              </w:rPr>
              <w:t>Директор, ЗДНВР, ЗДНМР</w:t>
            </w: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Протягом місяця</w:t>
            </w:r>
          </w:p>
        </w:tc>
      </w:tr>
      <w:tr w:rsidR="008B6B45" w:rsidRPr="009E2354" w:rsidTr="008B6B45">
        <w:tc>
          <w:tcPr>
            <w:tcW w:w="1271" w:type="dxa"/>
            <w:vMerge/>
            <w:tcBorders>
              <w:left w:val="single" w:sz="4" w:space="0" w:color="auto"/>
              <w:right w:val="single" w:sz="4" w:space="0" w:color="auto"/>
            </w:tcBorders>
            <w:shd w:val="clear" w:color="auto" w:fill="F7CAAC" w:themeFill="accent2" w:themeFillTint="66"/>
          </w:tcPr>
          <w:p w:rsidR="008B6B45" w:rsidRPr="009E2354" w:rsidRDefault="008B6B45" w:rsidP="008B6B45">
            <w:pPr>
              <w:rPr>
                <w:rFonts w:ascii="Times New Roman" w:hAnsi="Times New Roman"/>
                <w:i/>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Розвиток інформаційної культури і комп’ютерної грамотності вчителів.</w:t>
            </w:r>
          </w:p>
        </w:tc>
        <w:tc>
          <w:tcPr>
            <w:tcW w:w="5670"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Обмін досвідом з використання інформаційних ресурсів вчителями суспільно-гуманітарних дисциплін</w:t>
            </w:r>
          </w:p>
        </w:tc>
        <w:tc>
          <w:tcPr>
            <w:tcW w:w="212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Педагогічні працівники</w:t>
            </w: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p>
        </w:tc>
      </w:tr>
      <w:tr w:rsidR="008B6B45" w:rsidRPr="009E2354" w:rsidTr="008B6B45">
        <w:tc>
          <w:tcPr>
            <w:tcW w:w="1271" w:type="dxa"/>
            <w:vMerge/>
            <w:tcBorders>
              <w:left w:val="single" w:sz="4" w:space="0" w:color="auto"/>
              <w:right w:val="single" w:sz="4" w:space="0" w:color="auto"/>
            </w:tcBorders>
            <w:shd w:val="clear" w:color="auto" w:fill="F7CAAC" w:themeFill="accent2" w:themeFillTint="66"/>
          </w:tcPr>
          <w:p w:rsidR="008B6B45" w:rsidRPr="009E2354" w:rsidRDefault="008B6B45" w:rsidP="008B6B45">
            <w:pPr>
              <w:rPr>
                <w:rFonts w:ascii="Times New Roman" w:hAnsi="Times New Roman"/>
                <w:i/>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Досвід роботи педагогічних працівників, педагогічна майстерність</w:t>
            </w:r>
          </w:p>
        </w:tc>
        <w:tc>
          <w:tcPr>
            <w:tcW w:w="5670"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Відвідування відкритих уроків вчителів, що атестуються</w:t>
            </w:r>
          </w:p>
        </w:tc>
        <w:tc>
          <w:tcPr>
            <w:tcW w:w="212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Члени атестаційної комісії</w:t>
            </w: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Протягом місяця</w:t>
            </w:r>
          </w:p>
        </w:tc>
      </w:tr>
      <w:tr w:rsidR="008B6B45" w:rsidRPr="009E2354" w:rsidTr="008B6B45">
        <w:tc>
          <w:tcPr>
            <w:tcW w:w="1271" w:type="dxa"/>
            <w:vMerge/>
            <w:tcBorders>
              <w:left w:val="single" w:sz="4" w:space="0" w:color="auto"/>
              <w:right w:val="single" w:sz="4" w:space="0" w:color="auto"/>
            </w:tcBorders>
            <w:shd w:val="clear" w:color="auto" w:fill="F7CAAC" w:themeFill="accent2" w:themeFillTint="66"/>
          </w:tcPr>
          <w:p w:rsidR="008B6B45" w:rsidRPr="009E2354" w:rsidRDefault="008B6B45" w:rsidP="008B6B45">
            <w:pPr>
              <w:rPr>
                <w:rFonts w:ascii="Times New Roman" w:hAnsi="Times New Roman"/>
                <w:i/>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8B6B45" w:rsidRPr="009E2354" w:rsidRDefault="008B6B45" w:rsidP="008B6B45">
            <w:pPr>
              <w:spacing w:line="256" w:lineRule="auto"/>
              <w:rPr>
                <w:rFonts w:ascii="Times New Roman" w:hAnsi="Times New Roman"/>
                <w:sz w:val="24"/>
                <w:szCs w:val="24"/>
              </w:rPr>
            </w:pPr>
            <w:r w:rsidRPr="009E2354">
              <w:rPr>
                <w:rFonts w:ascii="Times New Roman" w:hAnsi="Times New Roman"/>
                <w:sz w:val="24"/>
                <w:szCs w:val="24"/>
              </w:rPr>
              <w:t>Реалізація особистісно-орієнтованого підходу</w:t>
            </w:r>
          </w:p>
        </w:tc>
        <w:tc>
          <w:tcPr>
            <w:tcW w:w="5670"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spacing w:after="160" w:line="259" w:lineRule="auto"/>
              <w:rPr>
                <w:rFonts w:ascii="Times New Roman" w:hAnsi="Times New Roman"/>
                <w:sz w:val="24"/>
                <w:szCs w:val="24"/>
              </w:rPr>
            </w:pPr>
            <w:r w:rsidRPr="009E2354">
              <w:rPr>
                <w:rFonts w:ascii="Times New Roman" w:hAnsi="Times New Roman"/>
                <w:sz w:val="24"/>
                <w:szCs w:val="24"/>
              </w:rPr>
              <w:t>С</w:t>
            </w:r>
            <w:r>
              <w:rPr>
                <w:rFonts w:ascii="Times New Roman" w:hAnsi="Times New Roman"/>
                <w:sz w:val="24"/>
                <w:szCs w:val="24"/>
              </w:rPr>
              <w:t>е</w:t>
            </w:r>
            <w:r w:rsidRPr="009E2354">
              <w:rPr>
                <w:rFonts w:ascii="Times New Roman" w:hAnsi="Times New Roman"/>
                <w:sz w:val="24"/>
                <w:szCs w:val="24"/>
              </w:rPr>
              <w:t>мінар - практикум з питань реалізації особистісно-орієнтованого підходу</w:t>
            </w:r>
            <w:r>
              <w:rPr>
                <w:rFonts w:ascii="Times New Roman" w:hAnsi="Times New Roman"/>
                <w:sz w:val="24"/>
                <w:szCs w:val="24"/>
              </w:rPr>
              <w:t xml:space="preserve">  для вчителів суспільно-гуманітарних дисциплін</w:t>
            </w:r>
          </w:p>
        </w:tc>
        <w:tc>
          <w:tcPr>
            <w:tcW w:w="212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ЗДНВР</w:t>
            </w: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4</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8B6B45" w:rsidRPr="009E2354" w:rsidTr="008B6B45">
        <w:tc>
          <w:tcPr>
            <w:tcW w:w="1271" w:type="dxa"/>
            <w:vMerge/>
            <w:tcBorders>
              <w:left w:val="single" w:sz="4" w:space="0" w:color="auto"/>
              <w:right w:val="single" w:sz="4" w:space="0" w:color="auto"/>
            </w:tcBorders>
            <w:shd w:val="clear" w:color="auto" w:fill="F7CAAC" w:themeFill="accent2" w:themeFillTint="66"/>
          </w:tcPr>
          <w:p w:rsidR="008B6B45" w:rsidRPr="009E2354" w:rsidRDefault="008B6B45" w:rsidP="008B6B45">
            <w:pPr>
              <w:rPr>
                <w:rFonts w:ascii="Times New Roman" w:hAnsi="Times New Roman"/>
                <w:i/>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8B6B45" w:rsidRPr="009E2354" w:rsidRDefault="008B6B45" w:rsidP="008B6B45">
            <w:pPr>
              <w:spacing w:line="256" w:lineRule="auto"/>
              <w:rPr>
                <w:rFonts w:ascii="Times New Roman" w:hAnsi="Times New Roman"/>
                <w:sz w:val="24"/>
                <w:szCs w:val="24"/>
              </w:rPr>
            </w:pPr>
            <w:r w:rsidRPr="009E2354">
              <w:rPr>
                <w:rFonts w:ascii="Times New Roman" w:hAnsi="Times New Roman"/>
                <w:sz w:val="24"/>
                <w:szCs w:val="24"/>
              </w:rPr>
              <w:t>Реалізація педагогіки партнерства</w:t>
            </w:r>
          </w:p>
        </w:tc>
        <w:tc>
          <w:tcPr>
            <w:tcW w:w="5670"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Проведення педагогічної ради «Про сучасні аспек</w:t>
            </w:r>
            <w:r>
              <w:rPr>
                <w:rFonts w:ascii="Times New Roman" w:hAnsi="Times New Roman"/>
                <w:sz w:val="24"/>
                <w:szCs w:val="24"/>
              </w:rPr>
              <w:t>ти взаємодії початкової школи</w:t>
            </w:r>
            <w:r w:rsidRPr="009E2354">
              <w:rPr>
                <w:rFonts w:ascii="Times New Roman" w:hAnsi="Times New Roman"/>
                <w:sz w:val="24"/>
                <w:szCs w:val="24"/>
              </w:rPr>
              <w:t xml:space="preserve"> </w:t>
            </w:r>
            <w:r>
              <w:rPr>
                <w:rFonts w:ascii="Times New Roman" w:hAnsi="Times New Roman"/>
                <w:sz w:val="24"/>
                <w:szCs w:val="24"/>
              </w:rPr>
              <w:t xml:space="preserve">та середньої  </w:t>
            </w:r>
            <w:r w:rsidRPr="009E2354">
              <w:rPr>
                <w:rFonts w:ascii="Times New Roman" w:hAnsi="Times New Roman"/>
                <w:sz w:val="24"/>
                <w:szCs w:val="24"/>
              </w:rPr>
              <w:t>щодо гармонійного розвитку особистості»</w:t>
            </w:r>
          </w:p>
        </w:tc>
        <w:tc>
          <w:tcPr>
            <w:tcW w:w="212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Директор, ЗДНВР</w:t>
            </w: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1</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8B6B45" w:rsidRPr="009E2354" w:rsidTr="008B6B45">
        <w:tc>
          <w:tcPr>
            <w:tcW w:w="1271" w:type="dxa"/>
            <w:vMerge/>
            <w:tcBorders>
              <w:left w:val="single" w:sz="4" w:space="0" w:color="auto"/>
              <w:right w:val="single" w:sz="4" w:space="0" w:color="auto"/>
            </w:tcBorders>
            <w:shd w:val="clear" w:color="auto" w:fill="F7CAAC" w:themeFill="accent2" w:themeFillTint="66"/>
          </w:tcPr>
          <w:p w:rsidR="008B6B45" w:rsidRPr="009E2354" w:rsidRDefault="008B6B45" w:rsidP="008B6B45">
            <w:pPr>
              <w:rPr>
                <w:rFonts w:ascii="Times New Roman" w:hAnsi="Times New Roman"/>
                <w:i/>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8B6B45" w:rsidRPr="009E2354" w:rsidRDefault="008B6B45" w:rsidP="0083441D">
            <w:pPr>
              <w:spacing w:line="256" w:lineRule="auto"/>
              <w:rPr>
                <w:rFonts w:ascii="Times New Roman" w:hAnsi="Times New Roman"/>
                <w:bCs/>
                <w:iCs/>
                <w:sz w:val="24"/>
                <w:szCs w:val="24"/>
                <w:lang w:val="ru-RU"/>
              </w:rPr>
            </w:pPr>
            <w:proofErr w:type="spellStart"/>
            <w:r w:rsidRPr="009E2354">
              <w:rPr>
                <w:rFonts w:ascii="Times New Roman" w:hAnsi="Times New Roman"/>
                <w:bCs/>
                <w:iCs/>
                <w:sz w:val="24"/>
                <w:szCs w:val="24"/>
                <w:lang w:val="ru-RU"/>
              </w:rPr>
              <w:t>Співробітництво</w:t>
            </w:r>
            <w:proofErr w:type="spellEnd"/>
            <w:r w:rsidRPr="009E2354">
              <w:rPr>
                <w:rFonts w:ascii="Times New Roman" w:hAnsi="Times New Roman"/>
                <w:bCs/>
                <w:iCs/>
                <w:sz w:val="24"/>
                <w:szCs w:val="24"/>
                <w:lang w:val="ru-RU"/>
              </w:rPr>
              <w:t xml:space="preserve"> з </w:t>
            </w:r>
            <w:r w:rsidR="0083441D">
              <w:rPr>
                <w:rFonts w:ascii="Times New Roman" w:hAnsi="Times New Roman"/>
                <w:bCs/>
                <w:iCs/>
                <w:sz w:val="24"/>
                <w:szCs w:val="24"/>
                <w:lang w:val="ru-RU"/>
              </w:rPr>
              <w:t>____</w:t>
            </w:r>
            <w:r w:rsidRPr="009E2354">
              <w:rPr>
                <w:rFonts w:ascii="Times New Roman" w:hAnsi="Times New Roman"/>
                <w:bCs/>
                <w:iCs/>
                <w:sz w:val="24"/>
                <w:szCs w:val="24"/>
                <w:lang w:val="ru-RU"/>
              </w:rPr>
              <w:t>ОІППО, ВНЗ.</w:t>
            </w:r>
          </w:p>
        </w:tc>
        <w:tc>
          <w:tcPr>
            <w:tcW w:w="5670"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spacing w:line="256" w:lineRule="auto"/>
              <w:rPr>
                <w:rFonts w:ascii="Times New Roman" w:hAnsi="Times New Roman"/>
                <w:bCs/>
                <w:iCs/>
                <w:sz w:val="24"/>
                <w:szCs w:val="24"/>
                <w:lang w:val="ru-RU"/>
              </w:rPr>
            </w:pPr>
            <w:r w:rsidRPr="009E2354">
              <w:rPr>
                <w:rFonts w:ascii="Times New Roman" w:hAnsi="Times New Roman"/>
                <w:bCs/>
                <w:iCs/>
                <w:sz w:val="24"/>
                <w:szCs w:val="24"/>
                <w:lang w:val="ru-RU"/>
              </w:rPr>
              <w:t xml:space="preserve">Участь у </w:t>
            </w:r>
            <w:r w:rsidRPr="008B6B45">
              <w:rPr>
                <w:rFonts w:ascii="Times New Roman" w:hAnsi="Times New Roman"/>
                <w:bCs/>
                <w:iCs/>
                <w:sz w:val="24"/>
                <w:szCs w:val="24"/>
              </w:rPr>
              <w:t>семінарах, тренінгах за графіком</w:t>
            </w:r>
          </w:p>
        </w:tc>
        <w:tc>
          <w:tcPr>
            <w:tcW w:w="212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Педагогічні працівники</w:t>
            </w: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p>
        </w:tc>
      </w:tr>
      <w:tr w:rsidR="008B6B45" w:rsidRPr="009E2354" w:rsidTr="008B6B45">
        <w:tc>
          <w:tcPr>
            <w:tcW w:w="1271" w:type="dxa"/>
            <w:vMerge/>
            <w:tcBorders>
              <w:left w:val="single" w:sz="4" w:space="0" w:color="auto"/>
              <w:right w:val="single" w:sz="4" w:space="0" w:color="auto"/>
            </w:tcBorders>
            <w:shd w:val="clear" w:color="auto" w:fill="F7CAAC" w:themeFill="accent2" w:themeFillTint="66"/>
          </w:tcPr>
          <w:p w:rsidR="008B6B45" w:rsidRPr="009E2354" w:rsidRDefault="008B6B45" w:rsidP="008B6B45">
            <w:pPr>
              <w:rPr>
                <w:rFonts w:ascii="Times New Roman" w:hAnsi="Times New Roman"/>
                <w:i/>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Дотримання академічної доброчесності</w:t>
            </w:r>
          </w:p>
        </w:tc>
        <w:tc>
          <w:tcPr>
            <w:tcW w:w="5670"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Спостереження за нав</w:t>
            </w:r>
            <w:r>
              <w:rPr>
                <w:rFonts w:ascii="Times New Roman" w:hAnsi="Times New Roman"/>
                <w:sz w:val="24"/>
                <w:szCs w:val="24"/>
              </w:rPr>
              <w:t>чальними заняттями  з мистецтва у 8-х класах</w:t>
            </w:r>
          </w:p>
        </w:tc>
        <w:tc>
          <w:tcPr>
            <w:tcW w:w="212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Директор, ЗДНВР, ЗДНМР</w:t>
            </w: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Протягом місяця</w:t>
            </w:r>
          </w:p>
        </w:tc>
      </w:tr>
      <w:tr w:rsidR="008B6B45" w:rsidRPr="009E2354" w:rsidTr="008B6B45">
        <w:tc>
          <w:tcPr>
            <w:tcW w:w="1271" w:type="dxa"/>
            <w:vMerge w:val="restart"/>
            <w:tcBorders>
              <w:top w:val="single" w:sz="4" w:space="0" w:color="auto"/>
              <w:left w:val="single" w:sz="4" w:space="0" w:color="auto"/>
              <w:right w:val="single" w:sz="4" w:space="0" w:color="auto"/>
            </w:tcBorders>
            <w:shd w:val="clear" w:color="auto" w:fill="BDD6EE" w:themeFill="accent1" w:themeFillTint="66"/>
            <w:textDirection w:val="btLr"/>
          </w:tcPr>
          <w:p w:rsidR="008B6B45" w:rsidRPr="00091F88" w:rsidRDefault="008B6B45" w:rsidP="008B6B45">
            <w:pPr>
              <w:ind w:left="113" w:right="113"/>
              <w:jc w:val="center"/>
              <w:rPr>
                <w:rFonts w:ascii="Times New Roman" w:hAnsi="Times New Roman"/>
                <w:b/>
                <w:sz w:val="28"/>
                <w:szCs w:val="28"/>
              </w:rPr>
            </w:pPr>
            <w:r w:rsidRPr="00091F88">
              <w:rPr>
                <w:rFonts w:ascii="Times New Roman" w:hAnsi="Times New Roman"/>
                <w:b/>
                <w:sz w:val="28"/>
                <w:szCs w:val="28"/>
              </w:rPr>
              <w:t>Управлінські рішення</w:t>
            </w: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B6B45" w:rsidRPr="009E2354" w:rsidRDefault="008B6B45" w:rsidP="008B6B45">
            <w:pPr>
              <w:rPr>
                <w:rFonts w:ascii="Times New Roman" w:hAnsi="Times New Roman"/>
                <w:sz w:val="24"/>
                <w:szCs w:val="24"/>
              </w:rPr>
            </w:pPr>
          </w:p>
          <w:p w:rsidR="008B6B45" w:rsidRPr="009E2354" w:rsidRDefault="008B6B45" w:rsidP="008B6B45">
            <w:pPr>
              <w:rPr>
                <w:rFonts w:ascii="Times New Roman" w:hAnsi="Times New Roman"/>
                <w:sz w:val="24"/>
                <w:szCs w:val="24"/>
              </w:rPr>
            </w:pPr>
            <w:r w:rsidRPr="009E2354">
              <w:rPr>
                <w:rFonts w:ascii="Times New Roman" w:hAnsi="Times New Roman"/>
                <w:sz w:val="24"/>
                <w:szCs w:val="24"/>
              </w:rPr>
              <w:t>Стратегія розвитку навчального закладу</w:t>
            </w:r>
          </w:p>
          <w:p w:rsidR="008B6B45" w:rsidRPr="009E2354" w:rsidRDefault="008B6B45" w:rsidP="008B6B45">
            <w:pPr>
              <w:rPr>
                <w:rFonts w:ascii="Times New Roman" w:hAnsi="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 xml:space="preserve"> </w:t>
            </w:r>
          </w:p>
          <w:p w:rsidR="008B6B45" w:rsidRPr="009E2354" w:rsidRDefault="008B6B45" w:rsidP="008B6B45">
            <w:pPr>
              <w:rPr>
                <w:rFonts w:ascii="Times New Roman" w:hAnsi="Times New Roman"/>
                <w:sz w:val="24"/>
                <w:szCs w:val="24"/>
              </w:rPr>
            </w:pPr>
            <w:r>
              <w:rPr>
                <w:rFonts w:ascii="Times New Roman" w:hAnsi="Times New Roman"/>
                <w:sz w:val="24"/>
                <w:szCs w:val="24"/>
              </w:rPr>
              <w:t>Р</w:t>
            </w:r>
            <w:r w:rsidRPr="009E2354">
              <w:rPr>
                <w:rFonts w:ascii="Times New Roman" w:hAnsi="Times New Roman"/>
                <w:sz w:val="24"/>
                <w:szCs w:val="24"/>
              </w:rPr>
              <w:t>еалізація</w:t>
            </w:r>
          </w:p>
        </w:tc>
        <w:tc>
          <w:tcPr>
            <w:tcW w:w="2126"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p>
          <w:p w:rsidR="008B6B45" w:rsidRPr="009E2354" w:rsidRDefault="008B6B45" w:rsidP="008B6B45">
            <w:pPr>
              <w:rPr>
                <w:rFonts w:ascii="Times New Roman" w:hAnsi="Times New Roman"/>
                <w:sz w:val="24"/>
                <w:szCs w:val="24"/>
              </w:rPr>
            </w:pPr>
            <w:r w:rsidRPr="009E2354">
              <w:rPr>
                <w:rFonts w:ascii="Times New Roman" w:hAnsi="Times New Roman"/>
                <w:sz w:val="24"/>
                <w:szCs w:val="24"/>
              </w:rPr>
              <w:t>Педагогічні працівники</w:t>
            </w: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p>
        </w:tc>
      </w:tr>
      <w:tr w:rsidR="008B6B45" w:rsidRPr="009E2354" w:rsidTr="008B6B45">
        <w:tc>
          <w:tcPr>
            <w:tcW w:w="1271" w:type="dxa"/>
            <w:vMerge/>
            <w:tcBorders>
              <w:left w:val="single" w:sz="4" w:space="0" w:color="auto"/>
              <w:right w:val="single" w:sz="4" w:space="0" w:color="auto"/>
            </w:tcBorders>
            <w:shd w:val="clear" w:color="auto" w:fill="BDD6EE" w:themeFill="accent1" w:themeFillTint="66"/>
          </w:tcPr>
          <w:p w:rsidR="008B6B45" w:rsidRPr="009E2354" w:rsidRDefault="008B6B45" w:rsidP="008B6B45">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Річний план</w:t>
            </w:r>
          </w:p>
        </w:tc>
        <w:tc>
          <w:tcPr>
            <w:tcW w:w="5670"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 xml:space="preserve">Виконання </w:t>
            </w:r>
          </w:p>
        </w:tc>
        <w:tc>
          <w:tcPr>
            <w:tcW w:w="212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p>
        </w:tc>
      </w:tr>
      <w:tr w:rsidR="008B6B45" w:rsidRPr="009E2354" w:rsidTr="008B6B45">
        <w:tc>
          <w:tcPr>
            <w:tcW w:w="1271" w:type="dxa"/>
            <w:vMerge/>
            <w:tcBorders>
              <w:left w:val="single" w:sz="4" w:space="0" w:color="auto"/>
              <w:right w:val="single" w:sz="4" w:space="0" w:color="auto"/>
            </w:tcBorders>
            <w:shd w:val="clear" w:color="auto" w:fill="BDD6EE" w:themeFill="accent1" w:themeFillTint="66"/>
          </w:tcPr>
          <w:p w:rsidR="008B6B45" w:rsidRPr="009E2354" w:rsidRDefault="008B6B45" w:rsidP="008B6B45">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Моніторинг навчальних досягнень</w:t>
            </w:r>
          </w:p>
        </w:tc>
        <w:tc>
          <w:tcPr>
            <w:tcW w:w="5670"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tabs>
                <w:tab w:val="left" w:pos="1260"/>
              </w:tabs>
              <w:rPr>
                <w:rFonts w:ascii="Times New Roman" w:hAnsi="Times New Roman"/>
                <w:sz w:val="24"/>
                <w:szCs w:val="24"/>
              </w:rPr>
            </w:pPr>
            <w:r w:rsidRPr="009E2354">
              <w:rPr>
                <w:rFonts w:ascii="Times New Roman" w:hAnsi="Times New Roman"/>
                <w:sz w:val="24"/>
                <w:szCs w:val="24"/>
              </w:rPr>
              <w:t>Провести  моніторингове дослід</w:t>
            </w:r>
            <w:r>
              <w:rPr>
                <w:rFonts w:ascii="Times New Roman" w:hAnsi="Times New Roman"/>
                <w:sz w:val="24"/>
                <w:szCs w:val="24"/>
              </w:rPr>
              <w:t>ження рівня знань учнів 7,9</w:t>
            </w:r>
            <w:r w:rsidRPr="009E2354">
              <w:rPr>
                <w:rFonts w:ascii="Times New Roman" w:hAnsi="Times New Roman"/>
                <w:sz w:val="24"/>
                <w:szCs w:val="24"/>
              </w:rPr>
              <w:t xml:space="preserve"> класів</w:t>
            </w:r>
          </w:p>
        </w:tc>
        <w:tc>
          <w:tcPr>
            <w:tcW w:w="212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Директор, ЗДНВР, ЗДНМР</w:t>
            </w: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p>
        </w:tc>
      </w:tr>
      <w:tr w:rsidR="008B6B45" w:rsidRPr="009E2354" w:rsidTr="008B6B45">
        <w:tc>
          <w:tcPr>
            <w:tcW w:w="1271" w:type="dxa"/>
            <w:vMerge/>
            <w:tcBorders>
              <w:left w:val="single" w:sz="4" w:space="0" w:color="auto"/>
              <w:right w:val="single" w:sz="4" w:space="0" w:color="auto"/>
            </w:tcBorders>
            <w:shd w:val="clear" w:color="auto" w:fill="BDD6EE" w:themeFill="accent1" w:themeFillTint="66"/>
          </w:tcPr>
          <w:p w:rsidR="008B6B45" w:rsidRPr="009E2354" w:rsidRDefault="008B6B45" w:rsidP="008B6B45">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8B6B45" w:rsidRPr="009E2354" w:rsidRDefault="008B6B45" w:rsidP="008B6B45">
            <w:pPr>
              <w:rPr>
                <w:rFonts w:ascii="Times New Roman" w:hAnsi="Times New Roman"/>
                <w:sz w:val="24"/>
                <w:szCs w:val="24"/>
              </w:rPr>
            </w:pPr>
            <w:r>
              <w:rPr>
                <w:rFonts w:ascii="Times New Roman" w:hAnsi="Times New Roman"/>
                <w:sz w:val="24"/>
                <w:szCs w:val="24"/>
              </w:rPr>
              <w:t>Робочі зошити</w:t>
            </w:r>
          </w:p>
        </w:tc>
        <w:tc>
          <w:tcPr>
            <w:tcW w:w="5670"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tabs>
                <w:tab w:val="left" w:pos="1260"/>
              </w:tabs>
              <w:rPr>
                <w:rFonts w:ascii="Times New Roman" w:hAnsi="Times New Roman"/>
                <w:sz w:val="24"/>
                <w:szCs w:val="24"/>
              </w:rPr>
            </w:pPr>
            <w:r>
              <w:rPr>
                <w:rFonts w:ascii="Times New Roman" w:hAnsi="Times New Roman"/>
                <w:sz w:val="24"/>
                <w:szCs w:val="24"/>
              </w:rPr>
              <w:t>Перевірка ведення зошитів з математики 4 клас, з української мови 9 клас</w:t>
            </w:r>
          </w:p>
        </w:tc>
        <w:tc>
          <w:tcPr>
            <w:tcW w:w="212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p>
        </w:tc>
      </w:tr>
      <w:tr w:rsidR="008B6B45" w:rsidRPr="009E2354" w:rsidTr="008B6B45">
        <w:tc>
          <w:tcPr>
            <w:tcW w:w="1271" w:type="dxa"/>
            <w:vMerge/>
            <w:tcBorders>
              <w:left w:val="single" w:sz="4" w:space="0" w:color="auto"/>
              <w:right w:val="single" w:sz="4" w:space="0" w:color="auto"/>
            </w:tcBorders>
            <w:shd w:val="clear" w:color="auto" w:fill="BDD6EE" w:themeFill="accent1" w:themeFillTint="66"/>
          </w:tcPr>
          <w:p w:rsidR="008B6B45" w:rsidRPr="009E2354" w:rsidRDefault="008B6B45" w:rsidP="008B6B45">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Анкети педагогічних працівників, учнів</w:t>
            </w:r>
          </w:p>
        </w:tc>
        <w:tc>
          <w:tcPr>
            <w:tcW w:w="5670"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spacing w:line="237" w:lineRule="auto"/>
              <w:jc w:val="both"/>
              <w:rPr>
                <w:rFonts w:ascii="Times New Roman" w:hAnsi="Times New Roman"/>
                <w:color w:val="000000"/>
                <w:sz w:val="24"/>
                <w:szCs w:val="24"/>
                <w:lang w:eastAsia="uk-UA"/>
              </w:rPr>
            </w:pPr>
            <w:r w:rsidRPr="009E2354">
              <w:rPr>
                <w:rFonts w:ascii="Times New Roman" w:hAnsi="Times New Roman"/>
                <w:sz w:val="24"/>
                <w:szCs w:val="24"/>
              </w:rPr>
              <w:t>Проведення анкетування педагогічних працівників з метою</w:t>
            </w:r>
            <w:r>
              <w:rPr>
                <w:rFonts w:ascii="Times New Roman" w:hAnsi="Times New Roman"/>
                <w:sz w:val="24"/>
                <w:szCs w:val="24"/>
              </w:rPr>
              <w:t xml:space="preserve"> </w:t>
            </w:r>
            <w:r w:rsidRPr="009E2354">
              <w:rPr>
                <w:rFonts w:ascii="Times New Roman" w:hAnsi="Times New Roman"/>
                <w:color w:val="000000"/>
                <w:sz w:val="24"/>
                <w:szCs w:val="24"/>
                <w:lang w:eastAsia="uk-UA"/>
              </w:rPr>
              <w:t>вивчення існування психологічно комфортного середовища, яке забезпечує конструктивну взаємодію здобувачів освіти, їх батьків, педагогічних та інших працівників закладу освіти та взаємну довіру</w:t>
            </w:r>
          </w:p>
          <w:p w:rsidR="008B6B45" w:rsidRPr="009E2354" w:rsidRDefault="008B6B45" w:rsidP="008B6B45">
            <w:p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Шкільний психолог, ЗДНВР</w:t>
            </w: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p>
        </w:tc>
      </w:tr>
      <w:tr w:rsidR="008B6B45" w:rsidRPr="009E2354" w:rsidTr="008B6B45">
        <w:tc>
          <w:tcPr>
            <w:tcW w:w="1271" w:type="dxa"/>
            <w:vMerge/>
            <w:tcBorders>
              <w:left w:val="single" w:sz="4" w:space="0" w:color="auto"/>
              <w:right w:val="single" w:sz="4" w:space="0" w:color="auto"/>
            </w:tcBorders>
            <w:shd w:val="clear" w:color="auto" w:fill="BDD6EE" w:themeFill="accent1" w:themeFillTint="66"/>
          </w:tcPr>
          <w:p w:rsidR="008B6B45" w:rsidRPr="009E2354" w:rsidRDefault="008B6B45" w:rsidP="008B6B45">
            <w:pPr>
              <w:rPr>
                <w:rFonts w:ascii="Times New Roman" w:hAnsi="Times New Roman"/>
                <w:i/>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Сайт освітнього закладу</w:t>
            </w:r>
          </w:p>
        </w:tc>
        <w:tc>
          <w:tcPr>
            <w:tcW w:w="5670"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Оновлення та наповнення</w:t>
            </w:r>
          </w:p>
        </w:tc>
        <w:tc>
          <w:tcPr>
            <w:tcW w:w="212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Адміністрація, педагогічні працівники</w:t>
            </w: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p>
        </w:tc>
      </w:tr>
      <w:tr w:rsidR="008B6B45" w:rsidRPr="009E2354" w:rsidTr="008B6B45">
        <w:tc>
          <w:tcPr>
            <w:tcW w:w="1271" w:type="dxa"/>
            <w:vMerge/>
            <w:tcBorders>
              <w:left w:val="single" w:sz="4" w:space="0" w:color="auto"/>
              <w:right w:val="single" w:sz="4" w:space="0" w:color="auto"/>
            </w:tcBorders>
            <w:shd w:val="clear" w:color="auto" w:fill="BDD6EE" w:themeFill="accent1" w:themeFillTint="66"/>
          </w:tcPr>
          <w:p w:rsidR="008B6B45" w:rsidRPr="009E2354" w:rsidRDefault="008B6B45" w:rsidP="008B6B45">
            <w:pPr>
              <w:rPr>
                <w:rFonts w:ascii="Times New Roman" w:hAnsi="Times New Roman"/>
                <w:i/>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Робота з кадрами</w:t>
            </w:r>
          </w:p>
        </w:tc>
        <w:tc>
          <w:tcPr>
            <w:tcW w:w="5670"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Співпраця з педагогічними працівниками з метою залучення до участі у педагогічних виставках та конкурсах</w:t>
            </w:r>
          </w:p>
        </w:tc>
        <w:tc>
          <w:tcPr>
            <w:tcW w:w="212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Директор</w:t>
            </w: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Протягом місяця</w:t>
            </w:r>
          </w:p>
        </w:tc>
      </w:tr>
      <w:tr w:rsidR="008B6B45" w:rsidRPr="009E2354" w:rsidTr="008B6B45">
        <w:tc>
          <w:tcPr>
            <w:tcW w:w="1271" w:type="dxa"/>
            <w:vMerge/>
            <w:tcBorders>
              <w:left w:val="single" w:sz="4" w:space="0" w:color="auto"/>
              <w:right w:val="single" w:sz="4" w:space="0" w:color="auto"/>
            </w:tcBorders>
            <w:shd w:val="clear" w:color="auto" w:fill="BDD6EE" w:themeFill="accent1" w:themeFillTint="66"/>
          </w:tcPr>
          <w:p w:rsidR="008B6B45" w:rsidRPr="009E2354" w:rsidRDefault="008B6B45" w:rsidP="008B6B45">
            <w:pPr>
              <w:rPr>
                <w:rFonts w:ascii="Times New Roman" w:hAnsi="Times New Roman"/>
                <w:i/>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Моральне та матеріальне заохочення учасників освітнього процесу</w:t>
            </w:r>
          </w:p>
        </w:tc>
        <w:tc>
          <w:tcPr>
            <w:tcW w:w="5670"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Нагородження за результатами І етапу шкільних олімпіад та конкурсів</w:t>
            </w:r>
          </w:p>
        </w:tc>
        <w:tc>
          <w:tcPr>
            <w:tcW w:w="212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Директор</w:t>
            </w: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p>
        </w:tc>
      </w:tr>
      <w:tr w:rsidR="008B6B45" w:rsidRPr="009E2354" w:rsidTr="008B6B45">
        <w:tc>
          <w:tcPr>
            <w:tcW w:w="1271" w:type="dxa"/>
            <w:vMerge/>
            <w:tcBorders>
              <w:left w:val="single" w:sz="4" w:space="0" w:color="auto"/>
              <w:right w:val="single" w:sz="4" w:space="0" w:color="auto"/>
            </w:tcBorders>
            <w:shd w:val="clear" w:color="auto" w:fill="BDD6EE" w:themeFill="accent1" w:themeFillTint="66"/>
          </w:tcPr>
          <w:p w:rsidR="008B6B45" w:rsidRPr="009E2354" w:rsidRDefault="008B6B45" w:rsidP="008B6B45">
            <w:pPr>
              <w:rPr>
                <w:rFonts w:ascii="Times New Roman" w:hAnsi="Times New Roman"/>
                <w:i/>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Курсова перепідготовка</w:t>
            </w:r>
          </w:p>
        </w:tc>
        <w:tc>
          <w:tcPr>
            <w:tcW w:w="5670"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Проходження курсів згідно графіка</w:t>
            </w:r>
          </w:p>
        </w:tc>
        <w:tc>
          <w:tcPr>
            <w:tcW w:w="212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Педагогічні працівники</w:t>
            </w: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p>
        </w:tc>
      </w:tr>
      <w:tr w:rsidR="008B6B45" w:rsidRPr="009E2354" w:rsidTr="008B6B45">
        <w:tc>
          <w:tcPr>
            <w:tcW w:w="1271" w:type="dxa"/>
            <w:vMerge/>
            <w:tcBorders>
              <w:left w:val="single" w:sz="4" w:space="0" w:color="auto"/>
              <w:right w:val="single" w:sz="4" w:space="0" w:color="auto"/>
            </w:tcBorders>
            <w:shd w:val="clear" w:color="auto" w:fill="BDD6EE" w:themeFill="accent1" w:themeFillTint="66"/>
          </w:tcPr>
          <w:p w:rsidR="008B6B45" w:rsidRPr="009E2354" w:rsidRDefault="008B6B45" w:rsidP="008B6B45">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Наради при директорі</w:t>
            </w:r>
          </w:p>
        </w:tc>
        <w:tc>
          <w:tcPr>
            <w:tcW w:w="5670"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Pr>
                <w:rFonts w:ascii="Times New Roman" w:hAnsi="Times New Roman"/>
                <w:sz w:val="24"/>
                <w:szCs w:val="24"/>
              </w:rPr>
              <w:t>Щ</w:t>
            </w:r>
            <w:r w:rsidRPr="009E2354">
              <w:rPr>
                <w:rFonts w:ascii="Times New Roman" w:hAnsi="Times New Roman"/>
                <w:sz w:val="24"/>
                <w:szCs w:val="24"/>
              </w:rPr>
              <w:t>отижня</w:t>
            </w:r>
          </w:p>
        </w:tc>
        <w:tc>
          <w:tcPr>
            <w:tcW w:w="2126"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Директор</w:t>
            </w: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p>
        </w:tc>
      </w:tr>
      <w:tr w:rsidR="008B6B45" w:rsidRPr="009E2354" w:rsidTr="008B6B45">
        <w:tc>
          <w:tcPr>
            <w:tcW w:w="1271" w:type="dxa"/>
            <w:vMerge/>
            <w:tcBorders>
              <w:left w:val="single" w:sz="4" w:space="0" w:color="auto"/>
              <w:right w:val="single" w:sz="4" w:space="0" w:color="auto"/>
            </w:tcBorders>
            <w:shd w:val="clear" w:color="auto" w:fill="BDD6EE" w:themeFill="accent1" w:themeFillTint="66"/>
          </w:tcPr>
          <w:p w:rsidR="008B6B45" w:rsidRPr="009E2354" w:rsidRDefault="008B6B45" w:rsidP="008B6B45">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Громадське самоврядування учнів</w:t>
            </w:r>
          </w:p>
        </w:tc>
        <w:tc>
          <w:tcPr>
            <w:tcW w:w="5670"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Робота за планом</w:t>
            </w:r>
          </w:p>
        </w:tc>
        <w:tc>
          <w:tcPr>
            <w:tcW w:w="2126"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Педагог - організатор</w:t>
            </w: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p>
        </w:tc>
      </w:tr>
      <w:tr w:rsidR="008B6B45" w:rsidRPr="009E2354" w:rsidTr="008B6B45">
        <w:tc>
          <w:tcPr>
            <w:tcW w:w="1271" w:type="dxa"/>
            <w:vMerge/>
            <w:tcBorders>
              <w:left w:val="single" w:sz="4" w:space="0" w:color="auto"/>
              <w:right w:val="single" w:sz="4" w:space="0" w:color="auto"/>
            </w:tcBorders>
            <w:shd w:val="clear" w:color="auto" w:fill="BDD6EE" w:themeFill="accent1" w:themeFillTint="66"/>
          </w:tcPr>
          <w:p w:rsidR="008B6B45" w:rsidRPr="009E2354" w:rsidRDefault="008B6B45" w:rsidP="008B6B45">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Громадське самоврядування батьків</w:t>
            </w:r>
          </w:p>
        </w:tc>
        <w:tc>
          <w:tcPr>
            <w:tcW w:w="5670"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Робота за планом</w:t>
            </w:r>
          </w:p>
        </w:tc>
        <w:tc>
          <w:tcPr>
            <w:tcW w:w="2126"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ЗДВР</w:t>
            </w: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p>
        </w:tc>
      </w:tr>
      <w:tr w:rsidR="008B6B45" w:rsidRPr="009E2354" w:rsidTr="008B6B45">
        <w:tc>
          <w:tcPr>
            <w:tcW w:w="1271" w:type="dxa"/>
            <w:vMerge/>
            <w:tcBorders>
              <w:left w:val="single" w:sz="4" w:space="0" w:color="auto"/>
              <w:right w:val="single" w:sz="4" w:space="0" w:color="auto"/>
            </w:tcBorders>
            <w:shd w:val="clear" w:color="auto" w:fill="BDD6EE" w:themeFill="accent1" w:themeFillTint="66"/>
          </w:tcPr>
          <w:p w:rsidR="008B6B45" w:rsidRPr="009E2354" w:rsidRDefault="008B6B45" w:rsidP="008B6B45">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Громадська активність учасників освітнього процесу</w:t>
            </w:r>
          </w:p>
        </w:tc>
        <w:tc>
          <w:tcPr>
            <w:tcW w:w="5670"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Участь у громадських заходах</w:t>
            </w:r>
          </w:p>
        </w:tc>
        <w:tc>
          <w:tcPr>
            <w:tcW w:w="2126"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ЗДВР, педагог-організатор</w:t>
            </w: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p>
        </w:tc>
      </w:tr>
      <w:tr w:rsidR="008B6B45" w:rsidRPr="009E2354" w:rsidTr="008B6B45">
        <w:tc>
          <w:tcPr>
            <w:tcW w:w="1271" w:type="dxa"/>
            <w:vMerge/>
            <w:tcBorders>
              <w:left w:val="single" w:sz="4" w:space="0" w:color="auto"/>
              <w:right w:val="single" w:sz="4" w:space="0" w:color="auto"/>
            </w:tcBorders>
            <w:shd w:val="clear" w:color="auto" w:fill="BDD6EE" w:themeFill="accent1" w:themeFillTint="66"/>
          </w:tcPr>
          <w:p w:rsidR="008B6B45" w:rsidRPr="009E2354" w:rsidRDefault="008B6B45" w:rsidP="008B6B45">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Академічна доброчесність</w:t>
            </w:r>
          </w:p>
        </w:tc>
        <w:tc>
          <w:tcPr>
            <w:tcW w:w="5670"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Спостереження за навчальними заняттями</w:t>
            </w:r>
          </w:p>
        </w:tc>
        <w:tc>
          <w:tcPr>
            <w:tcW w:w="2126"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Директор, ЗДНВР</w:t>
            </w: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p>
        </w:tc>
      </w:tr>
      <w:tr w:rsidR="008B6B45" w:rsidRPr="009E2354" w:rsidTr="008B6B45">
        <w:tc>
          <w:tcPr>
            <w:tcW w:w="1271" w:type="dxa"/>
            <w:vMerge/>
            <w:tcBorders>
              <w:left w:val="single" w:sz="4" w:space="0" w:color="auto"/>
              <w:right w:val="single" w:sz="4" w:space="0" w:color="auto"/>
            </w:tcBorders>
            <w:shd w:val="clear" w:color="auto" w:fill="BDD6EE" w:themeFill="accent1" w:themeFillTint="66"/>
          </w:tcPr>
          <w:p w:rsidR="008B6B45" w:rsidRPr="009E2354" w:rsidRDefault="008B6B45" w:rsidP="008B6B45">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Боротьба з корупцією</w:t>
            </w:r>
          </w:p>
        </w:tc>
        <w:tc>
          <w:tcPr>
            <w:tcW w:w="5670"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 xml:space="preserve">Бесіди з батьками учнів щодо антикорупційної політики </w:t>
            </w:r>
          </w:p>
        </w:tc>
        <w:tc>
          <w:tcPr>
            <w:tcW w:w="2126"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Класні керівники, ЗДВР</w:t>
            </w: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p>
        </w:tc>
      </w:tr>
      <w:tr w:rsidR="008B6B45" w:rsidRPr="009E2354" w:rsidTr="008B6B45">
        <w:tc>
          <w:tcPr>
            <w:tcW w:w="1271" w:type="dxa"/>
            <w:vMerge/>
            <w:tcBorders>
              <w:left w:val="single" w:sz="4" w:space="0" w:color="auto"/>
              <w:right w:val="single" w:sz="4" w:space="0" w:color="auto"/>
            </w:tcBorders>
            <w:shd w:val="clear" w:color="auto" w:fill="BDD6EE" w:themeFill="accent1" w:themeFillTint="66"/>
          </w:tcPr>
          <w:p w:rsidR="008B6B45" w:rsidRPr="009E2354" w:rsidRDefault="008B6B45" w:rsidP="008B6B45">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B6B45" w:rsidRPr="009E2354" w:rsidRDefault="008B6B45" w:rsidP="008B6B45">
            <w:pPr>
              <w:rPr>
                <w:rFonts w:ascii="Times New Roman" w:hAnsi="Times New Roman"/>
                <w:sz w:val="24"/>
                <w:szCs w:val="24"/>
              </w:rPr>
            </w:pPr>
          </w:p>
          <w:p w:rsidR="008B6B45" w:rsidRPr="009E2354" w:rsidRDefault="008B6B45" w:rsidP="008B6B45">
            <w:pPr>
              <w:rPr>
                <w:rFonts w:ascii="Times New Roman" w:hAnsi="Times New Roman"/>
                <w:sz w:val="24"/>
                <w:szCs w:val="24"/>
              </w:rPr>
            </w:pPr>
            <w:r w:rsidRPr="009E2354">
              <w:rPr>
                <w:rFonts w:ascii="Times New Roman" w:hAnsi="Times New Roman"/>
                <w:sz w:val="24"/>
                <w:szCs w:val="24"/>
              </w:rPr>
              <w:t>Стратегія розвитку навчального закладу</w:t>
            </w:r>
          </w:p>
          <w:p w:rsidR="008B6B45" w:rsidRPr="009E2354" w:rsidRDefault="008B6B45" w:rsidP="008B6B45">
            <w:pPr>
              <w:rPr>
                <w:rFonts w:ascii="Times New Roman" w:hAnsi="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 xml:space="preserve"> </w:t>
            </w:r>
          </w:p>
          <w:p w:rsidR="008B6B45" w:rsidRPr="009E2354" w:rsidRDefault="008B6B45" w:rsidP="008B6B45">
            <w:pPr>
              <w:rPr>
                <w:rFonts w:ascii="Times New Roman" w:hAnsi="Times New Roman"/>
                <w:sz w:val="24"/>
                <w:szCs w:val="24"/>
              </w:rPr>
            </w:pPr>
            <w:r>
              <w:rPr>
                <w:rFonts w:ascii="Times New Roman" w:hAnsi="Times New Roman"/>
                <w:sz w:val="24"/>
                <w:szCs w:val="24"/>
              </w:rPr>
              <w:t>Р</w:t>
            </w:r>
            <w:r w:rsidRPr="009E2354">
              <w:rPr>
                <w:rFonts w:ascii="Times New Roman" w:hAnsi="Times New Roman"/>
                <w:sz w:val="24"/>
                <w:szCs w:val="24"/>
              </w:rPr>
              <w:t>еалізація</w:t>
            </w:r>
          </w:p>
        </w:tc>
        <w:tc>
          <w:tcPr>
            <w:tcW w:w="2126"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p>
          <w:p w:rsidR="008B6B45" w:rsidRPr="009E2354" w:rsidRDefault="008B6B45" w:rsidP="008B6B45">
            <w:pPr>
              <w:rPr>
                <w:rFonts w:ascii="Times New Roman" w:hAnsi="Times New Roman"/>
                <w:sz w:val="24"/>
                <w:szCs w:val="24"/>
              </w:rPr>
            </w:pPr>
            <w:r w:rsidRPr="009E2354">
              <w:rPr>
                <w:rFonts w:ascii="Times New Roman" w:hAnsi="Times New Roman"/>
                <w:sz w:val="24"/>
                <w:szCs w:val="24"/>
              </w:rPr>
              <w:t>Педагогічні працівники</w:t>
            </w: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p>
        </w:tc>
      </w:tr>
      <w:tr w:rsidR="008B6B45" w:rsidRPr="009E2354" w:rsidTr="008B6B45">
        <w:tc>
          <w:tcPr>
            <w:tcW w:w="1271" w:type="dxa"/>
            <w:vMerge/>
            <w:tcBorders>
              <w:left w:val="single" w:sz="4" w:space="0" w:color="auto"/>
              <w:right w:val="single" w:sz="4" w:space="0" w:color="auto"/>
            </w:tcBorders>
            <w:shd w:val="clear" w:color="auto" w:fill="BDD6EE" w:themeFill="accent1" w:themeFillTint="66"/>
          </w:tcPr>
          <w:p w:rsidR="008B6B45" w:rsidRPr="009E2354" w:rsidRDefault="008B6B45" w:rsidP="008B6B45">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Річний план</w:t>
            </w:r>
          </w:p>
        </w:tc>
        <w:tc>
          <w:tcPr>
            <w:tcW w:w="5670"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 xml:space="preserve">Виконання </w:t>
            </w:r>
          </w:p>
        </w:tc>
        <w:tc>
          <w:tcPr>
            <w:tcW w:w="2126"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p>
        </w:tc>
      </w:tr>
      <w:tr w:rsidR="008B6B45" w:rsidRPr="009E2354" w:rsidTr="008B6B45">
        <w:tc>
          <w:tcPr>
            <w:tcW w:w="1271" w:type="dxa"/>
            <w:vMerge/>
            <w:tcBorders>
              <w:left w:val="single" w:sz="4" w:space="0" w:color="auto"/>
              <w:right w:val="single" w:sz="4" w:space="0" w:color="auto"/>
            </w:tcBorders>
            <w:shd w:val="clear" w:color="auto" w:fill="BDD6EE" w:themeFill="accent1" w:themeFillTint="66"/>
          </w:tcPr>
          <w:p w:rsidR="008B6B45" w:rsidRPr="009E2354" w:rsidRDefault="008B6B45" w:rsidP="008B6B45">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Моніторинг навчальних досягнень</w:t>
            </w:r>
          </w:p>
        </w:tc>
        <w:tc>
          <w:tcPr>
            <w:tcW w:w="5670"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tabs>
                <w:tab w:val="left" w:pos="1260"/>
              </w:tabs>
              <w:rPr>
                <w:rFonts w:ascii="Times New Roman" w:hAnsi="Times New Roman"/>
                <w:sz w:val="24"/>
                <w:szCs w:val="24"/>
              </w:rPr>
            </w:pPr>
            <w:r w:rsidRPr="009E2354">
              <w:rPr>
                <w:rFonts w:ascii="Times New Roman" w:hAnsi="Times New Roman"/>
                <w:sz w:val="24"/>
                <w:szCs w:val="24"/>
              </w:rPr>
              <w:t>Провести  моніторингове дослід</w:t>
            </w:r>
            <w:r>
              <w:rPr>
                <w:rFonts w:ascii="Times New Roman" w:hAnsi="Times New Roman"/>
                <w:sz w:val="24"/>
                <w:szCs w:val="24"/>
              </w:rPr>
              <w:t>ження рівня знань учнів 7,9</w:t>
            </w:r>
            <w:r w:rsidRPr="009E2354">
              <w:rPr>
                <w:rFonts w:ascii="Times New Roman" w:hAnsi="Times New Roman"/>
                <w:sz w:val="24"/>
                <w:szCs w:val="24"/>
              </w:rPr>
              <w:t xml:space="preserve"> класів</w:t>
            </w:r>
          </w:p>
        </w:tc>
        <w:tc>
          <w:tcPr>
            <w:tcW w:w="2126"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Директор, ЗДНВР, ЗДНМР</w:t>
            </w: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p>
        </w:tc>
      </w:tr>
      <w:tr w:rsidR="008B6B45" w:rsidRPr="009E2354" w:rsidTr="008B6B45">
        <w:tc>
          <w:tcPr>
            <w:tcW w:w="1271" w:type="dxa"/>
            <w:vMerge/>
            <w:tcBorders>
              <w:left w:val="single" w:sz="4" w:space="0" w:color="auto"/>
              <w:right w:val="single" w:sz="4" w:space="0" w:color="auto"/>
            </w:tcBorders>
            <w:shd w:val="clear" w:color="auto" w:fill="BDD6EE" w:themeFill="accent1" w:themeFillTint="66"/>
          </w:tcPr>
          <w:p w:rsidR="008B6B45" w:rsidRPr="009E2354" w:rsidRDefault="008B6B45" w:rsidP="008B6B45">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B6B45" w:rsidRPr="009E2354" w:rsidRDefault="008B6B45" w:rsidP="008B6B45">
            <w:pPr>
              <w:rPr>
                <w:rFonts w:ascii="Times New Roman" w:hAnsi="Times New Roman"/>
                <w:sz w:val="24"/>
                <w:szCs w:val="24"/>
              </w:rPr>
            </w:pPr>
            <w:r>
              <w:rPr>
                <w:rFonts w:ascii="Times New Roman" w:hAnsi="Times New Roman"/>
                <w:sz w:val="24"/>
                <w:szCs w:val="24"/>
              </w:rPr>
              <w:t>Робочі зошити</w:t>
            </w:r>
          </w:p>
        </w:tc>
        <w:tc>
          <w:tcPr>
            <w:tcW w:w="5670"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tabs>
                <w:tab w:val="left" w:pos="1260"/>
              </w:tabs>
              <w:rPr>
                <w:rFonts w:ascii="Times New Roman" w:hAnsi="Times New Roman"/>
                <w:sz w:val="24"/>
                <w:szCs w:val="24"/>
              </w:rPr>
            </w:pPr>
            <w:r>
              <w:rPr>
                <w:rFonts w:ascii="Times New Roman" w:hAnsi="Times New Roman"/>
                <w:sz w:val="24"/>
                <w:szCs w:val="24"/>
              </w:rPr>
              <w:t>Перевірка ведення зошитів з математики 4 клас, з української мови 9 клас</w:t>
            </w:r>
          </w:p>
        </w:tc>
        <w:tc>
          <w:tcPr>
            <w:tcW w:w="2126"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p>
        </w:tc>
      </w:tr>
      <w:tr w:rsidR="008B6B45" w:rsidRPr="009E2354" w:rsidTr="008B6B45">
        <w:tc>
          <w:tcPr>
            <w:tcW w:w="1271" w:type="dxa"/>
            <w:vMerge/>
            <w:tcBorders>
              <w:left w:val="single" w:sz="4" w:space="0" w:color="auto"/>
              <w:bottom w:val="single" w:sz="4" w:space="0" w:color="auto"/>
              <w:right w:val="single" w:sz="4" w:space="0" w:color="auto"/>
            </w:tcBorders>
            <w:shd w:val="clear" w:color="auto" w:fill="BDD6EE" w:themeFill="accent1" w:themeFillTint="66"/>
          </w:tcPr>
          <w:p w:rsidR="008B6B45" w:rsidRPr="009E2354" w:rsidRDefault="008B6B45" w:rsidP="008B6B45">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Анкети педагогічних працівників, учнів</w:t>
            </w:r>
          </w:p>
        </w:tc>
        <w:tc>
          <w:tcPr>
            <w:tcW w:w="5670"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spacing w:line="237" w:lineRule="auto"/>
              <w:jc w:val="both"/>
              <w:rPr>
                <w:rFonts w:ascii="Times New Roman" w:hAnsi="Times New Roman"/>
                <w:color w:val="000000"/>
                <w:sz w:val="24"/>
                <w:szCs w:val="24"/>
                <w:lang w:eastAsia="uk-UA"/>
              </w:rPr>
            </w:pPr>
            <w:r w:rsidRPr="009E2354">
              <w:rPr>
                <w:rFonts w:ascii="Times New Roman" w:hAnsi="Times New Roman"/>
                <w:sz w:val="24"/>
                <w:szCs w:val="24"/>
              </w:rPr>
              <w:t>Проведення анкетування педагогічних працівників з метою</w:t>
            </w:r>
            <w:r w:rsidRPr="009E2354">
              <w:rPr>
                <w:rFonts w:ascii="Times New Roman" w:hAnsi="Times New Roman"/>
                <w:color w:val="000000"/>
                <w:sz w:val="24"/>
                <w:szCs w:val="24"/>
                <w:lang w:eastAsia="uk-UA"/>
              </w:rPr>
              <w:t xml:space="preserve">  вивчення існування психологічно комфортного середовища, яке забезпечує конструктивну взаємодію здобувачів освіти, їх батьків, педагогічних та інших працівників закладу освіти та взаємну довіру</w:t>
            </w:r>
          </w:p>
          <w:p w:rsidR="008B6B45" w:rsidRPr="009E2354" w:rsidRDefault="008B6B45" w:rsidP="008B6B45">
            <w:p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Шкільний психолог, ЗДНВР</w:t>
            </w: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p>
        </w:tc>
      </w:tr>
    </w:tbl>
    <w:p w:rsidR="006E22A3" w:rsidRPr="009E2354" w:rsidRDefault="006E22A3" w:rsidP="006E22A3">
      <w:pPr>
        <w:spacing w:line="256" w:lineRule="auto"/>
        <w:rPr>
          <w:rFonts w:ascii="Times New Roman" w:eastAsia="Calibri" w:hAnsi="Times New Roman" w:cs="Times New Roman"/>
          <w:sz w:val="24"/>
          <w:szCs w:val="24"/>
        </w:rPr>
      </w:pPr>
    </w:p>
    <w:p w:rsidR="006E22A3" w:rsidRPr="00D34946" w:rsidRDefault="006E22A3" w:rsidP="00BF7071">
      <w:pPr>
        <w:jc w:val="center"/>
        <w:rPr>
          <w:rFonts w:ascii="Times New Roman" w:hAnsi="Times New Roman" w:cs="Times New Roman"/>
          <w:b/>
          <w:color w:val="C00000"/>
          <w:sz w:val="28"/>
          <w:szCs w:val="24"/>
        </w:rPr>
      </w:pPr>
      <w:r w:rsidRPr="00D34946">
        <w:rPr>
          <w:rFonts w:ascii="Times New Roman" w:hAnsi="Times New Roman" w:cs="Times New Roman"/>
          <w:b/>
          <w:color w:val="C00000"/>
          <w:sz w:val="28"/>
          <w:szCs w:val="24"/>
        </w:rPr>
        <w:t>ГРУДЕНЬ</w:t>
      </w:r>
    </w:p>
    <w:tbl>
      <w:tblPr>
        <w:tblStyle w:val="56"/>
        <w:tblW w:w="0" w:type="auto"/>
        <w:tblLook w:val="04A0" w:firstRow="1" w:lastRow="0" w:firstColumn="1" w:lastColumn="0" w:noHBand="0" w:noVBand="1"/>
      </w:tblPr>
      <w:tblGrid>
        <w:gridCol w:w="1176"/>
        <w:gridCol w:w="5714"/>
        <w:gridCol w:w="4881"/>
        <w:gridCol w:w="2029"/>
        <w:gridCol w:w="1215"/>
      </w:tblGrid>
      <w:tr w:rsidR="006E22A3" w:rsidRPr="00D34946" w:rsidTr="00EB1A2A">
        <w:tc>
          <w:tcPr>
            <w:tcW w:w="1176" w:type="dxa"/>
            <w:tcBorders>
              <w:top w:val="single" w:sz="4" w:space="0" w:color="auto"/>
              <w:left w:val="single" w:sz="4" w:space="0" w:color="auto"/>
              <w:bottom w:val="single" w:sz="4" w:space="0" w:color="auto"/>
              <w:right w:val="single" w:sz="4" w:space="0" w:color="auto"/>
            </w:tcBorders>
          </w:tcPr>
          <w:p w:rsidR="006E22A3" w:rsidRPr="00D34946" w:rsidRDefault="00D34946" w:rsidP="00D34946">
            <w:pPr>
              <w:shd w:val="clear" w:color="auto" w:fill="DEEAF6" w:themeFill="accent1" w:themeFillTint="33"/>
              <w:rPr>
                <w:rFonts w:ascii="Times New Roman" w:hAnsi="Times New Roman"/>
                <w:b/>
                <w:sz w:val="24"/>
                <w:szCs w:val="24"/>
              </w:rPr>
            </w:pPr>
            <w:r w:rsidRPr="00D34946">
              <w:rPr>
                <w:rFonts w:ascii="Times New Roman" w:hAnsi="Times New Roman"/>
                <w:b/>
                <w:sz w:val="24"/>
                <w:szCs w:val="24"/>
              </w:rPr>
              <w:t>Н</w:t>
            </w:r>
            <w:r w:rsidR="006E22A3" w:rsidRPr="00D34946">
              <w:rPr>
                <w:rFonts w:ascii="Times New Roman" w:hAnsi="Times New Roman"/>
                <w:b/>
                <w:sz w:val="24"/>
                <w:szCs w:val="24"/>
              </w:rPr>
              <w:t>апрям</w:t>
            </w:r>
          </w:p>
        </w:tc>
        <w:tc>
          <w:tcPr>
            <w:tcW w:w="5714" w:type="dxa"/>
            <w:tcBorders>
              <w:top w:val="single" w:sz="4" w:space="0" w:color="auto"/>
              <w:left w:val="single" w:sz="4" w:space="0" w:color="auto"/>
              <w:bottom w:val="single" w:sz="4" w:space="0" w:color="auto"/>
              <w:right w:val="single" w:sz="4" w:space="0" w:color="auto"/>
            </w:tcBorders>
            <w:hideMark/>
          </w:tcPr>
          <w:p w:rsidR="006E22A3" w:rsidRPr="00D34946" w:rsidRDefault="006E22A3" w:rsidP="00D34946">
            <w:pPr>
              <w:shd w:val="clear" w:color="auto" w:fill="DEEAF6" w:themeFill="accent1" w:themeFillTint="33"/>
              <w:rPr>
                <w:rFonts w:ascii="Times New Roman" w:hAnsi="Times New Roman"/>
                <w:b/>
                <w:sz w:val="24"/>
                <w:szCs w:val="24"/>
              </w:rPr>
            </w:pPr>
            <w:r w:rsidRPr="00D34946">
              <w:rPr>
                <w:rFonts w:ascii="Times New Roman" w:hAnsi="Times New Roman"/>
                <w:b/>
                <w:sz w:val="24"/>
                <w:szCs w:val="24"/>
              </w:rPr>
              <w:t>Об’єкт оцінки</w:t>
            </w:r>
          </w:p>
        </w:tc>
        <w:tc>
          <w:tcPr>
            <w:tcW w:w="4881" w:type="dxa"/>
            <w:tcBorders>
              <w:top w:val="single" w:sz="4" w:space="0" w:color="auto"/>
              <w:left w:val="single" w:sz="4" w:space="0" w:color="auto"/>
              <w:bottom w:val="single" w:sz="4" w:space="0" w:color="auto"/>
              <w:right w:val="single" w:sz="4" w:space="0" w:color="auto"/>
            </w:tcBorders>
            <w:hideMark/>
          </w:tcPr>
          <w:p w:rsidR="006E22A3" w:rsidRPr="00D34946" w:rsidRDefault="006E22A3" w:rsidP="00D34946">
            <w:pPr>
              <w:shd w:val="clear" w:color="auto" w:fill="DEEAF6" w:themeFill="accent1" w:themeFillTint="33"/>
              <w:rPr>
                <w:rFonts w:ascii="Times New Roman" w:hAnsi="Times New Roman"/>
                <w:b/>
                <w:sz w:val="24"/>
                <w:szCs w:val="24"/>
              </w:rPr>
            </w:pPr>
            <w:r w:rsidRPr="00D34946">
              <w:rPr>
                <w:rFonts w:ascii="Times New Roman" w:hAnsi="Times New Roman"/>
                <w:b/>
                <w:sz w:val="24"/>
                <w:szCs w:val="24"/>
              </w:rPr>
              <w:t>Види робіт</w:t>
            </w:r>
          </w:p>
        </w:tc>
        <w:tc>
          <w:tcPr>
            <w:tcW w:w="2029" w:type="dxa"/>
            <w:tcBorders>
              <w:top w:val="single" w:sz="4" w:space="0" w:color="auto"/>
              <w:left w:val="single" w:sz="4" w:space="0" w:color="auto"/>
              <w:bottom w:val="single" w:sz="4" w:space="0" w:color="auto"/>
              <w:right w:val="single" w:sz="4" w:space="0" w:color="auto"/>
            </w:tcBorders>
            <w:hideMark/>
          </w:tcPr>
          <w:p w:rsidR="006E22A3" w:rsidRPr="00D34946" w:rsidRDefault="006E22A3" w:rsidP="00D34946">
            <w:pPr>
              <w:shd w:val="clear" w:color="auto" w:fill="DEEAF6" w:themeFill="accent1" w:themeFillTint="33"/>
              <w:rPr>
                <w:rFonts w:ascii="Times New Roman" w:hAnsi="Times New Roman"/>
                <w:b/>
                <w:sz w:val="24"/>
                <w:szCs w:val="24"/>
              </w:rPr>
            </w:pPr>
            <w:r w:rsidRPr="00D34946">
              <w:rPr>
                <w:rFonts w:ascii="Times New Roman" w:hAnsi="Times New Roman"/>
                <w:b/>
                <w:sz w:val="24"/>
                <w:szCs w:val="24"/>
              </w:rPr>
              <w:t>Відповідальні</w:t>
            </w:r>
          </w:p>
        </w:tc>
        <w:tc>
          <w:tcPr>
            <w:tcW w:w="1215" w:type="dxa"/>
            <w:tcBorders>
              <w:top w:val="single" w:sz="4" w:space="0" w:color="auto"/>
              <w:left w:val="single" w:sz="4" w:space="0" w:color="auto"/>
              <w:bottom w:val="single" w:sz="4" w:space="0" w:color="auto"/>
              <w:right w:val="single" w:sz="4" w:space="0" w:color="auto"/>
            </w:tcBorders>
          </w:tcPr>
          <w:p w:rsidR="006E22A3" w:rsidRPr="00D34946" w:rsidRDefault="00D34946" w:rsidP="00D34946">
            <w:pPr>
              <w:shd w:val="clear" w:color="auto" w:fill="DEEAF6" w:themeFill="accent1" w:themeFillTint="33"/>
              <w:rPr>
                <w:rFonts w:ascii="Times New Roman" w:hAnsi="Times New Roman"/>
                <w:b/>
                <w:sz w:val="24"/>
                <w:szCs w:val="24"/>
              </w:rPr>
            </w:pPr>
            <w:r w:rsidRPr="00D34946">
              <w:rPr>
                <w:rFonts w:ascii="Times New Roman" w:hAnsi="Times New Roman"/>
                <w:b/>
                <w:sz w:val="24"/>
                <w:szCs w:val="24"/>
              </w:rPr>
              <w:t>Терміни</w:t>
            </w:r>
          </w:p>
        </w:tc>
      </w:tr>
      <w:tr w:rsidR="0083441D" w:rsidRPr="009E2354" w:rsidTr="0083441D">
        <w:tc>
          <w:tcPr>
            <w:tcW w:w="1176" w:type="dxa"/>
            <w:vMerge w:val="restart"/>
            <w:tcBorders>
              <w:top w:val="single" w:sz="4" w:space="0" w:color="auto"/>
              <w:left w:val="single" w:sz="4" w:space="0" w:color="auto"/>
              <w:bottom w:val="nil"/>
              <w:right w:val="single" w:sz="4" w:space="0" w:color="auto"/>
            </w:tcBorders>
            <w:shd w:val="clear" w:color="auto" w:fill="F7CAAC" w:themeFill="accent2" w:themeFillTint="66"/>
            <w:textDirection w:val="btLr"/>
          </w:tcPr>
          <w:p w:rsidR="0083441D" w:rsidRDefault="0083441D" w:rsidP="0083441D">
            <w:pPr>
              <w:ind w:left="113" w:right="113"/>
              <w:rPr>
                <w:rFonts w:ascii="Times New Roman" w:hAnsi="Times New Roman"/>
                <w:b/>
                <w:sz w:val="28"/>
                <w:szCs w:val="28"/>
              </w:rPr>
            </w:pPr>
          </w:p>
          <w:p w:rsidR="0083441D" w:rsidRPr="009E2354" w:rsidRDefault="0083441D" w:rsidP="0083441D">
            <w:pPr>
              <w:ind w:left="113" w:right="113"/>
              <w:rPr>
                <w:rFonts w:ascii="Times New Roman" w:hAnsi="Times New Roman"/>
                <w:b/>
                <w:sz w:val="28"/>
                <w:szCs w:val="28"/>
              </w:rPr>
            </w:pPr>
            <w:r>
              <w:rPr>
                <w:rFonts w:ascii="Times New Roman" w:hAnsi="Times New Roman"/>
                <w:b/>
                <w:sz w:val="28"/>
                <w:szCs w:val="28"/>
              </w:rPr>
              <w:t xml:space="preserve">      </w:t>
            </w:r>
            <w:r w:rsidRPr="009E2354">
              <w:rPr>
                <w:rFonts w:ascii="Times New Roman" w:hAnsi="Times New Roman"/>
                <w:b/>
                <w:sz w:val="28"/>
                <w:szCs w:val="28"/>
              </w:rPr>
              <w:t>Освітнє середовище</w:t>
            </w:r>
          </w:p>
        </w:tc>
        <w:tc>
          <w:tcPr>
            <w:tcW w:w="571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Дотримання санітарно-гігієнічних вимог</w:t>
            </w:r>
          </w:p>
        </w:tc>
        <w:tc>
          <w:tcPr>
            <w:tcW w:w="4881"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Постійний контроль</w:t>
            </w:r>
          </w:p>
        </w:tc>
        <w:tc>
          <w:tcPr>
            <w:tcW w:w="2029"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Директор, ЗДНВР, Зав. кабінетами</w:t>
            </w:r>
          </w:p>
        </w:tc>
        <w:tc>
          <w:tcPr>
            <w:tcW w:w="1215"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Протягом місяця</w:t>
            </w:r>
          </w:p>
        </w:tc>
      </w:tr>
      <w:tr w:rsidR="0083441D" w:rsidRPr="009E2354" w:rsidTr="0083441D">
        <w:tc>
          <w:tcPr>
            <w:tcW w:w="1176" w:type="dxa"/>
            <w:vMerge/>
            <w:tcBorders>
              <w:left w:val="single" w:sz="4" w:space="0" w:color="auto"/>
              <w:bottom w:val="nil"/>
              <w:right w:val="single" w:sz="4" w:space="0" w:color="auto"/>
            </w:tcBorders>
            <w:shd w:val="clear" w:color="auto" w:fill="F7CAAC" w:themeFill="accent2" w:themeFillTint="66"/>
          </w:tcPr>
          <w:p w:rsidR="0083441D" w:rsidRPr="009E2354" w:rsidRDefault="0083441D" w:rsidP="0083441D">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Класні журнали, сторінка інструктажів</w:t>
            </w:r>
          </w:p>
        </w:tc>
        <w:tc>
          <w:tcPr>
            <w:tcW w:w="4881" w:type="dxa"/>
            <w:tcBorders>
              <w:top w:val="single" w:sz="4" w:space="0" w:color="auto"/>
              <w:left w:val="single" w:sz="4" w:space="0" w:color="auto"/>
              <w:bottom w:val="single" w:sz="4" w:space="0" w:color="auto"/>
              <w:right w:val="single" w:sz="4" w:space="0" w:color="auto"/>
            </w:tcBorders>
            <w:hideMark/>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 xml:space="preserve">Перевірка класних журналів </w:t>
            </w:r>
          </w:p>
        </w:tc>
        <w:tc>
          <w:tcPr>
            <w:tcW w:w="2029" w:type="dxa"/>
            <w:tcBorders>
              <w:top w:val="single" w:sz="4" w:space="0" w:color="auto"/>
              <w:left w:val="single" w:sz="4" w:space="0" w:color="auto"/>
              <w:bottom w:val="single" w:sz="4" w:space="0" w:color="auto"/>
              <w:right w:val="single" w:sz="4" w:space="0" w:color="auto"/>
            </w:tcBorders>
            <w:hideMark/>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Протягом місяця</w:t>
            </w:r>
          </w:p>
        </w:tc>
      </w:tr>
      <w:tr w:rsidR="0083441D" w:rsidRPr="009E2354" w:rsidTr="0083441D">
        <w:tc>
          <w:tcPr>
            <w:tcW w:w="1176" w:type="dxa"/>
            <w:vMerge/>
            <w:tcBorders>
              <w:left w:val="single" w:sz="4" w:space="0" w:color="auto"/>
              <w:bottom w:val="nil"/>
              <w:right w:val="single" w:sz="4" w:space="0" w:color="auto"/>
            </w:tcBorders>
            <w:shd w:val="clear" w:color="auto" w:fill="F7CAAC" w:themeFill="accent2" w:themeFillTint="66"/>
          </w:tcPr>
          <w:p w:rsidR="0083441D" w:rsidRPr="009E2354" w:rsidRDefault="0083441D" w:rsidP="0083441D">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Журнал реєстрації актів нещасних випадків</w:t>
            </w:r>
          </w:p>
        </w:tc>
        <w:tc>
          <w:tcPr>
            <w:tcW w:w="4881"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 xml:space="preserve">Перевірка </w:t>
            </w:r>
          </w:p>
        </w:tc>
        <w:tc>
          <w:tcPr>
            <w:tcW w:w="2029"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4</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83441D" w:rsidRPr="009E2354" w:rsidTr="0083441D">
        <w:tc>
          <w:tcPr>
            <w:tcW w:w="1176" w:type="dxa"/>
            <w:vMerge/>
            <w:tcBorders>
              <w:left w:val="single" w:sz="4" w:space="0" w:color="auto"/>
              <w:bottom w:val="nil"/>
              <w:right w:val="single" w:sz="4" w:space="0" w:color="auto"/>
            </w:tcBorders>
            <w:shd w:val="clear" w:color="auto" w:fill="F7CAAC" w:themeFill="accent2" w:themeFillTint="66"/>
          </w:tcPr>
          <w:p w:rsidR="0083441D" w:rsidRPr="009E2354" w:rsidRDefault="0083441D" w:rsidP="0083441D">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 xml:space="preserve"> Харчування учасників освітнього процесу</w:t>
            </w:r>
          </w:p>
        </w:tc>
        <w:tc>
          <w:tcPr>
            <w:tcW w:w="4881" w:type="dxa"/>
            <w:tcBorders>
              <w:top w:val="single" w:sz="4" w:space="0" w:color="auto"/>
              <w:left w:val="single" w:sz="4" w:space="0" w:color="auto"/>
              <w:bottom w:val="single" w:sz="4" w:space="0" w:color="auto"/>
              <w:right w:val="single" w:sz="4" w:space="0" w:color="auto"/>
            </w:tcBorders>
            <w:hideMark/>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Щоденний контроль за якістю харчування</w:t>
            </w:r>
          </w:p>
        </w:tc>
        <w:tc>
          <w:tcPr>
            <w:tcW w:w="2029"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p>
        </w:tc>
      </w:tr>
      <w:tr w:rsidR="0083441D" w:rsidRPr="009E2354" w:rsidTr="0083441D">
        <w:tc>
          <w:tcPr>
            <w:tcW w:w="1176" w:type="dxa"/>
            <w:vMerge/>
            <w:tcBorders>
              <w:left w:val="single" w:sz="4" w:space="0" w:color="auto"/>
              <w:bottom w:val="nil"/>
              <w:right w:val="single" w:sz="4" w:space="0" w:color="auto"/>
            </w:tcBorders>
            <w:shd w:val="clear" w:color="auto" w:fill="F7CAAC" w:themeFill="accent2" w:themeFillTint="66"/>
          </w:tcPr>
          <w:p w:rsidR="0083441D" w:rsidRPr="009E2354" w:rsidRDefault="0083441D" w:rsidP="0083441D">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Приміщення їдальні та харчоблоку, дотримання санітарно-гігієнічних вимог</w:t>
            </w:r>
          </w:p>
        </w:tc>
        <w:tc>
          <w:tcPr>
            <w:tcW w:w="4881" w:type="dxa"/>
            <w:tcBorders>
              <w:top w:val="single" w:sz="4" w:space="0" w:color="auto"/>
              <w:left w:val="single" w:sz="4" w:space="0" w:color="auto"/>
              <w:bottom w:val="single" w:sz="4" w:space="0" w:color="auto"/>
              <w:right w:val="single" w:sz="4" w:space="0" w:color="auto"/>
            </w:tcBorders>
            <w:hideMark/>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Щоденний контроль</w:t>
            </w:r>
          </w:p>
        </w:tc>
        <w:tc>
          <w:tcPr>
            <w:tcW w:w="2029"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Протягом місяця</w:t>
            </w:r>
          </w:p>
        </w:tc>
      </w:tr>
      <w:tr w:rsidR="0083441D" w:rsidRPr="009E2354" w:rsidTr="0083441D">
        <w:tc>
          <w:tcPr>
            <w:tcW w:w="1176" w:type="dxa"/>
            <w:vMerge/>
            <w:tcBorders>
              <w:left w:val="single" w:sz="4" w:space="0" w:color="auto"/>
              <w:bottom w:val="nil"/>
              <w:right w:val="single" w:sz="4" w:space="0" w:color="auto"/>
            </w:tcBorders>
            <w:shd w:val="clear" w:color="auto" w:fill="F7CAAC" w:themeFill="accent2" w:themeFillTint="66"/>
          </w:tcPr>
          <w:p w:rsidR="0083441D" w:rsidRPr="009E2354" w:rsidRDefault="0083441D" w:rsidP="0083441D">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ГКК з питань Інтернет-безпеки</w:t>
            </w:r>
          </w:p>
        </w:tc>
        <w:tc>
          <w:tcPr>
            <w:tcW w:w="4881"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Проведення виховних бесід класними керівниками, вчител</w:t>
            </w:r>
            <w:r>
              <w:rPr>
                <w:rFonts w:ascii="Times New Roman" w:hAnsi="Times New Roman"/>
                <w:sz w:val="24"/>
                <w:szCs w:val="24"/>
              </w:rPr>
              <w:t>ями-</w:t>
            </w:r>
            <w:proofErr w:type="spellStart"/>
            <w:r w:rsidRPr="009E2354">
              <w:rPr>
                <w:rFonts w:ascii="Times New Roman" w:hAnsi="Times New Roman"/>
                <w:sz w:val="24"/>
                <w:szCs w:val="24"/>
              </w:rPr>
              <w:t>предметниками</w:t>
            </w:r>
            <w:proofErr w:type="spellEnd"/>
          </w:p>
        </w:tc>
        <w:tc>
          <w:tcPr>
            <w:tcW w:w="2029"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ЗДВР</w:t>
            </w:r>
          </w:p>
        </w:tc>
        <w:tc>
          <w:tcPr>
            <w:tcW w:w="1215"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Згідно графіка</w:t>
            </w:r>
          </w:p>
        </w:tc>
      </w:tr>
      <w:tr w:rsidR="0083441D" w:rsidRPr="009E2354" w:rsidTr="0083441D">
        <w:tc>
          <w:tcPr>
            <w:tcW w:w="1176" w:type="dxa"/>
            <w:vMerge/>
            <w:tcBorders>
              <w:left w:val="single" w:sz="4" w:space="0" w:color="auto"/>
              <w:bottom w:val="nil"/>
              <w:right w:val="single" w:sz="4" w:space="0" w:color="auto"/>
            </w:tcBorders>
            <w:shd w:val="clear" w:color="auto" w:fill="F7CAAC" w:themeFill="accent2" w:themeFillTint="66"/>
          </w:tcPr>
          <w:p w:rsidR="0083441D" w:rsidRPr="009E2354" w:rsidRDefault="0083441D" w:rsidP="0083441D">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Правила безпечної поведінки в інтернеті</w:t>
            </w:r>
          </w:p>
        </w:tc>
        <w:tc>
          <w:tcPr>
            <w:tcW w:w="4881"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widowControl w:val="0"/>
              <w:pBdr>
                <w:top w:val="nil"/>
                <w:left w:val="nil"/>
                <w:bottom w:val="nil"/>
                <w:right w:val="nil"/>
                <w:between w:val="nil"/>
              </w:pBdr>
              <w:spacing w:line="276" w:lineRule="auto"/>
              <w:rPr>
                <w:rFonts w:ascii="Times New Roman" w:hAnsi="Times New Roman"/>
                <w:sz w:val="24"/>
                <w:szCs w:val="24"/>
              </w:rPr>
            </w:pPr>
            <w:r w:rsidRPr="009E2354">
              <w:rPr>
                <w:rFonts w:ascii="Times New Roman" w:hAnsi="Times New Roman"/>
                <w:sz w:val="24"/>
                <w:szCs w:val="24"/>
              </w:rPr>
              <w:t xml:space="preserve">Спостереження за навчальними заняттями на </w:t>
            </w:r>
            <w:proofErr w:type="spellStart"/>
            <w:r w:rsidRPr="009E2354">
              <w:rPr>
                <w:rFonts w:ascii="Times New Roman" w:hAnsi="Times New Roman"/>
                <w:sz w:val="24"/>
                <w:szCs w:val="24"/>
              </w:rPr>
              <w:t>уроках</w:t>
            </w:r>
            <w:proofErr w:type="spellEnd"/>
            <w:r w:rsidRPr="009E2354">
              <w:rPr>
                <w:rFonts w:ascii="Times New Roman" w:hAnsi="Times New Roman"/>
                <w:sz w:val="24"/>
                <w:szCs w:val="24"/>
              </w:rPr>
              <w:t xml:space="preserve"> інформатики  7 </w:t>
            </w:r>
            <w:proofErr w:type="spellStart"/>
            <w:r w:rsidRPr="009E2354">
              <w:rPr>
                <w:rFonts w:ascii="Times New Roman" w:hAnsi="Times New Roman"/>
                <w:sz w:val="24"/>
                <w:szCs w:val="24"/>
              </w:rPr>
              <w:t>кл</w:t>
            </w:r>
            <w:proofErr w:type="spellEnd"/>
            <w:r>
              <w:rPr>
                <w:rFonts w:ascii="Times New Roman" w:hAnsi="Times New Roman"/>
                <w:sz w:val="24"/>
                <w:szCs w:val="24"/>
              </w:rPr>
              <w:t>.</w:t>
            </w:r>
          </w:p>
        </w:tc>
        <w:tc>
          <w:tcPr>
            <w:tcW w:w="2029"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ЗДНВР, ЗДНМР</w:t>
            </w:r>
          </w:p>
        </w:tc>
        <w:tc>
          <w:tcPr>
            <w:tcW w:w="1215"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Протягом місяця</w:t>
            </w:r>
          </w:p>
        </w:tc>
      </w:tr>
      <w:tr w:rsidR="0083441D" w:rsidRPr="009E2354" w:rsidTr="0083441D">
        <w:tc>
          <w:tcPr>
            <w:tcW w:w="1176" w:type="dxa"/>
            <w:vMerge/>
            <w:tcBorders>
              <w:left w:val="single" w:sz="4" w:space="0" w:color="auto"/>
              <w:bottom w:val="nil"/>
              <w:right w:val="single" w:sz="4" w:space="0" w:color="auto"/>
            </w:tcBorders>
            <w:shd w:val="clear" w:color="auto" w:fill="F7CAAC" w:themeFill="accent2" w:themeFillTint="66"/>
          </w:tcPr>
          <w:p w:rsidR="0083441D" w:rsidRPr="009E2354" w:rsidRDefault="0083441D" w:rsidP="0083441D">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Адаптація першокласників</w:t>
            </w:r>
          </w:p>
        </w:tc>
        <w:tc>
          <w:tcPr>
            <w:tcW w:w="4881"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widowControl w:val="0"/>
              <w:pBdr>
                <w:top w:val="nil"/>
                <w:left w:val="nil"/>
                <w:bottom w:val="nil"/>
                <w:right w:val="nil"/>
                <w:between w:val="nil"/>
              </w:pBdr>
              <w:spacing w:line="276" w:lineRule="auto"/>
              <w:rPr>
                <w:rFonts w:ascii="Times New Roman" w:hAnsi="Times New Roman"/>
                <w:sz w:val="24"/>
                <w:szCs w:val="24"/>
              </w:rPr>
            </w:pPr>
            <w:r w:rsidRPr="009E2354">
              <w:rPr>
                <w:rFonts w:ascii="Times New Roman" w:hAnsi="Times New Roman"/>
                <w:sz w:val="24"/>
                <w:szCs w:val="24"/>
              </w:rPr>
              <w:t>Спостереження за навчальними заняттями з метою вивчення  адаптації першокласників</w:t>
            </w:r>
          </w:p>
        </w:tc>
        <w:tc>
          <w:tcPr>
            <w:tcW w:w="2029"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ЗДНМР</w:t>
            </w:r>
          </w:p>
        </w:tc>
        <w:tc>
          <w:tcPr>
            <w:tcW w:w="1215"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2</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83441D" w:rsidRPr="009E2354" w:rsidTr="0083441D">
        <w:tc>
          <w:tcPr>
            <w:tcW w:w="1176" w:type="dxa"/>
            <w:vMerge/>
            <w:tcBorders>
              <w:left w:val="single" w:sz="4" w:space="0" w:color="auto"/>
              <w:bottom w:val="nil"/>
              <w:right w:val="single" w:sz="4" w:space="0" w:color="auto"/>
            </w:tcBorders>
            <w:shd w:val="clear" w:color="auto" w:fill="F7CAAC" w:themeFill="accent2" w:themeFillTint="66"/>
          </w:tcPr>
          <w:p w:rsidR="0083441D" w:rsidRPr="009E2354" w:rsidRDefault="0083441D" w:rsidP="0083441D">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Адаптація учнів 10 класу до навчання у старшій школі</w:t>
            </w:r>
          </w:p>
        </w:tc>
        <w:tc>
          <w:tcPr>
            <w:tcW w:w="4881"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widowControl w:val="0"/>
              <w:pBdr>
                <w:top w:val="nil"/>
                <w:left w:val="nil"/>
                <w:bottom w:val="nil"/>
                <w:right w:val="nil"/>
                <w:between w:val="nil"/>
              </w:pBdr>
              <w:rPr>
                <w:rFonts w:ascii="Times New Roman" w:hAnsi="Times New Roman"/>
                <w:sz w:val="24"/>
                <w:szCs w:val="24"/>
              </w:rPr>
            </w:pPr>
            <w:r w:rsidRPr="009E2354">
              <w:rPr>
                <w:rFonts w:ascii="Times New Roman" w:hAnsi="Times New Roman"/>
                <w:sz w:val="24"/>
                <w:szCs w:val="24"/>
              </w:rPr>
              <w:t>Анкетування учнів</w:t>
            </w:r>
          </w:p>
        </w:tc>
        <w:tc>
          <w:tcPr>
            <w:tcW w:w="2029"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ЗДНМР</w:t>
            </w:r>
          </w:p>
        </w:tc>
        <w:tc>
          <w:tcPr>
            <w:tcW w:w="1215"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2</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83441D" w:rsidRPr="009E2354" w:rsidTr="0083441D">
        <w:tc>
          <w:tcPr>
            <w:tcW w:w="1176" w:type="dxa"/>
            <w:vMerge/>
            <w:tcBorders>
              <w:left w:val="single" w:sz="4" w:space="0" w:color="auto"/>
              <w:bottom w:val="nil"/>
              <w:right w:val="single" w:sz="4" w:space="0" w:color="auto"/>
            </w:tcBorders>
            <w:shd w:val="clear" w:color="auto" w:fill="F7CAAC" w:themeFill="accent2" w:themeFillTint="66"/>
          </w:tcPr>
          <w:p w:rsidR="0083441D" w:rsidRPr="009E2354" w:rsidRDefault="0083441D" w:rsidP="0083441D">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Бесіди з попередження насилля</w:t>
            </w:r>
          </w:p>
        </w:tc>
        <w:tc>
          <w:tcPr>
            <w:tcW w:w="4881" w:type="dxa"/>
            <w:tcBorders>
              <w:top w:val="single" w:sz="4" w:space="0" w:color="auto"/>
              <w:left w:val="single" w:sz="4" w:space="0" w:color="auto"/>
              <w:bottom w:val="single" w:sz="4" w:space="0" w:color="auto"/>
              <w:right w:val="single" w:sz="4" w:space="0" w:color="auto"/>
            </w:tcBorders>
            <w:hideMark/>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Проведення бесід класними керівниками</w:t>
            </w:r>
          </w:p>
        </w:tc>
        <w:tc>
          <w:tcPr>
            <w:tcW w:w="2029"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ЗДВР</w:t>
            </w:r>
          </w:p>
        </w:tc>
        <w:tc>
          <w:tcPr>
            <w:tcW w:w="1215"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2</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83441D" w:rsidRPr="009E2354" w:rsidTr="0083441D">
        <w:tc>
          <w:tcPr>
            <w:tcW w:w="1176" w:type="dxa"/>
            <w:vMerge/>
            <w:tcBorders>
              <w:left w:val="single" w:sz="4" w:space="0" w:color="auto"/>
              <w:bottom w:val="nil"/>
              <w:right w:val="single" w:sz="4" w:space="0" w:color="auto"/>
            </w:tcBorders>
            <w:shd w:val="clear" w:color="auto" w:fill="F7CAAC" w:themeFill="accent2" w:themeFillTint="66"/>
          </w:tcPr>
          <w:p w:rsidR="0083441D" w:rsidRPr="009E2354" w:rsidRDefault="0083441D" w:rsidP="0083441D">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83441D" w:rsidRPr="009E2354" w:rsidRDefault="0083441D" w:rsidP="0083441D">
            <w:pPr>
              <w:widowControl w:val="0"/>
              <w:rPr>
                <w:rFonts w:ascii="Times New Roman" w:hAnsi="Times New Roman"/>
                <w:sz w:val="24"/>
                <w:szCs w:val="24"/>
              </w:rPr>
            </w:pPr>
            <w:r w:rsidRPr="009E2354">
              <w:rPr>
                <w:rFonts w:ascii="Times New Roman" w:hAnsi="Times New Roman"/>
                <w:sz w:val="24"/>
                <w:szCs w:val="24"/>
              </w:rPr>
              <w:t>ГКК «</w:t>
            </w:r>
            <w:r w:rsidRPr="009E2354">
              <w:rPr>
                <w:rFonts w:ascii="Times New Roman" w:hAnsi="Times New Roman"/>
                <w:color w:val="000000"/>
                <w:sz w:val="24"/>
                <w:szCs w:val="24"/>
                <w:lang w:eastAsia="uk-UA"/>
              </w:rPr>
              <w:t>Дотримання етичних  норм, повагу до гідності, прав і свобод людини</w:t>
            </w:r>
            <w:r>
              <w:rPr>
                <w:rFonts w:ascii="Times New Roman" w:hAnsi="Times New Roman"/>
                <w:color w:val="000000"/>
                <w:sz w:val="24"/>
                <w:szCs w:val="24"/>
                <w:lang w:eastAsia="uk-UA"/>
              </w:rPr>
              <w:t>»</w:t>
            </w:r>
          </w:p>
        </w:tc>
        <w:tc>
          <w:tcPr>
            <w:tcW w:w="4881" w:type="dxa"/>
            <w:tcBorders>
              <w:top w:val="single" w:sz="4" w:space="0" w:color="auto"/>
              <w:left w:val="single" w:sz="4" w:space="0" w:color="auto"/>
              <w:bottom w:val="single" w:sz="4" w:space="0" w:color="auto"/>
              <w:right w:val="single" w:sz="4" w:space="0" w:color="auto"/>
            </w:tcBorders>
            <w:hideMark/>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 xml:space="preserve">Відвідування ГКК 2-4 класах </w:t>
            </w:r>
          </w:p>
        </w:tc>
        <w:tc>
          <w:tcPr>
            <w:tcW w:w="2029"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ЗДВР, ЗДНВР</w:t>
            </w:r>
          </w:p>
        </w:tc>
        <w:tc>
          <w:tcPr>
            <w:tcW w:w="1215"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Протягом місяця</w:t>
            </w:r>
          </w:p>
        </w:tc>
      </w:tr>
      <w:tr w:rsidR="0083441D" w:rsidRPr="009E2354" w:rsidTr="0083441D">
        <w:tc>
          <w:tcPr>
            <w:tcW w:w="1176" w:type="dxa"/>
            <w:vMerge/>
            <w:tcBorders>
              <w:left w:val="single" w:sz="4" w:space="0" w:color="auto"/>
              <w:bottom w:val="nil"/>
              <w:right w:val="single" w:sz="4" w:space="0" w:color="auto"/>
            </w:tcBorders>
            <w:shd w:val="clear" w:color="auto" w:fill="F7CAAC" w:themeFill="accent2" w:themeFillTint="66"/>
          </w:tcPr>
          <w:p w:rsidR="0083441D" w:rsidRPr="009E2354" w:rsidRDefault="0083441D" w:rsidP="0083441D">
            <w:pPr>
              <w:widowControl w:val="0"/>
              <w:spacing w:before="516" w:line="249" w:lineRule="auto"/>
              <w:ind w:right="471"/>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 xml:space="preserve">Звіти відвідування учнями  освітнього закладу </w:t>
            </w:r>
          </w:p>
        </w:tc>
        <w:tc>
          <w:tcPr>
            <w:tcW w:w="4881" w:type="dxa"/>
            <w:tcBorders>
              <w:top w:val="single" w:sz="4" w:space="0" w:color="auto"/>
              <w:left w:val="single" w:sz="4" w:space="0" w:color="auto"/>
              <w:bottom w:val="single" w:sz="4" w:space="0" w:color="auto"/>
              <w:right w:val="single" w:sz="4" w:space="0" w:color="auto"/>
            </w:tcBorders>
            <w:hideMark/>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Складання звітів про відвідування за І с</w:t>
            </w:r>
          </w:p>
        </w:tc>
        <w:tc>
          <w:tcPr>
            <w:tcW w:w="2029" w:type="dxa"/>
            <w:tcBorders>
              <w:top w:val="single" w:sz="4" w:space="0" w:color="auto"/>
              <w:left w:val="single" w:sz="4" w:space="0" w:color="auto"/>
              <w:bottom w:val="single" w:sz="4" w:space="0" w:color="auto"/>
              <w:right w:val="single" w:sz="4" w:space="0" w:color="auto"/>
            </w:tcBorders>
            <w:hideMark/>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класні керівники</w:t>
            </w:r>
          </w:p>
        </w:tc>
        <w:tc>
          <w:tcPr>
            <w:tcW w:w="1215"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4</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83441D" w:rsidRPr="009E2354" w:rsidTr="0083441D">
        <w:tc>
          <w:tcPr>
            <w:tcW w:w="1176" w:type="dxa"/>
            <w:vMerge/>
            <w:tcBorders>
              <w:left w:val="single" w:sz="4" w:space="0" w:color="auto"/>
              <w:bottom w:val="nil"/>
              <w:right w:val="single" w:sz="4" w:space="0" w:color="auto"/>
            </w:tcBorders>
            <w:shd w:val="clear" w:color="auto" w:fill="F7CAAC" w:themeFill="accent2" w:themeFillTint="66"/>
          </w:tcPr>
          <w:p w:rsidR="0083441D" w:rsidRPr="009E2354" w:rsidRDefault="0083441D" w:rsidP="0083441D">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Заходи щодо реалізації універсального дизайну</w:t>
            </w:r>
          </w:p>
        </w:tc>
        <w:tc>
          <w:tcPr>
            <w:tcW w:w="4881" w:type="dxa"/>
            <w:tcBorders>
              <w:top w:val="single" w:sz="4" w:space="0" w:color="auto"/>
              <w:left w:val="single" w:sz="4" w:space="0" w:color="auto"/>
              <w:bottom w:val="single" w:sz="4" w:space="0" w:color="auto"/>
              <w:right w:val="single" w:sz="4" w:space="0" w:color="auto"/>
            </w:tcBorders>
            <w:hideMark/>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Адаптувати навчальні приміщення</w:t>
            </w:r>
          </w:p>
        </w:tc>
        <w:tc>
          <w:tcPr>
            <w:tcW w:w="2029" w:type="dxa"/>
            <w:tcBorders>
              <w:top w:val="single" w:sz="4" w:space="0" w:color="auto"/>
              <w:left w:val="single" w:sz="4" w:space="0" w:color="auto"/>
              <w:bottom w:val="single" w:sz="4" w:space="0" w:color="auto"/>
              <w:right w:val="single" w:sz="4" w:space="0" w:color="auto"/>
            </w:tcBorders>
            <w:hideMark/>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Завідуючі навчальними кабінетами</w:t>
            </w:r>
          </w:p>
        </w:tc>
        <w:tc>
          <w:tcPr>
            <w:tcW w:w="1215"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p>
        </w:tc>
      </w:tr>
      <w:tr w:rsidR="0083441D" w:rsidRPr="009E2354" w:rsidTr="0083441D">
        <w:tc>
          <w:tcPr>
            <w:tcW w:w="1176" w:type="dxa"/>
            <w:vMerge/>
            <w:tcBorders>
              <w:left w:val="single" w:sz="4" w:space="0" w:color="auto"/>
              <w:bottom w:val="nil"/>
              <w:right w:val="single" w:sz="4" w:space="0" w:color="auto"/>
            </w:tcBorders>
            <w:shd w:val="clear" w:color="auto" w:fill="F7CAAC" w:themeFill="accent2" w:themeFillTint="66"/>
          </w:tcPr>
          <w:p w:rsidR="0083441D" w:rsidRPr="009E2354" w:rsidRDefault="0083441D" w:rsidP="0083441D">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ІПР</w:t>
            </w:r>
          </w:p>
        </w:tc>
        <w:tc>
          <w:tcPr>
            <w:tcW w:w="4881" w:type="dxa"/>
            <w:tcBorders>
              <w:top w:val="single" w:sz="4" w:space="0" w:color="auto"/>
              <w:left w:val="single" w:sz="4" w:space="0" w:color="auto"/>
              <w:bottom w:val="single" w:sz="4" w:space="0" w:color="auto"/>
              <w:right w:val="single" w:sz="4" w:space="0" w:color="auto"/>
            </w:tcBorders>
            <w:hideMark/>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Аналіз виконання ІПР за І с</w:t>
            </w:r>
          </w:p>
        </w:tc>
        <w:tc>
          <w:tcPr>
            <w:tcW w:w="2029" w:type="dxa"/>
            <w:tcBorders>
              <w:top w:val="single" w:sz="4" w:space="0" w:color="auto"/>
              <w:left w:val="single" w:sz="4" w:space="0" w:color="auto"/>
              <w:bottom w:val="single" w:sz="4" w:space="0" w:color="auto"/>
              <w:right w:val="single" w:sz="4" w:space="0" w:color="auto"/>
            </w:tcBorders>
            <w:hideMark/>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 xml:space="preserve">Вчителі </w:t>
            </w:r>
            <w:proofErr w:type="spellStart"/>
            <w:r w:rsidRPr="009E2354">
              <w:rPr>
                <w:rFonts w:ascii="Times New Roman" w:hAnsi="Times New Roman"/>
                <w:sz w:val="24"/>
                <w:szCs w:val="24"/>
              </w:rPr>
              <w:t>предметники</w:t>
            </w:r>
            <w:proofErr w:type="spellEnd"/>
          </w:p>
        </w:tc>
        <w:tc>
          <w:tcPr>
            <w:tcW w:w="1215"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4</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83441D" w:rsidRPr="009E2354" w:rsidTr="0083441D">
        <w:tc>
          <w:tcPr>
            <w:tcW w:w="1176" w:type="dxa"/>
            <w:vMerge/>
            <w:tcBorders>
              <w:left w:val="single" w:sz="4" w:space="0" w:color="auto"/>
              <w:bottom w:val="nil"/>
              <w:right w:val="single" w:sz="4" w:space="0" w:color="auto"/>
            </w:tcBorders>
            <w:shd w:val="clear" w:color="auto" w:fill="F7CAAC" w:themeFill="accent2" w:themeFillTint="66"/>
          </w:tcPr>
          <w:p w:rsidR="0083441D" w:rsidRPr="009E2354" w:rsidRDefault="0083441D" w:rsidP="0083441D">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3441D" w:rsidRPr="009E2354" w:rsidRDefault="0083441D" w:rsidP="0083441D">
            <w:pPr>
              <w:rPr>
                <w:rFonts w:ascii="Times New Roman" w:hAnsi="Times New Roman"/>
                <w:sz w:val="24"/>
                <w:szCs w:val="24"/>
              </w:rPr>
            </w:pPr>
            <w:r>
              <w:rPr>
                <w:rFonts w:ascii="Times New Roman" w:hAnsi="Times New Roman"/>
                <w:sz w:val="24"/>
                <w:szCs w:val="24"/>
              </w:rPr>
              <w:t>Команда супроводу</w:t>
            </w:r>
          </w:p>
        </w:tc>
        <w:tc>
          <w:tcPr>
            <w:tcW w:w="4881"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Pr>
                <w:rFonts w:ascii="Times New Roman" w:hAnsi="Times New Roman"/>
                <w:sz w:val="24"/>
                <w:szCs w:val="24"/>
              </w:rPr>
              <w:t>Засідання команди супроводу у 6, 8 класах</w:t>
            </w:r>
          </w:p>
        </w:tc>
        <w:tc>
          <w:tcPr>
            <w:tcW w:w="2029"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Pr>
                <w:rFonts w:ascii="Times New Roman" w:hAnsi="Times New Roman"/>
                <w:sz w:val="24"/>
                <w:szCs w:val="24"/>
              </w:rPr>
              <w:t>Учасники команди супроводу</w:t>
            </w:r>
          </w:p>
        </w:tc>
        <w:tc>
          <w:tcPr>
            <w:tcW w:w="1215"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Pr>
                <w:rFonts w:ascii="Times New Roman" w:hAnsi="Times New Roman"/>
                <w:sz w:val="24"/>
                <w:szCs w:val="24"/>
              </w:rPr>
              <w:t>3 т</w:t>
            </w:r>
          </w:p>
        </w:tc>
      </w:tr>
      <w:tr w:rsidR="0083441D" w:rsidRPr="009E2354" w:rsidTr="0083441D">
        <w:tc>
          <w:tcPr>
            <w:tcW w:w="1176" w:type="dxa"/>
            <w:vMerge w:val="restart"/>
            <w:tcBorders>
              <w:top w:val="nil"/>
              <w:left w:val="single" w:sz="4" w:space="0" w:color="auto"/>
              <w:right w:val="single" w:sz="4" w:space="0" w:color="auto"/>
            </w:tcBorders>
            <w:shd w:val="clear" w:color="auto" w:fill="C5E0B3" w:themeFill="accent6" w:themeFillTint="66"/>
            <w:textDirection w:val="btLr"/>
          </w:tcPr>
          <w:p w:rsidR="0083441D" w:rsidRDefault="0083441D" w:rsidP="0083441D">
            <w:pPr>
              <w:ind w:left="113" w:right="113"/>
              <w:jc w:val="center"/>
              <w:rPr>
                <w:rFonts w:ascii="Times New Roman" w:hAnsi="Times New Roman"/>
                <w:b/>
                <w:sz w:val="28"/>
                <w:szCs w:val="28"/>
              </w:rPr>
            </w:pPr>
          </w:p>
          <w:p w:rsidR="0083441D" w:rsidRPr="009E2354" w:rsidRDefault="0083441D" w:rsidP="0083441D">
            <w:pPr>
              <w:ind w:left="113" w:right="113"/>
              <w:jc w:val="center"/>
              <w:rPr>
                <w:rFonts w:ascii="Times New Roman" w:hAnsi="Times New Roman"/>
                <w:b/>
                <w:sz w:val="28"/>
                <w:szCs w:val="28"/>
              </w:rPr>
            </w:pPr>
            <w:r w:rsidRPr="009E2354">
              <w:rPr>
                <w:rFonts w:ascii="Times New Roman" w:hAnsi="Times New Roman"/>
                <w:b/>
                <w:sz w:val="28"/>
                <w:szCs w:val="28"/>
              </w:rPr>
              <w:t>Система оцінювання здобувачів освіти</w:t>
            </w:r>
          </w:p>
        </w:tc>
        <w:tc>
          <w:tcPr>
            <w:tcW w:w="571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 xml:space="preserve">Реалізація </w:t>
            </w:r>
            <w:proofErr w:type="spellStart"/>
            <w:r w:rsidRPr="009E2354">
              <w:rPr>
                <w:rFonts w:ascii="Times New Roman" w:hAnsi="Times New Roman"/>
                <w:sz w:val="24"/>
                <w:szCs w:val="24"/>
              </w:rPr>
              <w:t>компетентністного</w:t>
            </w:r>
            <w:proofErr w:type="spellEnd"/>
            <w:r w:rsidRPr="009E2354">
              <w:rPr>
                <w:rFonts w:ascii="Times New Roman" w:hAnsi="Times New Roman"/>
                <w:sz w:val="24"/>
                <w:szCs w:val="24"/>
              </w:rPr>
              <w:t xml:space="preserve"> підходу</w:t>
            </w:r>
          </w:p>
        </w:tc>
        <w:tc>
          <w:tcPr>
            <w:tcW w:w="4881" w:type="dxa"/>
            <w:tcBorders>
              <w:top w:val="single" w:sz="4" w:space="0" w:color="auto"/>
              <w:left w:val="single" w:sz="4" w:space="0" w:color="auto"/>
              <w:bottom w:val="single" w:sz="4" w:space="0" w:color="auto"/>
              <w:right w:val="single" w:sz="4" w:space="0" w:color="auto"/>
            </w:tcBorders>
            <w:hideMark/>
          </w:tcPr>
          <w:p w:rsidR="0083441D" w:rsidRPr="00C0214D" w:rsidRDefault="0083441D" w:rsidP="0083441D">
            <w:pPr>
              <w:rPr>
                <w:rFonts w:ascii="Times New Roman" w:hAnsi="Times New Roman"/>
                <w:sz w:val="24"/>
                <w:szCs w:val="24"/>
              </w:rPr>
            </w:pPr>
            <w:r>
              <w:rPr>
                <w:rFonts w:ascii="Times New Roman" w:hAnsi="Times New Roman"/>
                <w:sz w:val="24"/>
                <w:szCs w:val="24"/>
              </w:rPr>
              <w:t>Складання календарного планування вчителями-</w:t>
            </w:r>
            <w:proofErr w:type="spellStart"/>
            <w:r>
              <w:rPr>
                <w:rFonts w:ascii="Times New Roman" w:hAnsi="Times New Roman"/>
                <w:sz w:val="24"/>
                <w:szCs w:val="24"/>
              </w:rPr>
              <w:t>предметниками</w:t>
            </w:r>
            <w:proofErr w:type="spellEnd"/>
            <w:r>
              <w:rPr>
                <w:rFonts w:ascii="Times New Roman" w:hAnsi="Times New Roman"/>
                <w:sz w:val="24"/>
                <w:szCs w:val="24"/>
              </w:rPr>
              <w:t xml:space="preserve"> на наступний семестр з урахуванням реалізації </w:t>
            </w:r>
            <w:proofErr w:type="spellStart"/>
            <w:r>
              <w:rPr>
                <w:rFonts w:ascii="Times New Roman" w:hAnsi="Times New Roman"/>
                <w:sz w:val="24"/>
                <w:szCs w:val="24"/>
              </w:rPr>
              <w:t>компетентнісного</w:t>
            </w:r>
            <w:proofErr w:type="spellEnd"/>
            <w:r>
              <w:rPr>
                <w:rFonts w:ascii="Times New Roman" w:hAnsi="Times New Roman"/>
                <w:sz w:val="24"/>
                <w:szCs w:val="24"/>
              </w:rPr>
              <w:t xml:space="preserve"> підходу при викладанні дисциплін</w:t>
            </w:r>
          </w:p>
        </w:tc>
        <w:tc>
          <w:tcPr>
            <w:tcW w:w="2029" w:type="dxa"/>
            <w:tcBorders>
              <w:top w:val="single" w:sz="4" w:space="0" w:color="auto"/>
              <w:left w:val="single" w:sz="4" w:space="0" w:color="auto"/>
              <w:bottom w:val="single" w:sz="4" w:space="0" w:color="auto"/>
              <w:right w:val="single" w:sz="4" w:space="0" w:color="auto"/>
            </w:tcBorders>
            <w:hideMark/>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Директор ,ЗДНВР, ЗДНМР</w:t>
            </w:r>
          </w:p>
        </w:tc>
        <w:tc>
          <w:tcPr>
            <w:tcW w:w="1215"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Протягом місяця</w:t>
            </w:r>
          </w:p>
        </w:tc>
      </w:tr>
      <w:tr w:rsidR="0083441D" w:rsidRPr="009E2354" w:rsidTr="0083441D">
        <w:tc>
          <w:tcPr>
            <w:tcW w:w="1176" w:type="dxa"/>
            <w:vMerge/>
            <w:tcBorders>
              <w:left w:val="single" w:sz="4" w:space="0" w:color="auto"/>
              <w:right w:val="single" w:sz="4" w:space="0" w:color="auto"/>
            </w:tcBorders>
            <w:shd w:val="clear" w:color="auto" w:fill="C5E0B3" w:themeFill="accent6" w:themeFillTint="66"/>
          </w:tcPr>
          <w:p w:rsidR="0083441D" w:rsidRPr="009E2354" w:rsidRDefault="0083441D" w:rsidP="0083441D">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Графік роботи курсів за вибором та факультативів</w:t>
            </w:r>
          </w:p>
          <w:p w:rsidR="0083441D" w:rsidRPr="009E2354" w:rsidRDefault="0083441D" w:rsidP="0083441D">
            <w:pPr>
              <w:rPr>
                <w:rFonts w:ascii="Times New Roman" w:hAnsi="Times New Roman"/>
                <w:sz w:val="24"/>
                <w:szCs w:val="24"/>
              </w:rPr>
            </w:pPr>
          </w:p>
        </w:tc>
        <w:tc>
          <w:tcPr>
            <w:tcW w:w="4881" w:type="dxa"/>
            <w:tcBorders>
              <w:top w:val="single" w:sz="4" w:space="0" w:color="auto"/>
              <w:left w:val="single" w:sz="4" w:space="0" w:color="auto"/>
              <w:bottom w:val="single" w:sz="4" w:space="0" w:color="auto"/>
              <w:right w:val="single" w:sz="4" w:space="0" w:color="auto"/>
            </w:tcBorders>
            <w:hideMark/>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Контроль за проведенням курсів за вибором та факультативів</w:t>
            </w:r>
          </w:p>
        </w:tc>
        <w:tc>
          <w:tcPr>
            <w:tcW w:w="2029" w:type="dxa"/>
            <w:tcBorders>
              <w:top w:val="single" w:sz="4" w:space="0" w:color="auto"/>
              <w:left w:val="single" w:sz="4" w:space="0" w:color="auto"/>
              <w:bottom w:val="single" w:sz="4" w:space="0" w:color="auto"/>
              <w:right w:val="single" w:sz="4" w:space="0" w:color="auto"/>
            </w:tcBorders>
            <w:hideMark/>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3т</w:t>
            </w:r>
          </w:p>
        </w:tc>
      </w:tr>
      <w:tr w:rsidR="0083441D" w:rsidRPr="009E2354" w:rsidTr="0083441D">
        <w:tc>
          <w:tcPr>
            <w:tcW w:w="1176" w:type="dxa"/>
            <w:vMerge/>
            <w:tcBorders>
              <w:left w:val="single" w:sz="4" w:space="0" w:color="auto"/>
              <w:right w:val="single" w:sz="4" w:space="0" w:color="auto"/>
            </w:tcBorders>
            <w:shd w:val="clear" w:color="auto" w:fill="C5E0B3" w:themeFill="accent6" w:themeFillTint="66"/>
          </w:tcPr>
          <w:p w:rsidR="0083441D" w:rsidRPr="009E2354" w:rsidRDefault="0083441D" w:rsidP="0083441D">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Аналізи контрольних робіт</w:t>
            </w:r>
          </w:p>
        </w:tc>
        <w:tc>
          <w:tcPr>
            <w:tcW w:w="4881"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Опрацювання аналізів контрольних робіт з української мови, математики складання підсумкових наказів 4</w:t>
            </w:r>
            <w:r>
              <w:rPr>
                <w:rFonts w:ascii="Times New Roman" w:hAnsi="Times New Roman"/>
                <w:sz w:val="24"/>
                <w:szCs w:val="24"/>
              </w:rPr>
              <w:t>,</w:t>
            </w:r>
            <w:r w:rsidRPr="009E2354">
              <w:rPr>
                <w:rFonts w:ascii="Times New Roman" w:hAnsi="Times New Roman"/>
                <w:sz w:val="24"/>
                <w:szCs w:val="24"/>
              </w:rPr>
              <w:t>9,11 класи</w:t>
            </w:r>
          </w:p>
        </w:tc>
        <w:tc>
          <w:tcPr>
            <w:tcW w:w="2029"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4т</w:t>
            </w:r>
          </w:p>
        </w:tc>
      </w:tr>
      <w:tr w:rsidR="0083441D" w:rsidRPr="009E2354" w:rsidTr="0083441D">
        <w:tc>
          <w:tcPr>
            <w:tcW w:w="1176" w:type="dxa"/>
            <w:vMerge/>
            <w:tcBorders>
              <w:left w:val="single" w:sz="4" w:space="0" w:color="auto"/>
              <w:right w:val="single" w:sz="4" w:space="0" w:color="auto"/>
            </w:tcBorders>
            <w:shd w:val="clear" w:color="auto" w:fill="C5E0B3" w:themeFill="accent6" w:themeFillTint="66"/>
          </w:tcPr>
          <w:p w:rsidR="0083441D" w:rsidRPr="009E2354" w:rsidRDefault="0083441D" w:rsidP="0083441D">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 xml:space="preserve">Забезпечення </w:t>
            </w:r>
            <w:proofErr w:type="spellStart"/>
            <w:r w:rsidRPr="009E2354">
              <w:rPr>
                <w:rFonts w:ascii="Times New Roman" w:hAnsi="Times New Roman"/>
                <w:sz w:val="24"/>
                <w:szCs w:val="24"/>
              </w:rPr>
              <w:t>самооціннювання</w:t>
            </w:r>
            <w:proofErr w:type="spellEnd"/>
            <w:r w:rsidRPr="009E2354">
              <w:rPr>
                <w:rFonts w:ascii="Times New Roman" w:hAnsi="Times New Roman"/>
                <w:sz w:val="24"/>
                <w:szCs w:val="24"/>
              </w:rPr>
              <w:t xml:space="preserve"> та </w:t>
            </w:r>
            <w:proofErr w:type="spellStart"/>
            <w:r w:rsidRPr="009E2354">
              <w:rPr>
                <w:rFonts w:ascii="Times New Roman" w:hAnsi="Times New Roman"/>
                <w:sz w:val="24"/>
                <w:szCs w:val="24"/>
              </w:rPr>
              <w:t>взаємооцінювання</w:t>
            </w:r>
            <w:proofErr w:type="spellEnd"/>
          </w:p>
        </w:tc>
        <w:tc>
          <w:tcPr>
            <w:tcW w:w="4881"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jc w:val="both"/>
              <w:rPr>
                <w:rFonts w:ascii="Times New Roman" w:hAnsi="Times New Roman"/>
                <w:sz w:val="24"/>
                <w:szCs w:val="24"/>
                <w:lang w:eastAsia="uk-UA"/>
              </w:rPr>
            </w:pPr>
            <w:r w:rsidRPr="009E2354">
              <w:rPr>
                <w:rFonts w:ascii="Times New Roman" w:hAnsi="Times New Roman"/>
                <w:sz w:val="24"/>
                <w:szCs w:val="24"/>
                <w:lang w:eastAsia="uk-UA"/>
              </w:rPr>
              <w:t xml:space="preserve"> Спостереження за навчальним</w:t>
            </w:r>
            <w:r>
              <w:rPr>
                <w:rFonts w:ascii="Times New Roman" w:hAnsi="Times New Roman"/>
                <w:sz w:val="24"/>
                <w:szCs w:val="24"/>
                <w:lang w:eastAsia="uk-UA"/>
              </w:rPr>
              <w:t>и заняттями з метою визначення у 7 класах з фізики та хімії</w:t>
            </w:r>
          </w:p>
          <w:p w:rsidR="0083441D" w:rsidRPr="009E2354" w:rsidRDefault="0083441D" w:rsidP="0083441D">
            <w:pPr>
              <w:rPr>
                <w:rFonts w:ascii="Times New Roman" w:hAnsi="Times New Roman"/>
                <w:sz w:val="24"/>
                <w:szCs w:val="24"/>
              </w:rPr>
            </w:pPr>
          </w:p>
        </w:tc>
        <w:tc>
          <w:tcPr>
            <w:tcW w:w="2029"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p>
        </w:tc>
      </w:tr>
      <w:tr w:rsidR="0083441D" w:rsidRPr="009E2354" w:rsidTr="0083441D">
        <w:trPr>
          <w:trHeight w:val="565"/>
        </w:trPr>
        <w:tc>
          <w:tcPr>
            <w:tcW w:w="1176" w:type="dxa"/>
            <w:vMerge/>
            <w:tcBorders>
              <w:left w:val="single" w:sz="4" w:space="0" w:color="auto"/>
              <w:right w:val="single" w:sz="4" w:space="0" w:color="auto"/>
            </w:tcBorders>
            <w:shd w:val="clear" w:color="auto" w:fill="C5E0B3" w:themeFill="accent6" w:themeFillTint="66"/>
          </w:tcPr>
          <w:p w:rsidR="0083441D" w:rsidRPr="009E2354" w:rsidRDefault="0083441D" w:rsidP="0083441D">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3441D" w:rsidRPr="009E2354" w:rsidRDefault="0083441D" w:rsidP="0083441D">
            <w:pPr>
              <w:rPr>
                <w:rFonts w:ascii="Times New Roman" w:hAnsi="Times New Roman"/>
                <w:sz w:val="24"/>
                <w:szCs w:val="24"/>
                <w:lang w:eastAsia="uk-UA"/>
              </w:rPr>
            </w:pPr>
            <w:r w:rsidRPr="009E2354">
              <w:rPr>
                <w:rFonts w:ascii="Times New Roman" w:hAnsi="Times New Roman"/>
                <w:sz w:val="24"/>
                <w:szCs w:val="24"/>
                <w:lang w:eastAsia="uk-UA"/>
              </w:rPr>
              <w:t>Формування відповідального ст</w:t>
            </w:r>
            <w:r>
              <w:rPr>
                <w:rFonts w:ascii="Times New Roman" w:hAnsi="Times New Roman"/>
                <w:sz w:val="24"/>
                <w:szCs w:val="24"/>
                <w:lang w:eastAsia="uk-UA"/>
              </w:rPr>
              <w:t>авлення до результатів навчання</w:t>
            </w:r>
          </w:p>
        </w:tc>
        <w:tc>
          <w:tcPr>
            <w:tcW w:w="4881" w:type="dxa"/>
            <w:tcBorders>
              <w:top w:val="single" w:sz="4" w:space="0" w:color="auto"/>
              <w:left w:val="single" w:sz="4" w:space="0" w:color="auto"/>
              <w:bottom w:val="single" w:sz="4" w:space="0" w:color="auto"/>
              <w:right w:val="single" w:sz="4" w:space="0" w:color="auto"/>
            </w:tcBorders>
            <w:hideMark/>
          </w:tcPr>
          <w:p w:rsidR="0083441D" w:rsidRPr="009E2354" w:rsidRDefault="0083441D" w:rsidP="0083441D">
            <w:pPr>
              <w:rPr>
                <w:rFonts w:ascii="Times New Roman" w:hAnsi="Times New Roman"/>
                <w:sz w:val="24"/>
                <w:szCs w:val="24"/>
              </w:rPr>
            </w:pPr>
            <w:r>
              <w:rPr>
                <w:rFonts w:ascii="Times New Roman" w:hAnsi="Times New Roman"/>
                <w:sz w:val="24"/>
                <w:szCs w:val="24"/>
              </w:rPr>
              <w:t>Заохочення і стимулювання здобувачів освіти. Вручення нагород за результатами участі у конкурсах, проектах у Іс.</w:t>
            </w:r>
          </w:p>
        </w:tc>
        <w:tc>
          <w:tcPr>
            <w:tcW w:w="2029" w:type="dxa"/>
            <w:tcBorders>
              <w:top w:val="single" w:sz="4" w:space="0" w:color="auto"/>
              <w:left w:val="single" w:sz="4" w:space="0" w:color="auto"/>
              <w:bottom w:val="single" w:sz="4" w:space="0" w:color="auto"/>
              <w:right w:val="single" w:sz="4" w:space="0" w:color="auto"/>
            </w:tcBorders>
            <w:hideMark/>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ЗДВР</w:t>
            </w:r>
          </w:p>
        </w:tc>
        <w:tc>
          <w:tcPr>
            <w:tcW w:w="1215"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Протягом місяця</w:t>
            </w:r>
          </w:p>
          <w:p w:rsidR="0083441D" w:rsidRPr="009E2354" w:rsidRDefault="0083441D" w:rsidP="0083441D">
            <w:pPr>
              <w:rPr>
                <w:rFonts w:ascii="Times New Roman" w:hAnsi="Times New Roman"/>
                <w:sz w:val="24"/>
                <w:szCs w:val="24"/>
              </w:rPr>
            </w:pPr>
          </w:p>
        </w:tc>
      </w:tr>
      <w:tr w:rsidR="0083441D" w:rsidRPr="009E2354" w:rsidTr="000B3419">
        <w:trPr>
          <w:trHeight w:val="568"/>
        </w:trPr>
        <w:tc>
          <w:tcPr>
            <w:tcW w:w="1176" w:type="dxa"/>
            <w:vMerge w:val="restart"/>
            <w:tcBorders>
              <w:top w:val="single" w:sz="4" w:space="0" w:color="auto"/>
              <w:left w:val="single" w:sz="4" w:space="0" w:color="auto"/>
              <w:right w:val="single" w:sz="4" w:space="0" w:color="auto"/>
            </w:tcBorders>
            <w:shd w:val="clear" w:color="auto" w:fill="FFE599" w:themeFill="accent4" w:themeFillTint="66"/>
            <w:textDirection w:val="btLr"/>
          </w:tcPr>
          <w:p w:rsidR="0083441D" w:rsidRDefault="0083441D" w:rsidP="0083441D">
            <w:pPr>
              <w:ind w:left="113" w:right="113"/>
              <w:jc w:val="center"/>
              <w:rPr>
                <w:rFonts w:ascii="Times New Roman" w:hAnsi="Times New Roman"/>
                <w:b/>
                <w:sz w:val="28"/>
                <w:szCs w:val="28"/>
              </w:rPr>
            </w:pPr>
          </w:p>
          <w:p w:rsidR="0083441D" w:rsidRPr="009E2354" w:rsidRDefault="0083441D" w:rsidP="0083441D">
            <w:pPr>
              <w:jc w:val="center"/>
              <w:rPr>
                <w:rFonts w:ascii="Times New Roman" w:hAnsi="Times New Roman"/>
                <w:b/>
                <w:sz w:val="28"/>
                <w:szCs w:val="28"/>
              </w:rPr>
            </w:pPr>
            <w:r w:rsidRPr="009E2354">
              <w:rPr>
                <w:rFonts w:ascii="Times New Roman" w:hAnsi="Times New Roman"/>
                <w:b/>
                <w:sz w:val="28"/>
                <w:szCs w:val="28"/>
              </w:rPr>
              <w:t>Педагогічна діяльність педагогічних працівників</w:t>
            </w:r>
          </w:p>
        </w:tc>
        <w:tc>
          <w:tcPr>
            <w:tcW w:w="5714" w:type="dxa"/>
            <w:tcBorders>
              <w:top w:val="single" w:sz="4" w:space="0" w:color="auto"/>
              <w:left w:val="single" w:sz="4" w:space="0" w:color="auto"/>
              <w:bottom w:val="single" w:sz="4" w:space="0" w:color="auto"/>
              <w:right w:val="single" w:sz="4" w:space="0" w:color="auto"/>
            </w:tcBorders>
            <w:shd w:val="clear" w:color="auto" w:fill="auto"/>
          </w:tcPr>
          <w:p w:rsidR="0083441D" w:rsidRPr="00D34946" w:rsidRDefault="0083441D" w:rsidP="0083441D">
            <w:pPr>
              <w:rPr>
                <w:rFonts w:ascii="Times New Roman" w:hAnsi="Times New Roman"/>
                <w:sz w:val="24"/>
                <w:szCs w:val="24"/>
              </w:rPr>
            </w:pPr>
            <w:r w:rsidRPr="00D34946">
              <w:rPr>
                <w:rFonts w:ascii="Times New Roman" w:hAnsi="Times New Roman"/>
                <w:sz w:val="24"/>
                <w:szCs w:val="24"/>
              </w:rPr>
              <w:t>Календарно-тематичні плани</w:t>
            </w:r>
          </w:p>
        </w:tc>
        <w:tc>
          <w:tcPr>
            <w:tcW w:w="4881"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Коригування, уточнення</w:t>
            </w:r>
          </w:p>
        </w:tc>
        <w:tc>
          <w:tcPr>
            <w:tcW w:w="2029"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p>
        </w:tc>
      </w:tr>
      <w:tr w:rsidR="0083441D" w:rsidRPr="009E2354" w:rsidTr="000B3419">
        <w:trPr>
          <w:trHeight w:val="568"/>
        </w:trPr>
        <w:tc>
          <w:tcPr>
            <w:tcW w:w="1176" w:type="dxa"/>
            <w:vMerge/>
            <w:tcBorders>
              <w:left w:val="single" w:sz="4" w:space="0" w:color="auto"/>
              <w:right w:val="single" w:sz="4" w:space="0" w:color="auto"/>
            </w:tcBorders>
            <w:shd w:val="clear" w:color="auto" w:fill="FFE599" w:themeFill="accent4" w:themeFillTint="66"/>
            <w:textDirection w:val="btLr"/>
          </w:tcPr>
          <w:p w:rsidR="0083441D" w:rsidRPr="009E2354" w:rsidRDefault="0083441D" w:rsidP="0083441D">
            <w:pPr>
              <w:ind w:left="113" w:right="113"/>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auto"/>
          </w:tcPr>
          <w:p w:rsidR="0083441D" w:rsidRPr="00D34946" w:rsidRDefault="0083441D" w:rsidP="0083441D">
            <w:pPr>
              <w:rPr>
                <w:rFonts w:ascii="Times New Roman" w:hAnsi="Times New Roman"/>
                <w:sz w:val="24"/>
                <w:szCs w:val="24"/>
              </w:rPr>
            </w:pPr>
            <w:r w:rsidRPr="00D34946">
              <w:rPr>
                <w:rFonts w:ascii="Times New Roman" w:hAnsi="Times New Roman"/>
                <w:sz w:val="24"/>
                <w:szCs w:val="24"/>
              </w:rPr>
              <w:t>Аналізи контрольних робіт</w:t>
            </w:r>
          </w:p>
        </w:tc>
        <w:tc>
          <w:tcPr>
            <w:tcW w:w="4881"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 xml:space="preserve">Опрацювання аналізів контрольних робіт з української мови, математики складання підсумкових наказів </w:t>
            </w:r>
            <w:r>
              <w:rPr>
                <w:rFonts w:ascii="Times New Roman" w:hAnsi="Times New Roman"/>
                <w:sz w:val="24"/>
                <w:szCs w:val="24"/>
              </w:rPr>
              <w:t>4,</w:t>
            </w:r>
            <w:r w:rsidRPr="009E2354">
              <w:rPr>
                <w:rFonts w:ascii="Times New Roman" w:hAnsi="Times New Roman"/>
                <w:sz w:val="24"/>
                <w:szCs w:val="24"/>
              </w:rPr>
              <w:t>9,11 класи</w:t>
            </w:r>
          </w:p>
        </w:tc>
        <w:tc>
          <w:tcPr>
            <w:tcW w:w="2029"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4</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83441D" w:rsidRPr="009E2354" w:rsidTr="000B3419">
        <w:trPr>
          <w:trHeight w:val="568"/>
        </w:trPr>
        <w:tc>
          <w:tcPr>
            <w:tcW w:w="1176" w:type="dxa"/>
            <w:vMerge/>
            <w:tcBorders>
              <w:left w:val="single" w:sz="4" w:space="0" w:color="auto"/>
              <w:right w:val="single" w:sz="4" w:space="0" w:color="auto"/>
            </w:tcBorders>
            <w:shd w:val="clear" w:color="auto" w:fill="FFE599" w:themeFill="accent4" w:themeFillTint="66"/>
            <w:textDirection w:val="btLr"/>
          </w:tcPr>
          <w:p w:rsidR="0083441D" w:rsidRPr="009E2354" w:rsidRDefault="0083441D" w:rsidP="0083441D">
            <w:pPr>
              <w:ind w:left="113" w:right="113"/>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auto"/>
            <w:hideMark/>
          </w:tcPr>
          <w:p w:rsidR="0083441D" w:rsidRPr="00D34946" w:rsidRDefault="0083441D" w:rsidP="0083441D">
            <w:pPr>
              <w:rPr>
                <w:rFonts w:ascii="Times New Roman" w:hAnsi="Times New Roman"/>
                <w:sz w:val="24"/>
                <w:szCs w:val="24"/>
              </w:rPr>
            </w:pPr>
            <w:r w:rsidRPr="00D34946">
              <w:rPr>
                <w:rFonts w:ascii="Times New Roman" w:hAnsi="Times New Roman"/>
                <w:sz w:val="24"/>
                <w:szCs w:val="24"/>
              </w:rPr>
              <w:t xml:space="preserve">Відвідування уроків з метою вивчення освітніх технологій спрямованих на формування ключових </w:t>
            </w:r>
            <w:proofErr w:type="spellStart"/>
            <w:r w:rsidRPr="00D34946">
              <w:rPr>
                <w:rFonts w:ascii="Times New Roman" w:hAnsi="Times New Roman"/>
                <w:sz w:val="24"/>
                <w:szCs w:val="24"/>
              </w:rPr>
              <w:t>компетентностей</w:t>
            </w:r>
            <w:proofErr w:type="spellEnd"/>
          </w:p>
        </w:tc>
        <w:tc>
          <w:tcPr>
            <w:tcW w:w="4881"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F86A1F">
              <w:rPr>
                <w:rFonts w:ascii="Times New Roman" w:hAnsi="Times New Roman"/>
                <w:sz w:val="24"/>
                <w:szCs w:val="24"/>
              </w:rPr>
              <w:t>Спостереже</w:t>
            </w:r>
            <w:r>
              <w:rPr>
                <w:rFonts w:ascii="Times New Roman" w:hAnsi="Times New Roman"/>
                <w:sz w:val="24"/>
                <w:szCs w:val="24"/>
              </w:rPr>
              <w:t>ння за навчальними заняттями з української літератури  у 11</w:t>
            </w:r>
            <w:r w:rsidRPr="00F86A1F">
              <w:rPr>
                <w:rFonts w:ascii="Times New Roman" w:hAnsi="Times New Roman"/>
                <w:sz w:val="24"/>
                <w:szCs w:val="24"/>
              </w:rPr>
              <w:t xml:space="preserve"> класах</w:t>
            </w:r>
          </w:p>
        </w:tc>
        <w:tc>
          <w:tcPr>
            <w:tcW w:w="2029" w:type="dxa"/>
            <w:tcBorders>
              <w:top w:val="single" w:sz="4" w:space="0" w:color="auto"/>
              <w:left w:val="single" w:sz="4" w:space="0" w:color="auto"/>
              <w:bottom w:val="single" w:sz="4" w:space="0" w:color="auto"/>
              <w:right w:val="single" w:sz="4" w:space="0" w:color="auto"/>
            </w:tcBorders>
            <w:hideMark/>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ЗДНВР, ЗДНМР, Директор</w:t>
            </w:r>
          </w:p>
        </w:tc>
        <w:tc>
          <w:tcPr>
            <w:tcW w:w="1215"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Протягом місяця</w:t>
            </w:r>
          </w:p>
        </w:tc>
      </w:tr>
      <w:tr w:rsidR="0083441D" w:rsidRPr="009E2354" w:rsidTr="000B3419">
        <w:tc>
          <w:tcPr>
            <w:tcW w:w="1176" w:type="dxa"/>
            <w:vMerge/>
            <w:tcBorders>
              <w:left w:val="single" w:sz="4" w:space="0" w:color="auto"/>
              <w:right w:val="single" w:sz="4" w:space="0" w:color="auto"/>
            </w:tcBorders>
            <w:shd w:val="clear" w:color="auto" w:fill="FFE599" w:themeFill="accent4" w:themeFillTint="66"/>
          </w:tcPr>
          <w:p w:rsidR="0083441D" w:rsidRPr="009E2354" w:rsidRDefault="0083441D" w:rsidP="0083441D">
            <w:pPr>
              <w:rPr>
                <w:rFonts w:ascii="Times New Roman" w:hAnsi="Times New Roman"/>
                <w:i/>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auto"/>
            <w:hideMark/>
          </w:tcPr>
          <w:p w:rsidR="0083441D" w:rsidRPr="00D34946" w:rsidRDefault="0083441D" w:rsidP="0083441D">
            <w:pPr>
              <w:rPr>
                <w:rFonts w:ascii="Times New Roman" w:hAnsi="Times New Roman"/>
                <w:sz w:val="24"/>
                <w:szCs w:val="24"/>
              </w:rPr>
            </w:pPr>
            <w:r w:rsidRPr="00D34946">
              <w:rPr>
                <w:rFonts w:ascii="Times New Roman" w:hAnsi="Times New Roman"/>
                <w:sz w:val="24"/>
                <w:szCs w:val="24"/>
              </w:rPr>
              <w:t>Інноваційна діяльність педагогічних працівників</w:t>
            </w:r>
          </w:p>
        </w:tc>
        <w:tc>
          <w:tcPr>
            <w:tcW w:w="4881" w:type="dxa"/>
            <w:tcBorders>
              <w:top w:val="single" w:sz="4" w:space="0" w:color="auto"/>
              <w:left w:val="single" w:sz="4" w:space="0" w:color="auto"/>
              <w:bottom w:val="single" w:sz="4" w:space="0" w:color="auto"/>
              <w:right w:val="single" w:sz="4" w:space="0" w:color="auto"/>
            </w:tcBorders>
            <w:hideMark/>
          </w:tcPr>
          <w:p w:rsidR="0083441D" w:rsidRPr="009E2354" w:rsidRDefault="0083441D" w:rsidP="0083441D">
            <w:pPr>
              <w:rPr>
                <w:rFonts w:ascii="Times New Roman" w:hAnsi="Times New Roman"/>
                <w:sz w:val="24"/>
                <w:szCs w:val="24"/>
              </w:rPr>
            </w:pPr>
            <w:r w:rsidRPr="009E2354">
              <w:rPr>
                <w:rFonts w:ascii="Times New Roman" w:hAnsi="Times New Roman"/>
                <w:color w:val="000000"/>
                <w:sz w:val="24"/>
                <w:szCs w:val="24"/>
                <w:lang w:eastAsia="uk-UA"/>
              </w:rPr>
              <w:t>Діагностування рівня підготовленості педагогічних працівників школи до інноваційної діяльності</w:t>
            </w:r>
          </w:p>
        </w:tc>
        <w:tc>
          <w:tcPr>
            <w:tcW w:w="2029"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p>
        </w:tc>
      </w:tr>
      <w:tr w:rsidR="0083441D" w:rsidRPr="009E2354" w:rsidTr="000B3419">
        <w:tc>
          <w:tcPr>
            <w:tcW w:w="1176" w:type="dxa"/>
            <w:vMerge/>
            <w:tcBorders>
              <w:left w:val="single" w:sz="4" w:space="0" w:color="auto"/>
              <w:right w:val="single" w:sz="4" w:space="0" w:color="auto"/>
            </w:tcBorders>
            <w:shd w:val="clear" w:color="auto" w:fill="FFE599" w:themeFill="accent4" w:themeFillTint="66"/>
          </w:tcPr>
          <w:p w:rsidR="0083441D" w:rsidRPr="009E2354" w:rsidRDefault="0083441D" w:rsidP="0083441D">
            <w:pPr>
              <w:rPr>
                <w:rFonts w:ascii="Times New Roman" w:hAnsi="Times New Roman"/>
                <w:i/>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auto"/>
          </w:tcPr>
          <w:p w:rsidR="0083441D" w:rsidRPr="00D34946" w:rsidRDefault="0083441D" w:rsidP="0083441D">
            <w:pPr>
              <w:rPr>
                <w:rFonts w:ascii="Times New Roman" w:hAnsi="Times New Roman"/>
                <w:sz w:val="24"/>
                <w:szCs w:val="24"/>
              </w:rPr>
            </w:pPr>
            <w:r w:rsidRPr="00D34946">
              <w:rPr>
                <w:rFonts w:ascii="Times New Roman" w:hAnsi="Times New Roman"/>
                <w:sz w:val="24"/>
                <w:szCs w:val="24"/>
              </w:rPr>
              <w:t>Реалізація виховної мети уроку</w:t>
            </w:r>
          </w:p>
        </w:tc>
        <w:tc>
          <w:tcPr>
            <w:tcW w:w="4881"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Спостереження за навчальними заняттями</w:t>
            </w:r>
            <w:r>
              <w:rPr>
                <w:rFonts w:ascii="Times New Roman" w:hAnsi="Times New Roman"/>
                <w:sz w:val="24"/>
                <w:szCs w:val="24"/>
              </w:rPr>
              <w:t xml:space="preserve"> у 10  класі на </w:t>
            </w:r>
            <w:proofErr w:type="spellStart"/>
            <w:r>
              <w:rPr>
                <w:rFonts w:ascii="Times New Roman" w:hAnsi="Times New Roman"/>
                <w:sz w:val="24"/>
                <w:szCs w:val="24"/>
              </w:rPr>
              <w:t>уроках</w:t>
            </w:r>
            <w:proofErr w:type="spellEnd"/>
            <w:r>
              <w:rPr>
                <w:rFonts w:ascii="Times New Roman" w:hAnsi="Times New Roman"/>
                <w:sz w:val="24"/>
                <w:szCs w:val="24"/>
              </w:rPr>
              <w:t xml:space="preserve"> історії</w:t>
            </w:r>
          </w:p>
        </w:tc>
        <w:tc>
          <w:tcPr>
            <w:tcW w:w="2029"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ЗДНВР, ЗДНМР,ЗДВР, директор</w:t>
            </w:r>
          </w:p>
        </w:tc>
        <w:tc>
          <w:tcPr>
            <w:tcW w:w="1215"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Протягом місяця</w:t>
            </w:r>
          </w:p>
        </w:tc>
      </w:tr>
      <w:tr w:rsidR="0083441D" w:rsidRPr="009E2354" w:rsidTr="000B3419">
        <w:tc>
          <w:tcPr>
            <w:tcW w:w="1176" w:type="dxa"/>
            <w:vMerge/>
            <w:tcBorders>
              <w:left w:val="single" w:sz="4" w:space="0" w:color="auto"/>
              <w:right w:val="single" w:sz="4" w:space="0" w:color="auto"/>
            </w:tcBorders>
            <w:shd w:val="clear" w:color="auto" w:fill="FFE599" w:themeFill="accent4" w:themeFillTint="66"/>
          </w:tcPr>
          <w:p w:rsidR="0083441D" w:rsidRPr="009E2354" w:rsidRDefault="0083441D" w:rsidP="0083441D">
            <w:pPr>
              <w:rPr>
                <w:rFonts w:ascii="Times New Roman" w:hAnsi="Times New Roman"/>
                <w:i/>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auto"/>
          </w:tcPr>
          <w:p w:rsidR="0083441D" w:rsidRPr="00D34946" w:rsidRDefault="0083441D" w:rsidP="0083441D">
            <w:pPr>
              <w:rPr>
                <w:rFonts w:ascii="Times New Roman" w:hAnsi="Times New Roman"/>
                <w:sz w:val="24"/>
                <w:szCs w:val="24"/>
              </w:rPr>
            </w:pPr>
            <w:r w:rsidRPr="00D34946">
              <w:rPr>
                <w:rFonts w:ascii="Times New Roman" w:hAnsi="Times New Roman"/>
                <w:sz w:val="24"/>
                <w:szCs w:val="24"/>
              </w:rPr>
              <w:t>Використання ІКТ</w:t>
            </w:r>
          </w:p>
        </w:tc>
        <w:tc>
          <w:tcPr>
            <w:tcW w:w="4881"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F86A1F">
              <w:rPr>
                <w:rFonts w:ascii="Times New Roman" w:hAnsi="Times New Roman"/>
                <w:sz w:val="24"/>
                <w:szCs w:val="24"/>
              </w:rPr>
              <w:t>Спостереже</w:t>
            </w:r>
            <w:r>
              <w:rPr>
                <w:rFonts w:ascii="Times New Roman" w:hAnsi="Times New Roman"/>
                <w:sz w:val="24"/>
                <w:szCs w:val="24"/>
              </w:rPr>
              <w:t>ння за навчальними заняттями у 11 класі з біології та географії</w:t>
            </w:r>
          </w:p>
        </w:tc>
        <w:tc>
          <w:tcPr>
            <w:tcW w:w="2029"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Директор, ЗДНВР, ЗДНМР)</w:t>
            </w:r>
          </w:p>
        </w:tc>
        <w:tc>
          <w:tcPr>
            <w:tcW w:w="1215"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Протягом місяця</w:t>
            </w:r>
          </w:p>
        </w:tc>
      </w:tr>
      <w:tr w:rsidR="0083441D" w:rsidRPr="009E2354" w:rsidTr="000B3419">
        <w:tc>
          <w:tcPr>
            <w:tcW w:w="1176" w:type="dxa"/>
            <w:vMerge/>
            <w:tcBorders>
              <w:left w:val="single" w:sz="4" w:space="0" w:color="auto"/>
              <w:right w:val="single" w:sz="4" w:space="0" w:color="auto"/>
            </w:tcBorders>
            <w:shd w:val="clear" w:color="auto" w:fill="FFE599" w:themeFill="accent4" w:themeFillTint="66"/>
          </w:tcPr>
          <w:p w:rsidR="0083441D" w:rsidRPr="009E2354" w:rsidRDefault="0083441D" w:rsidP="0083441D">
            <w:pPr>
              <w:rPr>
                <w:rFonts w:ascii="Times New Roman" w:hAnsi="Times New Roman"/>
                <w:i/>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auto"/>
          </w:tcPr>
          <w:p w:rsidR="0083441D" w:rsidRPr="00D34946" w:rsidRDefault="0083441D" w:rsidP="0083441D">
            <w:pPr>
              <w:rPr>
                <w:rFonts w:ascii="Times New Roman" w:hAnsi="Times New Roman"/>
                <w:sz w:val="24"/>
                <w:szCs w:val="24"/>
              </w:rPr>
            </w:pPr>
            <w:r w:rsidRPr="00D34946">
              <w:rPr>
                <w:rFonts w:ascii="Times New Roman" w:hAnsi="Times New Roman"/>
                <w:sz w:val="24"/>
                <w:szCs w:val="24"/>
              </w:rPr>
              <w:t>Розвиток інформаційної культури і комп’ютерної грамотності вчителів.</w:t>
            </w:r>
          </w:p>
        </w:tc>
        <w:tc>
          <w:tcPr>
            <w:tcW w:w="4881"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Обмін досвідом з використання інформаційних ресурсів вчителями суспільно-гуманітарних дисциплін</w:t>
            </w:r>
          </w:p>
        </w:tc>
        <w:tc>
          <w:tcPr>
            <w:tcW w:w="2029"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Педагогічні працівники</w:t>
            </w:r>
          </w:p>
        </w:tc>
        <w:tc>
          <w:tcPr>
            <w:tcW w:w="1215"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p>
        </w:tc>
      </w:tr>
      <w:tr w:rsidR="0083441D" w:rsidRPr="009E2354" w:rsidTr="000B3419">
        <w:tc>
          <w:tcPr>
            <w:tcW w:w="1176" w:type="dxa"/>
            <w:vMerge/>
            <w:tcBorders>
              <w:left w:val="single" w:sz="4" w:space="0" w:color="auto"/>
              <w:right w:val="single" w:sz="4" w:space="0" w:color="auto"/>
            </w:tcBorders>
            <w:shd w:val="clear" w:color="auto" w:fill="FFE599" w:themeFill="accent4" w:themeFillTint="66"/>
          </w:tcPr>
          <w:p w:rsidR="0083441D" w:rsidRPr="009E2354" w:rsidRDefault="0083441D" w:rsidP="0083441D">
            <w:pPr>
              <w:rPr>
                <w:rFonts w:ascii="Times New Roman" w:hAnsi="Times New Roman"/>
                <w:i/>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auto"/>
            <w:hideMark/>
          </w:tcPr>
          <w:p w:rsidR="0083441D" w:rsidRPr="00D34946" w:rsidRDefault="0083441D" w:rsidP="0083441D">
            <w:pPr>
              <w:spacing w:line="256" w:lineRule="auto"/>
              <w:rPr>
                <w:rFonts w:ascii="Times New Roman" w:hAnsi="Times New Roman"/>
                <w:sz w:val="24"/>
                <w:szCs w:val="24"/>
              </w:rPr>
            </w:pPr>
            <w:r w:rsidRPr="00D34946">
              <w:rPr>
                <w:rFonts w:ascii="Times New Roman" w:hAnsi="Times New Roman"/>
                <w:sz w:val="24"/>
                <w:szCs w:val="24"/>
              </w:rPr>
              <w:t>Реалізація особистісно-орієнтованого підходу</w:t>
            </w:r>
          </w:p>
          <w:p w:rsidR="0083441D" w:rsidRPr="00D34946" w:rsidRDefault="0083441D" w:rsidP="0083441D">
            <w:pPr>
              <w:rPr>
                <w:rFonts w:ascii="Times New Roman" w:hAnsi="Times New Roman"/>
                <w:sz w:val="24"/>
                <w:szCs w:val="24"/>
              </w:rPr>
            </w:pPr>
          </w:p>
        </w:tc>
        <w:tc>
          <w:tcPr>
            <w:tcW w:w="4881" w:type="dxa"/>
            <w:tcBorders>
              <w:top w:val="single" w:sz="4" w:space="0" w:color="auto"/>
              <w:left w:val="single" w:sz="4" w:space="0" w:color="auto"/>
              <w:bottom w:val="single" w:sz="4" w:space="0" w:color="auto"/>
              <w:right w:val="single" w:sz="4" w:space="0" w:color="auto"/>
            </w:tcBorders>
            <w:hideMark/>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Спостереження за навчальним заня</w:t>
            </w:r>
            <w:r>
              <w:rPr>
                <w:rFonts w:ascii="Times New Roman" w:hAnsi="Times New Roman"/>
                <w:sz w:val="24"/>
                <w:szCs w:val="24"/>
              </w:rPr>
              <w:t>ттям з фізичної культури та основ здоров’я  у 6 класах</w:t>
            </w:r>
          </w:p>
        </w:tc>
        <w:tc>
          <w:tcPr>
            <w:tcW w:w="2029"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Директор, ЗДНВР, ЗДНМР)</w:t>
            </w:r>
          </w:p>
        </w:tc>
        <w:tc>
          <w:tcPr>
            <w:tcW w:w="1215"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Протягом місяця</w:t>
            </w:r>
          </w:p>
        </w:tc>
      </w:tr>
      <w:tr w:rsidR="0083441D" w:rsidRPr="009E2354" w:rsidTr="000B3419">
        <w:tc>
          <w:tcPr>
            <w:tcW w:w="1176" w:type="dxa"/>
            <w:vMerge/>
            <w:tcBorders>
              <w:left w:val="single" w:sz="4" w:space="0" w:color="auto"/>
              <w:right w:val="single" w:sz="4" w:space="0" w:color="auto"/>
            </w:tcBorders>
            <w:shd w:val="clear" w:color="auto" w:fill="FFE599" w:themeFill="accent4" w:themeFillTint="66"/>
          </w:tcPr>
          <w:p w:rsidR="0083441D" w:rsidRPr="009E2354" w:rsidRDefault="0083441D" w:rsidP="0083441D">
            <w:pPr>
              <w:rPr>
                <w:rFonts w:ascii="Times New Roman" w:hAnsi="Times New Roman"/>
                <w:i/>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auto"/>
          </w:tcPr>
          <w:p w:rsidR="0083441D" w:rsidRPr="00D34946" w:rsidRDefault="0083441D" w:rsidP="0083441D">
            <w:pPr>
              <w:spacing w:line="256" w:lineRule="auto"/>
              <w:rPr>
                <w:rFonts w:ascii="Times New Roman" w:hAnsi="Times New Roman"/>
                <w:bCs/>
                <w:iCs/>
                <w:sz w:val="24"/>
                <w:szCs w:val="24"/>
                <w:lang w:val="ru-RU"/>
              </w:rPr>
            </w:pPr>
            <w:proofErr w:type="spellStart"/>
            <w:r w:rsidRPr="00D34946">
              <w:rPr>
                <w:rFonts w:ascii="Times New Roman" w:hAnsi="Times New Roman"/>
                <w:bCs/>
                <w:iCs/>
                <w:sz w:val="24"/>
                <w:szCs w:val="24"/>
                <w:lang w:val="ru-RU"/>
              </w:rPr>
              <w:t>Співробітництво</w:t>
            </w:r>
            <w:proofErr w:type="spellEnd"/>
            <w:r w:rsidRPr="00D34946">
              <w:rPr>
                <w:rFonts w:ascii="Times New Roman" w:hAnsi="Times New Roman"/>
                <w:bCs/>
                <w:iCs/>
                <w:sz w:val="24"/>
                <w:szCs w:val="24"/>
                <w:lang w:val="ru-RU"/>
              </w:rPr>
              <w:t xml:space="preserve"> з </w:t>
            </w:r>
            <w:r>
              <w:rPr>
                <w:rFonts w:ascii="Times New Roman" w:hAnsi="Times New Roman"/>
                <w:bCs/>
                <w:iCs/>
                <w:sz w:val="24"/>
                <w:szCs w:val="24"/>
                <w:lang w:val="ru-RU"/>
              </w:rPr>
              <w:t>___</w:t>
            </w:r>
            <w:r w:rsidRPr="00D34946">
              <w:rPr>
                <w:rFonts w:ascii="Times New Roman" w:hAnsi="Times New Roman"/>
                <w:bCs/>
                <w:iCs/>
                <w:sz w:val="24"/>
                <w:szCs w:val="24"/>
                <w:lang w:val="ru-RU"/>
              </w:rPr>
              <w:t>ОІППО, ВНЗ.</w:t>
            </w:r>
          </w:p>
        </w:tc>
        <w:tc>
          <w:tcPr>
            <w:tcW w:w="4881"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spacing w:line="256" w:lineRule="auto"/>
              <w:rPr>
                <w:rFonts w:ascii="Times New Roman" w:hAnsi="Times New Roman"/>
                <w:bCs/>
                <w:iCs/>
                <w:sz w:val="24"/>
                <w:szCs w:val="24"/>
                <w:lang w:val="ru-RU"/>
              </w:rPr>
            </w:pPr>
            <w:r w:rsidRPr="007E321F">
              <w:rPr>
                <w:rFonts w:ascii="Times New Roman" w:hAnsi="Times New Roman"/>
                <w:bCs/>
                <w:iCs/>
                <w:sz w:val="24"/>
                <w:szCs w:val="24"/>
              </w:rPr>
              <w:t>Участь у семінарах, тренінгах за графіком</w:t>
            </w:r>
          </w:p>
        </w:tc>
        <w:tc>
          <w:tcPr>
            <w:tcW w:w="2029"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Педагогічні працівники</w:t>
            </w:r>
          </w:p>
        </w:tc>
        <w:tc>
          <w:tcPr>
            <w:tcW w:w="1215"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p>
        </w:tc>
      </w:tr>
      <w:tr w:rsidR="006E22A3" w:rsidRPr="009E2354" w:rsidTr="00EB1A2A">
        <w:tc>
          <w:tcPr>
            <w:tcW w:w="1176" w:type="dxa"/>
            <w:vMerge w:val="restart"/>
            <w:tcBorders>
              <w:top w:val="single" w:sz="4" w:space="0" w:color="auto"/>
              <w:left w:val="single" w:sz="4" w:space="0" w:color="auto"/>
              <w:right w:val="single" w:sz="4" w:space="0" w:color="auto"/>
            </w:tcBorders>
            <w:shd w:val="clear" w:color="auto" w:fill="B4C6E7" w:themeFill="accent5" w:themeFillTint="66"/>
            <w:textDirection w:val="btLr"/>
          </w:tcPr>
          <w:p w:rsidR="006E22A3" w:rsidRPr="009E2354" w:rsidRDefault="0091734A" w:rsidP="00672CC0">
            <w:pPr>
              <w:ind w:left="113" w:right="113"/>
              <w:jc w:val="center"/>
              <w:rPr>
                <w:rFonts w:ascii="Times New Roman" w:hAnsi="Times New Roman"/>
                <w:b/>
                <w:sz w:val="28"/>
                <w:szCs w:val="28"/>
              </w:rPr>
            </w:pPr>
            <w:r w:rsidRPr="0091734A">
              <w:rPr>
                <w:rFonts w:ascii="Times New Roman" w:hAnsi="Times New Roman"/>
                <w:b/>
                <w:sz w:val="28"/>
                <w:szCs w:val="28"/>
              </w:rPr>
              <w:t>Управлінські процеси</w:t>
            </w:r>
          </w:p>
        </w:tc>
        <w:tc>
          <w:tcPr>
            <w:tcW w:w="57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E22A3" w:rsidRPr="009E2354" w:rsidRDefault="006E22A3" w:rsidP="006E22A3">
            <w:pPr>
              <w:rPr>
                <w:rFonts w:ascii="Times New Roman" w:hAnsi="Times New Roman"/>
                <w:sz w:val="24"/>
                <w:szCs w:val="24"/>
              </w:rPr>
            </w:pPr>
            <w:r w:rsidRPr="009E2354">
              <w:rPr>
                <w:rFonts w:ascii="Times New Roman" w:hAnsi="Times New Roman"/>
                <w:sz w:val="24"/>
                <w:szCs w:val="24"/>
              </w:rPr>
              <w:t>Стратегія розвитку навчального закладу</w:t>
            </w:r>
          </w:p>
          <w:p w:rsidR="006E22A3" w:rsidRPr="009E2354" w:rsidRDefault="006E22A3" w:rsidP="006E22A3">
            <w:pPr>
              <w:rPr>
                <w:rFonts w:ascii="Times New Roman" w:hAnsi="Times New Roman"/>
                <w:sz w:val="24"/>
                <w:szCs w:val="24"/>
              </w:rPr>
            </w:pPr>
          </w:p>
        </w:tc>
        <w:tc>
          <w:tcPr>
            <w:tcW w:w="4881" w:type="dxa"/>
            <w:tcBorders>
              <w:top w:val="single" w:sz="4" w:space="0" w:color="auto"/>
              <w:left w:val="single" w:sz="4" w:space="0" w:color="auto"/>
              <w:bottom w:val="single" w:sz="4" w:space="0" w:color="auto"/>
              <w:right w:val="single" w:sz="4" w:space="0" w:color="auto"/>
            </w:tcBorders>
            <w:hideMark/>
          </w:tcPr>
          <w:p w:rsidR="006E22A3" w:rsidRPr="009E2354" w:rsidRDefault="006E22A3" w:rsidP="00672CC0">
            <w:pPr>
              <w:rPr>
                <w:rFonts w:ascii="Times New Roman" w:hAnsi="Times New Roman"/>
                <w:sz w:val="24"/>
                <w:szCs w:val="24"/>
              </w:rPr>
            </w:pPr>
            <w:r w:rsidRPr="009E2354">
              <w:rPr>
                <w:rFonts w:ascii="Times New Roman" w:hAnsi="Times New Roman"/>
                <w:sz w:val="24"/>
                <w:szCs w:val="24"/>
              </w:rPr>
              <w:t xml:space="preserve"> </w:t>
            </w:r>
            <w:r w:rsidR="00672CC0">
              <w:rPr>
                <w:rFonts w:ascii="Times New Roman" w:hAnsi="Times New Roman"/>
                <w:sz w:val="24"/>
                <w:szCs w:val="24"/>
              </w:rPr>
              <w:t>Р</w:t>
            </w:r>
            <w:r w:rsidRPr="009E2354">
              <w:rPr>
                <w:rFonts w:ascii="Times New Roman" w:hAnsi="Times New Roman"/>
                <w:sz w:val="24"/>
                <w:szCs w:val="24"/>
              </w:rPr>
              <w:t>еалізація</w:t>
            </w:r>
          </w:p>
        </w:tc>
        <w:tc>
          <w:tcPr>
            <w:tcW w:w="2029" w:type="dxa"/>
            <w:tcBorders>
              <w:top w:val="single" w:sz="4" w:space="0" w:color="auto"/>
              <w:left w:val="single" w:sz="4" w:space="0" w:color="auto"/>
              <w:bottom w:val="single" w:sz="4" w:space="0" w:color="auto"/>
              <w:right w:val="single" w:sz="4" w:space="0" w:color="auto"/>
            </w:tcBorders>
            <w:hideMark/>
          </w:tcPr>
          <w:p w:rsidR="006E22A3" w:rsidRPr="009E2354" w:rsidRDefault="006E22A3" w:rsidP="006E22A3">
            <w:pPr>
              <w:rPr>
                <w:rFonts w:ascii="Times New Roman" w:hAnsi="Times New Roman"/>
                <w:sz w:val="24"/>
                <w:szCs w:val="24"/>
              </w:rPr>
            </w:pPr>
            <w:r w:rsidRPr="009E2354">
              <w:rPr>
                <w:rFonts w:ascii="Times New Roman" w:hAnsi="Times New Roman"/>
                <w:sz w:val="24"/>
                <w:szCs w:val="24"/>
              </w:rPr>
              <w:t>Педагогічні працівники</w:t>
            </w:r>
          </w:p>
        </w:tc>
        <w:tc>
          <w:tcPr>
            <w:tcW w:w="1215" w:type="dxa"/>
            <w:tcBorders>
              <w:top w:val="single" w:sz="4" w:space="0" w:color="auto"/>
              <w:left w:val="single" w:sz="4" w:space="0" w:color="auto"/>
              <w:bottom w:val="single" w:sz="4" w:space="0" w:color="auto"/>
              <w:right w:val="single" w:sz="4" w:space="0" w:color="auto"/>
            </w:tcBorders>
          </w:tcPr>
          <w:p w:rsidR="006E22A3" w:rsidRPr="009E2354" w:rsidRDefault="006E22A3" w:rsidP="006E22A3">
            <w:pPr>
              <w:rPr>
                <w:rFonts w:ascii="Times New Roman" w:hAnsi="Times New Roman"/>
                <w:sz w:val="24"/>
                <w:szCs w:val="24"/>
              </w:rPr>
            </w:pPr>
          </w:p>
        </w:tc>
      </w:tr>
      <w:tr w:rsidR="006E22A3" w:rsidRPr="009E2354" w:rsidTr="00EB1A2A">
        <w:tc>
          <w:tcPr>
            <w:tcW w:w="1176" w:type="dxa"/>
            <w:vMerge/>
            <w:tcBorders>
              <w:left w:val="single" w:sz="4" w:space="0" w:color="auto"/>
              <w:right w:val="single" w:sz="4" w:space="0" w:color="auto"/>
            </w:tcBorders>
            <w:shd w:val="clear" w:color="auto" w:fill="B4C6E7" w:themeFill="accent5" w:themeFillTint="66"/>
          </w:tcPr>
          <w:p w:rsidR="006E22A3" w:rsidRPr="009E2354" w:rsidRDefault="006E22A3" w:rsidP="006E22A3">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E22A3" w:rsidRPr="009E2354" w:rsidRDefault="006E22A3" w:rsidP="006E22A3">
            <w:pPr>
              <w:rPr>
                <w:rFonts w:ascii="Times New Roman" w:hAnsi="Times New Roman"/>
                <w:sz w:val="24"/>
                <w:szCs w:val="24"/>
              </w:rPr>
            </w:pPr>
            <w:r w:rsidRPr="009E2354">
              <w:rPr>
                <w:rFonts w:ascii="Times New Roman" w:hAnsi="Times New Roman"/>
                <w:sz w:val="24"/>
                <w:szCs w:val="24"/>
              </w:rPr>
              <w:t>Річний план</w:t>
            </w:r>
          </w:p>
        </w:tc>
        <w:tc>
          <w:tcPr>
            <w:tcW w:w="4881" w:type="dxa"/>
            <w:tcBorders>
              <w:top w:val="single" w:sz="4" w:space="0" w:color="auto"/>
              <w:left w:val="single" w:sz="4" w:space="0" w:color="auto"/>
              <w:bottom w:val="single" w:sz="4" w:space="0" w:color="auto"/>
              <w:right w:val="single" w:sz="4" w:space="0" w:color="auto"/>
            </w:tcBorders>
            <w:hideMark/>
          </w:tcPr>
          <w:p w:rsidR="006E22A3" w:rsidRPr="009E2354" w:rsidRDefault="006E22A3" w:rsidP="006E22A3">
            <w:pPr>
              <w:rPr>
                <w:rFonts w:ascii="Times New Roman" w:hAnsi="Times New Roman"/>
                <w:sz w:val="24"/>
                <w:szCs w:val="24"/>
              </w:rPr>
            </w:pPr>
            <w:r w:rsidRPr="009E2354">
              <w:rPr>
                <w:rFonts w:ascii="Times New Roman" w:hAnsi="Times New Roman"/>
                <w:sz w:val="24"/>
                <w:szCs w:val="24"/>
              </w:rPr>
              <w:t xml:space="preserve">Виконання </w:t>
            </w:r>
          </w:p>
        </w:tc>
        <w:tc>
          <w:tcPr>
            <w:tcW w:w="2029" w:type="dxa"/>
            <w:tcBorders>
              <w:top w:val="single" w:sz="4" w:space="0" w:color="auto"/>
              <w:left w:val="single" w:sz="4" w:space="0" w:color="auto"/>
              <w:bottom w:val="single" w:sz="4" w:space="0" w:color="auto"/>
              <w:right w:val="single" w:sz="4" w:space="0" w:color="auto"/>
            </w:tcBorders>
          </w:tcPr>
          <w:p w:rsidR="006E22A3" w:rsidRPr="009E2354" w:rsidRDefault="006E22A3" w:rsidP="006E22A3">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6E22A3" w:rsidRPr="009E2354" w:rsidRDefault="006E22A3" w:rsidP="006E22A3">
            <w:pPr>
              <w:rPr>
                <w:rFonts w:ascii="Times New Roman" w:hAnsi="Times New Roman"/>
                <w:sz w:val="24"/>
                <w:szCs w:val="24"/>
              </w:rPr>
            </w:pPr>
          </w:p>
        </w:tc>
      </w:tr>
      <w:tr w:rsidR="00EB1A2A" w:rsidRPr="009E2354" w:rsidTr="00A675B0">
        <w:tc>
          <w:tcPr>
            <w:tcW w:w="1176" w:type="dxa"/>
            <w:vMerge/>
            <w:tcBorders>
              <w:left w:val="single" w:sz="4" w:space="0" w:color="auto"/>
              <w:right w:val="single" w:sz="4" w:space="0" w:color="auto"/>
            </w:tcBorders>
            <w:shd w:val="clear" w:color="auto" w:fill="B4C6E7" w:themeFill="accent5" w:themeFillTint="66"/>
          </w:tcPr>
          <w:p w:rsidR="00EB1A2A" w:rsidRPr="009E2354" w:rsidRDefault="00EB1A2A" w:rsidP="006E22A3">
            <w:pPr>
              <w:rPr>
                <w:rFonts w:ascii="Times New Roman" w:hAnsi="Times New Roman"/>
                <w:sz w:val="24"/>
                <w:szCs w:val="24"/>
              </w:rPr>
            </w:pPr>
          </w:p>
        </w:tc>
        <w:tc>
          <w:tcPr>
            <w:tcW w:w="5714" w:type="dxa"/>
            <w:vMerge w:val="restart"/>
            <w:tcBorders>
              <w:top w:val="single" w:sz="4" w:space="0" w:color="auto"/>
              <w:left w:val="single" w:sz="4" w:space="0" w:color="auto"/>
              <w:right w:val="single" w:sz="4" w:space="0" w:color="auto"/>
            </w:tcBorders>
            <w:shd w:val="clear" w:color="auto" w:fill="DEEAF6" w:themeFill="accent1" w:themeFillTint="33"/>
          </w:tcPr>
          <w:p w:rsidR="00EB1A2A" w:rsidRPr="009E2354" w:rsidRDefault="00EB1A2A" w:rsidP="006E22A3">
            <w:pPr>
              <w:rPr>
                <w:rFonts w:ascii="Times New Roman" w:hAnsi="Times New Roman"/>
                <w:sz w:val="24"/>
                <w:szCs w:val="24"/>
              </w:rPr>
            </w:pPr>
            <w:r w:rsidRPr="009E2354">
              <w:rPr>
                <w:rFonts w:ascii="Times New Roman" w:hAnsi="Times New Roman"/>
                <w:sz w:val="24"/>
                <w:szCs w:val="24"/>
              </w:rPr>
              <w:t>Аналіз стану викладання предметів</w:t>
            </w:r>
          </w:p>
        </w:tc>
        <w:tc>
          <w:tcPr>
            <w:tcW w:w="4881" w:type="dxa"/>
            <w:tcBorders>
              <w:top w:val="single" w:sz="4" w:space="0" w:color="auto"/>
              <w:left w:val="single" w:sz="4" w:space="0" w:color="auto"/>
              <w:bottom w:val="single" w:sz="4" w:space="0" w:color="auto"/>
              <w:right w:val="single" w:sz="4" w:space="0" w:color="auto"/>
            </w:tcBorders>
          </w:tcPr>
          <w:p w:rsidR="00EB1A2A" w:rsidRPr="009E2354" w:rsidRDefault="00EB1A2A" w:rsidP="006E22A3">
            <w:pPr>
              <w:tabs>
                <w:tab w:val="left" w:pos="1260"/>
              </w:tabs>
              <w:rPr>
                <w:rFonts w:ascii="Times New Roman" w:hAnsi="Times New Roman"/>
                <w:sz w:val="24"/>
                <w:szCs w:val="24"/>
              </w:rPr>
            </w:pPr>
            <w:r w:rsidRPr="009E2354">
              <w:rPr>
                <w:rFonts w:ascii="Times New Roman" w:hAnsi="Times New Roman"/>
                <w:sz w:val="24"/>
                <w:szCs w:val="24"/>
              </w:rPr>
              <w:t>Перевірка стану викладання і рівня знань, умінь та навичок учнів 7-11-х класів з  Історії України та Всесвітньої історії</w:t>
            </w:r>
          </w:p>
        </w:tc>
        <w:tc>
          <w:tcPr>
            <w:tcW w:w="2029" w:type="dxa"/>
            <w:tcBorders>
              <w:top w:val="single" w:sz="4" w:space="0" w:color="auto"/>
              <w:left w:val="single" w:sz="4" w:space="0" w:color="auto"/>
              <w:bottom w:val="single" w:sz="4" w:space="0" w:color="auto"/>
              <w:right w:val="single" w:sz="4" w:space="0" w:color="auto"/>
            </w:tcBorders>
          </w:tcPr>
          <w:p w:rsidR="00EB1A2A" w:rsidRPr="009E2354" w:rsidRDefault="00EB1A2A" w:rsidP="006E22A3">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EB1A2A" w:rsidRPr="009E2354" w:rsidRDefault="00EB1A2A" w:rsidP="006E22A3">
            <w:pPr>
              <w:rPr>
                <w:rFonts w:ascii="Times New Roman" w:hAnsi="Times New Roman"/>
                <w:sz w:val="24"/>
                <w:szCs w:val="24"/>
              </w:rPr>
            </w:pPr>
          </w:p>
        </w:tc>
      </w:tr>
      <w:tr w:rsidR="00EB1A2A" w:rsidRPr="009E2354" w:rsidTr="00A675B0">
        <w:tc>
          <w:tcPr>
            <w:tcW w:w="1176" w:type="dxa"/>
            <w:vMerge/>
            <w:tcBorders>
              <w:left w:val="single" w:sz="4" w:space="0" w:color="auto"/>
              <w:right w:val="single" w:sz="4" w:space="0" w:color="auto"/>
            </w:tcBorders>
            <w:shd w:val="clear" w:color="auto" w:fill="B4C6E7" w:themeFill="accent5" w:themeFillTint="66"/>
          </w:tcPr>
          <w:p w:rsidR="00EB1A2A" w:rsidRPr="009E2354" w:rsidRDefault="00EB1A2A" w:rsidP="006E22A3">
            <w:pPr>
              <w:rPr>
                <w:rFonts w:ascii="Times New Roman" w:hAnsi="Times New Roman"/>
                <w:sz w:val="24"/>
                <w:szCs w:val="24"/>
              </w:rPr>
            </w:pPr>
          </w:p>
        </w:tc>
        <w:tc>
          <w:tcPr>
            <w:tcW w:w="5714" w:type="dxa"/>
            <w:vMerge/>
            <w:tcBorders>
              <w:left w:val="single" w:sz="4" w:space="0" w:color="auto"/>
              <w:bottom w:val="single" w:sz="4" w:space="0" w:color="auto"/>
              <w:right w:val="single" w:sz="4" w:space="0" w:color="auto"/>
            </w:tcBorders>
            <w:shd w:val="clear" w:color="auto" w:fill="DEEAF6" w:themeFill="accent1" w:themeFillTint="33"/>
          </w:tcPr>
          <w:p w:rsidR="00EB1A2A" w:rsidRPr="009E2354" w:rsidRDefault="00EB1A2A" w:rsidP="006E22A3">
            <w:pPr>
              <w:rPr>
                <w:rFonts w:ascii="Times New Roman" w:hAnsi="Times New Roman"/>
                <w:sz w:val="24"/>
                <w:szCs w:val="24"/>
              </w:rPr>
            </w:pPr>
          </w:p>
        </w:tc>
        <w:tc>
          <w:tcPr>
            <w:tcW w:w="4881" w:type="dxa"/>
            <w:tcBorders>
              <w:top w:val="single" w:sz="4" w:space="0" w:color="auto"/>
              <w:left w:val="single" w:sz="4" w:space="0" w:color="auto"/>
              <w:bottom w:val="single" w:sz="4" w:space="0" w:color="auto"/>
              <w:right w:val="single" w:sz="4" w:space="0" w:color="auto"/>
            </w:tcBorders>
          </w:tcPr>
          <w:p w:rsidR="00EB1A2A" w:rsidRPr="009E2354" w:rsidRDefault="00EB1A2A" w:rsidP="006E22A3">
            <w:pPr>
              <w:tabs>
                <w:tab w:val="left" w:pos="1260"/>
              </w:tabs>
              <w:rPr>
                <w:rFonts w:ascii="Times New Roman" w:hAnsi="Times New Roman"/>
                <w:sz w:val="24"/>
                <w:szCs w:val="24"/>
              </w:rPr>
            </w:pPr>
            <w:r w:rsidRPr="009E2354">
              <w:rPr>
                <w:rFonts w:ascii="Times New Roman" w:hAnsi="Times New Roman"/>
                <w:sz w:val="24"/>
                <w:szCs w:val="24"/>
              </w:rPr>
              <w:t>Перевірка стану гурткової роботи</w:t>
            </w:r>
          </w:p>
        </w:tc>
        <w:tc>
          <w:tcPr>
            <w:tcW w:w="2029" w:type="dxa"/>
            <w:tcBorders>
              <w:top w:val="single" w:sz="4" w:space="0" w:color="auto"/>
              <w:left w:val="single" w:sz="4" w:space="0" w:color="auto"/>
              <w:bottom w:val="single" w:sz="4" w:space="0" w:color="auto"/>
              <w:right w:val="single" w:sz="4" w:space="0" w:color="auto"/>
            </w:tcBorders>
          </w:tcPr>
          <w:p w:rsidR="00EB1A2A" w:rsidRPr="009E2354" w:rsidRDefault="00EB1A2A" w:rsidP="006E22A3">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EB1A2A" w:rsidRPr="009E2354" w:rsidRDefault="00EB1A2A" w:rsidP="006E22A3">
            <w:pPr>
              <w:rPr>
                <w:rFonts w:ascii="Times New Roman" w:hAnsi="Times New Roman"/>
                <w:sz w:val="24"/>
                <w:szCs w:val="24"/>
              </w:rPr>
            </w:pPr>
          </w:p>
        </w:tc>
      </w:tr>
      <w:tr w:rsidR="006E22A3" w:rsidRPr="009E2354" w:rsidTr="00EB1A2A">
        <w:trPr>
          <w:trHeight w:val="567"/>
        </w:trPr>
        <w:tc>
          <w:tcPr>
            <w:tcW w:w="1176" w:type="dxa"/>
            <w:vMerge/>
            <w:tcBorders>
              <w:left w:val="single" w:sz="4" w:space="0" w:color="auto"/>
              <w:right w:val="single" w:sz="4" w:space="0" w:color="auto"/>
            </w:tcBorders>
            <w:shd w:val="clear" w:color="auto" w:fill="B4C6E7" w:themeFill="accent5" w:themeFillTint="66"/>
          </w:tcPr>
          <w:p w:rsidR="006E22A3" w:rsidRPr="009E2354" w:rsidRDefault="006E22A3" w:rsidP="006E22A3">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2A3" w:rsidRPr="009E2354" w:rsidRDefault="006E22A3" w:rsidP="006E22A3">
            <w:pPr>
              <w:rPr>
                <w:rFonts w:ascii="Times New Roman" w:hAnsi="Times New Roman"/>
                <w:sz w:val="24"/>
                <w:szCs w:val="24"/>
              </w:rPr>
            </w:pPr>
          </w:p>
        </w:tc>
        <w:tc>
          <w:tcPr>
            <w:tcW w:w="4881" w:type="dxa"/>
            <w:tcBorders>
              <w:top w:val="single" w:sz="4" w:space="0" w:color="auto"/>
              <w:left w:val="single" w:sz="4" w:space="0" w:color="auto"/>
              <w:bottom w:val="single" w:sz="4" w:space="0" w:color="auto"/>
              <w:right w:val="single" w:sz="4" w:space="0" w:color="auto"/>
            </w:tcBorders>
          </w:tcPr>
          <w:p w:rsidR="006E22A3" w:rsidRPr="009E2354" w:rsidRDefault="006E22A3" w:rsidP="00672CC0">
            <w:pPr>
              <w:tabs>
                <w:tab w:val="left" w:pos="1260"/>
              </w:tabs>
              <w:rPr>
                <w:rFonts w:ascii="Times New Roman" w:hAnsi="Times New Roman"/>
                <w:sz w:val="24"/>
                <w:szCs w:val="24"/>
              </w:rPr>
            </w:pPr>
            <w:r w:rsidRPr="009E2354">
              <w:rPr>
                <w:rFonts w:ascii="Times New Roman" w:hAnsi="Times New Roman"/>
                <w:sz w:val="24"/>
                <w:szCs w:val="24"/>
              </w:rPr>
              <w:t>Перевірка  стану викладання спецкурсів та індивідуальних і групових занять</w:t>
            </w:r>
          </w:p>
        </w:tc>
        <w:tc>
          <w:tcPr>
            <w:tcW w:w="2029" w:type="dxa"/>
            <w:tcBorders>
              <w:top w:val="single" w:sz="4" w:space="0" w:color="auto"/>
              <w:left w:val="single" w:sz="4" w:space="0" w:color="auto"/>
              <w:bottom w:val="single" w:sz="4" w:space="0" w:color="auto"/>
              <w:right w:val="single" w:sz="4" w:space="0" w:color="auto"/>
            </w:tcBorders>
          </w:tcPr>
          <w:p w:rsidR="006E22A3" w:rsidRPr="009E2354" w:rsidRDefault="006E22A3" w:rsidP="006E22A3">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6E22A3" w:rsidRPr="009E2354" w:rsidRDefault="006E22A3" w:rsidP="006E22A3">
            <w:pPr>
              <w:rPr>
                <w:rFonts w:ascii="Times New Roman" w:hAnsi="Times New Roman"/>
                <w:sz w:val="24"/>
                <w:szCs w:val="24"/>
              </w:rPr>
            </w:pPr>
          </w:p>
        </w:tc>
      </w:tr>
      <w:tr w:rsidR="006E22A3" w:rsidRPr="009E2354" w:rsidTr="00EB1A2A">
        <w:tc>
          <w:tcPr>
            <w:tcW w:w="1176" w:type="dxa"/>
            <w:vMerge/>
            <w:tcBorders>
              <w:left w:val="single" w:sz="4" w:space="0" w:color="auto"/>
              <w:right w:val="single" w:sz="4" w:space="0" w:color="auto"/>
            </w:tcBorders>
            <w:shd w:val="clear" w:color="auto" w:fill="B4C6E7" w:themeFill="accent5" w:themeFillTint="66"/>
          </w:tcPr>
          <w:p w:rsidR="006E22A3" w:rsidRPr="009E2354" w:rsidRDefault="006E22A3" w:rsidP="006E22A3">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E22A3" w:rsidRPr="009E2354" w:rsidRDefault="006E22A3" w:rsidP="006E22A3">
            <w:pPr>
              <w:rPr>
                <w:rFonts w:ascii="Times New Roman" w:hAnsi="Times New Roman"/>
                <w:sz w:val="24"/>
                <w:szCs w:val="24"/>
              </w:rPr>
            </w:pPr>
            <w:r w:rsidRPr="009E2354">
              <w:rPr>
                <w:rFonts w:ascii="Times New Roman" w:hAnsi="Times New Roman"/>
                <w:sz w:val="24"/>
                <w:szCs w:val="24"/>
              </w:rPr>
              <w:t>Анкети батьків</w:t>
            </w:r>
          </w:p>
        </w:tc>
        <w:tc>
          <w:tcPr>
            <w:tcW w:w="4881" w:type="dxa"/>
            <w:tcBorders>
              <w:top w:val="single" w:sz="4" w:space="0" w:color="auto"/>
              <w:left w:val="single" w:sz="4" w:space="0" w:color="auto"/>
              <w:bottom w:val="single" w:sz="4" w:space="0" w:color="auto"/>
              <w:right w:val="single" w:sz="4" w:space="0" w:color="auto"/>
            </w:tcBorders>
          </w:tcPr>
          <w:p w:rsidR="006E22A3" w:rsidRPr="009E2354" w:rsidRDefault="006E22A3" w:rsidP="006E22A3">
            <w:pPr>
              <w:tabs>
                <w:tab w:val="left" w:pos="1260"/>
              </w:tabs>
              <w:rPr>
                <w:rFonts w:ascii="Times New Roman" w:hAnsi="Times New Roman"/>
                <w:sz w:val="24"/>
                <w:szCs w:val="24"/>
              </w:rPr>
            </w:pPr>
            <w:r w:rsidRPr="009E2354">
              <w:rPr>
                <w:rFonts w:ascii="Times New Roman" w:hAnsi="Times New Roman"/>
                <w:sz w:val="24"/>
                <w:szCs w:val="24"/>
              </w:rPr>
              <w:t>Перевірка стану інклюзивного навчання</w:t>
            </w:r>
          </w:p>
        </w:tc>
        <w:tc>
          <w:tcPr>
            <w:tcW w:w="2029" w:type="dxa"/>
            <w:tcBorders>
              <w:top w:val="single" w:sz="4" w:space="0" w:color="auto"/>
              <w:left w:val="single" w:sz="4" w:space="0" w:color="auto"/>
              <w:bottom w:val="single" w:sz="4" w:space="0" w:color="auto"/>
              <w:right w:val="single" w:sz="4" w:space="0" w:color="auto"/>
            </w:tcBorders>
            <w:hideMark/>
          </w:tcPr>
          <w:p w:rsidR="006E22A3" w:rsidRPr="009E2354" w:rsidRDefault="006E22A3" w:rsidP="006E22A3">
            <w:pPr>
              <w:rPr>
                <w:rFonts w:ascii="Times New Roman" w:hAnsi="Times New Roman"/>
                <w:sz w:val="24"/>
                <w:szCs w:val="24"/>
              </w:rPr>
            </w:pPr>
            <w:r w:rsidRPr="009E2354">
              <w:rPr>
                <w:rFonts w:ascii="Times New Roman" w:hAnsi="Times New Roman"/>
                <w:sz w:val="24"/>
                <w:szCs w:val="24"/>
              </w:rPr>
              <w:t>Шкільний психолог, ЗДНВР</w:t>
            </w:r>
          </w:p>
        </w:tc>
        <w:tc>
          <w:tcPr>
            <w:tcW w:w="1215" w:type="dxa"/>
            <w:tcBorders>
              <w:top w:val="single" w:sz="4" w:space="0" w:color="auto"/>
              <w:left w:val="single" w:sz="4" w:space="0" w:color="auto"/>
              <w:bottom w:val="single" w:sz="4" w:space="0" w:color="auto"/>
              <w:right w:val="single" w:sz="4" w:space="0" w:color="auto"/>
            </w:tcBorders>
          </w:tcPr>
          <w:p w:rsidR="006E22A3" w:rsidRPr="009E2354" w:rsidRDefault="006E22A3" w:rsidP="006E22A3">
            <w:pPr>
              <w:rPr>
                <w:rFonts w:ascii="Times New Roman" w:hAnsi="Times New Roman"/>
                <w:sz w:val="24"/>
                <w:szCs w:val="24"/>
              </w:rPr>
            </w:pPr>
          </w:p>
        </w:tc>
      </w:tr>
      <w:tr w:rsidR="006E22A3" w:rsidRPr="009E2354" w:rsidTr="00EB1A2A">
        <w:tc>
          <w:tcPr>
            <w:tcW w:w="1176" w:type="dxa"/>
            <w:vMerge/>
            <w:tcBorders>
              <w:left w:val="single" w:sz="4" w:space="0" w:color="auto"/>
              <w:right w:val="single" w:sz="4" w:space="0" w:color="auto"/>
            </w:tcBorders>
            <w:shd w:val="clear" w:color="auto" w:fill="B4C6E7" w:themeFill="accent5" w:themeFillTint="66"/>
          </w:tcPr>
          <w:p w:rsidR="006E22A3" w:rsidRPr="009E2354" w:rsidRDefault="006E22A3" w:rsidP="006E22A3">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E22A3" w:rsidRPr="009E2354" w:rsidRDefault="006E22A3" w:rsidP="006E22A3">
            <w:pPr>
              <w:rPr>
                <w:rFonts w:ascii="Times New Roman" w:hAnsi="Times New Roman"/>
                <w:sz w:val="24"/>
                <w:szCs w:val="24"/>
              </w:rPr>
            </w:pPr>
            <w:r w:rsidRPr="009E2354">
              <w:rPr>
                <w:rFonts w:ascii="Times New Roman" w:hAnsi="Times New Roman"/>
                <w:sz w:val="24"/>
                <w:szCs w:val="24"/>
              </w:rPr>
              <w:t>Сайт освітнього закладу</w:t>
            </w:r>
          </w:p>
        </w:tc>
        <w:tc>
          <w:tcPr>
            <w:tcW w:w="4881" w:type="dxa"/>
            <w:tcBorders>
              <w:top w:val="single" w:sz="4" w:space="0" w:color="auto"/>
              <w:left w:val="single" w:sz="4" w:space="0" w:color="auto"/>
              <w:bottom w:val="single" w:sz="4" w:space="0" w:color="auto"/>
              <w:right w:val="single" w:sz="4" w:space="0" w:color="auto"/>
            </w:tcBorders>
            <w:hideMark/>
          </w:tcPr>
          <w:p w:rsidR="006E22A3" w:rsidRPr="009E2354" w:rsidRDefault="006E22A3" w:rsidP="006E22A3">
            <w:pPr>
              <w:rPr>
                <w:rFonts w:ascii="Times New Roman" w:hAnsi="Times New Roman"/>
                <w:sz w:val="24"/>
                <w:szCs w:val="24"/>
              </w:rPr>
            </w:pPr>
            <w:r w:rsidRPr="009E2354">
              <w:rPr>
                <w:rFonts w:ascii="Times New Roman" w:hAnsi="Times New Roman"/>
                <w:sz w:val="24"/>
                <w:szCs w:val="24"/>
              </w:rPr>
              <w:t>Оновлення та наповнення</w:t>
            </w:r>
          </w:p>
        </w:tc>
        <w:tc>
          <w:tcPr>
            <w:tcW w:w="2029" w:type="dxa"/>
            <w:tcBorders>
              <w:top w:val="single" w:sz="4" w:space="0" w:color="auto"/>
              <w:left w:val="single" w:sz="4" w:space="0" w:color="auto"/>
              <w:bottom w:val="single" w:sz="4" w:space="0" w:color="auto"/>
              <w:right w:val="single" w:sz="4" w:space="0" w:color="auto"/>
            </w:tcBorders>
            <w:hideMark/>
          </w:tcPr>
          <w:p w:rsidR="006E22A3" w:rsidRPr="009E2354" w:rsidRDefault="006E22A3" w:rsidP="006E22A3">
            <w:pPr>
              <w:rPr>
                <w:rFonts w:ascii="Times New Roman" w:hAnsi="Times New Roman"/>
                <w:sz w:val="24"/>
                <w:szCs w:val="24"/>
              </w:rPr>
            </w:pPr>
            <w:r w:rsidRPr="009E2354">
              <w:rPr>
                <w:rFonts w:ascii="Times New Roman" w:hAnsi="Times New Roman"/>
                <w:sz w:val="24"/>
                <w:szCs w:val="24"/>
              </w:rPr>
              <w:t>Адміністрація, педагогічні працівники</w:t>
            </w:r>
          </w:p>
        </w:tc>
        <w:tc>
          <w:tcPr>
            <w:tcW w:w="1215" w:type="dxa"/>
            <w:tcBorders>
              <w:top w:val="single" w:sz="4" w:space="0" w:color="auto"/>
              <w:left w:val="single" w:sz="4" w:space="0" w:color="auto"/>
              <w:bottom w:val="single" w:sz="4" w:space="0" w:color="auto"/>
              <w:right w:val="single" w:sz="4" w:space="0" w:color="auto"/>
            </w:tcBorders>
          </w:tcPr>
          <w:p w:rsidR="006E22A3" w:rsidRPr="009E2354" w:rsidRDefault="006E22A3" w:rsidP="006E22A3">
            <w:pPr>
              <w:rPr>
                <w:rFonts w:ascii="Times New Roman" w:hAnsi="Times New Roman"/>
                <w:sz w:val="24"/>
                <w:szCs w:val="24"/>
              </w:rPr>
            </w:pPr>
          </w:p>
        </w:tc>
      </w:tr>
      <w:tr w:rsidR="006E22A3" w:rsidRPr="009E2354" w:rsidTr="00EB1A2A">
        <w:tc>
          <w:tcPr>
            <w:tcW w:w="1176" w:type="dxa"/>
            <w:vMerge/>
            <w:tcBorders>
              <w:left w:val="single" w:sz="4" w:space="0" w:color="auto"/>
              <w:right w:val="single" w:sz="4" w:space="0" w:color="auto"/>
            </w:tcBorders>
            <w:shd w:val="clear" w:color="auto" w:fill="B4C6E7" w:themeFill="accent5" w:themeFillTint="66"/>
          </w:tcPr>
          <w:p w:rsidR="006E22A3" w:rsidRPr="009E2354" w:rsidRDefault="006E22A3" w:rsidP="006E22A3">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E22A3" w:rsidRPr="009E2354" w:rsidRDefault="006E22A3" w:rsidP="006E22A3">
            <w:pPr>
              <w:rPr>
                <w:rFonts w:ascii="Times New Roman" w:hAnsi="Times New Roman"/>
                <w:sz w:val="24"/>
                <w:szCs w:val="24"/>
              </w:rPr>
            </w:pPr>
            <w:r w:rsidRPr="009E2354">
              <w:rPr>
                <w:rFonts w:ascii="Times New Roman" w:hAnsi="Times New Roman"/>
                <w:sz w:val="24"/>
                <w:szCs w:val="24"/>
              </w:rPr>
              <w:t>Робота з кадрами</w:t>
            </w:r>
          </w:p>
        </w:tc>
        <w:tc>
          <w:tcPr>
            <w:tcW w:w="4881" w:type="dxa"/>
            <w:tcBorders>
              <w:top w:val="single" w:sz="4" w:space="0" w:color="auto"/>
              <w:left w:val="single" w:sz="4" w:space="0" w:color="auto"/>
              <w:bottom w:val="single" w:sz="4" w:space="0" w:color="auto"/>
              <w:right w:val="single" w:sz="4" w:space="0" w:color="auto"/>
            </w:tcBorders>
            <w:hideMark/>
          </w:tcPr>
          <w:p w:rsidR="006E22A3" w:rsidRPr="009E2354" w:rsidRDefault="006E22A3" w:rsidP="006E22A3">
            <w:pPr>
              <w:rPr>
                <w:rFonts w:ascii="Times New Roman" w:hAnsi="Times New Roman"/>
                <w:sz w:val="24"/>
                <w:szCs w:val="24"/>
              </w:rPr>
            </w:pPr>
            <w:r w:rsidRPr="009E2354">
              <w:rPr>
                <w:rFonts w:ascii="Times New Roman" w:hAnsi="Times New Roman"/>
                <w:sz w:val="24"/>
                <w:szCs w:val="24"/>
              </w:rPr>
              <w:t>Співпраця з педагогічними працівниками з метою залучення до участі у педагогічних виставках та конкурсах</w:t>
            </w:r>
          </w:p>
        </w:tc>
        <w:tc>
          <w:tcPr>
            <w:tcW w:w="2029" w:type="dxa"/>
            <w:tcBorders>
              <w:top w:val="single" w:sz="4" w:space="0" w:color="auto"/>
              <w:left w:val="single" w:sz="4" w:space="0" w:color="auto"/>
              <w:bottom w:val="single" w:sz="4" w:space="0" w:color="auto"/>
              <w:right w:val="single" w:sz="4" w:space="0" w:color="auto"/>
            </w:tcBorders>
            <w:hideMark/>
          </w:tcPr>
          <w:p w:rsidR="006E22A3" w:rsidRPr="009E2354" w:rsidRDefault="006E22A3" w:rsidP="006E22A3">
            <w:pPr>
              <w:rPr>
                <w:rFonts w:ascii="Times New Roman" w:hAnsi="Times New Roman"/>
                <w:sz w:val="24"/>
                <w:szCs w:val="24"/>
              </w:rPr>
            </w:pPr>
            <w:r w:rsidRPr="009E2354">
              <w:rPr>
                <w:rFonts w:ascii="Times New Roman" w:hAnsi="Times New Roman"/>
                <w:sz w:val="24"/>
                <w:szCs w:val="24"/>
              </w:rPr>
              <w:t>Директор</w:t>
            </w:r>
          </w:p>
        </w:tc>
        <w:tc>
          <w:tcPr>
            <w:tcW w:w="1215" w:type="dxa"/>
            <w:tcBorders>
              <w:top w:val="single" w:sz="4" w:space="0" w:color="auto"/>
              <w:left w:val="single" w:sz="4" w:space="0" w:color="auto"/>
              <w:bottom w:val="single" w:sz="4" w:space="0" w:color="auto"/>
              <w:right w:val="single" w:sz="4" w:space="0" w:color="auto"/>
            </w:tcBorders>
          </w:tcPr>
          <w:p w:rsidR="006E22A3" w:rsidRPr="009E2354" w:rsidRDefault="006E22A3" w:rsidP="006E22A3">
            <w:pPr>
              <w:rPr>
                <w:rFonts w:ascii="Times New Roman" w:hAnsi="Times New Roman"/>
                <w:sz w:val="24"/>
                <w:szCs w:val="24"/>
              </w:rPr>
            </w:pPr>
            <w:r w:rsidRPr="009E2354">
              <w:rPr>
                <w:rFonts w:ascii="Times New Roman" w:hAnsi="Times New Roman"/>
                <w:sz w:val="24"/>
                <w:szCs w:val="24"/>
              </w:rPr>
              <w:t>Протягом місяця</w:t>
            </w:r>
          </w:p>
        </w:tc>
      </w:tr>
      <w:tr w:rsidR="006E22A3" w:rsidRPr="009E2354" w:rsidTr="00EB1A2A">
        <w:tc>
          <w:tcPr>
            <w:tcW w:w="1176" w:type="dxa"/>
            <w:vMerge/>
            <w:tcBorders>
              <w:left w:val="single" w:sz="4" w:space="0" w:color="auto"/>
              <w:right w:val="single" w:sz="4" w:space="0" w:color="auto"/>
            </w:tcBorders>
            <w:shd w:val="clear" w:color="auto" w:fill="B4C6E7" w:themeFill="accent5" w:themeFillTint="66"/>
          </w:tcPr>
          <w:p w:rsidR="006E22A3" w:rsidRPr="009E2354" w:rsidRDefault="006E22A3" w:rsidP="006E22A3">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E22A3" w:rsidRPr="009E2354" w:rsidRDefault="006E22A3" w:rsidP="006E22A3">
            <w:pPr>
              <w:rPr>
                <w:rFonts w:ascii="Times New Roman" w:hAnsi="Times New Roman"/>
                <w:sz w:val="24"/>
                <w:szCs w:val="24"/>
              </w:rPr>
            </w:pPr>
            <w:r w:rsidRPr="009E2354">
              <w:rPr>
                <w:rFonts w:ascii="Times New Roman" w:hAnsi="Times New Roman"/>
                <w:sz w:val="24"/>
                <w:szCs w:val="24"/>
              </w:rPr>
              <w:t>Курсова перепідготовка</w:t>
            </w:r>
          </w:p>
        </w:tc>
        <w:tc>
          <w:tcPr>
            <w:tcW w:w="4881" w:type="dxa"/>
            <w:tcBorders>
              <w:top w:val="single" w:sz="4" w:space="0" w:color="auto"/>
              <w:left w:val="single" w:sz="4" w:space="0" w:color="auto"/>
              <w:bottom w:val="single" w:sz="4" w:space="0" w:color="auto"/>
              <w:right w:val="single" w:sz="4" w:space="0" w:color="auto"/>
            </w:tcBorders>
            <w:hideMark/>
          </w:tcPr>
          <w:p w:rsidR="006E22A3" w:rsidRPr="009E2354" w:rsidRDefault="006E22A3" w:rsidP="00672CC0">
            <w:pPr>
              <w:ind w:firstLine="20"/>
              <w:rPr>
                <w:rFonts w:ascii="Times New Roman" w:hAnsi="Times New Roman"/>
                <w:sz w:val="24"/>
                <w:szCs w:val="24"/>
              </w:rPr>
            </w:pPr>
            <w:r w:rsidRPr="009E2354">
              <w:rPr>
                <w:rFonts w:ascii="Times New Roman" w:hAnsi="Times New Roman"/>
                <w:sz w:val="24"/>
                <w:szCs w:val="24"/>
              </w:rPr>
              <w:t>Проходження курсів згідно графіка</w:t>
            </w:r>
          </w:p>
        </w:tc>
        <w:tc>
          <w:tcPr>
            <w:tcW w:w="2029" w:type="dxa"/>
            <w:tcBorders>
              <w:top w:val="single" w:sz="4" w:space="0" w:color="auto"/>
              <w:left w:val="single" w:sz="4" w:space="0" w:color="auto"/>
              <w:bottom w:val="single" w:sz="4" w:space="0" w:color="auto"/>
              <w:right w:val="single" w:sz="4" w:space="0" w:color="auto"/>
            </w:tcBorders>
            <w:hideMark/>
          </w:tcPr>
          <w:p w:rsidR="006E22A3" w:rsidRPr="009E2354" w:rsidRDefault="006E22A3" w:rsidP="006E22A3">
            <w:pPr>
              <w:rPr>
                <w:rFonts w:ascii="Times New Roman" w:hAnsi="Times New Roman"/>
                <w:sz w:val="24"/>
                <w:szCs w:val="24"/>
              </w:rPr>
            </w:pPr>
            <w:r w:rsidRPr="009E2354">
              <w:rPr>
                <w:rFonts w:ascii="Times New Roman" w:hAnsi="Times New Roman"/>
                <w:sz w:val="24"/>
                <w:szCs w:val="24"/>
              </w:rPr>
              <w:t>Педагогічні працівники</w:t>
            </w:r>
          </w:p>
        </w:tc>
        <w:tc>
          <w:tcPr>
            <w:tcW w:w="1215" w:type="dxa"/>
            <w:tcBorders>
              <w:top w:val="single" w:sz="4" w:space="0" w:color="auto"/>
              <w:left w:val="single" w:sz="4" w:space="0" w:color="auto"/>
              <w:bottom w:val="single" w:sz="4" w:space="0" w:color="auto"/>
              <w:right w:val="single" w:sz="4" w:space="0" w:color="auto"/>
            </w:tcBorders>
          </w:tcPr>
          <w:p w:rsidR="006E22A3" w:rsidRPr="009E2354" w:rsidRDefault="006E22A3" w:rsidP="006E22A3">
            <w:pPr>
              <w:rPr>
                <w:rFonts w:ascii="Times New Roman" w:hAnsi="Times New Roman"/>
                <w:sz w:val="24"/>
                <w:szCs w:val="24"/>
              </w:rPr>
            </w:pPr>
          </w:p>
        </w:tc>
      </w:tr>
      <w:tr w:rsidR="006E22A3" w:rsidRPr="009E2354" w:rsidTr="00EB1A2A">
        <w:tc>
          <w:tcPr>
            <w:tcW w:w="1176" w:type="dxa"/>
            <w:vMerge/>
            <w:tcBorders>
              <w:left w:val="single" w:sz="4" w:space="0" w:color="auto"/>
              <w:right w:val="single" w:sz="4" w:space="0" w:color="auto"/>
            </w:tcBorders>
            <w:shd w:val="clear" w:color="auto" w:fill="B4C6E7" w:themeFill="accent5" w:themeFillTint="66"/>
          </w:tcPr>
          <w:p w:rsidR="006E22A3" w:rsidRPr="009E2354" w:rsidRDefault="006E22A3" w:rsidP="006E22A3">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E22A3" w:rsidRPr="009E2354" w:rsidRDefault="006E22A3" w:rsidP="006E22A3">
            <w:pPr>
              <w:rPr>
                <w:rFonts w:ascii="Times New Roman" w:hAnsi="Times New Roman"/>
                <w:sz w:val="24"/>
                <w:szCs w:val="24"/>
              </w:rPr>
            </w:pPr>
            <w:r w:rsidRPr="009E2354">
              <w:rPr>
                <w:rFonts w:ascii="Times New Roman" w:hAnsi="Times New Roman"/>
                <w:sz w:val="24"/>
                <w:szCs w:val="24"/>
              </w:rPr>
              <w:t>Наради при директорі</w:t>
            </w:r>
          </w:p>
        </w:tc>
        <w:tc>
          <w:tcPr>
            <w:tcW w:w="4881" w:type="dxa"/>
            <w:tcBorders>
              <w:top w:val="single" w:sz="4" w:space="0" w:color="auto"/>
              <w:left w:val="single" w:sz="4" w:space="0" w:color="auto"/>
              <w:bottom w:val="single" w:sz="4" w:space="0" w:color="auto"/>
              <w:right w:val="single" w:sz="4" w:space="0" w:color="auto"/>
            </w:tcBorders>
            <w:hideMark/>
          </w:tcPr>
          <w:p w:rsidR="006E22A3" w:rsidRPr="009E2354" w:rsidRDefault="00672CC0" w:rsidP="00672CC0">
            <w:pPr>
              <w:ind w:firstLine="20"/>
              <w:rPr>
                <w:rFonts w:ascii="Times New Roman" w:hAnsi="Times New Roman"/>
                <w:sz w:val="24"/>
                <w:szCs w:val="24"/>
              </w:rPr>
            </w:pPr>
            <w:r>
              <w:rPr>
                <w:rFonts w:ascii="Times New Roman" w:hAnsi="Times New Roman"/>
                <w:sz w:val="24"/>
                <w:szCs w:val="24"/>
              </w:rPr>
              <w:t>Щ</w:t>
            </w:r>
            <w:r w:rsidR="006E22A3" w:rsidRPr="009E2354">
              <w:rPr>
                <w:rFonts w:ascii="Times New Roman" w:hAnsi="Times New Roman"/>
                <w:sz w:val="24"/>
                <w:szCs w:val="24"/>
              </w:rPr>
              <w:t>отижня</w:t>
            </w:r>
          </w:p>
        </w:tc>
        <w:tc>
          <w:tcPr>
            <w:tcW w:w="2029" w:type="dxa"/>
            <w:tcBorders>
              <w:top w:val="single" w:sz="4" w:space="0" w:color="auto"/>
              <w:left w:val="single" w:sz="4" w:space="0" w:color="auto"/>
              <w:bottom w:val="single" w:sz="4" w:space="0" w:color="auto"/>
              <w:right w:val="single" w:sz="4" w:space="0" w:color="auto"/>
            </w:tcBorders>
            <w:hideMark/>
          </w:tcPr>
          <w:p w:rsidR="006E22A3" w:rsidRPr="009E2354" w:rsidRDefault="006E22A3" w:rsidP="006E22A3">
            <w:pPr>
              <w:rPr>
                <w:rFonts w:ascii="Times New Roman" w:hAnsi="Times New Roman"/>
                <w:sz w:val="24"/>
                <w:szCs w:val="24"/>
              </w:rPr>
            </w:pPr>
            <w:r w:rsidRPr="009E2354">
              <w:rPr>
                <w:rFonts w:ascii="Times New Roman" w:hAnsi="Times New Roman"/>
                <w:sz w:val="24"/>
                <w:szCs w:val="24"/>
              </w:rPr>
              <w:t>Директор</w:t>
            </w:r>
          </w:p>
        </w:tc>
        <w:tc>
          <w:tcPr>
            <w:tcW w:w="1215" w:type="dxa"/>
            <w:tcBorders>
              <w:top w:val="single" w:sz="4" w:space="0" w:color="auto"/>
              <w:left w:val="single" w:sz="4" w:space="0" w:color="auto"/>
              <w:bottom w:val="single" w:sz="4" w:space="0" w:color="auto"/>
              <w:right w:val="single" w:sz="4" w:space="0" w:color="auto"/>
            </w:tcBorders>
          </w:tcPr>
          <w:p w:rsidR="006E22A3" w:rsidRPr="009E2354" w:rsidRDefault="00990C3E" w:rsidP="006E22A3">
            <w:pPr>
              <w:rPr>
                <w:rFonts w:ascii="Times New Roman" w:hAnsi="Times New Roman"/>
                <w:sz w:val="24"/>
                <w:szCs w:val="24"/>
              </w:rPr>
            </w:pPr>
            <w:r w:rsidRPr="009E2354">
              <w:rPr>
                <w:rFonts w:ascii="Times New Roman" w:hAnsi="Times New Roman"/>
                <w:sz w:val="24"/>
                <w:szCs w:val="24"/>
              </w:rPr>
              <w:t>Протягом місяця</w:t>
            </w:r>
          </w:p>
        </w:tc>
      </w:tr>
      <w:tr w:rsidR="00BE04AD" w:rsidRPr="009E2354" w:rsidTr="00EB1A2A">
        <w:tc>
          <w:tcPr>
            <w:tcW w:w="1176" w:type="dxa"/>
            <w:vMerge/>
            <w:tcBorders>
              <w:left w:val="single" w:sz="4" w:space="0" w:color="auto"/>
              <w:right w:val="single" w:sz="4" w:space="0" w:color="auto"/>
            </w:tcBorders>
            <w:shd w:val="clear" w:color="auto" w:fill="B4C6E7" w:themeFill="accent5" w:themeFillTint="66"/>
          </w:tcPr>
          <w:p w:rsidR="00BE04AD" w:rsidRPr="009E2354" w:rsidRDefault="00BE04AD" w:rsidP="00BE04AD">
            <w:pPr>
              <w:rPr>
                <w:rFonts w:ascii="Times New Roman" w:hAnsi="Times New Roman"/>
                <w:sz w:val="24"/>
                <w:szCs w:val="24"/>
              </w:rPr>
            </w:pPr>
          </w:p>
        </w:tc>
        <w:tc>
          <w:tcPr>
            <w:tcW w:w="5714" w:type="dxa"/>
            <w:shd w:val="clear" w:color="auto" w:fill="DEEAF6" w:themeFill="accent1" w:themeFillTint="33"/>
          </w:tcPr>
          <w:p w:rsidR="00BE04AD" w:rsidRPr="009E2354" w:rsidRDefault="00BE04AD" w:rsidP="00672CC0">
            <w:pPr>
              <w:rPr>
                <w:rFonts w:ascii="Times New Roman" w:hAnsi="Times New Roman"/>
                <w:sz w:val="24"/>
                <w:szCs w:val="24"/>
              </w:rPr>
            </w:pPr>
            <w:r w:rsidRPr="009E2354">
              <w:rPr>
                <w:rFonts w:ascii="Times New Roman" w:hAnsi="Times New Roman"/>
                <w:sz w:val="24"/>
                <w:szCs w:val="24"/>
              </w:rPr>
              <w:t>Громадське самоврядування учнів</w:t>
            </w:r>
          </w:p>
        </w:tc>
        <w:tc>
          <w:tcPr>
            <w:tcW w:w="4881" w:type="dxa"/>
          </w:tcPr>
          <w:p w:rsidR="00BE04AD" w:rsidRDefault="00BE04AD" w:rsidP="00672CC0">
            <w:pPr>
              <w:ind w:firstLine="20"/>
              <w:rPr>
                <w:rFonts w:ascii="Times New Roman" w:hAnsi="Times New Roman"/>
                <w:sz w:val="24"/>
                <w:szCs w:val="24"/>
              </w:rPr>
            </w:pPr>
            <w:r>
              <w:rPr>
                <w:rFonts w:ascii="Times New Roman" w:hAnsi="Times New Roman"/>
                <w:sz w:val="24"/>
                <w:szCs w:val="24"/>
              </w:rPr>
              <w:t>Проведення засідань за підсумками діяльності з Іс</w:t>
            </w:r>
          </w:p>
        </w:tc>
        <w:tc>
          <w:tcPr>
            <w:tcW w:w="2029" w:type="dxa"/>
            <w:tcBorders>
              <w:top w:val="single" w:sz="4" w:space="0" w:color="auto"/>
              <w:left w:val="single" w:sz="4" w:space="0" w:color="auto"/>
              <w:bottom w:val="single" w:sz="4" w:space="0" w:color="auto"/>
              <w:right w:val="single" w:sz="4" w:space="0" w:color="auto"/>
            </w:tcBorders>
          </w:tcPr>
          <w:p w:rsidR="00BE04AD" w:rsidRPr="009E2354" w:rsidRDefault="00BE04AD" w:rsidP="00BE04AD">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BE04AD" w:rsidRPr="009E2354" w:rsidRDefault="00BE04AD" w:rsidP="00BE04AD">
            <w:pPr>
              <w:rPr>
                <w:rFonts w:ascii="Times New Roman" w:hAnsi="Times New Roman"/>
                <w:sz w:val="24"/>
                <w:szCs w:val="24"/>
              </w:rPr>
            </w:pPr>
          </w:p>
        </w:tc>
      </w:tr>
      <w:tr w:rsidR="00BE04AD" w:rsidRPr="009E2354" w:rsidTr="00EB1A2A">
        <w:tc>
          <w:tcPr>
            <w:tcW w:w="1176" w:type="dxa"/>
            <w:vMerge/>
            <w:tcBorders>
              <w:left w:val="single" w:sz="4" w:space="0" w:color="auto"/>
              <w:right w:val="single" w:sz="4" w:space="0" w:color="auto"/>
            </w:tcBorders>
            <w:shd w:val="clear" w:color="auto" w:fill="B4C6E7" w:themeFill="accent5" w:themeFillTint="66"/>
          </w:tcPr>
          <w:p w:rsidR="00BE04AD" w:rsidRPr="009E2354" w:rsidRDefault="00BE04AD" w:rsidP="00BE04AD">
            <w:pPr>
              <w:rPr>
                <w:rFonts w:ascii="Times New Roman" w:hAnsi="Times New Roman"/>
                <w:sz w:val="24"/>
                <w:szCs w:val="24"/>
              </w:rPr>
            </w:pPr>
          </w:p>
        </w:tc>
        <w:tc>
          <w:tcPr>
            <w:tcW w:w="5714" w:type="dxa"/>
            <w:shd w:val="clear" w:color="auto" w:fill="DEEAF6" w:themeFill="accent1" w:themeFillTint="33"/>
          </w:tcPr>
          <w:p w:rsidR="00BE04AD" w:rsidRPr="009E2354" w:rsidRDefault="00BE04AD" w:rsidP="00672CC0">
            <w:pPr>
              <w:rPr>
                <w:rFonts w:ascii="Times New Roman" w:hAnsi="Times New Roman"/>
                <w:sz w:val="24"/>
                <w:szCs w:val="24"/>
              </w:rPr>
            </w:pPr>
            <w:r w:rsidRPr="009E2354">
              <w:rPr>
                <w:rFonts w:ascii="Times New Roman" w:hAnsi="Times New Roman"/>
                <w:sz w:val="24"/>
                <w:szCs w:val="24"/>
              </w:rPr>
              <w:t xml:space="preserve">Громадське самоврядування батьків </w:t>
            </w:r>
          </w:p>
          <w:p w:rsidR="00BE04AD" w:rsidRPr="009E2354" w:rsidRDefault="00BE04AD" w:rsidP="00672CC0">
            <w:pPr>
              <w:rPr>
                <w:rFonts w:ascii="Times New Roman" w:hAnsi="Times New Roman"/>
                <w:sz w:val="24"/>
                <w:szCs w:val="24"/>
              </w:rPr>
            </w:pPr>
          </w:p>
        </w:tc>
        <w:tc>
          <w:tcPr>
            <w:tcW w:w="4881" w:type="dxa"/>
          </w:tcPr>
          <w:p w:rsidR="00BE04AD" w:rsidRDefault="00BE04AD" w:rsidP="00672CC0">
            <w:pPr>
              <w:ind w:firstLine="20"/>
              <w:rPr>
                <w:rFonts w:ascii="Times New Roman" w:hAnsi="Times New Roman"/>
                <w:sz w:val="24"/>
                <w:szCs w:val="24"/>
              </w:rPr>
            </w:pPr>
            <w:r>
              <w:rPr>
                <w:rFonts w:ascii="Times New Roman" w:hAnsi="Times New Roman"/>
                <w:sz w:val="24"/>
                <w:szCs w:val="24"/>
              </w:rPr>
              <w:t>Проведення  класних батьківських зборів</w:t>
            </w:r>
          </w:p>
        </w:tc>
        <w:tc>
          <w:tcPr>
            <w:tcW w:w="2029" w:type="dxa"/>
            <w:tcBorders>
              <w:top w:val="single" w:sz="4" w:space="0" w:color="auto"/>
              <w:left w:val="single" w:sz="4" w:space="0" w:color="auto"/>
              <w:bottom w:val="single" w:sz="4" w:space="0" w:color="auto"/>
              <w:right w:val="single" w:sz="4" w:space="0" w:color="auto"/>
            </w:tcBorders>
          </w:tcPr>
          <w:p w:rsidR="00BE04AD" w:rsidRPr="009E2354" w:rsidRDefault="00BE04AD" w:rsidP="00BE04AD">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BE04AD" w:rsidRPr="009E2354" w:rsidRDefault="00BE04AD" w:rsidP="00BE04AD">
            <w:pPr>
              <w:rPr>
                <w:rFonts w:ascii="Times New Roman" w:hAnsi="Times New Roman"/>
                <w:sz w:val="24"/>
                <w:szCs w:val="24"/>
              </w:rPr>
            </w:pPr>
          </w:p>
        </w:tc>
      </w:tr>
      <w:tr w:rsidR="00BE04AD" w:rsidRPr="009E2354" w:rsidTr="00EB1A2A">
        <w:tc>
          <w:tcPr>
            <w:tcW w:w="1176" w:type="dxa"/>
            <w:vMerge/>
            <w:tcBorders>
              <w:left w:val="single" w:sz="4" w:space="0" w:color="auto"/>
              <w:right w:val="single" w:sz="4" w:space="0" w:color="auto"/>
            </w:tcBorders>
            <w:shd w:val="clear" w:color="auto" w:fill="B4C6E7" w:themeFill="accent5" w:themeFillTint="66"/>
          </w:tcPr>
          <w:p w:rsidR="00BE04AD" w:rsidRPr="009E2354" w:rsidRDefault="00BE04AD" w:rsidP="00BE04AD">
            <w:pPr>
              <w:rPr>
                <w:rFonts w:ascii="Times New Roman" w:hAnsi="Times New Roman"/>
                <w:sz w:val="24"/>
                <w:szCs w:val="24"/>
              </w:rPr>
            </w:pPr>
          </w:p>
        </w:tc>
        <w:tc>
          <w:tcPr>
            <w:tcW w:w="5714" w:type="dxa"/>
            <w:shd w:val="clear" w:color="auto" w:fill="DEEAF6" w:themeFill="accent1" w:themeFillTint="33"/>
          </w:tcPr>
          <w:p w:rsidR="00BE04AD" w:rsidRPr="009E2354" w:rsidRDefault="00BE04AD" w:rsidP="00672CC0">
            <w:pPr>
              <w:rPr>
                <w:rFonts w:ascii="Times New Roman" w:hAnsi="Times New Roman"/>
                <w:sz w:val="24"/>
                <w:szCs w:val="24"/>
              </w:rPr>
            </w:pPr>
            <w:r>
              <w:rPr>
                <w:rFonts w:ascii="Times New Roman" w:hAnsi="Times New Roman"/>
                <w:sz w:val="24"/>
                <w:szCs w:val="24"/>
              </w:rPr>
              <w:t>Академічна доброчесність</w:t>
            </w:r>
          </w:p>
        </w:tc>
        <w:tc>
          <w:tcPr>
            <w:tcW w:w="4881" w:type="dxa"/>
          </w:tcPr>
          <w:p w:rsidR="00BE04AD" w:rsidRDefault="00BE04AD" w:rsidP="00672CC0">
            <w:pPr>
              <w:ind w:firstLine="20"/>
              <w:rPr>
                <w:rFonts w:ascii="Times New Roman" w:hAnsi="Times New Roman"/>
                <w:sz w:val="24"/>
                <w:szCs w:val="24"/>
              </w:rPr>
            </w:pPr>
            <w:r>
              <w:rPr>
                <w:rFonts w:ascii="Times New Roman" w:hAnsi="Times New Roman"/>
                <w:sz w:val="24"/>
                <w:szCs w:val="24"/>
              </w:rPr>
              <w:t xml:space="preserve">Організація роботи з педагогічними працівниками щодо дотримання принципів академічної доброчесності. </w:t>
            </w:r>
          </w:p>
        </w:tc>
        <w:tc>
          <w:tcPr>
            <w:tcW w:w="2029" w:type="dxa"/>
            <w:tcBorders>
              <w:top w:val="single" w:sz="4" w:space="0" w:color="auto"/>
              <w:left w:val="single" w:sz="4" w:space="0" w:color="auto"/>
              <w:bottom w:val="single" w:sz="4" w:space="0" w:color="auto"/>
              <w:right w:val="single" w:sz="4" w:space="0" w:color="auto"/>
            </w:tcBorders>
          </w:tcPr>
          <w:p w:rsidR="00BE04AD" w:rsidRPr="009E2354" w:rsidRDefault="00BE04AD" w:rsidP="00BE04AD">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BE04AD" w:rsidRPr="009E2354" w:rsidRDefault="00BE04AD" w:rsidP="00BE04AD">
            <w:pPr>
              <w:rPr>
                <w:rFonts w:ascii="Times New Roman" w:hAnsi="Times New Roman"/>
                <w:sz w:val="24"/>
                <w:szCs w:val="24"/>
              </w:rPr>
            </w:pPr>
          </w:p>
        </w:tc>
      </w:tr>
      <w:tr w:rsidR="00BE04AD" w:rsidRPr="009E2354" w:rsidTr="00EB1A2A">
        <w:tc>
          <w:tcPr>
            <w:tcW w:w="1176" w:type="dxa"/>
            <w:vMerge/>
            <w:tcBorders>
              <w:left w:val="single" w:sz="4" w:space="0" w:color="auto"/>
              <w:right w:val="single" w:sz="4" w:space="0" w:color="auto"/>
            </w:tcBorders>
            <w:shd w:val="clear" w:color="auto" w:fill="B4C6E7" w:themeFill="accent5" w:themeFillTint="66"/>
          </w:tcPr>
          <w:p w:rsidR="00BE04AD" w:rsidRPr="009E2354" w:rsidRDefault="00BE04AD" w:rsidP="00BE04AD">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E04AD" w:rsidRPr="009E2354" w:rsidRDefault="00BE04AD" w:rsidP="00BE04AD">
            <w:pPr>
              <w:rPr>
                <w:rFonts w:ascii="Times New Roman" w:hAnsi="Times New Roman"/>
                <w:sz w:val="24"/>
                <w:szCs w:val="24"/>
              </w:rPr>
            </w:pPr>
            <w:r w:rsidRPr="009E2354">
              <w:rPr>
                <w:rFonts w:ascii="Times New Roman" w:hAnsi="Times New Roman"/>
                <w:sz w:val="24"/>
                <w:szCs w:val="24"/>
              </w:rPr>
              <w:t>Громадська активність учасників освітнього процесу</w:t>
            </w:r>
          </w:p>
        </w:tc>
        <w:tc>
          <w:tcPr>
            <w:tcW w:w="4881" w:type="dxa"/>
            <w:tcBorders>
              <w:top w:val="single" w:sz="4" w:space="0" w:color="auto"/>
              <w:left w:val="single" w:sz="4" w:space="0" w:color="auto"/>
              <w:bottom w:val="single" w:sz="4" w:space="0" w:color="auto"/>
              <w:right w:val="single" w:sz="4" w:space="0" w:color="auto"/>
            </w:tcBorders>
            <w:hideMark/>
          </w:tcPr>
          <w:p w:rsidR="00BE04AD" w:rsidRPr="009E2354" w:rsidRDefault="00BE04AD" w:rsidP="00BE04AD">
            <w:pPr>
              <w:rPr>
                <w:rFonts w:ascii="Times New Roman" w:hAnsi="Times New Roman"/>
                <w:sz w:val="24"/>
                <w:szCs w:val="24"/>
              </w:rPr>
            </w:pPr>
            <w:r w:rsidRPr="009E2354">
              <w:rPr>
                <w:rFonts w:ascii="Times New Roman" w:hAnsi="Times New Roman"/>
                <w:sz w:val="24"/>
                <w:szCs w:val="24"/>
              </w:rPr>
              <w:t>Участь у громадських заходах</w:t>
            </w:r>
          </w:p>
        </w:tc>
        <w:tc>
          <w:tcPr>
            <w:tcW w:w="2029" w:type="dxa"/>
            <w:tcBorders>
              <w:top w:val="single" w:sz="4" w:space="0" w:color="auto"/>
              <w:left w:val="single" w:sz="4" w:space="0" w:color="auto"/>
              <w:bottom w:val="single" w:sz="4" w:space="0" w:color="auto"/>
              <w:right w:val="single" w:sz="4" w:space="0" w:color="auto"/>
            </w:tcBorders>
            <w:hideMark/>
          </w:tcPr>
          <w:p w:rsidR="00BE04AD" w:rsidRPr="009E2354" w:rsidRDefault="00BE04AD" w:rsidP="00BE04AD">
            <w:pPr>
              <w:rPr>
                <w:rFonts w:ascii="Times New Roman" w:hAnsi="Times New Roman"/>
                <w:sz w:val="24"/>
                <w:szCs w:val="24"/>
              </w:rPr>
            </w:pPr>
            <w:r w:rsidRPr="009E2354">
              <w:rPr>
                <w:rFonts w:ascii="Times New Roman" w:hAnsi="Times New Roman"/>
                <w:sz w:val="24"/>
                <w:szCs w:val="24"/>
              </w:rPr>
              <w:t>ЗДВР, педагог-організатор</w:t>
            </w:r>
          </w:p>
        </w:tc>
        <w:tc>
          <w:tcPr>
            <w:tcW w:w="1215" w:type="dxa"/>
            <w:tcBorders>
              <w:top w:val="single" w:sz="4" w:space="0" w:color="auto"/>
              <w:left w:val="single" w:sz="4" w:space="0" w:color="auto"/>
              <w:bottom w:val="single" w:sz="4" w:space="0" w:color="auto"/>
              <w:right w:val="single" w:sz="4" w:space="0" w:color="auto"/>
            </w:tcBorders>
          </w:tcPr>
          <w:p w:rsidR="00BE04AD" w:rsidRPr="009E2354" w:rsidRDefault="00BE04AD" w:rsidP="00BE04AD">
            <w:pPr>
              <w:rPr>
                <w:rFonts w:ascii="Times New Roman" w:hAnsi="Times New Roman"/>
                <w:sz w:val="24"/>
                <w:szCs w:val="24"/>
              </w:rPr>
            </w:pPr>
            <w:r w:rsidRPr="009E2354">
              <w:rPr>
                <w:rFonts w:ascii="Times New Roman" w:hAnsi="Times New Roman"/>
                <w:sz w:val="24"/>
                <w:szCs w:val="24"/>
              </w:rPr>
              <w:t>Протягом місяця</w:t>
            </w:r>
          </w:p>
        </w:tc>
      </w:tr>
      <w:tr w:rsidR="00BE04AD" w:rsidRPr="009E2354" w:rsidTr="00EB1A2A">
        <w:tc>
          <w:tcPr>
            <w:tcW w:w="1176" w:type="dxa"/>
            <w:vMerge/>
            <w:tcBorders>
              <w:left w:val="single" w:sz="4" w:space="0" w:color="auto"/>
              <w:right w:val="single" w:sz="4" w:space="0" w:color="auto"/>
            </w:tcBorders>
            <w:shd w:val="clear" w:color="auto" w:fill="B4C6E7" w:themeFill="accent5" w:themeFillTint="66"/>
          </w:tcPr>
          <w:p w:rsidR="00BE04AD" w:rsidRPr="009E2354" w:rsidRDefault="00BE04AD" w:rsidP="00BE04AD">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E04AD" w:rsidRPr="009E2354" w:rsidRDefault="00BE04AD" w:rsidP="00BE04AD">
            <w:pPr>
              <w:rPr>
                <w:rFonts w:ascii="Times New Roman" w:hAnsi="Times New Roman"/>
                <w:sz w:val="24"/>
                <w:szCs w:val="24"/>
              </w:rPr>
            </w:pPr>
            <w:r w:rsidRPr="009E2354">
              <w:rPr>
                <w:rFonts w:ascii="Times New Roman" w:hAnsi="Times New Roman"/>
                <w:sz w:val="24"/>
                <w:szCs w:val="24"/>
              </w:rPr>
              <w:t>Права та обов’язки учасників освітнього процесу</w:t>
            </w:r>
          </w:p>
        </w:tc>
        <w:tc>
          <w:tcPr>
            <w:tcW w:w="4881" w:type="dxa"/>
            <w:tcBorders>
              <w:top w:val="single" w:sz="4" w:space="0" w:color="auto"/>
              <w:left w:val="single" w:sz="4" w:space="0" w:color="auto"/>
              <w:bottom w:val="single" w:sz="4" w:space="0" w:color="auto"/>
              <w:right w:val="single" w:sz="4" w:space="0" w:color="auto"/>
            </w:tcBorders>
          </w:tcPr>
          <w:p w:rsidR="00BE04AD" w:rsidRPr="009E2354" w:rsidRDefault="00BE04AD" w:rsidP="00BE04AD">
            <w:pPr>
              <w:rPr>
                <w:rFonts w:ascii="Times New Roman" w:hAnsi="Times New Roman"/>
                <w:sz w:val="24"/>
                <w:szCs w:val="24"/>
              </w:rPr>
            </w:pPr>
            <w:r w:rsidRPr="009E2354">
              <w:rPr>
                <w:rFonts w:ascii="Times New Roman" w:hAnsi="Times New Roman"/>
                <w:sz w:val="24"/>
                <w:szCs w:val="24"/>
              </w:rPr>
              <w:t>Педагогічний всеобуч «Права та обов’язки педагогічних працівників»</w:t>
            </w:r>
          </w:p>
        </w:tc>
        <w:tc>
          <w:tcPr>
            <w:tcW w:w="2029" w:type="dxa"/>
            <w:tcBorders>
              <w:top w:val="single" w:sz="4" w:space="0" w:color="auto"/>
              <w:left w:val="single" w:sz="4" w:space="0" w:color="auto"/>
              <w:bottom w:val="single" w:sz="4" w:space="0" w:color="auto"/>
              <w:right w:val="single" w:sz="4" w:space="0" w:color="auto"/>
            </w:tcBorders>
          </w:tcPr>
          <w:p w:rsidR="00BE04AD" w:rsidRPr="009E2354" w:rsidRDefault="00BE04AD" w:rsidP="00BE04AD">
            <w:pPr>
              <w:rPr>
                <w:rFonts w:ascii="Times New Roman" w:hAnsi="Times New Roman"/>
                <w:sz w:val="24"/>
                <w:szCs w:val="24"/>
              </w:rPr>
            </w:pPr>
            <w:r w:rsidRPr="009E2354">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tcPr>
          <w:p w:rsidR="00BE04AD" w:rsidRPr="009E2354" w:rsidRDefault="00BE04AD" w:rsidP="00BE04AD">
            <w:pPr>
              <w:rPr>
                <w:rFonts w:ascii="Times New Roman" w:hAnsi="Times New Roman"/>
                <w:sz w:val="24"/>
                <w:szCs w:val="24"/>
              </w:rPr>
            </w:pPr>
            <w:r w:rsidRPr="009E2354">
              <w:rPr>
                <w:rFonts w:ascii="Times New Roman" w:hAnsi="Times New Roman"/>
                <w:sz w:val="24"/>
                <w:szCs w:val="24"/>
              </w:rPr>
              <w:t>3</w:t>
            </w:r>
            <w:r w:rsidR="0091734A">
              <w:rPr>
                <w:rFonts w:ascii="Times New Roman" w:hAnsi="Times New Roman"/>
                <w:sz w:val="24"/>
                <w:szCs w:val="24"/>
              </w:rPr>
              <w:t xml:space="preserve"> </w:t>
            </w:r>
            <w:r w:rsidRPr="009E2354">
              <w:rPr>
                <w:rFonts w:ascii="Times New Roman" w:hAnsi="Times New Roman"/>
                <w:sz w:val="24"/>
                <w:szCs w:val="24"/>
              </w:rPr>
              <w:t>т</w:t>
            </w:r>
            <w:r w:rsidR="0091734A">
              <w:rPr>
                <w:rFonts w:ascii="Times New Roman" w:hAnsi="Times New Roman"/>
                <w:sz w:val="24"/>
                <w:szCs w:val="24"/>
              </w:rPr>
              <w:t>.</w:t>
            </w:r>
          </w:p>
        </w:tc>
      </w:tr>
      <w:tr w:rsidR="00BE04AD" w:rsidRPr="009E2354" w:rsidTr="00EB1A2A">
        <w:tc>
          <w:tcPr>
            <w:tcW w:w="1176" w:type="dxa"/>
            <w:vMerge/>
            <w:tcBorders>
              <w:left w:val="single" w:sz="4" w:space="0" w:color="auto"/>
              <w:right w:val="single" w:sz="4" w:space="0" w:color="auto"/>
            </w:tcBorders>
            <w:shd w:val="clear" w:color="auto" w:fill="B4C6E7" w:themeFill="accent5" w:themeFillTint="66"/>
          </w:tcPr>
          <w:p w:rsidR="00BE04AD" w:rsidRPr="009E2354" w:rsidRDefault="00BE04AD" w:rsidP="00BE04AD">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E04AD" w:rsidRPr="009E2354" w:rsidRDefault="00BE04AD" w:rsidP="00BE04AD">
            <w:pPr>
              <w:rPr>
                <w:rFonts w:ascii="Times New Roman" w:hAnsi="Times New Roman"/>
                <w:sz w:val="24"/>
                <w:szCs w:val="24"/>
              </w:rPr>
            </w:pPr>
            <w:r w:rsidRPr="009E2354">
              <w:rPr>
                <w:rFonts w:ascii="Times New Roman" w:hAnsi="Times New Roman"/>
                <w:sz w:val="24"/>
                <w:szCs w:val="24"/>
              </w:rPr>
              <w:t>Академічна доброчесність</w:t>
            </w:r>
          </w:p>
        </w:tc>
        <w:tc>
          <w:tcPr>
            <w:tcW w:w="4881" w:type="dxa"/>
            <w:tcBorders>
              <w:top w:val="single" w:sz="4" w:space="0" w:color="auto"/>
              <w:left w:val="single" w:sz="4" w:space="0" w:color="auto"/>
              <w:bottom w:val="single" w:sz="4" w:space="0" w:color="auto"/>
              <w:right w:val="single" w:sz="4" w:space="0" w:color="auto"/>
            </w:tcBorders>
            <w:hideMark/>
          </w:tcPr>
          <w:p w:rsidR="00BE04AD" w:rsidRPr="009E2354" w:rsidRDefault="00BE04AD" w:rsidP="00BE04AD">
            <w:pPr>
              <w:rPr>
                <w:rFonts w:ascii="Times New Roman" w:hAnsi="Times New Roman"/>
                <w:sz w:val="24"/>
                <w:szCs w:val="24"/>
              </w:rPr>
            </w:pPr>
            <w:r w:rsidRPr="009E2354">
              <w:rPr>
                <w:rFonts w:ascii="Times New Roman" w:hAnsi="Times New Roman"/>
                <w:sz w:val="24"/>
                <w:szCs w:val="24"/>
              </w:rPr>
              <w:t>Спостереження за навчальними заняттями</w:t>
            </w:r>
          </w:p>
        </w:tc>
        <w:tc>
          <w:tcPr>
            <w:tcW w:w="2029" w:type="dxa"/>
            <w:tcBorders>
              <w:top w:val="single" w:sz="4" w:space="0" w:color="auto"/>
              <w:left w:val="single" w:sz="4" w:space="0" w:color="auto"/>
              <w:bottom w:val="single" w:sz="4" w:space="0" w:color="auto"/>
              <w:right w:val="single" w:sz="4" w:space="0" w:color="auto"/>
            </w:tcBorders>
            <w:hideMark/>
          </w:tcPr>
          <w:p w:rsidR="00BE04AD" w:rsidRPr="009E2354" w:rsidRDefault="00BE04AD" w:rsidP="00BE04AD">
            <w:pPr>
              <w:rPr>
                <w:rFonts w:ascii="Times New Roman" w:hAnsi="Times New Roman"/>
                <w:sz w:val="24"/>
                <w:szCs w:val="24"/>
              </w:rPr>
            </w:pPr>
            <w:r w:rsidRPr="009E2354">
              <w:rPr>
                <w:rFonts w:ascii="Times New Roman" w:hAnsi="Times New Roman"/>
                <w:sz w:val="24"/>
                <w:szCs w:val="24"/>
              </w:rPr>
              <w:t>Директор, ЗДНВР</w:t>
            </w:r>
          </w:p>
        </w:tc>
        <w:tc>
          <w:tcPr>
            <w:tcW w:w="1215" w:type="dxa"/>
            <w:tcBorders>
              <w:top w:val="single" w:sz="4" w:space="0" w:color="auto"/>
              <w:left w:val="single" w:sz="4" w:space="0" w:color="auto"/>
              <w:bottom w:val="single" w:sz="4" w:space="0" w:color="auto"/>
              <w:right w:val="single" w:sz="4" w:space="0" w:color="auto"/>
            </w:tcBorders>
          </w:tcPr>
          <w:p w:rsidR="00BE04AD" w:rsidRPr="009E2354" w:rsidRDefault="00BE04AD" w:rsidP="00BE04AD">
            <w:pPr>
              <w:rPr>
                <w:rFonts w:ascii="Times New Roman" w:hAnsi="Times New Roman"/>
                <w:sz w:val="24"/>
                <w:szCs w:val="24"/>
              </w:rPr>
            </w:pPr>
            <w:r w:rsidRPr="009E2354">
              <w:rPr>
                <w:rFonts w:ascii="Times New Roman" w:hAnsi="Times New Roman"/>
                <w:sz w:val="24"/>
                <w:szCs w:val="24"/>
              </w:rPr>
              <w:t>Протягом місяця</w:t>
            </w:r>
          </w:p>
        </w:tc>
      </w:tr>
      <w:tr w:rsidR="00BE04AD" w:rsidRPr="009E2354" w:rsidTr="00EB1A2A">
        <w:tc>
          <w:tcPr>
            <w:tcW w:w="1176" w:type="dxa"/>
            <w:vMerge/>
            <w:tcBorders>
              <w:left w:val="single" w:sz="4" w:space="0" w:color="auto"/>
              <w:right w:val="single" w:sz="4" w:space="0" w:color="auto"/>
            </w:tcBorders>
            <w:shd w:val="clear" w:color="auto" w:fill="B4C6E7" w:themeFill="accent5" w:themeFillTint="66"/>
          </w:tcPr>
          <w:p w:rsidR="00BE04AD" w:rsidRPr="009E2354" w:rsidRDefault="00BE04AD" w:rsidP="00BE04AD">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E04AD" w:rsidRPr="009E2354" w:rsidRDefault="00BE04AD" w:rsidP="00BE04AD">
            <w:pPr>
              <w:rPr>
                <w:rFonts w:ascii="Times New Roman" w:hAnsi="Times New Roman"/>
                <w:sz w:val="24"/>
                <w:szCs w:val="24"/>
              </w:rPr>
            </w:pPr>
            <w:r w:rsidRPr="009E2354">
              <w:rPr>
                <w:rFonts w:ascii="Times New Roman" w:hAnsi="Times New Roman"/>
                <w:sz w:val="24"/>
                <w:szCs w:val="24"/>
              </w:rPr>
              <w:t>Боротьба з корупцією</w:t>
            </w:r>
          </w:p>
        </w:tc>
        <w:tc>
          <w:tcPr>
            <w:tcW w:w="4881" w:type="dxa"/>
            <w:tcBorders>
              <w:top w:val="single" w:sz="4" w:space="0" w:color="auto"/>
              <w:left w:val="single" w:sz="4" w:space="0" w:color="auto"/>
              <w:bottom w:val="single" w:sz="4" w:space="0" w:color="auto"/>
              <w:right w:val="single" w:sz="4" w:space="0" w:color="auto"/>
            </w:tcBorders>
            <w:hideMark/>
          </w:tcPr>
          <w:p w:rsidR="00BE04AD" w:rsidRPr="009E2354" w:rsidRDefault="00BE04AD" w:rsidP="00BE04AD">
            <w:pPr>
              <w:rPr>
                <w:rFonts w:ascii="Times New Roman" w:hAnsi="Times New Roman"/>
                <w:sz w:val="24"/>
                <w:szCs w:val="24"/>
              </w:rPr>
            </w:pPr>
            <w:r w:rsidRPr="009E2354">
              <w:rPr>
                <w:rFonts w:ascii="Times New Roman" w:hAnsi="Times New Roman"/>
                <w:sz w:val="24"/>
                <w:szCs w:val="24"/>
              </w:rPr>
              <w:t xml:space="preserve">Бесіди з батьками учнів щодо антикорупційної політики </w:t>
            </w:r>
          </w:p>
        </w:tc>
        <w:tc>
          <w:tcPr>
            <w:tcW w:w="2029" w:type="dxa"/>
            <w:tcBorders>
              <w:top w:val="single" w:sz="4" w:space="0" w:color="auto"/>
              <w:left w:val="single" w:sz="4" w:space="0" w:color="auto"/>
              <w:bottom w:val="single" w:sz="4" w:space="0" w:color="auto"/>
              <w:right w:val="single" w:sz="4" w:space="0" w:color="auto"/>
            </w:tcBorders>
            <w:hideMark/>
          </w:tcPr>
          <w:p w:rsidR="00BE04AD" w:rsidRPr="009E2354" w:rsidRDefault="00BE04AD" w:rsidP="00BE04AD">
            <w:pPr>
              <w:rPr>
                <w:rFonts w:ascii="Times New Roman" w:hAnsi="Times New Roman"/>
                <w:sz w:val="24"/>
                <w:szCs w:val="24"/>
              </w:rPr>
            </w:pPr>
            <w:r w:rsidRPr="009E2354">
              <w:rPr>
                <w:rFonts w:ascii="Times New Roman" w:hAnsi="Times New Roman"/>
                <w:sz w:val="24"/>
                <w:szCs w:val="24"/>
              </w:rPr>
              <w:t>Класні керівники, ЗДВР</w:t>
            </w:r>
          </w:p>
        </w:tc>
        <w:tc>
          <w:tcPr>
            <w:tcW w:w="1215" w:type="dxa"/>
            <w:tcBorders>
              <w:top w:val="single" w:sz="4" w:space="0" w:color="auto"/>
              <w:left w:val="single" w:sz="4" w:space="0" w:color="auto"/>
              <w:bottom w:val="single" w:sz="4" w:space="0" w:color="auto"/>
              <w:right w:val="single" w:sz="4" w:space="0" w:color="auto"/>
            </w:tcBorders>
          </w:tcPr>
          <w:p w:rsidR="00BE04AD" w:rsidRPr="009E2354" w:rsidRDefault="00BE04AD" w:rsidP="00BE04AD">
            <w:pPr>
              <w:rPr>
                <w:rFonts w:ascii="Times New Roman" w:hAnsi="Times New Roman"/>
                <w:sz w:val="24"/>
                <w:szCs w:val="24"/>
              </w:rPr>
            </w:pPr>
          </w:p>
        </w:tc>
      </w:tr>
    </w:tbl>
    <w:p w:rsidR="00A27FD7" w:rsidRDefault="00A27FD7" w:rsidP="005053C8">
      <w:pPr>
        <w:jc w:val="center"/>
        <w:rPr>
          <w:rFonts w:ascii="Times New Roman" w:hAnsi="Times New Roman" w:cs="Times New Roman"/>
          <w:b/>
          <w:color w:val="C00000"/>
          <w:sz w:val="24"/>
          <w:szCs w:val="24"/>
        </w:rPr>
      </w:pPr>
    </w:p>
    <w:p w:rsidR="005053C8" w:rsidRPr="007E321F" w:rsidRDefault="005053C8" w:rsidP="005053C8">
      <w:pPr>
        <w:jc w:val="center"/>
        <w:rPr>
          <w:rFonts w:ascii="Times New Roman" w:hAnsi="Times New Roman" w:cs="Times New Roman"/>
          <w:b/>
          <w:color w:val="C00000"/>
          <w:sz w:val="24"/>
          <w:szCs w:val="24"/>
        </w:rPr>
      </w:pPr>
      <w:r w:rsidRPr="007E321F">
        <w:rPr>
          <w:rFonts w:ascii="Times New Roman" w:hAnsi="Times New Roman" w:cs="Times New Roman"/>
          <w:b/>
          <w:color w:val="C00000"/>
          <w:sz w:val="24"/>
          <w:szCs w:val="24"/>
        </w:rPr>
        <w:t>СІЧЕНЬ</w:t>
      </w:r>
    </w:p>
    <w:tbl>
      <w:tblPr>
        <w:tblStyle w:val="81"/>
        <w:tblW w:w="0" w:type="auto"/>
        <w:tblLook w:val="04A0" w:firstRow="1" w:lastRow="0" w:firstColumn="1" w:lastColumn="0" w:noHBand="0" w:noVBand="1"/>
      </w:tblPr>
      <w:tblGrid>
        <w:gridCol w:w="1322"/>
        <w:gridCol w:w="4723"/>
        <w:gridCol w:w="5692"/>
        <w:gridCol w:w="2061"/>
        <w:gridCol w:w="1217"/>
      </w:tblGrid>
      <w:tr w:rsidR="008C2DE6" w:rsidRPr="009E2354" w:rsidTr="00085A56">
        <w:tc>
          <w:tcPr>
            <w:tcW w:w="13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053C8" w:rsidRPr="006D5F4B" w:rsidRDefault="005053C8" w:rsidP="006D5F4B">
            <w:pPr>
              <w:jc w:val="center"/>
              <w:rPr>
                <w:rFonts w:ascii="Times New Roman" w:hAnsi="Times New Roman"/>
                <w:b/>
                <w:sz w:val="24"/>
                <w:szCs w:val="24"/>
              </w:rPr>
            </w:pPr>
            <w:r w:rsidRPr="006D5F4B">
              <w:rPr>
                <w:rFonts w:ascii="Times New Roman" w:hAnsi="Times New Roman"/>
                <w:b/>
                <w:sz w:val="24"/>
                <w:szCs w:val="24"/>
              </w:rPr>
              <w:t>Напрям</w:t>
            </w:r>
          </w:p>
        </w:tc>
        <w:tc>
          <w:tcPr>
            <w:tcW w:w="472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053C8" w:rsidRPr="006D5F4B" w:rsidRDefault="005053C8" w:rsidP="006D5F4B">
            <w:pPr>
              <w:jc w:val="center"/>
              <w:rPr>
                <w:rFonts w:ascii="Times New Roman" w:hAnsi="Times New Roman"/>
                <w:b/>
                <w:sz w:val="24"/>
                <w:szCs w:val="24"/>
              </w:rPr>
            </w:pPr>
            <w:r w:rsidRPr="006D5F4B">
              <w:rPr>
                <w:rFonts w:ascii="Times New Roman" w:hAnsi="Times New Roman"/>
                <w:b/>
                <w:sz w:val="24"/>
                <w:szCs w:val="24"/>
              </w:rPr>
              <w:t>Об’єкт оцінки</w:t>
            </w:r>
          </w:p>
        </w:tc>
        <w:tc>
          <w:tcPr>
            <w:tcW w:w="569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053C8" w:rsidRPr="006D5F4B" w:rsidRDefault="005053C8" w:rsidP="006D5F4B">
            <w:pPr>
              <w:jc w:val="center"/>
              <w:rPr>
                <w:rFonts w:ascii="Times New Roman" w:hAnsi="Times New Roman"/>
                <w:b/>
                <w:sz w:val="24"/>
                <w:szCs w:val="24"/>
              </w:rPr>
            </w:pPr>
            <w:r w:rsidRPr="006D5F4B">
              <w:rPr>
                <w:rFonts w:ascii="Times New Roman" w:hAnsi="Times New Roman"/>
                <w:b/>
                <w:sz w:val="24"/>
                <w:szCs w:val="24"/>
              </w:rPr>
              <w:t>Види робіт</w:t>
            </w:r>
          </w:p>
        </w:tc>
        <w:tc>
          <w:tcPr>
            <w:tcW w:w="206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053C8" w:rsidRPr="006D5F4B" w:rsidRDefault="005053C8" w:rsidP="006D5F4B">
            <w:pPr>
              <w:jc w:val="center"/>
              <w:rPr>
                <w:rFonts w:ascii="Times New Roman" w:hAnsi="Times New Roman"/>
                <w:b/>
                <w:sz w:val="24"/>
                <w:szCs w:val="24"/>
              </w:rPr>
            </w:pPr>
            <w:r w:rsidRPr="006D5F4B">
              <w:rPr>
                <w:rFonts w:ascii="Times New Roman" w:hAnsi="Times New Roman"/>
                <w:b/>
                <w:sz w:val="24"/>
                <w:szCs w:val="24"/>
              </w:rPr>
              <w:t>Відповідальні</w:t>
            </w:r>
          </w:p>
        </w:tc>
        <w:tc>
          <w:tcPr>
            <w:tcW w:w="121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5053C8" w:rsidRPr="006D5F4B" w:rsidRDefault="006D5F4B" w:rsidP="006D5F4B">
            <w:pPr>
              <w:jc w:val="center"/>
              <w:rPr>
                <w:rFonts w:ascii="Times New Roman" w:hAnsi="Times New Roman"/>
                <w:b/>
                <w:sz w:val="24"/>
                <w:szCs w:val="24"/>
              </w:rPr>
            </w:pPr>
            <w:r>
              <w:rPr>
                <w:rFonts w:ascii="Times New Roman" w:hAnsi="Times New Roman"/>
                <w:b/>
                <w:sz w:val="24"/>
                <w:szCs w:val="24"/>
              </w:rPr>
              <w:t>Терміни</w:t>
            </w:r>
          </w:p>
        </w:tc>
      </w:tr>
      <w:tr w:rsidR="008C2DE6" w:rsidRPr="009E2354" w:rsidTr="00085A56">
        <w:tc>
          <w:tcPr>
            <w:tcW w:w="0" w:type="auto"/>
            <w:vMerge w:val="restart"/>
            <w:tcBorders>
              <w:top w:val="single" w:sz="4" w:space="0" w:color="auto"/>
              <w:left w:val="single" w:sz="4" w:space="0" w:color="auto"/>
              <w:right w:val="single" w:sz="4" w:space="0" w:color="auto"/>
            </w:tcBorders>
            <w:shd w:val="clear" w:color="auto" w:fill="F7CAAC" w:themeFill="accent2" w:themeFillTint="66"/>
            <w:textDirection w:val="btLr"/>
            <w:vAlign w:val="center"/>
            <w:hideMark/>
          </w:tcPr>
          <w:p w:rsidR="006D5F4B" w:rsidRPr="006D5F4B" w:rsidRDefault="006D5F4B" w:rsidP="006D5F4B">
            <w:pPr>
              <w:ind w:left="113" w:right="113"/>
              <w:jc w:val="center"/>
              <w:rPr>
                <w:rFonts w:ascii="Times New Roman" w:hAnsi="Times New Roman"/>
                <w:b/>
                <w:sz w:val="24"/>
                <w:szCs w:val="24"/>
              </w:rPr>
            </w:pPr>
            <w:r w:rsidRPr="006D5F4B">
              <w:rPr>
                <w:rFonts w:ascii="Times New Roman" w:hAnsi="Times New Roman"/>
                <w:b/>
                <w:sz w:val="28"/>
                <w:szCs w:val="24"/>
              </w:rPr>
              <w:t>Освітнє  середовище</w:t>
            </w:r>
          </w:p>
        </w:tc>
        <w:tc>
          <w:tcPr>
            <w:tcW w:w="472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Дотримання санітарно-гігієнічних вимог</w:t>
            </w:r>
          </w:p>
        </w:tc>
        <w:tc>
          <w:tcPr>
            <w:tcW w:w="5692" w:type="dxa"/>
            <w:tcBorders>
              <w:top w:val="single" w:sz="4" w:space="0" w:color="auto"/>
              <w:left w:val="single" w:sz="4" w:space="0" w:color="auto"/>
              <w:bottom w:val="single" w:sz="4" w:space="0" w:color="auto"/>
              <w:right w:val="single" w:sz="4" w:space="0" w:color="auto"/>
            </w:tcBorders>
            <w:hideMark/>
          </w:tcPr>
          <w:p w:rsidR="006D5F4B" w:rsidRPr="009E2354" w:rsidRDefault="006D5F4B" w:rsidP="006D5F4B">
            <w:pPr>
              <w:rPr>
                <w:rFonts w:ascii="Times New Roman" w:hAnsi="Times New Roman"/>
                <w:sz w:val="24"/>
                <w:szCs w:val="24"/>
              </w:rPr>
            </w:pPr>
            <w:r w:rsidRPr="009E2354">
              <w:rPr>
                <w:rFonts w:ascii="Times New Roman" w:hAnsi="Times New Roman"/>
                <w:sz w:val="24"/>
                <w:szCs w:val="24"/>
              </w:rPr>
              <w:t xml:space="preserve">Проведення </w:t>
            </w:r>
            <w:proofErr w:type="spellStart"/>
            <w:r w:rsidRPr="009E2354">
              <w:rPr>
                <w:rFonts w:ascii="Times New Roman" w:hAnsi="Times New Roman"/>
                <w:sz w:val="24"/>
                <w:szCs w:val="24"/>
              </w:rPr>
              <w:t>інстуктажів</w:t>
            </w:r>
            <w:proofErr w:type="spellEnd"/>
            <w:r w:rsidRPr="009E2354">
              <w:rPr>
                <w:rFonts w:ascii="Times New Roman" w:hAnsi="Times New Roman"/>
                <w:sz w:val="24"/>
                <w:szCs w:val="24"/>
              </w:rPr>
              <w:t xml:space="preserve"> на початку ІІ семестру, щоденний контроль за дотриманням санітарно-гігієнічних вимог</w:t>
            </w:r>
          </w:p>
        </w:tc>
        <w:tc>
          <w:tcPr>
            <w:tcW w:w="2061" w:type="dxa"/>
            <w:tcBorders>
              <w:top w:val="single" w:sz="4" w:space="0" w:color="auto"/>
              <w:left w:val="single" w:sz="4" w:space="0" w:color="auto"/>
              <w:bottom w:val="single" w:sz="4" w:space="0" w:color="auto"/>
              <w:right w:val="single" w:sz="4" w:space="0" w:color="auto"/>
            </w:tcBorders>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Адміністрація, завідуючі кабінетами та навчальними приміщеннями</w:t>
            </w:r>
          </w:p>
        </w:tc>
        <w:tc>
          <w:tcPr>
            <w:tcW w:w="1217"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7CAAC" w:themeFill="accent2" w:themeFillTint="66"/>
            <w:vAlign w:val="center"/>
            <w:hideMark/>
          </w:tcPr>
          <w:p w:rsidR="006D5F4B" w:rsidRPr="009E2354" w:rsidRDefault="006D5F4B" w:rsidP="005053C8">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Оснащення навчальних кабінетів</w:t>
            </w:r>
          </w:p>
        </w:tc>
        <w:tc>
          <w:tcPr>
            <w:tcW w:w="5692" w:type="dxa"/>
            <w:tcBorders>
              <w:top w:val="single" w:sz="4" w:space="0" w:color="auto"/>
              <w:left w:val="single" w:sz="4" w:space="0" w:color="auto"/>
              <w:bottom w:val="single" w:sz="4" w:space="0" w:color="auto"/>
              <w:right w:val="single" w:sz="4" w:space="0" w:color="auto"/>
            </w:tcBorders>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Оновлення інформативних стендів</w:t>
            </w:r>
          </w:p>
        </w:tc>
        <w:tc>
          <w:tcPr>
            <w:tcW w:w="2061" w:type="dxa"/>
            <w:tcBorders>
              <w:top w:val="single" w:sz="4" w:space="0" w:color="auto"/>
              <w:left w:val="single" w:sz="4" w:space="0" w:color="auto"/>
              <w:bottom w:val="single" w:sz="4" w:space="0" w:color="auto"/>
              <w:right w:val="single" w:sz="4" w:space="0" w:color="auto"/>
            </w:tcBorders>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Зав. кабінетами</w:t>
            </w:r>
          </w:p>
        </w:tc>
        <w:tc>
          <w:tcPr>
            <w:tcW w:w="1217"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7CAAC" w:themeFill="accent2" w:themeFillTint="66"/>
            <w:vAlign w:val="center"/>
          </w:tcPr>
          <w:p w:rsidR="006D5F4B" w:rsidRPr="009E2354" w:rsidRDefault="006D5F4B" w:rsidP="005053C8">
            <w:pPr>
              <w:rPr>
                <w:rFonts w:ascii="Times New Roman" w:hAnsi="Times New Roman"/>
                <w:sz w:val="24"/>
                <w:szCs w:val="24"/>
              </w:rPr>
            </w:pPr>
          </w:p>
        </w:tc>
        <w:tc>
          <w:tcPr>
            <w:tcW w:w="4723" w:type="dxa"/>
            <w:shd w:val="clear" w:color="auto" w:fill="FBE4D5" w:themeFill="accent2" w:themeFillTint="33"/>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Контроль дотримання планових лімітів на використання води, електроенергії</w:t>
            </w:r>
          </w:p>
        </w:tc>
        <w:tc>
          <w:tcPr>
            <w:tcW w:w="5692" w:type="dxa"/>
          </w:tcPr>
          <w:p w:rsidR="006D5F4B" w:rsidRPr="009E2354" w:rsidRDefault="006D5F4B" w:rsidP="005053C8">
            <w:pPr>
              <w:rPr>
                <w:rFonts w:ascii="Times New Roman" w:hAnsi="Times New Roman"/>
                <w:sz w:val="24"/>
                <w:szCs w:val="24"/>
              </w:rPr>
            </w:pPr>
            <w:r>
              <w:rPr>
                <w:rFonts w:ascii="Times New Roman" w:hAnsi="Times New Roman"/>
                <w:sz w:val="24"/>
                <w:szCs w:val="24"/>
              </w:rPr>
              <w:t>П</w:t>
            </w:r>
            <w:r w:rsidRPr="009E2354">
              <w:rPr>
                <w:rFonts w:ascii="Times New Roman" w:hAnsi="Times New Roman"/>
                <w:sz w:val="24"/>
                <w:szCs w:val="24"/>
              </w:rPr>
              <w:t>остійно</w:t>
            </w:r>
          </w:p>
        </w:tc>
        <w:tc>
          <w:tcPr>
            <w:tcW w:w="2061"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7CAAC" w:themeFill="accent2" w:themeFillTint="66"/>
            <w:vAlign w:val="center"/>
          </w:tcPr>
          <w:p w:rsidR="006D5F4B" w:rsidRPr="009E2354" w:rsidRDefault="006D5F4B" w:rsidP="005053C8">
            <w:pPr>
              <w:rPr>
                <w:rFonts w:ascii="Times New Roman" w:hAnsi="Times New Roman"/>
                <w:sz w:val="24"/>
                <w:szCs w:val="24"/>
              </w:rPr>
            </w:pPr>
          </w:p>
        </w:tc>
        <w:tc>
          <w:tcPr>
            <w:tcW w:w="4723" w:type="dxa"/>
            <w:shd w:val="clear" w:color="auto" w:fill="FBE4D5" w:themeFill="accent2" w:themeFillTint="33"/>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Контроль використання миючих та дезінфікуючих засобів</w:t>
            </w:r>
          </w:p>
        </w:tc>
        <w:tc>
          <w:tcPr>
            <w:tcW w:w="5692" w:type="dxa"/>
          </w:tcPr>
          <w:p w:rsidR="006D5F4B" w:rsidRPr="009E2354" w:rsidRDefault="006D5F4B" w:rsidP="005053C8">
            <w:pPr>
              <w:rPr>
                <w:rFonts w:ascii="Times New Roman" w:hAnsi="Times New Roman"/>
                <w:sz w:val="24"/>
                <w:szCs w:val="24"/>
              </w:rPr>
            </w:pPr>
            <w:r>
              <w:rPr>
                <w:rFonts w:ascii="Times New Roman" w:hAnsi="Times New Roman"/>
                <w:sz w:val="24"/>
                <w:szCs w:val="24"/>
              </w:rPr>
              <w:t>П</w:t>
            </w:r>
            <w:r w:rsidRPr="009E2354">
              <w:rPr>
                <w:rFonts w:ascii="Times New Roman" w:hAnsi="Times New Roman"/>
                <w:sz w:val="24"/>
                <w:szCs w:val="24"/>
              </w:rPr>
              <w:t>остійно</w:t>
            </w:r>
          </w:p>
        </w:tc>
        <w:tc>
          <w:tcPr>
            <w:tcW w:w="2061"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7CAAC" w:themeFill="accent2" w:themeFillTint="66"/>
            <w:vAlign w:val="center"/>
            <w:hideMark/>
          </w:tcPr>
          <w:p w:rsidR="006D5F4B" w:rsidRPr="009E2354" w:rsidRDefault="006D5F4B" w:rsidP="005053C8">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Класні журнали, сторінка інструктажів</w:t>
            </w:r>
          </w:p>
        </w:tc>
        <w:tc>
          <w:tcPr>
            <w:tcW w:w="5692" w:type="dxa"/>
            <w:tcBorders>
              <w:top w:val="single" w:sz="4" w:space="0" w:color="auto"/>
              <w:left w:val="single" w:sz="4" w:space="0" w:color="auto"/>
              <w:bottom w:val="single" w:sz="4" w:space="0" w:color="auto"/>
              <w:right w:val="single" w:sz="4" w:space="0" w:color="auto"/>
            </w:tcBorders>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 xml:space="preserve">Перевірка класних журналів </w:t>
            </w:r>
          </w:p>
        </w:tc>
        <w:tc>
          <w:tcPr>
            <w:tcW w:w="2061" w:type="dxa"/>
            <w:tcBorders>
              <w:top w:val="single" w:sz="4" w:space="0" w:color="auto"/>
              <w:left w:val="single" w:sz="4" w:space="0" w:color="auto"/>
              <w:bottom w:val="single" w:sz="4" w:space="0" w:color="auto"/>
              <w:right w:val="single" w:sz="4" w:space="0" w:color="auto"/>
            </w:tcBorders>
            <w:hideMark/>
          </w:tcPr>
          <w:p w:rsidR="006D5F4B" w:rsidRPr="009E2354" w:rsidRDefault="006D5F4B" w:rsidP="005053C8">
            <w:pPr>
              <w:rPr>
                <w:rFonts w:ascii="Times New Roman" w:hAnsi="Times New Roman"/>
                <w:sz w:val="24"/>
                <w:szCs w:val="24"/>
              </w:rPr>
            </w:pPr>
            <w:r>
              <w:rPr>
                <w:rFonts w:ascii="Times New Roman" w:hAnsi="Times New Roman"/>
                <w:sz w:val="24"/>
                <w:szCs w:val="24"/>
              </w:rPr>
              <w:t>ЗДНВР</w:t>
            </w:r>
          </w:p>
        </w:tc>
        <w:tc>
          <w:tcPr>
            <w:tcW w:w="1217"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7CAAC" w:themeFill="accent2" w:themeFillTint="66"/>
            <w:vAlign w:val="center"/>
            <w:hideMark/>
          </w:tcPr>
          <w:p w:rsidR="006D5F4B" w:rsidRPr="009E2354" w:rsidRDefault="006D5F4B" w:rsidP="005053C8">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 xml:space="preserve"> Харчування учасників освітнього процесу</w:t>
            </w:r>
          </w:p>
        </w:tc>
        <w:tc>
          <w:tcPr>
            <w:tcW w:w="5692" w:type="dxa"/>
            <w:tcBorders>
              <w:top w:val="single" w:sz="4" w:space="0" w:color="auto"/>
              <w:left w:val="single" w:sz="4" w:space="0" w:color="auto"/>
              <w:bottom w:val="single" w:sz="4" w:space="0" w:color="auto"/>
              <w:right w:val="single" w:sz="4" w:space="0" w:color="auto"/>
            </w:tcBorders>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Щоденний контроль за якістю харчування</w:t>
            </w:r>
          </w:p>
        </w:tc>
        <w:tc>
          <w:tcPr>
            <w:tcW w:w="2061"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7CAAC" w:themeFill="accent2" w:themeFillTint="66"/>
            <w:vAlign w:val="center"/>
            <w:hideMark/>
          </w:tcPr>
          <w:p w:rsidR="006D5F4B" w:rsidRPr="009E2354" w:rsidRDefault="006D5F4B" w:rsidP="005053C8">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Приміщення їдальні та харчоблоку, дотримання санітарно-гігієнічних вимог</w:t>
            </w:r>
          </w:p>
        </w:tc>
        <w:tc>
          <w:tcPr>
            <w:tcW w:w="5692" w:type="dxa"/>
            <w:tcBorders>
              <w:top w:val="single" w:sz="4" w:space="0" w:color="auto"/>
              <w:left w:val="single" w:sz="4" w:space="0" w:color="auto"/>
              <w:bottom w:val="single" w:sz="4" w:space="0" w:color="auto"/>
              <w:right w:val="single" w:sz="4" w:space="0" w:color="auto"/>
            </w:tcBorders>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Щоденний контроль</w:t>
            </w:r>
          </w:p>
        </w:tc>
        <w:tc>
          <w:tcPr>
            <w:tcW w:w="2061"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7CAAC" w:themeFill="accent2" w:themeFillTint="66"/>
            <w:vAlign w:val="center"/>
            <w:hideMark/>
          </w:tcPr>
          <w:p w:rsidR="006D5F4B" w:rsidRPr="009E2354" w:rsidRDefault="006D5F4B" w:rsidP="005053C8">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 xml:space="preserve"> Правила поведінки в інтернеті, </w:t>
            </w:r>
          </w:p>
          <w:p w:rsidR="006D5F4B" w:rsidRPr="009E2354" w:rsidRDefault="006D5F4B" w:rsidP="005053C8">
            <w:pPr>
              <w:rPr>
                <w:rFonts w:ascii="Times New Roman" w:hAnsi="Times New Roman"/>
                <w:sz w:val="24"/>
                <w:szCs w:val="24"/>
              </w:rPr>
            </w:pPr>
            <w:r w:rsidRPr="009E2354">
              <w:rPr>
                <w:rFonts w:ascii="Times New Roman" w:hAnsi="Times New Roman"/>
                <w:sz w:val="24"/>
                <w:szCs w:val="24"/>
              </w:rPr>
              <w:t xml:space="preserve"> захист персональних даних</w:t>
            </w:r>
          </w:p>
        </w:tc>
        <w:tc>
          <w:tcPr>
            <w:tcW w:w="5692" w:type="dxa"/>
            <w:tcBorders>
              <w:top w:val="single" w:sz="4" w:space="0" w:color="auto"/>
              <w:left w:val="single" w:sz="4" w:space="0" w:color="auto"/>
              <w:bottom w:val="single" w:sz="4" w:space="0" w:color="auto"/>
              <w:right w:val="single" w:sz="4" w:space="0" w:color="auto"/>
            </w:tcBorders>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Перевірка згоди на обробку персональних даних  (класні керівники)</w:t>
            </w:r>
          </w:p>
        </w:tc>
        <w:tc>
          <w:tcPr>
            <w:tcW w:w="2061"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7CAAC" w:themeFill="accent2" w:themeFillTint="66"/>
            <w:vAlign w:val="center"/>
          </w:tcPr>
          <w:p w:rsidR="006D5F4B" w:rsidRPr="009E2354" w:rsidRDefault="006D5F4B" w:rsidP="005053C8">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Безпека життєдіяльності</w:t>
            </w:r>
          </w:p>
        </w:tc>
        <w:tc>
          <w:tcPr>
            <w:tcW w:w="5692"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Анкетування учнів та вчителі</w:t>
            </w:r>
            <w:r w:rsidRPr="009E2354">
              <w:rPr>
                <w:rFonts w:ascii="Times New Roman" w:hAnsi="Times New Roman"/>
                <w:color w:val="000000"/>
                <w:sz w:val="24"/>
                <w:szCs w:val="24"/>
                <w:lang w:eastAsia="uk-UA"/>
              </w:rPr>
              <w:t xml:space="preserve">  виявлення чи обізнані  учасники освітнього процесу з вимогами охорони праці, безпеки життєдіяльності, пожежної безпеки, правилами поведінки в умовах  надзвичайних ситуацій і дотримуються їх</w:t>
            </w:r>
          </w:p>
        </w:tc>
        <w:tc>
          <w:tcPr>
            <w:tcW w:w="2061"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7CAAC" w:themeFill="accent2" w:themeFillTint="66"/>
            <w:vAlign w:val="center"/>
          </w:tcPr>
          <w:p w:rsidR="006D5F4B" w:rsidRPr="009E2354" w:rsidRDefault="006D5F4B" w:rsidP="005053C8">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Профілактика різних видів захворювань</w:t>
            </w:r>
          </w:p>
        </w:tc>
        <w:tc>
          <w:tcPr>
            <w:tcW w:w="5692"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Організація роботи щодо профілактики різних видів захворювань. Проведення бесід та ГКК</w:t>
            </w:r>
          </w:p>
        </w:tc>
        <w:tc>
          <w:tcPr>
            <w:tcW w:w="2061"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ЗДВР</w:t>
            </w:r>
          </w:p>
        </w:tc>
        <w:tc>
          <w:tcPr>
            <w:tcW w:w="1217"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r>
      <w:tr w:rsidR="008C2DE6" w:rsidRPr="009E2354" w:rsidTr="00085A56">
        <w:trPr>
          <w:trHeight w:val="597"/>
        </w:trPr>
        <w:tc>
          <w:tcPr>
            <w:tcW w:w="0" w:type="auto"/>
            <w:vMerge/>
            <w:tcBorders>
              <w:left w:val="single" w:sz="4" w:space="0" w:color="auto"/>
              <w:right w:val="single" w:sz="4" w:space="0" w:color="auto"/>
            </w:tcBorders>
            <w:shd w:val="clear" w:color="auto" w:fill="F7CAAC" w:themeFill="accent2" w:themeFillTint="66"/>
            <w:vAlign w:val="center"/>
          </w:tcPr>
          <w:p w:rsidR="006D5F4B" w:rsidRPr="009E2354" w:rsidRDefault="006D5F4B" w:rsidP="005053C8">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 xml:space="preserve">Дитячий травматизм </w:t>
            </w:r>
          </w:p>
        </w:tc>
        <w:tc>
          <w:tcPr>
            <w:tcW w:w="5692" w:type="dxa"/>
            <w:tcBorders>
              <w:top w:val="single" w:sz="4" w:space="0" w:color="auto"/>
              <w:left w:val="single" w:sz="4" w:space="0" w:color="auto"/>
              <w:bottom w:val="single" w:sz="4" w:space="0" w:color="auto"/>
              <w:right w:val="single" w:sz="4" w:space="0" w:color="auto"/>
            </w:tcBorders>
          </w:tcPr>
          <w:p w:rsidR="006D5F4B" w:rsidRPr="009E2354" w:rsidRDefault="006D5F4B" w:rsidP="006D5F4B">
            <w:pPr>
              <w:spacing w:after="200" w:line="276" w:lineRule="auto"/>
              <w:rPr>
                <w:rFonts w:ascii="Times New Roman" w:hAnsi="Times New Roman"/>
                <w:sz w:val="24"/>
                <w:szCs w:val="24"/>
              </w:rPr>
            </w:pPr>
            <w:r w:rsidRPr="009E2354">
              <w:rPr>
                <w:rFonts w:ascii="Times New Roman" w:hAnsi="Times New Roman"/>
                <w:sz w:val="24"/>
                <w:szCs w:val="24"/>
              </w:rPr>
              <w:t>Заходи щодо запобігання всім видам дитячого травматизму. Проведення бесід та ГКК</w:t>
            </w:r>
          </w:p>
        </w:tc>
        <w:tc>
          <w:tcPr>
            <w:tcW w:w="2061"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ЗДВР</w:t>
            </w:r>
          </w:p>
        </w:tc>
        <w:tc>
          <w:tcPr>
            <w:tcW w:w="1217"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7CAAC" w:themeFill="accent2" w:themeFillTint="66"/>
            <w:vAlign w:val="center"/>
            <w:hideMark/>
          </w:tcPr>
          <w:p w:rsidR="006D5F4B" w:rsidRPr="009E2354" w:rsidRDefault="006D5F4B" w:rsidP="005053C8">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Правила безпечної поведінки в інтернеті</w:t>
            </w:r>
          </w:p>
        </w:tc>
        <w:tc>
          <w:tcPr>
            <w:tcW w:w="5692" w:type="dxa"/>
            <w:tcBorders>
              <w:top w:val="single" w:sz="4" w:space="0" w:color="auto"/>
              <w:left w:val="single" w:sz="4" w:space="0" w:color="auto"/>
              <w:bottom w:val="single" w:sz="4" w:space="0" w:color="auto"/>
              <w:right w:val="single" w:sz="4" w:space="0" w:color="auto"/>
            </w:tcBorders>
            <w:hideMark/>
          </w:tcPr>
          <w:p w:rsidR="006D5F4B" w:rsidRPr="009E2354" w:rsidRDefault="006D5F4B" w:rsidP="006D5F4B">
            <w:pPr>
              <w:widowControl w:val="0"/>
              <w:rPr>
                <w:rFonts w:ascii="Times New Roman" w:hAnsi="Times New Roman"/>
                <w:sz w:val="24"/>
                <w:szCs w:val="24"/>
              </w:rPr>
            </w:pPr>
            <w:r w:rsidRPr="009E2354">
              <w:rPr>
                <w:rFonts w:ascii="Times New Roman" w:hAnsi="Times New Roman"/>
                <w:sz w:val="24"/>
                <w:szCs w:val="24"/>
              </w:rPr>
              <w:t xml:space="preserve">Спостереження за навчальними заняттями 8 </w:t>
            </w:r>
            <w:proofErr w:type="spellStart"/>
            <w:r w:rsidRPr="009E2354">
              <w:rPr>
                <w:rFonts w:ascii="Times New Roman" w:hAnsi="Times New Roman"/>
                <w:sz w:val="24"/>
                <w:szCs w:val="24"/>
              </w:rPr>
              <w:t>кл</w:t>
            </w:r>
            <w:proofErr w:type="spellEnd"/>
          </w:p>
        </w:tc>
        <w:tc>
          <w:tcPr>
            <w:tcW w:w="2061" w:type="dxa"/>
            <w:tcBorders>
              <w:top w:val="single" w:sz="4" w:space="0" w:color="auto"/>
              <w:left w:val="single" w:sz="4" w:space="0" w:color="auto"/>
              <w:bottom w:val="single" w:sz="4" w:space="0" w:color="auto"/>
              <w:right w:val="single" w:sz="4" w:space="0" w:color="auto"/>
            </w:tcBorders>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ЗДНВР, ЗДНМР</w:t>
            </w:r>
          </w:p>
        </w:tc>
        <w:tc>
          <w:tcPr>
            <w:tcW w:w="1217" w:type="dxa"/>
            <w:tcBorders>
              <w:top w:val="single" w:sz="4" w:space="0" w:color="auto"/>
              <w:left w:val="single" w:sz="4" w:space="0" w:color="auto"/>
              <w:bottom w:val="single" w:sz="4" w:space="0" w:color="auto"/>
              <w:right w:val="single" w:sz="4" w:space="0" w:color="auto"/>
            </w:tcBorders>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Протягом місяця</w:t>
            </w:r>
          </w:p>
        </w:tc>
      </w:tr>
      <w:tr w:rsidR="008C2DE6" w:rsidRPr="009E2354" w:rsidTr="00085A56">
        <w:tc>
          <w:tcPr>
            <w:tcW w:w="0" w:type="auto"/>
            <w:vMerge/>
            <w:tcBorders>
              <w:left w:val="single" w:sz="4" w:space="0" w:color="auto"/>
              <w:right w:val="single" w:sz="4" w:space="0" w:color="auto"/>
            </w:tcBorders>
            <w:shd w:val="clear" w:color="auto" w:fill="F7CAAC" w:themeFill="accent2" w:themeFillTint="66"/>
            <w:vAlign w:val="center"/>
            <w:hideMark/>
          </w:tcPr>
          <w:p w:rsidR="006D5F4B" w:rsidRPr="009E2354" w:rsidRDefault="006D5F4B" w:rsidP="005053C8">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 xml:space="preserve">Адаптація п’ятикласників  </w:t>
            </w:r>
          </w:p>
        </w:tc>
        <w:tc>
          <w:tcPr>
            <w:tcW w:w="5692" w:type="dxa"/>
            <w:tcBorders>
              <w:top w:val="single" w:sz="4" w:space="0" w:color="auto"/>
              <w:left w:val="single" w:sz="4" w:space="0" w:color="auto"/>
              <w:bottom w:val="single" w:sz="4" w:space="0" w:color="auto"/>
              <w:right w:val="single" w:sz="4" w:space="0" w:color="auto"/>
            </w:tcBorders>
            <w:hideMark/>
          </w:tcPr>
          <w:p w:rsidR="006D5F4B" w:rsidRPr="009E2354" w:rsidRDefault="006D5F4B" w:rsidP="005053C8">
            <w:pPr>
              <w:spacing w:after="200" w:line="276" w:lineRule="auto"/>
              <w:rPr>
                <w:rFonts w:ascii="Times New Roman" w:hAnsi="Times New Roman"/>
                <w:sz w:val="24"/>
                <w:szCs w:val="24"/>
              </w:rPr>
            </w:pPr>
            <w:r w:rsidRPr="009E2354">
              <w:rPr>
                <w:rFonts w:ascii="Times New Roman" w:hAnsi="Times New Roman"/>
                <w:sz w:val="24"/>
                <w:szCs w:val="24"/>
              </w:rPr>
              <w:t xml:space="preserve">Обговорення питання на педагогічній раді </w:t>
            </w:r>
          </w:p>
        </w:tc>
        <w:tc>
          <w:tcPr>
            <w:tcW w:w="2061" w:type="dxa"/>
            <w:tcBorders>
              <w:top w:val="single" w:sz="4" w:space="0" w:color="auto"/>
              <w:left w:val="single" w:sz="4" w:space="0" w:color="auto"/>
              <w:bottom w:val="single" w:sz="4" w:space="0" w:color="auto"/>
              <w:right w:val="single" w:sz="4" w:space="0" w:color="auto"/>
            </w:tcBorders>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Директор, ЗДНМР</w:t>
            </w:r>
          </w:p>
        </w:tc>
        <w:tc>
          <w:tcPr>
            <w:tcW w:w="1217" w:type="dxa"/>
            <w:tcBorders>
              <w:top w:val="single" w:sz="4" w:space="0" w:color="auto"/>
              <w:left w:val="single" w:sz="4" w:space="0" w:color="auto"/>
              <w:bottom w:val="single" w:sz="4" w:space="0" w:color="auto"/>
              <w:right w:val="single" w:sz="4" w:space="0" w:color="auto"/>
            </w:tcBorders>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4</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8C2DE6" w:rsidRPr="009E2354" w:rsidTr="00085A56">
        <w:tc>
          <w:tcPr>
            <w:tcW w:w="0" w:type="auto"/>
            <w:vMerge/>
            <w:tcBorders>
              <w:left w:val="single" w:sz="4" w:space="0" w:color="auto"/>
              <w:right w:val="single" w:sz="4" w:space="0" w:color="auto"/>
            </w:tcBorders>
            <w:shd w:val="clear" w:color="auto" w:fill="F7CAAC" w:themeFill="accent2" w:themeFillTint="66"/>
            <w:vAlign w:val="center"/>
          </w:tcPr>
          <w:p w:rsidR="006D5F4B" w:rsidRPr="009E2354" w:rsidRDefault="006D5F4B" w:rsidP="005053C8">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 xml:space="preserve">Адаптація першокласників </w:t>
            </w:r>
          </w:p>
        </w:tc>
        <w:tc>
          <w:tcPr>
            <w:tcW w:w="5692"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spacing w:after="200" w:line="276" w:lineRule="auto"/>
              <w:rPr>
                <w:rFonts w:ascii="Times New Roman" w:hAnsi="Times New Roman"/>
                <w:sz w:val="24"/>
                <w:szCs w:val="24"/>
              </w:rPr>
            </w:pPr>
            <w:r w:rsidRPr="009E2354">
              <w:rPr>
                <w:rFonts w:ascii="Times New Roman" w:hAnsi="Times New Roman"/>
                <w:sz w:val="24"/>
                <w:szCs w:val="24"/>
              </w:rPr>
              <w:t>Спостереження за навчальними заняттями з метою вивчення особливостей адаптації першокласників</w:t>
            </w:r>
          </w:p>
        </w:tc>
        <w:tc>
          <w:tcPr>
            <w:tcW w:w="2061"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ЗДНВР</w:t>
            </w:r>
          </w:p>
        </w:tc>
        <w:tc>
          <w:tcPr>
            <w:tcW w:w="1217"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7CAAC" w:themeFill="accent2" w:themeFillTint="66"/>
            <w:vAlign w:val="center"/>
            <w:hideMark/>
          </w:tcPr>
          <w:p w:rsidR="006D5F4B" w:rsidRPr="009E2354" w:rsidRDefault="006D5F4B" w:rsidP="005053C8">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Бесіди з попередження насилля</w:t>
            </w:r>
          </w:p>
        </w:tc>
        <w:tc>
          <w:tcPr>
            <w:tcW w:w="5692" w:type="dxa"/>
            <w:tcBorders>
              <w:top w:val="single" w:sz="4" w:space="0" w:color="auto"/>
              <w:left w:val="single" w:sz="4" w:space="0" w:color="auto"/>
              <w:bottom w:val="single" w:sz="4" w:space="0" w:color="auto"/>
              <w:right w:val="single" w:sz="4" w:space="0" w:color="auto"/>
            </w:tcBorders>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Проведення бесід класними керівниками</w:t>
            </w:r>
          </w:p>
        </w:tc>
        <w:tc>
          <w:tcPr>
            <w:tcW w:w="2061" w:type="dxa"/>
            <w:tcBorders>
              <w:top w:val="single" w:sz="4" w:space="0" w:color="auto"/>
              <w:left w:val="single" w:sz="4" w:space="0" w:color="auto"/>
              <w:bottom w:val="single" w:sz="4" w:space="0" w:color="auto"/>
              <w:right w:val="single" w:sz="4" w:space="0" w:color="auto"/>
            </w:tcBorders>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ЗДВР</w:t>
            </w:r>
          </w:p>
        </w:tc>
        <w:tc>
          <w:tcPr>
            <w:tcW w:w="1217" w:type="dxa"/>
            <w:tcBorders>
              <w:top w:val="single" w:sz="4" w:space="0" w:color="auto"/>
              <w:left w:val="single" w:sz="4" w:space="0" w:color="auto"/>
              <w:bottom w:val="single" w:sz="4" w:space="0" w:color="auto"/>
              <w:right w:val="single" w:sz="4" w:space="0" w:color="auto"/>
            </w:tcBorders>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2</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8C2DE6" w:rsidRPr="009E2354" w:rsidTr="00085A56">
        <w:tc>
          <w:tcPr>
            <w:tcW w:w="0" w:type="auto"/>
            <w:vMerge/>
            <w:tcBorders>
              <w:left w:val="single" w:sz="4" w:space="0" w:color="auto"/>
              <w:right w:val="single" w:sz="4" w:space="0" w:color="auto"/>
            </w:tcBorders>
            <w:shd w:val="clear" w:color="auto" w:fill="F7CAAC" w:themeFill="accent2" w:themeFillTint="66"/>
            <w:vAlign w:val="center"/>
          </w:tcPr>
          <w:p w:rsidR="006D5F4B" w:rsidRPr="009E2354" w:rsidRDefault="006D5F4B" w:rsidP="005053C8">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 xml:space="preserve">Превентивне виховання </w:t>
            </w:r>
          </w:p>
        </w:tc>
        <w:tc>
          <w:tcPr>
            <w:tcW w:w="5692"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 xml:space="preserve">Вивчення роботи класних керівників 1-2 класу з питань превентивного виховання </w:t>
            </w:r>
          </w:p>
        </w:tc>
        <w:tc>
          <w:tcPr>
            <w:tcW w:w="2061"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ЗДВР</w:t>
            </w:r>
          </w:p>
        </w:tc>
        <w:tc>
          <w:tcPr>
            <w:tcW w:w="1217"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7CAAC" w:themeFill="accent2" w:themeFillTint="66"/>
            <w:vAlign w:val="center"/>
            <w:hideMark/>
          </w:tcPr>
          <w:p w:rsidR="006D5F4B" w:rsidRPr="009E2354" w:rsidRDefault="006D5F4B" w:rsidP="005053C8">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ГКК «Протидія насильству та дискримінації»</w:t>
            </w:r>
          </w:p>
        </w:tc>
        <w:tc>
          <w:tcPr>
            <w:tcW w:w="5692" w:type="dxa"/>
            <w:tcBorders>
              <w:top w:val="single" w:sz="4" w:space="0" w:color="auto"/>
              <w:left w:val="single" w:sz="4" w:space="0" w:color="auto"/>
              <w:bottom w:val="single" w:sz="4" w:space="0" w:color="auto"/>
              <w:right w:val="single" w:sz="4" w:space="0" w:color="auto"/>
            </w:tcBorders>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Відвідування ГКК  у 7-8 класах</w:t>
            </w:r>
          </w:p>
        </w:tc>
        <w:tc>
          <w:tcPr>
            <w:tcW w:w="2061" w:type="dxa"/>
            <w:tcBorders>
              <w:top w:val="single" w:sz="4" w:space="0" w:color="auto"/>
              <w:left w:val="single" w:sz="4" w:space="0" w:color="auto"/>
              <w:bottom w:val="single" w:sz="4" w:space="0" w:color="auto"/>
              <w:right w:val="single" w:sz="4" w:space="0" w:color="auto"/>
            </w:tcBorders>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ЗДВР</w:t>
            </w:r>
          </w:p>
        </w:tc>
        <w:tc>
          <w:tcPr>
            <w:tcW w:w="1217" w:type="dxa"/>
            <w:tcBorders>
              <w:top w:val="single" w:sz="4" w:space="0" w:color="auto"/>
              <w:left w:val="single" w:sz="4" w:space="0" w:color="auto"/>
              <w:bottom w:val="single" w:sz="4" w:space="0" w:color="auto"/>
              <w:right w:val="single" w:sz="4" w:space="0" w:color="auto"/>
            </w:tcBorders>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Протягом місяця</w:t>
            </w:r>
          </w:p>
        </w:tc>
      </w:tr>
      <w:tr w:rsidR="008C2DE6" w:rsidRPr="009E2354" w:rsidTr="00085A56">
        <w:tc>
          <w:tcPr>
            <w:tcW w:w="0" w:type="auto"/>
            <w:vMerge/>
            <w:tcBorders>
              <w:left w:val="single" w:sz="4" w:space="0" w:color="auto"/>
              <w:right w:val="single" w:sz="4" w:space="0" w:color="auto"/>
            </w:tcBorders>
            <w:shd w:val="clear" w:color="auto" w:fill="F7CAAC" w:themeFill="accent2" w:themeFillTint="66"/>
            <w:vAlign w:val="center"/>
            <w:hideMark/>
          </w:tcPr>
          <w:p w:rsidR="006D5F4B" w:rsidRPr="009E2354" w:rsidRDefault="006D5F4B" w:rsidP="005053C8">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D5F4B" w:rsidRPr="009E2354" w:rsidRDefault="006D5F4B" w:rsidP="006D5F4B">
            <w:pPr>
              <w:widowControl w:val="0"/>
              <w:rPr>
                <w:rFonts w:ascii="Times New Roman" w:eastAsia="Montserrat" w:hAnsi="Times New Roman"/>
                <w:color w:val="000000"/>
                <w:sz w:val="24"/>
                <w:szCs w:val="24"/>
                <w:lang w:eastAsia="uk-UA"/>
              </w:rPr>
            </w:pPr>
            <w:r w:rsidRPr="009E2354">
              <w:rPr>
                <w:rFonts w:ascii="Times New Roman" w:hAnsi="Times New Roman"/>
                <w:sz w:val="24"/>
                <w:szCs w:val="24"/>
              </w:rPr>
              <w:t>Відвідування ГКК «</w:t>
            </w:r>
            <w:r w:rsidRPr="009E2354">
              <w:rPr>
                <w:rFonts w:ascii="Times New Roman" w:hAnsi="Times New Roman"/>
                <w:color w:val="000000"/>
                <w:sz w:val="24"/>
                <w:szCs w:val="24"/>
                <w:lang w:eastAsia="uk-UA"/>
              </w:rPr>
              <w:t>Дотримання етичних  норм, повагу до гідності, прав і свобод людини</w:t>
            </w:r>
          </w:p>
          <w:p w:rsidR="006D5F4B" w:rsidRPr="009E2354" w:rsidRDefault="006D5F4B" w:rsidP="006D5F4B">
            <w:pPr>
              <w:rPr>
                <w:rFonts w:ascii="Times New Roman" w:hAnsi="Times New Roman"/>
                <w:sz w:val="24"/>
                <w:szCs w:val="24"/>
              </w:rPr>
            </w:pPr>
          </w:p>
        </w:tc>
        <w:tc>
          <w:tcPr>
            <w:tcW w:w="5692" w:type="dxa"/>
            <w:tcBorders>
              <w:top w:val="single" w:sz="4" w:space="0" w:color="auto"/>
              <w:left w:val="single" w:sz="4" w:space="0" w:color="auto"/>
              <w:bottom w:val="single" w:sz="4" w:space="0" w:color="auto"/>
              <w:right w:val="single" w:sz="4" w:space="0" w:color="auto"/>
            </w:tcBorders>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 xml:space="preserve">Відвідування ГКК у 8-9 класах </w:t>
            </w:r>
          </w:p>
        </w:tc>
        <w:tc>
          <w:tcPr>
            <w:tcW w:w="2061" w:type="dxa"/>
            <w:tcBorders>
              <w:top w:val="single" w:sz="4" w:space="0" w:color="auto"/>
              <w:left w:val="single" w:sz="4" w:space="0" w:color="auto"/>
              <w:bottom w:val="single" w:sz="4" w:space="0" w:color="auto"/>
              <w:right w:val="single" w:sz="4" w:space="0" w:color="auto"/>
            </w:tcBorders>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ЗДВР, ЗДНВР</w:t>
            </w:r>
          </w:p>
        </w:tc>
        <w:tc>
          <w:tcPr>
            <w:tcW w:w="1217" w:type="dxa"/>
            <w:tcBorders>
              <w:top w:val="single" w:sz="4" w:space="0" w:color="auto"/>
              <w:left w:val="single" w:sz="4" w:space="0" w:color="auto"/>
              <w:bottom w:val="single" w:sz="4" w:space="0" w:color="auto"/>
              <w:right w:val="single" w:sz="4" w:space="0" w:color="auto"/>
            </w:tcBorders>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Протягом місяця</w:t>
            </w:r>
          </w:p>
        </w:tc>
      </w:tr>
      <w:tr w:rsidR="008C2DE6" w:rsidRPr="009E2354" w:rsidTr="00085A56">
        <w:tc>
          <w:tcPr>
            <w:tcW w:w="0" w:type="auto"/>
            <w:vMerge/>
            <w:tcBorders>
              <w:left w:val="single" w:sz="4" w:space="0" w:color="auto"/>
              <w:right w:val="single" w:sz="4" w:space="0" w:color="auto"/>
            </w:tcBorders>
            <w:shd w:val="clear" w:color="auto" w:fill="F7CAAC" w:themeFill="accent2" w:themeFillTint="66"/>
            <w:vAlign w:val="center"/>
            <w:hideMark/>
          </w:tcPr>
          <w:p w:rsidR="006D5F4B" w:rsidRPr="009E2354" w:rsidRDefault="006D5F4B" w:rsidP="005053C8">
            <w:pPr>
              <w:rPr>
                <w:rFonts w:ascii="Times New Roman" w:hAnsi="Times New Roman"/>
                <w:sz w:val="24"/>
                <w:szCs w:val="24"/>
              </w:rPr>
            </w:pPr>
          </w:p>
        </w:tc>
        <w:tc>
          <w:tcPr>
            <w:tcW w:w="4723" w:type="dxa"/>
            <w:vMerge w:val="restart"/>
            <w:tcBorders>
              <w:top w:val="single" w:sz="4" w:space="0" w:color="auto"/>
              <w:left w:val="single" w:sz="4" w:space="0" w:color="auto"/>
              <w:right w:val="single" w:sz="4" w:space="0" w:color="auto"/>
            </w:tcBorders>
            <w:shd w:val="clear" w:color="auto" w:fill="FBE4D5" w:themeFill="accent2" w:themeFillTint="33"/>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 xml:space="preserve">Звіти відвідування учнями  освітнього закладу </w:t>
            </w:r>
          </w:p>
        </w:tc>
        <w:tc>
          <w:tcPr>
            <w:tcW w:w="5692" w:type="dxa"/>
            <w:tcBorders>
              <w:top w:val="single" w:sz="4" w:space="0" w:color="auto"/>
              <w:left w:val="single" w:sz="4" w:space="0" w:color="auto"/>
              <w:bottom w:val="single" w:sz="4" w:space="0" w:color="auto"/>
              <w:right w:val="single" w:sz="4" w:space="0" w:color="auto"/>
            </w:tcBorders>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 xml:space="preserve"> Попередження пропусків навчальних занять здобувачами освіти. Контроль за відвідуваннями занять, ГКК</w:t>
            </w:r>
          </w:p>
        </w:tc>
        <w:tc>
          <w:tcPr>
            <w:tcW w:w="2061" w:type="dxa"/>
            <w:tcBorders>
              <w:top w:val="single" w:sz="4" w:space="0" w:color="auto"/>
              <w:left w:val="single" w:sz="4" w:space="0" w:color="auto"/>
              <w:bottom w:val="single" w:sz="4" w:space="0" w:color="auto"/>
              <w:right w:val="single" w:sz="4" w:space="0" w:color="auto"/>
            </w:tcBorders>
            <w:hideMark/>
          </w:tcPr>
          <w:p w:rsidR="006D5F4B" w:rsidRPr="009E2354" w:rsidRDefault="006D5F4B" w:rsidP="005053C8">
            <w:pPr>
              <w:rPr>
                <w:rFonts w:ascii="Times New Roman" w:hAnsi="Times New Roman"/>
                <w:sz w:val="24"/>
                <w:szCs w:val="24"/>
              </w:rPr>
            </w:pPr>
            <w:r>
              <w:rPr>
                <w:rFonts w:ascii="Times New Roman" w:hAnsi="Times New Roman"/>
                <w:sz w:val="24"/>
                <w:szCs w:val="24"/>
              </w:rPr>
              <w:t>К</w:t>
            </w:r>
            <w:r w:rsidRPr="009E2354">
              <w:rPr>
                <w:rFonts w:ascii="Times New Roman" w:hAnsi="Times New Roman"/>
                <w:sz w:val="24"/>
                <w:szCs w:val="24"/>
              </w:rPr>
              <w:t>ласні керівники</w:t>
            </w:r>
          </w:p>
        </w:tc>
        <w:tc>
          <w:tcPr>
            <w:tcW w:w="1217"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7CAAC" w:themeFill="accent2" w:themeFillTint="66"/>
            <w:vAlign w:val="center"/>
          </w:tcPr>
          <w:p w:rsidR="006D5F4B" w:rsidRPr="009E2354" w:rsidRDefault="006D5F4B" w:rsidP="005053C8">
            <w:pPr>
              <w:rPr>
                <w:rFonts w:ascii="Times New Roman" w:hAnsi="Times New Roman"/>
                <w:sz w:val="24"/>
                <w:szCs w:val="24"/>
              </w:rPr>
            </w:pPr>
          </w:p>
        </w:tc>
        <w:tc>
          <w:tcPr>
            <w:tcW w:w="4723" w:type="dxa"/>
            <w:vMerge/>
            <w:tcBorders>
              <w:left w:val="single" w:sz="4" w:space="0" w:color="auto"/>
              <w:right w:val="single" w:sz="4" w:space="0" w:color="auto"/>
            </w:tcBorders>
            <w:shd w:val="clear" w:color="auto" w:fill="FBE4D5" w:themeFill="accent2" w:themeFillTint="33"/>
          </w:tcPr>
          <w:p w:rsidR="006D5F4B" w:rsidRPr="009E2354" w:rsidRDefault="006D5F4B" w:rsidP="005053C8">
            <w:pPr>
              <w:rPr>
                <w:rFonts w:ascii="Times New Roman" w:hAnsi="Times New Roman"/>
                <w:sz w:val="24"/>
                <w:szCs w:val="24"/>
              </w:rPr>
            </w:pPr>
          </w:p>
        </w:tc>
        <w:tc>
          <w:tcPr>
            <w:tcW w:w="5692" w:type="dxa"/>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Перевірки запізнень і відвідування школи здобувачами освіти</w:t>
            </w:r>
          </w:p>
        </w:tc>
        <w:tc>
          <w:tcPr>
            <w:tcW w:w="2061"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7CAAC" w:themeFill="accent2" w:themeFillTint="66"/>
            <w:vAlign w:val="center"/>
          </w:tcPr>
          <w:p w:rsidR="006D5F4B" w:rsidRPr="009E2354" w:rsidRDefault="006D5F4B" w:rsidP="005053C8">
            <w:pPr>
              <w:rPr>
                <w:rFonts w:ascii="Times New Roman" w:hAnsi="Times New Roman"/>
                <w:sz w:val="24"/>
                <w:szCs w:val="24"/>
              </w:rPr>
            </w:pPr>
          </w:p>
        </w:tc>
        <w:tc>
          <w:tcPr>
            <w:tcW w:w="4723" w:type="dxa"/>
            <w:vMerge/>
            <w:tcBorders>
              <w:left w:val="single" w:sz="4" w:space="0" w:color="auto"/>
              <w:right w:val="single" w:sz="4" w:space="0" w:color="auto"/>
            </w:tcBorders>
            <w:shd w:val="clear" w:color="auto" w:fill="FBE4D5" w:themeFill="accent2" w:themeFillTint="33"/>
          </w:tcPr>
          <w:p w:rsidR="006D5F4B" w:rsidRPr="009E2354" w:rsidRDefault="006D5F4B" w:rsidP="005053C8">
            <w:pPr>
              <w:rPr>
                <w:rFonts w:ascii="Times New Roman" w:hAnsi="Times New Roman"/>
                <w:sz w:val="24"/>
                <w:szCs w:val="24"/>
              </w:rPr>
            </w:pPr>
          </w:p>
        </w:tc>
        <w:tc>
          <w:tcPr>
            <w:tcW w:w="5692" w:type="dxa"/>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 xml:space="preserve">Аналіз роботи класних керівників з питання контролю за відвідуванням занять учнями  </w:t>
            </w:r>
          </w:p>
        </w:tc>
        <w:tc>
          <w:tcPr>
            <w:tcW w:w="2061"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7CAAC" w:themeFill="accent2" w:themeFillTint="66"/>
            <w:vAlign w:val="center"/>
          </w:tcPr>
          <w:p w:rsidR="006D5F4B" w:rsidRPr="009E2354" w:rsidRDefault="006D5F4B" w:rsidP="005053C8">
            <w:pPr>
              <w:rPr>
                <w:rFonts w:ascii="Times New Roman" w:hAnsi="Times New Roman"/>
                <w:sz w:val="24"/>
                <w:szCs w:val="24"/>
              </w:rPr>
            </w:pPr>
          </w:p>
        </w:tc>
        <w:tc>
          <w:tcPr>
            <w:tcW w:w="4723" w:type="dxa"/>
            <w:vMerge/>
            <w:tcBorders>
              <w:left w:val="single" w:sz="4" w:space="0" w:color="auto"/>
              <w:bottom w:val="single" w:sz="4" w:space="0" w:color="auto"/>
              <w:right w:val="single" w:sz="4" w:space="0" w:color="auto"/>
            </w:tcBorders>
            <w:shd w:val="clear" w:color="auto" w:fill="FBE4D5" w:themeFill="accent2" w:themeFillTint="33"/>
          </w:tcPr>
          <w:p w:rsidR="006D5F4B" w:rsidRPr="009E2354" w:rsidRDefault="006D5F4B" w:rsidP="005053C8">
            <w:pPr>
              <w:rPr>
                <w:rFonts w:ascii="Times New Roman" w:hAnsi="Times New Roman"/>
                <w:sz w:val="24"/>
                <w:szCs w:val="24"/>
              </w:rPr>
            </w:pPr>
          </w:p>
        </w:tc>
        <w:tc>
          <w:tcPr>
            <w:tcW w:w="5692" w:type="dxa"/>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Робота  з батьками здобувачів освіти щодо їх відповідальності за відвідуванням учнями занять</w:t>
            </w:r>
          </w:p>
        </w:tc>
        <w:tc>
          <w:tcPr>
            <w:tcW w:w="2061"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7CAAC" w:themeFill="accent2" w:themeFillTint="66"/>
            <w:vAlign w:val="center"/>
            <w:hideMark/>
          </w:tcPr>
          <w:p w:rsidR="006D5F4B" w:rsidRPr="009E2354" w:rsidRDefault="006D5F4B" w:rsidP="005053C8">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Заходи щодо реалізації універсального дизайну</w:t>
            </w:r>
          </w:p>
        </w:tc>
        <w:tc>
          <w:tcPr>
            <w:tcW w:w="5692" w:type="dxa"/>
            <w:tcBorders>
              <w:top w:val="single" w:sz="4" w:space="0" w:color="auto"/>
              <w:left w:val="single" w:sz="4" w:space="0" w:color="auto"/>
              <w:bottom w:val="single" w:sz="4" w:space="0" w:color="auto"/>
              <w:right w:val="single" w:sz="4" w:space="0" w:color="auto"/>
            </w:tcBorders>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Адаптувати навчальні приміщення</w:t>
            </w:r>
          </w:p>
        </w:tc>
        <w:tc>
          <w:tcPr>
            <w:tcW w:w="2061" w:type="dxa"/>
            <w:tcBorders>
              <w:top w:val="single" w:sz="4" w:space="0" w:color="auto"/>
              <w:left w:val="single" w:sz="4" w:space="0" w:color="auto"/>
              <w:bottom w:val="single" w:sz="4" w:space="0" w:color="auto"/>
              <w:right w:val="single" w:sz="4" w:space="0" w:color="auto"/>
            </w:tcBorders>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Завідуючі навчальними кабінетами</w:t>
            </w:r>
          </w:p>
        </w:tc>
        <w:tc>
          <w:tcPr>
            <w:tcW w:w="1217"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7CAAC" w:themeFill="accent2" w:themeFillTint="66"/>
            <w:vAlign w:val="center"/>
          </w:tcPr>
          <w:p w:rsidR="006D5F4B" w:rsidRPr="009E2354" w:rsidRDefault="006D5F4B" w:rsidP="005053C8">
            <w:pPr>
              <w:rPr>
                <w:rFonts w:ascii="Times New Roman" w:hAnsi="Times New Roman"/>
                <w:sz w:val="24"/>
                <w:szCs w:val="24"/>
              </w:rPr>
            </w:pPr>
          </w:p>
        </w:tc>
        <w:tc>
          <w:tcPr>
            <w:tcW w:w="4723" w:type="dxa"/>
            <w:vMerge w:val="restart"/>
            <w:tcBorders>
              <w:top w:val="single" w:sz="4" w:space="0" w:color="auto"/>
              <w:left w:val="single" w:sz="4" w:space="0" w:color="auto"/>
              <w:right w:val="single" w:sz="4" w:space="0" w:color="auto"/>
            </w:tcBorders>
            <w:shd w:val="clear" w:color="auto" w:fill="FBE4D5" w:themeFill="accent2" w:themeFillTint="33"/>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Робота з учнями з ООП</w:t>
            </w:r>
          </w:p>
        </w:tc>
        <w:tc>
          <w:tcPr>
            <w:tcW w:w="5692" w:type="dxa"/>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Оформлення документації щодо організації роботи  для дітей з особливими освітніми потребами. ІПР</w:t>
            </w:r>
          </w:p>
        </w:tc>
        <w:tc>
          <w:tcPr>
            <w:tcW w:w="2061"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ЗДНВР</w:t>
            </w:r>
          </w:p>
        </w:tc>
        <w:tc>
          <w:tcPr>
            <w:tcW w:w="1217"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7CAAC" w:themeFill="accent2" w:themeFillTint="66"/>
            <w:vAlign w:val="center"/>
          </w:tcPr>
          <w:p w:rsidR="006D5F4B" w:rsidRPr="009E2354" w:rsidRDefault="006D5F4B" w:rsidP="005053C8">
            <w:pPr>
              <w:rPr>
                <w:rFonts w:ascii="Times New Roman" w:hAnsi="Times New Roman"/>
                <w:sz w:val="24"/>
                <w:szCs w:val="24"/>
              </w:rPr>
            </w:pPr>
          </w:p>
        </w:tc>
        <w:tc>
          <w:tcPr>
            <w:tcW w:w="4723" w:type="dxa"/>
            <w:vMerge/>
            <w:tcBorders>
              <w:left w:val="single" w:sz="4" w:space="0" w:color="auto"/>
              <w:right w:val="single" w:sz="4" w:space="0" w:color="auto"/>
            </w:tcBorders>
            <w:shd w:val="clear" w:color="auto" w:fill="FBE4D5" w:themeFill="accent2" w:themeFillTint="33"/>
          </w:tcPr>
          <w:p w:rsidR="006D5F4B" w:rsidRPr="009E2354" w:rsidRDefault="006D5F4B" w:rsidP="005053C8">
            <w:pPr>
              <w:rPr>
                <w:rFonts w:ascii="Times New Roman" w:hAnsi="Times New Roman"/>
                <w:sz w:val="24"/>
                <w:szCs w:val="24"/>
              </w:rPr>
            </w:pPr>
          </w:p>
        </w:tc>
        <w:tc>
          <w:tcPr>
            <w:tcW w:w="5692" w:type="dxa"/>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Засідання команди-супроводу. Протоколи команди супроводу</w:t>
            </w:r>
          </w:p>
        </w:tc>
        <w:tc>
          <w:tcPr>
            <w:tcW w:w="2061"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ЗДНВР</w:t>
            </w:r>
          </w:p>
        </w:tc>
        <w:tc>
          <w:tcPr>
            <w:tcW w:w="1217"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7CAAC" w:themeFill="accent2" w:themeFillTint="66"/>
            <w:vAlign w:val="center"/>
          </w:tcPr>
          <w:p w:rsidR="006D5F4B" w:rsidRPr="009E2354" w:rsidRDefault="006D5F4B" w:rsidP="005053C8">
            <w:pPr>
              <w:rPr>
                <w:rFonts w:ascii="Times New Roman" w:hAnsi="Times New Roman"/>
                <w:sz w:val="24"/>
                <w:szCs w:val="24"/>
              </w:rPr>
            </w:pPr>
          </w:p>
        </w:tc>
        <w:tc>
          <w:tcPr>
            <w:tcW w:w="4723" w:type="dxa"/>
            <w:vMerge/>
            <w:tcBorders>
              <w:left w:val="single" w:sz="4" w:space="0" w:color="auto"/>
              <w:right w:val="single" w:sz="4" w:space="0" w:color="auto"/>
            </w:tcBorders>
            <w:shd w:val="clear" w:color="auto" w:fill="FBE4D5" w:themeFill="accent2" w:themeFillTint="33"/>
          </w:tcPr>
          <w:p w:rsidR="006D5F4B" w:rsidRPr="009E2354" w:rsidRDefault="006D5F4B" w:rsidP="005053C8">
            <w:pPr>
              <w:rPr>
                <w:rFonts w:ascii="Times New Roman" w:hAnsi="Times New Roman"/>
                <w:sz w:val="24"/>
                <w:szCs w:val="24"/>
              </w:rPr>
            </w:pPr>
          </w:p>
        </w:tc>
        <w:tc>
          <w:tcPr>
            <w:tcW w:w="5692" w:type="dxa"/>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 xml:space="preserve"> Коригування розкладу корекційно-розвивальні заняття</w:t>
            </w:r>
          </w:p>
        </w:tc>
        <w:tc>
          <w:tcPr>
            <w:tcW w:w="2061"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ЗДНВР</w:t>
            </w:r>
          </w:p>
        </w:tc>
        <w:tc>
          <w:tcPr>
            <w:tcW w:w="1217"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r>
      <w:tr w:rsidR="008C2DE6" w:rsidRPr="009E2354" w:rsidTr="00085A56">
        <w:tc>
          <w:tcPr>
            <w:tcW w:w="0" w:type="auto"/>
            <w:vMerge/>
            <w:tcBorders>
              <w:left w:val="single" w:sz="4" w:space="0" w:color="auto"/>
              <w:bottom w:val="single" w:sz="4" w:space="0" w:color="auto"/>
              <w:right w:val="single" w:sz="4" w:space="0" w:color="auto"/>
            </w:tcBorders>
            <w:shd w:val="clear" w:color="auto" w:fill="F7CAAC" w:themeFill="accent2" w:themeFillTint="66"/>
            <w:vAlign w:val="center"/>
          </w:tcPr>
          <w:p w:rsidR="006D5F4B" w:rsidRPr="009E2354" w:rsidRDefault="006D5F4B" w:rsidP="005053C8">
            <w:pPr>
              <w:rPr>
                <w:rFonts w:ascii="Times New Roman" w:hAnsi="Times New Roman"/>
                <w:sz w:val="24"/>
                <w:szCs w:val="24"/>
              </w:rPr>
            </w:pPr>
          </w:p>
        </w:tc>
        <w:tc>
          <w:tcPr>
            <w:tcW w:w="4723" w:type="dxa"/>
            <w:vMerge/>
            <w:tcBorders>
              <w:left w:val="single" w:sz="4" w:space="0" w:color="auto"/>
              <w:bottom w:val="single" w:sz="4" w:space="0" w:color="auto"/>
              <w:right w:val="single" w:sz="4" w:space="0" w:color="auto"/>
            </w:tcBorders>
            <w:shd w:val="clear" w:color="auto" w:fill="FBE4D5" w:themeFill="accent2" w:themeFillTint="33"/>
          </w:tcPr>
          <w:p w:rsidR="006D5F4B" w:rsidRPr="009E2354" w:rsidRDefault="006D5F4B" w:rsidP="005053C8">
            <w:pPr>
              <w:rPr>
                <w:rFonts w:ascii="Times New Roman" w:hAnsi="Times New Roman"/>
                <w:sz w:val="24"/>
                <w:szCs w:val="24"/>
              </w:rPr>
            </w:pPr>
          </w:p>
        </w:tc>
        <w:tc>
          <w:tcPr>
            <w:tcW w:w="5692" w:type="dxa"/>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Консультування батьків дітей з ООП з особливостей навчання і розвитку дитини</w:t>
            </w:r>
          </w:p>
        </w:tc>
        <w:tc>
          <w:tcPr>
            <w:tcW w:w="2061"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Класні керівники, асистенти вчителів</w:t>
            </w:r>
          </w:p>
        </w:tc>
        <w:tc>
          <w:tcPr>
            <w:tcW w:w="1217"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r>
      <w:tr w:rsidR="008C2DE6" w:rsidRPr="009E2354" w:rsidTr="00085A56">
        <w:tc>
          <w:tcPr>
            <w:tcW w:w="0" w:type="auto"/>
            <w:vMerge w:val="restart"/>
            <w:tcBorders>
              <w:top w:val="single" w:sz="4" w:space="0" w:color="auto"/>
              <w:left w:val="single" w:sz="4" w:space="0" w:color="auto"/>
              <w:right w:val="single" w:sz="4" w:space="0" w:color="auto"/>
            </w:tcBorders>
            <w:shd w:val="clear" w:color="auto" w:fill="C5E0B3" w:themeFill="accent6" w:themeFillTint="66"/>
            <w:textDirection w:val="btLr"/>
            <w:vAlign w:val="center"/>
            <w:hideMark/>
          </w:tcPr>
          <w:p w:rsidR="00085A56" w:rsidRPr="006D5F4B" w:rsidRDefault="00085A56" w:rsidP="006D5F4B">
            <w:pPr>
              <w:ind w:left="113" w:right="113"/>
              <w:jc w:val="center"/>
              <w:rPr>
                <w:rFonts w:ascii="Times New Roman" w:hAnsi="Times New Roman"/>
                <w:b/>
                <w:sz w:val="24"/>
                <w:szCs w:val="24"/>
              </w:rPr>
            </w:pPr>
            <w:r w:rsidRPr="006D5F4B">
              <w:rPr>
                <w:rFonts w:ascii="Times New Roman" w:hAnsi="Times New Roman"/>
                <w:b/>
                <w:sz w:val="28"/>
                <w:szCs w:val="24"/>
              </w:rPr>
              <w:t>Система оцінювання здобувачів освіти</w:t>
            </w:r>
          </w:p>
        </w:tc>
        <w:tc>
          <w:tcPr>
            <w:tcW w:w="472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085A56" w:rsidRPr="00090788" w:rsidRDefault="00085A56" w:rsidP="005053C8">
            <w:pPr>
              <w:rPr>
                <w:rFonts w:ascii="Times New Roman" w:hAnsi="Times New Roman"/>
                <w:sz w:val="24"/>
                <w:szCs w:val="24"/>
              </w:rPr>
            </w:pPr>
            <w:r w:rsidRPr="00090788">
              <w:rPr>
                <w:rFonts w:ascii="Times New Roman" w:hAnsi="Times New Roman"/>
                <w:sz w:val="24"/>
                <w:szCs w:val="24"/>
                <w:lang w:eastAsia="uk-UA"/>
              </w:rPr>
              <w:t xml:space="preserve">Реалізації </w:t>
            </w:r>
            <w:proofErr w:type="spellStart"/>
            <w:r w:rsidRPr="00090788">
              <w:rPr>
                <w:rFonts w:ascii="Times New Roman" w:hAnsi="Times New Roman"/>
                <w:sz w:val="24"/>
                <w:szCs w:val="24"/>
                <w:lang w:eastAsia="uk-UA"/>
              </w:rPr>
              <w:t>компетентнісного</w:t>
            </w:r>
            <w:proofErr w:type="spellEnd"/>
            <w:r w:rsidRPr="00090788">
              <w:rPr>
                <w:rFonts w:ascii="Times New Roman" w:hAnsi="Times New Roman"/>
                <w:sz w:val="24"/>
                <w:szCs w:val="24"/>
                <w:lang w:eastAsia="uk-UA"/>
              </w:rPr>
              <w:t xml:space="preserve"> підходу до навчання</w:t>
            </w:r>
            <w:r w:rsidRPr="00090788">
              <w:rPr>
                <w:rFonts w:ascii="Times New Roman" w:hAnsi="Times New Roman"/>
                <w:sz w:val="24"/>
                <w:szCs w:val="24"/>
              </w:rPr>
              <w:t xml:space="preserve"> </w:t>
            </w:r>
          </w:p>
          <w:p w:rsidR="00085A56" w:rsidRPr="00090788" w:rsidRDefault="00085A56" w:rsidP="005053C8">
            <w:pPr>
              <w:rPr>
                <w:rFonts w:ascii="Times New Roman" w:hAnsi="Times New Roman"/>
                <w:sz w:val="24"/>
                <w:szCs w:val="24"/>
              </w:rPr>
            </w:pPr>
          </w:p>
        </w:tc>
        <w:tc>
          <w:tcPr>
            <w:tcW w:w="5692" w:type="dxa"/>
            <w:tcBorders>
              <w:top w:val="single" w:sz="4" w:space="0" w:color="auto"/>
              <w:left w:val="single" w:sz="4" w:space="0" w:color="auto"/>
              <w:bottom w:val="single" w:sz="4" w:space="0" w:color="auto"/>
              <w:right w:val="single" w:sz="4" w:space="0" w:color="auto"/>
            </w:tcBorders>
            <w:hideMark/>
          </w:tcPr>
          <w:p w:rsidR="00085A56" w:rsidRPr="00090788" w:rsidRDefault="00085A56" w:rsidP="005053C8">
            <w:pPr>
              <w:spacing w:line="254" w:lineRule="auto"/>
              <w:rPr>
                <w:rFonts w:ascii="Times New Roman" w:hAnsi="Times New Roman"/>
                <w:sz w:val="24"/>
                <w:szCs w:val="24"/>
              </w:rPr>
            </w:pPr>
            <w:r w:rsidRPr="00090788">
              <w:rPr>
                <w:rFonts w:ascii="Times New Roman" w:hAnsi="Times New Roman"/>
                <w:sz w:val="24"/>
                <w:szCs w:val="24"/>
              </w:rPr>
              <w:t xml:space="preserve">Відвідування уроків з метою вивчення питання, як система оцінювання в закладі освіти сприяє реалізації </w:t>
            </w:r>
            <w:proofErr w:type="spellStart"/>
            <w:r w:rsidRPr="00090788">
              <w:rPr>
                <w:rFonts w:ascii="Times New Roman" w:hAnsi="Times New Roman"/>
                <w:sz w:val="24"/>
                <w:szCs w:val="24"/>
              </w:rPr>
              <w:t>компетентнісного</w:t>
            </w:r>
            <w:proofErr w:type="spellEnd"/>
            <w:r w:rsidRPr="00090788">
              <w:rPr>
                <w:rFonts w:ascii="Times New Roman" w:hAnsi="Times New Roman"/>
                <w:sz w:val="24"/>
                <w:szCs w:val="24"/>
              </w:rPr>
              <w:t xml:space="preserve"> підходу до навчання </w:t>
            </w:r>
          </w:p>
          <w:p w:rsidR="00085A56" w:rsidRPr="00090788" w:rsidRDefault="00085A56" w:rsidP="00085A56">
            <w:pPr>
              <w:rPr>
                <w:rFonts w:ascii="Times New Roman" w:hAnsi="Times New Roman"/>
                <w:sz w:val="24"/>
                <w:szCs w:val="24"/>
              </w:rPr>
            </w:pPr>
            <w:r w:rsidRPr="00090788">
              <w:rPr>
                <w:rFonts w:ascii="Times New Roman" w:hAnsi="Times New Roman"/>
                <w:sz w:val="24"/>
                <w:szCs w:val="24"/>
              </w:rPr>
              <w:t xml:space="preserve">в 4-х класах  на </w:t>
            </w:r>
            <w:proofErr w:type="spellStart"/>
            <w:r w:rsidRPr="00090788">
              <w:rPr>
                <w:rFonts w:ascii="Times New Roman" w:hAnsi="Times New Roman"/>
                <w:sz w:val="24"/>
                <w:szCs w:val="24"/>
              </w:rPr>
              <w:t>уроках</w:t>
            </w:r>
            <w:proofErr w:type="spellEnd"/>
            <w:r w:rsidRPr="00090788">
              <w:rPr>
                <w:rFonts w:ascii="Times New Roman" w:hAnsi="Times New Roman"/>
                <w:sz w:val="24"/>
                <w:szCs w:val="24"/>
              </w:rPr>
              <w:t xml:space="preserve"> природознавства у 5 кл</w:t>
            </w:r>
            <w:r>
              <w:rPr>
                <w:rFonts w:ascii="Times New Roman" w:hAnsi="Times New Roman"/>
                <w:sz w:val="24"/>
                <w:szCs w:val="24"/>
              </w:rPr>
              <w:t>асі</w:t>
            </w:r>
            <w:r w:rsidRPr="00090788">
              <w:rPr>
                <w:rFonts w:ascii="Times New Roman" w:hAnsi="Times New Roman"/>
                <w:sz w:val="24"/>
                <w:szCs w:val="24"/>
              </w:rPr>
              <w:t xml:space="preserve">  </w:t>
            </w:r>
          </w:p>
        </w:tc>
        <w:tc>
          <w:tcPr>
            <w:tcW w:w="2061" w:type="dxa"/>
            <w:tcBorders>
              <w:top w:val="single" w:sz="4" w:space="0" w:color="auto"/>
              <w:left w:val="single" w:sz="4" w:space="0" w:color="auto"/>
              <w:bottom w:val="single" w:sz="4" w:space="0" w:color="auto"/>
              <w:right w:val="single" w:sz="4" w:space="0" w:color="auto"/>
            </w:tcBorders>
            <w:hideMark/>
          </w:tcPr>
          <w:p w:rsidR="00085A56" w:rsidRPr="009E2354" w:rsidRDefault="00085A56" w:rsidP="005053C8">
            <w:pPr>
              <w:rPr>
                <w:rFonts w:ascii="Times New Roman" w:hAnsi="Times New Roman"/>
                <w:sz w:val="24"/>
                <w:szCs w:val="24"/>
              </w:rPr>
            </w:pPr>
            <w:r w:rsidRPr="009E2354">
              <w:rPr>
                <w:rFonts w:ascii="Times New Roman" w:hAnsi="Times New Roman"/>
                <w:sz w:val="24"/>
                <w:szCs w:val="24"/>
              </w:rPr>
              <w:t>ЗДНВР, ЗДНМР</w:t>
            </w:r>
          </w:p>
        </w:tc>
        <w:tc>
          <w:tcPr>
            <w:tcW w:w="1217" w:type="dxa"/>
            <w:tcBorders>
              <w:top w:val="single" w:sz="4" w:space="0" w:color="auto"/>
              <w:left w:val="single" w:sz="4" w:space="0" w:color="auto"/>
              <w:bottom w:val="single" w:sz="4" w:space="0" w:color="auto"/>
              <w:right w:val="single" w:sz="4" w:space="0" w:color="auto"/>
            </w:tcBorders>
            <w:hideMark/>
          </w:tcPr>
          <w:p w:rsidR="00085A56" w:rsidRPr="009E2354" w:rsidRDefault="00085A56" w:rsidP="005053C8">
            <w:pPr>
              <w:rPr>
                <w:rFonts w:ascii="Times New Roman" w:hAnsi="Times New Roman"/>
                <w:sz w:val="24"/>
                <w:szCs w:val="24"/>
              </w:rPr>
            </w:pPr>
            <w:r w:rsidRPr="009E2354">
              <w:rPr>
                <w:rFonts w:ascii="Times New Roman" w:hAnsi="Times New Roman"/>
                <w:sz w:val="24"/>
                <w:szCs w:val="24"/>
              </w:rPr>
              <w:t>Протягом місяця</w:t>
            </w:r>
          </w:p>
        </w:tc>
      </w:tr>
      <w:tr w:rsidR="008C2DE6" w:rsidRPr="009E2354" w:rsidTr="00085A56">
        <w:tc>
          <w:tcPr>
            <w:tcW w:w="0" w:type="auto"/>
            <w:vMerge/>
            <w:tcBorders>
              <w:left w:val="single" w:sz="4" w:space="0" w:color="auto"/>
              <w:right w:val="single" w:sz="4" w:space="0" w:color="auto"/>
            </w:tcBorders>
            <w:shd w:val="clear" w:color="auto" w:fill="C5E0B3" w:themeFill="accent6" w:themeFillTint="66"/>
            <w:vAlign w:val="center"/>
          </w:tcPr>
          <w:p w:rsidR="00085A56" w:rsidRPr="009E2354" w:rsidRDefault="00085A56" w:rsidP="005053C8">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085A56" w:rsidRPr="00090788" w:rsidRDefault="00085A56" w:rsidP="005053C8">
            <w:pPr>
              <w:jc w:val="both"/>
              <w:rPr>
                <w:rFonts w:ascii="Times New Roman" w:hAnsi="Times New Roman"/>
                <w:sz w:val="24"/>
                <w:szCs w:val="24"/>
                <w:lang w:eastAsia="uk-UA"/>
              </w:rPr>
            </w:pPr>
            <w:r w:rsidRPr="00090788">
              <w:rPr>
                <w:rFonts w:ascii="Times New Roman" w:hAnsi="Times New Roman"/>
                <w:sz w:val="24"/>
                <w:szCs w:val="24"/>
                <w:lang w:eastAsia="uk-UA"/>
              </w:rPr>
              <w:t>Аналіз результатів навчання здобувачів освіти</w:t>
            </w:r>
          </w:p>
          <w:p w:rsidR="00085A56" w:rsidRPr="00090788" w:rsidRDefault="00085A56" w:rsidP="005053C8">
            <w:pPr>
              <w:rPr>
                <w:rFonts w:ascii="Times New Roman" w:hAnsi="Times New Roman"/>
                <w:sz w:val="24"/>
                <w:szCs w:val="24"/>
                <w:lang w:eastAsia="uk-UA"/>
              </w:rPr>
            </w:pPr>
          </w:p>
        </w:tc>
        <w:tc>
          <w:tcPr>
            <w:tcW w:w="5692" w:type="dxa"/>
            <w:tcBorders>
              <w:top w:val="single" w:sz="4" w:space="0" w:color="auto"/>
              <w:left w:val="single" w:sz="4" w:space="0" w:color="auto"/>
              <w:bottom w:val="single" w:sz="4" w:space="0" w:color="auto"/>
              <w:right w:val="single" w:sz="4" w:space="0" w:color="auto"/>
            </w:tcBorders>
          </w:tcPr>
          <w:p w:rsidR="00085A56" w:rsidRPr="00090788" w:rsidRDefault="00085A56" w:rsidP="005053C8">
            <w:pPr>
              <w:spacing w:line="254" w:lineRule="auto"/>
              <w:rPr>
                <w:rFonts w:ascii="Times New Roman" w:hAnsi="Times New Roman"/>
                <w:sz w:val="24"/>
                <w:szCs w:val="24"/>
              </w:rPr>
            </w:pPr>
            <w:r>
              <w:rPr>
                <w:rFonts w:ascii="Times New Roman" w:hAnsi="Times New Roman"/>
                <w:sz w:val="24"/>
                <w:szCs w:val="24"/>
              </w:rPr>
              <w:t>Проведення педагогіч</w:t>
            </w:r>
            <w:r w:rsidRPr="00090788">
              <w:rPr>
                <w:rFonts w:ascii="Times New Roman" w:hAnsi="Times New Roman"/>
                <w:sz w:val="24"/>
                <w:szCs w:val="24"/>
              </w:rPr>
              <w:t>ної ради за підсумками виконання навчальних програм за І семестр та аналіз результатів навчальної діяльності учнів</w:t>
            </w:r>
          </w:p>
        </w:tc>
        <w:tc>
          <w:tcPr>
            <w:tcW w:w="2061" w:type="dxa"/>
            <w:tcBorders>
              <w:top w:val="single" w:sz="4" w:space="0" w:color="auto"/>
              <w:left w:val="single" w:sz="4" w:space="0" w:color="auto"/>
              <w:bottom w:val="single" w:sz="4" w:space="0" w:color="auto"/>
              <w:right w:val="single" w:sz="4" w:space="0" w:color="auto"/>
            </w:tcBorders>
          </w:tcPr>
          <w:p w:rsidR="00085A56" w:rsidRPr="009E2354" w:rsidRDefault="00085A56" w:rsidP="005053C8">
            <w:pPr>
              <w:rPr>
                <w:rFonts w:ascii="Times New Roman" w:hAnsi="Times New Roman"/>
                <w:sz w:val="24"/>
                <w:szCs w:val="24"/>
              </w:rPr>
            </w:pPr>
            <w:r w:rsidRPr="009E2354">
              <w:rPr>
                <w:rFonts w:ascii="Times New Roman" w:hAnsi="Times New Roman"/>
                <w:sz w:val="24"/>
                <w:szCs w:val="24"/>
              </w:rPr>
              <w:t>Директор, ЗДНВР</w:t>
            </w:r>
          </w:p>
        </w:tc>
        <w:tc>
          <w:tcPr>
            <w:tcW w:w="1217" w:type="dxa"/>
            <w:tcBorders>
              <w:top w:val="single" w:sz="4" w:space="0" w:color="auto"/>
              <w:left w:val="single" w:sz="4" w:space="0" w:color="auto"/>
              <w:bottom w:val="single" w:sz="4" w:space="0" w:color="auto"/>
              <w:right w:val="single" w:sz="4" w:space="0" w:color="auto"/>
            </w:tcBorders>
          </w:tcPr>
          <w:p w:rsidR="00085A56" w:rsidRPr="009E2354" w:rsidRDefault="00085A56" w:rsidP="005053C8">
            <w:pPr>
              <w:rPr>
                <w:rFonts w:ascii="Times New Roman" w:hAnsi="Times New Roman"/>
                <w:sz w:val="24"/>
                <w:szCs w:val="24"/>
              </w:rPr>
            </w:pPr>
            <w:r>
              <w:rPr>
                <w:rFonts w:ascii="Times New Roman" w:hAnsi="Times New Roman"/>
                <w:sz w:val="24"/>
                <w:szCs w:val="24"/>
              </w:rPr>
              <w:t>3</w:t>
            </w:r>
            <w:r w:rsidRPr="009E2354">
              <w:rPr>
                <w:rFonts w:ascii="Times New Roman" w:hAnsi="Times New Roman"/>
                <w:sz w:val="24"/>
                <w:szCs w:val="24"/>
              </w:rPr>
              <w:t xml:space="preserve"> т</w:t>
            </w:r>
            <w:r>
              <w:rPr>
                <w:rFonts w:ascii="Times New Roman" w:hAnsi="Times New Roman"/>
                <w:sz w:val="24"/>
                <w:szCs w:val="24"/>
              </w:rPr>
              <w:t>.</w:t>
            </w:r>
          </w:p>
        </w:tc>
      </w:tr>
      <w:tr w:rsidR="008C2DE6" w:rsidRPr="009E2354" w:rsidTr="00085A56">
        <w:tc>
          <w:tcPr>
            <w:tcW w:w="0" w:type="auto"/>
            <w:vMerge/>
            <w:tcBorders>
              <w:left w:val="single" w:sz="4" w:space="0" w:color="auto"/>
              <w:right w:val="single" w:sz="4" w:space="0" w:color="auto"/>
            </w:tcBorders>
            <w:shd w:val="clear" w:color="auto" w:fill="C5E0B3" w:themeFill="accent6" w:themeFillTint="66"/>
            <w:vAlign w:val="center"/>
            <w:hideMark/>
          </w:tcPr>
          <w:p w:rsidR="00085A56" w:rsidRPr="009E2354" w:rsidRDefault="00085A56" w:rsidP="005053C8">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085A56" w:rsidRPr="00090788" w:rsidRDefault="00085A56" w:rsidP="005053C8">
            <w:pPr>
              <w:rPr>
                <w:rFonts w:ascii="Times New Roman" w:hAnsi="Times New Roman"/>
                <w:sz w:val="24"/>
                <w:szCs w:val="24"/>
              </w:rPr>
            </w:pPr>
            <w:r w:rsidRPr="00090788">
              <w:rPr>
                <w:rFonts w:ascii="Times New Roman" w:hAnsi="Times New Roman"/>
                <w:sz w:val="24"/>
                <w:szCs w:val="24"/>
              </w:rPr>
              <w:t xml:space="preserve"> Впровадження системи формувального оцінювання</w:t>
            </w:r>
          </w:p>
          <w:p w:rsidR="00085A56" w:rsidRPr="00090788" w:rsidRDefault="00085A56" w:rsidP="005053C8">
            <w:pPr>
              <w:rPr>
                <w:rFonts w:ascii="Times New Roman" w:hAnsi="Times New Roman"/>
                <w:sz w:val="24"/>
                <w:szCs w:val="24"/>
              </w:rPr>
            </w:pPr>
          </w:p>
        </w:tc>
        <w:tc>
          <w:tcPr>
            <w:tcW w:w="5692" w:type="dxa"/>
            <w:tcBorders>
              <w:top w:val="single" w:sz="4" w:space="0" w:color="auto"/>
              <w:left w:val="single" w:sz="4" w:space="0" w:color="auto"/>
              <w:bottom w:val="single" w:sz="4" w:space="0" w:color="auto"/>
              <w:right w:val="single" w:sz="4" w:space="0" w:color="auto"/>
            </w:tcBorders>
            <w:hideMark/>
          </w:tcPr>
          <w:p w:rsidR="00085A56" w:rsidRPr="00090788" w:rsidRDefault="00085A56" w:rsidP="005053C8">
            <w:pPr>
              <w:rPr>
                <w:rFonts w:ascii="Times New Roman" w:hAnsi="Times New Roman"/>
                <w:sz w:val="24"/>
                <w:szCs w:val="24"/>
              </w:rPr>
            </w:pPr>
            <w:r w:rsidRPr="00090788">
              <w:rPr>
                <w:rFonts w:ascii="Times New Roman" w:hAnsi="Times New Roman"/>
                <w:sz w:val="24"/>
                <w:szCs w:val="24"/>
              </w:rPr>
              <w:t>Відвідування навчальних занять з усіх навчальних предметів з метою вивчення впровадження системи формувального оцінювання у 5</w:t>
            </w:r>
            <w:r>
              <w:rPr>
                <w:rFonts w:ascii="Times New Roman" w:hAnsi="Times New Roman"/>
                <w:sz w:val="24"/>
                <w:szCs w:val="24"/>
              </w:rPr>
              <w:t>-6</w:t>
            </w:r>
            <w:r w:rsidRPr="00090788">
              <w:rPr>
                <w:rFonts w:ascii="Times New Roman" w:hAnsi="Times New Roman"/>
                <w:sz w:val="24"/>
                <w:szCs w:val="24"/>
              </w:rPr>
              <w:t xml:space="preserve">-х класах         </w:t>
            </w:r>
          </w:p>
        </w:tc>
        <w:tc>
          <w:tcPr>
            <w:tcW w:w="2061" w:type="dxa"/>
            <w:tcBorders>
              <w:top w:val="single" w:sz="4" w:space="0" w:color="auto"/>
              <w:left w:val="single" w:sz="4" w:space="0" w:color="auto"/>
              <w:bottom w:val="single" w:sz="4" w:space="0" w:color="auto"/>
              <w:right w:val="single" w:sz="4" w:space="0" w:color="auto"/>
            </w:tcBorders>
            <w:hideMark/>
          </w:tcPr>
          <w:p w:rsidR="00085A56" w:rsidRPr="009E2354" w:rsidRDefault="00085A56" w:rsidP="005053C8">
            <w:pPr>
              <w:rPr>
                <w:rFonts w:ascii="Times New Roman" w:hAnsi="Times New Roman"/>
                <w:sz w:val="24"/>
                <w:szCs w:val="24"/>
              </w:rPr>
            </w:pPr>
            <w:r w:rsidRPr="009E2354">
              <w:rPr>
                <w:rFonts w:ascii="Times New Roman" w:hAnsi="Times New Roman"/>
                <w:sz w:val="24"/>
                <w:szCs w:val="24"/>
              </w:rPr>
              <w:t>Директор, ЗДНВР, ЗДНМР</w:t>
            </w:r>
          </w:p>
        </w:tc>
        <w:tc>
          <w:tcPr>
            <w:tcW w:w="1217" w:type="dxa"/>
            <w:tcBorders>
              <w:top w:val="single" w:sz="4" w:space="0" w:color="auto"/>
              <w:left w:val="single" w:sz="4" w:space="0" w:color="auto"/>
              <w:bottom w:val="single" w:sz="4" w:space="0" w:color="auto"/>
              <w:right w:val="single" w:sz="4" w:space="0" w:color="auto"/>
            </w:tcBorders>
            <w:hideMark/>
          </w:tcPr>
          <w:p w:rsidR="00085A56" w:rsidRPr="009E2354" w:rsidRDefault="00085A56" w:rsidP="005053C8">
            <w:pPr>
              <w:rPr>
                <w:rFonts w:ascii="Times New Roman" w:hAnsi="Times New Roman"/>
                <w:sz w:val="24"/>
                <w:szCs w:val="24"/>
              </w:rPr>
            </w:pPr>
            <w:r w:rsidRPr="009E2354">
              <w:rPr>
                <w:rFonts w:ascii="Times New Roman" w:hAnsi="Times New Roman"/>
                <w:sz w:val="24"/>
                <w:szCs w:val="24"/>
              </w:rPr>
              <w:t>Протягом місяця</w:t>
            </w:r>
          </w:p>
        </w:tc>
      </w:tr>
      <w:tr w:rsidR="008C2DE6" w:rsidRPr="009E2354" w:rsidTr="00085A56">
        <w:trPr>
          <w:trHeight w:val="648"/>
        </w:trPr>
        <w:tc>
          <w:tcPr>
            <w:tcW w:w="0" w:type="auto"/>
            <w:vMerge/>
            <w:tcBorders>
              <w:left w:val="single" w:sz="4" w:space="0" w:color="auto"/>
              <w:right w:val="single" w:sz="4" w:space="0" w:color="auto"/>
            </w:tcBorders>
            <w:shd w:val="clear" w:color="auto" w:fill="C5E0B3" w:themeFill="accent6" w:themeFillTint="66"/>
            <w:vAlign w:val="center"/>
            <w:hideMark/>
          </w:tcPr>
          <w:p w:rsidR="00085A56" w:rsidRPr="009E2354" w:rsidRDefault="00085A56" w:rsidP="005053C8">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085A56" w:rsidRPr="00090788" w:rsidRDefault="00085A56" w:rsidP="006D5F4B">
            <w:pPr>
              <w:rPr>
                <w:rFonts w:ascii="Times New Roman" w:hAnsi="Times New Roman"/>
                <w:sz w:val="24"/>
                <w:szCs w:val="24"/>
              </w:rPr>
            </w:pPr>
            <w:r w:rsidRPr="00090788">
              <w:rPr>
                <w:rFonts w:ascii="Times New Roman" w:hAnsi="Times New Roman"/>
                <w:sz w:val="24"/>
                <w:szCs w:val="24"/>
              </w:rPr>
              <w:t>Графік роботи курсів за вибором та факультативів</w:t>
            </w:r>
          </w:p>
        </w:tc>
        <w:tc>
          <w:tcPr>
            <w:tcW w:w="5692" w:type="dxa"/>
            <w:tcBorders>
              <w:top w:val="single" w:sz="4" w:space="0" w:color="auto"/>
              <w:left w:val="single" w:sz="4" w:space="0" w:color="auto"/>
              <w:bottom w:val="single" w:sz="4" w:space="0" w:color="auto"/>
              <w:right w:val="single" w:sz="4" w:space="0" w:color="auto"/>
            </w:tcBorders>
            <w:hideMark/>
          </w:tcPr>
          <w:p w:rsidR="00085A56" w:rsidRPr="00090788" w:rsidRDefault="00085A56" w:rsidP="005053C8">
            <w:pPr>
              <w:rPr>
                <w:rFonts w:ascii="Times New Roman" w:hAnsi="Times New Roman"/>
                <w:sz w:val="24"/>
                <w:szCs w:val="24"/>
              </w:rPr>
            </w:pPr>
            <w:r w:rsidRPr="00090788">
              <w:rPr>
                <w:rFonts w:ascii="Times New Roman" w:hAnsi="Times New Roman"/>
                <w:sz w:val="24"/>
                <w:szCs w:val="24"/>
              </w:rPr>
              <w:t>Контроль за проведенням курсів за вибором та факультативів</w:t>
            </w:r>
          </w:p>
        </w:tc>
        <w:tc>
          <w:tcPr>
            <w:tcW w:w="2061" w:type="dxa"/>
            <w:tcBorders>
              <w:top w:val="single" w:sz="4" w:space="0" w:color="auto"/>
              <w:left w:val="single" w:sz="4" w:space="0" w:color="auto"/>
              <w:bottom w:val="single" w:sz="4" w:space="0" w:color="auto"/>
              <w:right w:val="single" w:sz="4" w:space="0" w:color="auto"/>
            </w:tcBorders>
            <w:hideMark/>
          </w:tcPr>
          <w:p w:rsidR="00085A56" w:rsidRPr="009E2354" w:rsidRDefault="00085A56" w:rsidP="005053C8">
            <w:pPr>
              <w:rPr>
                <w:rFonts w:ascii="Times New Roman" w:hAnsi="Times New Roman"/>
                <w:sz w:val="24"/>
                <w:szCs w:val="24"/>
              </w:rPr>
            </w:pPr>
            <w:r w:rsidRPr="009E2354">
              <w:rPr>
                <w:rFonts w:ascii="Times New Roman" w:hAnsi="Times New Roman"/>
                <w:sz w:val="24"/>
                <w:szCs w:val="24"/>
              </w:rPr>
              <w:t>ЗДНВР</w:t>
            </w:r>
          </w:p>
        </w:tc>
        <w:tc>
          <w:tcPr>
            <w:tcW w:w="1217" w:type="dxa"/>
            <w:tcBorders>
              <w:top w:val="single" w:sz="4" w:space="0" w:color="auto"/>
              <w:left w:val="single" w:sz="4" w:space="0" w:color="auto"/>
              <w:bottom w:val="single" w:sz="4" w:space="0" w:color="auto"/>
              <w:right w:val="single" w:sz="4" w:space="0" w:color="auto"/>
            </w:tcBorders>
            <w:hideMark/>
          </w:tcPr>
          <w:p w:rsidR="00085A56" w:rsidRPr="009E2354" w:rsidRDefault="00085A56" w:rsidP="005053C8">
            <w:pPr>
              <w:rPr>
                <w:rFonts w:ascii="Times New Roman" w:hAnsi="Times New Roman"/>
                <w:sz w:val="24"/>
                <w:szCs w:val="24"/>
              </w:rPr>
            </w:pPr>
            <w:r w:rsidRPr="009E2354">
              <w:rPr>
                <w:rFonts w:ascii="Times New Roman" w:hAnsi="Times New Roman"/>
                <w:sz w:val="24"/>
                <w:szCs w:val="24"/>
              </w:rPr>
              <w:t>3</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8C2DE6" w:rsidRPr="009E2354" w:rsidTr="00085A56">
        <w:tc>
          <w:tcPr>
            <w:tcW w:w="0" w:type="auto"/>
            <w:vMerge/>
            <w:tcBorders>
              <w:left w:val="single" w:sz="4" w:space="0" w:color="auto"/>
              <w:right w:val="single" w:sz="4" w:space="0" w:color="auto"/>
            </w:tcBorders>
            <w:shd w:val="clear" w:color="auto" w:fill="C5E0B3" w:themeFill="accent6" w:themeFillTint="66"/>
            <w:vAlign w:val="center"/>
            <w:hideMark/>
          </w:tcPr>
          <w:p w:rsidR="00085A56" w:rsidRPr="009E2354" w:rsidRDefault="00085A56" w:rsidP="005053C8">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085A56" w:rsidRPr="00090788" w:rsidRDefault="00085A56" w:rsidP="006D5F4B">
            <w:pPr>
              <w:jc w:val="both"/>
              <w:rPr>
                <w:rFonts w:ascii="Times New Roman" w:hAnsi="Times New Roman"/>
                <w:color w:val="000000" w:themeColor="text1"/>
                <w:sz w:val="24"/>
                <w:szCs w:val="24"/>
                <w:lang w:eastAsia="uk-UA"/>
              </w:rPr>
            </w:pPr>
            <w:r w:rsidRPr="00090788">
              <w:rPr>
                <w:rFonts w:ascii="Times New Roman" w:hAnsi="Times New Roman"/>
                <w:color w:val="000000" w:themeColor="text1"/>
                <w:sz w:val="24"/>
                <w:szCs w:val="24"/>
                <w:lang w:eastAsia="uk-UA"/>
              </w:rPr>
              <w:t xml:space="preserve">Формування у здобувачів освіти відповідальності за результати свого навчання, здатності до </w:t>
            </w:r>
            <w:proofErr w:type="spellStart"/>
            <w:r w:rsidRPr="00090788">
              <w:rPr>
                <w:rFonts w:ascii="Times New Roman" w:hAnsi="Times New Roman"/>
                <w:color w:val="000000" w:themeColor="text1"/>
                <w:sz w:val="24"/>
                <w:szCs w:val="24"/>
                <w:lang w:eastAsia="uk-UA"/>
              </w:rPr>
              <w:t>самооцінювання</w:t>
            </w:r>
            <w:proofErr w:type="spellEnd"/>
          </w:p>
          <w:p w:rsidR="00085A56" w:rsidRPr="00090788" w:rsidRDefault="00085A56" w:rsidP="005053C8">
            <w:pPr>
              <w:rPr>
                <w:rFonts w:ascii="Times New Roman" w:hAnsi="Times New Roman"/>
                <w:sz w:val="24"/>
                <w:szCs w:val="24"/>
              </w:rPr>
            </w:pPr>
          </w:p>
        </w:tc>
        <w:tc>
          <w:tcPr>
            <w:tcW w:w="5692" w:type="dxa"/>
            <w:tcBorders>
              <w:top w:val="single" w:sz="4" w:space="0" w:color="auto"/>
              <w:left w:val="single" w:sz="4" w:space="0" w:color="auto"/>
              <w:bottom w:val="single" w:sz="4" w:space="0" w:color="auto"/>
              <w:right w:val="single" w:sz="4" w:space="0" w:color="auto"/>
            </w:tcBorders>
            <w:hideMark/>
          </w:tcPr>
          <w:p w:rsidR="00085A56" w:rsidRPr="00090788" w:rsidRDefault="00085A56" w:rsidP="005053C8">
            <w:pPr>
              <w:rPr>
                <w:rFonts w:ascii="Times New Roman" w:hAnsi="Times New Roman"/>
                <w:sz w:val="24"/>
                <w:szCs w:val="24"/>
              </w:rPr>
            </w:pPr>
            <w:r w:rsidRPr="00090788">
              <w:rPr>
                <w:rFonts w:ascii="Times New Roman" w:hAnsi="Times New Roman"/>
                <w:sz w:val="24"/>
                <w:szCs w:val="24"/>
              </w:rPr>
              <w:t>Спостереження за навчальними заняттями у 5 класі з метою вивчення спрямованості системи оцінювання на формування у здобувачів освіти відповідальності за результати свого навчання</w:t>
            </w:r>
          </w:p>
        </w:tc>
        <w:tc>
          <w:tcPr>
            <w:tcW w:w="2061" w:type="dxa"/>
            <w:tcBorders>
              <w:top w:val="single" w:sz="4" w:space="0" w:color="auto"/>
              <w:left w:val="single" w:sz="4" w:space="0" w:color="auto"/>
              <w:bottom w:val="single" w:sz="4" w:space="0" w:color="auto"/>
              <w:right w:val="single" w:sz="4" w:space="0" w:color="auto"/>
            </w:tcBorders>
            <w:hideMark/>
          </w:tcPr>
          <w:p w:rsidR="00085A56" w:rsidRPr="009E2354" w:rsidRDefault="00085A56" w:rsidP="005053C8">
            <w:pPr>
              <w:rPr>
                <w:rFonts w:ascii="Times New Roman" w:hAnsi="Times New Roman"/>
                <w:sz w:val="24"/>
                <w:szCs w:val="24"/>
              </w:rPr>
            </w:pPr>
            <w:r w:rsidRPr="009E2354">
              <w:rPr>
                <w:rFonts w:ascii="Times New Roman" w:hAnsi="Times New Roman"/>
                <w:sz w:val="24"/>
                <w:szCs w:val="24"/>
              </w:rPr>
              <w:t xml:space="preserve"> Директор, ЗДНВР, ЗДНМР</w:t>
            </w:r>
          </w:p>
        </w:tc>
        <w:tc>
          <w:tcPr>
            <w:tcW w:w="1217" w:type="dxa"/>
            <w:tcBorders>
              <w:top w:val="single" w:sz="4" w:space="0" w:color="auto"/>
              <w:left w:val="single" w:sz="4" w:space="0" w:color="auto"/>
              <w:bottom w:val="single" w:sz="4" w:space="0" w:color="auto"/>
              <w:right w:val="single" w:sz="4" w:space="0" w:color="auto"/>
            </w:tcBorders>
            <w:hideMark/>
          </w:tcPr>
          <w:p w:rsidR="00085A56" w:rsidRPr="009E2354" w:rsidRDefault="00085A56" w:rsidP="005053C8">
            <w:pPr>
              <w:rPr>
                <w:rFonts w:ascii="Times New Roman" w:hAnsi="Times New Roman"/>
                <w:sz w:val="24"/>
                <w:szCs w:val="24"/>
              </w:rPr>
            </w:pPr>
            <w:r w:rsidRPr="009E2354">
              <w:rPr>
                <w:rFonts w:ascii="Times New Roman" w:hAnsi="Times New Roman"/>
                <w:sz w:val="24"/>
                <w:szCs w:val="24"/>
              </w:rPr>
              <w:t>Протягом місяця</w:t>
            </w:r>
          </w:p>
        </w:tc>
      </w:tr>
      <w:tr w:rsidR="008C2DE6" w:rsidRPr="009E2354" w:rsidTr="00085A56">
        <w:tc>
          <w:tcPr>
            <w:tcW w:w="0" w:type="auto"/>
            <w:vMerge/>
            <w:tcBorders>
              <w:left w:val="single" w:sz="4" w:space="0" w:color="auto"/>
              <w:right w:val="single" w:sz="4" w:space="0" w:color="auto"/>
            </w:tcBorders>
            <w:shd w:val="clear" w:color="auto" w:fill="C5E0B3" w:themeFill="accent6" w:themeFillTint="66"/>
            <w:vAlign w:val="center"/>
            <w:hideMark/>
          </w:tcPr>
          <w:p w:rsidR="00085A56" w:rsidRPr="009E2354" w:rsidRDefault="00085A56" w:rsidP="005053C8">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085A56" w:rsidRPr="00090788" w:rsidRDefault="00085A56" w:rsidP="005053C8">
            <w:pPr>
              <w:rPr>
                <w:rFonts w:ascii="Times New Roman" w:hAnsi="Times New Roman"/>
                <w:sz w:val="24"/>
                <w:szCs w:val="24"/>
              </w:rPr>
            </w:pPr>
            <w:proofErr w:type="spellStart"/>
            <w:r w:rsidRPr="00090788">
              <w:rPr>
                <w:rFonts w:ascii="Times New Roman" w:hAnsi="Times New Roman"/>
                <w:sz w:val="24"/>
                <w:szCs w:val="24"/>
              </w:rPr>
              <w:t>Самооцінювання</w:t>
            </w:r>
            <w:proofErr w:type="spellEnd"/>
            <w:r w:rsidRPr="00090788">
              <w:rPr>
                <w:rFonts w:ascii="Times New Roman" w:hAnsi="Times New Roman"/>
                <w:sz w:val="24"/>
                <w:szCs w:val="24"/>
              </w:rPr>
              <w:t xml:space="preserve"> учасників освітнього процесу</w:t>
            </w:r>
          </w:p>
        </w:tc>
        <w:tc>
          <w:tcPr>
            <w:tcW w:w="5692" w:type="dxa"/>
            <w:tcBorders>
              <w:top w:val="single" w:sz="4" w:space="0" w:color="auto"/>
              <w:left w:val="single" w:sz="4" w:space="0" w:color="auto"/>
              <w:bottom w:val="single" w:sz="4" w:space="0" w:color="auto"/>
              <w:right w:val="single" w:sz="4" w:space="0" w:color="auto"/>
            </w:tcBorders>
            <w:hideMark/>
          </w:tcPr>
          <w:p w:rsidR="00085A56" w:rsidRPr="00090788" w:rsidRDefault="00085A56" w:rsidP="005053C8">
            <w:pPr>
              <w:rPr>
                <w:rFonts w:ascii="Times New Roman" w:hAnsi="Times New Roman"/>
                <w:sz w:val="24"/>
                <w:szCs w:val="24"/>
              </w:rPr>
            </w:pPr>
            <w:r w:rsidRPr="00090788">
              <w:rPr>
                <w:rFonts w:ascii="Times New Roman" w:hAnsi="Times New Roman"/>
                <w:sz w:val="24"/>
                <w:szCs w:val="24"/>
              </w:rPr>
              <w:t xml:space="preserve">Спостереження за проведенням навчальних занять у 5-х класах  з метою вивчення спрямованості системи оцінювання на формування у здобувачів освіти здатності до </w:t>
            </w:r>
            <w:proofErr w:type="spellStart"/>
            <w:r w:rsidRPr="00090788">
              <w:rPr>
                <w:rFonts w:ascii="Times New Roman" w:hAnsi="Times New Roman"/>
                <w:sz w:val="24"/>
                <w:szCs w:val="24"/>
              </w:rPr>
              <w:t>самооцінювання</w:t>
            </w:r>
            <w:proofErr w:type="spellEnd"/>
          </w:p>
        </w:tc>
        <w:tc>
          <w:tcPr>
            <w:tcW w:w="2061" w:type="dxa"/>
            <w:tcBorders>
              <w:top w:val="single" w:sz="4" w:space="0" w:color="auto"/>
              <w:left w:val="single" w:sz="4" w:space="0" w:color="auto"/>
              <w:bottom w:val="single" w:sz="4" w:space="0" w:color="auto"/>
              <w:right w:val="single" w:sz="4" w:space="0" w:color="auto"/>
            </w:tcBorders>
            <w:hideMark/>
          </w:tcPr>
          <w:p w:rsidR="00085A56" w:rsidRPr="009E2354" w:rsidRDefault="00085A56" w:rsidP="005053C8">
            <w:pPr>
              <w:rPr>
                <w:rFonts w:ascii="Times New Roman" w:hAnsi="Times New Roman"/>
                <w:sz w:val="24"/>
                <w:szCs w:val="24"/>
              </w:rPr>
            </w:pPr>
            <w:r w:rsidRPr="009E2354">
              <w:rPr>
                <w:rFonts w:ascii="Times New Roman" w:hAnsi="Times New Roman"/>
                <w:sz w:val="24"/>
                <w:szCs w:val="24"/>
              </w:rPr>
              <w:t>ЗДНВР, ЗДНМР, директор</w:t>
            </w:r>
          </w:p>
        </w:tc>
        <w:tc>
          <w:tcPr>
            <w:tcW w:w="1217" w:type="dxa"/>
            <w:tcBorders>
              <w:top w:val="single" w:sz="4" w:space="0" w:color="auto"/>
              <w:left w:val="single" w:sz="4" w:space="0" w:color="auto"/>
              <w:bottom w:val="single" w:sz="4" w:space="0" w:color="auto"/>
              <w:right w:val="single" w:sz="4" w:space="0" w:color="auto"/>
            </w:tcBorders>
            <w:hideMark/>
          </w:tcPr>
          <w:p w:rsidR="00085A56" w:rsidRPr="009E2354" w:rsidRDefault="00085A56" w:rsidP="005053C8">
            <w:pPr>
              <w:rPr>
                <w:rFonts w:ascii="Times New Roman" w:hAnsi="Times New Roman"/>
                <w:sz w:val="24"/>
                <w:szCs w:val="24"/>
              </w:rPr>
            </w:pPr>
            <w:r w:rsidRPr="009E2354">
              <w:rPr>
                <w:rFonts w:ascii="Times New Roman" w:hAnsi="Times New Roman"/>
                <w:sz w:val="24"/>
                <w:szCs w:val="24"/>
              </w:rPr>
              <w:t>Протягом місяця</w:t>
            </w:r>
          </w:p>
        </w:tc>
      </w:tr>
      <w:tr w:rsidR="008C2DE6" w:rsidRPr="009E2354" w:rsidTr="00085A56">
        <w:trPr>
          <w:trHeight w:val="604"/>
        </w:trPr>
        <w:tc>
          <w:tcPr>
            <w:tcW w:w="0" w:type="auto"/>
            <w:vMerge/>
            <w:tcBorders>
              <w:left w:val="single" w:sz="4" w:space="0" w:color="auto"/>
              <w:right w:val="single" w:sz="4" w:space="0" w:color="auto"/>
            </w:tcBorders>
            <w:shd w:val="clear" w:color="auto" w:fill="C5E0B3" w:themeFill="accent6" w:themeFillTint="66"/>
            <w:vAlign w:val="center"/>
            <w:hideMark/>
          </w:tcPr>
          <w:p w:rsidR="00085A56" w:rsidRPr="009E2354" w:rsidRDefault="00085A56" w:rsidP="005053C8">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085A56" w:rsidRPr="00090788" w:rsidRDefault="00085A56" w:rsidP="00085A56">
            <w:pPr>
              <w:rPr>
                <w:rFonts w:ascii="Times New Roman" w:hAnsi="Times New Roman"/>
                <w:sz w:val="24"/>
                <w:szCs w:val="24"/>
              </w:rPr>
            </w:pPr>
            <w:r w:rsidRPr="00090788">
              <w:rPr>
                <w:rFonts w:ascii="Times New Roman" w:hAnsi="Times New Roman"/>
                <w:sz w:val="24"/>
                <w:szCs w:val="24"/>
              </w:rPr>
              <w:t>ГКК</w:t>
            </w:r>
            <w:r w:rsidRPr="00090788">
              <w:rPr>
                <w:rFonts w:ascii="Times New Roman" w:hAnsi="Times New Roman"/>
                <w:sz w:val="24"/>
                <w:szCs w:val="24"/>
                <w:lang w:eastAsia="uk-UA"/>
              </w:rPr>
              <w:t xml:space="preserve">  «Формування відповідального ставлення до результатів навчання»</w:t>
            </w:r>
          </w:p>
        </w:tc>
        <w:tc>
          <w:tcPr>
            <w:tcW w:w="5692" w:type="dxa"/>
            <w:tcBorders>
              <w:top w:val="single" w:sz="4" w:space="0" w:color="auto"/>
              <w:left w:val="single" w:sz="4" w:space="0" w:color="auto"/>
              <w:bottom w:val="single" w:sz="4" w:space="0" w:color="auto"/>
              <w:right w:val="single" w:sz="4" w:space="0" w:color="auto"/>
            </w:tcBorders>
          </w:tcPr>
          <w:p w:rsidR="00085A56" w:rsidRPr="00090788" w:rsidRDefault="00085A56" w:rsidP="00085A56">
            <w:pPr>
              <w:rPr>
                <w:rFonts w:ascii="Times New Roman" w:hAnsi="Times New Roman"/>
                <w:sz w:val="24"/>
                <w:szCs w:val="24"/>
              </w:rPr>
            </w:pPr>
            <w:r w:rsidRPr="00090788">
              <w:rPr>
                <w:rFonts w:ascii="Times New Roman" w:hAnsi="Times New Roman"/>
                <w:sz w:val="24"/>
                <w:szCs w:val="24"/>
              </w:rPr>
              <w:t>В</w:t>
            </w:r>
            <w:r>
              <w:rPr>
                <w:rFonts w:ascii="Times New Roman" w:hAnsi="Times New Roman"/>
                <w:sz w:val="24"/>
                <w:szCs w:val="24"/>
              </w:rPr>
              <w:t>ідвідування ГКК у 9 класах</w:t>
            </w:r>
          </w:p>
        </w:tc>
        <w:tc>
          <w:tcPr>
            <w:tcW w:w="2061" w:type="dxa"/>
            <w:tcBorders>
              <w:top w:val="single" w:sz="4" w:space="0" w:color="auto"/>
              <w:left w:val="single" w:sz="4" w:space="0" w:color="auto"/>
              <w:bottom w:val="single" w:sz="4" w:space="0" w:color="auto"/>
              <w:right w:val="single" w:sz="4" w:space="0" w:color="auto"/>
            </w:tcBorders>
          </w:tcPr>
          <w:p w:rsidR="00085A56" w:rsidRPr="009E2354" w:rsidRDefault="00085A56" w:rsidP="005053C8">
            <w:pPr>
              <w:rPr>
                <w:rFonts w:ascii="Times New Roman" w:hAnsi="Times New Roman"/>
                <w:sz w:val="24"/>
                <w:szCs w:val="24"/>
              </w:rPr>
            </w:pPr>
            <w:r w:rsidRPr="009E2354">
              <w:rPr>
                <w:rFonts w:ascii="Times New Roman" w:hAnsi="Times New Roman"/>
                <w:sz w:val="24"/>
                <w:szCs w:val="24"/>
              </w:rPr>
              <w:t>ЗДВР</w:t>
            </w:r>
          </w:p>
          <w:p w:rsidR="00085A56" w:rsidRPr="009E2354" w:rsidRDefault="00085A56" w:rsidP="005053C8">
            <w:pPr>
              <w:rPr>
                <w:rFonts w:ascii="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Протягом місяця</w:t>
            </w:r>
          </w:p>
        </w:tc>
      </w:tr>
      <w:tr w:rsidR="008C2DE6" w:rsidRPr="009E2354" w:rsidTr="00085A56">
        <w:trPr>
          <w:trHeight w:val="319"/>
        </w:trPr>
        <w:tc>
          <w:tcPr>
            <w:tcW w:w="0" w:type="auto"/>
            <w:vMerge/>
            <w:tcBorders>
              <w:left w:val="single" w:sz="4" w:space="0" w:color="auto"/>
              <w:bottom w:val="single" w:sz="4" w:space="0" w:color="auto"/>
              <w:right w:val="single" w:sz="4" w:space="0" w:color="auto"/>
            </w:tcBorders>
            <w:shd w:val="clear" w:color="auto" w:fill="C5E0B3" w:themeFill="accent6" w:themeFillTint="66"/>
            <w:vAlign w:val="center"/>
          </w:tcPr>
          <w:p w:rsidR="00085A56" w:rsidRPr="009E2354" w:rsidRDefault="00085A56" w:rsidP="005053C8">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085A56" w:rsidRPr="00090788" w:rsidRDefault="00085A56" w:rsidP="00085A56">
            <w:pPr>
              <w:rPr>
                <w:rFonts w:ascii="Times New Roman" w:hAnsi="Times New Roman"/>
                <w:sz w:val="24"/>
                <w:szCs w:val="24"/>
              </w:rPr>
            </w:pPr>
            <w:r w:rsidRPr="00090788">
              <w:rPr>
                <w:rFonts w:ascii="Times New Roman" w:hAnsi="Times New Roman"/>
                <w:sz w:val="24"/>
                <w:szCs w:val="24"/>
              </w:rPr>
              <w:t>Ведення щоденників</w:t>
            </w:r>
          </w:p>
        </w:tc>
        <w:tc>
          <w:tcPr>
            <w:tcW w:w="5692" w:type="dxa"/>
            <w:tcBorders>
              <w:top w:val="single" w:sz="4" w:space="0" w:color="auto"/>
              <w:left w:val="single" w:sz="4" w:space="0" w:color="auto"/>
              <w:bottom w:val="single" w:sz="4" w:space="0" w:color="auto"/>
              <w:right w:val="single" w:sz="4" w:space="0" w:color="auto"/>
            </w:tcBorders>
          </w:tcPr>
          <w:p w:rsidR="00085A56" w:rsidRPr="00090788" w:rsidRDefault="00085A56" w:rsidP="005053C8">
            <w:pPr>
              <w:rPr>
                <w:rFonts w:ascii="Times New Roman" w:hAnsi="Times New Roman"/>
                <w:sz w:val="24"/>
                <w:szCs w:val="24"/>
              </w:rPr>
            </w:pPr>
            <w:r w:rsidRPr="00090788">
              <w:rPr>
                <w:rFonts w:ascii="Times New Roman" w:hAnsi="Times New Roman"/>
                <w:sz w:val="24"/>
                <w:szCs w:val="24"/>
              </w:rPr>
              <w:t>Перевірка ведення щоденників у 5-6 класах</w:t>
            </w:r>
          </w:p>
        </w:tc>
        <w:tc>
          <w:tcPr>
            <w:tcW w:w="2061" w:type="dxa"/>
            <w:tcBorders>
              <w:top w:val="single" w:sz="4" w:space="0" w:color="auto"/>
              <w:left w:val="single" w:sz="4" w:space="0" w:color="auto"/>
              <w:bottom w:val="single" w:sz="4" w:space="0" w:color="auto"/>
              <w:right w:val="single" w:sz="4" w:space="0" w:color="auto"/>
            </w:tcBorders>
          </w:tcPr>
          <w:p w:rsidR="00085A56" w:rsidRPr="009E2354" w:rsidRDefault="00085A56" w:rsidP="005053C8">
            <w:pPr>
              <w:rPr>
                <w:rFonts w:ascii="Times New Roman" w:hAnsi="Times New Roman"/>
                <w:sz w:val="24"/>
                <w:szCs w:val="24"/>
              </w:rPr>
            </w:pPr>
            <w:r w:rsidRPr="009E2354">
              <w:rPr>
                <w:rFonts w:ascii="Times New Roman" w:hAnsi="Times New Roman"/>
                <w:sz w:val="24"/>
                <w:szCs w:val="24"/>
              </w:rPr>
              <w:t>ЗДВР</w:t>
            </w:r>
          </w:p>
        </w:tc>
        <w:tc>
          <w:tcPr>
            <w:tcW w:w="1217" w:type="dxa"/>
            <w:tcBorders>
              <w:top w:val="single" w:sz="4" w:space="0" w:color="auto"/>
              <w:left w:val="single" w:sz="4" w:space="0" w:color="auto"/>
              <w:bottom w:val="single" w:sz="4" w:space="0" w:color="auto"/>
              <w:right w:val="single" w:sz="4" w:space="0" w:color="auto"/>
            </w:tcBorders>
          </w:tcPr>
          <w:p w:rsidR="00085A56" w:rsidRPr="009E2354" w:rsidRDefault="00085A56" w:rsidP="005053C8">
            <w:pPr>
              <w:rPr>
                <w:rFonts w:ascii="Times New Roman" w:hAnsi="Times New Roman"/>
                <w:sz w:val="24"/>
                <w:szCs w:val="24"/>
              </w:rPr>
            </w:pPr>
            <w:r w:rsidRPr="009E2354">
              <w:rPr>
                <w:rFonts w:ascii="Times New Roman" w:hAnsi="Times New Roman"/>
                <w:sz w:val="24"/>
                <w:szCs w:val="24"/>
              </w:rPr>
              <w:t>2</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8C2DE6" w:rsidRPr="009E2354" w:rsidTr="00085A56">
        <w:tc>
          <w:tcPr>
            <w:tcW w:w="1322" w:type="dxa"/>
            <w:vMerge w:val="restart"/>
            <w:tcBorders>
              <w:top w:val="single" w:sz="4" w:space="0" w:color="auto"/>
              <w:left w:val="single" w:sz="4" w:space="0" w:color="auto"/>
              <w:right w:val="single" w:sz="4" w:space="0" w:color="auto"/>
            </w:tcBorders>
            <w:shd w:val="clear" w:color="auto" w:fill="FFE599" w:themeFill="accent4" w:themeFillTint="66"/>
            <w:textDirection w:val="btLr"/>
            <w:hideMark/>
          </w:tcPr>
          <w:p w:rsidR="00085A56" w:rsidRPr="006D5F4B" w:rsidRDefault="00085A56" w:rsidP="00085A56">
            <w:pPr>
              <w:jc w:val="center"/>
              <w:rPr>
                <w:rFonts w:ascii="Times New Roman" w:hAnsi="Times New Roman"/>
                <w:b/>
                <w:sz w:val="24"/>
                <w:szCs w:val="24"/>
              </w:rPr>
            </w:pPr>
            <w:r w:rsidRPr="006D5F4B">
              <w:rPr>
                <w:rFonts w:ascii="Times New Roman" w:hAnsi="Times New Roman"/>
                <w:b/>
                <w:sz w:val="24"/>
                <w:szCs w:val="24"/>
              </w:rPr>
              <w:t>Педагогічна діяльність  педагогічних працівників</w:t>
            </w:r>
          </w:p>
        </w:tc>
        <w:tc>
          <w:tcPr>
            <w:tcW w:w="472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085A56" w:rsidRPr="00090788" w:rsidRDefault="00085A56" w:rsidP="00085A56">
            <w:pPr>
              <w:rPr>
                <w:rFonts w:ascii="Times New Roman" w:hAnsi="Times New Roman"/>
                <w:sz w:val="24"/>
                <w:szCs w:val="24"/>
              </w:rPr>
            </w:pPr>
            <w:r w:rsidRPr="00090788">
              <w:rPr>
                <w:rFonts w:ascii="Times New Roman" w:hAnsi="Times New Roman"/>
                <w:sz w:val="24"/>
                <w:szCs w:val="24"/>
              </w:rPr>
              <w:t>Календарно-тематичні плани</w:t>
            </w:r>
          </w:p>
        </w:tc>
        <w:tc>
          <w:tcPr>
            <w:tcW w:w="5692" w:type="dxa"/>
            <w:tcBorders>
              <w:top w:val="single" w:sz="4" w:space="0" w:color="auto"/>
              <w:left w:val="single" w:sz="4" w:space="0" w:color="auto"/>
              <w:bottom w:val="single" w:sz="4" w:space="0" w:color="auto"/>
              <w:right w:val="single" w:sz="4" w:space="0" w:color="auto"/>
            </w:tcBorders>
          </w:tcPr>
          <w:p w:rsidR="00085A56" w:rsidRPr="00090788" w:rsidRDefault="00085A56" w:rsidP="00085A56">
            <w:pPr>
              <w:rPr>
                <w:rFonts w:ascii="Times New Roman" w:hAnsi="Times New Roman"/>
                <w:sz w:val="24"/>
                <w:szCs w:val="24"/>
              </w:rPr>
            </w:pPr>
            <w:r w:rsidRPr="00090788">
              <w:rPr>
                <w:rFonts w:ascii="Times New Roman" w:hAnsi="Times New Roman"/>
                <w:sz w:val="24"/>
                <w:szCs w:val="24"/>
              </w:rPr>
              <w:t>Контроль за виконанням програми відповідно до календарно-тематичного планування</w:t>
            </w:r>
          </w:p>
        </w:tc>
        <w:tc>
          <w:tcPr>
            <w:tcW w:w="2061"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ЗДНВР</w:t>
            </w:r>
          </w:p>
        </w:tc>
        <w:tc>
          <w:tcPr>
            <w:tcW w:w="1217" w:type="dxa"/>
            <w:tcBorders>
              <w:top w:val="single" w:sz="4" w:space="0" w:color="auto"/>
              <w:left w:val="single" w:sz="4" w:space="0" w:color="auto"/>
              <w:bottom w:val="single" w:sz="4" w:space="0" w:color="auto"/>
              <w:right w:val="single" w:sz="4" w:space="0" w:color="auto"/>
            </w:tcBorders>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4</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8C2DE6" w:rsidRPr="009E2354" w:rsidTr="00085A56">
        <w:tc>
          <w:tcPr>
            <w:tcW w:w="0" w:type="auto"/>
            <w:vMerge/>
            <w:tcBorders>
              <w:left w:val="single" w:sz="4" w:space="0" w:color="auto"/>
              <w:right w:val="single" w:sz="4" w:space="0" w:color="auto"/>
            </w:tcBorders>
            <w:shd w:val="clear" w:color="auto" w:fill="FFE599" w:themeFill="accent4" w:themeFillTint="66"/>
            <w:vAlign w:val="center"/>
            <w:hideMark/>
          </w:tcPr>
          <w:p w:rsidR="00085A56" w:rsidRPr="009E2354" w:rsidRDefault="00085A56" w:rsidP="00085A56">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085A56" w:rsidRPr="00090788" w:rsidRDefault="00085A56" w:rsidP="00085A56">
            <w:pPr>
              <w:rPr>
                <w:rFonts w:ascii="Times New Roman" w:hAnsi="Times New Roman"/>
                <w:sz w:val="24"/>
                <w:szCs w:val="24"/>
              </w:rPr>
            </w:pPr>
            <w:r w:rsidRPr="00090788">
              <w:rPr>
                <w:rFonts w:ascii="Times New Roman" w:hAnsi="Times New Roman"/>
                <w:sz w:val="24"/>
                <w:szCs w:val="24"/>
              </w:rPr>
              <w:t xml:space="preserve">Відвідування уроків з метою вивчення освітніх технологій спрямованих на формування ключових </w:t>
            </w:r>
            <w:proofErr w:type="spellStart"/>
            <w:r w:rsidRPr="00090788">
              <w:rPr>
                <w:rFonts w:ascii="Times New Roman" w:hAnsi="Times New Roman"/>
                <w:sz w:val="24"/>
                <w:szCs w:val="24"/>
              </w:rPr>
              <w:t>компетентностей</w:t>
            </w:r>
            <w:proofErr w:type="spellEnd"/>
          </w:p>
        </w:tc>
        <w:tc>
          <w:tcPr>
            <w:tcW w:w="5692" w:type="dxa"/>
            <w:tcBorders>
              <w:top w:val="single" w:sz="4" w:space="0" w:color="auto"/>
              <w:left w:val="single" w:sz="4" w:space="0" w:color="auto"/>
              <w:bottom w:val="single" w:sz="4" w:space="0" w:color="auto"/>
              <w:right w:val="single" w:sz="4" w:space="0" w:color="auto"/>
            </w:tcBorders>
          </w:tcPr>
          <w:p w:rsidR="00085A56" w:rsidRPr="00090788" w:rsidRDefault="00085A56" w:rsidP="00085A56">
            <w:pPr>
              <w:rPr>
                <w:rFonts w:ascii="Times New Roman" w:hAnsi="Times New Roman"/>
                <w:sz w:val="24"/>
                <w:szCs w:val="24"/>
              </w:rPr>
            </w:pPr>
            <w:r w:rsidRPr="00F86A1F">
              <w:rPr>
                <w:rFonts w:ascii="Times New Roman" w:hAnsi="Times New Roman"/>
                <w:sz w:val="24"/>
                <w:szCs w:val="24"/>
              </w:rPr>
              <w:t>Спостереже</w:t>
            </w:r>
            <w:r>
              <w:rPr>
                <w:rFonts w:ascii="Times New Roman" w:hAnsi="Times New Roman"/>
                <w:sz w:val="24"/>
                <w:szCs w:val="24"/>
              </w:rPr>
              <w:t>ння за навчальними заняттями у 8</w:t>
            </w:r>
            <w:r w:rsidRPr="00F86A1F">
              <w:rPr>
                <w:rFonts w:ascii="Times New Roman" w:hAnsi="Times New Roman"/>
                <w:sz w:val="24"/>
                <w:szCs w:val="24"/>
              </w:rPr>
              <w:t xml:space="preserve"> класах</w:t>
            </w:r>
            <w:r>
              <w:rPr>
                <w:rFonts w:ascii="Times New Roman" w:hAnsi="Times New Roman"/>
                <w:sz w:val="24"/>
                <w:szCs w:val="24"/>
              </w:rPr>
              <w:t xml:space="preserve"> з зарубіжної літератури</w:t>
            </w:r>
          </w:p>
        </w:tc>
        <w:tc>
          <w:tcPr>
            <w:tcW w:w="2061" w:type="dxa"/>
            <w:tcBorders>
              <w:top w:val="single" w:sz="4" w:space="0" w:color="auto"/>
              <w:left w:val="single" w:sz="4" w:space="0" w:color="auto"/>
              <w:bottom w:val="single" w:sz="4" w:space="0" w:color="auto"/>
              <w:right w:val="single" w:sz="4" w:space="0" w:color="auto"/>
            </w:tcBorders>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 xml:space="preserve">ЗДНВР, ЗДНМР, </w:t>
            </w:r>
            <w:r>
              <w:rPr>
                <w:rFonts w:ascii="Times New Roman" w:hAnsi="Times New Roman"/>
                <w:sz w:val="24"/>
                <w:szCs w:val="24"/>
              </w:rPr>
              <w:t>д</w:t>
            </w:r>
            <w:r w:rsidRPr="009E2354">
              <w:rPr>
                <w:rFonts w:ascii="Times New Roman" w:hAnsi="Times New Roman"/>
                <w:sz w:val="24"/>
                <w:szCs w:val="24"/>
              </w:rPr>
              <w:t>иректор</w:t>
            </w:r>
          </w:p>
        </w:tc>
        <w:tc>
          <w:tcPr>
            <w:tcW w:w="1217" w:type="dxa"/>
            <w:tcBorders>
              <w:top w:val="single" w:sz="4" w:space="0" w:color="auto"/>
              <w:left w:val="single" w:sz="4" w:space="0" w:color="auto"/>
              <w:bottom w:val="single" w:sz="4" w:space="0" w:color="auto"/>
              <w:right w:val="single" w:sz="4" w:space="0" w:color="auto"/>
            </w:tcBorders>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Протягом місяця</w:t>
            </w:r>
          </w:p>
        </w:tc>
      </w:tr>
      <w:tr w:rsidR="008C2DE6" w:rsidRPr="009E2354" w:rsidTr="00085A56">
        <w:tc>
          <w:tcPr>
            <w:tcW w:w="0" w:type="auto"/>
            <w:vMerge/>
            <w:tcBorders>
              <w:left w:val="single" w:sz="4" w:space="0" w:color="auto"/>
              <w:right w:val="single" w:sz="4" w:space="0" w:color="auto"/>
            </w:tcBorders>
            <w:shd w:val="clear" w:color="auto" w:fill="FFE599" w:themeFill="accent4" w:themeFillTint="66"/>
            <w:vAlign w:val="center"/>
            <w:hideMark/>
          </w:tcPr>
          <w:p w:rsidR="00085A56" w:rsidRPr="009E2354" w:rsidRDefault="00085A56" w:rsidP="00085A56">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085A56" w:rsidRPr="00090788" w:rsidRDefault="00085A56" w:rsidP="00085A56">
            <w:pPr>
              <w:rPr>
                <w:rFonts w:ascii="Times New Roman" w:hAnsi="Times New Roman"/>
                <w:sz w:val="24"/>
                <w:szCs w:val="24"/>
              </w:rPr>
            </w:pPr>
            <w:r w:rsidRPr="00090788">
              <w:rPr>
                <w:rFonts w:ascii="Times New Roman" w:hAnsi="Times New Roman"/>
                <w:sz w:val="24"/>
                <w:szCs w:val="24"/>
              </w:rPr>
              <w:t xml:space="preserve">ІПР </w:t>
            </w:r>
          </w:p>
        </w:tc>
        <w:tc>
          <w:tcPr>
            <w:tcW w:w="5692" w:type="dxa"/>
            <w:tcBorders>
              <w:top w:val="single" w:sz="4" w:space="0" w:color="auto"/>
              <w:left w:val="single" w:sz="4" w:space="0" w:color="auto"/>
              <w:bottom w:val="single" w:sz="4" w:space="0" w:color="auto"/>
              <w:right w:val="single" w:sz="4" w:space="0" w:color="auto"/>
            </w:tcBorders>
            <w:hideMark/>
          </w:tcPr>
          <w:p w:rsidR="00085A56" w:rsidRPr="00090788" w:rsidRDefault="00085A56" w:rsidP="00085A56">
            <w:pPr>
              <w:rPr>
                <w:rFonts w:ascii="Times New Roman" w:hAnsi="Times New Roman"/>
                <w:sz w:val="24"/>
                <w:szCs w:val="24"/>
              </w:rPr>
            </w:pPr>
            <w:r w:rsidRPr="00090788">
              <w:rPr>
                <w:rFonts w:ascii="Times New Roman" w:hAnsi="Times New Roman"/>
                <w:sz w:val="24"/>
                <w:szCs w:val="24"/>
              </w:rPr>
              <w:t>Перевірка виконання ІПР</w:t>
            </w:r>
          </w:p>
        </w:tc>
        <w:tc>
          <w:tcPr>
            <w:tcW w:w="2061"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ЗДНВР</w:t>
            </w:r>
          </w:p>
        </w:tc>
        <w:tc>
          <w:tcPr>
            <w:tcW w:w="1217"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FE599" w:themeFill="accent4" w:themeFillTint="66"/>
            <w:vAlign w:val="center"/>
            <w:hideMark/>
          </w:tcPr>
          <w:p w:rsidR="00085A56" w:rsidRPr="009E2354" w:rsidRDefault="00085A56" w:rsidP="00085A56">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085A56" w:rsidRPr="00090788" w:rsidRDefault="00085A56" w:rsidP="00085A56">
            <w:pPr>
              <w:rPr>
                <w:rFonts w:ascii="Times New Roman" w:hAnsi="Times New Roman"/>
                <w:sz w:val="24"/>
                <w:szCs w:val="24"/>
              </w:rPr>
            </w:pPr>
            <w:r w:rsidRPr="00090788">
              <w:rPr>
                <w:rFonts w:ascii="Times New Roman" w:hAnsi="Times New Roman"/>
                <w:sz w:val="24"/>
                <w:szCs w:val="24"/>
              </w:rPr>
              <w:t>Методичні розробки педагогічних працівників. Блоги, сайти</w:t>
            </w:r>
          </w:p>
        </w:tc>
        <w:tc>
          <w:tcPr>
            <w:tcW w:w="5692" w:type="dxa"/>
            <w:tcBorders>
              <w:top w:val="single" w:sz="4" w:space="0" w:color="auto"/>
              <w:left w:val="single" w:sz="4" w:space="0" w:color="auto"/>
              <w:bottom w:val="single" w:sz="4" w:space="0" w:color="auto"/>
              <w:right w:val="single" w:sz="4" w:space="0" w:color="auto"/>
            </w:tcBorders>
            <w:hideMark/>
          </w:tcPr>
          <w:p w:rsidR="00085A56" w:rsidRPr="00090788" w:rsidRDefault="00085A56" w:rsidP="00085A56">
            <w:pPr>
              <w:rPr>
                <w:rFonts w:ascii="Times New Roman" w:hAnsi="Times New Roman"/>
                <w:sz w:val="24"/>
                <w:szCs w:val="24"/>
              </w:rPr>
            </w:pPr>
            <w:r w:rsidRPr="00090788">
              <w:rPr>
                <w:rFonts w:ascii="Times New Roman" w:hAnsi="Times New Roman"/>
                <w:sz w:val="24"/>
                <w:szCs w:val="24"/>
              </w:rPr>
              <w:t>Ознайомлення із методичними розробками вчителів художньо-естетичного циклу</w:t>
            </w:r>
          </w:p>
        </w:tc>
        <w:tc>
          <w:tcPr>
            <w:tcW w:w="2061"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Керівник МО вчителів початкових класів</w:t>
            </w:r>
          </w:p>
        </w:tc>
        <w:tc>
          <w:tcPr>
            <w:tcW w:w="1217"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FE599" w:themeFill="accent4" w:themeFillTint="66"/>
            <w:vAlign w:val="center"/>
            <w:hideMark/>
          </w:tcPr>
          <w:p w:rsidR="00085A56" w:rsidRPr="009E2354" w:rsidRDefault="00085A56" w:rsidP="00085A56">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085A56" w:rsidRPr="00090788" w:rsidRDefault="00085A56" w:rsidP="00085A56">
            <w:pPr>
              <w:rPr>
                <w:rFonts w:ascii="Times New Roman" w:hAnsi="Times New Roman"/>
                <w:sz w:val="24"/>
                <w:szCs w:val="24"/>
              </w:rPr>
            </w:pPr>
            <w:r w:rsidRPr="00090788">
              <w:rPr>
                <w:rFonts w:ascii="Times New Roman" w:hAnsi="Times New Roman"/>
                <w:sz w:val="24"/>
                <w:szCs w:val="24"/>
              </w:rPr>
              <w:t>Реалізація виховної мети уроку</w:t>
            </w:r>
          </w:p>
        </w:tc>
        <w:tc>
          <w:tcPr>
            <w:tcW w:w="5692" w:type="dxa"/>
            <w:tcBorders>
              <w:top w:val="single" w:sz="4" w:space="0" w:color="auto"/>
              <w:left w:val="single" w:sz="4" w:space="0" w:color="auto"/>
              <w:bottom w:val="single" w:sz="4" w:space="0" w:color="auto"/>
              <w:right w:val="single" w:sz="4" w:space="0" w:color="auto"/>
            </w:tcBorders>
            <w:hideMark/>
          </w:tcPr>
          <w:p w:rsidR="00085A56" w:rsidRPr="00090788" w:rsidRDefault="00085A56" w:rsidP="00085A56">
            <w:pPr>
              <w:rPr>
                <w:rFonts w:ascii="Times New Roman" w:hAnsi="Times New Roman"/>
                <w:sz w:val="24"/>
                <w:szCs w:val="24"/>
              </w:rPr>
            </w:pPr>
            <w:r>
              <w:rPr>
                <w:rFonts w:ascii="Times New Roman" w:hAnsi="Times New Roman"/>
                <w:sz w:val="24"/>
                <w:szCs w:val="24"/>
              </w:rPr>
              <w:t>Самоосвіта вчителів з питань реалізації виховної мети уроків</w:t>
            </w:r>
          </w:p>
        </w:tc>
        <w:tc>
          <w:tcPr>
            <w:tcW w:w="2061"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ЗДНВР, ЗДНМР,ЗДВР, директор</w:t>
            </w:r>
          </w:p>
        </w:tc>
        <w:tc>
          <w:tcPr>
            <w:tcW w:w="1217"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FE599" w:themeFill="accent4" w:themeFillTint="66"/>
            <w:vAlign w:val="center"/>
          </w:tcPr>
          <w:p w:rsidR="00085A56" w:rsidRPr="009E2354" w:rsidRDefault="00085A56" w:rsidP="00085A56">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085A56" w:rsidRPr="00090788" w:rsidRDefault="00085A56" w:rsidP="00085A56">
            <w:pPr>
              <w:rPr>
                <w:rFonts w:ascii="Times New Roman" w:hAnsi="Times New Roman"/>
                <w:sz w:val="24"/>
                <w:szCs w:val="24"/>
              </w:rPr>
            </w:pPr>
            <w:r w:rsidRPr="00090788">
              <w:rPr>
                <w:rFonts w:ascii="Times New Roman" w:hAnsi="Times New Roman"/>
                <w:sz w:val="24"/>
                <w:szCs w:val="24"/>
              </w:rPr>
              <w:t xml:space="preserve"> ГКК «</w:t>
            </w:r>
            <w:r w:rsidRPr="00090788">
              <w:rPr>
                <w:rFonts w:ascii="Times New Roman" w:hAnsi="Times New Roman"/>
                <w:color w:val="000000"/>
                <w:sz w:val="24"/>
                <w:szCs w:val="24"/>
              </w:rPr>
              <w:t>Формування суспільних цінностей у здобувачів освіти у процесі їх навчання, виховання та розвитку»</w:t>
            </w:r>
          </w:p>
        </w:tc>
        <w:tc>
          <w:tcPr>
            <w:tcW w:w="5692" w:type="dxa"/>
            <w:tcBorders>
              <w:top w:val="single" w:sz="4" w:space="0" w:color="auto"/>
              <w:left w:val="single" w:sz="4" w:space="0" w:color="auto"/>
              <w:bottom w:val="single" w:sz="4" w:space="0" w:color="auto"/>
              <w:right w:val="single" w:sz="4" w:space="0" w:color="auto"/>
            </w:tcBorders>
          </w:tcPr>
          <w:p w:rsidR="00085A56" w:rsidRPr="00090788" w:rsidRDefault="00085A56" w:rsidP="00085A56">
            <w:pPr>
              <w:rPr>
                <w:rFonts w:ascii="Times New Roman" w:hAnsi="Times New Roman"/>
                <w:sz w:val="24"/>
                <w:szCs w:val="24"/>
              </w:rPr>
            </w:pPr>
            <w:r w:rsidRPr="00090788">
              <w:rPr>
                <w:rFonts w:ascii="Times New Roman" w:hAnsi="Times New Roman"/>
                <w:sz w:val="24"/>
                <w:szCs w:val="24"/>
              </w:rPr>
              <w:t>Відвідування виховних годин у 1-4 класах  з метою вивчення, як педагоги сприяють</w:t>
            </w:r>
            <w:r w:rsidRPr="00090788">
              <w:rPr>
                <w:rFonts w:ascii="Times New Roman" w:hAnsi="Times New Roman"/>
                <w:color w:val="000000"/>
                <w:sz w:val="24"/>
                <w:szCs w:val="24"/>
              </w:rPr>
              <w:t xml:space="preserve"> формуванню суспільних цінностей у здобувачів освіти у процесі їх навчання, виховання та розвитку</w:t>
            </w:r>
          </w:p>
        </w:tc>
        <w:tc>
          <w:tcPr>
            <w:tcW w:w="2061"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ЗДВР, ЗДНВР</w:t>
            </w:r>
          </w:p>
        </w:tc>
        <w:tc>
          <w:tcPr>
            <w:tcW w:w="1217"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FE599" w:themeFill="accent4" w:themeFillTint="66"/>
            <w:vAlign w:val="center"/>
            <w:hideMark/>
          </w:tcPr>
          <w:p w:rsidR="00085A56" w:rsidRPr="009E2354" w:rsidRDefault="00085A56" w:rsidP="00085A56">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085A56" w:rsidRPr="00090788" w:rsidRDefault="00085A56" w:rsidP="00085A56">
            <w:pPr>
              <w:rPr>
                <w:rFonts w:ascii="Times New Roman" w:hAnsi="Times New Roman"/>
                <w:sz w:val="24"/>
                <w:szCs w:val="24"/>
              </w:rPr>
            </w:pPr>
            <w:r w:rsidRPr="00090788">
              <w:rPr>
                <w:rFonts w:ascii="Times New Roman" w:hAnsi="Times New Roman"/>
                <w:sz w:val="24"/>
                <w:szCs w:val="24"/>
              </w:rPr>
              <w:t>Педагогічна майстерність педагогічних працівників</w:t>
            </w:r>
          </w:p>
        </w:tc>
        <w:tc>
          <w:tcPr>
            <w:tcW w:w="5692" w:type="dxa"/>
            <w:tcBorders>
              <w:top w:val="single" w:sz="4" w:space="0" w:color="auto"/>
              <w:left w:val="single" w:sz="4" w:space="0" w:color="auto"/>
              <w:bottom w:val="single" w:sz="4" w:space="0" w:color="auto"/>
              <w:right w:val="single" w:sz="4" w:space="0" w:color="auto"/>
            </w:tcBorders>
            <w:hideMark/>
          </w:tcPr>
          <w:p w:rsidR="00085A56" w:rsidRPr="00090788" w:rsidRDefault="00085A56" w:rsidP="00085A56">
            <w:pPr>
              <w:rPr>
                <w:rFonts w:ascii="Times New Roman" w:hAnsi="Times New Roman"/>
                <w:sz w:val="24"/>
                <w:szCs w:val="24"/>
              </w:rPr>
            </w:pPr>
            <w:r w:rsidRPr="00090788">
              <w:rPr>
                <w:rFonts w:ascii="Times New Roman" w:hAnsi="Times New Roman"/>
                <w:sz w:val="24"/>
                <w:szCs w:val="24"/>
              </w:rPr>
              <w:t>Семінар: «Інновації в навчанні – шляхи впровадження»</w:t>
            </w:r>
          </w:p>
        </w:tc>
        <w:tc>
          <w:tcPr>
            <w:tcW w:w="2061"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Педагогічні працівники. Обмін досвідом</w:t>
            </w:r>
          </w:p>
        </w:tc>
        <w:tc>
          <w:tcPr>
            <w:tcW w:w="1217"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FE599" w:themeFill="accent4" w:themeFillTint="66"/>
            <w:vAlign w:val="center"/>
            <w:hideMark/>
          </w:tcPr>
          <w:p w:rsidR="00085A56" w:rsidRPr="009E2354" w:rsidRDefault="00085A56" w:rsidP="00085A56">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085A56" w:rsidRPr="00090788" w:rsidRDefault="00085A56" w:rsidP="00085A56">
            <w:pPr>
              <w:rPr>
                <w:rFonts w:ascii="Times New Roman" w:hAnsi="Times New Roman"/>
                <w:sz w:val="24"/>
                <w:szCs w:val="24"/>
              </w:rPr>
            </w:pPr>
            <w:r w:rsidRPr="00090788">
              <w:rPr>
                <w:rFonts w:ascii="Times New Roman" w:hAnsi="Times New Roman"/>
                <w:sz w:val="24"/>
                <w:szCs w:val="24"/>
              </w:rPr>
              <w:t>Робота з дітьми з ООП</w:t>
            </w:r>
          </w:p>
        </w:tc>
        <w:tc>
          <w:tcPr>
            <w:tcW w:w="5692" w:type="dxa"/>
            <w:tcBorders>
              <w:top w:val="single" w:sz="4" w:space="0" w:color="auto"/>
              <w:left w:val="single" w:sz="4" w:space="0" w:color="auto"/>
              <w:bottom w:val="single" w:sz="4" w:space="0" w:color="auto"/>
              <w:right w:val="single" w:sz="4" w:space="0" w:color="auto"/>
            </w:tcBorders>
            <w:hideMark/>
          </w:tcPr>
          <w:p w:rsidR="00085A56" w:rsidRPr="00090788" w:rsidRDefault="00085A56" w:rsidP="00085A56">
            <w:pPr>
              <w:rPr>
                <w:rFonts w:ascii="Times New Roman" w:hAnsi="Times New Roman"/>
                <w:sz w:val="24"/>
                <w:szCs w:val="24"/>
              </w:rPr>
            </w:pPr>
            <w:r w:rsidRPr="00090788">
              <w:rPr>
                <w:rFonts w:ascii="Times New Roman" w:hAnsi="Times New Roman"/>
                <w:sz w:val="24"/>
                <w:szCs w:val="24"/>
              </w:rPr>
              <w:t>Фронтальне відвідування уроків зі наступним аналізом з метою визначення рівня практичного розв’язання проблеми  розвитку</w:t>
            </w:r>
          </w:p>
        </w:tc>
        <w:tc>
          <w:tcPr>
            <w:tcW w:w="2061"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ЗДНВР</w:t>
            </w:r>
          </w:p>
        </w:tc>
        <w:tc>
          <w:tcPr>
            <w:tcW w:w="1217"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FE599" w:themeFill="accent4" w:themeFillTint="66"/>
            <w:vAlign w:val="center"/>
            <w:hideMark/>
          </w:tcPr>
          <w:p w:rsidR="00085A56" w:rsidRPr="009E2354" w:rsidRDefault="00085A56" w:rsidP="00085A56">
            <w:pPr>
              <w:rPr>
                <w:rFonts w:ascii="Times New Roman" w:hAnsi="Times New Roman"/>
                <w:sz w:val="24"/>
                <w:szCs w:val="24"/>
              </w:rPr>
            </w:pPr>
          </w:p>
        </w:tc>
        <w:tc>
          <w:tcPr>
            <w:tcW w:w="4723" w:type="dxa"/>
            <w:tcBorders>
              <w:top w:val="single" w:sz="4" w:space="0" w:color="auto"/>
              <w:left w:val="single" w:sz="4" w:space="0" w:color="auto"/>
              <w:right w:val="single" w:sz="4" w:space="0" w:color="auto"/>
            </w:tcBorders>
            <w:shd w:val="clear" w:color="auto" w:fill="FFF2CC" w:themeFill="accent4" w:themeFillTint="33"/>
            <w:hideMark/>
          </w:tcPr>
          <w:p w:rsidR="00085A56" w:rsidRPr="00090788" w:rsidRDefault="00085A56" w:rsidP="00085A56">
            <w:pPr>
              <w:rPr>
                <w:rFonts w:ascii="Times New Roman" w:hAnsi="Times New Roman"/>
                <w:sz w:val="24"/>
                <w:szCs w:val="24"/>
              </w:rPr>
            </w:pPr>
            <w:r w:rsidRPr="00090788">
              <w:rPr>
                <w:rFonts w:ascii="Times New Roman" w:hAnsi="Times New Roman"/>
                <w:sz w:val="24"/>
                <w:szCs w:val="24"/>
              </w:rPr>
              <w:t xml:space="preserve">Підвищення педагогічної майстерності вчителів </w:t>
            </w:r>
          </w:p>
        </w:tc>
        <w:tc>
          <w:tcPr>
            <w:tcW w:w="5692" w:type="dxa"/>
            <w:tcBorders>
              <w:top w:val="single" w:sz="4" w:space="0" w:color="auto"/>
              <w:left w:val="single" w:sz="4" w:space="0" w:color="auto"/>
              <w:bottom w:val="single" w:sz="4" w:space="0" w:color="auto"/>
              <w:right w:val="single" w:sz="4" w:space="0" w:color="auto"/>
            </w:tcBorders>
            <w:hideMark/>
          </w:tcPr>
          <w:p w:rsidR="00085A56" w:rsidRPr="00090788" w:rsidRDefault="00085A56" w:rsidP="00085A56">
            <w:pPr>
              <w:rPr>
                <w:rFonts w:ascii="Times New Roman" w:hAnsi="Times New Roman"/>
                <w:sz w:val="24"/>
                <w:szCs w:val="24"/>
              </w:rPr>
            </w:pPr>
            <w:r w:rsidRPr="00090788">
              <w:rPr>
                <w:rFonts w:ascii="Times New Roman" w:hAnsi="Times New Roman"/>
                <w:sz w:val="24"/>
                <w:szCs w:val="24"/>
              </w:rPr>
              <w:t>Організація роботи з атестації педагогічних працівників</w:t>
            </w:r>
          </w:p>
        </w:tc>
        <w:tc>
          <w:tcPr>
            <w:tcW w:w="2061"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 xml:space="preserve">Директор </w:t>
            </w:r>
          </w:p>
        </w:tc>
        <w:tc>
          <w:tcPr>
            <w:tcW w:w="1217"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FE599" w:themeFill="accent4" w:themeFillTint="66"/>
            <w:vAlign w:val="center"/>
            <w:hideMark/>
          </w:tcPr>
          <w:p w:rsidR="00085A56" w:rsidRPr="009E2354" w:rsidRDefault="00085A56" w:rsidP="00085A56">
            <w:pPr>
              <w:rPr>
                <w:rFonts w:ascii="Times New Roman" w:hAnsi="Times New Roman"/>
                <w:sz w:val="24"/>
                <w:szCs w:val="24"/>
              </w:rPr>
            </w:pPr>
          </w:p>
        </w:tc>
        <w:tc>
          <w:tcPr>
            <w:tcW w:w="4723" w:type="dxa"/>
            <w:tcBorders>
              <w:left w:val="single" w:sz="4" w:space="0" w:color="auto"/>
              <w:bottom w:val="single" w:sz="4" w:space="0" w:color="auto"/>
              <w:right w:val="single" w:sz="4" w:space="0" w:color="auto"/>
            </w:tcBorders>
            <w:shd w:val="clear" w:color="auto" w:fill="FFF2CC" w:themeFill="accent4" w:themeFillTint="33"/>
            <w:hideMark/>
          </w:tcPr>
          <w:p w:rsidR="00085A56" w:rsidRPr="00090788" w:rsidRDefault="00085A56" w:rsidP="00085A56">
            <w:pPr>
              <w:rPr>
                <w:rFonts w:ascii="Times New Roman" w:hAnsi="Times New Roman"/>
                <w:sz w:val="24"/>
                <w:szCs w:val="24"/>
              </w:rPr>
            </w:pPr>
          </w:p>
        </w:tc>
        <w:tc>
          <w:tcPr>
            <w:tcW w:w="5692" w:type="dxa"/>
            <w:tcBorders>
              <w:top w:val="single" w:sz="4" w:space="0" w:color="auto"/>
              <w:left w:val="single" w:sz="4" w:space="0" w:color="auto"/>
              <w:bottom w:val="single" w:sz="4" w:space="0" w:color="auto"/>
              <w:right w:val="single" w:sz="4" w:space="0" w:color="auto"/>
            </w:tcBorders>
            <w:hideMark/>
          </w:tcPr>
          <w:p w:rsidR="00085A56" w:rsidRPr="00090788" w:rsidRDefault="00085A56" w:rsidP="00085A56">
            <w:pPr>
              <w:rPr>
                <w:rFonts w:ascii="Times New Roman" w:hAnsi="Times New Roman"/>
                <w:sz w:val="24"/>
                <w:szCs w:val="24"/>
              </w:rPr>
            </w:pPr>
            <w:r w:rsidRPr="00090788">
              <w:rPr>
                <w:rFonts w:ascii="Times New Roman" w:hAnsi="Times New Roman"/>
                <w:sz w:val="24"/>
                <w:szCs w:val="24"/>
              </w:rPr>
              <w:t>Ознайомлення із публікаціями вчителів, особливостями здійснення інноваційної діяльності</w:t>
            </w:r>
          </w:p>
        </w:tc>
        <w:tc>
          <w:tcPr>
            <w:tcW w:w="2061"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ЗДНВР, ЗДНМР</w:t>
            </w:r>
          </w:p>
        </w:tc>
        <w:tc>
          <w:tcPr>
            <w:tcW w:w="1217"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FE599" w:themeFill="accent4" w:themeFillTint="66"/>
            <w:vAlign w:val="center"/>
          </w:tcPr>
          <w:p w:rsidR="00085A56" w:rsidRPr="009E2354" w:rsidRDefault="00085A56" w:rsidP="00085A56">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085A56" w:rsidRPr="00090788" w:rsidRDefault="00085A56" w:rsidP="00085A56">
            <w:pPr>
              <w:rPr>
                <w:rFonts w:ascii="Times New Roman" w:hAnsi="Times New Roman"/>
                <w:sz w:val="24"/>
                <w:szCs w:val="24"/>
              </w:rPr>
            </w:pPr>
            <w:r w:rsidRPr="00090788">
              <w:rPr>
                <w:rFonts w:ascii="Times New Roman" w:hAnsi="Times New Roman"/>
                <w:sz w:val="24"/>
                <w:szCs w:val="24"/>
              </w:rPr>
              <w:t>Проведення предметних тижнів</w:t>
            </w:r>
          </w:p>
        </w:tc>
        <w:tc>
          <w:tcPr>
            <w:tcW w:w="5692" w:type="dxa"/>
            <w:tcBorders>
              <w:top w:val="single" w:sz="4" w:space="0" w:color="auto"/>
              <w:left w:val="single" w:sz="4" w:space="0" w:color="auto"/>
              <w:bottom w:val="single" w:sz="4" w:space="0" w:color="auto"/>
              <w:right w:val="single" w:sz="4" w:space="0" w:color="auto"/>
            </w:tcBorders>
          </w:tcPr>
          <w:p w:rsidR="00085A56" w:rsidRPr="00090788" w:rsidRDefault="00085A56" w:rsidP="00085A56">
            <w:pPr>
              <w:tabs>
                <w:tab w:val="left" w:pos="1260"/>
              </w:tabs>
              <w:rPr>
                <w:rFonts w:ascii="Times New Roman" w:hAnsi="Times New Roman"/>
                <w:sz w:val="24"/>
                <w:szCs w:val="24"/>
              </w:rPr>
            </w:pPr>
            <w:r w:rsidRPr="00090788">
              <w:rPr>
                <w:rFonts w:ascii="Times New Roman" w:hAnsi="Times New Roman"/>
                <w:sz w:val="24"/>
                <w:szCs w:val="24"/>
              </w:rPr>
              <w:t xml:space="preserve">Іноземні мови </w:t>
            </w:r>
          </w:p>
        </w:tc>
        <w:tc>
          <w:tcPr>
            <w:tcW w:w="2061"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tabs>
                <w:tab w:val="left" w:pos="1260"/>
              </w:tabs>
              <w:rPr>
                <w:rFonts w:ascii="Times New Roman" w:hAnsi="Times New Roman"/>
                <w:sz w:val="24"/>
                <w:szCs w:val="24"/>
              </w:rPr>
            </w:pPr>
            <w:r w:rsidRPr="009E2354">
              <w:rPr>
                <w:rFonts w:ascii="Times New Roman" w:hAnsi="Times New Roman"/>
                <w:sz w:val="24"/>
                <w:szCs w:val="24"/>
              </w:rPr>
              <w:t xml:space="preserve">Вчителі </w:t>
            </w:r>
            <w:proofErr w:type="spellStart"/>
            <w:r w:rsidRPr="009E2354">
              <w:rPr>
                <w:rFonts w:ascii="Times New Roman" w:hAnsi="Times New Roman"/>
                <w:sz w:val="24"/>
                <w:szCs w:val="24"/>
              </w:rPr>
              <w:t>предметники</w:t>
            </w:r>
            <w:proofErr w:type="spellEnd"/>
            <w:r w:rsidRPr="009E2354">
              <w:rPr>
                <w:rFonts w:ascii="Times New Roman" w:hAnsi="Times New Roman"/>
                <w:sz w:val="24"/>
                <w:szCs w:val="24"/>
              </w:rPr>
              <w:t>, ЗДНМР</w:t>
            </w:r>
          </w:p>
        </w:tc>
        <w:tc>
          <w:tcPr>
            <w:tcW w:w="1217"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FE599" w:themeFill="accent4" w:themeFillTint="66"/>
            <w:vAlign w:val="center"/>
            <w:hideMark/>
          </w:tcPr>
          <w:p w:rsidR="00085A56" w:rsidRPr="009E2354" w:rsidRDefault="00085A56" w:rsidP="00085A56">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085A56" w:rsidRPr="00090788" w:rsidRDefault="00085A56" w:rsidP="00085A56">
            <w:pPr>
              <w:rPr>
                <w:rFonts w:ascii="Times New Roman" w:hAnsi="Times New Roman"/>
                <w:sz w:val="24"/>
                <w:szCs w:val="24"/>
              </w:rPr>
            </w:pPr>
            <w:r>
              <w:rPr>
                <w:rFonts w:ascii="Times New Roman" w:hAnsi="Times New Roman"/>
                <w:sz w:val="24"/>
                <w:szCs w:val="24"/>
              </w:rPr>
              <w:t xml:space="preserve">Реалізація педагогіки </w:t>
            </w:r>
            <w:r w:rsidRPr="00090788">
              <w:rPr>
                <w:rFonts w:ascii="Times New Roman" w:hAnsi="Times New Roman"/>
                <w:sz w:val="24"/>
                <w:szCs w:val="24"/>
              </w:rPr>
              <w:t>партнерства. Анкети батьків</w:t>
            </w:r>
          </w:p>
        </w:tc>
        <w:tc>
          <w:tcPr>
            <w:tcW w:w="5692" w:type="dxa"/>
            <w:tcBorders>
              <w:top w:val="single" w:sz="4" w:space="0" w:color="auto"/>
              <w:left w:val="single" w:sz="4" w:space="0" w:color="auto"/>
              <w:bottom w:val="single" w:sz="4" w:space="0" w:color="auto"/>
              <w:right w:val="single" w:sz="4" w:space="0" w:color="auto"/>
            </w:tcBorders>
            <w:hideMark/>
          </w:tcPr>
          <w:p w:rsidR="00085A56" w:rsidRPr="00090788" w:rsidRDefault="00085A56" w:rsidP="00085A56">
            <w:pPr>
              <w:tabs>
                <w:tab w:val="left" w:pos="1260"/>
              </w:tabs>
              <w:rPr>
                <w:rFonts w:ascii="Times New Roman" w:hAnsi="Times New Roman"/>
                <w:sz w:val="24"/>
                <w:szCs w:val="24"/>
              </w:rPr>
            </w:pPr>
            <w:r w:rsidRPr="00090788">
              <w:rPr>
                <w:rFonts w:ascii="Times New Roman" w:hAnsi="Times New Roman"/>
                <w:sz w:val="24"/>
                <w:szCs w:val="24"/>
              </w:rPr>
              <w:t>Анкетування батьків з питань співпраці педагогічних працівників</w:t>
            </w:r>
            <w:r w:rsidRPr="00090788">
              <w:rPr>
                <w:rFonts w:ascii="Times New Roman" w:hAnsi="Times New Roman"/>
                <w:color w:val="000000"/>
                <w:sz w:val="24"/>
                <w:szCs w:val="24"/>
                <w:lang w:eastAsia="uk-UA"/>
              </w:rPr>
              <w:t xml:space="preserve"> з батьками здобувачів освіти з питань організації освітнього процесу, забезпечення постійного </w:t>
            </w:r>
            <w:proofErr w:type="spellStart"/>
            <w:r w:rsidRPr="00090788">
              <w:rPr>
                <w:rFonts w:ascii="Times New Roman" w:hAnsi="Times New Roman"/>
                <w:color w:val="000000"/>
                <w:sz w:val="24"/>
                <w:szCs w:val="24"/>
                <w:lang w:eastAsia="uk-UA"/>
              </w:rPr>
              <w:t>зворотнього</w:t>
            </w:r>
            <w:proofErr w:type="spellEnd"/>
            <w:r w:rsidRPr="00090788">
              <w:rPr>
                <w:rFonts w:ascii="Times New Roman" w:hAnsi="Times New Roman"/>
                <w:color w:val="000000"/>
                <w:sz w:val="24"/>
                <w:szCs w:val="24"/>
                <w:lang w:eastAsia="uk-UA"/>
              </w:rPr>
              <w:t xml:space="preserve">  зв’язку</w:t>
            </w:r>
          </w:p>
        </w:tc>
        <w:tc>
          <w:tcPr>
            <w:tcW w:w="2061" w:type="dxa"/>
            <w:tcBorders>
              <w:top w:val="single" w:sz="4" w:space="0" w:color="auto"/>
              <w:left w:val="single" w:sz="4" w:space="0" w:color="auto"/>
              <w:bottom w:val="single" w:sz="4" w:space="0" w:color="auto"/>
              <w:right w:val="single" w:sz="4" w:space="0" w:color="auto"/>
            </w:tcBorders>
            <w:hideMark/>
          </w:tcPr>
          <w:p w:rsidR="00085A56" w:rsidRPr="009E2354" w:rsidRDefault="00085A56" w:rsidP="00085A56">
            <w:pPr>
              <w:tabs>
                <w:tab w:val="left" w:pos="1260"/>
              </w:tabs>
              <w:rPr>
                <w:rFonts w:ascii="Times New Roman" w:hAnsi="Times New Roman"/>
                <w:sz w:val="24"/>
                <w:szCs w:val="24"/>
              </w:rPr>
            </w:pPr>
            <w:r w:rsidRPr="009E2354">
              <w:rPr>
                <w:rFonts w:ascii="Times New Roman" w:hAnsi="Times New Roman"/>
                <w:sz w:val="24"/>
                <w:szCs w:val="24"/>
              </w:rPr>
              <w:t>ЗДВР</w:t>
            </w:r>
          </w:p>
        </w:tc>
        <w:tc>
          <w:tcPr>
            <w:tcW w:w="1217" w:type="dxa"/>
            <w:tcBorders>
              <w:top w:val="single" w:sz="4" w:space="0" w:color="auto"/>
              <w:left w:val="single" w:sz="4" w:space="0" w:color="auto"/>
              <w:bottom w:val="single" w:sz="4" w:space="0" w:color="auto"/>
              <w:right w:val="single" w:sz="4" w:space="0" w:color="auto"/>
            </w:tcBorders>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4</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8C2DE6" w:rsidRPr="009E2354" w:rsidTr="00085A56">
        <w:tc>
          <w:tcPr>
            <w:tcW w:w="0" w:type="auto"/>
            <w:vMerge/>
            <w:tcBorders>
              <w:left w:val="single" w:sz="4" w:space="0" w:color="auto"/>
              <w:right w:val="single" w:sz="4" w:space="0" w:color="auto"/>
            </w:tcBorders>
            <w:shd w:val="clear" w:color="auto" w:fill="FFE599" w:themeFill="accent4" w:themeFillTint="66"/>
            <w:vAlign w:val="center"/>
            <w:hideMark/>
          </w:tcPr>
          <w:p w:rsidR="00085A56" w:rsidRPr="009E2354" w:rsidRDefault="00085A56" w:rsidP="00085A56">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085A56" w:rsidRPr="00090788" w:rsidRDefault="00085A56" w:rsidP="00085A56">
            <w:pPr>
              <w:spacing w:line="254" w:lineRule="auto"/>
              <w:rPr>
                <w:rFonts w:ascii="Times New Roman" w:hAnsi="Times New Roman"/>
                <w:sz w:val="24"/>
                <w:szCs w:val="24"/>
              </w:rPr>
            </w:pPr>
            <w:r w:rsidRPr="00090788">
              <w:rPr>
                <w:rFonts w:ascii="Times New Roman" w:hAnsi="Times New Roman"/>
                <w:sz w:val="24"/>
                <w:szCs w:val="24"/>
              </w:rPr>
              <w:t>С</w:t>
            </w:r>
            <w:r>
              <w:rPr>
                <w:rFonts w:ascii="Times New Roman" w:hAnsi="Times New Roman"/>
                <w:sz w:val="24"/>
                <w:szCs w:val="24"/>
              </w:rPr>
              <w:t>е</w:t>
            </w:r>
            <w:r w:rsidRPr="00090788">
              <w:rPr>
                <w:rFonts w:ascii="Times New Roman" w:hAnsi="Times New Roman"/>
                <w:sz w:val="24"/>
                <w:szCs w:val="24"/>
              </w:rPr>
              <w:t>мінар для молодих вчителів</w:t>
            </w:r>
          </w:p>
        </w:tc>
        <w:tc>
          <w:tcPr>
            <w:tcW w:w="5692" w:type="dxa"/>
            <w:tcBorders>
              <w:top w:val="single" w:sz="4" w:space="0" w:color="auto"/>
              <w:left w:val="single" w:sz="4" w:space="0" w:color="auto"/>
              <w:bottom w:val="single" w:sz="4" w:space="0" w:color="auto"/>
              <w:right w:val="single" w:sz="4" w:space="0" w:color="auto"/>
            </w:tcBorders>
            <w:hideMark/>
          </w:tcPr>
          <w:p w:rsidR="00085A56" w:rsidRPr="00090788" w:rsidRDefault="00085A56" w:rsidP="00085A56">
            <w:pPr>
              <w:rPr>
                <w:rFonts w:ascii="Times New Roman" w:hAnsi="Times New Roman"/>
                <w:sz w:val="24"/>
                <w:szCs w:val="24"/>
              </w:rPr>
            </w:pPr>
            <w:r w:rsidRPr="00090788">
              <w:rPr>
                <w:rFonts w:ascii="Times New Roman" w:hAnsi="Times New Roman"/>
                <w:sz w:val="24"/>
                <w:szCs w:val="24"/>
              </w:rPr>
              <w:t xml:space="preserve">Розвиток творчих здібностей учнів засобами ІКТ </w:t>
            </w:r>
          </w:p>
        </w:tc>
        <w:tc>
          <w:tcPr>
            <w:tcW w:w="2061" w:type="dxa"/>
            <w:tcBorders>
              <w:top w:val="single" w:sz="4" w:space="0" w:color="auto"/>
              <w:left w:val="single" w:sz="4" w:space="0" w:color="auto"/>
              <w:bottom w:val="single" w:sz="4" w:space="0" w:color="auto"/>
              <w:right w:val="single" w:sz="4" w:space="0" w:color="auto"/>
            </w:tcBorders>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ЗДНМР</w:t>
            </w:r>
          </w:p>
        </w:tc>
        <w:tc>
          <w:tcPr>
            <w:tcW w:w="1217" w:type="dxa"/>
            <w:tcBorders>
              <w:top w:val="single" w:sz="4" w:space="0" w:color="auto"/>
              <w:left w:val="single" w:sz="4" w:space="0" w:color="auto"/>
              <w:bottom w:val="single" w:sz="4" w:space="0" w:color="auto"/>
              <w:right w:val="single" w:sz="4" w:space="0" w:color="auto"/>
            </w:tcBorders>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Протягом місяця</w:t>
            </w:r>
          </w:p>
        </w:tc>
      </w:tr>
      <w:tr w:rsidR="008C2DE6" w:rsidRPr="009E2354" w:rsidTr="00085A56">
        <w:tc>
          <w:tcPr>
            <w:tcW w:w="0" w:type="auto"/>
            <w:vMerge/>
            <w:tcBorders>
              <w:left w:val="single" w:sz="4" w:space="0" w:color="auto"/>
              <w:right w:val="single" w:sz="4" w:space="0" w:color="auto"/>
            </w:tcBorders>
            <w:shd w:val="clear" w:color="auto" w:fill="FFE599" w:themeFill="accent4" w:themeFillTint="66"/>
            <w:vAlign w:val="center"/>
            <w:hideMark/>
          </w:tcPr>
          <w:p w:rsidR="00085A56" w:rsidRPr="009E2354" w:rsidRDefault="00085A56" w:rsidP="00085A56">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085A56" w:rsidRPr="00090788" w:rsidRDefault="00085A56" w:rsidP="00085A56">
            <w:pPr>
              <w:spacing w:line="254" w:lineRule="auto"/>
              <w:rPr>
                <w:rFonts w:ascii="Times New Roman" w:hAnsi="Times New Roman"/>
                <w:sz w:val="24"/>
                <w:szCs w:val="24"/>
              </w:rPr>
            </w:pPr>
            <w:proofErr w:type="spellStart"/>
            <w:r w:rsidRPr="00090788">
              <w:rPr>
                <w:rFonts w:ascii="Times New Roman" w:hAnsi="Times New Roman"/>
                <w:bCs/>
                <w:iCs/>
                <w:sz w:val="24"/>
                <w:szCs w:val="24"/>
                <w:lang w:val="ru-RU"/>
              </w:rPr>
              <w:t>Співробітництво</w:t>
            </w:r>
            <w:proofErr w:type="spellEnd"/>
            <w:r w:rsidRPr="00090788">
              <w:rPr>
                <w:rFonts w:ascii="Times New Roman" w:hAnsi="Times New Roman"/>
                <w:bCs/>
                <w:iCs/>
                <w:sz w:val="24"/>
                <w:szCs w:val="24"/>
                <w:lang w:val="ru-RU"/>
              </w:rPr>
              <w:t xml:space="preserve"> з </w:t>
            </w:r>
            <w:r>
              <w:rPr>
                <w:rFonts w:ascii="Times New Roman" w:hAnsi="Times New Roman"/>
                <w:bCs/>
                <w:iCs/>
                <w:sz w:val="24"/>
                <w:szCs w:val="24"/>
                <w:lang w:val="ru-RU"/>
              </w:rPr>
              <w:t>___</w:t>
            </w:r>
            <w:r w:rsidRPr="00090788">
              <w:rPr>
                <w:rFonts w:ascii="Times New Roman" w:hAnsi="Times New Roman"/>
                <w:bCs/>
                <w:iCs/>
                <w:sz w:val="24"/>
                <w:szCs w:val="24"/>
                <w:lang w:val="ru-RU"/>
              </w:rPr>
              <w:t>ОІППО, ВНЗ.</w:t>
            </w:r>
          </w:p>
        </w:tc>
        <w:tc>
          <w:tcPr>
            <w:tcW w:w="5692" w:type="dxa"/>
            <w:tcBorders>
              <w:top w:val="single" w:sz="4" w:space="0" w:color="auto"/>
              <w:left w:val="single" w:sz="4" w:space="0" w:color="auto"/>
              <w:bottom w:val="single" w:sz="4" w:space="0" w:color="auto"/>
              <w:right w:val="single" w:sz="4" w:space="0" w:color="auto"/>
            </w:tcBorders>
            <w:hideMark/>
          </w:tcPr>
          <w:p w:rsidR="00085A56" w:rsidRPr="00085A56" w:rsidRDefault="00085A56" w:rsidP="00085A56">
            <w:pPr>
              <w:rPr>
                <w:rFonts w:ascii="Times New Roman" w:hAnsi="Times New Roman"/>
                <w:sz w:val="24"/>
                <w:szCs w:val="24"/>
              </w:rPr>
            </w:pPr>
            <w:r w:rsidRPr="00085A56">
              <w:rPr>
                <w:rFonts w:ascii="Times New Roman" w:hAnsi="Times New Roman"/>
                <w:bCs/>
                <w:iCs/>
                <w:sz w:val="24"/>
                <w:szCs w:val="24"/>
              </w:rPr>
              <w:t>Участь у семінарах, тренінгах за графіком</w:t>
            </w:r>
          </w:p>
        </w:tc>
        <w:tc>
          <w:tcPr>
            <w:tcW w:w="2061"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Педагогічні працівники</w:t>
            </w:r>
          </w:p>
        </w:tc>
        <w:tc>
          <w:tcPr>
            <w:tcW w:w="1217"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FE599" w:themeFill="accent4" w:themeFillTint="66"/>
            <w:vAlign w:val="center"/>
            <w:hideMark/>
          </w:tcPr>
          <w:p w:rsidR="00085A56" w:rsidRPr="009E2354" w:rsidRDefault="00085A56" w:rsidP="00085A56">
            <w:pPr>
              <w:rPr>
                <w:rFonts w:ascii="Times New Roman" w:hAnsi="Times New Roman"/>
                <w:sz w:val="24"/>
                <w:szCs w:val="24"/>
              </w:rPr>
            </w:pPr>
          </w:p>
        </w:tc>
        <w:tc>
          <w:tcPr>
            <w:tcW w:w="4723" w:type="dxa"/>
            <w:tcBorders>
              <w:top w:val="single" w:sz="4" w:space="0" w:color="auto"/>
              <w:left w:val="single" w:sz="4" w:space="0" w:color="auto"/>
              <w:right w:val="single" w:sz="4" w:space="0" w:color="auto"/>
            </w:tcBorders>
            <w:shd w:val="clear" w:color="auto" w:fill="FFF2CC" w:themeFill="accent4" w:themeFillTint="33"/>
            <w:hideMark/>
          </w:tcPr>
          <w:p w:rsidR="00085A56" w:rsidRPr="00090788" w:rsidRDefault="00085A56" w:rsidP="00085A56">
            <w:pPr>
              <w:spacing w:line="254" w:lineRule="auto"/>
              <w:rPr>
                <w:rFonts w:ascii="Times New Roman" w:hAnsi="Times New Roman"/>
                <w:bCs/>
                <w:iCs/>
                <w:sz w:val="24"/>
                <w:szCs w:val="24"/>
                <w:lang w:val="ru-RU"/>
              </w:rPr>
            </w:pPr>
            <w:r w:rsidRPr="00090788">
              <w:rPr>
                <w:rFonts w:ascii="Times New Roman" w:hAnsi="Times New Roman"/>
                <w:sz w:val="24"/>
                <w:szCs w:val="24"/>
              </w:rPr>
              <w:t>Дотримання академічної доброчесності</w:t>
            </w:r>
          </w:p>
        </w:tc>
        <w:tc>
          <w:tcPr>
            <w:tcW w:w="5692" w:type="dxa"/>
            <w:tcBorders>
              <w:top w:val="single" w:sz="4" w:space="0" w:color="auto"/>
              <w:left w:val="single" w:sz="4" w:space="0" w:color="auto"/>
              <w:bottom w:val="single" w:sz="4" w:space="0" w:color="auto"/>
              <w:right w:val="single" w:sz="4" w:space="0" w:color="auto"/>
            </w:tcBorders>
            <w:hideMark/>
          </w:tcPr>
          <w:p w:rsidR="00085A56" w:rsidRPr="00090788" w:rsidRDefault="00085A56" w:rsidP="00085A56">
            <w:pPr>
              <w:spacing w:line="254" w:lineRule="auto"/>
              <w:rPr>
                <w:rFonts w:ascii="Times New Roman" w:hAnsi="Times New Roman"/>
                <w:bCs/>
                <w:iCs/>
                <w:sz w:val="24"/>
                <w:szCs w:val="24"/>
                <w:lang w:val="ru-RU"/>
              </w:rPr>
            </w:pPr>
            <w:r>
              <w:rPr>
                <w:rFonts w:ascii="Times New Roman" w:hAnsi="Times New Roman"/>
                <w:sz w:val="24"/>
                <w:szCs w:val="24"/>
              </w:rPr>
              <w:t>Спостережен</w:t>
            </w:r>
            <w:r w:rsidRPr="00090788">
              <w:rPr>
                <w:rFonts w:ascii="Times New Roman" w:hAnsi="Times New Roman"/>
                <w:sz w:val="24"/>
                <w:szCs w:val="24"/>
              </w:rPr>
              <w:t>ня</w:t>
            </w:r>
            <w:r>
              <w:rPr>
                <w:rFonts w:ascii="Times New Roman" w:hAnsi="Times New Roman"/>
                <w:sz w:val="24"/>
                <w:szCs w:val="24"/>
              </w:rPr>
              <w:t xml:space="preserve"> за навчальними заняттями  у </w:t>
            </w:r>
            <w:r w:rsidRPr="00090788">
              <w:rPr>
                <w:rFonts w:ascii="Times New Roman" w:hAnsi="Times New Roman"/>
                <w:sz w:val="24"/>
                <w:szCs w:val="24"/>
              </w:rPr>
              <w:t>9-х класах</w:t>
            </w:r>
            <w:r>
              <w:rPr>
                <w:rFonts w:ascii="Times New Roman" w:hAnsi="Times New Roman"/>
                <w:sz w:val="24"/>
                <w:szCs w:val="24"/>
              </w:rPr>
              <w:t xml:space="preserve"> з математики</w:t>
            </w:r>
          </w:p>
        </w:tc>
        <w:tc>
          <w:tcPr>
            <w:tcW w:w="2061"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Директор, ЗДНВР, ЗДНМР</w:t>
            </w:r>
          </w:p>
        </w:tc>
        <w:tc>
          <w:tcPr>
            <w:tcW w:w="1217"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FE599" w:themeFill="accent4" w:themeFillTint="66"/>
            <w:vAlign w:val="center"/>
            <w:hideMark/>
          </w:tcPr>
          <w:p w:rsidR="00085A56" w:rsidRPr="009E2354" w:rsidRDefault="00085A56" w:rsidP="00085A56">
            <w:pPr>
              <w:rPr>
                <w:rFonts w:ascii="Times New Roman" w:hAnsi="Times New Roman"/>
                <w:sz w:val="24"/>
                <w:szCs w:val="24"/>
              </w:rPr>
            </w:pPr>
          </w:p>
        </w:tc>
        <w:tc>
          <w:tcPr>
            <w:tcW w:w="4723" w:type="dxa"/>
            <w:tcBorders>
              <w:left w:val="single" w:sz="4" w:space="0" w:color="auto"/>
              <w:bottom w:val="single" w:sz="4" w:space="0" w:color="auto"/>
              <w:right w:val="single" w:sz="4" w:space="0" w:color="auto"/>
            </w:tcBorders>
            <w:shd w:val="clear" w:color="auto" w:fill="FFF2CC" w:themeFill="accent4" w:themeFillTint="33"/>
            <w:hideMark/>
          </w:tcPr>
          <w:p w:rsidR="00085A56" w:rsidRPr="00090788" w:rsidRDefault="00085A56" w:rsidP="00085A56">
            <w:pPr>
              <w:rPr>
                <w:rFonts w:ascii="Times New Roman" w:hAnsi="Times New Roman"/>
                <w:sz w:val="24"/>
                <w:szCs w:val="24"/>
              </w:rPr>
            </w:pPr>
          </w:p>
        </w:tc>
        <w:tc>
          <w:tcPr>
            <w:tcW w:w="5692" w:type="dxa"/>
            <w:tcBorders>
              <w:top w:val="single" w:sz="4" w:space="0" w:color="auto"/>
              <w:left w:val="single" w:sz="4" w:space="0" w:color="auto"/>
              <w:bottom w:val="single" w:sz="4" w:space="0" w:color="auto"/>
              <w:right w:val="single" w:sz="4" w:space="0" w:color="auto"/>
            </w:tcBorders>
            <w:hideMark/>
          </w:tcPr>
          <w:p w:rsidR="00085A56" w:rsidRPr="00090788" w:rsidRDefault="00085A56" w:rsidP="00085A56">
            <w:pPr>
              <w:rPr>
                <w:rFonts w:ascii="Times New Roman" w:hAnsi="Times New Roman"/>
                <w:sz w:val="24"/>
                <w:szCs w:val="24"/>
              </w:rPr>
            </w:pPr>
            <w:r w:rsidRPr="00090788">
              <w:rPr>
                <w:rFonts w:ascii="Times New Roman" w:hAnsi="Times New Roman"/>
                <w:sz w:val="24"/>
                <w:szCs w:val="24"/>
              </w:rPr>
              <w:t>Анкетування вчителів з питань дотримання принципів академічної доброчесності</w:t>
            </w:r>
          </w:p>
        </w:tc>
        <w:tc>
          <w:tcPr>
            <w:tcW w:w="2061"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p>
        </w:tc>
      </w:tr>
      <w:tr w:rsidR="008C2DE6" w:rsidRPr="009E2354" w:rsidTr="00085A56">
        <w:trPr>
          <w:trHeight w:val="849"/>
        </w:trPr>
        <w:tc>
          <w:tcPr>
            <w:tcW w:w="1322" w:type="dxa"/>
            <w:vMerge w:val="restart"/>
            <w:tcBorders>
              <w:top w:val="single" w:sz="4" w:space="0" w:color="auto"/>
              <w:left w:val="single" w:sz="4" w:space="0" w:color="auto"/>
              <w:right w:val="single" w:sz="4" w:space="0" w:color="auto"/>
            </w:tcBorders>
            <w:shd w:val="clear" w:color="auto" w:fill="B4C6E7" w:themeFill="accent5" w:themeFillTint="66"/>
            <w:textDirection w:val="btLr"/>
          </w:tcPr>
          <w:p w:rsidR="00090788" w:rsidRDefault="00090788" w:rsidP="00090788">
            <w:pPr>
              <w:ind w:left="113" w:right="113"/>
              <w:jc w:val="center"/>
              <w:rPr>
                <w:rFonts w:ascii="Times New Roman" w:hAnsi="Times New Roman"/>
                <w:b/>
                <w:sz w:val="28"/>
                <w:szCs w:val="24"/>
              </w:rPr>
            </w:pPr>
          </w:p>
          <w:p w:rsidR="008C2DE6" w:rsidRPr="006D5F7F" w:rsidRDefault="008C2DE6" w:rsidP="008C2DE6">
            <w:pPr>
              <w:ind w:left="113" w:right="113"/>
              <w:jc w:val="center"/>
              <w:rPr>
                <w:rFonts w:ascii="Times New Roman" w:hAnsi="Times New Roman"/>
                <w:b/>
                <w:sz w:val="28"/>
                <w:szCs w:val="24"/>
              </w:rPr>
            </w:pPr>
            <w:r w:rsidRPr="00090788">
              <w:rPr>
                <w:rFonts w:ascii="Times New Roman" w:hAnsi="Times New Roman"/>
                <w:b/>
                <w:sz w:val="28"/>
                <w:szCs w:val="24"/>
              </w:rPr>
              <w:t>Управлінські процеси</w:t>
            </w:r>
          </w:p>
          <w:p w:rsidR="00090788" w:rsidRPr="00090788" w:rsidRDefault="00090788" w:rsidP="00090788">
            <w:pPr>
              <w:ind w:left="113" w:right="113"/>
              <w:jc w:val="center"/>
              <w:rPr>
                <w:rFonts w:ascii="Times New Roman" w:hAnsi="Times New Roman"/>
                <w:b/>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090788" w:rsidRPr="00090788" w:rsidRDefault="00090788" w:rsidP="00090788">
            <w:pPr>
              <w:rPr>
                <w:rFonts w:ascii="Times New Roman" w:hAnsi="Times New Roman"/>
                <w:sz w:val="24"/>
                <w:szCs w:val="24"/>
              </w:rPr>
            </w:pPr>
            <w:r>
              <w:rPr>
                <w:rFonts w:ascii="Times New Roman" w:hAnsi="Times New Roman"/>
                <w:sz w:val="24"/>
                <w:szCs w:val="24"/>
              </w:rPr>
              <w:t>Планування роботи</w:t>
            </w:r>
          </w:p>
        </w:tc>
        <w:tc>
          <w:tcPr>
            <w:tcW w:w="5692" w:type="dxa"/>
            <w:tcBorders>
              <w:top w:val="single" w:sz="4" w:space="0" w:color="auto"/>
              <w:left w:val="single" w:sz="4" w:space="0" w:color="auto"/>
              <w:bottom w:val="single" w:sz="4" w:space="0" w:color="auto"/>
              <w:right w:val="single" w:sz="4" w:space="0" w:color="auto"/>
            </w:tcBorders>
          </w:tcPr>
          <w:p w:rsidR="00090788" w:rsidRDefault="00090788" w:rsidP="00090788">
            <w:pPr>
              <w:rPr>
                <w:rFonts w:ascii="Times New Roman" w:hAnsi="Times New Roman"/>
                <w:sz w:val="24"/>
                <w:szCs w:val="24"/>
              </w:rPr>
            </w:pPr>
            <w:r w:rsidRPr="009E2354">
              <w:rPr>
                <w:rFonts w:ascii="Times New Roman" w:hAnsi="Times New Roman"/>
                <w:sz w:val="24"/>
                <w:szCs w:val="24"/>
              </w:rPr>
              <w:t xml:space="preserve"> Реалізація </w:t>
            </w:r>
            <w:r>
              <w:rPr>
                <w:rFonts w:ascii="Times New Roman" w:hAnsi="Times New Roman"/>
                <w:sz w:val="24"/>
                <w:szCs w:val="24"/>
              </w:rPr>
              <w:t>та виконання стратегії розвитку закладу. Виконанн</w:t>
            </w:r>
            <w:r w:rsidR="00085A56">
              <w:rPr>
                <w:rFonts w:ascii="Times New Roman" w:hAnsi="Times New Roman"/>
                <w:sz w:val="24"/>
                <w:szCs w:val="24"/>
              </w:rPr>
              <w:t>я</w:t>
            </w:r>
            <w:r>
              <w:rPr>
                <w:rFonts w:ascii="Times New Roman" w:hAnsi="Times New Roman"/>
                <w:sz w:val="24"/>
                <w:szCs w:val="24"/>
              </w:rPr>
              <w:t xml:space="preserve"> робочого навчального плану, корективи.</w:t>
            </w:r>
          </w:p>
          <w:p w:rsidR="00090788" w:rsidRPr="00090788" w:rsidRDefault="00090788" w:rsidP="00085A56">
            <w:pPr>
              <w:rPr>
                <w:rFonts w:ascii="Times New Roman" w:hAnsi="Times New Roman"/>
                <w:sz w:val="24"/>
                <w:szCs w:val="24"/>
              </w:rPr>
            </w:pPr>
            <w:r>
              <w:rPr>
                <w:rFonts w:ascii="Times New Roman" w:hAnsi="Times New Roman"/>
                <w:sz w:val="24"/>
                <w:szCs w:val="24"/>
              </w:rPr>
              <w:t>Складання графік</w:t>
            </w:r>
            <w:r w:rsidR="00085A56">
              <w:rPr>
                <w:rFonts w:ascii="Times New Roman" w:hAnsi="Times New Roman"/>
                <w:sz w:val="24"/>
                <w:szCs w:val="24"/>
              </w:rPr>
              <w:t>у</w:t>
            </w:r>
            <w:r>
              <w:rPr>
                <w:rFonts w:ascii="Times New Roman" w:hAnsi="Times New Roman"/>
                <w:sz w:val="24"/>
                <w:szCs w:val="24"/>
              </w:rPr>
              <w:t xml:space="preserve"> відпусток</w:t>
            </w:r>
          </w:p>
        </w:tc>
        <w:tc>
          <w:tcPr>
            <w:tcW w:w="2061" w:type="dxa"/>
            <w:tcBorders>
              <w:top w:val="single" w:sz="4" w:space="0" w:color="auto"/>
              <w:left w:val="single" w:sz="4" w:space="0" w:color="auto"/>
              <w:bottom w:val="single" w:sz="4" w:space="0" w:color="auto"/>
              <w:right w:val="single" w:sz="4" w:space="0" w:color="auto"/>
            </w:tcBorders>
          </w:tcPr>
          <w:p w:rsidR="00090788" w:rsidRPr="009E2354" w:rsidRDefault="00090788" w:rsidP="00090788">
            <w:pPr>
              <w:rPr>
                <w:rFonts w:ascii="Times New Roman" w:hAnsi="Times New Roman"/>
                <w:sz w:val="24"/>
                <w:szCs w:val="24"/>
              </w:rPr>
            </w:pPr>
            <w:r>
              <w:rPr>
                <w:rFonts w:ascii="Times New Roman" w:hAnsi="Times New Roman"/>
                <w:sz w:val="24"/>
                <w:szCs w:val="24"/>
              </w:rPr>
              <w:t xml:space="preserve">Адміністрація </w:t>
            </w:r>
          </w:p>
          <w:p w:rsidR="00090788" w:rsidRPr="009E2354" w:rsidRDefault="00090788" w:rsidP="00090788">
            <w:pPr>
              <w:rPr>
                <w:rFonts w:ascii="Times New Roman" w:hAnsi="Times New Roman"/>
                <w:sz w:val="24"/>
                <w:szCs w:val="24"/>
              </w:rPr>
            </w:pPr>
            <w:r w:rsidRPr="009E2354">
              <w:rPr>
                <w:rFonts w:ascii="Times New Roman" w:hAnsi="Times New Roman"/>
                <w:sz w:val="24"/>
                <w:szCs w:val="24"/>
              </w:rPr>
              <w:t>Педагогічні працівники</w:t>
            </w:r>
          </w:p>
        </w:tc>
        <w:tc>
          <w:tcPr>
            <w:tcW w:w="1217" w:type="dxa"/>
            <w:tcBorders>
              <w:top w:val="single" w:sz="4" w:space="0" w:color="auto"/>
              <w:left w:val="single" w:sz="4" w:space="0" w:color="auto"/>
              <w:bottom w:val="single" w:sz="4" w:space="0" w:color="auto"/>
              <w:right w:val="single" w:sz="4" w:space="0" w:color="auto"/>
            </w:tcBorders>
          </w:tcPr>
          <w:p w:rsidR="00090788" w:rsidRPr="009E2354" w:rsidRDefault="00090788" w:rsidP="00090788">
            <w:pPr>
              <w:rPr>
                <w:rFonts w:ascii="Times New Roman" w:hAnsi="Times New Roman"/>
                <w:sz w:val="24"/>
                <w:szCs w:val="24"/>
              </w:rPr>
            </w:pPr>
          </w:p>
        </w:tc>
      </w:tr>
      <w:tr w:rsidR="008C2DE6" w:rsidRPr="009E2354" w:rsidTr="00085A56">
        <w:tc>
          <w:tcPr>
            <w:tcW w:w="1322" w:type="dxa"/>
            <w:vMerge/>
            <w:tcBorders>
              <w:left w:val="single" w:sz="4" w:space="0" w:color="auto"/>
              <w:right w:val="single" w:sz="4" w:space="0" w:color="auto"/>
            </w:tcBorders>
            <w:shd w:val="clear" w:color="auto" w:fill="B4C6E7" w:themeFill="accent5" w:themeFillTint="66"/>
            <w:textDirection w:val="btLr"/>
            <w:hideMark/>
          </w:tcPr>
          <w:p w:rsidR="00085A56" w:rsidRPr="009E2354" w:rsidRDefault="00085A56" w:rsidP="00085A56">
            <w:pPr>
              <w:ind w:left="113" w:right="113"/>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Перевірка ведення зошитів</w:t>
            </w:r>
          </w:p>
        </w:tc>
        <w:tc>
          <w:tcPr>
            <w:tcW w:w="5692" w:type="dxa"/>
            <w:tcBorders>
              <w:top w:val="single" w:sz="4" w:space="0" w:color="auto"/>
              <w:left w:val="single" w:sz="4" w:space="0" w:color="auto"/>
              <w:bottom w:val="single" w:sz="4" w:space="0" w:color="auto"/>
              <w:right w:val="single" w:sz="4" w:space="0" w:color="auto"/>
            </w:tcBorders>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Математика</w:t>
            </w:r>
            <w:r>
              <w:rPr>
                <w:rFonts w:ascii="Times New Roman" w:hAnsi="Times New Roman"/>
                <w:sz w:val="24"/>
                <w:szCs w:val="24"/>
              </w:rPr>
              <w:t xml:space="preserve"> </w:t>
            </w:r>
            <w:r w:rsidRPr="009E2354">
              <w:rPr>
                <w:rFonts w:ascii="Times New Roman" w:hAnsi="Times New Roman"/>
                <w:sz w:val="24"/>
                <w:szCs w:val="24"/>
              </w:rPr>
              <w:t xml:space="preserve"> </w:t>
            </w:r>
            <w:r w:rsidRPr="00090788">
              <w:rPr>
                <w:rFonts w:ascii="Times New Roman" w:hAnsi="Times New Roman"/>
                <w:sz w:val="24"/>
                <w:szCs w:val="24"/>
              </w:rPr>
              <w:t xml:space="preserve">– </w:t>
            </w:r>
            <w:r w:rsidRPr="009E2354">
              <w:rPr>
                <w:rFonts w:ascii="Times New Roman" w:hAnsi="Times New Roman"/>
                <w:sz w:val="24"/>
                <w:szCs w:val="24"/>
              </w:rPr>
              <w:t xml:space="preserve">3 </w:t>
            </w:r>
            <w:proofErr w:type="spellStart"/>
            <w:r w:rsidRPr="009E2354">
              <w:rPr>
                <w:rFonts w:ascii="Times New Roman" w:hAnsi="Times New Roman"/>
                <w:sz w:val="24"/>
                <w:szCs w:val="24"/>
              </w:rPr>
              <w:t>кл</w:t>
            </w:r>
            <w:proofErr w:type="spellEnd"/>
            <w:r w:rsidRPr="009E2354">
              <w:rPr>
                <w:rFonts w:ascii="Times New Roman" w:hAnsi="Times New Roman"/>
                <w:sz w:val="24"/>
                <w:szCs w:val="24"/>
              </w:rPr>
              <w:t>, укр</w:t>
            </w:r>
            <w:r>
              <w:rPr>
                <w:rFonts w:ascii="Times New Roman" w:hAnsi="Times New Roman"/>
                <w:sz w:val="24"/>
                <w:szCs w:val="24"/>
              </w:rPr>
              <w:t xml:space="preserve">аїнська </w:t>
            </w:r>
            <w:r w:rsidRPr="009E2354">
              <w:rPr>
                <w:rFonts w:ascii="Times New Roman" w:hAnsi="Times New Roman"/>
                <w:sz w:val="24"/>
                <w:szCs w:val="24"/>
              </w:rPr>
              <w:t>мова</w:t>
            </w:r>
            <w:r>
              <w:rPr>
                <w:rFonts w:ascii="Times New Roman" w:hAnsi="Times New Roman"/>
                <w:sz w:val="24"/>
                <w:szCs w:val="24"/>
              </w:rPr>
              <w:t xml:space="preserve"> </w:t>
            </w:r>
            <w:r w:rsidRPr="009E2354">
              <w:rPr>
                <w:rFonts w:ascii="Times New Roman" w:hAnsi="Times New Roman"/>
                <w:sz w:val="24"/>
                <w:szCs w:val="24"/>
              </w:rPr>
              <w:t xml:space="preserve"> – 11 </w:t>
            </w:r>
            <w:proofErr w:type="spellStart"/>
            <w:r w:rsidRPr="009E2354">
              <w:rPr>
                <w:rFonts w:ascii="Times New Roman" w:hAnsi="Times New Roman"/>
                <w:sz w:val="24"/>
                <w:szCs w:val="24"/>
              </w:rPr>
              <w:t>кл</w:t>
            </w:r>
            <w:proofErr w:type="spellEnd"/>
            <w:r w:rsidRPr="009E2354">
              <w:rPr>
                <w:rFonts w:ascii="Times New Roman" w:hAnsi="Times New Roman"/>
                <w:sz w:val="24"/>
                <w:szCs w:val="24"/>
              </w:rPr>
              <w:t xml:space="preserve">, англійська мова – 11 </w:t>
            </w:r>
            <w:proofErr w:type="spellStart"/>
            <w:r w:rsidRPr="009E2354">
              <w:rPr>
                <w:rFonts w:ascii="Times New Roman" w:hAnsi="Times New Roman"/>
                <w:sz w:val="24"/>
                <w:szCs w:val="24"/>
              </w:rPr>
              <w:t>кл</w:t>
            </w:r>
            <w:proofErr w:type="spellEnd"/>
            <w:r w:rsidRPr="009E2354">
              <w:rPr>
                <w:rFonts w:ascii="Times New Roman" w:hAnsi="Times New Roman"/>
                <w:sz w:val="24"/>
                <w:szCs w:val="24"/>
              </w:rPr>
              <w:t>.</w:t>
            </w:r>
          </w:p>
        </w:tc>
        <w:tc>
          <w:tcPr>
            <w:tcW w:w="2061"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ЗДНВР</w:t>
            </w:r>
          </w:p>
        </w:tc>
        <w:tc>
          <w:tcPr>
            <w:tcW w:w="1217"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3</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8C2DE6" w:rsidRPr="009E2354" w:rsidTr="00085A56">
        <w:tc>
          <w:tcPr>
            <w:tcW w:w="0" w:type="auto"/>
            <w:vMerge/>
            <w:tcBorders>
              <w:left w:val="single" w:sz="4" w:space="0" w:color="auto"/>
              <w:right w:val="single" w:sz="4" w:space="0" w:color="auto"/>
            </w:tcBorders>
            <w:shd w:val="clear" w:color="auto" w:fill="B4C6E7" w:themeFill="accent5" w:themeFillTint="66"/>
            <w:vAlign w:val="center"/>
            <w:hideMark/>
          </w:tcPr>
          <w:p w:rsidR="00085A56" w:rsidRPr="009E2354" w:rsidRDefault="00085A56" w:rsidP="00085A56">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Аналіз стану викладання предметів</w:t>
            </w:r>
          </w:p>
        </w:tc>
        <w:tc>
          <w:tcPr>
            <w:tcW w:w="5692" w:type="dxa"/>
            <w:tcBorders>
              <w:top w:val="single" w:sz="4" w:space="0" w:color="auto"/>
              <w:left w:val="single" w:sz="4" w:space="0" w:color="auto"/>
              <w:bottom w:val="single" w:sz="4" w:space="0" w:color="auto"/>
              <w:right w:val="single" w:sz="4" w:space="0" w:color="auto"/>
            </w:tcBorders>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Перевірка стану викладання і рівня зн</w:t>
            </w:r>
            <w:r>
              <w:rPr>
                <w:rFonts w:ascii="Times New Roman" w:hAnsi="Times New Roman"/>
                <w:sz w:val="24"/>
                <w:szCs w:val="24"/>
              </w:rPr>
              <w:t>ань, умінь та навичок учнів 5-6</w:t>
            </w:r>
            <w:r w:rsidRPr="009E2354">
              <w:rPr>
                <w:rFonts w:ascii="Times New Roman" w:hAnsi="Times New Roman"/>
                <w:sz w:val="24"/>
                <w:szCs w:val="24"/>
              </w:rPr>
              <w:t>-х класі</w:t>
            </w:r>
            <w:r>
              <w:rPr>
                <w:rFonts w:ascii="Times New Roman" w:hAnsi="Times New Roman"/>
                <w:sz w:val="24"/>
                <w:szCs w:val="24"/>
              </w:rPr>
              <w:t>в з математики</w:t>
            </w:r>
          </w:p>
        </w:tc>
        <w:tc>
          <w:tcPr>
            <w:tcW w:w="2061" w:type="dxa"/>
            <w:tcBorders>
              <w:top w:val="single" w:sz="4" w:space="0" w:color="auto"/>
              <w:left w:val="single" w:sz="4" w:space="0" w:color="auto"/>
              <w:bottom w:val="single" w:sz="4" w:space="0" w:color="auto"/>
              <w:right w:val="single" w:sz="4" w:space="0" w:color="auto"/>
            </w:tcBorders>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ЗДНВР, ЗДНМР</w:t>
            </w:r>
          </w:p>
        </w:tc>
        <w:tc>
          <w:tcPr>
            <w:tcW w:w="1217" w:type="dxa"/>
            <w:tcBorders>
              <w:top w:val="single" w:sz="4" w:space="0" w:color="auto"/>
              <w:left w:val="single" w:sz="4" w:space="0" w:color="auto"/>
              <w:bottom w:val="single" w:sz="4" w:space="0" w:color="auto"/>
              <w:right w:val="single" w:sz="4" w:space="0" w:color="auto"/>
            </w:tcBorders>
            <w:hideMark/>
          </w:tcPr>
          <w:p w:rsidR="00085A56" w:rsidRPr="009E2354" w:rsidRDefault="00085A56" w:rsidP="00085A56">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B4C6E7" w:themeFill="accent5" w:themeFillTint="66"/>
            <w:vAlign w:val="center"/>
            <w:hideMark/>
          </w:tcPr>
          <w:p w:rsidR="00085A56" w:rsidRPr="009E2354" w:rsidRDefault="00085A56" w:rsidP="00085A56">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 xml:space="preserve">Робота з батьками  </w:t>
            </w:r>
          </w:p>
        </w:tc>
        <w:tc>
          <w:tcPr>
            <w:tcW w:w="5692" w:type="dxa"/>
            <w:tcBorders>
              <w:top w:val="single" w:sz="4" w:space="0" w:color="auto"/>
              <w:left w:val="single" w:sz="4" w:space="0" w:color="auto"/>
              <w:bottom w:val="single" w:sz="4" w:space="0" w:color="auto"/>
              <w:right w:val="single" w:sz="4" w:space="0" w:color="auto"/>
            </w:tcBorders>
            <w:hideMark/>
          </w:tcPr>
          <w:p w:rsidR="00085A56" w:rsidRPr="009E2354" w:rsidRDefault="00085A56" w:rsidP="00085A56">
            <w:pPr>
              <w:spacing w:line="235" w:lineRule="auto"/>
              <w:jc w:val="both"/>
              <w:rPr>
                <w:rFonts w:ascii="Times New Roman" w:hAnsi="Times New Roman"/>
                <w:sz w:val="24"/>
                <w:szCs w:val="24"/>
              </w:rPr>
            </w:pPr>
            <w:r w:rsidRPr="009E2354">
              <w:rPr>
                <w:rFonts w:ascii="Times New Roman" w:hAnsi="Times New Roman"/>
                <w:sz w:val="24"/>
                <w:szCs w:val="24"/>
              </w:rPr>
              <w:t xml:space="preserve"> Консультування батьків здобувачів освіти з метою</w:t>
            </w:r>
            <w:r w:rsidRPr="009E2354">
              <w:rPr>
                <w:rFonts w:ascii="Times New Roman" w:hAnsi="Times New Roman"/>
                <w:color w:val="000000"/>
                <w:sz w:val="24"/>
                <w:szCs w:val="24"/>
                <w:lang w:eastAsia="uk-UA"/>
              </w:rPr>
              <w:t xml:space="preserve">  вивчення існування психологічно комфортного середовища, яке забезпечує конструктивну взаємодію здобувачів освіти, їх батьків, педагогічних та інших працівників </w:t>
            </w:r>
            <w:r>
              <w:rPr>
                <w:rFonts w:ascii="Times New Roman" w:hAnsi="Times New Roman"/>
                <w:color w:val="000000"/>
                <w:sz w:val="24"/>
                <w:szCs w:val="24"/>
                <w:lang w:eastAsia="uk-UA"/>
              </w:rPr>
              <w:t>закладу освіти та взаємну довіру</w:t>
            </w:r>
          </w:p>
        </w:tc>
        <w:tc>
          <w:tcPr>
            <w:tcW w:w="2061" w:type="dxa"/>
            <w:tcBorders>
              <w:top w:val="single" w:sz="4" w:space="0" w:color="auto"/>
              <w:left w:val="single" w:sz="4" w:space="0" w:color="auto"/>
              <w:bottom w:val="single" w:sz="4" w:space="0" w:color="auto"/>
              <w:right w:val="single" w:sz="4" w:space="0" w:color="auto"/>
            </w:tcBorders>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Шкільний психолог, ЗДВР</w:t>
            </w:r>
          </w:p>
        </w:tc>
        <w:tc>
          <w:tcPr>
            <w:tcW w:w="1217"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2</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8C2DE6" w:rsidRPr="009E2354" w:rsidTr="00085A56">
        <w:tc>
          <w:tcPr>
            <w:tcW w:w="0" w:type="auto"/>
            <w:vMerge/>
            <w:tcBorders>
              <w:left w:val="single" w:sz="4" w:space="0" w:color="auto"/>
              <w:right w:val="single" w:sz="4" w:space="0" w:color="auto"/>
            </w:tcBorders>
            <w:shd w:val="clear" w:color="auto" w:fill="B4C6E7" w:themeFill="accent5" w:themeFillTint="66"/>
            <w:vAlign w:val="center"/>
            <w:hideMark/>
          </w:tcPr>
          <w:p w:rsidR="00085A56" w:rsidRPr="009E2354" w:rsidRDefault="00085A56" w:rsidP="00085A56">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Сайт освітнього закладу</w:t>
            </w:r>
          </w:p>
        </w:tc>
        <w:tc>
          <w:tcPr>
            <w:tcW w:w="5692"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 xml:space="preserve">Редагування інформації щодо портфоліо педагогів </w:t>
            </w:r>
          </w:p>
        </w:tc>
        <w:tc>
          <w:tcPr>
            <w:tcW w:w="2061" w:type="dxa"/>
            <w:tcBorders>
              <w:top w:val="single" w:sz="4" w:space="0" w:color="auto"/>
              <w:left w:val="single" w:sz="4" w:space="0" w:color="auto"/>
              <w:bottom w:val="single" w:sz="4" w:space="0" w:color="auto"/>
              <w:right w:val="single" w:sz="4" w:space="0" w:color="auto"/>
            </w:tcBorders>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Адміністрація, педагогічні працівники</w:t>
            </w:r>
          </w:p>
        </w:tc>
        <w:tc>
          <w:tcPr>
            <w:tcW w:w="1217" w:type="dxa"/>
            <w:tcBorders>
              <w:top w:val="single" w:sz="4" w:space="0" w:color="auto"/>
              <w:left w:val="single" w:sz="4" w:space="0" w:color="auto"/>
              <w:bottom w:val="single" w:sz="4" w:space="0" w:color="auto"/>
              <w:right w:val="single" w:sz="4" w:space="0" w:color="auto"/>
            </w:tcBorders>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 xml:space="preserve">Постійно </w:t>
            </w:r>
          </w:p>
        </w:tc>
      </w:tr>
      <w:tr w:rsidR="008C2DE6" w:rsidRPr="009E2354" w:rsidTr="00085A56">
        <w:tc>
          <w:tcPr>
            <w:tcW w:w="0" w:type="auto"/>
            <w:vMerge/>
            <w:tcBorders>
              <w:left w:val="single" w:sz="4" w:space="0" w:color="auto"/>
              <w:right w:val="single" w:sz="4" w:space="0" w:color="auto"/>
            </w:tcBorders>
            <w:shd w:val="clear" w:color="auto" w:fill="B4C6E7" w:themeFill="accent5" w:themeFillTint="66"/>
            <w:vAlign w:val="center"/>
            <w:hideMark/>
          </w:tcPr>
          <w:p w:rsidR="00085A56" w:rsidRPr="009E2354" w:rsidRDefault="00085A56" w:rsidP="00085A56">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Робота з кадрами</w:t>
            </w:r>
          </w:p>
        </w:tc>
        <w:tc>
          <w:tcPr>
            <w:tcW w:w="5692" w:type="dxa"/>
            <w:tcBorders>
              <w:top w:val="single" w:sz="4" w:space="0" w:color="auto"/>
              <w:left w:val="single" w:sz="4" w:space="0" w:color="auto"/>
              <w:bottom w:val="single" w:sz="4" w:space="0" w:color="auto"/>
              <w:right w:val="single" w:sz="4" w:space="0" w:color="auto"/>
            </w:tcBorders>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Співпраця з  педагогічними працівниками з метою залучення до участі у фахових конкурсах</w:t>
            </w:r>
          </w:p>
        </w:tc>
        <w:tc>
          <w:tcPr>
            <w:tcW w:w="2061" w:type="dxa"/>
            <w:tcBorders>
              <w:top w:val="single" w:sz="4" w:space="0" w:color="auto"/>
              <w:left w:val="single" w:sz="4" w:space="0" w:color="auto"/>
              <w:bottom w:val="single" w:sz="4" w:space="0" w:color="auto"/>
              <w:right w:val="single" w:sz="4" w:space="0" w:color="auto"/>
            </w:tcBorders>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Директор</w:t>
            </w:r>
          </w:p>
        </w:tc>
        <w:tc>
          <w:tcPr>
            <w:tcW w:w="1217" w:type="dxa"/>
            <w:tcBorders>
              <w:top w:val="single" w:sz="4" w:space="0" w:color="auto"/>
              <w:left w:val="single" w:sz="4" w:space="0" w:color="auto"/>
              <w:bottom w:val="single" w:sz="4" w:space="0" w:color="auto"/>
              <w:right w:val="single" w:sz="4" w:space="0" w:color="auto"/>
            </w:tcBorders>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Постійно</w:t>
            </w:r>
          </w:p>
        </w:tc>
      </w:tr>
      <w:tr w:rsidR="008C2DE6" w:rsidRPr="009E2354" w:rsidTr="00085A56">
        <w:tc>
          <w:tcPr>
            <w:tcW w:w="0" w:type="auto"/>
            <w:vMerge/>
            <w:tcBorders>
              <w:left w:val="single" w:sz="4" w:space="0" w:color="auto"/>
              <w:right w:val="single" w:sz="4" w:space="0" w:color="auto"/>
            </w:tcBorders>
            <w:shd w:val="clear" w:color="auto" w:fill="B4C6E7" w:themeFill="accent5" w:themeFillTint="66"/>
            <w:vAlign w:val="center"/>
            <w:hideMark/>
          </w:tcPr>
          <w:p w:rsidR="00085A56" w:rsidRPr="009E2354" w:rsidRDefault="00085A56" w:rsidP="00085A56">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Моральне та матеріальне заохочення учасників освітнього процесу</w:t>
            </w:r>
          </w:p>
        </w:tc>
        <w:tc>
          <w:tcPr>
            <w:tcW w:w="5692" w:type="dxa"/>
            <w:tcBorders>
              <w:top w:val="single" w:sz="4" w:space="0" w:color="auto"/>
              <w:left w:val="single" w:sz="4" w:space="0" w:color="auto"/>
              <w:bottom w:val="single" w:sz="4" w:space="0" w:color="auto"/>
              <w:right w:val="single" w:sz="4" w:space="0" w:color="auto"/>
            </w:tcBorders>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Нагородження педагогічних працівників до Дня працівника освіти</w:t>
            </w:r>
          </w:p>
        </w:tc>
        <w:tc>
          <w:tcPr>
            <w:tcW w:w="2061" w:type="dxa"/>
            <w:tcBorders>
              <w:top w:val="single" w:sz="4" w:space="0" w:color="auto"/>
              <w:left w:val="single" w:sz="4" w:space="0" w:color="auto"/>
              <w:bottom w:val="single" w:sz="4" w:space="0" w:color="auto"/>
              <w:right w:val="single" w:sz="4" w:space="0" w:color="auto"/>
            </w:tcBorders>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Директор</w:t>
            </w:r>
          </w:p>
        </w:tc>
        <w:tc>
          <w:tcPr>
            <w:tcW w:w="1217" w:type="dxa"/>
            <w:tcBorders>
              <w:top w:val="single" w:sz="4" w:space="0" w:color="auto"/>
              <w:left w:val="single" w:sz="4" w:space="0" w:color="auto"/>
              <w:bottom w:val="single" w:sz="4" w:space="0" w:color="auto"/>
              <w:right w:val="single" w:sz="4" w:space="0" w:color="auto"/>
            </w:tcBorders>
            <w:hideMark/>
          </w:tcPr>
          <w:p w:rsidR="00085A56" w:rsidRPr="009E2354" w:rsidRDefault="00085A56" w:rsidP="00085A56">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B4C6E7" w:themeFill="accent5" w:themeFillTint="66"/>
            <w:vAlign w:val="center"/>
            <w:hideMark/>
          </w:tcPr>
          <w:p w:rsidR="00085A56" w:rsidRPr="009E2354" w:rsidRDefault="00085A56" w:rsidP="00085A56">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Курсова перепідготовка</w:t>
            </w:r>
          </w:p>
        </w:tc>
        <w:tc>
          <w:tcPr>
            <w:tcW w:w="5692" w:type="dxa"/>
            <w:tcBorders>
              <w:top w:val="single" w:sz="4" w:space="0" w:color="auto"/>
              <w:left w:val="single" w:sz="4" w:space="0" w:color="auto"/>
              <w:bottom w:val="single" w:sz="4" w:space="0" w:color="auto"/>
              <w:right w:val="single" w:sz="4" w:space="0" w:color="auto"/>
            </w:tcBorders>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Проходження курсів згідно графіка</w:t>
            </w:r>
          </w:p>
        </w:tc>
        <w:tc>
          <w:tcPr>
            <w:tcW w:w="2061" w:type="dxa"/>
            <w:tcBorders>
              <w:top w:val="single" w:sz="4" w:space="0" w:color="auto"/>
              <w:left w:val="single" w:sz="4" w:space="0" w:color="auto"/>
              <w:bottom w:val="single" w:sz="4" w:space="0" w:color="auto"/>
              <w:right w:val="single" w:sz="4" w:space="0" w:color="auto"/>
            </w:tcBorders>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Педагогічні працівники</w:t>
            </w:r>
          </w:p>
        </w:tc>
        <w:tc>
          <w:tcPr>
            <w:tcW w:w="1217"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B4C6E7" w:themeFill="accent5" w:themeFillTint="66"/>
            <w:vAlign w:val="center"/>
            <w:hideMark/>
          </w:tcPr>
          <w:p w:rsidR="00085A56" w:rsidRPr="009E2354" w:rsidRDefault="00085A56" w:rsidP="00085A56">
            <w:pPr>
              <w:rPr>
                <w:rFonts w:ascii="Times New Roman" w:hAnsi="Times New Roman"/>
                <w:sz w:val="24"/>
                <w:szCs w:val="24"/>
              </w:rPr>
            </w:pPr>
          </w:p>
        </w:tc>
        <w:tc>
          <w:tcPr>
            <w:tcW w:w="4723" w:type="dxa"/>
            <w:shd w:val="clear" w:color="auto" w:fill="DEEAF6" w:themeFill="accent1" w:themeFillTint="33"/>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Громадське самоврядування учнів</w:t>
            </w:r>
          </w:p>
        </w:tc>
        <w:tc>
          <w:tcPr>
            <w:tcW w:w="5692" w:type="dxa"/>
            <w:hideMark/>
          </w:tcPr>
          <w:p w:rsidR="00085A56" w:rsidRPr="009E2354" w:rsidRDefault="00085A56" w:rsidP="00085A56">
            <w:pPr>
              <w:rPr>
                <w:rFonts w:ascii="Times New Roman" w:hAnsi="Times New Roman"/>
                <w:sz w:val="24"/>
                <w:szCs w:val="24"/>
              </w:rPr>
            </w:pPr>
            <w:r>
              <w:rPr>
                <w:rFonts w:ascii="Times New Roman" w:hAnsi="Times New Roman"/>
                <w:sz w:val="24"/>
                <w:szCs w:val="24"/>
              </w:rPr>
              <w:t xml:space="preserve">Проведення засідань за підсумками діяльності за місяць </w:t>
            </w:r>
          </w:p>
        </w:tc>
        <w:tc>
          <w:tcPr>
            <w:tcW w:w="2061" w:type="dxa"/>
            <w:tcBorders>
              <w:top w:val="single" w:sz="4" w:space="0" w:color="auto"/>
              <w:left w:val="single" w:sz="4" w:space="0" w:color="auto"/>
              <w:bottom w:val="single" w:sz="4" w:space="0" w:color="auto"/>
              <w:right w:val="single" w:sz="4" w:space="0" w:color="auto"/>
            </w:tcBorders>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Директор</w:t>
            </w:r>
          </w:p>
        </w:tc>
        <w:tc>
          <w:tcPr>
            <w:tcW w:w="1217"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r>
              <w:rPr>
                <w:rFonts w:ascii="Times New Roman" w:hAnsi="Times New Roman"/>
                <w:sz w:val="24"/>
                <w:szCs w:val="24"/>
              </w:rPr>
              <w:t>Щ</w:t>
            </w:r>
            <w:r w:rsidRPr="009E2354">
              <w:rPr>
                <w:rFonts w:ascii="Times New Roman" w:hAnsi="Times New Roman"/>
                <w:sz w:val="24"/>
                <w:szCs w:val="24"/>
              </w:rPr>
              <w:t>отижня</w:t>
            </w:r>
          </w:p>
        </w:tc>
      </w:tr>
      <w:tr w:rsidR="008C2DE6" w:rsidRPr="009E2354" w:rsidTr="00085A56">
        <w:tc>
          <w:tcPr>
            <w:tcW w:w="0" w:type="auto"/>
            <w:vMerge/>
            <w:tcBorders>
              <w:left w:val="single" w:sz="4" w:space="0" w:color="auto"/>
              <w:right w:val="single" w:sz="4" w:space="0" w:color="auto"/>
            </w:tcBorders>
            <w:shd w:val="clear" w:color="auto" w:fill="B4C6E7" w:themeFill="accent5" w:themeFillTint="66"/>
            <w:vAlign w:val="center"/>
            <w:hideMark/>
          </w:tcPr>
          <w:p w:rsidR="00085A56" w:rsidRPr="009E2354" w:rsidRDefault="00085A56" w:rsidP="00085A56">
            <w:pPr>
              <w:rPr>
                <w:rFonts w:ascii="Times New Roman" w:hAnsi="Times New Roman"/>
                <w:sz w:val="24"/>
                <w:szCs w:val="24"/>
              </w:rPr>
            </w:pPr>
          </w:p>
        </w:tc>
        <w:tc>
          <w:tcPr>
            <w:tcW w:w="4723" w:type="dxa"/>
            <w:shd w:val="clear" w:color="auto" w:fill="DEEAF6" w:themeFill="accent1" w:themeFillTint="33"/>
            <w:hideMark/>
          </w:tcPr>
          <w:p w:rsidR="00085A56" w:rsidRPr="009E2354" w:rsidRDefault="00085A56" w:rsidP="00085A56">
            <w:pPr>
              <w:jc w:val="both"/>
              <w:rPr>
                <w:rFonts w:ascii="Times New Roman" w:hAnsi="Times New Roman"/>
                <w:sz w:val="24"/>
                <w:szCs w:val="24"/>
              </w:rPr>
            </w:pPr>
            <w:r w:rsidRPr="009E2354">
              <w:rPr>
                <w:rFonts w:ascii="Times New Roman" w:hAnsi="Times New Roman"/>
                <w:sz w:val="24"/>
                <w:szCs w:val="24"/>
              </w:rPr>
              <w:t xml:space="preserve">Громадське самоврядування батьків </w:t>
            </w:r>
          </w:p>
          <w:p w:rsidR="00085A56" w:rsidRPr="009E2354" w:rsidRDefault="00085A56" w:rsidP="00085A56">
            <w:pPr>
              <w:jc w:val="both"/>
              <w:rPr>
                <w:rFonts w:ascii="Times New Roman" w:hAnsi="Times New Roman"/>
                <w:sz w:val="24"/>
                <w:szCs w:val="24"/>
              </w:rPr>
            </w:pPr>
          </w:p>
        </w:tc>
        <w:tc>
          <w:tcPr>
            <w:tcW w:w="5692" w:type="dxa"/>
            <w:hideMark/>
          </w:tcPr>
          <w:p w:rsidR="00085A56" w:rsidRDefault="00085A56" w:rsidP="00085A56">
            <w:pPr>
              <w:rPr>
                <w:rFonts w:ascii="Times New Roman" w:hAnsi="Times New Roman"/>
                <w:sz w:val="24"/>
                <w:szCs w:val="24"/>
              </w:rPr>
            </w:pPr>
            <w:r>
              <w:rPr>
                <w:rFonts w:ascii="Times New Roman" w:hAnsi="Times New Roman"/>
                <w:sz w:val="24"/>
                <w:szCs w:val="24"/>
              </w:rPr>
              <w:t xml:space="preserve"> Засідання батьківської ради </w:t>
            </w:r>
          </w:p>
        </w:tc>
        <w:tc>
          <w:tcPr>
            <w:tcW w:w="2061" w:type="dxa"/>
            <w:tcBorders>
              <w:top w:val="single" w:sz="4" w:space="0" w:color="auto"/>
              <w:left w:val="single" w:sz="4" w:space="0" w:color="auto"/>
              <w:bottom w:val="single" w:sz="4" w:space="0" w:color="auto"/>
              <w:right w:val="single" w:sz="4" w:space="0" w:color="auto"/>
            </w:tcBorders>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Директор</w:t>
            </w:r>
          </w:p>
        </w:tc>
        <w:tc>
          <w:tcPr>
            <w:tcW w:w="1217" w:type="dxa"/>
            <w:tcBorders>
              <w:top w:val="single" w:sz="4" w:space="0" w:color="auto"/>
              <w:left w:val="single" w:sz="4" w:space="0" w:color="auto"/>
              <w:bottom w:val="single" w:sz="4" w:space="0" w:color="auto"/>
              <w:right w:val="single" w:sz="4" w:space="0" w:color="auto"/>
            </w:tcBorders>
            <w:hideMark/>
          </w:tcPr>
          <w:p w:rsidR="00085A56" w:rsidRPr="009E2354" w:rsidRDefault="00085A56" w:rsidP="00085A56">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B4C6E7" w:themeFill="accent5" w:themeFillTint="66"/>
            <w:vAlign w:val="center"/>
            <w:hideMark/>
          </w:tcPr>
          <w:p w:rsidR="00085A56" w:rsidRPr="009E2354" w:rsidRDefault="00085A56" w:rsidP="00085A56">
            <w:pPr>
              <w:rPr>
                <w:rFonts w:ascii="Times New Roman" w:hAnsi="Times New Roman"/>
                <w:sz w:val="24"/>
                <w:szCs w:val="24"/>
              </w:rPr>
            </w:pPr>
          </w:p>
        </w:tc>
        <w:tc>
          <w:tcPr>
            <w:tcW w:w="4723" w:type="dxa"/>
            <w:shd w:val="clear" w:color="auto" w:fill="DEEAF6" w:themeFill="accent1" w:themeFillTint="33"/>
            <w:hideMark/>
          </w:tcPr>
          <w:p w:rsidR="00085A56" w:rsidRPr="009E2354" w:rsidRDefault="00085A56" w:rsidP="00085A56">
            <w:pPr>
              <w:jc w:val="both"/>
              <w:rPr>
                <w:rFonts w:ascii="Times New Roman" w:hAnsi="Times New Roman"/>
                <w:sz w:val="24"/>
                <w:szCs w:val="24"/>
              </w:rPr>
            </w:pPr>
            <w:r w:rsidRPr="009E2354">
              <w:rPr>
                <w:rFonts w:ascii="Times New Roman" w:hAnsi="Times New Roman"/>
                <w:sz w:val="24"/>
                <w:szCs w:val="24"/>
              </w:rPr>
              <w:t>Участь у громадських заходах, святах</w:t>
            </w:r>
          </w:p>
        </w:tc>
        <w:tc>
          <w:tcPr>
            <w:tcW w:w="5692" w:type="dxa"/>
            <w:hideMark/>
          </w:tcPr>
          <w:p w:rsidR="00085A56" w:rsidRDefault="00085A56" w:rsidP="00085A56">
            <w:pPr>
              <w:rPr>
                <w:rFonts w:ascii="Times New Roman" w:hAnsi="Times New Roman"/>
                <w:sz w:val="24"/>
                <w:szCs w:val="24"/>
              </w:rPr>
            </w:pPr>
            <w:r>
              <w:rPr>
                <w:rFonts w:ascii="Times New Roman" w:hAnsi="Times New Roman"/>
                <w:sz w:val="24"/>
                <w:szCs w:val="24"/>
              </w:rPr>
              <w:t xml:space="preserve">Відзначення Дня Злуки, участь у </w:t>
            </w:r>
            <w:proofErr w:type="spellStart"/>
            <w:r>
              <w:rPr>
                <w:rFonts w:ascii="Times New Roman" w:hAnsi="Times New Roman"/>
                <w:sz w:val="24"/>
                <w:szCs w:val="24"/>
              </w:rPr>
              <w:t>Різдвяно</w:t>
            </w:r>
            <w:proofErr w:type="spellEnd"/>
            <w:r>
              <w:rPr>
                <w:rFonts w:ascii="Times New Roman" w:hAnsi="Times New Roman"/>
                <w:sz w:val="24"/>
                <w:szCs w:val="24"/>
              </w:rPr>
              <w:t>-новорічних святах. КОЛЯДА</w:t>
            </w:r>
          </w:p>
        </w:tc>
        <w:tc>
          <w:tcPr>
            <w:tcW w:w="2061" w:type="dxa"/>
            <w:tcBorders>
              <w:top w:val="single" w:sz="4" w:space="0" w:color="auto"/>
              <w:left w:val="single" w:sz="4" w:space="0" w:color="auto"/>
              <w:bottom w:val="single" w:sz="4" w:space="0" w:color="auto"/>
              <w:right w:val="single" w:sz="4" w:space="0" w:color="auto"/>
            </w:tcBorders>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Педагог - організатор</w:t>
            </w:r>
          </w:p>
        </w:tc>
        <w:tc>
          <w:tcPr>
            <w:tcW w:w="1217"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B4C6E7" w:themeFill="accent5" w:themeFillTint="66"/>
            <w:vAlign w:val="center"/>
            <w:hideMark/>
          </w:tcPr>
          <w:p w:rsidR="00085A56" w:rsidRPr="009E2354" w:rsidRDefault="00085A56" w:rsidP="00085A56">
            <w:pPr>
              <w:rPr>
                <w:rFonts w:ascii="Times New Roman" w:hAnsi="Times New Roman"/>
                <w:sz w:val="24"/>
                <w:szCs w:val="24"/>
              </w:rPr>
            </w:pPr>
          </w:p>
        </w:tc>
        <w:tc>
          <w:tcPr>
            <w:tcW w:w="4723" w:type="dxa"/>
            <w:shd w:val="clear" w:color="auto" w:fill="DEEAF6" w:themeFill="accent1" w:themeFillTint="33"/>
            <w:hideMark/>
          </w:tcPr>
          <w:p w:rsidR="00085A56" w:rsidRDefault="00085A56" w:rsidP="00085A56">
            <w:pPr>
              <w:jc w:val="both"/>
              <w:rPr>
                <w:rFonts w:ascii="Times New Roman" w:hAnsi="Times New Roman"/>
                <w:sz w:val="24"/>
                <w:szCs w:val="24"/>
              </w:rPr>
            </w:pPr>
            <w:r>
              <w:rPr>
                <w:rFonts w:ascii="Times New Roman" w:hAnsi="Times New Roman"/>
                <w:sz w:val="24"/>
                <w:szCs w:val="24"/>
              </w:rPr>
              <w:t>Академічна доброчесність</w:t>
            </w:r>
          </w:p>
        </w:tc>
        <w:tc>
          <w:tcPr>
            <w:tcW w:w="5692" w:type="dxa"/>
            <w:hideMark/>
          </w:tcPr>
          <w:p w:rsidR="00085A56" w:rsidRDefault="00085A56" w:rsidP="00085A56">
            <w:pPr>
              <w:rPr>
                <w:rFonts w:ascii="Times New Roman" w:hAnsi="Times New Roman"/>
                <w:sz w:val="24"/>
                <w:szCs w:val="24"/>
              </w:rPr>
            </w:pPr>
            <w:r>
              <w:rPr>
                <w:rFonts w:ascii="Times New Roman" w:hAnsi="Times New Roman"/>
                <w:sz w:val="24"/>
                <w:szCs w:val="24"/>
              </w:rPr>
              <w:t xml:space="preserve">Організація роботи з педагогічними працівниками щодо дотримання принципів академічної доброчесності. </w:t>
            </w:r>
          </w:p>
        </w:tc>
        <w:tc>
          <w:tcPr>
            <w:tcW w:w="2061" w:type="dxa"/>
            <w:tcBorders>
              <w:top w:val="single" w:sz="4" w:space="0" w:color="auto"/>
              <w:left w:val="single" w:sz="4" w:space="0" w:color="auto"/>
              <w:bottom w:val="single" w:sz="4" w:space="0" w:color="auto"/>
              <w:right w:val="single" w:sz="4" w:space="0" w:color="auto"/>
            </w:tcBorders>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ЗДВР</w:t>
            </w:r>
          </w:p>
        </w:tc>
        <w:tc>
          <w:tcPr>
            <w:tcW w:w="1217"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B4C6E7" w:themeFill="accent5" w:themeFillTint="66"/>
            <w:vAlign w:val="center"/>
            <w:hideMark/>
          </w:tcPr>
          <w:p w:rsidR="00085A56" w:rsidRPr="009E2354" w:rsidRDefault="00085A56" w:rsidP="00085A56">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085A56" w:rsidRPr="009E2354" w:rsidRDefault="00085A56" w:rsidP="00085A56">
            <w:pPr>
              <w:jc w:val="both"/>
              <w:rPr>
                <w:rFonts w:ascii="Times New Roman" w:hAnsi="Times New Roman"/>
                <w:sz w:val="24"/>
                <w:szCs w:val="24"/>
              </w:rPr>
            </w:pPr>
            <w:r w:rsidRPr="009E2354">
              <w:rPr>
                <w:rFonts w:ascii="Times New Roman" w:hAnsi="Times New Roman"/>
                <w:sz w:val="24"/>
                <w:szCs w:val="24"/>
              </w:rPr>
              <w:t>Боротьба з корупцією</w:t>
            </w:r>
          </w:p>
        </w:tc>
        <w:tc>
          <w:tcPr>
            <w:tcW w:w="5692" w:type="dxa"/>
            <w:tcBorders>
              <w:top w:val="single" w:sz="4" w:space="0" w:color="auto"/>
              <w:left w:val="single" w:sz="4" w:space="0" w:color="auto"/>
              <w:bottom w:val="single" w:sz="4" w:space="0" w:color="auto"/>
              <w:right w:val="single" w:sz="4" w:space="0" w:color="auto"/>
            </w:tcBorders>
            <w:hideMark/>
          </w:tcPr>
          <w:p w:rsidR="00085A56" w:rsidRDefault="00085A56" w:rsidP="00085A56">
            <w:pPr>
              <w:rPr>
                <w:rFonts w:ascii="Times New Roman" w:hAnsi="Times New Roman"/>
                <w:sz w:val="24"/>
                <w:szCs w:val="24"/>
              </w:rPr>
            </w:pPr>
            <w:r w:rsidRPr="009E2354">
              <w:rPr>
                <w:rFonts w:ascii="Times New Roman" w:hAnsi="Times New Roman"/>
                <w:sz w:val="24"/>
                <w:szCs w:val="24"/>
              </w:rPr>
              <w:t>Бесіди щодо антикорупційного законодавства</w:t>
            </w:r>
          </w:p>
        </w:tc>
        <w:tc>
          <w:tcPr>
            <w:tcW w:w="2061" w:type="dxa"/>
            <w:tcBorders>
              <w:top w:val="single" w:sz="4" w:space="0" w:color="auto"/>
              <w:left w:val="single" w:sz="4" w:space="0" w:color="auto"/>
              <w:bottom w:val="single" w:sz="4" w:space="0" w:color="auto"/>
              <w:right w:val="single" w:sz="4" w:space="0" w:color="auto"/>
            </w:tcBorders>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Класні керівники, ЗДВР</w:t>
            </w:r>
          </w:p>
        </w:tc>
        <w:tc>
          <w:tcPr>
            <w:tcW w:w="1217"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3</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bl>
    <w:p w:rsidR="005053C8" w:rsidRPr="009E2354" w:rsidRDefault="005053C8" w:rsidP="005053C8">
      <w:pPr>
        <w:rPr>
          <w:rFonts w:ascii="Times New Roman" w:hAnsi="Times New Roman" w:cs="Times New Roman"/>
          <w:sz w:val="24"/>
          <w:szCs w:val="24"/>
        </w:rPr>
      </w:pPr>
    </w:p>
    <w:p w:rsidR="009E2354" w:rsidRPr="00445FC6" w:rsidRDefault="009E2354" w:rsidP="009E2354">
      <w:pPr>
        <w:jc w:val="center"/>
        <w:rPr>
          <w:rFonts w:ascii="Times New Roman" w:hAnsi="Times New Roman" w:cs="Times New Roman"/>
          <w:b/>
          <w:caps/>
          <w:color w:val="C00000"/>
          <w:sz w:val="28"/>
          <w:szCs w:val="28"/>
        </w:rPr>
      </w:pPr>
      <w:r w:rsidRPr="00445FC6">
        <w:rPr>
          <w:rFonts w:ascii="Times New Roman" w:hAnsi="Times New Roman" w:cs="Times New Roman"/>
          <w:b/>
          <w:caps/>
          <w:color w:val="C00000"/>
          <w:sz w:val="28"/>
          <w:szCs w:val="28"/>
        </w:rPr>
        <w:t xml:space="preserve">Лютий </w:t>
      </w:r>
    </w:p>
    <w:tbl>
      <w:tblPr>
        <w:tblStyle w:val="91"/>
        <w:tblW w:w="0" w:type="auto"/>
        <w:tblLook w:val="04A0" w:firstRow="1" w:lastRow="0" w:firstColumn="1" w:lastColumn="0" w:noHBand="0" w:noVBand="1"/>
      </w:tblPr>
      <w:tblGrid>
        <w:gridCol w:w="1464"/>
        <w:gridCol w:w="3581"/>
        <w:gridCol w:w="6187"/>
        <w:gridCol w:w="2021"/>
        <w:gridCol w:w="1215"/>
      </w:tblGrid>
      <w:tr w:rsidR="009E2354" w:rsidRPr="009E2354" w:rsidTr="000B3419">
        <w:tc>
          <w:tcPr>
            <w:tcW w:w="146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9E2354" w:rsidRPr="00445FC6" w:rsidRDefault="009E2354" w:rsidP="00445FC6">
            <w:pPr>
              <w:jc w:val="center"/>
              <w:rPr>
                <w:rFonts w:ascii="Times New Roman" w:hAnsi="Times New Roman"/>
                <w:b/>
                <w:sz w:val="24"/>
                <w:szCs w:val="24"/>
              </w:rPr>
            </w:pPr>
            <w:r w:rsidRPr="00445FC6">
              <w:rPr>
                <w:rFonts w:ascii="Times New Roman" w:hAnsi="Times New Roman"/>
                <w:b/>
                <w:sz w:val="24"/>
                <w:szCs w:val="24"/>
              </w:rPr>
              <w:t>Напрям</w:t>
            </w:r>
          </w:p>
        </w:tc>
        <w:tc>
          <w:tcPr>
            <w:tcW w:w="358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E2354" w:rsidRPr="00445FC6" w:rsidRDefault="009E2354" w:rsidP="00445FC6">
            <w:pPr>
              <w:jc w:val="center"/>
              <w:rPr>
                <w:rFonts w:ascii="Times New Roman" w:hAnsi="Times New Roman"/>
                <w:b/>
                <w:sz w:val="24"/>
                <w:szCs w:val="24"/>
              </w:rPr>
            </w:pPr>
            <w:r w:rsidRPr="00445FC6">
              <w:rPr>
                <w:rFonts w:ascii="Times New Roman" w:hAnsi="Times New Roman"/>
                <w:b/>
                <w:sz w:val="24"/>
                <w:szCs w:val="24"/>
              </w:rPr>
              <w:t>Об’єкт оцінки</w:t>
            </w:r>
          </w:p>
        </w:tc>
        <w:tc>
          <w:tcPr>
            <w:tcW w:w="618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E2354" w:rsidRPr="00445FC6" w:rsidRDefault="009E2354" w:rsidP="00445FC6">
            <w:pPr>
              <w:jc w:val="center"/>
              <w:rPr>
                <w:rFonts w:ascii="Times New Roman" w:hAnsi="Times New Roman"/>
                <w:b/>
                <w:sz w:val="24"/>
                <w:szCs w:val="24"/>
              </w:rPr>
            </w:pPr>
            <w:r w:rsidRPr="00445FC6">
              <w:rPr>
                <w:rFonts w:ascii="Times New Roman" w:hAnsi="Times New Roman"/>
                <w:b/>
                <w:sz w:val="24"/>
                <w:szCs w:val="24"/>
              </w:rPr>
              <w:t>Види робіт</w:t>
            </w:r>
          </w:p>
        </w:tc>
        <w:tc>
          <w:tcPr>
            <w:tcW w:w="202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E2354" w:rsidRPr="00445FC6" w:rsidRDefault="009E2354" w:rsidP="00445FC6">
            <w:pPr>
              <w:jc w:val="center"/>
              <w:rPr>
                <w:rFonts w:ascii="Times New Roman" w:hAnsi="Times New Roman"/>
                <w:b/>
                <w:sz w:val="24"/>
                <w:szCs w:val="24"/>
              </w:rPr>
            </w:pPr>
            <w:r w:rsidRPr="00445FC6">
              <w:rPr>
                <w:rFonts w:ascii="Times New Roman" w:hAnsi="Times New Roman"/>
                <w:b/>
                <w:sz w:val="24"/>
                <w:szCs w:val="24"/>
              </w:rPr>
              <w:t>Відповідальні</w:t>
            </w:r>
          </w:p>
        </w:tc>
        <w:tc>
          <w:tcPr>
            <w:tcW w:w="121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9E2354" w:rsidRPr="00445FC6" w:rsidRDefault="00445FC6" w:rsidP="00445FC6">
            <w:pPr>
              <w:jc w:val="center"/>
              <w:rPr>
                <w:rFonts w:ascii="Times New Roman" w:hAnsi="Times New Roman"/>
                <w:b/>
                <w:sz w:val="24"/>
                <w:szCs w:val="24"/>
              </w:rPr>
            </w:pPr>
            <w:r>
              <w:rPr>
                <w:rFonts w:ascii="Times New Roman" w:hAnsi="Times New Roman"/>
                <w:b/>
                <w:sz w:val="24"/>
                <w:szCs w:val="24"/>
              </w:rPr>
              <w:t>Терміни</w:t>
            </w:r>
          </w:p>
        </w:tc>
      </w:tr>
      <w:tr w:rsidR="009E2354" w:rsidRPr="009E2354" w:rsidTr="000B3419">
        <w:tc>
          <w:tcPr>
            <w:tcW w:w="1464" w:type="dxa"/>
            <w:vMerge w:val="restart"/>
            <w:tcBorders>
              <w:top w:val="single" w:sz="4" w:space="0" w:color="auto"/>
              <w:left w:val="single" w:sz="4" w:space="0" w:color="auto"/>
              <w:right w:val="single" w:sz="4" w:space="0" w:color="auto"/>
            </w:tcBorders>
            <w:shd w:val="clear" w:color="auto" w:fill="F7CAAC" w:themeFill="accent2" w:themeFillTint="66"/>
            <w:textDirection w:val="btLr"/>
          </w:tcPr>
          <w:p w:rsidR="00445FC6" w:rsidRDefault="009E2354" w:rsidP="00445FC6">
            <w:pPr>
              <w:ind w:left="113" w:right="113"/>
              <w:rPr>
                <w:rFonts w:ascii="Times New Roman" w:hAnsi="Times New Roman"/>
                <w:sz w:val="24"/>
                <w:szCs w:val="24"/>
              </w:rPr>
            </w:pPr>
            <w:r w:rsidRPr="009E2354">
              <w:rPr>
                <w:rFonts w:ascii="Times New Roman" w:hAnsi="Times New Roman"/>
                <w:sz w:val="24"/>
                <w:szCs w:val="24"/>
              </w:rPr>
              <w:t xml:space="preserve">      </w:t>
            </w:r>
          </w:p>
          <w:p w:rsidR="00445FC6" w:rsidRPr="00445FC6" w:rsidRDefault="00445FC6" w:rsidP="00445FC6">
            <w:pPr>
              <w:ind w:left="113" w:right="113"/>
              <w:jc w:val="center"/>
              <w:rPr>
                <w:rFonts w:ascii="Times New Roman" w:hAnsi="Times New Roman"/>
                <w:b/>
                <w:sz w:val="28"/>
                <w:szCs w:val="24"/>
              </w:rPr>
            </w:pPr>
            <w:r w:rsidRPr="00445FC6">
              <w:rPr>
                <w:rFonts w:ascii="Times New Roman" w:hAnsi="Times New Roman"/>
                <w:b/>
                <w:sz w:val="28"/>
                <w:szCs w:val="24"/>
              </w:rPr>
              <w:t>Освітнє середовище</w:t>
            </w:r>
          </w:p>
          <w:p w:rsidR="009E2354" w:rsidRPr="009E2354" w:rsidRDefault="009E2354" w:rsidP="00445FC6">
            <w:pPr>
              <w:ind w:left="113" w:right="113"/>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Дотримання санітарно-гігієнічних вимог</w:t>
            </w:r>
          </w:p>
        </w:tc>
        <w:tc>
          <w:tcPr>
            <w:tcW w:w="6187" w:type="dxa"/>
            <w:tcBorders>
              <w:top w:val="single" w:sz="4" w:space="0" w:color="auto"/>
              <w:left w:val="single" w:sz="4" w:space="0" w:color="auto"/>
              <w:bottom w:val="single" w:sz="4" w:space="0" w:color="auto"/>
              <w:right w:val="single" w:sz="4" w:space="0" w:color="auto"/>
            </w:tcBorders>
            <w:hideMark/>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Контроль за дотриманням санітарно-гігієнічних вимог</w:t>
            </w:r>
          </w:p>
        </w:tc>
        <w:tc>
          <w:tcPr>
            <w:tcW w:w="2021" w:type="dxa"/>
            <w:tcBorders>
              <w:top w:val="single" w:sz="4" w:space="0" w:color="auto"/>
              <w:left w:val="single" w:sz="4" w:space="0" w:color="auto"/>
              <w:bottom w:val="single" w:sz="4" w:space="0" w:color="auto"/>
              <w:right w:val="single" w:sz="4" w:space="0" w:color="auto"/>
            </w:tcBorders>
            <w:hideMark/>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Адміністрація, завідуючі кабінетами та навчальними приміщеннями</w:t>
            </w:r>
          </w:p>
        </w:tc>
        <w:tc>
          <w:tcPr>
            <w:tcW w:w="1215"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p>
        </w:tc>
      </w:tr>
      <w:tr w:rsidR="009E2354" w:rsidRPr="009E2354" w:rsidTr="000B3419">
        <w:tc>
          <w:tcPr>
            <w:tcW w:w="1464" w:type="dxa"/>
            <w:vMerge/>
            <w:tcBorders>
              <w:left w:val="single" w:sz="4" w:space="0" w:color="auto"/>
              <w:right w:val="single" w:sz="4" w:space="0" w:color="auto"/>
            </w:tcBorders>
            <w:shd w:val="clear" w:color="auto" w:fill="F7CAAC" w:themeFill="accent2" w:themeFillTint="66"/>
          </w:tcPr>
          <w:p w:rsidR="009E2354" w:rsidRPr="009E2354" w:rsidRDefault="009E2354" w:rsidP="009E2354">
            <w:pPr>
              <w:rPr>
                <w:rFonts w:ascii="Times New Roman" w:hAnsi="Times New Roman"/>
                <w:sz w:val="24"/>
                <w:szCs w:val="24"/>
              </w:rPr>
            </w:pPr>
          </w:p>
        </w:tc>
        <w:tc>
          <w:tcPr>
            <w:tcW w:w="3581" w:type="dxa"/>
            <w:tcBorders>
              <w:left w:val="single" w:sz="4" w:space="0" w:color="auto"/>
            </w:tcBorders>
            <w:shd w:val="clear" w:color="auto" w:fill="FBE4D5" w:themeFill="accent2" w:themeFillTint="33"/>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Контроль дотримання планових лімітів на використання води, електроенергії</w:t>
            </w:r>
          </w:p>
        </w:tc>
        <w:tc>
          <w:tcPr>
            <w:tcW w:w="6187" w:type="dxa"/>
          </w:tcPr>
          <w:p w:rsidR="009E2354" w:rsidRPr="009E2354" w:rsidRDefault="00445FC6" w:rsidP="009E2354">
            <w:pPr>
              <w:rPr>
                <w:rFonts w:ascii="Times New Roman" w:hAnsi="Times New Roman"/>
                <w:sz w:val="24"/>
                <w:szCs w:val="24"/>
              </w:rPr>
            </w:pPr>
            <w:r>
              <w:rPr>
                <w:rFonts w:ascii="Times New Roman" w:hAnsi="Times New Roman"/>
                <w:sz w:val="24"/>
                <w:szCs w:val="24"/>
              </w:rPr>
              <w:t>П</w:t>
            </w:r>
            <w:r w:rsidR="009E2354" w:rsidRPr="009E2354">
              <w:rPr>
                <w:rFonts w:ascii="Times New Roman" w:hAnsi="Times New Roman"/>
                <w:sz w:val="24"/>
                <w:szCs w:val="24"/>
              </w:rPr>
              <w:t>остійно</w:t>
            </w:r>
          </w:p>
        </w:tc>
        <w:tc>
          <w:tcPr>
            <w:tcW w:w="2021"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p>
        </w:tc>
      </w:tr>
      <w:tr w:rsidR="009E2354" w:rsidRPr="009E2354" w:rsidTr="000B3419">
        <w:tc>
          <w:tcPr>
            <w:tcW w:w="1464" w:type="dxa"/>
            <w:vMerge/>
            <w:tcBorders>
              <w:left w:val="single" w:sz="4" w:space="0" w:color="auto"/>
              <w:right w:val="single" w:sz="4" w:space="0" w:color="auto"/>
            </w:tcBorders>
            <w:shd w:val="clear" w:color="auto" w:fill="F7CAAC" w:themeFill="accent2" w:themeFillTint="66"/>
          </w:tcPr>
          <w:p w:rsidR="009E2354" w:rsidRPr="009E2354" w:rsidRDefault="009E2354" w:rsidP="009E2354">
            <w:pPr>
              <w:rPr>
                <w:rFonts w:ascii="Times New Roman" w:hAnsi="Times New Roman"/>
                <w:sz w:val="24"/>
                <w:szCs w:val="24"/>
              </w:rPr>
            </w:pPr>
          </w:p>
        </w:tc>
        <w:tc>
          <w:tcPr>
            <w:tcW w:w="3581" w:type="dxa"/>
            <w:tcBorders>
              <w:left w:val="single" w:sz="4" w:space="0" w:color="auto"/>
            </w:tcBorders>
            <w:shd w:val="clear" w:color="auto" w:fill="FBE4D5" w:themeFill="accent2" w:themeFillTint="33"/>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Контроль використання миючих та дезінфікуючих засобів</w:t>
            </w:r>
          </w:p>
        </w:tc>
        <w:tc>
          <w:tcPr>
            <w:tcW w:w="6187" w:type="dxa"/>
          </w:tcPr>
          <w:p w:rsidR="009E2354" w:rsidRPr="009E2354" w:rsidRDefault="00445FC6" w:rsidP="009E2354">
            <w:pPr>
              <w:rPr>
                <w:rFonts w:ascii="Times New Roman" w:hAnsi="Times New Roman"/>
                <w:sz w:val="24"/>
                <w:szCs w:val="24"/>
              </w:rPr>
            </w:pPr>
            <w:r>
              <w:rPr>
                <w:rFonts w:ascii="Times New Roman" w:hAnsi="Times New Roman"/>
                <w:sz w:val="24"/>
                <w:szCs w:val="24"/>
              </w:rPr>
              <w:t>П</w:t>
            </w:r>
            <w:r w:rsidR="009E2354" w:rsidRPr="009E2354">
              <w:rPr>
                <w:rFonts w:ascii="Times New Roman" w:hAnsi="Times New Roman"/>
                <w:sz w:val="24"/>
                <w:szCs w:val="24"/>
              </w:rPr>
              <w:t>остійно</w:t>
            </w:r>
          </w:p>
        </w:tc>
        <w:tc>
          <w:tcPr>
            <w:tcW w:w="2021"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p>
        </w:tc>
      </w:tr>
      <w:tr w:rsidR="009E2354" w:rsidRPr="009E2354" w:rsidTr="000B3419">
        <w:tc>
          <w:tcPr>
            <w:tcW w:w="1464" w:type="dxa"/>
            <w:vMerge/>
            <w:tcBorders>
              <w:left w:val="single" w:sz="4" w:space="0" w:color="auto"/>
              <w:right w:val="single" w:sz="4" w:space="0" w:color="auto"/>
            </w:tcBorders>
            <w:shd w:val="clear" w:color="auto" w:fill="F7CAAC" w:themeFill="accent2" w:themeFillTint="66"/>
          </w:tcPr>
          <w:p w:rsidR="009E2354" w:rsidRPr="009E2354" w:rsidRDefault="009E2354" w:rsidP="009E2354">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 xml:space="preserve"> Харчування учасників освітнього процесу</w:t>
            </w:r>
          </w:p>
        </w:tc>
        <w:tc>
          <w:tcPr>
            <w:tcW w:w="6187" w:type="dxa"/>
            <w:tcBorders>
              <w:top w:val="single" w:sz="4" w:space="0" w:color="auto"/>
              <w:left w:val="single" w:sz="4" w:space="0" w:color="auto"/>
              <w:bottom w:val="single" w:sz="4" w:space="0" w:color="auto"/>
              <w:right w:val="single" w:sz="4" w:space="0" w:color="auto"/>
            </w:tcBorders>
            <w:hideMark/>
          </w:tcPr>
          <w:p w:rsidR="009E2354" w:rsidRDefault="009E2354" w:rsidP="009E2354">
            <w:pPr>
              <w:rPr>
                <w:rFonts w:ascii="Times New Roman" w:hAnsi="Times New Roman"/>
                <w:sz w:val="24"/>
                <w:szCs w:val="24"/>
              </w:rPr>
            </w:pPr>
            <w:r w:rsidRPr="009E2354">
              <w:rPr>
                <w:rFonts w:ascii="Times New Roman" w:hAnsi="Times New Roman"/>
                <w:sz w:val="24"/>
                <w:szCs w:val="24"/>
              </w:rPr>
              <w:t xml:space="preserve">Щоденний контроль за якістю харчування. Контроль звіту про харчування </w:t>
            </w:r>
          </w:p>
          <w:p w:rsidR="00B02AF6" w:rsidRPr="009E2354" w:rsidRDefault="00B02AF6" w:rsidP="00445FC6">
            <w:pPr>
              <w:rPr>
                <w:rFonts w:ascii="Times New Roman" w:hAnsi="Times New Roman"/>
                <w:sz w:val="24"/>
                <w:szCs w:val="24"/>
              </w:rPr>
            </w:pPr>
            <w:r>
              <w:rPr>
                <w:rFonts w:ascii="Times New Roman" w:eastAsia="Times New Roman" w:hAnsi="Times New Roman"/>
                <w:sz w:val="24"/>
                <w:szCs w:val="24"/>
              </w:rPr>
              <w:t xml:space="preserve">Контроль за дотриманням норм та порядку </w:t>
            </w:r>
            <w:r w:rsidRPr="00543050">
              <w:rPr>
                <w:rFonts w:ascii="Times New Roman" w:eastAsia="Times New Roman" w:hAnsi="Times New Roman"/>
                <w:sz w:val="24"/>
                <w:szCs w:val="24"/>
              </w:rPr>
              <w:t>організації харчування у закладах освіти та дитячих закладах оздоровлення та відпочинку</w:t>
            </w:r>
          </w:p>
        </w:tc>
        <w:tc>
          <w:tcPr>
            <w:tcW w:w="2021"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p>
        </w:tc>
      </w:tr>
      <w:tr w:rsidR="009E2354" w:rsidRPr="009E2354" w:rsidTr="000B3419">
        <w:tc>
          <w:tcPr>
            <w:tcW w:w="1464" w:type="dxa"/>
            <w:vMerge/>
            <w:tcBorders>
              <w:left w:val="single" w:sz="4" w:space="0" w:color="auto"/>
              <w:right w:val="single" w:sz="4" w:space="0" w:color="auto"/>
            </w:tcBorders>
            <w:shd w:val="clear" w:color="auto" w:fill="F7CAAC" w:themeFill="accent2" w:themeFillTint="66"/>
          </w:tcPr>
          <w:p w:rsidR="009E2354" w:rsidRPr="009E2354" w:rsidRDefault="009E2354" w:rsidP="009E2354">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Приміщення їдальні та харчоблоку, дотримання санітарно-гігієнічних вимог</w:t>
            </w:r>
          </w:p>
        </w:tc>
        <w:tc>
          <w:tcPr>
            <w:tcW w:w="6187" w:type="dxa"/>
            <w:tcBorders>
              <w:top w:val="single" w:sz="4" w:space="0" w:color="auto"/>
              <w:left w:val="single" w:sz="4" w:space="0" w:color="auto"/>
              <w:bottom w:val="single" w:sz="4" w:space="0" w:color="auto"/>
              <w:right w:val="single" w:sz="4" w:space="0" w:color="auto"/>
            </w:tcBorders>
            <w:hideMark/>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Щоденний контроль</w:t>
            </w:r>
          </w:p>
        </w:tc>
        <w:tc>
          <w:tcPr>
            <w:tcW w:w="2021"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p>
        </w:tc>
      </w:tr>
      <w:tr w:rsidR="009E2354" w:rsidRPr="009E2354" w:rsidTr="000B3419">
        <w:tc>
          <w:tcPr>
            <w:tcW w:w="1464" w:type="dxa"/>
            <w:vMerge/>
            <w:tcBorders>
              <w:left w:val="single" w:sz="4" w:space="0" w:color="auto"/>
              <w:right w:val="single" w:sz="4" w:space="0" w:color="auto"/>
            </w:tcBorders>
            <w:shd w:val="clear" w:color="auto" w:fill="F7CAAC" w:themeFill="accent2" w:themeFillTint="66"/>
          </w:tcPr>
          <w:p w:rsidR="009E2354" w:rsidRPr="009E2354" w:rsidRDefault="009E2354" w:rsidP="009E2354">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Охорона праці</w:t>
            </w:r>
          </w:p>
        </w:tc>
        <w:tc>
          <w:tcPr>
            <w:tcW w:w="6187"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Організація роботи з питань охорони  праці  та здоров’я</w:t>
            </w:r>
          </w:p>
        </w:tc>
        <w:tc>
          <w:tcPr>
            <w:tcW w:w="2021"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 xml:space="preserve">Директор </w:t>
            </w:r>
          </w:p>
        </w:tc>
        <w:tc>
          <w:tcPr>
            <w:tcW w:w="1215"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p>
        </w:tc>
      </w:tr>
      <w:tr w:rsidR="009E2354" w:rsidRPr="009E2354" w:rsidTr="000B3419">
        <w:tc>
          <w:tcPr>
            <w:tcW w:w="1464" w:type="dxa"/>
            <w:vMerge/>
            <w:tcBorders>
              <w:left w:val="single" w:sz="4" w:space="0" w:color="auto"/>
              <w:right w:val="single" w:sz="4" w:space="0" w:color="auto"/>
            </w:tcBorders>
            <w:shd w:val="clear" w:color="auto" w:fill="F7CAAC" w:themeFill="accent2" w:themeFillTint="66"/>
          </w:tcPr>
          <w:p w:rsidR="009E2354" w:rsidRPr="009E2354" w:rsidRDefault="009E2354" w:rsidP="009E2354">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Профілактика різних видів захворювань</w:t>
            </w:r>
          </w:p>
        </w:tc>
        <w:tc>
          <w:tcPr>
            <w:tcW w:w="6187"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Організація роботи щодо профілактики різних видів захворювань. Проведення бесід та ГКК</w:t>
            </w:r>
          </w:p>
        </w:tc>
        <w:tc>
          <w:tcPr>
            <w:tcW w:w="2021"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ЗДВР</w:t>
            </w:r>
          </w:p>
        </w:tc>
        <w:tc>
          <w:tcPr>
            <w:tcW w:w="1215"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p>
        </w:tc>
      </w:tr>
      <w:tr w:rsidR="009E2354" w:rsidRPr="009E2354" w:rsidTr="000B3419">
        <w:trPr>
          <w:trHeight w:val="561"/>
        </w:trPr>
        <w:tc>
          <w:tcPr>
            <w:tcW w:w="1464" w:type="dxa"/>
            <w:vMerge/>
            <w:tcBorders>
              <w:left w:val="single" w:sz="4" w:space="0" w:color="auto"/>
              <w:right w:val="single" w:sz="4" w:space="0" w:color="auto"/>
            </w:tcBorders>
            <w:shd w:val="clear" w:color="auto" w:fill="F7CAAC" w:themeFill="accent2" w:themeFillTint="66"/>
          </w:tcPr>
          <w:p w:rsidR="009E2354" w:rsidRPr="009E2354" w:rsidRDefault="009E2354" w:rsidP="009E2354">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 xml:space="preserve">Дитячий травматизм </w:t>
            </w:r>
          </w:p>
        </w:tc>
        <w:tc>
          <w:tcPr>
            <w:tcW w:w="6187" w:type="dxa"/>
            <w:tcBorders>
              <w:top w:val="single" w:sz="4" w:space="0" w:color="auto"/>
              <w:left w:val="single" w:sz="4" w:space="0" w:color="auto"/>
              <w:bottom w:val="single" w:sz="4" w:space="0" w:color="auto"/>
              <w:right w:val="single" w:sz="4" w:space="0" w:color="auto"/>
            </w:tcBorders>
          </w:tcPr>
          <w:p w:rsidR="009E2354" w:rsidRPr="009E2354" w:rsidRDefault="009E2354" w:rsidP="00445FC6">
            <w:pPr>
              <w:spacing w:after="200" w:line="276" w:lineRule="auto"/>
              <w:rPr>
                <w:rFonts w:ascii="Times New Roman" w:hAnsi="Times New Roman"/>
                <w:sz w:val="24"/>
                <w:szCs w:val="24"/>
              </w:rPr>
            </w:pPr>
            <w:r w:rsidRPr="009E2354">
              <w:rPr>
                <w:rFonts w:ascii="Times New Roman" w:hAnsi="Times New Roman"/>
                <w:sz w:val="24"/>
                <w:szCs w:val="24"/>
              </w:rPr>
              <w:t>Заходи щодо запобігання всім видам дитячого травматизму. Проведення бесід та ГКК</w:t>
            </w:r>
          </w:p>
        </w:tc>
        <w:tc>
          <w:tcPr>
            <w:tcW w:w="2021"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ЗДВР</w:t>
            </w:r>
          </w:p>
        </w:tc>
        <w:tc>
          <w:tcPr>
            <w:tcW w:w="1215"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p>
        </w:tc>
      </w:tr>
      <w:tr w:rsidR="009E2354" w:rsidRPr="009E2354" w:rsidTr="000B3419">
        <w:tc>
          <w:tcPr>
            <w:tcW w:w="1464" w:type="dxa"/>
            <w:vMerge/>
            <w:tcBorders>
              <w:left w:val="single" w:sz="4" w:space="0" w:color="auto"/>
              <w:right w:val="single" w:sz="4" w:space="0" w:color="auto"/>
            </w:tcBorders>
            <w:shd w:val="clear" w:color="auto" w:fill="F7CAAC" w:themeFill="accent2" w:themeFillTint="66"/>
          </w:tcPr>
          <w:p w:rsidR="009E2354" w:rsidRPr="009E2354" w:rsidRDefault="009E2354" w:rsidP="009E2354">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Правила безпечної поведінки в інтернеті</w:t>
            </w:r>
          </w:p>
        </w:tc>
        <w:tc>
          <w:tcPr>
            <w:tcW w:w="6187" w:type="dxa"/>
            <w:tcBorders>
              <w:top w:val="single" w:sz="4" w:space="0" w:color="auto"/>
              <w:left w:val="single" w:sz="4" w:space="0" w:color="auto"/>
              <w:bottom w:val="single" w:sz="4" w:space="0" w:color="auto"/>
              <w:right w:val="single" w:sz="4" w:space="0" w:color="auto"/>
            </w:tcBorders>
            <w:hideMark/>
          </w:tcPr>
          <w:p w:rsidR="009E2354" w:rsidRPr="009E2354" w:rsidRDefault="009E2354" w:rsidP="00445FC6">
            <w:pPr>
              <w:widowControl w:val="0"/>
              <w:rPr>
                <w:rFonts w:ascii="Times New Roman" w:hAnsi="Times New Roman"/>
                <w:sz w:val="24"/>
                <w:szCs w:val="24"/>
              </w:rPr>
            </w:pPr>
            <w:r w:rsidRPr="009E2354">
              <w:rPr>
                <w:rFonts w:ascii="Times New Roman" w:hAnsi="Times New Roman"/>
                <w:sz w:val="24"/>
                <w:szCs w:val="24"/>
              </w:rPr>
              <w:t xml:space="preserve">Спостереження за навчальними заняттями 8 </w:t>
            </w:r>
            <w:proofErr w:type="spellStart"/>
            <w:r w:rsidRPr="009E2354">
              <w:rPr>
                <w:rFonts w:ascii="Times New Roman" w:hAnsi="Times New Roman"/>
                <w:sz w:val="24"/>
                <w:szCs w:val="24"/>
              </w:rPr>
              <w:t>кл</w:t>
            </w:r>
            <w:proofErr w:type="spellEnd"/>
            <w:r w:rsidR="00445FC6">
              <w:rPr>
                <w:rFonts w:ascii="Times New Roman" w:hAnsi="Times New Roman"/>
                <w:sz w:val="24"/>
                <w:szCs w:val="24"/>
              </w:rPr>
              <w:t>.</w:t>
            </w:r>
          </w:p>
        </w:tc>
        <w:tc>
          <w:tcPr>
            <w:tcW w:w="2021" w:type="dxa"/>
            <w:tcBorders>
              <w:top w:val="single" w:sz="4" w:space="0" w:color="auto"/>
              <w:left w:val="single" w:sz="4" w:space="0" w:color="auto"/>
              <w:bottom w:val="single" w:sz="4" w:space="0" w:color="auto"/>
              <w:right w:val="single" w:sz="4" w:space="0" w:color="auto"/>
            </w:tcBorders>
            <w:hideMark/>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ЗДНВР, ЗДНМР</w:t>
            </w:r>
          </w:p>
        </w:tc>
        <w:tc>
          <w:tcPr>
            <w:tcW w:w="1215" w:type="dxa"/>
            <w:tcBorders>
              <w:top w:val="single" w:sz="4" w:space="0" w:color="auto"/>
              <w:left w:val="single" w:sz="4" w:space="0" w:color="auto"/>
              <w:bottom w:val="single" w:sz="4" w:space="0" w:color="auto"/>
              <w:right w:val="single" w:sz="4" w:space="0" w:color="auto"/>
            </w:tcBorders>
            <w:hideMark/>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Протягом місяця</w:t>
            </w:r>
          </w:p>
        </w:tc>
      </w:tr>
      <w:tr w:rsidR="009E2354" w:rsidRPr="009E2354" w:rsidTr="000B3419">
        <w:tc>
          <w:tcPr>
            <w:tcW w:w="1464" w:type="dxa"/>
            <w:vMerge/>
            <w:tcBorders>
              <w:left w:val="single" w:sz="4" w:space="0" w:color="auto"/>
              <w:right w:val="single" w:sz="4" w:space="0" w:color="auto"/>
            </w:tcBorders>
            <w:shd w:val="clear" w:color="auto" w:fill="F7CAAC" w:themeFill="accent2" w:themeFillTint="66"/>
          </w:tcPr>
          <w:p w:rsidR="009E2354" w:rsidRPr="009E2354" w:rsidRDefault="009E2354" w:rsidP="009E2354">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Адаптація та інтеграція в освітній процес здобувачів освіти</w:t>
            </w:r>
          </w:p>
        </w:tc>
        <w:tc>
          <w:tcPr>
            <w:tcW w:w="6187" w:type="dxa"/>
            <w:tcBorders>
              <w:top w:val="single" w:sz="4" w:space="0" w:color="auto"/>
              <w:left w:val="single" w:sz="4" w:space="0" w:color="auto"/>
              <w:bottom w:val="single" w:sz="4" w:space="0" w:color="auto"/>
              <w:right w:val="single" w:sz="4" w:space="0" w:color="auto"/>
            </w:tcBorders>
            <w:hideMark/>
          </w:tcPr>
          <w:p w:rsidR="009E2354" w:rsidRPr="009E2354" w:rsidRDefault="009E2354" w:rsidP="009E2354">
            <w:pPr>
              <w:spacing w:after="200" w:line="276" w:lineRule="auto"/>
              <w:rPr>
                <w:rFonts w:ascii="Times New Roman" w:hAnsi="Times New Roman"/>
                <w:sz w:val="24"/>
                <w:szCs w:val="24"/>
              </w:rPr>
            </w:pPr>
            <w:r w:rsidRPr="009E2354">
              <w:rPr>
                <w:rFonts w:ascii="Times New Roman" w:hAnsi="Times New Roman"/>
                <w:sz w:val="24"/>
                <w:szCs w:val="24"/>
              </w:rPr>
              <w:t>Анкетування учнів та вчителів</w:t>
            </w:r>
          </w:p>
        </w:tc>
        <w:tc>
          <w:tcPr>
            <w:tcW w:w="2021" w:type="dxa"/>
            <w:tcBorders>
              <w:top w:val="single" w:sz="4" w:space="0" w:color="auto"/>
              <w:left w:val="single" w:sz="4" w:space="0" w:color="auto"/>
              <w:bottom w:val="single" w:sz="4" w:space="0" w:color="auto"/>
              <w:right w:val="single" w:sz="4" w:space="0" w:color="auto"/>
            </w:tcBorders>
            <w:hideMark/>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Директор, ЗДНМР</w:t>
            </w:r>
          </w:p>
        </w:tc>
        <w:tc>
          <w:tcPr>
            <w:tcW w:w="1215" w:type="dxa"/>
            <w:tcBorders>
              <w:top w:val="single" w:sz="4" w:space="0" w:color="auto"/>
              <w:left w:val="single" w:sz="4" w:space="0" w:color="auto"/>
              <w:bottom w:val="single" w:sz="4" w:space="0" w:color="auto"/>
              <w:right w:val="single" w:sz="4" w:space="0" w:color="auto"/>
            </w:tcBorders>
            <w:hideMark/>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3</w:t>
            </w:r>
            <w:r w:rsidR="00445FC6">
              <w:rPr>
                <w:rFonts w:ascii="Times New Roman" w:hAnsi="Times New Roman"/>
                <w:sz w:val="24"/>
                <w:szCs w:val="24"/>
              </w:rPr>
              <w:t xml:space="preserve"> </w:t>
            </w:r>
            <w:r w:rsidRPr="009E2354">
              <w:rPr>
                <w:rFonts w:ascii="Times New Roman" w:hAnsi="Times New Roman"/>
                <w:sz w:val="24"/>
                <w:szCs w:val="24"/>
              </w:rPr>
              <w:t>т</w:t>
            </w:r>
            <w:r w:rsidR="00445FC6">
              <w:rPr>
                <w:rFonts w:ascii="Times New Roman" w:hAnsi="Times New Roman"/>
                <w:sz w:val="24"/>
                <w:szCs w:val="24"/>
              </w:rPr>
              <w:t>.</w:t>
            </w:r>
          </w:p>
        </w:tc>
      </w:tr>
      <w:tr w:rsidR="009E2354" w:rsidRPr="009E2354" w:rsidTr="000B3419">
        <w:tc>
          <w:tcPr>
            <w:tcW w:w="1464" w:type="dxa"/>
            <w:vMerge/>
            <w:tcBorders>
              <w:left w:val="single" w:sz="4" w:space="0" w:color="auto"/>
              <w:right w:val="single" w:sz="4" w:space="0" w:color="auto"/>
            </w:tcBorders>
            <w:shd w:val="clear" w:color="auto" w:fill="F7CAAC" w:themeFill="accent2" w:themeFillTint="66"/>
          </w:tcPr>
          <w:p w:rsidR="009E2354" w:rsidRPr="009E2354" w:rsidRDefault="009E2354" w:rsidP="009E2354">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E2354" w:rsidRPr="009E2354" w:rsidRDefault="009E2354" w:rsidP="009E2354">
            <w:pPr>
              <w:rPr>
                <w:rFonts w:ascii="Times New Roman" w:hAnsi="Times New Roman"/>
                <w:sz w:val="24"/>
                <w:szCs w:val="24"/>
              </w:rPr>
            </w:pPr>
          </w:p>
        </w:tc>
        <w:tc>
          <w:tcPr>
            <w:tcW w:w="6187"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spacing w:after="200" w:line="276" w:lineRule="auto"/>
              <w:rPr>
                <w:rFonts w:ascii="Times New Roman" w:hAnsi="Times New Roman"/>
                <w:sz w:val="24"/>
                <w:szCs w:val="24"/>
              </w:rPr>
            </w:pPr>
            <w:r w:rsidRPr="009E2354">
              <w:rPr>
                <w:rFonts w:ascii="Times New Roman" w:hAnsi="Times New Roman"/>
                <w:sz w:val="24"/>
                <w:szCs w:val="24"/>
              </w:rPr>
              <w:t>Аналіз роботи вчителів-</w:t>
            </w:r>
            <w:proofErr w:type="spellStart"/>
            <w:r w:rsidRPr="009E2354">
              <w:rPr>
                <w:rFonts w:ascii="Times New Roman" w:hAnsi="Times New Roman"/>
                <w:sz w:val="24"/>
                <w:szCs w:val="24"/>
              </w:rPr>
              <w:t>предметників</w:t>
            </w:r>
            <w:proofErr w:type="spellEnd"/>
            <w:r w:rsidRPr="009E2354">
              <w:rPr>
                <w:rFonts w:ascii="Times New Roman" w:hAnsi="Times New Roman"/>
                <w:sz w:val="24"/>
                <w:szCs w:val="24"/>
              </w:rPr>
              <w:t xml:space="preserve"> і класних керівників з учнями, які мають низький рівень навчальних досягнень.</w:t>
            </w:r>
          </w:p>
        </w:tc>
        <w:tc>
          <w:tcPr>
            <w:tcW w:w="2021"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ЗДНВР, ЗДВР</w:t>
            </w:r>
          </w:p>
        </w:tc>
        <w:tc>
          <w:tcPr>
            <w:tcW w:w="1215"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4</w:t>
            </w:r>
            <w:r w:rsidR="00445FC6">
              <w:rPr>
                <w:rFonts w:ascii="Times New Roman" w:hAnsi="Times New Roman"/>
                <w:sz w:val="24"/>
                <w:szCs w:val="24"/>
              </w:rPr>
              <w:t xml:space="preserve"> </w:t>
            </w:r>
            <w:r w:rsidRPr="009E2354">
              <w:rPr>
                <w:rFonts w:ascii="Times New Roman" w:hAnsi="Times New Roman"/>
                <w:sz w:val="24"/>
                <w:szCs w:val="24"/>
              </w:rPr>
              <w:t>т</w:t>
            </w:r>
            <w:r w:rsidR="00445FC6">
              <w:rPr>
                <w:rFonts w:ascii="Times New Roman" w:hAnsi="Times New Roman"/>
                <w:sz w:val="24"/>
                <w:szCs w:val="24"/>
              </w:rPr>
              <w:t>.</w:t>
            </w:r>
          </w:p>
        </w:tc>
      </w:tr>
      <w:tr w:rsidR="00445FC6" w:rsidRPr="009E2354" w:rsidTr="000B3419">
        <w:tc>
          <w:tcPr>
            <w:tcW w:w="1464" w:type="dxa"/>
            <w:vMerge/>
            <w:tcBorders>
              <w:left w:val="single" w:sz="4" w:space="0" w:color="auto"/>
              <w:right w:val="single" w:sz="4" w:space="0" w:color="auto"/>
            </w:tcBorders>
            <w:shd w:val="clear" w:color="auto" w:fill="F7CAAC" w:themeFill="accent2" w:themeFillTint="66"/>
          </w:tcPr>
          <w:p w:rsidR="00445FC6" w:rsidRPr="009E2354" w:rsidRDefault="00445FC6" w:rsidP="009E2354">
            <w:pPr>
              <w:rPr>
                <w:rFonts w:ascii="Times New Roman" w:hAnsi="Times New Roman"/>
                <w:sz w:val="24"/>
                <w:szCs w:val="24"/>
              </w:rPr>
            </w:pPr>
          </w:p>
        </w:tc>
        <w:tc>
          <w:tcPr>
            <w:tcW w:w="3581" w:type="dxa"/>
            <w:vMerge w:val="restart"/>
            <w:tcBorders>
              <w:top w:val="single" w:sz="4" w:space="0" w:color="auto"/>
              <w:left w:val="single" w:sz="4" w:space="0" w:color="auto"/>
              <w:right w:val="single" w:sz="4" w:space="0" w:color="auto"/>
            </w:tcBorders>
            <w:shd w:val="clear" w:color="auto" w:fill="FBE4D5" w:themeFill="accent2" w:themeFillTint="33"/>
            <w:hideMark/>
          </w:tcPr>
          <w:p w:rsidR="00445FC6" w:rsidRPr="009E2354" w:rsidRDefault="00445FC6" w:rsidP="009E2354">
            <w:pPr>
              <w:rPr>
                <w:rFonts w:ascii="Times New Roman" w:hAnsi="Times New Roman"/>
                <w:sz w:val="24"/>
                <w:szCs w:val="24"/>
              </w:rPr>
            </w:pPr>
            <w:r w:rsidRPr="009E2354">
              <w:rPr>
                <w:rFonts w:ascii="Times New Roman" w:hAnsi="Times New Roman"/>
                <w:sz w:val="24"/>
                <w:szCs w:val="24"/>
              </w:rPr>
              <w:t>Бесіди з попередження насилля</w:t>
            </w:r>
          </w:p>
        </w:tc>
        <w:tc>
          <w:tcPr>
            <w:tcW w:w="6187" w:type="dxa"/>
            <w:tcBorders>
              <w:top w:val="single" w:sz="4" w:space="0" w:color="auto"/>
              <w:left w:val="single" w:sz="4" w:space="0" w:color="auto"/>
              <w:bottom w:val="single" w:sz="4" w:space="0" w:color="auto"/>
              <w:right w:val="single" w:sz="4" w:space="0" w:color="auto"/>
            </w:tcBorders>
            <w:hideMark/>
          </w:tcPr>
          <w:p w:rsidR="00445FC6" w:rsidRPr="009E2354" w:rsidRDefault="00445FC6" w:rsidP="009E2354">
            <w:pPr>
              <w:rPr>
                <w:rFonts w:ascii="Times New Roman" w:hAnsi="Times New Roman"/>
                <w:sz w:val="24"/>
                <w:szCs w:val="24"/>
              </w:rPr>
            </w:pPr>
            <w:r w:rsidRPr="009E2354">
              <w:rPr>
                <w:rFonts w:ascii="Times New Roman" w:hAnsi="Times New Roman"/>
                <w:sz w:val="24"/>
                <w:szCs w:val="24"/>
              </w:rPr>
              <w:t>Проведення бесід класними керівниками</w:t>
            </w:r>
          </w:p>
        </w:tc>
        <w:tc>
          <w:tcPr>
            <w:tcW w:w="2021" w:type="dxa"/>
            <w:tcBorders>
              <w:top w:val="single" w:sz="4" w:space="0" w:color="auto"/>
              <w:left w:val="single" w:sz="4" w:space="0" w:color="auto"/>
              <w:bottom w:val="single" w:sz="4" w:space="0" w:color="auto"/>
              <w:right w:val="single" w:sz="4" w:space="0" w:color="auto"/>
            </w:tcBorders>
            <w:hideMark/>
          </w:tcPr>
          <w:p w:rsidR="00445FC6" w:rsidRPr="009E2354" w:rsidRDefault="00445FC6" w:rsidP="009E2354">
            <w:pPr>
              <w:rPr>
                <w:rFonts w:ascii="Times New Roman" w:hAnsi="Times New Roman"/>
                <w:sz w:val="24"/>
                <w:szCs w:val="24"/>
              </w:rPr>
            </w:pPr>
            <w:r w:rsidRPr="009E2354">
              <w:rPr>
                <w:rFonts w:ascii="Times New Roman" w:hAnsi="Times New Roman"/>
                <w:sz w:val="24"/>
                <w:szCs w:val="24"/>
              </w:rPr>
              <w:t>ЗДВР</w:t>
            </w:r>
          </w:p>
        </w:tc>
        <w:tc>
          <w:tcPr>
            <w:tcW w:w="1215" w:type="dxa"/>
            <w:tcBorders>
              <w:top w:val="single" w:sz="4" w:space="0" w:color="auto"/>
              <w:left w:val="single" w:sz="4" w:space="0" w:color="auto"/>
              <w:bottom w:val="single" w:sz="4" w:space="0" w:color="auto"/>
              <w:right w:val="single" w:sz="4" w:space="0" w:color="auto"/>
            </w:tcBorders>
            <w:hideMark/>
          </w:tcPr>
          <w:p w:rsidR="00445FC6" w:rsidRPr="009E2354" w:rsidRDefault="00445FC6" w:rsidP="009E2354">
            <w:pPr>
              <w:rPr>
                <w:rFonts w:ascii="Times New Roman" w:hAnsi="Times New Roman"/>
                <w:sz w:val="24"/>
                <w:szCs w:val="24"/>
              </w:rPr>
            </w:pPr>
            <w:r w:rsidRPr="009E2354">
              <w:rPr>
                <w:rFonts w:ascii="Times New Roman" w:hAnsi="Times New Roman"/>
                <w:sz w:val="24"/>
                <w:szCs w:val="24"/>
              </w:rPr>
              <w:t>2</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445FC6" w:rsidRPr="009E2354" w:rsidTr="000B3419">
        <w:tc>
          <w:tcPr>
            <w:tcW w:w="1464" w:type="dxa"/>
            <w:vMerge/>
            <w:tcBorders>
              <w:left w:val="single" w:sz="4" w:space="0" w:color="auto"/>
              <w:right w:val="single" w:sz="4" w:space="0" w:color="auto"/>
            </w:tcBorders>
            <w:shd w:val="clear" w:color="auto" w:fill="F7CAAC" w:themeFill="accent2" w:themeFillTint="66"/>
          </w:tcPr>
          <w:p w:rsidR="00445FC6" w:rsidRPr="009E2354" w:rsidRDefault="00445FC6" w:rsidP="009E2354">
            <w:pPr>
              <w:rPr>
                <w:rFonts w:ascii="Times New Roman" w:hAnsi="Times New Roman"/>
                <w:sz w:val="24"/>
                <w:szCs w:val="24"/>
              </w:rPr>
            </w:pPr>
          </w:p>
        </w:tc>
        <w:tc>
          <w:tcPr>
            <w:tcW w:w="3581" w:type="dxa"/>
            <w:vMerge/>
            <w:tcBorders>
              <w:left w:val="single" w:sz="4" w:space="0" w:color="auto"/>
              <w:bottom w:val="single" w:sz="4" w:space="0" w:color="auto"/>
              <w:right w:val="single" w:sz="4" w:space="0" w:color="auto"/>
            </w:tcBorders>
            <w:shd w:val="clear" w:color="auto" w:fill="FBE4D5" w:themeFill="accent2" w:themeFillTint="33"/>
          </w:tcPr>
          <w:p w:rsidR="00445FC6" w:rsidRPr="009E2354" w:rsidRDefault="00445FC6" w:rsidP="009E2354">
            <w:pPr>
              <w:rPr>
                <w:rFonts w:ascii="Times New Roman" w:hAnsi="Times New Roman"/>
                <w:sz w:val="24"/>
                <w:szCs w:val="24"/>
              </w:rPr>
            </w:pPr>
          </w:p>
        </w:tc>
        <w:tc>
          <w:tcPr>
            <w:tcW w:w="6187" w:type="dxa"/>
            <w:tcBorders>
              <w:top w:val="single" w:sz="4" w:space="0" w:color="auto"/>
              <w:left w:val="single" w:sz="4" w:space="0" w:color="auto"/>
              <w:bottom w:val="single" w:sz="4" w:space="0" w:color="auto"/>
              <w:right w:val="single" w:sz="4" w:space="0" w:color="auto"/>
            </w:tcBorders>
          </w:tcPr>
          <w:p w:rsidR="00445FC6" w:rsidRPr="009E2354" w:rsidRDefault="00445FC6" w:rsidP="009E2354">
            <w:pPr>
              <w:rPr>
                <w:rFonts w:ascii="Times New Roman" w:hAnsi="Times New Roman"/>
                <w:sz w:val="24"/>
                <w:szCs w:val="24"/>
              </w:rPr>
            </w:pPr>
            <w:r w:rsidRPr="009E2354">
              <w:rPr>
                <w:rFonts w:ascii="Times New Roman" w:hAnsi="Times New Roman"/>
                <w:sz w:val="24"/>
                <w:szCs w:val="24"/>
              </w:rPr>
              <w:t xml:space="preserve">Тренінги з попередження </w:t>
            </w:r>
            <w:proofErr w:type="spellStart"/>
            <w:r w:rsidRPr="009E2354">
              <w:rPr>
                <w:rFonts w:ascii="Times New Roman" w:hAnsi="Times New Roman"/>
                <w:sz w:val="24"/>
                <w:szCs w:val="24"/>
              </w:rPr>
              <w:t>булінгу</w:t>
            </w:r>
            <w:proofErr w:type="spellEnd"/>
            <w:r w:rsidRPr="009E2354">
              <w:rPr>
                <w:rFonts w:ascii="Times New Roman" w:hAnsi="Times New Roman"/>
                <w:sz w:val="24"/>
                <w:szCs w:val="24"/>
              </w:rPr>
              <w:t xml:space="preserve"> </w:t>
            </w:r>
          </w:p>
        </w:tc>
        <w:tc>
          <w:tcPr>
            <w:tcW w:w="2021" w:type="dxa"/>
            <w:tcBorders>
              <w:top w:val="single" w:sz="4" w:space="0" w:color="auto"/>
              <w:left w:val="single" w:sz="4" w:space="0" w:color="auto"/>
              <w:bottom w:val="single" w:sz="4" w:space="0" w:color="auto"/>
              <w:right w:val="single" w:sz="4" w:space="0" w:color="auto"/>
            </w:tcBorders>
          </w:tcPr>
          <w:p w:rsidR="00445FC6" w:rsidRPr="009E2354" w:rsidRDefault="00445FC6" w:rsidP="009E2354">
            <w:pPr>
              <w:rPr>
                <w:rFonts w:ascii="Times New Roman" w:hAnsi="Times New Roman"/>
                <w:sz w:val="24"/>
                <w:szCs w:val="24"/>
              </w:rPr>
            </w:pPr>
            <w:r w:rsidRPr="009E2354">
              <w:rPr>
                <w:rFonts w:ascii="Times New Roman" w:hAnsi="Times New Roman"/>
                <w:sz w:val="24"/>
                <w:szCs w:val="24"/>
              </w:rPr>
              <w:t>ЗДВР</w:t>
            </w:r>
          </w:p>
        </w:tc>
        <w:tc>
          <w:tcPr>
            <w:tcW w:w="1215" w:type="dxa"/>
            <w:tcBorders>
              <w:top w:val="single" w:sz="4" w:space="0" w:color="auto"/>
              <w:left w:val="single" w:sz="4" w:space="0" w:color="auto"/>
              <w:bottom w:val="single" w:sz="4" w:space="0" w:color="auto"/>
              <w:right w:val="single" w:sz="4" w:space="0" w:color="auto"/>
            </w:tcBorders>
          </w:tcPr>
          <w:p w:rsidR="00445FC6" w:rsidRPr="009E2354" w:rsidRDefault="00445FC6" w:rsidP="009E2354">
            <w:pPr>
              <w:rPr>
                <w:rFonts w:ascii="Times New Roman" w:hAnsi="Times New Roman"/>
                <w:sz w:val="24"/>
                <w:szCs w:val="24"/>
              </w:rPr>
            </w:pPr>
          </w:p>
        </w:tc>
      </w:tr>
      <w:tr w:rsidR="009E2354" w:rsidRPr="009E2354" w:rsidTr="000B3419">
        <w:tc>
          <w:tcPr>
            <w:tcW w:w="1464" w:type="dxa"/>
            <w:vMerge/>
            <w:tcBorders>
              <w:left w:val="single" w:sz="4" w:space="0" w:color="auto"/>
              <w:right w:val="single" w:sz="4" w:space="0" w:color="auto"/>
            </w:tcBorders>
            <w:shd w:val="clear" w:color="auto" w:fill="F7CAAC" w:themeFill="accent2" w:themeFillTint="66"/>
          </w:tcPr>
          <w:p w:rsidR="009E2354" w:rsidRPr="009E2354" w:rsidRDefault="009E2354" w:rsidP="009E2354">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 xml:space="preserve">Превентивне виховання </w:t>
            </w:r>
          </w:p>
        </w:tc>
        <w:tc>
          <w:tcPr>
            <w:tcW w:w="6187"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 xml:space="preserve">Вивчення роботи класних керівників 3-4 класу з питань превентивного виховання </w:t>
            </w:r>
          </w:p>
        </w:tc>
        <w:tc>
          <w:tcPr>
            <w:tcW w:w="2021"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ЗДВР</w:t>
            </w:r>
          </w:p>
        </w:tc>
        <w:tc>
          <w:tcPr>
            <w:tcW w:w="1215"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p>
        </w:tc>
      </w:tr>
      <w:tr w:rsidR="009E2354" w:rsidRPr="009E2354" w:rsidTr="000B3419">
        <w:tc>
          <w:tcPr>
            <w:tcW w:w="1464" w:type="dxa"/>
            <w:vMerge/>
            <w:tcBorders>
              <w:left w:val="single" w:sz="4" w:space="0" w:color="auto"/>
              <w:right w:val="single" w:sz="4" w:space="0" w:color="auto"/>
            </w:tcBorders>
            <w:shd w:val="clear" w:color="auto" w:fill="F7CAAC" w:themeFill="accent2" w:themeFillTint="66"/>
          </w:tcPr>
          <w:p w:rsidR="009E2354" w:rsidRPr="009E2354" w:rsidRDefault="009E2354" w:rsidP="009E2354">
            <w:pPr>
              <w:rPr>
                <w:rFonts w:ascii="Times New Roman" w:hAnsi="Times New Roman"/>
                <w:sz w:val="24"/>
                <w:szCs w:val="24"/>
              </w:rPr>
            </w:pPr>
          </w:p>
        </w:tc>
        <w:tc>
          <w:tcPr>
            <w:tcW w:w="3581" w:type="dxa"/>
            <w:vMerge w:val="restart"/>
            <w:tcBorders>
              <w:top w:val="single" w:sz="4" w:space="0" w:color="auto"/>
              <w:left w:val="single" w:sz="4" w:space="0" w:color="auto"/>
              <w:right w:val="single" w:sz="4" w:space="0" w:color="auto"/>
            </w:tcBorders>
            <w:shd w:val="clear" w:color="auto" w:fill="FBE4D5" w:themeFill="accent2" w:themeFillTint="33"/>
            <w:hideMark/>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 xml:space="preserve"> Правила поведінки. Звіти відвідування учнями  освітнього закладу </w:t>
            </w:r>
          </w:p>
        </w:tc>
        <w:tc>
          <w:tcPr>
            <w:tcW w:w="6187" w:type="dxa"/>
            <w:tcBorders>
              <w:top w:val="single" w:sz="4" w:space="0" w:color="auto"/>
              <w:left w:val="single" w:sz="4" w:space="0" w:color="auto"/>
              <w:bottom w:val="single" w:sz="4" w:space="0" w:color="auto"/>
              <w:right w:val="single" w:sz="4" w:space="0" w:color="auto"/>
            </w:tcBorders>
            <w:hideMark/>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 xml:space="preserve"> Попередження пропусків навчальних занять здобувачами освіти. Контроль за відвідуваннями занять, ГКК</w:t>
            </w:r>
          </w:p>
        </w:tc>
        <w:tc>
          <w:tcPr>
            <w:tcW w:w="2021" w:type="dxa"/>
            <w:tcBorders>
              <w:top w:val="single" w:sz="4" w:space="0" w:color="auto"/>
              <w:left w:val="single" w:sz="4" w:space="0" w:color="auto"/>
              <w:bottom w:val="single" w:sz="4" w:space="0" w:color="auto"/>
              <w:right w:val="single" w:sz="4" w:space="0" w:color="auto"/>
            </w:tcBorders>
            <w:hideMark/>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класні керівники</w:t>
            </w:r>
          </w:p>
        </w:tc>
        <w:tc>
          <w:tcPr>
            <w:tcW w:w="1215"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p>
        </w:tc>
      </w:tr>
      <w:tr w:rsidR="009E2354" w:rsidRPr="009E2354" w:rsidTr="000B3419">
        <w:tc>
          <w:tcPr>
            <w:tcW w:w="1464" w:type="dxa"/>
            <w:vMerge/>
            <w:tcBorders>
              <w:left w:val="single" w:sz="4" w:space="0" w:color="auto"/>
              <w:right w:val="single" w:sz="4" w:space="0" w:color="auto"/>
            </w:tcBorders>
            <w:shd w:val="clear" w:color="auto" w:fill="F7CAAC" w:themeFill="accent2" w:themeFillTint="66"/>
          </w:tcPr>
          <w:p w:rsidR="009E2354" w:rsidRPr="009E2354" w:rsidRDefault="009E2354" w:rsidP="009E2354">
            <w:pPr>
              <w:rPr>
                <w:rFonts w:ascii="Times New Roman" w:hAnsi="Times New Roman"/>
                <w:sz w:val="24"/>
                <w:szCs w:val="24"/>
              </w:rPr>
            </w:pPr>
          </w:p>
        </w:tc>
        <w:tc>
          <w:tcPr>
            <w:tcW w:w="3581" w:type="dxa"/>
            <w:vMerge/>
            <w:tcBorders>
              <w:left w:val="single" w:sz="4" w:space="0" w:color="auto"/>
              <w:right w:val="single" w:sz="4" w:space="0" w:color="auto"/>
            </w:tcBorders>
            <w:shd w:val="clear" w:color="auto" w:fill="FBE4D5" w:themeFill="accent2" w:themeFillTint="33"/>
          </w:tcPr>
          <w:p w:rsidR="009E2354" w:rsidRPr="009E2354" w:rsidRDefault="009E2354" w:rsidP="009E2354">
            <w:pPr>
              <w:rPr>
                <w:rFonts w:ascii="Times New Roman" w:hAnsi="Times New Roman"/>
                <w:sz w:val="24"/>
                <w:szCs w:val="24"/>
              </w:rPr>
            </w:pPr>
          </w:p>
        </w:tc>
        <w:tc>
          <w:tcPr>
            <w:tcW w:w="6187" w:type="dxa"/>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 xml:space="preserve">Аналіз роботи класних керівників з питання контролю за відвідуванням занять учнями  </w:t>
            </w:r>
          </w:p>
        </w:tc>
        <w:tc>
          <w:tcPr>
            <w:tcW w:w="2021"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ЗДВР</w:t>
            </w:r>
          </w:p>
        </w:tc>
        <w:tc>
          <w:tcPr>
            <w:tcW w:w="1215"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p>
        </w:tc>
      </w:tr>
      <w:tr w:rsidR="00445FC6" w:rsidRPr="009E2354" w:rsidTr="000B3419">
        <w:tc>
          <w:tcPr>
            <w:tcW w:w="1464" w:type="dxa"/>
            <w:vMerge/>
            <w:tcBorders>
              <w:left w:val="single" w:sz="4" w:space="0" w:color="auto"/>
              <w:right w:val="single" w:sz="4" w:space="0" w:color="auto"/>
            </w:tcBorders>
            <w:shd w:val="clear" w:color="auto" w:fill="F7CAAC" w:themeFill="accent2" w:themeFillTint="66"/>
          </w:tcPr>
          <w:p w:rsidR="00445FC6" w:rsidRPr="009E2354" w:rsidRDefault="00445FC6" w:rsidP="009E2354">
            <w:pPr>
              <w:rPr>
                <w:rFonts w:ascii="Times New Roman" w:hAnsi="Times New Roman"/>
                <w:sz w:val="24"/>
                <w:szCs w:val="24"/>
              </w:rPr>
            </w:pPr>
          </w:p>
        </w:tc>
        <w:tc>
          <w:tcPr>
            <w:tcW w:w="3581" w:type="dxa"/>
            <w:vMerge w:val="restart"/>
            <w:tcBorders>
              <w:top w:val="single" w:sz="4" w:space="0" w:color="auto"/>
              <w:left w:val="single" w:sz="4" w:space="0" w:color="auto"/>
              <w:right w:val="single" w:sz="4" w:space="0" w:color="auto"/>
            </w:tcBorders>
            <w:shd w:val="clear" w:color="auto" w:fill="FBE4D5" w:themeFill="accent2" w:themeFillTint="33"/>
          </w:tcPr>
          <w:p w:rsidR="00445FC6" w:rsidRPr="009E2354" w:rsidRDefault="00445FC6" w:rsidP="009E2354">
            <w:pPr>
              <w:rPr>
                <w:rFonts w:ascii="Times New Roman" w:hAnsi="Times New Roman"/>
                <w:sz w:val="24"/>
                <w:szCs w:val="24"/>
              </w:rPr>
            </w:pPr>
            <w:r w:rsidRPr="009E2354">
              <w:rPr>
                <w:rFonts w:ascii="Times New Roman" w:hAnsi="Times New Roman"/>
                <w:sz w:val="24"/>
                <w:szCs w:val="24"/>
              </w:rPr>
              <w:t>Робота з дітьми з ООП</w:t>
            </w:r>
          </w:p>
        </w:tc>
        <w:tc>
          <w:tcPr>
            <w:tcW w:w="6187" w:type="dxa"/>
          </w:tcPr>
          <w:p w:rsidR="00445FC6" w:rsidRPr="009E2354" w:rsidRDefault="00445FC6" w:rsidP="009E2354">
            <w:pPr>
              <w:rPr>
                <w:rFonts w:ascii="Times New Roman" w:hAnsi="Times New Roman"/>
                <w:sz w:val="24"/>
                <w:szCs w:val="24"/>
              </w:rPr>
            </w:pPr>
            <w:r w:rsidRPr="009E2354">
              <w:rPr>
                <w:rFonts w:ascii="Times New Roman" w:hAnsi="Times New Roman"/>
                <w:sz w:val="24"/>
                <w:szCs w:val="24"/>
              </w:rPr>
              <w:t>Профілактична робота з учнями закладу щодо толерантного ставлення до дітей з особливими освітніми потребами</w:t>
            </w:r>
          </w:p>
        </w:tc>
        <w:tc>
          <w:tcPr>
            <w:tcW w:w="2021" w:type="dxa"/>
            <w:tcBorders>
              <w:top w:val="single" w:sz="4" w:space="0" w:color="auto"/>
              <w:left w:val="single" w:sz="4" w:space="0" w:color="auto"/>
              <w:bottom w:val="single" w:sz="4" w:space="0" w:color="auto"/>
              <w:right w:val="single" w:sz="4" w:space="0" w:color="auto"/>
            </w:tcBorders>
          </w:tcPr>
          <w:p w:rsidR="00445FC6" w:rsidRPr="009E2354" w:rsidRDefault="00445FC6" w:rsidP="009E2354">
            <w:pPr>
              <w:rPr>
                <w:rFonts w:ascii="Times New Roman" w:hAnsi="Times New Roman"/>
                <w:sz w:val="24"/>
                <w:szCs w:val="24"/>
              </w:rPr>
            </w:pPr>
            <w:r w:rsidRPr="009E2354">
              <w:rPr>
                <w:rFonts w:ascii="Times New Roman" w:hAnsi="Times New Roman"/>
                <w:sz w:val="24"/>
                <w:szCs w:val="24"/>
              </w:rPr>
              <w:t>ЗДВР</w:t>
            </w:r>
          </w:p>
        </w:tc>
        <w:tc>
          <w:tcPr>
            <w:tcW w:w="1215" w:type="dxa"/>
            <w:tcBorders>
              <w:top w:val="single" w:sz="4" w:space="0" w:color="auto"/>
              <w:left w:val="single" w:sz="4" w:space="0" w:color="auto"/>
              <w:bottom w:val="single" w:sz="4" w:space="0" w:color="auto"/>
              <w:right w:val="single" w:sz="4" w:space="0" w:color="auto"/>
            </w:tcBorders>
          </w:tcPr>
          <w:p w:rsidR="00445FC6" w:rsidRPr="009E2354" w:rsidRDefault="00445FC6" w:rsidP="009E2354">
            <w:pPr>
              <w:rPr>
                <w:rFonts w:ascii="Times New Roman" w:hAnsi="Times New Roman"/>
                <w:sz w:val="24"/>
                <w:szCs w:val="24"/>
              </w:rPr>
            </w:pPr>
            <w:r w:rsidRPr="009E2354">
              <w:rPr>
                <w:rFonts w:ascii="Times New Roman" w:hAnsi="Times New Roman"/>
                <w:sz w:val="24"/>
                <w:szCs w:val="24"/>
              </w:rPr>
              <w:t>3</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r w:rsidRPr="009E2354">
              <w:rPr>
                <w:rFonts w:ascii="Times New Roman" w:hAnsi="Times New Roman"/>
                <w:sz w:val="24"/>
                <w:szCs w:val="24"/>
              </w:rPr>
              <w:t xml:space="preserve"> </w:t>
            </w:r>
          </w:p>
        </w:tc>
      </w:tr>
      <w:tr w:rsidR="00445FC6" w:rsidRPr="009E2354" w:rsidTr="000B3419">
        <w:tc>
          <w:tcPr>
            <w:tcW w:w="1464" w:type="dxa"/>
            <w:vMerge/>
            <w:tcBorders>
              <w:left w:val="single" w:sz="4" w:space="0" w:color="auto"/>
              <w:bottom w:val="single" w:sz="4" w:space="0" w:color="auto"/>
              <w:right w:val="single" w:sz="4" w:space="0" w:color="auto"/>
            </w:tcBorders>
            <w:shd w:val="clear" w:color="auto" w:fill="F7CAAC" w:themeFill="accent2" w:themeFillTint="66"/>
          </w:tcPr>
          <w:p w:rsidR="00445FC6" w:rsidRPr="009E2354" w:rsidRDefault="00445FC6" w:rsidP="009E2354">
            <w:pPr>
              <w:rPr>
                <w:rFonts w:ascii="Times New Roman" w:hAnsi="Times New Roman"/>
                <w:sz w:val="24"/>
                <w:szCs w:val="24"/>
              </w:rPr>
            </w:pPr>
          </w:p>
        </w:tc>
        <w:tc>
          <w:tcPr>
            <w:tcW w:w="3581" w:type="dxa"/>
            <w:vMerge/>
            <w:tcBorders>
              <w:left w:val="single" w:sz="4" w:space="0" w:color="auto"/>
              <w:bottom w:val="single" w:sz="4" w:space="0" w:color="auto"/>
              <w:right w:val="single" w:sz="4" w:space="0" w:color="auto"/>
            </w:tcBorders>
            <w:shd w:val="clear" w:color="auto" w:fill="FBE4D5" w:themeFill="accent2" w:themeFillTint="33"/>
          </w:tcPr>
          <w:p w:rsidR="00445FC6" w:rsidRPr="009E2354" w:rsidRDefault="00445FC6" w:rsidP="009E2354">
            <w:pPr>
              <w:rPr>
                <w:rFonts w:ascii="Times New Roman" w:hAnsi="Times New Roman"/>
                <w:sz w:val="24"/>
                <w:szCs w:val="24"/>
              </w:rPr>
            </w:pPr>
          </w:p>
        </w:tc>
        <w:tc>
          <w:tcPr>
            <w:tcW w:w="6187" w:type="dxa"/>
          </w:tcPr>
          <w:p w:rsidR="00445FC6" w:rsidRPr="009E2354" w:rsidRDefault="00445FC6" w:rsidP="009E2354">
            <w:pPr>
              <w:rPr>
                <w:rFonts w:ascii="Times New Roman" w:hAnsi="Times New Roman"/>
                <w:sz w:val="24"/>
                <w:szCs w:val="24"/>
              </w:rPr>
            </w:pPr>
            <w:r w:rsidRPr="009E2354">
              <w:rPr>
                <w:rFonts w:ascii="Times New Roman" w:hAnsi="Times New Roman"/>
                <w:color w:val="000000"/>
                <w:sz w:val="24"/>
                <w:szCs w:val="24"/>
                <w:lang w:eastAsia="uk-UA"/>
              </w:rPr>
              <w:t>Контроль за організацією роботи з дітьми з особливими освітніми проблемами за індивідуальною формою навчання</w:t>
            </w:r>
          </w:p>
        </w:tc>
        <w:tc>
          <w:tcPr>
            <w:tcW w:w="2021" w:type="dxa"/>
            <w:tcBorders>
              <w:top w:val="single" w:sz="4" w:space="0" w:color="auto"/>
              <w:left w:val="single" w:sz="4" w:space="0" w:color="auto"/>
              <w:bottom w:val="single" w:sz="4" w:space="0" w:color="auto"/>
              <w:right w:val="single" w:sz="4" w:space="0" w:color="auto"/>
            </w:tcBorders>
          </w:tcPr>
          <w:p w:rsidR="00445FC6" w:rsidRPr="009E2354" w:rsidRDefault="00445FC6" w:rsidP="009E2354">
            <w:pPr>
              <w:rPr>
                <w:rFonts w:ascii="Times New Roman" w:hAnsi="Times New Roman"/>
                <w:sz w:val="24"/>
                <w:szCs w:val="24"/>
              </w:rPr>
            </w:pPr>
            <w:r w:rsidRPr="009E2354">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tcPr>
          <w:p w:rsidR="00445FC6" w:rsidRPr="009E2354" w:rsidRDefault="00445FC6" w:rsidP="009E2354">
            <w:pPr>
              <w:rPr>
                <w:rFonts w:ascii="Times New Roman" w:hAnsi="Times New Roman"/>
                <w:sz w:val="24"/>
                <w:szCs w:val="24"/>
              </w:rPr>
            </w:pPr>
            <w:r>
              <w:rPr>
                <w:rFonts w:ascii="Times New Roman" w:hAnsi="Times New Roman"/>
                <w:sz w:val="24"/>
                <w:szCs w:val="24"/>
              </w:rPr>
              <w:t>П</w:t>
            </w:r>
            <w:r w:rsidRPr="009E2354">
              <w:rPr>
                <w:rFonts w:ascii="Times New Roman" w:hAnsi="Times New Roman"/>
                <w:sz w:val="24"/>
                <w:szCs w:val="24"/>
              </w:rPr>
              <w:t>остійно</w:t>
            </w:r>
          </w:p>
        </w:tc>
      </w:tr>
      <w:tr w:rsidR="000B3419" w:rsidRPr="009E2354" w:rsidTr="000B3419">
        <w:tc>
          <w:tcPr>
            <w:tcW w:w="1464" w:type="dxa"/>
            <w:vMerge w:val="restart"/>
            <w:tcBorders>
              <w:top w:val="single" w:sz="4" w:space="0" w:color="auto"/>
              <w:left w:val="single" w:sz="4" w:space="0" w:color="auto"/>
              <w:right w:val="single" w:sz="4" w:space="0" w:color="auto"/>
            </w:tcBorders>
            <w:shd w:val="clear" w:color="auto" w:fill="C5E0B3" w:themeFill="accent6" w:themeFillTint="66"/>
            <w:textDirection w:val="btLr"/>
          </w:tcPr>
          <w:p w:rsidR="000B3419" w:rsidRDefault="000B3419" w:rsidP="00445FC6">
            <w:pPr>
              <w:ind w:left="113" w:right="113"/>
              <w:jc w:val="center"/>
              <w:rPr>
                <w:rFonts w:ascii="Times New Roman" w:hAnsi="Times New Roman"/>
                <w:b/>
                <w:sz w:val="28"/>
                <w:szCs w:val="24"/>
              </w:rPr>
            </w:pPr>
          </w:p>
          <w:p w:rsidR="000B3419" w:rsidRPr="00445FC6" w:rsidRDefault="000B3419" w:rsidP="00445FC6">
            <w:pPr>
              <w:ind w:left="113" w:right="113"/>
              <w:jc w:val="center"/>
              <w:rPr>
                <w:rFonts w:ascii="Times New Roman" w:hAnsi="Times New Roman"/>
                <w:b/>
                <w:sz w:val="24"/>
                <w:szCs w:val="24"/>
              </w:rPr>
            </w:pPr>
            <w:r w:rsidRPr="00445FC6">
              <w:rPr>
                <w:rFonts w:ascii="Times New Roman" w:hAnsi="Times New Roman"/>
                <w:b/>
                <w:sz w:val="28"/>
                <w:szCs w:val="24"/>
              </w:rPr>
              <w:t>Система оцінювання здобувачів освіти</w:t>
            </w:r>
          </w:p>
        </w:tc>
        <w:tc>
          <w:tcPr>
            <w:tcW w:w="35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0B3419" w:rsidRPr="009E2354" w:rsidRDefault="000B3419" w:rsidP="009E2354">
            <w:pPr>
              <w:rPr>
                <w:rFonts w:ascii="Times New Roman" w:hAnsi="Times New Roman"/>
                <w:sz w:val="24"/>
                <w:szCs w:val="24"/>
              </w:rPr>
            </w:pPr>
            <w:r w:rsidRPr="009E2354">
              <w:rPr>
                <w:rFonts w:ascii="Times New Roman" w:hAnsi="Times New Roman"/>
                <w:sz w:val="24"/>
                <w:szCs w:val="24"/>
              </w:rPr>
              <w:t>Критерії оцінювання здобувачів освіти</w:t>
            </w:r>
          </w:p>
        </w:tc>
        <w:tc>
          <w:tcPr>
            <w:tcW w:w="6187" w:type="dxa"/>
          </w:tcPr>
          <w:p w:rsidR="000B3419" w:rsidRPr="009E2354" w:rsidRDefault="000B3419" w:rsidP="009E2354">
            <w:pPr>
              <w:rPr>
                <w:rFonts w:ascii="Times New Roman" w:hAnsi="Times New Roman"/>
                <w:color w:val="000000"/>
                <w:sz w:val="24"/>
                <w:szCs w:val="24"/>
                <w:lang w:eastAsia="uk-UA"/>
              </w:rPr>
            </w:pPr>
            <w:r w:rsidRPr="009E2354">
              <w:rPr>
                <w:rFonts w:ascii="Times New Roman" w:hAnsi="Times New Roman"/>
                <w:color w:val="000000"/>
                <w:sz w:val="24"/>
                <w:szCs w:val="24"/>
                <w:lang w:eastAsia="uk-UA"/>
              </w:rPr>
              <w:t>Анкети учнів</w:t>
            </w:r>
          </w:p>
        </w:tc>
        <w:tc>
          <w:tcPr>
            <w:tcW w:w="2021" w:type="dxa"/>
            <w:tcBorders>
              <w:top w:val="single" w:sz="4" w:space="0" w:color="auto"/>
              <w:left w:val="single" w:sz="4" w:space="0" w:color="auto"/>
              <w:bottom w:val="single" w:sz="4" w:space="0" w:color="auto"/>
              <w:right w:val="single" w:sz="4" w:space="0" w:color="auto"/>
            </w:tcBorders>
          </w:tcPr>
          <w:p w:rsidR="000B3419" w:rsidRPr="009E2354" w:rsidRDefault="000B3419" w:rsidP="009E2354">
            <w:pPr>
              <w:rPr>
                <w:rFonts w:ascii="Times New Roman" w:hAnsi="Times New Roman"/>
                <w:sz w:val="24"/>
                <w:szCs w:val="24"/>
              </w:rPr>
            </w:pPr>
            <w:r w:rsidRPr="009E2354">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tcPr>
          <w:p w:rsidR="000B3419" w:rsidRPr="009E2354" w:rsidRDefault="000B3419" w:rsidP="009E2354">
            <w:pPr>
              <w:rPr>
                <w:rFonts w:ascii="Times New Roman" w:hAnsi="Times New Roman"/>
                <w:sz w:val="24"/>
                <w:szCs w:val="24"/>
              </w:rPr>
            </w:pPr>
          </w:p>
        </w:tc>
      </w:tr>
      <w:tr w:rsidR="000B3419" w:rsidRPr="009E2354" w:rsidTr="000B3419">
        <w:tc>
          <w:tcPr>
            <w:tcW w:w="1464" w:type="dxa"/>
            <w:vMerge/>
            <w:tcBorders>
              <w:left w:val="single" w:sz="4" w:space="0" w:color="auto"/>
              <w:right w:val="single" w:sz="4" w:space="0" w:color="auto"/>
            </w:tcBorders>
            <w:shd w:val="clear" w:color="auto" w:fill="C5E0B3" w:themeFill="accent6" w:themeFillTint="66"/>
          </w:tcPr>
          <w:p w:rsidR="000B3419" w:rsidRPr="009E2354" w:rsidRDefault="000B3419" w:rsidP="009E2354">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0B3419" w:rsidRPr="009E2354" w:rsidRDefault="000B3419" w:rsidP="009E2354">
            <w:pPr>
              <w:rPr>
                <w:rFonts w:ascii="Times New Roman" w:hAnsi="Times New Roman"/>
                <w:sz w:val="24"/>
                <w:szCs w:val="24"/>
              </w:rPr>
            </w:pPr>
            <w:r w:rsidRPr="009E2354">
              <w:rPr>
                <w:rFonts w:ascii="Times New Roman" w:hAnsi="Times New Roman"/>
                <w:sz w:val="24"/>
                <w:szCs w:val="24"/>
              </w:rPr>
              <w:t xml:space="preserve"> Впровадження системи формувального оцінювання</w:t>
            </w:r>
          </w:p>
          <w:p w:rsidR="000B3419" w:rsidRPr="009E2354" w:rsidRDefault="000B3419" w:rsidP="009E2354">
            <w:pPr>
              <w:rPr>
                <w:rFonts w:ascii="Times New Roman" w:hAnsi="Times New Roman"/>
                <w:sz w:val="24"/>
                <w:szCs w:val="24"/>
              </w:rPr>
            </w:pPr>
          </w:p>
        </w:tc>
        <w:tc>
          <w:tcPr>
            <w:tcW w:w="6187" w:type="dxa"/>
            <w:tcBorders>
              <w:top w:val="single" w:sz="4" w:space="0" w:color="auto"/>
              <w:left w:val="single" w:sz="4" w:space="0" w:color="auto"/>
              <w:bottom w:val="single" w:sz="4" w:space="0" w:color="auto"/>
              <w:right w:val="single" w:sz="4" w:space="0" w:color="auto"/>
            </w:tcBorders>
            <w:hideMark/>
          </w:tcPr>
          <w:p w:rsidR="000B3419" w:rsidRPr="009E2354" w:rsidRDefault="000B3419" w:rsidP="009E2354">
            <w:pPr>
              <w:rPr>
                <w:rFonts w:ascii="Times New Roman" w:hAnsi="Times New Roman"/>
                <w:sz w:val="24"/>
                <w:szCs w:val="24"/>
              </w:rPr>
            </w:pPr>
            <w:r w:rsidRPr="009E2354">
              <w:rPr>
                <w:rFonts w:ascii="Times New Roman" w:hAnsi="Times New Roman"/>
                <w:sz w:val="24"/>
                <w:szCs w:val="24"/>
              </w:rPr>
              <w:t xml:space="preserve">Відвідування навчальних занять з усіх навчальних предметів з метою вивчення впровадження системи формувального оцінювання у 9-х класах         </w:t>
            </w:r>
          </w:p>
        </w:tc>
        <w:tc>
          <w:tcPr>
            <w:tcW w:w="2021" w:type="dxa"/>
            <w:tcBorders>
              <w:top w:val="single" w:sz="4" w:space="0" w:color="auto"/>
              <w:left w:val="single" w:sz="4" w:space="0" w:color="auto"/>
              <w:bottom w:val="single" w:sz="4" w:space="0" w:color="auto"/>
              <w:right w:val="single" w:sz="4" w:space="0" w:color="auto"/>
            </w:tcBorders>
            <w:hideMark/>
          </w:tcPr>
          <w:p w:rsidR="000B3419" w:rsidRPr="009E2354" w:rsidRDefault="000B3419" w:rsidP="009E2354">
            <w:pPr>
              <w:rPr>
                <w:rFonts w:ascii="Times New Roman" w:hAnsi="Times New Roman"/>
                <w:sz w:val="24"/>
                <w:szCs w:val="24"/>
              </w:rPr>
            </w:pPr>
            <w:r w:rsidRPr="009E2354">
              <w:rPr>
                <w:rFonts w:ascii="Times New Roman" w:hAnsi="Times New Roman"/>
                <w:sz w:val="24"/>
                <w:szCs w:val="24"/>
              </w:rPr>
              <w:t xml:space="preserve"> Директор, ЗДНВР, ЗДНМР</w:t>
            </w:r>
          </w:p>
        </w:tc>
        <w:tc>
          <w:tcPr>
            <w:tcW w:w="1215" w:type="dxa"/>
            <w:tcBorders>
              <w:top w:val="single" w:sz="4" w:space="0" w:color="auto"/>
              <w:left w:val="single" w:sz="4" w:space="0" w:color="auto"/>
              <w:bottom w:val="single" w:sz="4" w:space="0" w:color="auto"/>
              <w:right w:val="single" w:sz="4" w:space="0" w:color="auto"/>
            </w:tcBorders>
            <w:hideMark/>
          </w:tcPr>
          <w:p w:rsidR="000B3419" w:rsidRPr="009E2354" w:rsidRDefault="000B3419" w:rsidP="009E2354">
            <w:pPr>
              <w:rPr>
                <w:rFonts w:ascii="Times New Roman" w:hAnsi="Times New Roman"/>
                <w:sz w:val="24"/>
                <w:szCs w:val="24"/>
              </w:rPr>
            </w:pPr>
            <w:r w:rsidRPr="009E2354">
              <w:rPr>
                <w:rFonts w:ascii="Times New Roman" w:hAnsi="Times New Roman"/>
                <w:sz w:val="24"/>
                <w:szCs w:val="24"/>
              </w:rPr>
              <w:t>Протягом місяця</w:t>
            </w:r>
          </w:p>
        </w:tc>
      </w:tr>
      <w:tr w:rsidR="000B3419" w:rsidRPr="009E2354" w:rsidTr="000B3419">
        <w:tc>
          <w:tcPr>
            <w:tcW w:w="1464" w:type="dxa"/>
            <w:vMerge/>
            <w:tcBorders>
              <w:left w:val="single" w:sz="4" w:space="0" w:color="auto"/>
              <w:right w:val="single" w:sz="4" w:space="0" w:color="auto"/>
            </w:tcBorders>
            <w:shd w:val="clear" w:color="auto" w:fill="C5E0B3" w:themeFill="accent6" w:themeFillTint="66"/>
          </w:tcPr>
          <w:p w:rsidR="000B3419" w:rsidRPr="009E2354" w:rsidRDefault="000B3419" w:rsidP="009E2354">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0B3419" w:rsidRPr="009E2354" w:rsidRDefault="000B3419" w:rsidP="009E2354">
            <w:pPr>
              <w:rPr>
                <w:rFonts w:ascii="Times New Roman" w:hAnsi="Times New Roman"/>
                <w:sz w:val="24"/>
                <w:szCs w:val="24"/>
              </w:rPr>
            </w:pPr>
            <w:r w:rsidRPr="009E2354">
              <w:rPr>
                <w:rFonts w:ascii="Times New Roman" w:hAnsi="Times New Roman"/>
                <w:sz w:val="24"/>
                <w:szCs w:val="24"/>
              </w:rPr>
              <w:t>Графік роботи курсів за вибором та факультативів</w:t>
            </w:r>
          </w:p>
          <w:p w:rsidR="000B3419" w:rsidRPr="009E2354" w:rsidRDefault="000B3419" w:rsidP="009E2354">
            <w:pPr>
              <w:rPr>
                <w:rFonts w:ascii="Times New Roman" w:hAnsi="Times New Roman"/>
                <w:sz w:val="24"/>
                <w:szCs w:val="24"/>
              </w:rPr>
            </w:pPr>
          </w:p>
        </w:tc>
        <w:tc>
          <w:tcPr>
            <w:tcW w:w="6187" w:type="dxa"/>
            <w:tcBorders>
              <w:top w:val="single" w:sz="4" w:space="0" w:color="auto"/>
              <w:left w:val="single" w:sz="4" w:space="0" w:color="auto"/>
              <w:bottom w:val="single" w:sz="4" w:space="0" w:color="auto"/>
              <w:right w:val="single" w:sz="4" w:space="0" w:color="auto"/>
            </w:tcBorders>
            <w:hideMark/>
          </w:tcPr>
          <w:p w:rsidR="000B3419" w:rsidRPr="009E2354" w:rsidRDefault="000B3419" w:rsidP="009E2354">
            <w:pPr>
              <w:rPr>
                <w:rFonts w:ascii="Times New Roman" w:hAnsi="Times New Roman"/>
                <w:sz w:val="24"/>
                <w:szCs w:val="24"/>
              </w:rPr>
            </w:pPr>
            <w:r w:rsidRPr="009E2354">
              <w:rPr>
                <w:rFonts w:ascii="Times New Roman" w:hAnsi="Times New Roman"/>
                <w:sz w:val="24"/>
                <w:szCs w:val="24"/>
              </w:rPr>
              <w:t>Контроль за проведенням курсів за вибором та факультативів</w:t>
            </w:r>
          </w:p>
        </w:tc>
        <w:tc>
          <w:tcPr>
            <w:tcW w:w="2021" w:type="dxa"/>
            <w:tcBorders>
              <w:top w:val="single" w:sz="4" w:space="0" w:color="auto"/>
              <w:left w:val="single" w:sz="4" w:space="0" w:color="auto"/>
              <w:bottom w:val="single" w:sz="4" w:space="0" w:color="auto"/>
              <w:right w:val="single" w:sz="4" w:space="0" w:color="auto"/>
            </w:tcBorders>
            <w:hideMark/>
          </w:tcPr>
          <w:p w:rsidR="000B3419" w:rsidRPr="009E2354" w:rsidRDefault="000B3419" w:rsidP="009E2354">
            <w:pPr>
              <w:rPr>
                <w:rFonts w:ascii="Times New Roman" w:hAnsi="Times New Roman"/>
                <w:sz w:val="24"/>
                <w:szCs w:val="24"/>
              </w:rPr>
            </w:pPr>
            <w:r w:rsidRPr="009E2354">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hideMark/>
          </w:tcPr>
          <w:p w:rsidR="000B3419" w:rsidRPr="009E2354" w:rsidRDefault="000B3419" w:rsidP="009E2354">
            <w:pPr>
              <w:rPr>
                <w:rFonts w:ascii="Times New Roman" w:hAnsi="Times New Roman"/>
                <w:sz w:val="24"/>
                <w:szCs w:val="24"/>
              </w:rPr>
            </w:pPr>
            <w:r w:rsidRPr="009E2354">
              <w:rPr>
                <w:rFonts w:ascii="Times New Roman" w:hAnsi="Times New Roman"/>
                <w:sz w:val="24"/>
                <w:szCs w:val="24"/>
              </w:rPr>
              <w:t>3</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0B3419" w:rsidRPr="009E2354" w:rsidTr="000B3419">
        <w:tc>
          <w:tcPr>
            <w:tcW w:w="1464" w:type="dxa"/>
            <w:vMerge/>
            <w:tcBorders>
              <w:left w:val="single" w:sz="4" w:space="0" w:color="auto"/>
              <w:right w:val="single" w:sz="4" w:space="0" w:color="auto"/>
            </w:tcBorders>
            <w:shd w:val="clear" w:color="auto" w:fill="C5E0B3" w:themeFill="accent6" w:themeFillTint="66"/>
          </w:tcPr>
          <w:p w:rsidR="000B3419" w:rsidRPr="009E2354" w:rsidRDefault="000B3419" w:rsidP="009E2354">
            <w:pPr>
              <w:ind w:firstLine="709"/>
              <w:jc w:val="both"/>
              <w:rPr>
                <w:rFonts w:ascii="Times New Roman" w:hAnsi="Times New Roman"/>
                <w:color w:val="000000" w:themeColor="text1"/>
                <w:sz w:val="24"/>
                <w:szCs w:val="24"/>
                <w:lang w:eastAsia="uk-UA"/>
              </w:rPr>
            </w:pPr>
          </w:p>
        </w:tc>
        <w:tc>
          <w:tcPr>
            <w:tcW w:w="358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0B3419" w:rsidRPr="009E2354" w:rsidRDefault="000B3419" w:rsidP="00766B18">
            <w:pPr>
              <w:rPr>
                <w:rFonts w:ascii="Times New Roman" w:hAnsi="Times New Roman"/>
                <w:color w:val="000000" w:themeColor="text1"/>
                <w:sz w:val="24"/>
                <w:szCs w:val="24"/>
                <w:lang w:eastAsia="uk-UA"/>
              </w:rPr>
            </w:pPr>
            <w:proofErr w:type="spellStart"/>
            <w:r>
              <w:rPr>
                <w:rFonts w:ascii="Times New Roman" w:hAnsi="Times New Roman"/>
                <w:color w:val="000000" w:themeColor="text1"/>
                <w:sz w:val="24"/>
                <w:szCs w:val="24"/>
                <w:lang w:eastAsia="uk-UA"/>
              </w:rPr>
              <w:t>Самооцінювання</w:t>
            </w:r>
            <w:proofErr w:type="spellEnd"/>
            <w:r>
              <w:rPr>
                <w:rFonts w:ascii="Times New Roman" w:hAnsi="Times New Roman"/>
                <w:color w:val="000000" w:themeColor="text1"/>
                <w:sz w:val="24"/>
                <w:szCs w:val="24"/>
                <w:lang w:eastAsia="uk-UA"/>
              </w:rPr>
              <w:t xml:space="preserve"> </w:t>
            </w:r>
            <w:r w:rsidRPr="009E2354">
              <w:rPr>
                <w:rFonts w:ascii="Times New Roman" w:hAnsi="Times New Roman"/>
                <w:color w:val="000000" w:themeColor="text1"/>
                <w:sz w:val="24"/>
                <w:szCs w:val="24"/>
                <w:lang w:eastAsia="uk-UA"/>
              </w:rPr>
              <w:t>здобувачів освіти</w:t>
            </w:r>
          </w:p>
          <w:p w:rsidR="000B3419" w:rsidRPr="009E2354" w:rsidRDefault="000B3419" w:rsidP="009E2354">
            <w:pPr>
              <w:rPr>
                <w:rFonts w:ascii="Times New Roman" w:hAnsi="Times New Roman"/>
                <w:sz w:val="24"/>
                <w:szCs w:val="24"/>
              </w:rPr>
            </w:pPr>
          </w:p>
        </w:tc>
        <w:tc>
          <w:tcPr>
            <w:tcW w:w="6187" w:type="dxa"/>
            <w:tcBorders>
              <w:top w:val="single" w:sz="4" w:space="0" w:color="auto"/>
              <w:left w:val="single" w:sz="4" w:space="0" w:color="auto"/>
              <w:bottom w:val="single" w:sz="4" w:space="0" w:color="auto"/>
              <w:right w:val="single" w:sz="4" w:space="0" w:color="auto"/>
            </w:tcBorders>
            <w:hideMark/>
          </w:tcPr>
          <w:p w:rsidR="000B3419" w:rsidRPr="009E2354" w:rsidRDefault="000B3419" w:rsidP="009E2354">
            <w:pPr>
              <w:rPr>
                <w:rFonts w:ascii="Times New Roman" w:hAnsi="Times New Roman"/>
                <w:sz w:val="24"/>
                <w:szCs w:val="24"/>
              </w:rPr>
            </w:pPr>
            <w:r w:rsidRPr="009E2354">
              <w:rPr>
                <w:rFonts w:ascii="Times New Roman" w:hAnsi="Times New Roman"/>
                <w:sz w:val="24"/>
                <w:szCs w:val="24"/>
              </w:rPr>
              <w:t>Спостереження за навчальними заняттями у 9 класі з метою вивчення спрямованості системи оцінювання на формування у здобувачів освіти відповідальності за результати свого навчання</w:t>
            </w:r>
          </w:p>
        </w:tc>
        <w:tc>
          <w:tcPr>
            <w:tcW w:w="2021" w:type="dxa"/>
            <w:tcBorders>
              <w:top w:val="single" w:sz="4" w:space="0" w:color="auto"/>
              <w:left w:val="single" w:sz="4" w:space="0" w:color="auto"/>
              <w:bottom w:val="single" w:sz="4" w:space="0" w:color="auto"/>
              <w:right w:val="single" w:sz="4" w:space="0" w:color="auto"/>
            </w:tcBorders>
            <w:hideMark/>
          </w:tcPr>
          <w:p w:rsidR="000B3419" w:rsidRPr="009E2354" w:rsidRDefault="000B3419" w:rsidP="009E2354">
            <w:pPr>
              <w:rPr>
                <w:rFonts w:ascii="Times New Roman" w:hAnsi="Times New Roman"/>
                <w:sz w:val="24"/>
                <w:szCs w:val="24"/>
              </w:rPr>
            </w:pPr>
            <w:r w:rsidRPr="009E2354">
              <w:rPr>
                <w:rFonts w:ascii="Times New Roman" w:hAnsi="Times New Roman"/>
                <w:sz w:val="24"/>
                <w:szCs w:val="24"/>
              </w:rPr>
              <w:t xml:space="preserve"> Директор, ЗДНВР, ЗДНМР</w:t>
            </w:r>
          </w:p>
        </w:tc>
        <w:tc>
          <w:tcPr>
            <w:tcW w:w="1215" w:type="dxa"/>
            <w:tcBorders>
              <w:top w:val="single" w:sz="4" w:space="0" w:color="auto"/>
              <w:left w:val="single" w:sz="4" w:space="0" w:color="auto"/>
              <w:bottom w:val="single" w:sz="4" w:space="0" w:color="auto"/>
              <w:right w:val="single" w:sz="4" w:space="0" w:color="auto"/>
            </w:tcBorders>
            <w:hideMark/>
          </w:tcPr>
          <w:p w:rsidR="000B3419" w:rsidRPr="009E2354" w:rsidRDefault="000B3419" w:rsidP="009E2354">
            <w:pPr>
              <w:rPr>
                <w:rFonts w:ascii="Times New Roman" w:hAnsi="Times New Roman"/>
                <w:sz w:val="24"/>
                <w:szCs w:val="24"/>
              </w:rPr>
            </w:pPr>
            <w:r w:rsidRPr="009E2354">
              <w:rPr>
                <w:rFonts w:ascii="Times New Roman" w:hAnsi="Times New Roman"/>
                <w:sz w:val="24"/>
                <w:szCs w:val="24"/>
              </w:rPr>
              <w:t>Протягом місяця</w:t>
            </w:r>
          </w:p>
        </w:tc>
      </w:tr>
      <w:tr w:rsidR="000B3419" w:rsidRPr="009E2354" w:rsidTr="000B3419">
        <w:trPr>
          <w:trHeight w:val="996"/>
        </w:trPr>
        <w:tc>
          <w:tcPr>
            <w:tcW w:w="1464" w:type="dxa"/>
            <w:vMerge/>
            <w:tcBorders>
              <w:left w:val="single" w:sz="4" w:space="0" w:color="auto"/>
              <w:right w:val="single" w:sz="4" w:space="0" w:color="auto"/>
            </w:tcBorders>
            <w:shd w:val="clear" w:color="auto" w:fill="C5E0B3" w:themeFill="accent6" w:themeFillTint="66"/>
          </w:tcPr>
          <w:p w:rsidR="000B3419" w:rsidRPr="009E2354" w:rsidRDefault="000B3419" w:rsidP="009E2354">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0B3419" w:rsidRPr="009E2354" w:rsidRDefault="000B3419" w:rsidP="009E2354">
            <w:pPr>
              <w:rPr>
                <w:rFonts w:ascii="Times New Roman" w:hAnsi="Times New Roman"/>
                <w:sz w:val="24"/>
                <w:szCs w:val="24"/>
                <w:lang w:eastAsia="uk-UA"/>
              </w:rPr>
            </w:pPr>
            <w:r w:rsidRPr="009E2354">
              <w:rPr>
                <w:rFonts w:ascii="Times New Roman" w:hAnsi="Times New Roman"/>
                <w:sz w:val="24"/>
                <w:szCs w:val="24"/>
              </w:rPr>
              <w:t>ГКК</w:t>
            </w:r>
            <w:r w:rsidRPr="009E2354">
              <w:rPr>
                <w:rFonts w:ascii="Times New Roman" w:hAnsi="Times New Roman"/>
                <w:sz w:val="24"/>
                <w:szCs w:val="24"/>
                <w:lang w:eastAsia="uk-UA"/>
              </w:rPr>
              <w:t xml:space="preserve">  «Формування відповідального ставлення до результатів навчання»</w:t>
            </w:r>
          </w:p>
          <w:p w:rsidR="000B3419" w:rsidRPr="009E2354" w:rsidRDefault="000B3419" w:rsidP="00766B18">
            <w:pPr>
              <w:rPr>
                <w:rFonts w:ascii="Times New Roman" w:hAnsi="Times New Roman"/>
                <w:sz w:val="24"/>
                <w:szCs w:val="24"/>
              </w:rPr>
            </w:pPr>
          </w:p>
        </w:tc>
        <w:tc>
          <w:tcPr>
            <w:tcW w:w="6187" w:type="dxa"/>
            <w:tcBorders>
              <w:top w:val="single" w:sz="4" w:space="0" w:color="auto"/>
              <w:left w:val="single" w:sz="4" w:space="0" w:color="auto"/>
              <w:bottom w:val="single" w:sz="4" w:space="0" w:color="auto"/>
              <w:right w:val="single" w:sz="4" w:space="0" w:color="auto"/>
            </w:tcBorders>
          </w:tcPr>
          <w:p w:rsidR="000B3419" w:rsidRPr="009E2354" w:rsidRDefault="000B3419" w:rsidP="009E2354">
            <w:pPr>
              <w:rPr>
                <w:rFonts w:ascii="Times New Roman" w:hAnsi="Times New Roman"/>
                <w:sz w:val="24"/>
                <w:szCs w:val="24"/>
              </w:rPr>
            </w:pPr>
            <w:r w:rsidRPr="009E2354">
              <w:rPr>
                <w:rFonts w:ascii="Times New Roman" w:hAnsi="Times New Roman"/>
                <w:sz w:val="24"/>
                <w:szCs w:val="24"/>
              </w:rPr>
              <w:t xml:space="preserve">Відвідування ГКК у 9 класах </w:t>
            </w:r>
          </w:p>
          <w:p w:rsidR="000B3419" w:rsidRPr="009E2354" w:rsidRDefault="000B3419" w:rsidP="009E2354">
            <w:pPr>
              <w:rPr>
                <w:rFonts w:ascii="Times New Roman" w:hAnsi="Times New Roman"/>
                <w:sz w:val="24"/>
                <w:szCs w:val="24"/>
              </w:rPr>
            </w:pPr>
          </w:p>
          <w:p w:rsidR="000B3419" w:rsidRPr="009E2354" w:rsidRDefault="000B3419" w:rsidP="009E2354">
            <w:pPr>
              <w:rPr>
                <w:rFonts w:ascii="Times New Roman" w:hAnsi="Times New Roman"/>
                <w:sz w:val="24"/>
                <w:szCs w:val="24"/>
              </w:rPr>
            </w:pPr>
          </w:p>
          <w:p w:rsidR="000B3419" w:rsidRPr="009E2354" w:rsidRDefault="000B3419" w:rsidP="00766B18">
            <w:pPr>
              <w:rPr>
                <w:rFonts w:ascii="Times New Roman" w:hAnsi="Times New Roman"/>
                <w:sz w:val="24"/>
                <w:szCs w:val="24"/>
              </w:rPr>
            </w:pPr>
          </w:p>
        </w:tc>
        <w:tc>
          <w:tcPr>
            <w:tcW w:w="2021" w:type="dxa"/>
            <w:tcBorders>
              <w:top w:val="single" w:sz="4" w:space="0" w:color="auto"/>
              <w:left w:val="single" w:sz="4" w:space="0" w:color="auto"/>
              <w:bottom w:val="single" w:sz="4" w:space="0" w:color="auto"/>
              <w:right w:val="single" w:sz="4" w:space="0" w:color="auto"/>
            </w:tcBorders>
          </w:tcPr>
          <w:p w:rsidR="000B3419" w:rsidRPr="009E2354" w:rsidRDefault="000B3419" w:rsidP="009E2354">
            <w:pPr>
              <w:rPr>
                <w:rFonts w:ascii="Times New Roman" w:hAnsi="Times New Roman"/>
                <w:sz w:val="24"/>
                <w:szCs w:val="24"/>
              </w:rPr>
            </w:pPr>
            <w:r w:rsidRPr="009E2354">
              <w:rPr>
                <w:rFonts w:ascii="Times New Roman" w:hAnsi="Times New Roman"/>
                <w:sz w:val="24"/>
                <w:szCs w:val="24"/>
              </w:rPr>
              <w:t>ЗДВР</w:t>
            </w:r>
          </w:p>
          <w:p w:rsidR="000B3419" w:rsidRPr="009E2354" w:rsidRDefault="000B3419" w:rsidP="009E2354">
            <w:pPr>
              <w:rPr>
                <w:rFonts w:ascii="Times New Roman" w:hAnsi="Times New Roman"/>
                <w:sz w:val="24"/>
                <w:szCs w:val="24"/>
              </w:rPr>
            </w:pPr>
          </w:p>
          <w:p w:rsidR="000B3419" w:rsidRPr="009E2354" w:rsidRDefault="000B3419" w:rsidP="009E2354">
            <w:pPr>
              <w:rPr>
                <w:rFonts w:ascii="Times New Roman" w:hAnsi="Times New Roman"/>
                <w:sz w:val="24"/>
                <w:szCs w:val="24"/>
              </w:rPr>
            </w:pPr>
          </w:p>
          <w:p w:rsidR="000B3419" w:rsidRPr="009E2354" w:rsidRDefault="000B3419" w:rsidP="009E2354">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0B3419" w:rsidRPr="009E2354" w:rsidRDefault="000B3419" w:rsidP="009E2354">
            <w:pPr>
              <w:rPr>
                <w:rFonts w:ascii="Times New Roman" w:hAnsi="Times New Roman"/>
                <w:sz w:val="24"/>
                <w:szCs w:val="24"/>
              </w:rPr>
            </w:pPr>
            <w:r w:rsidRPr="009E2354">
              <w:rPr>
                <w:rFonts w:ascii="Times New Roman" w:hAnsi="Times New Roman"/>
                <w:sz w:val="24"/>
                <w:szCs w:val="24"/>
              </w:rPr>
              <w:t>Протягом місяця</w:t>
            </w:r>
          </w:p>
          <w:p w:rsidR="000B3419" w:rsidRPr="009E2354" w:rsidRDefault="000B3419" w:rsidP="009E2354">
            <w:pPr>
              <w:rPr>
                <w:rFonts w:ascii="Times New Roman" w:hAnsi="Times New Roman"/>
                <w:sz w:val="24"/>
                <w:szCs w:val="24"/>
              </w:rPr>
            </w:pPr>
          </w:p>
          <w:p w:rsidR="000B3419" w:rsidRPr="009E2354" w:rsidRDefault="000B3419" w:rsidP="009E2354">
            <w:pPr>
              <w:rPr>
                <w:rFonts w:ascii="Times New Roman" w:hAnsi="Times New Roman"/>
                <w:sz w:val="24"/>
                <w:szCs w:val="24"/>
              </w:rPr>
            </w:pPr>
          </w:p>
        </w:tc>
      </w:tr>
      <w:tr w:rsidR="000B3419" w:rsidRPr="009E2354" w:rsidTr="000B3419">
        <w:trPr>
          <w:trHeight w:val="408"/>
        </w:trPr>
        <w:tc>
          <w:tcPr>
            <w:tcW w:w="1464" w:type="dxa"/>
            <w:vMerge/>
            <w:tcBorders>
              <w:left w:val="single" w:sz="4" w:space="0" w:color="auto"/>
              <w:bottom w:val="single" w:sz="4" w:space="0" w:color="auto"/>
              <w:right w:val="single" w:sz="4" w:space="0" w:color="auto"/>
            </w:tcBorders>
            <w:shd w:val="clear" w:color="auto" w:fill="C5E0B3" w:themeFill="accent6" w:themeFillTint="66"/>
          </w:tcPr>
          <w:p w:rsidR="000B3419" w:rsidRPr="009E2354" w:rsidRDefault="000B3419" w:rsidP="009E2354">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0B3419" w:rsidRPr="009E2354" w:rsidRDefault="000B3419" w:rsidP="000B3419">
            <w:pPr>
              <w:rPr>
                <w:rFonts w:ascii="Times New Roman" w:hAnsi="Times New Roman"/>
                <w:sz w:val="24"/>
                <w:szCs w:val="24"/>
              </w:rPr>
            </w:pPr>
            <w:r w:rsidRPr="009E2354">
              <w:rPr>
                <w:rFonts w:ascii="Times New Roman" w:hAnsi="Times New Roman"/>
                <w:sz w:val="24"/>
                <w:szCs w:val="24"/>
              </w:rPr>
              <w:t>Ведення щоденників</w:t>
            </w:r>
          </w:p>
        </w:tc>
        <w:tc>
          <w:tcPr>
            <w:tcW w:w="6187" w:type="dxa"/>
            <w:tcBorders>
              <w:top w:val="single" w:sz="4" w:space="0" w:color="auto"/>
              <w:left w:val="single" w:sz="4" w:space="0" w:color="auto"/>
              <w:bottom w:val="single" w:sz="4" w:space="0" w:color="auto"/>
              <w:right w:val="single" w:sz="4" w:space="0" w:color="auto"/>
            </w:tcBorders>
          </w:tcPr>
          <w:p w:rsidR="000B3419" w:rsidRPr="009E2354" w:rsidRDefault="000B3419" w:rsidP="000B3419">
            <w:pPr>
              <w:rPr>
                <w:rFonts w:ascii="Times New Roman" w:hAnsi="Times New Roman"/>
                <w:sz w:val="24"/>
                <w:szCs w:val="24"/>
              </w:rPr>
            </w:pPr>
            <w:r w:rsidRPr="009E2354">
              <w:rPr>
                <w:rFonts w:ascii="Times New Roman" w:hAnsi="Times New Roman"/>
                <w:sz w:val="24"/>
                <w:szCs w:val="24"/>
              </w:rPr>
              <w:t>Перевірка ведення щоденників у 10 класах</w:t>
            </w:r>
          </w:p>
        </w:tc>
        <w:tc>
          <w:tcPr>
            <w:tcW w:w="2021" w:type="dxa"/>
            <w:tcBorders>
              <w:top w:val="single" w:sz="4" w:space="0" w:color="auto"/>
              <w:left w:val="single" w:sz="4" w:space="0" w:color="auto"/>
              <w:bottom w:val="single" w:sz="4" w:space="0" w:color="auto"/>
              <w:right w:val="single" w:sz="4" w:space="0" w:color="auto"/>
            </w:tcBorders>
          </w:tcPr>
          <w:p w:rsidR="000B3419" w:rsidRPr="009E2354" w:rsidRDefault="000B3419" w:rsidP="000B3419">
            <w:pPr>
              <w:rPr>
                <w:rFonts w:ascii="Times New Roman" w:hAnsi="Times New Roman"/>
                <w:sz w:val="24"/>
                <w:szCs w:val="24"/>
              </w:rPr>
            </w:pPr>
            <w:r w:rsidRPr="009E2354">
              <w:rPr>
                <w:rFonts w:ascii="Times New Roman" w:hAnsi="Times New Roman"/>
                <w:sz w:val="24"/>
                <w:szCs w:val="24"/>
              </w:rPr>
              <w:t>ЗДВР</w:t>
            </w:r>
          </w:p>
        </w:tc>
        <w:tc>
          <w:tcPr>
            <w:tcW w:w="1215" w:type="dxa"/>
            <w:tcBorders>
              <w:top w:val="single" w:sz="4" w:space="0" w:color="auto"/>
              <w:left w:val="single" w:sz="4" w:space="0" w:color="auto"/>
              <w:bottom w:val="single" w:sz="4" w:space="0" w:color="auto"/>
              <w:right w:val="single" w:sz="4" w:space="0" w:color="auto"/>
            </w:tcBorders>
          </w:tcPr>
          <w:p w:rsidR="000B3419" w:rsidRPr="009E2354" w:rsidRDefault="000B3419" w:rsidP="000B3419">
            <w:pPr>
              <w:rPr>
                <w:rFonts w:ascii="Times New Roman" w:hAnsi="Times New Roman"/>
                <w:sz w:val="24"/>
                <w:szCs w:val="24"/>
              </w:rPr>
            </w:pPr>
            <w:r w:rsidRPr="009E2354">
              <w:rPr>
                <w:rFonts w:ascii="Times New Roman" w:hAnsi="Times New Roman"/>
                <w:sz w:val="24"/>
                <w:szCs w:val="24"/>
              </w:rPr>
              <w:t>2</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0B3419" w:rsidRPr="009E2354" w:rsidTr="000B3419">
        <w:tc>
          <w:tcPr>
            <w:tcW w:w="1464" w:type="dxa"/>
            <w:vMerge w:val="restart"/>
            <w:tcBorders>
              <w:top w:val="single" w:sz="4" w:space="0" w:color="auto"/>
              <w:left w:val="single" w:sz="4" w:space="0" w:color="auto"/>
              <w:right w:val="single" w:sz="4" w:space="0" w:color="auto"/>
            </w:tcBorders>
            <w:shd w:val="clear" w:color="auto" w:fill="FFE599" w:themeFill="accent4" w:themeFillTint="66"/>
            <w:textDirection w:val="btLr"/>
          </w:tcPr>
          <w:p w:rsidR="000B3419" w:rsidRDefault="000B3419" w:rsidP="000B3419">
            <w:pPr>
              <w:ind w:left="113" w:right="113"/>
              <w:jc w:val="center"/>
              <w:rPr>
                <w:rFonts w:ascii="Times New Roman" w:hAnsi="Times New Roman"/>
                <w:b/>
                <w:sz w:val="28"/>
                <w:szCs w:val="24"/>
              </w:rPr>
            </w:pPr>
          </w:p>
          <w:p w:rsidR="000B3419" w:rsidRPr="00766B18" w:rsidRDefault="000B3419" w:rsidP="000B3419">
            <w:pPr>
              <w:ind w:left="113" w:right="113"/>
              <w:jc w:val="center"/>
              <w:rPr>
                <w:rFonts w:ascii="Times New Roman" w:hAnsi="Times New Roman"/>
                <w:b/>
                <w:sz w:val="24"/>
                <w:szCs w:val="24"/>
              </w:rPr>
            </w:pPr>
            <w:r w:rsidRPr="00766B18">
              <w:rPr>
                <w:rFonts w:ascii="Times New Roman" w:hAnsi="Times New Roman"/>
                <w:b/>
                <w:sz w:val="28"/>
                <w:szCs w:val="24"/>
              </w:rPr>
              <w:t>Педагогічна діяльність  педагогічних працівників</w:t>
            </w:r>
          </w:p>
        </w:tc>
        <w:tc>
          <w:tcPr>
            <w:tcW w:w="358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0B3419" w:rsidRPr="009E2354" w:rsidRDefault="000B3419" w:rsidP="000B3419">
            <w:pPr>
              <w:rPr>
                <w:rFonts w:ascii="Times New Roman" w:hAnsi="Times New Roman"/>
                <w:sz w:val="24"/>
                <w:szCs w:val="24"/>
              </w:rPr>
            </w:pPr>
            <w:r w:rsidRPr="009E2354">
              <w:rPr>
                <w:rFonts w:ascii="Times New Roman" w:hAnsi="Times New Roman"/>
                <w:sz w:val="24"/>
                <w:szCs w:val="24"/>
              </w:rPr>
              <w:t>Календарно-тематичні плани</w:t>
            </w:r>
          </w:p>
        </w:tc>
        <w:tc>
          <w:tcPr>
            <w:tcW w:w="6187" w:type="dxa"/>
            <w:tcBorders>
              <w:top w:val="single" w:sz="4" w:space="0" w:color="auto"/>
              <w:left w:val="single" w:sz="4" w:space="0" w:color="auto"/>
              <w:bottom w:val="single" w:sz="4" w:space="0" w:color="auto"/>
              <w:right w:val="single" w:sz="4" w:space="0" w:color="auto"/>
            </w:tcBorders>
          </w:tcPr>
          <w:p w:rsidR="000B3419" w:rsidRPr="009E2354" w:rsidRDefault="000B3419" w:rsidP="000B3419">
            <w:pPr>
              <w:rPr>
                <w:rFonts w:ascii="Times New Roman" w:hAnsi="Times New Roman"/>
                <w:sz w:val="24"/>
                <w:szCs w:val="24"/>
              </w:rPr>
            </w:pPr>
            <w:r w:rsidRPr="009E2354">
              <w:rPr>
                <w:rFonts w:ascii="Times New Roman" w:hAnsi="Times New Roman"/>
                <w:sz w:val="24"/>
                <w:szCs w:val="24"/>
              </w:rPr>
              <w:t>Контроль за виконанням програми відповідно до календарно-тематичного планування</w:t>
            </w:r>
          </w:p>
        </w:tc>
        <w:tc>
          <w:tcPr>
            <w:tcW w:w="2021" w:type="dxa"/>
            <w:tcBorders>
              <w:top w:val="single" w:sz="4" w:space="0" w:color="auto"/>
              <w:left w:val="single" w:sz="4" w:space="0" w:color="auto"/>
              <w:bottom w:val="single" w:sz="4" w:space="0" w:color="auto"/>
              <w:right w:val="single" w:sz="4" w:space="0" w:color="auto"/>
            </w:tcBorders>
          </w:tcPr>
          <w:p w:rsidR="000B3419" w:rsidRPr="009E2354" w:rsidRDefault="000B3419" w:rsidP="000B3419">
            <w:pPr>
              <w:rPr>
                <w:rFonts w:ascii="Times New Roman" w:hAnsi="Times New Roman"/>
                <w:sz w:val="24"/>
                <w:szCs w:val="24"/>
              </w:rPr>
            </w:pPr>
            <w:r w:rsidRPr="009E2354">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hideMark/>
          </w:tcPr>
          <w:p w:rsidR="000B3419" w:rsidRPr="009E2354" w:rsidRDefault="000B3419" w:rsidP="000B3419">
            <w:pPr>
              <w:rPr>
                <w:rFonts w:ascii="Times New Roman" w:hAnsi="Times New Roman"/>
                <w:sz w:val="24"/>
                <w:szCs w:val="24"/>
              </w:rPr>
            </w:pPr>
            <w:r w:rsidRPr="009E2354">
              <w:rPr>
                <w:rFonts w:ascii="Times New Roman" w:hAnsi="Times New Roman"/>
                <w:sz w:val="24"/>
                <w:szCs w:val="24"/>
              </w:rPr>
              <w:t>4</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0B3419" w:rsidRPr="009E2354" w:rsidTr="000B3419">
        <w:tc>
          <w:tcPr>
            <w:tcW w:w="1464" w:type="dxa"/>
            <w:vMerge/>
            <w:tcBorders>
              <w:left w:val="single" w:sz="4" w:space="0" w:color="auto"/>
              <w:right w:val="single" w:sz="4" w:space="0" w:color="auto"/>
            </w:tcBorders>
            <w:shd w:val="clear" w:color="auto" w:fill="FFE599" w:themeFill="accent4" w:themeFillTint="66"/>
          </w:tcPr>
          <w:p w:rsidR="000B3419" w:rsidRPr="009E2354" w:rsidRDefault="000B3419" w:rsidP="000B3419">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0B3419" w:rsidRPr="009E2354" w:rsidRDefault="000B3419" w:rsidP="000B3419">
            <w:pPr>
              <w:rPr>
                <w:rFonts w:ascii="Times New Roman" w:hAnsi="Times New Roman"/>
                <w:sz w:val="24"/>
                <w:szCs w:val="24"/>
              </w:rPr>
            </w:pPr>
            <w:r w:rsidRPr="009E2354">
              <w:rPr>
                <w:rFonts w:ascii="Times New Roman" w:hAnsi="Times New Roman"/>
                <w:sz w:val="24"/>
                <w:szCs w:val="24"/>
              </w:rPr>
              <w:t>Методичні розробки педагогічних працівників. Блоги, сайти</w:t>
            </w:r>
          </w:p>
        </w:tc>
        <w:tc>
          <w:tcPr>
            <w:tcW w:w="6187" w:type="dxa"/>
            <w:tcBorders>
              <w:top w:val="single" w:sz="4" w:space="0" w:color="auto"/>
              <w:left w:val="single" w:sz="4" w:space="0" w:color="auto"/>
              <w:bottom w:val="single" w:sz="4" w:space="0" w:color="auto"/>
              <w:right w:val="single" w:sz="4" w:space="0" w:color="auto"/>
            </w:tcBorders>
          </w:tcPr>
          <w:p w:rsidR="000B3419" w:rsidRPr="009E2354" w:rsidRDefault="000B3419" w:rsidP="000B3419">
            <w:pPr>
              <w:rPr>
                <w:rFonts w:ascii="Times New Roman" w:hAnsi="Times New Roman"/>
                <w:sz w:val="24"/>
                <w:szCs w:val="24"/>
              </w:rPr>
            </w:pPr>
            <w:r w:rsidRPr="009E2354">
              <w:rPr>
                <w:rFonts w:ascii="Times New Roman" w:hAnsi="Times New Roman"/>
                <w:sz w:val="24"/>
                <w:szCs w:val="24"/>
              </w:rPr>
              <w:t xml:space="preserve">Ознайомлення із методичними розробками вчителів </w:t>
            </w:r>
            <w:proofErr w:type="spellStart"/>
            <w:r w:rsidRPr="009E2354">
              <w:rPr>
                <w:rFonts w:ascii="Times New Roman" w:hAnsi="Times New Roman"/>
                <w:sz w:val="24"/>
                <w:szCs w:val="24"/>
              </w:rPr>
              <w:t>Вчителів</w:t>
            </w:r>
            <w:proofErr w:type="spellEnd"/>
            <w:r w:rsidRPr="009E2354">
              <w:rPr>
                <w:rFonts w:ascii="Times New Roman" w:hAnsi="Times New Roman"/>
                <w:sz w:val="24"/>
                <w:szCs w:val="24"/>
              </w:rPr>
              <w:t xml:space="preserve"> суспільно-гуманітарного циклу</w:t>
            </w:r>
          </w:p>
          <w:p w:rsidR="000B3419" w:rsidRPr="009E2354" w:rsidRDefault="000B3419" w:rsidP="000B3419">
            <w:pPr>
              <w:rPr>
                <w:rFonts w:ascii="Times New Roman" w:hAnsi="Times New Roman"/>
                <w:sz w:val="24"/>
                <w:szCs w:val="24"/>
              </w:rPr>
            </w:pPr>
          </w:p>
        </w:tc>
        <w:tc>
          <w:tcPr>
            <w:tcW w:w="2021" w:type="dxa"/>
            <w:tcBorders>
              <w:top w:val="single" w:sz="4" w:space="0" w:color="auto"/>
              <w:left w:val="single" w:sz="4" w:space="0" w:color="auto"/>
              <w:bottom w:val="single" w:sz="4" w:space="0" w:color="auto"/>
              <w:right w:val="single" w:sz="4" w:space="0" w:color="auto"/>
            </w:tcBorders>
            <w:hideMark/>
          </w:tcPr>
          <w:p w:rsidR="000B3419" w:rsidRPr="009E2354" w:rsidRDefault="000B3419" w:rsidP="000B3419">
            <w:pPr>
              <w:rPr>
                <w:rFonts w:ascii="Times New Roman" w:hAnsi="Times New Roman"/>
                <w:sz w:val="24"/>
                <w:szCs w:val="24"/>
              </w:rPr>
            </w:pPr>
            <w:r w:rsidRPr="009E2354">
              <w:rPr>
                <w:rFonts w:ascii="Times New Roman" w:hAnsi="Times New Roman"/>
                <w:sz w:val="24"/>
                <w:szCs w:val="24"/>
              </w:rPr>
              <w:t>Керівник МО вчителів початкових класів</w:t>
            </w:r>
          </w:p>
        </w:tc>
        <w:tc>
          <w:tcPr>
            <w:tcW w:w="1215" w:type="dxa"/>
            <w:tcBorders>
              <w:top w:val="single" w:sz="4" w:space="0" w:color="auto"/>
              <w:left w:val="single" w:sz="4" w:space="0" w:color="auto"/>
              <w:bottom w:val="single" w:sz="4" w:space="0" w:color="auto"/>
              <w:right w:val="single" w:sz="4" w:space="0" w:color="auto"/>
            </w:tcBorders>
            <w:hideMark/>
          </w:tcPr>
          <w:p w:rsidR="000B3419" w:rsidRPr="009E2354" w:rsidRDefault="000B3419" w:rsidP="000B3419">
            <w:pPr>
              <w:rPr>
                <w:rFonts w:ascii="Times New Roman" w:hAnsi="Times New Roman"/>
                <w:sz w:val="24"/>
                <w:szCs w:val="24"/>
              </w:rPr>
            </w:pPr>
            <w:r w:rsidRPr="009E2354">
              <w:rPr>
                <w:rFonts w:ascii="Times New Roman" w:hAnsi="Times New Roman"/>
                <w:sz w:val="24"/>
                <w:szCs w:val="24"/>
              </w:rPr>
              <w:t>4</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0B3419" w:rsidRPr="009E2354" w:rsidTr="000B3419">
        <w:tc>
          <w:tcPr>
            <w:tcW w:w="1464" w:type="dxa"/>
            <w:vMerge/>
            <w:tcBorders>
              <w:left w:val="single" w:sz="4" w:space="0" w:color="auto"/>
              <w:right w:val="single" w:sz="4" w:space="0" w:color="auto"/>
            </w:tcBorders>
            <w:shd w:val="clear" w:color="auto" w:fill="FFE599" w:themeFill="accent4" w:themeFillTint="66"/>
          </w:tcPr>
          <w:p w:rsidR="000B3419" w:rsidRPr="009E2354" w:rsidRDefault="000B3419" w:rsidP="000B3419">
            <w:pPr>
              <w:rPr>
                <w:rFonts w:ascii="Times New Roman" w:hAnsi="Times New Roman"/>
                <w:i/>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0B3419" w:rsidRPr="009E2354" w:rsidRDefault="000B3419" w:rsidP="000B3419">
            <w:pPr>
              <w:rPr>
                <w:rFonts w:ascii="Times New Roman" w:hAnsi="Times New Roman"/>
                <w:sz w:val="24"/>
                <w:szCs w:val="24"/>
              </w:rPr>
            </w:pPr>
            <w:r w:rsidRPr="009E2354">
              <w:rPr>
                <w:rFonts w:ascii="Times New Roman" w:hAnsi="Times New Roman"/>
                <w:sz w:val="24"/>
                <w:szCs w:val="24"/>
              </w:rPr>
              <w:t>Реалізація виховної мети уроку</w:t>
            </w:r>
          </w:p>
        </w:tc>
        <w:tc>
          <w:tcPr>
            <w:tcW w:w="6187" w:type="dxa"/>
            <w:tcBorders>
              <w:top w:val="single" w:sz="4" w:space="0" w:color="auto"/>
              <w:left w:val="single" w:sz="4" w:space="0" w:color="auto"/>
              <w:bottom w:val="single" w:sz="4" w:space="0" w:color="auto"/>
              <w:right w:val="single" w:sz="4" w:space="0" w:color="auto"/>
            </w:tcBorders>
            <w:hideMark/>
          </w:tcPr>
          <w:p w:rsidR="000B3419" w:rsidRPr="009E2354" w:rsidRDefault="000B3419" w:rsidP="000B3419">
            <w:pPr>
              <w:rPr>
                <w:rFonts w:ascii="Times New Roman" w:hAnsi="Times New Roman"/>
                <w:sz w:val="24"/>
                <w:szCs w:val="24"/>
              </w:rPr>
            </w:pPr>
            <w:r w:rsidRPr="009E2354">
              <w:rPr>
                <w:rFonts w:ascii="Times New Roman" w:hAnsi="Times New Roman"/>
                <w:sz w:val="24"/>
                <w:szCs w:val="24"/>
              </w:rPr>
              <w:t>Спостереження за навчальними заняттями</w:t>
            </w:r>
            <w:r>
              <w:rPr>
                <w:rFonts w:ascii="Times New Roman" w:hAnsi="Times New Roman"/>
                <w:sz w:val="24"/>
                <w:szCs w:val="24"/>
              </w:rPr>
              <w:t xml:space="preserve">  у 6 класах з іноземних мов</w:t>
            </w:r>
          </w:p>
        </w:tc>
        <w:tc>
          <w:tcPr>
            <w:tcW w:w="2021" w:type="dxa"/>
            <w:tcBorders>
              <w:top w:val="single" w:sz="4" w:space="0" w:color="auto"/>
              <w:left w:val="single" w:sz="4" w:space="0" w:color="auto"/>
              <w:bottom w:val="single" w:sz="4" w:space="0" w:color="auto"/>
              <w:right w:val="single" w:sz="4" w:space="0" w:color="auto"/>
            </w:tcBorders>
          </w:tcPr>
          <w:p w:rsidR="000B3419" w:rsidRPr="009E2354" w:rsidRDefault="000B3419" w:rsidP="000B3419">
            <w:pPr>
              <w:rPr>
                <w:rFonts w:ascii="Times New Roman" w:hAnsi="Times New Roman"/>
                <w:sz w:val="24"/>
                <w:szCs w:val="24"/>
              </w:rPr>
            </w:pPr>
            <w:r w:rsidRPr="009E2354">
              <w:rPr>
                <w:rFonts w:ascii="Times New Roman" w:hAnsi="Times New Roman"/>
                <w:sz w:val="24"/>
                <w:szCs w:val="24"/>
              </w:rPr>
              <w:t>ЗДНВР, ЗДНМР,</w:t>
            </w:r>
            <w:r>
              <w:rPr>
                <w:rFonts w:ascii="Times New Roman" w:hAnsi="Times New Roman"/>
                <w:sz w:val="24"/>
                <w:szCs w:val="24"/>
              </w:rPr>
              <w:t xml:space="preserve"> </w:t>
            </w:r>
            <w:r w:rsidRPr="009E2354">
              <w:rPr>
                <w:rFonts w:ascii="Times New Roman" w:hAnsi="Times New Roman"/>
                <w:sz w:val="24"/>
                <w:szCs w:val="24"/>
              </w:rPr>
              <w:t>ЗДВР, директор</w:t>
            </w:r>
          </w:p>
        </w:tc>
        <w:tc>
          <w:tcPr>
            <w:tcW w:w="1215" w:type="dxa"/>
            <w:tcBorders>
              <w:top w:val="single" w:sz="4" w:space="0" w:color="auto"/>
              <w:left w:val="single" w:sz="4" w:space="0" w:color="auto"/>
              <w:bottom w:val="single" w:sz="4" w:space="0" w:color="auto"/>
              <w:right w:val="single" w:sz="4" w:space="0" w:color="auto"/>
            </w:tcBorders>
          </w:tcPr>
          <w:p w:rsidR="000B3419" w:rsidRPr="009E2354" w:rsidRDefault="000B3419" w:rsidP="000B3419">
            <w:pPr>
              <w:rPr>
                <w:rFonts w:ascii="Times New Roman" w:hAnsi="Times New Roman"/>
                <w:sz w:val="24"/>
                <w:szCs w:val="24"/>
              </w:rPr>
            </w:pPr>
            <w:r w:rsidRPr="009E2354">
              <w:rPr>
                <w:rFonts w:ascii="Times New Roman" w:hAnsi="Times New Roman"/>
                <w:sz w:val="24"/>
                <w:szCs w:val="24"/>
              </w:rPr>
              <w:t>Протягом місяця</w:t>
            </w:r>
          </w:p>
        </w:tc>
      </w:tr>
      <w:tr w:rsidR="000B3419" w:rsidRPr="009E2354" w:rsidTr="000B3419">
        <w:tc>
          <w:tcPr>
            <w:tcW w:w="1464" w:type="dxa"/>
            <w:vMerge/>
            <w:tcBorders>
              <w:left w:val="single" w:sz="4" w:space="0" w:color="auto"/>
              <w:right w:val="single" w:sz="4" w:space="0" w:color="auto"/>
            </w:tcBorders>
            <w:shd w:val="clear" w:color="auto" w:fill="FFE599" w:themeFill="accent4" w:themeFillTint="66"/>
          </w:tcPr>
          <w:p w:rsidR="000B3419" w:rsidRPr="009E2354" w:rsidRDefault="000B3419" w:rsidP="000B3419">
            <w:pPr>
              <w:rPr>
                <w:rFonts w:ascii="Times New Roman" w:hAnsi="Times New Roman"/>
                <w:i/>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0B3419" w:rsidRPr="00766B18" w:rsidRDefault="000B3419" w:rsidP="000B3419">
            <w:pPr>
              <w:rPr>
                <w:rFonts w:ascii="Times New Roman" w:hAnsi="Times New Roman"/>
                <w:sz w:val="24"/>
                <w:szCs w:val="24"/>
              </w:rPr>
            </w:pPr>
            <w:r w:rsidRPr="00766B18">
              <w:rPr>
                <w:rFonts w:ascii="Times New Roman" w:hAnsi="Times New Roman"/>
                <w:sz w:val="24"/>
                <w:szCs w:val="24"/>
              </w:rPr>
              <w:t>ГКК</w:t>
            </w:r>
          </w:p>
        </w:tc>
        <w:tc>
          <w:tcPr>
            <w:tcW w:w="6187" w:type="dxa"/>
            <w:tcBorders>
              <w:top w:val="single" w:sz="4" w:space="0" w:color="auto"/>
              <w:left w:val="single" w:sz="4" w:space="0" w:color="auto"/>
              <w:bottom w:val="single" w:sz="4" w:space="0" w:color="auto"/>
              <w:right w:val="single" w:sz="4" w:space="0" w:color="auto"/>
            </w:tcBorders>
            <w:hideMark/>
          </w:tcPr>
          <w:p w:rsidR="000B3419" w:rsidRPr="00766B18" w:rsidRDefault="000B3419" w:rsidP="000B3419">
            <w:pPr>
              <w:rPr>
                <w:rFonts w:ascii="Times New Roman" w:hAnsi="Times New Roman"/>
                <w:sz w:val="24"/>
                <w:szCs w:val="24"/>
              </w:rPr>
            </w:pPr>
            <w:r>
              <w:rPr>
                <w:rFonts w:ascii="Times New Roman" w:hAnsi="Times New Roman"/>
                <w:sz w:val="24"/>
                <w:szCs w:val="24"/>
              </w:rPr>
              <w:t>Відвідування виховних годин у 5-их</w:t>
            </w:r>
            <w:r w:rsidRPr="00766B18">
              <w:rPr>
                <w:rFonts w:ascii="Times New Roman" w:hAnsi="Times New Roman"/>
                <w:sz w:val="24"/>
                <w:szCs w:val="24"/>
              </w:rPr>
              <w:t xml:space="preserve"> клас</w:t>
            </w:r>
            <w:r>
              <w:rPr>
                <w:rFonts w:ascii="Times New Roman" w:hAnsi="Times New Roman"/>
                <w:sz w:val="24"/>
                <w:szCs w:val="24"/>
              </w:rPr>
              <w:t>ах</w:t>
            </w:r>
          </w:p>
        </w:tc>
        <w:tc>
          <w:tcPr>
            <w:tcW w:w="2021" w:type="dxa"/>
            <w:tcBorders>
              <w:top w:val="single" w:sz="4" w:space="0" w:color="auto"/>
              <w:left w:val="single" w:sz="4" w:space="0" w:color="auto"/>
              <w:bottom w:val="single" w:sz="4" w:space="0" w:color="auto"/>
              <w:right w:val="single" w:sz="4" w:space="0" w:color="auto"/>
            </w:tcBorders>
          </w:tcPr>
          <w:p w:rsidR="000B3419" w:rsidRPr="009E2354" w:rsidRDefault="000B3419" w:rsidP="000B3419">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0B3419" w:rsidRPr="009E2354" w:rsidRDefault="000B3419" w:rsidP="000B3419">
            <w:pPr>
              <w:rPr>
                <w:rFonts w:ascii="Times New Roman" w:hAnsi="Times New Roman"/>
                <w:sz w:val="24"/>
                <w:szCs w:val="24"/>
              </w:rPr>
            </w:pPr>
          </w:p>
        </w:tc>
      </w:tr>
      <w:tr w:rsidR="000B3419" w:rsidRPr="009E2354" w:rsidTr="000B3419">
        <w:tc>
          <w:tcPr>
            <w:tcW w:w="1464" w:type="dxa"/>
            <w:vMerge/>
            <w:tcBorders>
              <w:left w:val="single" w:sz="4" w:space="0" w:color="auto"/>
              <w:right w:val="single" w:sz="4" w:space="0" w:color="auto"/>
            </w:tcBorders>
            <w:shd w:val="clear" w:color="auto" w:fill="FFE599" w:themeFill="accent4" w:themeFillTint="66"/>
          </w:tcPr>
          <w:p w:rsidR="000B3419" w:rsidRPr="009E2354" w:rsidRDefault="000B3419" w:rsidP="000B3419">
            <w:pPr>
              <w:rPr>
                <w:rFonts w:ascii="Times New Roman" w:hAnsi="Times New Roman"/>
                <w:i/>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0B3419" w:rsidRPr="00766B18" w:rsidRDefault="000B3419" w:rsidP="000B3419">
            <w:pPr>
              <w:rPr>
                <w:rFonts w:ascii="Times New Roman" w:hAnsi="Times New Roman"/>
                <w:sz w:val="24"/>
                <w:szCs w:val="24"/>
              </w:rPr>
            </w:pPr>
            <w:r w:rsidRPr="00766B18">
              <w:rPr>
                <w:rFonts w:ascii="Times New Roman" w:hAnsi="Times New Roman"/>
                <w:sz w:val="24"/>
                <w:szCs w:val="24"/>
              </w:rPr>
              <w:t>Використання ІКТ</w:t>
            </w:r>
          </w:p>
        </w:tc>
        <w:tc>
          <w:tcPr>
            <w:tcW w:w="6187" w:type="dxa"/>
            <w:tcBorders>
              <w:top w:val="single" w:sz="4" w:space="0" w:color="auto"/>
              <w:left w:val="single" w:sz="4" w:space="0" w:color="auto"/>
              <w:bottom w:val="single" w:sz="4" w:space="0" w:color="auto"/>
              <w:right w:val="single" w:sz="4" w:space="0" w:color="auto"/>
            </w:tcBorders>
            <w:hideMark/>
          </w:tcPr>
          <w:p w:rsidR="000B3419" w:rsidRPr="00766B18" w:rsidRDefault="000B3419" w:rsidP="000B3419">
            <w:pPr>
              <w:rPr>
                <w:rFonts w:ascii="Times New Roman" w:hAnsi="Times New Roman"/>
                <w:sz w:val="24"/>
                <w:szCs w:val="24"/>
              </w:rPr>
            </w:pPr>
            <w:r w:rsidRPr="00F86A1F">
              <w:rPr>
                <w:rFonts w:ascii="Times New Roman" w:hAnsi="Times New Roman"/>
                <w:sz w:val="24"/>
                <w:szCs w:val="24"/>
              </w:rPr>
              <w:t>Спостережен</w:t>
            </w:r>
            <w:r>
              <w:rPr>
                <w:rFonts w:ascii="Times New Roman" w:hAnsi="Times New Roman"/>
                <w:sz w:val="24"/>
                <w:szCs w:val="24"/>
              </w:rPr>
              <w:t>ня за навчальними заняттями у 6</w:t>
            </w:r>
            <w:r w:rsidRPr="00F86A1F">
              <w:rPr>
                <w:rFonts w:ascii="Times New Roman" w:hAnsi="Times New Roman"/>
                <w:sz w:val="24"/>
                <w:szCs w:val="24"/>
              </w:rPr>
              <w:t xml:space="preserve"> класах</w:t>
            </w:r>
            <w:r>
              <w:rPr>
                <w:rFonts w:ascii="Times New Roman" w:hAnsi="Times New Roman"/>
                <w:sz w:val="24"/>
                <w:szCs w:val="24"/>
              </w:rPr>
              <w:t xml:space="preserve"> з географії </w:t>
            </w:r>
          </w:p>
        </w:tc>
        <w:tc>
          <w:tcPr>
            <w:tcW w:w="2021" w:type="dxa"/>
            <w:tcBorders>
              <w:top w:val="single" w:sz="4" w:space="0" w:color="auto"/>
              <w:left w:val="single" w:sz="4" w:space="0" w:color="auto"/>
              <w:bottom w:val="single" w:sz="4" w:space="0" w:color="auto"/>
              <w:right w:val="single" w:sz="4" w:space="0" w:color="auto"/>
            </w:tcBorders>
          </w:tcPr>
          <w:p w:rsidR="000B3419" w:rsidRPr="009E2354" w:rsidRDefault="000B3419" w:rsidP="000B3419">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0B3419" w:rsidRPr="009E2354" w:rsidRDefault="000B3419" w:rsidP="000B3419">
            <w:pPr>
              <w:rPr>
                <w:rFonts w:ascii="Times New Roman" w:hAnsi="Times New Roman"/>
                <w:sz w:val="24"/>
                <w:szCs w:val="24"/>
              </w:rPr>
            </w:pPr>
          </w:p>
        </w:tc>
      </w:tr>
      <w:tr w:rsidR="000B3419" w:rsidRPr="009E2354" w:rsidTr="000B3419">
        <w:tc>
          <w:tcPr>
            <w:tcW w:w="1464" w:type="dxa"/>
            <w:vMerge/>
            <w:tcBorders>
              <w:left w:val="single" w:sz="4" w:space="0" w:color="auto"/>
              <w:right w:val="single" w:sz="4" w:space="0" w:color="auto"/>
            </w:tcBorders>
            <w:shd w:val="clear" w:color="auto" w:fill="FFE599" w:themeFill="accent4" w:themeFillTint="66"/>
          </w:tcPr>
          <w:p w:rsidR="000B3419" w:rsidRPr="009E2354" w:rsidRDefault="000B3419" w:rsidP="000B3419">
            <w:pPr>
              <w:rPr>
                <w:rFonts w:ascii="Times New Roman" w:hAnsi="Times New Roman"/>
                <w:i/>
                <w:sz w:val="24"/>
                <w:szCs w:val="24"/>
              </w:rPr>
            </w:pPr>
          </w:p>
        </w:tc>
        <w:tc>
          <w:tcPr>
            <w:tcW w:w="3581" w:type="dxa"/>
            <w:vMerge w:val="restart"/>
            <w:tcBorders>
              <w:top w:val="single" w:sz="4" w:space="0" w:color="auto"/>
              <w:left w:val="single" w:sz="4" w:space="0" w:color="auto"/>
              <w:right w:val="single" w:sz="4" w:space="0" w:color="auto"/>
            </w:tcBorders>
            <w:shd w:val="clear" w:color="auto" w:fill="FFF2CC" w:themeFill="accent4" w:themeFillTint="33"/>
          </w:tcPr>
          <w:p w:rsidR="000B3419" w:rsidRPr="009E2354" w:rsidRDefault="000B3419" w:rsidP="000B3419">
            <w:pPr>
              <w:rPr>
                <w:rFonts w:ascii="Times New Roman" w:hAnsi="Times New Roman"/>
                <w:sz w:val="24"/>
                <w:szCs w:val="24"/>
              </w:rPr>
            </w:pPr>
            <w:r w:rsidRPr="009E2354">
              <w:rPr>
                <w:rFonts w:ascii="Times New Roman" w:hAnsi="Times New Roman"/>
                <w:sz w:val="24"/>
                <w:szCs w:val="24"/>
              </w:rPr>
              <w:t xml:space="preserve">Підвищення педагогічної майстерності вчителів </w:t>
            </w:r>
          </w:p>
        </w:tc>
        <w:tc>
          <w:tcPr>
            <w:tcW w:w="6187" w:type="dxa"/>
            <w:tcBorders>
              <w:top w:val="single" w:sz="4" w:space="0" w:color="auto"/>
              <w:left w:val="single" w:sz="4" w:space="0" w:color="auto"/>
              <w:bottom w:val="single" w:sz="4" w:space="0" w:color="auto"/>
              <w:right w:val="single" w:sz="4" w:space="0" w:color="auto"/>
            </w:tcBorders>
          </w:tcPr>
          <w:p w:rsidR="000B3419" w:rsidRPr="009E2354" w:rsidRDefault="000B3419" w:rsidP="000B3419">
            <w:pPr>
              <w:rPr>
                <w:rFonts w:ascii="Times New Roman" w:hAnsi="Times New Roman"/>
                <w:sz w:val="24"/>
                <w:szCs w:val="24"/>
              </w:rPr>
            </w:pPr>
            <w:r w:rsidRPr="009E2354">
              <w:rPr>
                <w:rFonts w:ascii="Times New Roman" w:hAnsi="Times New Roman"/>
                <w:sz w:val="24"/>
                <w:szCs w:val="24"/>
              </w:rPr>
              <w:t xml:space="preserve">Проведення уроків педагогічної майстерності вчителів, що атестуються </w:t>
            </w:r>
          </w:p>
        </w:tc>
        <w:tc>
          <w:tcPr>
            <w:tcW w:w="2021" w:type="dxa"/>
            <w:tcBorders>
              <w:top w:val="single" w:sz="4" w:space="0" w:color="auto"/>
              <w:left w:val="single" w:sz="4" w:space="0" w:color="auto"/>
              <w:bottom w:val="single" w:sz="4" w:space="0" w:color="auto"/>
              <w:right w:val="single" w:sz="4" w:space="0" w:color="auto"/>
            </w:tcBorders>
          </w:tcPr>
          <w:p w:rsidR="000B3419" w:rsidRPr="009E2354" w:rsidRDefault="000B3419" w:rsidP="000B3419">
            <w:pPr>
              <w:rPr>
                <w:rFonts w:ascii="Times New Roman" w:hAnsi="Times New Roman"/>
                <w:sz w:val="24"/>
                <w:szCs w:val="24"/>
              </w:rPr>
            </w:pPr>
            <w:r w:rsidRPr="009E2354">
              <w:rPr>
                <w:rFonts w:ascii="Times New Roman" w:hAnsi="Times New Roman"/>
                <w:sz w:val="24"/>
                <w:szCs w:val="24"/>
              </w:rPr>
              <w:t xml:space="preserve">Директор </w:t>
            </w:r>
          </w:p>
        </w:tc>
        <w:tc>
          <w:tcPr>
            <w:tcW w:w="1215" w:type="dxa"/>
            <w:tcBorders>
              <w:top w:val="single" w:sz="4" w:space="0" w:color="auto"/>
              <w:left w:val="single" w:sz="4" w:space="0" w:color="auto"/>
              <w:bottom w:val="single" w:sz="4" w:space="0" w:color="auto"/>
              <w:right w:val="single" w:sz="4" w:space="0" w:color="auto"/>
            </w:tcBorders>
          </w:tcPr>
          <w:p w:rsidR="000B3419" w:rsidRPr="009E2354" w:rsidRDefault="000B3419" w:rsidP="000B3419">
            <w:pPr>
              <w:rPr>
                <w:rFonts w:ascii="Times New Roman" w:hAnsi="Times New Roman"/>
                <w:sz w:val="24"/>
                <w:szCs w:val="24"/>
              </w:rPr>
            </w:pPr>
            <w:r w:rsidRPr="009E2354">
              <w:rPr>
                <w:rFonts w:ascii="Times New Roman" w:hAnsi="Times New Roman"/>
                <w:sz w:val="24"/>
                <w:szCs w:val="24"/>
              </w:rPr>
              <w:t>Згідно графіка</w:t>
            </w:r>
          </w:p>
        </w:tc>
      </w:tr>
      <w:tr w:rsidR="000B3419" w:rsidRPr="009E2354" w:rsidTr="000B3419">
        <w:tc>
          <w:tcPr>
            <w:tcW w:w="1464" w:type="dxa"/>
            <w:vMerge/>
            <w:tcBorders>
              <w:left w:val="single" w:sz="4" w:space="0" w:color="auto"/>
              <w:right w:val="single" w:sz="4" w:space="0" w:color="auto"/>
            </w:tcBorders>
            <w:shd w:val="clear" w:color="auto" w:fill="FFE599" w:themeFill="accent4" w:themeFillTint="66"/>
          </w:tcPr>
          <w:p w:rsidR="000B3419" w:rsidRPr="009E2354" w:rsidRDefault="000B3419" w:rsidP="000B3419">
            <w:pPr>
              <w:rPr>
                <w:rFonts w:ascii="Times New Roman" w:hAnsi="Times New Roman"/>
                <w:i/>
                <w:sz w:val="24"/>
                <w:szCs w:val="24"/>
              </w:rPr>
            </w:pPr>
          </w:p>
        </w:tc>
        <w:tc>
          <w:tcPr>
            <w:tcW w:w="3581" w:type="dxa"/>
            <w:vMerge/>
            <w:tcBorders>
              <w:left w:val="single" w:sz="4" w:space="0" w:color="auto"/>
              <w:bottom w:val="single" w:sz="4" w:space="0" w:color="auto"/>
              <w:right w:val="single" w:sz="4" w:space="0" w:color="auto"/>
            </w:tcBorders>
            <w:shd w:val="clear" w:color="auto" w:fill="FFF2CC" w:themeFill="accent4" w:themeFillTint="33"/>
          </w:tcPr>
          <w:p w:rsidR="000B3419" w:rsidRPr="009E2354" w:rsidRDefault="000B3419" w:rsidP="000B3419">
            <w:pPr>
              <w:rPr>
                <w:rFonts w:ascii="Times New Roman" w:hAnsi="Times New Roman"/>
                <w:sz w:val="24"/>
                <w:szCs w:val="24"/>
              </w:rPr>
            </w:pPr>
          </w:p>
        </w:tc>
        <w:tc>
          <w:tcPr>
            <w:tcW w:w="6187" w:type="dxa"/>
            <w:tcBorders>
              <w:top w:val="single" w:sz="4" w:space="0" w:color="auto"/>
              <w:left w:val="single" w:sz="4" w:space="0" w:color="auto"/>
              <w:bottom w:val="single" w:sz="4" w:space="0" w:color="auto"/>
              <w:right w:val="single" w:sz="4" w:space="0" w:color="auto"/>
            </w:tcBorders>
          </w:tcPr>
          <w:p w:rsidR="000B3419" w:rsidRPr="009E2354" w:rsidRDefault="000B3419" w:rsidP="000B3419">
            <w:pPr>
              <w:rPr>
                <w:rFonts w:ascii="Times New Roman" w:hAnsi="Times New Roman"/>
                <w:sz w:val="24"/>
                <w:szCs w:val="24"/>
              </w:rPr>
            </w:pPr>
            <w:r w:rsidRPr="009E2354">
              <w:rPr>
                <w:rFonts w:ascii="Times New Roman" w:hAnsi="Times New Roman"/>
                <w:sz w:val="24"/>
                <w:szCs w:val="24"/>
              </w:rPr>
              <w:t>Ознайомлення із публікаціями вчителів, особливостями здійснення інноваційної діяльності</w:t>
            </w:r>
          </w:p>
        </w:tc>
        <w:tc>
          <w:tcPr>
            <w:tcW w:w="2021" w:type="dxa"/>
            <w:tcBorders>
              <w:top w:val="single" w:sz="4" w:space="0" w:color="auto"/>
              <w:left w:val="single" w:sz="4" w:space="0" w:color="auto"/>
              <w:bottom w:val="single" w:sz="4" w:space="0" w:color="auto"/>
              <w:right w:val="single" w:sz="4" w:space="0" w:color="auto"/>
            </w:tcBorders>
          </w:tcPr>
          <w:p w:rsidR="000B3419" w:rsidRPr="009E2354" w:rsidRDefault="000B3419" w:rsidP="000B3419">
            <w:pPr>
              <w:rPr>
                <w:rFonts w:ascii="Times New Roman" w:hAnsi="Times New Roman"/>
                <w:sz w:val="24"/>
                <w:szCs w:val="24"/>
              </w:rPr>
            </w:pPr>
            <w:r w:rsidRPr="009E2354">
              <w:rPr>
                <w:rFonts w:ascii="Times New Roman" w:hAnsi="Times New Roman"/>
                <w:sz w:val="24"/>
                <w:szCs w:val="24"/>
              </w:rPr>
              <w:t>ЗДНВР, ЗДНМР</w:t>
            </w:r>
          </w:p>
        </w:tc>
        <w:tc>
          <w:tcPr>
            <w:tcW w:w="1215" w:type="dxa"/>
            <w:tcBorders>
              <w:top w:val="single" w:sz="4" w:space="0" w:color="auto"/>
              <w:left w:val="single" w:sz="4" w:space="0" w:color="auto"/>
              <w:bottom w:val="single" w:sz="4" w:space="0" w:color="auto"/>
              <w:right w:val="single" w:sz="4" w:space="0" w:color="auto"/>
            </w:tcBorders>
          </w:tcPr>
          <w:p w:rsidR="000B3419" w:rsidRPr="009E2354" w:rsidRDefault="000B3419" w:rsidP="000B3419">
            <w:pPr>
              <w:rPr>
                <w:rFonts w:ascii="Times New Roman" w:hAnsi="Times New Roman"/>
                <w:sz w:val="24"/>
                <w:szCs w:val="24"/>
              </w:rPr>
            </w:pPr>
          </w:p>
        </w:tc>
      </w:tr>
      <w:tr w:rsidR="000B3419" w:rsidRPr="009E2354" w:rsidTr="000B3419">
        <w:tc>
          <w:tcPr>
            <w:tcW w:w="1464" w:type="dxa"/>
            <w:vMerge/>
            <w:tcBorders>
              <w:left w:val="single" w:sz="4" w:space="0" w:color="auto"/>
              <w:right w:val="single" w:sz="4" w:space="0" w:color="auto"/>
            </w:tcBorders>
            <w:shd w:val="clear" w:color="auto" w:fill="FFE599" w:themeFill="accent4" w:themeFillTint="66"/>
          </w:tcPr>
          <w:p w:rsidR="000B3419" w:rsidRPr="009E2354" w:rsidRDefault="000B3419" w:rsidP="000B3419">
            <w:pPr>
              <w:rPr>
                <w:rFonts w:ascii="Times New Roman" w:hAnsi="Times New Roman"/>
                <w:i/>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0B3419" w:rsidRPr="009E2354" w:rsidRDefault="000B3419" w:rsidP="000B3419">
            <w:pPr>
              <w:rPr>
                <w:rFonts w:ascii="Times New Roman" w:hAnsi="Times New Roman"/>
                <w:sz w:val="24"/>
                <w:szCs w:val="24"/>
              </w:rPr>
            </w:pPr>
            <w:r w:rsidRPr="009E2354">
              <w:rPr>
                <w:rFonts w:ascii="Times New Roman" w:hAnsi="Times New Roman"/>
                <w:sz w:val="24"/>
                <w:szCs w:val="24"/>
              </w:rPr>
              <w:t>Проведення предметних тижнів</w:t>
            </w:r>
          </w:p>
        </w:tc>
        <w:tc>
          <w:tcPr>
            <w:tcW w:w="6187" w:type="dxa"/>
            <w:tcBorders>
              <w:top w:val="single" w:sz="4" w:space="0" w:color="auto"/>
              <w:left w:val="single" w:sz="4" w:space="0" w:color="auto"/>
              <w:bottom w:val="single" w:sz="4" w:space="0" w:color="auto"/>
              <w:right w:val="single" w:sz="4" w:space="0" w:color="auto"/>
            </w:tcBorders>
            <w:hideMark/>
          </w:tcPr>
          <w:p w:rsidR="000B3419" w:rsidRPr="009E2354" w:rsidRDefault="000B3419" w:rsidP="000B3419">
            <w:pPr>
              <w:tabs>
                <w:tab w:val="left" w:pos="1260"/>
              </w:tabs>
              <w:rPr>
                <w:rFonts w:ascii="Times New Roman" w:hAnsi="Times New Roman"/>
                <w:sz w:val="24"/>
                <w:szCs w:val="24"/>
              </w:rPr>
            </w:pPr>
            <w:r w:rsidRPr="009E2354">
              <w:rPr>
                <w:rFonts w:ascii="Times New Roman" w:hAnsi="Times New Roman"/>
                <w:sz w:val="24"/>
                <w:szCs w:val="24"/>
              </w:rPr>
              <w:t xml:space="preserve">Математика </w:t>
            </w:r>
          </w:p>
          <w:p w:rsidR="000B3419" w:rsidRPr="009E2354" w:rsidRDefault="000B3419" w:rsidP="000B3419">
            <w:pPr>
              <w:tabs>
                <w:tab w:val="left" w:pos="1260"/>
              </w:tabs>
              <w:rPr>
                <w:rFonts w:ascii="Times New Roman" w:hAnsi="Times New Roman"/>
                <w:sz w:val="24"/>
                <w:szCs w:val="24"/>
              </w:rPr>
            </w:pPr>
          </w:p>
        </w:tc>
        <w:tc>
          <w:tcPr>
            <w:tcW w:w="2021" w:type="dxa"/>
            <w:tcBorders>
              <w:top w:val="single" w:sz="4" w:space="0" w:color="auto"/>
              <w:left w:val="single" w:sz="4" w:space="0" w:color="auto"/>
              <w:bottom w:val="single" w:sz="4" w:space="0" w:color="auto"/>
              <w:right w:val="single" w:sz="4" w:space="0" w:color="auto"/>
            </w:tcBorders>
          </w:tcPr>
          <w:p w:rsidR="000B3419" w:rsidRPr="009E2354" w:rsidRDefault="000B3419" w:rsidP="000B3419">
            <w:pPr>
              <w:tabs>
                <w:tab w:val="left" w:pos="1260"/>
              </w:tabs>
              <w:rPr>
                <w:rFonts w:ascii="Times New Roman" w:hAnsi="Times New Roman"/>
                <w:sz w:val="24"/>
                <w:szCs w:val="24"/>
              </w:rPr>
            </w:pPr>
            <w:r w:rsidRPr="009E2354">
              <w:rPr>
                <w:rFonts w:ascii="Times New Roman" w:hAnsi="Times New Roman"/>
                <w:sz w:val="24"/>
                <w:szCs w:val="24"/>
              </w:rPr>
              <w:t xml:space="preserve">Вчителі </w:t>
            </w:r>
            <w:proofErr w:type="spellStart"/>
            <w:r w:rsidRPr="009E2354">
              <w:rPr>
                <w:rFonts w:ascii="Times New Roman" w:hAnsi="Times New Roman"/>
                <w:sz w:val="24"/>
                <w:szCs w:val="24"/>
              </w:rPr>
              <w:t>предметники</w:t>
            </w:r>
            <w:proofErr w:type="spellEnd"/>
            <w:r w:rsidRPr="009E2354">
              <w:rPr>
                <w:rFonts w:ascii="Times New Roman" w:hAnsi="Times New Roman"/>
                <w:sz w:val="24"/>
                <w:szCs w:val="24"/>
              </w:rPr>
              <w:t>, ЗДНМР</w:t>
            </w:r>
          </w:p>
        </w:tc>
        <w:tc>
          <w:tcPr>
            <w:tcW w:w="1215" w:type="dxa"/>
            <w:tcBorders>
              <w:top w:val="single" w:sz="4" w:space="0" w:color="auto"/>
              <w:left w:val="single" w:sz="4" w:space="0" w:color="auto"/>
              <w:bottom w:val="single" w:sz="4" w:space="0" w:color="auto"/>
              <w:right w:val="single" w:sz="4" w:space="0" w:color="auto"/>
            </w:tcBorders>
          </w:tcPr>
          <w:p w:rsidR="000B3419" w:rsidRPr="009E2354" w:rsidRDefault="000B3419" w:rsidP="000B3419">
            <w:pPr>
              <w:tabs>
                <w:tab w:val="left" w:pos="1260"/>
              </w:tabs>
              <w:rPr>
                <w:rFonts w:ascii="Times New Roman" w:hAnsi="Times New Roman"/>
                <w:sz w:val="24"/>
                <w:szCs w:val="24"/>
              </w:rPr>
            </w:pPr>
            <w:r>
              <w:rPr>
                <w:rFonts w:ascii="Times New Roman" w:hAnsi="Times New Roman"/>
                <w:sz w:val="24"/>
                <w:szCs w:val="24"/>
              </w:rPr>
              <w:t>3</w:t>
            </w:r>
            <w:r w:rsidRPr="009E2354">
              <w:rPr>
                <w:rFonts w:ascii="Times New Roman" w:hAnsi="Times New Roman"/>
                <w:sz w:val="24"/>
                <w:szCs w:val="24"/>
              </w:rPr>
              <w:t xml:space="preserve"> т</w:t>
            </w:r>
            <w:r>
              <w:rPr>
                <w:rFonts w:ascii="Times New Roman" w:hAnsi="Times New Roman"/>
                <w:sz w:val="24"/>
                <w:szCs w:val="24"/>
              </w:rPr>
              <w:t>.</w:t>
            </w:r>
          </w:p>
        </w:tc>
      </w:tr>
      <w:tr w:rsidR="000B3419" w:rsidRPr="009E2354" w:rsidTr="000B3419">
        <w:tc>
          <w:tcPr>
            <w:tcW w:w="1464" w:type="dxa"/>
            <w:vMerge/>
            <w:tcBorders>
              <w:left w:val="single" w:sz="4" w:space="0" w:color="auto"/>
              <w:right w:val="single" w:sz="4" w:space="0" w:color="auto"/>
            </w:tcBorders>
            <w:shd w:val="clear" w:color="auto" w:fill="FFE599" w:themeFill="accent4" w:themeFillTint="66"/>
          </w:tcPr>
          <w:p w:rsidR="000B3419" w:rsidRPr="009E2354" w:rsidRDefault="000B3419" w:rsidP="000B3419">
            <w:pPr>
              <w:rPr>
                <w:rFonts w:ascii="Times New Roman" w:hAnsi="Times New Roman"/>
                <w:i/>
                <w:sz w:val="24"/>
                <w:szCs w:val="24"/>
              </w:rPr>
            </w:pPr>
          </w:p>
        </w:tc>
        <w:tc>
          <w:tcPr>
            <w:tcW w:w="3581" w:type="dxa"/>
            <w:tcBorders>
              <w:top w:val="single" w:sz="4" w:space="0" w:color="auto"/>
              <w:left w:val="single" w:sz="4" w:space="0" w:color="auto"/>
              <w:right w:val="single" w:sz="4" w:space="0" w:color="auto"/>
            </w:tcBorders>
            <w:shd w:val="clear" w:color="auto" w:fill="FFF2CC" w:themeFill="accent4" w:themeFillTint="33"/>
            <w:hideMark/>
          </w:tcPr>
          <w:p w:rsidR="000B3419" w:rsidRPr="009E2354" w:rsidRDefault="000B3419" w:rsidP="000B3419">
            <w:pPr>
              <w:rPr>
                <w:rFonts w:ascii="Times New Roman" w:hAnsi="Times New Roman"/>
                <w:sz w:val="24"/>
                <w:szCs w:val="24"/>
              </w:rPr>
            </w:pPr>
            <w:r w:rsidRPr="009E2354">
              <w:rPr>
                <w:rFonts w:ascii="Times New Roman" w:hAnsi="Times New Roman"/>
                <w:sz w:val="24"/>
                <w:szCs w:val="24"/>
              </w:rPr>
              <w:t xml:space="preserve">Реалізація особистісного підходу </w:t>
            </w:r>
          </w:p>
        </w:tc>
        <w:tc>
          <w:tcPr>
            <w:tcW w:w="6187" w:type="dxa"/>
            <w:tcBorders>
              <w:top w:val="single" w:sz="4" w:space="0" w:color="auto"/>
              <w:left w:val="single" w:sz="4" w:space="0" w:color="auto"/>
              <w:bottom w:val="single" w:sz="4" w:space="0" w:color="auto"/>
              <w:right w:val="single" w:sz="4" w:space="0" w:color="auto"/>
            </w:tcBorders>
            <w:hideMark/>
          </w:tcPr>
          <w:p w:rsidR="000B3419" w:rsidRPr="009E2354" w:rsidRDefault="000B3419" w:rsidP="000B3419">
            <w:pPr>
              <w:tabs>
                <w:tab w:val="left" w:pos="1260"/>
              </w:tabs>
              <w:rPr>
                <w:rFonts w:ascii="Times New Roman" w:hAnsi="Times New Roman"/>
                <w:sz w:val="24"/>
                <w:szCs w:val="24"/>
              </w:rPr>
            </w:pPr>
            <w:r>
              <w:rPr>
                <w:rFonts w:ascii="Times New Roman" w:hAnsi="Times New Roman"/>
                <w:sz w:val="24"/>
                <w:szCs w:val="24"/>
              </w:rPr>
              <w:t>Семінар-</w:t>
            </w:r>
            <w:r w:rsidRPr="009E2354">
              <w:rPr>
                <w:rFonts w:ascii="Times New Roman" w:hAnsi="Times New Roman"/>
                <w:sz w:val="24"/>
                <w:szCs w:val="24"/>
              </w:rPr>
              <w:t>практикум для вчителів природничо-математичних дисциплін</w:t>
            </w:r>
          </w:p>
        </w:tc>
        <w:tc>
          <w:tcPr>
            <w:tcW w:w="2021" w:type="dxa"/>
            <w:tcBorders>
              <w:top w:val="single" w:sz="4" w:space="0" w:color="auto"/>
              <w:left w:val="single" w:sz="4" w:space="0" w:color="auto"/>
              <w:bottom w:val="single" w:sz="4" w:space="0" w:color="auto"/>
              <w:right w:val="single" w:sz="4" w:space="0" w:color="auto"/>
            </w:tcBorders>
          </w:tcPr>
          <w:p w:rsidR="000B3419" w:rsidRPr="009E2354" w:rsidRDefault="000B3419" w:rsidP="000B3419">
            <w:pPr>
              <w:tabs>
                <w:tab w:val="left" w:pos="1260"/>
              </w:tabs>
              <w:rPr>
                <w:rFonts w:ascii="Times New Roman" w:hAnsi="Times New Roman"/>
                <w:sz w:val="24"/>
                <w:szCs w:val="24"/>
              </w:rPr>
            </w:pPr>
            <w:r w:rsidRPr="009E2354">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tcPr>
          <w:p w:rsidR="000B3419" w:rsidRPr="009E2354" w:rsidRDefault="000B3419" w:rsidP="000B3419">
            <w:pPr>
              <w:rPr>
                <w:rFonts w:ascii="Times New Roman" w:hAnsi="Times New Roman"/>
                <w:sz w:val="24"/>
                <w:szCs w:val="24"/>
              </w:rPr>
            </w:pPr>
            <w:r>
              <w:rPr>
                <w:rFonts w:ascii="Times New Roman" w:hAnsi="Times New Roman"/>
                <w:sz w:val="24"/>
                <w:szCs w:val="24"/>
              </w:rPr>
              <w:t>3</w:t>
            </w:r>
            <w:r w:rsidRPr="009E2354">
              <w:rPr>
                <w:rFonts w:ascii="Times New Roman" w:hAnsi="Times New Roman"/>
                <w:sz w:val="24"/>
                <w:szCs w:val="24"/>
              </w:rPr>
              <w:t xml:space="preserve"> т</w:t>
            </w:r>
            <w:r>
              <w:rPr>
                <w:rFonts w:ascii="Times New Roman" w:hAnsi="Times New Roman"/>
                <w:sz w:val="24"/>
                <w:szCs w:val="24"/>
              </w:rPr>
              <w:t>.</w:t>
            </w:r>
          </w:p>
        </w:tc>
      </w:tr>
      <w:tr w:rsidR="000B3419" w:rsidRPr="009E2354" w:rsidTr="000B3419">
        <w:tc>
          <w:tcPr>
            <w:tcW w:w="1464" w:type="dxa"/>
            <w:vMerge/>
            <w:tcBorders>
              <w:left w:val="single" w:sz="4" w:space="0" w:color="auto"/>
              <w:right w:val="single" w:sz="4" w:space="0" w:color="auto"/>
            </w:tcBorders>
            <w:shd w:val="clear" w:color="auto" w:fill="FFE599" w:themeFill="accent4" w:themeFillTint="66"/>
          </w:tcPr>
          <w:p w:rsidR="000B3419" w:rsidRPr="009E2354" w:rsidRDefault="000B3419" w:rsidP="000B3419">
            <w:pPr>
              <w:rPr>
                <w:rFonts w:ascii="Times New Roman" w:hAnsi="Times New Roman"/>
                <w:i/>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0B3419" w:rsidRPr="009E2354" w:rsidRDefault="000B3419" w:rsidP="000B3419">
            <w:pPr>
              <w:spacing w:line="254" w:lineRule="auto"/>
              <w:rPr>
                <w:rFonts w:ascii="Times New Roman" w:hAnsi="Times New Roman"/>
                <w:sz w:val="24"/>
                <w:szCs w:val="24"/>
              </w:rPr>
            </w:pPr>
            <w:r w:rsidRPr="009E2354">
              <w:rPr>
                <w:rFonts w:ascii="Times New Roman" w:hAnsi="Times New Roman"/>
                <w:sz w:val="24"/>
                <w:szCs w:val="24"/>
              </w:rPr>
              <w:t>Реалізація педагогіки партнерства. Анкети учнів</w:t>
            </w:r>
          </w:p>
        </w:tc>
        <w:tc>
          <w:tcPr>
            <w:tcW w:w="6187" w:type="dxa"/>
            <w:tcBorders>
              <w:top w:val="single" w:sz="4" w:space="0" w:color="auto"/>
              <w:left w:val="single" w:sz="4" w:space="0" w:color="auto"/>
              <w:bottom w:val="single" w:sz="4" w:space="0" w:color="auto"/>
              <w:right w:val="single" w:sz="4" w:space="0" w:color="auto"/>
            </w:tcBorders>
          </w:tcPr>
          <w:p w:rsidR="000B3419" w:rsidRPr="009E2354" w:rsidRDefault="000B3419" w:rsidP="000B3419">
            <w:pPr>
              <w:rPr>
                <w:rFonts w:ascii="Times New Roman" w:hAnsi="Times New Roman"/>
                <w:sz w:val="24"/>
                <w:szCs w:val="24"/>
              </w:rPr>
            </w:pPr>
            <w:r w:rsidRPr="009E2354">
              <w:rPr>
                <w:rFonts w:ascii="Times New Roman" w:hAnsi="Times New Roman"/>
                <w:sz w:val="24"/>
                <w:szCs w:val="24"/>
              </w:rPr>
              <w:t>Анкетування учнів  з питань співпраці педагогічних працівників</w:t>
            </w:r>
            <w:r w:rsidRPr="009E2354">
              <w:rPr>
                <w:rFonts w:ascii="Times New Roman" w:hAnsi="Times New Roman"/>
                <w:color w:val="000000"/>
                <w:sz w:val="24"/>
                <w:szCs w:val="24"/>
                <w:lang w:eastAsia="uk-UA"/>
              </w:rPr>
              <w:t xml:space="preserve"> з  здобувачами освіти з питань організації освітнього процесу, забезпечення постійного </w:t>
            </w:r>
            <w:proofErr w:type="spellStart"/>
            <w:r w:rsidRPr="009E2354">
              <w:rPr>
                <w:rFonts w:ascii="Times New Roman" w:hAnsi="Times New Roman"/>
                <w:color w:val="000000"/>
                <w:sz w:val="24"/>
                <w:szCs w:val="24"/>
                <w:lang w:eastAsia="uk-UA"/>
              </w:rPr>
              <w:t>зворотнього</w:t>
            </w:r>
            <w:proofErr w:type="spellEnd"/>
            <w:r w:rsidRPr="009E2354">
              <w:rPr>
                <w:rFonts w:ascii="Times New Roman" w:hAnsi="Times New Roman"/>
                <w:color w:val="000000"/>
                <w:sz w:val="24"/>
                <w:szCs w:val="24"/>
                <w:lang w:eastAsia="uk-UA"/>
              </w:rPr>
              <w:t xml:space="preserve">  зв’язку</w:t>
            </w:r>
          </w:p>
        </w:tc>
        <w:tc>
          <w:tcPr>
            <w:tcW w:w="2021" w:type="dxa"/>
            <w:tcBorders>
              <w:top w:val="single" w:sz="4" w:space="0" w:color="auto"/>
              <w:left w:val="single" w:sz="4" w:space="0" w:color="auto"/>
              <w:bottom w:val="single" w:sz="4" w:space="0" w:color="auto"/>
              <w:right w:val="single" w:sz="4" w:space="0" w:color="auto"/>
            </w:tcBorders>
          </w:tcPr>
          <w:p w:rsidR="000B3419" w:rsidRPr="009E2354" w:rsidRDefault="000B3419" w:rsidP="000B3419">
            <w:pPr>
              <w:rPr>
                <w:rFonts w:ascii="Times New Roman" w:hAnsi="Times New Roman"/>
                <w:sz w:val="24"/>
                <w:szCs w:val="24"/>
              </w:rPr>
            </w:pPr>
            <w:r w:rsidRPr="009E2354">
              <w:rPr>
                <w:rFonts w:ascii="Times New Roman" w:hAnsi="Times New Roman"/>
                <w:sz w:val="24"/>
                <w:szCs w:val="24"/>
              </w:rPr>
              <w:t>ЗДВР</w:t>
            </w:r>
          </w:p>
        </w:tc>
        <w:tc>
          <w:tcPr>
            <w:tcW w:w="1215" w:type="dxa"/>
            <w:tcBorders>
              <w:top w:val="single" w:sz="4" w:space="0" w:color="auto"/>
              <w:left w:val="single" w:sz="4" w:space="0" w:color="auto"/>
              <w:bottom w:val="single" w:sz="4" w:space="0" w:color="auto"/>
              <w:right w:val="single" w:sz="4" w:space="0" w:color="auto"/>
            </w:tcBorders>
          </w:tcPr>
          <w:p w:rsidR="000B3419" w:rsidRPr="009E2354" w:rsidRDefault="000B3419" w:rsidP="000B3419">
            <w:pPr>
              <w:rPr>
                <w:rFonts w:ascii="Times New Roman" w:hAnsi="Times New Roman"/>
                <w:sz w:val="24"/>
                <w:szCs w:val="24"/>
              </w:rPr>
            </w:pPr>
            <w:r w:rsidRPr="009E2354">
              <w:rPr>
                <w:rFonts w:ascii="Times New Roman" w:hAnsi="Times New Roman"/>
                <w:sz w:val="24"/>
                <w:szCs w:val="24"/>
              </w:rPr>
              <w:t>3</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0B3419" w:rsidRPr="009E2354" w:rsidTr="000B3419">
        <w:tc>
          <w:tcPr>
            <w:tcW w:w="1464" w:type="dxa"/>
            <w:vMerge/>
            <w:tcBorders>
              <w:left w:val="single" w:sz="4" w:space="0" w:color="auto"/>
              <w:right w:val="single" w:sz="4" w:space="0" w:color="auto"/>
            </w:tcBorders>
            <w:shd w:val="clear" w:color="auto" w:fill="FFE599" w:themeFill="accent4" w:themeFillTint="66"/>
          </w:tcPr>
          <w:p w:rsidR="000B3419" w:rsidRPr="009E2354" w:rsidRDefault="000B3419" w:rsidP="000B3419">
            <w:pPr>
              <w:rPr>
                <w:rFonts w:ascii="Times New Roman" w:hAnsi="Times New Roman"/>
                <w:i/>
                <w:sz w:val="24"/>
                <w:szCs w:val="24"/>
                <w:lang w:val="en-US"/>
              </w:rPr>
            </w:pPr>
          </w:p>
        </w:tc>
        <w:tc>
          <w:tcPr>
            <w:tcW w:w="358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0B3419" w:rsidRPr="009E2354" w:rsidRDefault="000B3419" w:rsidP="000B3419">
            <w:pPr>
              <w:spacing w:line="254" w:lineRule="auto"/>
              <w:rPr>
                <w:rFonts w:ascii="Times New Roman" w:hAnsi="Times New Roman"/>
                <w:bCs/>
                <w:iCs/>
                <w:sz w:val="24"/>
                <w:szCs w:val="24"/>
                <w:lang w:val="ru-RU"/>
              </w:rPr>
            </w:pPr>
            <w:proofErr w:type="spellStart"/>
            <w:r w:rsidRPr="009E2354">
              <w:rPr>
                <w:rFonts w:ascii="Times New Roman" w:hAnsi="Times New Roman"/>
                <w:bCs/>
                <w:iCs/>
                <w:sz w:val="24"/>
                <w:szCs w:val="24"/>
                <w:lang w:val="ru-RU"/>
              </w:rPr>
              <w:t>Співробітництво</w:t>
            </w:r>
            <w:proofErr w:type="spellEnd"/>
            <w:r w:rsidRPr="009E2354">
              <w:rPr>
                <w:rFonts w:ascii="Times New Roman" w:hAnsi="Times New Roman"/>
                <w:bCs/>
                <w:iCs/>
                <w:sz w:val="24"/>
                <w:szCs w:val="24"/>
                <w:lang w:val="ru-RU"/>
              </w:rPr>
              <w:t xml:space="preserve"> з </w:t>
            </w:r>
            <w:r>
              <w:rPr>
                <w:rFonts w:ascii="Times New Roman" w:hAnsi="Times New Roman"/>
                <w:bCs/>
                <w:iCs/>
                <w:sz w:val="24"/>
                <w:szCs w:val="24"/>
                <w:lang w:val="ru-RU"/>
              </w:rPr>
              <w:t>___</w:t>
            </w:r>
            <w:r w:rsidRPr="009E2354">
              <w:rPr>
                <w:rFonts w:ascii="Times New Roman" w:hAnsi="Times New Roman"/>
                <w:bCs/>
                <w:iCs/>
                <w:sz w:val="24"/>
                <w:szCs w:val="24"/>
                <w:lang w:val="ru-RU"/>
              </w:rPr>
              <w:t>ОІППО, ВНЗ.</w:t>
            </w:r>
          </w:p>
        </w:tc>
        <w:tc>
          <w:tcPr>
            <w:tcW w:w="6187" w:type="dxa"/>
            <w:tcBorders>
              <w:top w:val="single" w:sz="4" w:space="0" w:color="auto"/>
              <w:left w:val="single" w:sz="4" w:space="0" w:color="auto"/>
              <w:bottom w:val="single" w:sz="4" w:space="0" w:color="auto"/>
              <w:right w:val="single" w:sz="4" w:space="0" w:color="auto"/>
            </w:tcBorders>
            <w:hideMark/>
          </w:tcPr>
          <w:p w:rsidR="000B3419" w:rsidRPr="009E2354" w:rsidRDefault="000B3419" w:rsidP="000B3419">
            <w:pPr>
              <w:spacing w:line="254" w:lineRule="auto"/>
              <w:rPr>
                <w:rFonts w:ascii="Times New Roman" w:hAnsi="Times New Roman"/>
                <w:bCs/>
                <w:iCs/>
                <w:sz w:val="24"/>
                <w:szCs w:val="24"/>
                <w:lang w:val="ru-RU"/>
              </w:rPr>
            </w:pPr>
            <w:r w:rsidRPr="009E2354">
              <w:rPr>
                <w:rFonts w:ascii="Times New Roman" w:hAnsi="Times New Roman"/>
                <w:bCs/>
                <w:iCs/>
                <w:sz w:val="24"/>
                <w:szCs w:val="24"/>
                <w:lang w:val="ru-RU"/>
              </w:rPr>
              <w:t xml:space="preserve">Участь у </w:t>
            </w:r>
            <w:r w:rsidRPr="000B3419">
              <w:rPr>
                <w:rFonts w:ascii="Times New Roman" w:hAnsi="Times New Roman"/>
                <w:bCs/>
                <w:iCs/>
                <w:sz w:val="24"/>
                <w:szCs w:val="24"/>
              </w:rPr>
              <w:t>семінарах, тренінгах за графіком</w:t>
            </w:r>
          </w:p>
        </w:tc>
        <w:tc>
          <w:tcPr>
            <w:tcW w:w="2021" w:type="dxa"/>
            <w:tcBorders>
              <w:top w:val="single" w:sz="4" w:space="0" w:color="auto"/>
              <w:left w:val="single" w:sz="4" w:space="0" w:color="auto"/>
              <w:bottom w:val="single" w:sz="4" w:space="0" w:color="auto"/>
              <w:right w:val="single" w:sz="4" w:space="0" w:color="auto"/>
            </w:tcBorders>
          </w:tcPr>
          <w:p w:rsidR="000B3419" w:rsidRPr="009E2354" w:rsidRDefault="000B3419" w:rsidP="000B3419">
            <w:pPr>
              <w:rPr>
                <w:rFonts w:ascii="Times New Roman" w:hAnsi="Times New Roman"/>
                <w:sz w:val="24"/>
                <w:szCs w:val="24"/>
              </w:rPr>
            </w:pPr>
            <w:r w:rsidRPr="009E2354">
              <w:rPr>
                <w:rFonts w:ascii="Times New Roman" w:hAnsi="Times New Roman"/>
                <w:sz w:val="24"/>
                <w:szCs w:val="24"/>
              </w:rPr>
              <w:t>Педагогічні працівники</w:t>
            </w:r>
          </w:p>
        </w:tc>
        <w:tc>
          <w:tcPr>
            <w:tcW w:w="1215" w:type="dxa"/>
            <w:tcBorders>
              <w:top w:val="single" w:sz="4" w:space="0" w:color="auto"/>
              <w:left w:val="single" w:sz="4" w:space="0" w:color="auto"/>
              <w:bottom w:val="single" w:sz="4" w:space="0" w:color="auto"/>
              <w:right w:val="single" w:sz="4" w:space="0" w:color="auto"/>
            </w:tcBorders>
          </w:tcPr>
          <w:p w:rsidR="000B3419" w:rsidRPr="009E2354" w:rsidRDefault="000B3419" w:rsidP="000B3419">
            <w:pPr>
              <w:rPr>
                <w:rFonts w:ascii="Times New Roman" w:hAnsi="Times New Roman"/>
                <w:sz w:val="24"/>
                <w:szCs w:val="24"/>
              </w:rPr>
            </w:pPr>
          </w:p>
        </w:tc>
      </w:tr>
      <w:tr w:rsidR="009E2354" w:rsidRPr="009E2354" w:rsidTr="000B3419">
        <w:trPr>
          <w:trHeight w:val="565"/>
        </w:trPr>
        <w:tc>
          <w:tcPr>
            <w:tcW w:w="1464" w:type="dxa"/>
            <w:vMerge w:val="restart"/>
            <w:tcBorders>
              <w:top w:val="single" w:sz="4" w:space="0" w:color="auto"/>
              <w:left w:val="single" w:sz="4" w:space="0" w:color="auto"/>
              <w:right w:val="single" w:sz="4" w:space="0" w:color="auto"/>
            </w:tcBorders>
            <w:shd w:val="clear" w:color="auto" w:fill="BDD6EE" w:themeFill="accent1" w:themeFillTint="66"/>
            <w:textDirection w:val="btLr"/>
          </w:tcPr>
          <w:p w:rsidR="00766B18" w:rsidRDefault="000B3419" w:rsidP="00766B18">
            <w:pPr>
              <w:ind w:left="113" w:right="113"/>
              <w:rPr>
                <w:rFonts w:ascii="Times New Roman" w:hAnsi="Times New Roman"/>
                <w:b/>
                <w:sz w:val="28"/>
                <w:szCs w:val="24"/>
              </w:rPr>
            </w:pPr>
            <w:r>
              <w:rPr>
                <w:noProof/>
                <w:lang w:eastAsia="uk-UA"/>
              </w:rPr>
              <mc:AlternateContent>
                <mc:Choice Requires="wps">
                  <w:drawing>
                    <wp:anchor distT="0" distB="0" distL="114300" distR="114300" simplePos="0" relativeHeight="251691008" behindDoc="0" locked="0" layoutInCell="1" allowOverlap="1" wp14:anchorId="4C5CF1F5" wp14:editId="24BB2650">
                      <wp:simplePos x="0" y="0"/>
                      <wp:positionH relativeFrom="column">
                        <wp:posOffset>203200</wp:posOffset>
                      </wp:positionH>
                      <wp:positionV relativeFrom="paragraph">
                        <wp:posOffset>-3182620</wp:posOffset>
                      </wp:positionV>
                      <wp:extent cx="487680" cy="3040380"/>
                      <wp:effectExtent l="0" t="0" r="0" b="7620"/>
                      <wp:wrapSquare wrapText="bothSides"/>
                      <wp:docPr id="8" name="Надпись 8"/>
                      <wp:cNvGraphicFramePr/>
                      <a:graphic xmlns:a="http://schemas.openxmlformats.org/drawingml/2006/main">
                        <a:graphicData uri="http://schemas.microsoft.com/office/word/2010/wordprocessingShape">
                          <wps:wsp>
                            <wps:cNvSpPr txBox="1"/>
                            <wps:spPr>
                              <a:xfrm>
                                <a:off x="0" y="0"/>
                                <a:ext cx="487680" cy="3040380"/>
                              </a:xfrm>
                              <a:prstGeom prst="rect">
                                <a:avLst/>
                              </a:prstGeom>
                              <a:noFill/>
                              <a:ln w="6350">
                                <a:noFill/>
                              </a:ln>
                              <a:effectLst/>
                            </wps:spPr>
                            <wps:txbx>
                              <w:txbxContent>
                                <w:p w:rsidR="003F3A4A" w:rsidRPr="00766B18" w:rsidRDefault="003F3A4A" w:rsidP="00766B18">
                                  <w:pPr>
                                    <w:ind w:left="113" w:right="113"/>
                                    <w:jc w:val="center"/>
                                    <w:rPr>
                                      <w:rFonts w:ascii="Times New Roman" w:hAnsi="Times New Roman"/>
                                      <w:b/>
                                      <w:sz w:val="28"/>
                                      <w:szCs w:val="24"/>
                                    </w:rPr>
                                  </w:pPr>
                                  <w:r w:rsidRPr="00090788">
                                    <w:rPr>
                                      <w:rFonts w:ascii="Times New Roman" w:hAnsi="Times New Roman"/>
                                      <w:b/>
                                      <w:sz w:val="28"/>
                                      <w:szCs w:val="24"/>
                                    </w:rPr>
                                    <w:t>Управлінські процеси</w:t>
                                  </w:r>
                                </w:p>
                                <w:p w:rsidR="003F3A4A" w:rsidRPr="00E96300" w:rsidRDefault="003F3A4A" w:rsidP="000B3419">
                                  <w:pPr>
                                    <w:spacing w:after="0" w:line="240" w:lineRule="auto"/>
                                    <w:ind w:left="113" w:right="113"/>
                                    <w:jc w:val="center"/>
                                    <w:rPr>
                                      <w:rFonts w:ascii="Times New Roman" w:eastAsia="Calibri" w:hAnsi="Times New Roman" w:cs="Times New Roman"/>
                                      <w:b/>
                                      <w:sz w:val="28"/>
                                      <w:szCs w:val="24"/>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CF1F5" id="Надпись 8" o:spid="_x0000_s1030" type="#_x0000_t202" style="position:absolute;left:0;text-align:left;margin-left:16pt;margin-top:-250.6pt;width:38.4pt;height:239.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" filled="f" stroked="f" strokeweight=".5pt">
                      <v:textbox style="layout-flow:vertical;mso-layout-flow-alt:bottom-to-top">
                        <w:txbxContent>
                          <w:p w:rsidR="003F3A4A" w:rsidRPr="00766B18" w:rsidRDefault="003F3A4A" w:rsidP="00766B18">
                            <w:pPr>
                              <w:ind w:left="113" w:right="113"/>
                              <w:jc w:val="center"/>
                              <w:rPr>
                                <w:rFonts w:ascii="Times New Roman" w:hAnsi="Times New Roman"/>
                                <w:b/>
                                <w:sz w:val="28"/>
                                <w:szCs w:val="24"/>
                              </w:rPr>
                            </w:pPr>
                            <w:r w:rsidRPr="00090788">
                              <w:rPr>
                                <w:rFonts w:ascii="Times New Roman" w:hAnsi="Times New Roman"/>
                                <w:b/>
                                <w:sz w:val="28"/>
                                <w:szCs w:val="24"/>
                              </w:rPr>
                              <w:t>Управлінські процеси</w:t>
                            </w:r>
                          </w:p>
                          <w:p w:rsidR="003F3A4A" w:rsidRPr="00E96300" w:rsidRDefault="003F3A4A" w:rsidP="000B3419">
                            <w:pPr>
                              <w:spacing w:after="0" w:line="240" w:lineRule="auto"/>
                              <w:ind w:left="113" w:right="113"/>
                              <w:jc w:val="center"/>
                              <w:rPr>
                                <w:rFonts w:ascii="Times New Roman" w:eastAsia="Calibri" w:hAnsi="Times New Roman" w:cs="Times New Roman"/>
                                <w:b/>
                                <w:sz w:val="28"/>
                                <w:szCs w:val="24"/>
                              </w:rPr>
                            </w:pPr>
                          </w:p>
                        </w:txbxContent>
                      </v:textbox>
                      <w10:wrap type="square"/>
                    </v:shape>
                  </w:pict>
                </mc:Fallback>
              </mc:AlternateContent>
            </w:r>
          </w:p>
          <w:p w:rsidR="009E2354" w:rsidRPr="009E2354" w:rsidRDefault="009E2354" w:rsidP="009E2354">
            <w:pPr>
              <w:ind w:left="113" w:right="113"/>
              <w:rPr>
                <w:rFonts w:ascii="Times New Roman" w:hAnsi="Times New Roman"/>
                <w:sz w:val="24"/>
                <w:szCs w:val="24"/>
              </w:rPr>
            </w:pPr>
          </w:p>
          <w:p w:rsidR="009E2354" w:rsidRPr="009E2354" w:rsidRDefault="009E2354" w:rsidP="009E2354">
            <w:pPr>
              <w:ind w:left="113" w:right="113"/>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Аналіз стану викладання предметів</w:t>
            </w:r>
          </w:p>
        </w:tc>
        <w:tc>
          <w:tcPr>
            <w:tcW w:w="6187" w:type="dxa"/>
            <w:tcBorders>
              <w:top w:val="single" w:sz="4" w:space="0" w:color="auto"/>
              <w:left w:val="single" w:sz="4" w:space="0" w:color="auto"/>
              <w:bottom w:val="single" w:sz="4" w:space="0" w:color="auto"/>
              <w:right w:val="single" w:sz="4" w:space="0" w:color="auto"/>
            </w:tcBorders>
          </w:tcPr>
          <w:p w:rsidR="009E2354" w:rsidRPr="009E2354" w:rsidRDefault="000B3419" w:rsidP="000B3419">
            <w:pPr>
              <w:ind w:right="113"/>
              <w:jc w:val="both"/>
              <w:rPr>
                <w:rFonts w:ascii="Times New Roman" w:hAnsi="Times New Roman"/>
                <w:sz w:val="24"/>
                <w:szCs w:val="24"/>
              </w:rPr>
            </w:pPr>
            <w:r w:rsidRPr="009E2354">
              <w:rPr>
                <w:rFonts w:ascii="Times New Roman" w:hAnsi="Times New Roman"/>
                <w:sz w:val="24"/>
                <w:szCs w:val="24"/>
              </w:rPr>
              <w:t>Перевірка стану викладання і рівня знань, умінь та навичок учнів</w:t>
            </w:r>
            <w:r>
              <w:rPr>
                <w:rFonts w:ascii="Times New Roman" w:hAnsi="Times New Roman"/>
                <w:sz w:val="24"/>
                <w:szCs w:val="24"/>
              </w:rPr>
              <w:t xml:space="preserve"> з </w:t>
            </w:r>
            <w:r w:rsidRPr="009E2354">
              <w:rPr>
                <w:rFonts w:ascii="Times New Roman" w:hAnsi="Times New Roman"/>
                <w:sz w:val="24"/>
                <w:szCs w:val="24"/>
              </w:rPr>
              <w:t xml:space="preserve"> </w:t>
            </w:r>
            <w:r>
              <w:rPr>
                <w:rFonts w:ascii="Times New Roman" w:eastAsia="Times New Roman" w:hAnsi="Times New Roman"/>
                <w:sz w:val="24"/>
                <w:szCs w:val="24"/>
                <w:lang w:eastAsia="ru-RU"/>
              </w:rPr>
              <w:t>Алгебри та початки аналізу, 10 клас</w:t>
            </w:r>
            <w:r w:rsidRPr="009E2354">
              <w:rPr>
                <w:rFonts w:ascii="Times New Roman" w:hAnsi="Times New Roman"/>
                <w:sz w:val="24"/>
                <w:szCs w:val="24"/>
              </w:rPr>
              <w:t xml:space="preserve"> </w:t>
            </w:r>
          </w:p>
        </w:tc>
        <w:tc>
          <w:tcPr>
            <w:tcW w:w="2021"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p>
        </w:tc>
      </w:tr>
      <w:tr w:rsidR="009E2354" w:rsidRPr="009E2354" w:rsidTr="000B3419">
        <w:tc>
          <w:tcPr>
            <w:tcW w:w="1464" w:type="dxa"/>
            <w:vMerge/>
            <w:tcBorders>
              <w:left w:val="single" w:sz="4" w:space="0" w:color="auto"/>
              <w:right w:val="single" w:sz="4" w:space="0" w:color="auto"/>
            </w:tcBorders>
            <w:shd w:val="clear" w:color="auto" w:fill="BDD6EE" w:themeFill="accent1" w:themeFillTint="66"/>
          </w:tcPr>
          <w:p w:rsidR="009E2354" w:rsidRPr="009E2354" w:rsidRDefault="009E2354" w:rsidP="009E2354">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Моніторинг освітньої діяльності</w:t>
            </w:r>
          </w:p>
        </w:tc>
        <w:tc>
          <w:tcPr>
            <w:tcW w:w="6187" w:type="dxa"/>
            <w:tcBorders>
              <w:top w:val="single" w:sz="4" w:space="0" w:color="auto"/>
              <w:left w:val="single" w:sz="4" w:space="0" w:color="auto"/>
              <w:bottom w:val="single" w:sz="4" w:space="0" w:color="auto"/>
              <w:right w:val="single" w:sz="4" w:space="0" w:color="auto"/>
            </w:tcBorders>
          </w:tcPr>
          <w:p w:rsidR="009E2354" w:rsidRPr="009E2354" w:rsidRDefault="009E2354" w:rsidP="00766B18">
            <w:pPr>
              <w:ind w:right="113"/>
              <w:jc w:val="both"/>
              <w:rPr>
                <w:rFonts w:ascii="Times New Roman" w:hAnsi="Times New Roman"/>
                <w:sz w:val="24"/>
                <w:szCs w:val="24"/>
              </w:rPr>
            </w:pPr>
            <w:r w:rsidRPr="009E2354">
              <w:rPr>
                <w:rFonts w:ascii="Times New Roman" w:hAnsi="Times New Roman"/>
                <w:color w:val="000000"/>
                <w:sz w:val="24"/>
                <w:szCs w:val="24"/>
              </w:rPr>
              <w:t>Організація медико-психолого-педагогічного контролю за динамікою розвитку учнів 1-х класів з метою вирішення проблеми адаптації. Здійснення моніторингу</w:t>
            </w:r>
          </w:p>
        </w:tc>
        <w:tc>
          <w:tcPr>
            <w:tcW w:w="2021"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p>
        </w:tc>
      </w:tr>
      <w:tr w:rsidR="009E2354" w:rsidRPr="009E2354" w:rsidTr="000B3419">
        <w:tc>
          <w:tcPr>
            <w:tcW w:w="1464" w:type="dxa"/>
            <w:vMerge/>
            <w:tcBorders>
              <w:left w:val="single" w:sz="4" w:space="0" w:color="auto"/>
              <w:right w:val="single" w:sz="4" w:space="0" w:color="auto"/>
            </w:tcBorders>
            <w:shd w:val="clear" w:color="auto" w:fill="BDD6EE" w:themeFill="accent1" w:themeFillTint="66"/>
          </w:tcPr>
          <w:p w:rsidR="009E2354" w:rsidRPr="009E2354" w:rsidRDefault="009E2354" w:rsidP="009E2354">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Робота з кадрами</w:t>
            </w:r>
          </w:p>
        </w:tc>
        <w:tc>
          <w:tcPr>
            <w:tcW w:w="6187"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Співпраця з  педагогічними працівниками з метою залучення до участі у фахових конкурсах</w:t>
            </w:r>
          </w:p>
        </w:tc>
        <w:tc>
          <w:tcPr>
            <w:tcW w:w="2021"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p>
        </w:tc>
      </w:tr>
      <w:tr w:rsidR="009E2354" w:rsidRPr="009E2354" w:rsidTr="000B3419">
        <w:tc>
          <w:tcPr>
            <w:tcW w:w="1464" w:type="dxa"/>
            <w:vMerge/>
            <w:tcBorders>
              <w:left w:val="single" w:sz="4" w:space="0" w:color="auto"/>
              <w:right w:val="single" w:sz="4" w:space="0" w:color="auto"/>
            </w:tcBorders>
            <w:shd w:val="clear" w:color="auto" w:fill="BDD6EE" w:themeFill="accent1" w:themeFillTint="66"/>
          </w:tcPr>
          <w:p w:rsidR="009E2354" w:rsidRPr="009E2354" w:rsidRDefault="009E2354" w:rsidP="009E2354">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Моральне та матеріальне заохочення учасників освітнього процесу</w:t>
            </w:r>
          </w:p>
        </w:tc>
        <w:tc>
          <w:tcPr>
            <w:tcW w:w="6187"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Нагородження педагогічних працівників до Дня працівника освіти</w:t>
            </w:r>
          </w:p>
        </w:tc>
        <w:tc>
          <w:tcPr>
            <w:tcW w:w="2021"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p>
        </w:tc>
      </w:tr>
      <w:tr w:rsidR="009E2354" w:rsidRPr="009E2354" w:rsidTr="000B3419">
        <w:tc>
          <w:tcPr>
            <w:tcW w:w="1464" w:type="dxa"/>
            <w:vMerge/>
            <w:tcBorders>
              <w:left w:val="single" w:sz="4" w:space="0" w:color="auto"/>
              <w:right w:val="single" w:sz="4" w:space="0" w:color="auto"/>
            </w:tcBorders>
            <w:shd w:val="clear" w:color="auto" w:fill="BDD6EE" w:themeFill="accent1" w:themeFillTint="66"/>
          </w:tcPr>
          <w:p w:rsidR="009E2354" w:rsidRPr="009E2354" w:rsidRDefault="009E2354" w:rsidP="009E2354">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Курсова перепідготовка</w:t>
            </w:r>
          </w:p>
        </w:tc>
        <w:tc>
          <w:tcPr>
            <w:tcW w:w="6187"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Проходження курсів згідно графіка</w:t>
            </w:r>
          </w:p>
        </w:tc>
        <w:tc>
          <w:tcPr>
            <w:tcW w:w="2021"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p>
        </w:tc>
      </w:tr>
      <w:tr w:rsidR="009E2354" w:rsidRPr="009E2354" w:rsidTr="000B3419">
        <w:tc>
          <w:tcPr>
            <w:tcW w:w="1464" w:type="dxa"/>
            <w:vMerge/>
            <w:tcBorders>
              <w:left w:val="single" w:sz="4" w:space="0" w:color="auto"/>
              <w:right w:val="single" w:sz="4" w:space="0" w:color="auto"/>
            </w:tcBorders>
            <w:shd w:val="clear" w:color="auto" w:fill="BDD6EE" w:themeFill="accent1" w:themeFillTint="66"/>
          </w:tcPr>
          <w:p w:rsidR="009E2354" w:rsidRPr="009E2354" w:rsidRDefault="009E2354" w:rsidP="009E2354">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Наради при директорі</w:t>
            </w:r>
          </w:p>
        </w:tc>
        <w:tc>
          <w:tcPr>
            <w:tcW w:w="6187" w:type="dxa"/>
            <w:tcBorders>
              <w:top w:val="single" w:sz="4" w:space="0" w:color="auto"/>
              <w:left w:val="single" w:sz="4" w:space="0" w:color="auto"/>
              <w:bottom w:val="single" w:sz="4" w:space="0" w:color="auto"/>
              <w:right w:val="single" w:sz="4" w:space="0" w:color="auto"/>
            </w:tcBorders>
            <w:hideMark/>
          </w:tcPr>
          <w:p w:rsidR="009E2354" w:rsidRPr="009E2354" w:rsidRDefault="009E2354" w:rsidP="009E2354">
            <w:pPr>
              <w:spacing w:line="254" w:lineRule="auto"/>
              <w:rPr>
                <w:rFonts w:ascii="Times New Roman" w:hAnsi="Times New Roman"/>
                <w:sz w:val="24"/>
                <w:szCs w:val="24"/>
              </w:rPr>
            </w:pPr>
          </w:p>
        </w:tc>
        <w:tc>
          <w:tcPr>
            <w:tcW w:w="2021" w:type="dxa"/>
            <w:tcBorders>
              <w:top w:val="single" w:sz="4" w:space="0" w:color="auto"/>
              <w:left w:val="single" w:sz="4" w:space="0" w:color="auto"/>
              <w:bottom w:val="single" w:sz="4" w:space="0" w:color="auto"/>
              <w:right w:val="single" w:sz="4" w:space="0" w:color="auto"/>
            </w:tcBorders>
            <w:hideMark/>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ЗДНВР, ЗДНМР</w:t>
            </w:r>
          </w:p>
        </w:tc>
        <w:tc>
          <w:tcPr>
            <w:tcW w:w="1215"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p>
        </w:tc>
      </w:tr>
      <w:tr w:rsidR="009E2354" w:rsidRPr="009E2354" w:rsidTr="000B3419">
        <w:tc>
          <w:tcPr>
            <w:tcW w:w="1464" w:type="dxa"/>
            <w:vMerge/>
            <w:tcBorders>
              <w:left w:val="single" w:sz="4" w:space="0" w:color="auto"/>
              <w:right w:val="single" w:sz="4" w:space="0" w:color="auto"/>
            </w:tcBorders>
            <w:shd w:val="clear" w:color="auto" w:fill="BDD6EE" w:themeFill="accent1" w:themeFillTint="66"/>
          </w:tcPr>
          <w:p w:rsidR="009E2354" w:rsidRPr="009E2354" w:rsidRDefault="009E2354" w:rsidP="009E2354">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Педагогічна рада</w:t>
            </w:r>
          </w:p>
        </w:tc>
        <w:tc>
          <w:tcPr>
            <w:tcW w:w="6187" w:type="dxa"/>
            <w:tcBorders>
              <w:top w:val="single" w:sz="4" w:space="0" w:color="auto"/>
              <w:left w:val="single" w:sz="4" w:space="0" w:color="auto"/>
              <w:bottom w:val="single" w:sz="4" w:space="0" w:color="auto"/>
              <w:right w:val="single" w:sz="4" w:space="0" w:color="auto"/>
            </w:tcBorders>
            <w:hideMark/>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За графіком</w:t>
            </w:r>
          </w:p>
        </w:tc>
        <w:tc>
          <w:tcPr>
            <w:tcW w:w="2021" w:type="dxa"/>
            <w:tcBorders>
              <w:top w:val="single" w:sz="4" w:space="0" w:color="auto"/>
              <w:left w:val="single" w:sz="4" w:space="0" w:color="auto"/>
              <w:bottom w:val="single" w:sz="4" w:space="0" w:color="auto"/>
              <w:right w:val="single" w:sz="4" w:space="0" w:color="auto"/>
            </w:tcBorders>
            <w:hideMark/>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Директор</w:t>
            </w:r>
          </w:p>
        </w:tc>
        <w:tc>
          <w:tcPr>
            <w:tcW w:w="1215"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p>
        </w:tc>
      </w:tr>
      <w:tr w:rsidR="00223F8E" w:rsidRPr="009E2354" w:rsidTr="000B3419">
        <w:tc>
          <w:tcPr>
            <w:tcW w:w="1464" w:type="dxa"/>
            <w:vMerge/>
            <w:tcBorders>
              <w:left w:val="single" w:sz="4" w:space="0" w:color="auto"/>
              <w:right w:val="single" w:sz="4" w:space="0" w:color="auto"/>
            </w:tcBorders>
            <w:shd w:val="clear" w:color="auto" w:fill="BDD6EE" w:themeFill="accent1" w:themeFillTint="66"/>
          </w:tcPr>
          <w:p w:rsidR="00223F8E" w:rsidRPr="009E2354" w:rsidRDefault="00223F8E" w:rsidP="00223F8E">
            <w:pPr>
              <w:rPr>
                <w:rFonts w:ascii="Times New Roman" w:hAnsi="Times New Roman"/>
                <w:sz w:val="24"/>
                <w:szCs w:val="24"/>
              </w:rPr>
            </w:pPr>
          </w:p>
        </w:tc>
        <w:tc>
          <w:tcPr>
            <w:tcW w:w="3581" w:type="dxa"/>
            <w:shd w:val="clear" w:color="auto" w:fill="DEEAF6" w:themeFill="accent1" w:themeFillTint="33"/>
            <w:hideMark/>
          </w:tcPr>
          <w:p w:rsidR="00223F8E" w:rsidRPr="009E2354" w:rsidRDefault="00223F8E" w:rsidP="00766B18">
            <w:pPr>
              <w:rPr>
                <w:rFonts w:ascii="Times New Roman" w:hAnsi="Times New Roman"/>
                <w:sz w:val="24"/>
                <w:szCs w:val="24"/>
              </w:rPr>
            </w:pPr>
            <w:r w:rsidRPr="009E2354">
              <w:rPr>
                <w:rFonts w:ascii="Times New Roman" w:hAnsi="Times New Roman"/>
                <w:sz w:val="24"/>
                <w:szCs w:val="24"/>
              </w:rPr>
              <w:t>Громадське самоврядування учнів</w:t>
            </w:r>
          </w:p>
        </w:tc>
        <w:tc>
          <w:tcPr>
            <w:tcW w:w="6187" w:type="dxa"/>
            <w:hideMark/>
          </w:tcPr>
          <w:p w:rsidR="00223F8E" w:rsidRDefault="00223F8E" w:rsidP="00766B18">
            <w:pPr>
              <w:rPr>
                <w:rFonts w:ascii="Times New Roman" w:hAnsi="Times New Roman"/>
                <w:sz w:val="24"/>
                <w:szCs w:val="24"/>
              </w:rPr>
            </w:pPr>
            <w:r>
              <w:rPr>
                <w:rFonts w:ascii="Times New Roman" w:hAnsi="Times New Roman"/>
                <w:sz w:val="24"/>
                <w:szCs w:val="24"/>
              </w:rPr>
              <w:t>Проведення засідань за підсумками діяльності</w:t>
            </w:r>
          </w:p>
        </w:tc>
        <w:tc>
          <w:tcPr>
            <w:tcW w:w="2021" w:type="dxa"/>
            <w:tcBorders>
              <w:top w:val="single" w:sz="4" w:space="0" w:color="auto"/>
              <w:left w:val="single" w:sz="4" w:space="0" w:color="auto"/>
              <w:bottom w:val="single" w:sz="4" w:space="0" w:color="auto"/>
              <w:right w:val="single" w:sz="4" w:space="0" w:color="auto"/>
            </w:tcBorders>
            <w:hideMark/>
          </w:tcPr>
          <w:p w:rsidR="00223F8E" w:rsidRPr="009E2354" w:rsidRDefault="00223F8E" w:rsidP="00223F8E">
            <w:pPr>
              <w:rPr>
                <w:rFonts w:ascii="Times New Roman" w:hAnsi="Times New Roman"/>
                <w:sz w:val="24"/>
                <w:szCs w:val="24"/>
              </w:rPr>
            </w:pPr>
            <w:r w:rsidRPr="009E2354">
              <w:rPr>
                <w:rFonts w:ascii="Times New Roman" w:hAnsi="Times New Roman"/>
                <w:sz w:val="24"/>
                <w:szCs w:val="24"/>
              </w:rPr>
              <w:t>Педагог - організатор</w:t>
            </w:r>
          </w:p>
        </w:tc>
        <w:tc>
          <w:tcPr>
            <w:tcW w:w="1215" w:type="dxa"/>
            <w:tcBorders>
              <w:top w:val="single" w:sz="4" w:space="0" w:color="auto"/>
              <w:left w:val="single" w:sz="4" w:space="0" w:color="auto"/>
              <w:bottom w:val="single" w:sz="4" w:space="0" w:color="auto"/>
              <w:right w:val="single" w:sz="4" w:space="0" w:color="auto"/>
            </w:tcBorders>
          </w:tcPr>
          <w:p w:rsidR="00223F8E" w:rsidRPr="009E2354" w:rsidRDefault="00223F8E" w:rsidP="00223F8E">
            <w:pPr>
              <w:rPr>
                <w:rFonts w:ascii="Times New Roman" w:hAnsi="Times New Roman"/>
                <w:sz w:val="24"/>
                <w:szCs w:val="24"/>
              </w:rPr>
            </w:pPr>
          </w:p>
        </w:tc>
      </w:tr>
      <w:tr w:rsidR="00223F8E" w:rsidRPr="009E2354" w:rsidTr="000B3419">
        <w:tc>
          <w:tcPr>
            <w:tcW w:w="1464" w:type="dxa"/>
            <w:vMerge/>
            <w:tcBorders>
              <w:left w:val="single" w:sz="4" w:space="0" w:color="auto"/>
              <w:right w:val="single" w:sz="4" w:space="0" w:color="auto"/>
            </w:tcBorders>
            <w:shd w:val="clear" w:color="auto" w:fill="BDD6EE" w:themeFill="accent1" w:themeFillTint="66"/>
          </w:tcPr>
          <w:p w:rsidR="00223F8E" w:rsidRPr="009E2354" w:rsidRDefault="00223F8E" w:rsidP="00223F8E">
            <w:pPr>
              <w:rPr>
                <w:rFonts w:ascii="Times New Roman" w:hAnsi="Times New Roman"/>
                <w:sz w:val="24"/>
                <w:szCs w:val="24"/>
              </w:rPr>
            </w:pPr>
          </w:p>
        </w:tc>
        <w:tc>
          <w:tcPr>
            <w:tcW w:w="3581" w:type="dxa"/>
            <w:shd w:val="clear" w:color="auto" w:fill="DEEAF6" w:themeFill="accent1" w:themeFillTint="33"/>
            <w:hideMark/>
          </w:tcPr>
          <w:p w:rsidR="00223F8E" w:rsidRPr="009E2354" w:rsidRDefault="00223F8E" w:rsidP="00766B18">
            <w:pPr>
              <w:rPr>
                <w:rFonts w:ascii="Times New Roman" w:hAnsi="Times New Roman"/>
                <w:sz w:val="24"/>
                <w:szCs w:val="24"/>
              </w:rPr>
            </w:pPr>
            <w:r>
              <w:rPr>
                <w:rFonts w:ascii="Times New Roman" w:hAnsi="Times New Roman"/>
                <w:sz w:val="24"/>
                <w:szCs w:val="24"/>
              </w:rPr>
              <w:t>Академічна доброчесність</w:t>
            </w:r>
          </w:p>
        </w:tc>
        <w:tc>
          <w:tcPr>
            <w:tcW w:w="6187" w:type="dxa"/>
            <w:hideMark/>
          </w:tcPr>
          <w:p w:rsidR="00223F8E" w:rsidRDefault="00223F8E" w:rsidP="00766B18">
            <w:pPr>
              <w:rPr>
                <w:rFonts w:ascii="Times New Roman" w:hAnsi="Times New Roman"/>
                <w:sz w:val="24"/>
                <w:szCs w:val="24"/>
              </w:rPr>
            </w:pPr>
            <w:r>
              <w:rPr>
                <w:rFonts w:ascii="Times New Roman" w:hAnsi="Times New Roman"/>
                <w:sz w:val="24"/>
                <w:szCs w:val="24"/>
              </w:rPr>
              <w:t xml:space="preserve">Організація роботи з педагогічними працівниками </w:t>
            </w:r>
            <w:r w:rsidR="00B61411">
              <w:rPr>
                <w:rFonts w:ascii="Times New Roman" w:hAnsi="Times New Roman"/>
                <w:sz w:val="24"/>
                <w:szCs w:val="24"/>
              </w:rPr>
              <w:t xml:space="preserve"> та здобувачами освіти </w:t>
            </w:r>
            <w:r>
              <w:rPr>
                <w:rFonts w:ascii="Times New Roman" w:hAnsi="Times New Roman"/>
                <w:sz w:val="24"/>
                <w:szCs w:val="24"/>
              </w:rPr>
              <w:t xml:space="preserve">щодо дотримання принципів академічної доброчесності. </w:t>
            </w:r>
          </w:p>
        </w:tc>
        <w:tc>
          <w:tcPr>
            <w:tcW w:w="2021" w:type="dxa"/>
            <w:tcBorders>
              <w:top w:val="single" w:sz="4" w:space="0" w:color="auto"/>
              <w:left w:val="single" w:sz="4" w:space="0" w:color="auto"/>
              <w:bottom w:val="single" w:sz="4" w:space="0" w:color="auto"/>
              <w:right w:val="single" w:sz="4" w:space="0" w:color="auto"/>
            </w:tcBorders>
            <w:hideMark/>
          </w:tcPr>
          <w:p w:rsidR="00223F8E" w:rsidRPr="009E2354" w:rsidRDefault="00223F8E" w:rsidP="00223F8E">
            <w:pPr>
              <w:rPr>
                <w:rFonts w:ascii="Times New Roman" w:hAnsi="Times New Roman"/>
                <w:sz w:val="24"/>
                <w:szCs w:val="24"/>
              </w:rPr>
            </w:pPr>
            <w:r w:rsidRPr="009E2354">
              <w:rPr>
                <w:rFonts w:ascii="Times New Roman" w:hAnsi="Times New Roman"/>
                <w:sz w:val="24"/>
                <w:szCs w:val="24"/>
              </w:rPr>
              <w:t>Класні керівники, ЗДВР</w:t>
            </w:r>
          </w:p>
        </w:tc>
        <w:tc>
          <w:tcPr>
            <w:tcW w:w="1215" w:type="dxa"/>
            <w:tcBorders>
              <w:top w:val="single" w:sz="4" w:space="0" w:color="auto"/>
              <w:left w:val="single" w:sz="4" w:space="0" w:color="auto"/>
              <w:bottom w:val="single" w:sz="4" w:space="0" w:color="auto"/>
              <w:right w:val="single" w:sz="4" w:space="0" w:color="auto"/>
            </w:tcBorders>
            <w:hideMark/>
          </w:tcPr>
          <w:p w:rsidR="00223F8E" w:rsidRPr="009E2354" w:rsidRDefault="00223F8E" w:rsidP="00223F8E">
            <w:pPr>
              <w:rPr>
                <w:rFonts w:ascii="Times New Roman" w:hAnsi="Times New Roman"/>
                <w:sz w:val="24"/>
                <w:szCs w:val="24"/>
              </w:rPr>
            </w:pPr>
            <w:r w:rsidRPr="009E2354">
              <w:rPr>
                <w:rFonts w:ascii="Times New Roman" w:hAnsi="Times New Roman"/>
                <w:sz w:val="24"/>
                <w:szCs w:val="24"/>
              </w:rPr>
              <w:t>3</w:t>
            </w:r>
            <w:r w:rsidR="00766B18">
              <w:rPr>
                <w:rFonts w:ascii="Times New Roman" w:hAnsi="Times New Roman"/>
                <w:sz w:val="24"/>
                <w:szCs w:val="24"/>
              </w:rPr>
              <w:t xml:space="preserve"> </w:t>
            </w:r>
            <w:r w:rsidRPr="009E2354">
              <w:rPr>
                <w:rFonts w:ascii="Times New Roman" w:hAnsi="Times New Roman"/>
                <w:sz w:val="24"/>
                <w:szCs w:val="24"/>
              </w:rPr>
              <w:t>т</w:t>
            </w:r>
            <w:r w:rsidR="00766B18">
              <w:rPr>
                <w:rFonts w:ascii="Times New Roman" w:hAnsi="Times New Roman"/>
                <w:sz w:val="24"/>
                <w:szCs w:val="24"/>
              </w:rPr>
              <w:t>.</w:t>
            </w:r>
          </w:p>
        </w:tc>
      </w:tr>
    </w:tbl>
    <w:p w:rsidR="009E2354" w:rsidRPr="009E2354" w:rsidRDefault="009E2354" w:rsidP="009E2354">
      <w:pPr>
        <w:rPr>
          <w:rFonts w:ascii="Times New Roman" w:hAnsi="Times New Roman" w:cs="Times New Roman"/>
          <w:sz w:val="24"/>
          <w:szCs w:val="24"/>
        </w:rPr>
      </w:pPr>
    </w:p>
    <w:p w:rsidR="003F1BB9" w:rsidRPr="001810BB" w:rsidRDefault="003F1BB9" w:rsidP="003F1BB9">
      <w:pPr>
        <w:jc w:val="center"/>
        <w:rPr>
          <w:rFonts w:ascii="Times New Roman" w:hAnsi="Times New Roman" w:cs="Times New Roman"/>
          <w:b/>
          <w:color w:val="C00000"/>
          <w:sz w:val="24"/>
          <w:szCs w:val="24"/>
        </w:rPr>
      </w:pPr>
      <w:r w:rsidRPr="001810BB">
        <w:rPr>
          <w:rFonts w:ascii="Times New Roman" w:hAnsi="Times New Roman" w:cs="Times New Roman"/>
          <w:b/>
          <w:color w:val="C00000"/>
          <w:sz w:val="24"/>
          <w:szCs w:val="24"/>
        </w:rPr>
        <w:lastRenderedPageBreak/>
        <w:t>БЕРЕЗЕНЬ</w:t>
      </w:r>
    </w:p>
    <w:tbl>
      <w:tblPr>
        <w:tblStyle w:val="a4"/>
        <w:tblW w:w="15364" w:type="dxa"/>
        <w:tblLook w:val="04A0" w:firstRow="1" w:lastRow="0" w:firstColumn="1" w:lastColumn="0" w:noHBand="0" w:noVBand="1"/>
      </w:tblPr>
      <w:tblGrid>
        <w:gridCol w:w="1399"/>
        <w:gridCol w:w="5396"/>
        <w:gridCol w:w="4995"/>
        <w:gridCol w:w="1891"/>
        <w:gridCol w:w="1683"/>
      </w:tblGrid>
      <w:tr w:rsidR="003F1BB9" w:rsidTr="001810BB">
        <w:tc>
          <w:tcPr>
            <w:tcW w:w="1399" w:type="dxa"/>
            <w:shd w:val="clear" w:color="auto" w:fill="DEEAF6" w:themeFill="accent1" w:themeFillTint="33"/>
          </w:tcPr>
          <w:p w:rsidR="003F1BB9" w:rsidRPr="001810BB" w:rsidRDefault="003F1BB9" w:rsidP="001E5352">
            <w:pPr>
              <w:jc w:val="center"/>
              <w:rPr>
                <w:rFonts w:ascii="Times New Roman" w:hAnsi="Times New Roman" w:cs="Times New Roman"/>
                <w:b/>
                <w:sz w:val="24"/>
                <w:szCs w:val="24"/>
              </w:rPr>
            </w:pPr>
            <w:r w:rsidRPr="001810BB">
              <w:rPr>
                <w:rFonts w:ascii="Times New Roman" w:hAnsi="Times New Roman" w:cs="Times New Roman"/>
                <w:b/>
                <w:sz w:val="24"/>
                <w:szCs w:val="24"/>
              </w:rPr>
              <w:t xml:space="preserve">Напрям </w:t>
            </w:r>
          </w:p>
        </w:tc>
        <w:tc>
          <w:tcPr>
            <w:tcW w:w="5396" w:type="dxa"/>
            <w:shd w:val="clear" w:color="auto" w:fill="DEEAF6" w:themeFill="accent1" w:themeFillTint="33"/>
          </w:tcPr>
          <w:p w:rsidR="003F1BB9" w:rsidRPr="001810BB" w:rsidRDefault="003F1BB9" w:rsidP="001E5352">
            <w:pPr>
              <w:jc w:val="center"/>
              <w:rPr>
                <w:rFonts w:ascii="Times New Roman" w:hAnsi="Times New Roman" w:cs="Times New Roman"/>
                <w:b/>
                <w:sz w:val="24"/>
                <w:szCs w:val="24"/>
              </w:rPr>
            </w:pPr>
            <w:r w:rsidRPr="001810BB">
              <w:rPr>
                <w:rFonts w:ascii="Times New Roman" w:hAnsi="Times New Roman" w:cs="Times New Roman"/>
                <w:b/>
                <w:sz w:val="24"/>
                <w:szCs w:val="24"/>
              </w:rPr>
              <w:t>Об’єкт оцінки</w:t>
            </w:r>
          </w:p>
        </w:tc>
        <w:tc>
          <w:tcPr>
            <w:tcW w:w="4995" w:type="dxa"/>
            <w:shd w:val="clear" w:color="auto" w:fill="DEEAF6" w:themeFill="accent1" w:themeFillTint="33"/>
          </w:tcPr>
          <w:p w:rsidR="003F1BB9" w:rsidRPr="001810BB" w:rsidRDefault="003F1BB9" w:rsidP="001E5352">
            <w:pPr>
              <w:jc w:val="center"/>
              <w:rPr>
                <w:rFonts w:ascii="Times New Roman" w:hAnsi="Times New Roman" w:cs="Times New Roman"/>
                <w:b/>
                <w:sz w:val="24"/>
                <w:szCs w:val="24"/>
              </w:rPr>
            </w:pPr>
            <w:r w:rsidRPr="001810BB">
              <w:rPr>
                <w:rFonts w:ascii="Times New Roman" w:hAnsi="Times New Roman" w:cs="Times New Roman"/>
                <w:b/>
                <w:sz w:val="24"/>
                <w:szCs w:val="24"/>
              </w:rPr>
              <w:t xml:space="preserve">Види робіт </w:t>
            </w:r>
          </w:p>
        </w:tc>
        <w:tc>
          <w:tcPr>
            <w:tcW w:w="1891" w:type="dxa"/>
            <w:shd w:val="clear" w:color="auto" w:fill="DEEAF6" w:themeFill="accent1" w:themeFillTint="33"/>
          </w:tcPr>
          <w:p w:rsidR="003F1BB9" w:rsidRPr="001810BB" w:rsidRDefault="003F1BB9" w:rsidP="001E5352">
            <w:pPr>
              <w:jc w:val="center"/>
              <w:rPr>
                <w:rFonts w:ascii="Times New Roman" w:hAnsi="Times New Roman" w:cs="Times New Roman"/>
                <w:b/>
                <w:sz w:val="24"/>
                <w:szCs w:val="24"/>
              </w:rPr>
            </w:pPr>
            <w:r w:rsidRPr="001810BB">
              <w:rPr>
                <w:rFonts w:ascii="Times New Roman" w:hAnsi="Times New Roman" w:cs="Times New Roman"/>
                <w:b/>
                <w:sz w:val="24"/>
                <w:szCs w:val="24"/>
              </w:rPr>
              <w:t xml:space="preserve">Відповідальні </w:t>
            </w:r>
          </w:p>
        </w:tc>
        <w:tc>
          <w:tcPr>
            <w:tcW w:w="1683" w:type="dxa"/>
            <w:shd w:val="clear" w:color="auto" w:fill="DEEAF6" w:themeFill="accent1" w:themeFillTint="33"/>
          </w:tcPr>
          <w:p w:rsidR="003F1BB9" w:rsidRPr="001810BB" w:rsidRDefault="003F1BB9" w:rsidP="001E5352">
            <w:pPr>
              <w:jc w:val="center"/>
              <w:rPr>
                <w:rFonts w:ascii="Times New Roman" w:hAnsi="Times New Roman" w:cs="Times New Roman"/>
                <w:b/>
                <w:sz w:val="24"/>
                <w:szCs w:val="24"/>
              </w:rPr>
            </w:pPr>
            <w:r w:rsidRPr="001810BB">
              <w:rPr>
                <w:rFonts w:ascii="Times New Roman" w:hAnsi="Times New Roman" w:cs="Times New Roman"/>
                <w:b/>
                <w:sz w:val="24"/>
                <w:szCs w:val="24"/>
              </w:rPr>
              <w:t xml:space="preserve">Термін виконання </w:t>
            </w:r>
          </w:p>
        </w:tc>
      </w:tr>
      <w:tr w:rsidR="003F1BB9" w:rsidTr="00B646F6">
        <w:tc>
          <w:tcPr>
            <w:tcW w:w="1399" w:type="dxa"/>
            <w:vMerge w:val="restart"/>
            <w:shd w:val="clear" w:color="auto" w:fill="F7CAAC" w:themeFill="accent2" w:themeFillTint="66"/>
            <w:textDirection w:val="btLr"/>
          </w:tcPr>
          <w:p w:rsidR="00B646F6" w:rsidRDefault="00B646F6" w:rsidP="001E5352">
            <w:pPr>
              <w:ind w:left="113" w:right="113"/>
              <w:jc w:val="center"/>
              <w:rPr>
                <w:rFonts w:ascii="Times New Roman" w:hAnsi="Times New Roman" w:cs="Times New Roman"/>
                <w:b/>
                <w:sz w:val="28"/>
                <w:szCs w:val="24"/>
              </w:rPr>
            </w:pPr>
          </w:p>
          <w:p w:rsidR="003F1BB9" w:rsidRPr="00B646F6" w:rsidRDefault="00B646F6" w:rsidP="001E5352">
            <w:pPr>
              <w:ind w:left="113" w:right="113"/>
              <w:jc w:val="center"/>
              <w:rPr>
                <w:rFonts w:ascii="Times New Roman" w:hAnsi="Times New Roman" w:cs="Times New Roman"/>
                <w:b/>
                <w:sz w:val="24"/>
                <w:szCs w:val="24"/>
              </w:rPr>
            </w:pPr>
            <w:r w:rsidRPr="00B646F6">
              <w:rPr>
                <w:rFonts w:ascii="Times New Roman" w:hAnsi="Times New Roman" w:cs="Times New Roman"/>
                <w:b/>
                <w:sz w:val="28"/>
                <w:szCs w:val="24"/>
              </w:rPr>
              <w:t>Освітнє середовище</w:t>
            </w:r>
          </w:p>
        </w:tc>
        <w:tc>
          <w:tcPr>
            <w:tcW w:w="539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3F1BB9" w:rsidRPr="00B646F6" w:rsidRDefault="003F1BB9" w:rsidP="00B646F6">
            <w:pPr>
              <w:rPr>
                <w:rFonts w:ascii="Times New Roman" w:hAnsi="Times New Roman"/>
                <w:sz w:val="24"/>
                <w:szCs w:val="24"/>
              </w:rPr>
            </w:pPr>
            <w:r w:rsidRPr="00B646F6">
              <w:rPr>
                <w:rFonts w:ascii="Times New Roman" w:hAnsi="Times New Roman"/>
                <w:sz w:val="24"/>
                <w:szCs w:val="24"/>
              </w:rPr>
              <w:t>Дотримання санітарно-гігієнічних вимог</w:t>
            </w:r>
          </w:p>
        </w:tc>
        <w:tc>
          <w:tcPr>
            <w:tcW w:w="4995"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r>
              <w:rPr>
                <w:rFonts w:ascii="Times New Roman" w:hAnsi="Times New Roman"/>
                <w:sz w:val="24"/>
                <w:szCs w:val="24"/>
              </w:rPr>
              <w:t>Контроль за дотриманням санітарно-гігієнічних вимог</w:t>
            </w:r>
          </w:p>
        </w:tc>
        <w:tc>
          <w:tcPr>
            <w:tcW w:w="1891"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r>
              <w:rPr>
                <w:rFonts w:ascii="Times New Roman" w:hAnsi="Times New Roman"/>
                <w:sz w:val="24"/>
                <w:szCs w:val="24"/>
              </w:rPr>
              <w:t>Адміністрація, завідуючі кабінетами та навчальними приміщеннями</w:t>
            </w:r>
          </w:p>
        </w:tc>
        <w:tc>
          <w:tcPr>
            <w:tcW w:w="1683"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p>
        </w:tc>
      </w:tr>
      <w:tr w:rsidR="003F1BB9" w:rsidTr="00B646F6">
        <w:tc>
          <w:tcPr>
            <w:tcW w:w="1399" w:type="dxa"/>
            <w:vMerge/>
            <w:shd w:val="clear" w:color="auto" w:fill="F7CAAC" w:themeFill="accent2" w:themeFillTint="66"/>
          </w:tcPr>
          <w:p w:rsidR="003F1BB9" w:rsidRDefault="003F1BB9" w:rsidP="001E5352">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3F1BB9" w:rsidRPr="00B646F6" w:rsidRDefault="003F1BB9" w:rsidP="00B646F6">
            <w:pPr>
              <w:rPr>
                <w:rFonts w:ascii="Times New Roman" w:hAnsi="Times New Roman"/>
                <w:sz w:val="24"/>
                <w:szCs w:val="24"/>
              </w:rPr>
            </w:pPr>
            <w:r w:rsidRPr="00B646F6">
              <w:rPr>
                <w:rFonts w:ascii="Times New Roman" w:hAnsi="Times New Roman"/>
              </w:rPr>
              <w:t>Контроль дотримання планових лімітів на використання води, електроенергії</w:t>
            </w:r>
          </w:p>
        </w:tc>
        <w:tc>
          <w:tcPr>
            <w:tcW w:w="4995" w:type="dxa"/>
            <w:tcBorders>
              <w:top w:val="single" w:sz="4" w:space="0" w:color="auto"/>
              <w:left w:val="single" w:sz="4" w:space="0" w:color="auto"/>
              <w:bottom w:val="single" w:sz="4" w:space="0" w:color="auto"/>
              <w:right w:val="single" w:sz="4" w:space="0" w:color="auto"/>
            </w:tcBorders>
          </w:tcPr>
          <w:p w:rsidR="003F1BB9" w:rsidRDefault="00B646F6" w:rsidP="001E5352">
            <w:pPr>
              <w:rPr>
                <w:rFonts w:ascii="Times New Roman" w:hAnsi="Times New Roman"/>
                <w:sz w:val="24"/>
                <w:szCs w:val="24"/>
              </w:rPr>
            </w:pPr>
            <w:r>
              <w:rPr>
                <w:rFonts w:ascii="Times New Roman" w:hAnsi="Times New Roman"/>
                <w:sz w:val="24"/>
                <w:szCs w:val="24"/>
              </w:rPr>
              <w:t>П</w:t>
            </w:r>
            <w:r w:rsidR="003F1BB9">
              <w:rPr>
                <w:rFonts w:ascii="Times New Roman" w:hAnsi="Times New Roman"/>
                <w:sz w:val="24"/>
                <w:szCs w:val="24"/>
              </w:rPr>
              <w:t>остійно</w:t>
            </w:r>
          </w:p>
        </w:tc>
        <w:tc>
          <w:tcPr>
            <w:tcW w:w="1891"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p>
        </w:tc>
      </w:tr>
      <w:tr w:rsidR="003F1BB9" w:rsidTr="00B646F6">
        <w:tc>
          <w:tcPr>
            <w:tcW w:w="1399" w:type="dxa"/>
            <w:vMerge/>
            <w:shd w:val="clear" w:color="auto" w:fill="F7CAAC" w:themeFill="accent2" w:themeFillTint="66"/>
          </w:tcPr>
          <w:p w:rsidR="003F1BB9" w:rsidRDefault="003F1BB9" w:rsidP="001E5352">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3F1BB9" w:rsidRPr="00B646F6" w:rsidRDefault="003F1BB9" w:rsidP="00B646F6">
            <w:pPr>
              <w:rPr>
                <w:rFonts w:ascii="Times New Roman" w:hAnsi="Times New Roman"/>
              </w:rPr>
            </w:pPr>
            <w:r w:rsidRPr="00B646F6">
              <w:rPr>
                <w:rFonts w:ascii="Times New Roman" w:hAnsi="Times New Roman"/>
              </w:rPr>
              <w:t>Контроль використання миючих та дезінфікуючих засобів</w:t>
            </w:r>
          </w:p>
        </w:tc>
        <w:tc>
          <w:tcPr>
            <w:tcW w:w="4995" w:type="dxa"/>
            <w:tcBorders>
              <w:top w:val="single" w:sz="4" w:space="0" w:color="auto"/>
              <w:left w:val="single" w:sz="4" w:space="0" w:color="auto"/>
              <w:bottom w:val="single" w:sz="4" w:space="0" w:color="auto"/>
              <w:right w:val="single" w:sz="4" w:space="0" w:color="auto"/>
            </w:tcBorders>
          </w:tcPr>
          <w:p w:rsidR="003F1BB9" w:rsidRDefault="00B646F6" w:rsidP="00B646F6">
            <w:pPr>
              <w:rPr>
                <w:rFonts w:ascii="Times New Roman" w:hAnsi="Times New Roman"/>
                <w:sz w:val="24"/>
                <w:szCs w:val="24"/>
              </w:rPr>
            </w:pPr>
            <w:r>
              <w:rPr>
                <w:rFonts w:ascii="Times New Roman" w:hAnsi="Times New Roman"/>
                <w:sz w:val="24"/>
                <w:szCs w:val="24"/>
              </w:rPr>
              <w:t>П</w:t>
            </w:r>
            <w:r w:rsidR="003F1BB9">
              <w:rPr>
                <w:rFonts w:ascii="Times New Roman" w:hAnsi="Times New Roman"/>
                <w:sz w:val="24"/>
                <w:szCs w:val="24"/>
              </w:rPr>
              <w:t>остійно</w:t>
            </w:r>
          </w:p>
        </w:tc>
        <w:tc>
          <w:tcPr>
            <w:tcW w:w="1891"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p>
        </w:tc>
      </w:tr>
      <w:tr w:rsidR="003F1BB9" w:rsidTr="00B646F6">
        <w:tc>
          <w:tcPr>
            <w:tcW w:w="1399" w:type="dxa"/>
            <w:vMerge/>
            <w:shd w:val="clear" w:color="auto" w:fill="F7CAAC" w:themeFill="accent2" w:themeFillTint="66"/>
          </w:tcPr>
          <w:p w:rsidR="003F1BB9" w:rsidRDefault="003F1BB9" w:rsidP="001E5352">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3F1BB9" w:rsidRPr="00B646F6" w:rsidRDefault="003F1BB9" w:rsidP="00B646F6">
            <w:pPr>
              <w:rPr>
                <w:rFonts w:ascii="Times New Roman" w:hAnsi="Times New Roman"/>
                <w:sz w:val="24"/>
                <w:szCs w:val="24"/>
              </w:rPr>
            </w:pPr>
            <w:r w:rsidRPr="00B646F6">
              <w:rPr>
                <w:rFonts w:ascii="Times New Roman" w:hAnsi="Times New Roman"/>
                <w:sz w:val="24"/>
                <w:szCs w:val="24"/>
              </w:rPr>
              <w:t>Харчування учасників освітнього процесу</w:t>
            </w:r>
          </w:p>
        </w:tc>
        <w:tc>
          <w:tcPr>
            <w:tcW w:w="4995"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r>
              <w:rPr>
                <w:rFonts w:ascii="Times New Roman" w:hAnsi="Times New Roman"/>
                <w:sz w:val="24"/>
                <w:szCs w:val="24"/>
              </w:rPr>
              <w:t xml:space="preserve">Щоденний контроль за якістю харчування. Контроль звіту про харчування </w:t>
            </w:r>
          </w:p>
        </w:tc>
        <w:tc>
          <w:tcPr>
            <w:tcW w:w="1891"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p>
        </w:tc>
      </w:tr>
      <w:tr w:rsidR="003F1BB9" w:rsidTr="00B646F6">
        <w:tc>
          <w:tcPr>
            <w:tcW w:w="1399" w:type="dxa"/>
            <w:vMerge/>
            <w:shd w:val="clear" w:color="auto" w:fill="F7CAAC" w:themeFill="accent2" w:themeFillTint="66"/>
          </w:tcPr>
          <w:p w:rsidR="003F1BB9" w:rsidRDefault="003F1BB9" w:rsidP="001E5352">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3F1BB9" w:rsidRPr="00B646F6" w:rsidRDefault="003F1BB9" w:rsidP="00B646F6">
            <w:pPr>
              <w:rPr>
                <w:rFonts w:ascii="Times New Roman" w:hAnsi="Times New Roman"/>
                <w:sz w:val="24"/>
                <w:szCs w:val="24"/>
              </w:rPr>
            </w:pPr>
            <w:r w:rsidRPr="00B646F6">
              <w:rPr>
                <w:rFonts w:ascii="Times New Roman" w:hAnsi="Times New Roman"/>
                <w:sz w:val="24"/>
                <w:szCs w:val="24"/>
              </w:rPr>
              <w:t>Приміщення їдальні та харчоблоку, дотримання санітарно-гігієнічних вимог</w:t>
            </w:r>
          </w:p>
        </w:tc>
        <w:tc>
          <w:tcPr>
            <w:tcW w:w="4995"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r>
              <w:rPr>
                <w:rFonts w:ascii="Times New Roman" w:hAnsi="Times New Roman"/>
                <w:sz w:val="24"/>
                <w:szCs w:val="24"/>
              </w:rPr>
              <w:t>Щоденний контроль</w:t>
            </w:r>
          </w:p>
        </w:tc>
        <w:tc>
          <w:tcPr>
            <w:tcW w:w="1891"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p>
        </w:tc>
      </w:tr>
      <w:tr w:rsidR="003F1BB9" w:rsidTr="00B646F6">
        <w:tc>
          <w:tcPr>
            <w:tcW w:w="1399" w:type="dxa"/>
            <w:vMerge/>
            <w:shd w:val="clear" w:color="auto" w:fill="F7CAAC" w:themeFill="accent2" w:themeFillTint="66"/>
          </w:tcPr>
          <w:p w:rsidR="003F1BB9" w:rsidRDefault="003F1BB9" w:rsidP="001E5352">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3F1BB9" w:rsidRPr="00B646F6" w:rsidRDefault="003F1BB9" w:rsidP="00B646F6">
            <w:pPr>
              <w:rPr>
                <w:rFonts w:ascii="Times New Roman" w:hAnsi="Times New Roman"/>
                <w:sz w:val="24"/>
                <w:szCs w:val="24"/>
              </w:rPr>
            </w:pPr>
            <w:r w:rsidRPr="00B646F6">
              <w:rPr>
                <w:rFonts w:ascii="Times New Roman" w:hAnsi="Times New Roman"/>
                <w:sz w:val="24"/>
                <w:szCs w:val="24"/>
              </w:rPr>
              <w:t>Класні журнали</w:t>
            </w:r>
          </w:p>
        </w:tc>
        <w:tc>
          <w:tcPr>
            <w:tcW w:w="4995"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r>
              <w:rPr>
                <w:rFonts w:ascii="Times New Roman" w:hAnsi="Times New Roman"/>
                <w:sz w:val="24"/>
                <w:szCs w:val="24"/>
              </w:rPr>
              <w:t>Перевірка проведення інструктажів</w:t>
            </w:r>
          </w:p>
        </w:tc>
        <w:tc>
          <w:tcPr>
            <w:tcW w:w="1891"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r>
              <w:rPr>
                <w:rFonts w:ascii="Times New Roman" w:hAnsi="Times New Roman"/>
                <w:sz w:val="24"/>
                <w:szCs w:val="24"/>
              </w:rPr>
              <w:t>ЗДНВР</w:t>
            </w:r>
          </w:p>
        </w:tc>
        <w:tc>
          <w:tcPr>
            <w:tcW w:w="1683"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p>
        </w:tc>
      </w:tr>
      <w:tr w:rsidR="003F1BB9" w:rsidTr="00B646F6">
        <w:tc>
          <w:tcPr>
            <w:tcW w:w="1399" w:type="dxa"/>
            <w:vMerge/>
            <w:shd w:val="clear" w:color="auto" w:fill="F7CAAC" w:themeFill="accent2" w:themeFillTint="66"/>
          </w:tcPr>
          <w:p w:rsidR="003F1BB9" w:rsidRDefault="003F1BB9" w:rsidP="001E5352">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3F1BB9" w:rsidRPr="00B646F6" w:rsidRDefault="003F1BB9" w:rsidP="00B646F6">
            <w:pPr>
              <w:rPr>
                <w:rFonts w:ascii="Times New Roman" w:hAnsi="Times New Roman"/>
                <w:sz w:val="24"/>
                <w:szCs w:val="24"/>
              </w:rPr>
            </w:pPr>
            <w:r w:rsidRPr="00B646F6">
              <w:rPr>
                <w:rFonts w:ascii="Times New Roman" w:hAnsi="Times New Roman"/>
                <w:sz w:val="24"/>
                <w:szCs w:val="24"/>
              </w:rPr>
              <w:t xml:space="preserve">Охорона праці, пожежна безпека </w:t>
            </w:r>
          </w:p>
        </w:tc>
        <w:tc>
          <w:tcPr>
            <w:tcW w:w="4995"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r>
              <w:rPr>
                <w:rFonts w:ascii="Times New Roman" w:hAnsi="Times New Roman"/>
                <w:sz w:val="24"/>
                <w:szCs w:val="24"/>
              </w:rPr>
              <w:t xml:space="preserve">Організація роботи з протипожежної безпеки </w:t>
            </w:r>
          </w:p>
        </w:tc>
        <w:tc>
          <w:tcPr>
            <w:tcW w:w="1891"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r>
              <w:rPr>
                <w:rFonts w:ascii="Times New Roman" w:hAnsi="Times New Roman"/>
                <w:sz w:val="24"/>
                <w:szCs w:val="24"/>
              </w:rPr>
              <w:t xml:space="preserve">Директор </w:t>
            </w:r>
          </w:p>
        </w:tc>
        <w:tc>
          <w:tcPr>
            <w:tcW w:w="1683"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p>
        </w:tc>
      </w:tr>
      <w:tr w:rsidR="003F1BB9" w:rsidTr="00B646F6">
        <w:tc>
          <w:tcPr>
            <w:tcW w:w="1399" w:type="dxa"/>
            <w:vMerge/>
            <w:shd w:val="clear" w:color="auto" w:fill="F7CAAC" w:themeFill="accent2" w:themeFillTint="66"/>
          </w:tcPr>
          <w:p w:rsidR="003F1BB9" w:rsidRDefault="003F1BB9" w:rsidP="001E5352">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3F1BB9" w:rsidRPr="00B646F6" w:rsidRDefault="003F1BB9" w:rsidP="00B646F6">
            <w:pPr>
              <w:rPr>
                <w:rFonts w:ascii="Times New Roman" w:hAnsi="Times New Roman"/>
                <w:sz w:val="24"/>
                <w:szCs w:val="24"/>
              </w:rPr>
            </w:pPr>
            <w:r w:rsidRPr="00B646F6">
              <w:rPr>
                <w:rFonts w:ascii="Times New Roman" w:hAnsi="Times New Roman"/>
                <w:sz w:val="24"/>
                <w:szCs w:val="24"/>
              </w:rPr>
              <w:t>Профілактика нещасних випадків. Дитячий травматизм</w:t>
            </w:r>
          </w:p>
        </w:tc>
        <w:tc>
          <w:tcPr>
            <w:tcW w:w="4995" w:type="dxa"/>
            <w:tcBorders>
              <w:top w:val="single" w:sz="4" w:space="0" w:color="auto"/>
              <w:left w:val="single" w:sz="4" w:space="0" w:color="auto"/>
              <w:bottom w:val="single" w:sz="4" w:space="0" w:color="auto"/>
              <w:right w:val="single" w:sz="4" w:space="0" w:color="auto"/>
            </w:tcBorders>
          </w:tcPr>
          <w:p w:rsidR="003F1BB9" w:rsidRDefault="003F1BB9" w:rsidP="001E5352">
            <w:pPr>
              <w:spacing w:after="200" w:line="276" w:lineRule="auto"/>
              <w:rPr>
                <w:rFonts w:ascii="Times New Roman" w:hAnsi="Times New Roman"/>
                <w:sz w:val="24"/>
                <w:szCs w:val="24"/>
              </w:rPr>
            </w:pPr>
            <w:r>
              <w:rPr>
                <w:rFonts w:ascii="Times New Roman" w:hAnsi="Times New Roman"/>
                <w:sz w:val="24"/>
                <w:szCs w:val="24"/>
              </w:rPr>
              <w:t>Контроль за станом ведення журналів реєстрації нещасних випадків. Заходи щодо запобігання всім видам дитячого травматизму. Проведення бесід та ГКК</w:t>
            </w:r>
          </w:p>
          <w:p w:rsidR="003F1BB9" w:rsidRDefault="003F1BB9" w:rsidP="001E5352">
            <w:pPr>
              <w:rPr>
                <w:rFonts w:ascii="Times New Roman" w:hAnsi="Times New Roman"/>
                <w:sz w:val="24"/>
                <w:szCs w:val="24"/>
              </w:rPr>
            </w:pPr>
          </w:p>
        </w:tc>
        <w:tc>
          <w:tcPr>
            <w:tcW w:w="1891"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r>
              <w:rPr>
                <w:rFonts w:ascii="Times New Roman" w:hAnsi="Times New Roman"/>
                <w:sz w:val="24"/>
                <w:szCs w:val="24"/>
              </w:rPr>
              <w:t>ЗДНВР</w:t>
            </w:r>
          </w:p>
        </w:tc>
        <w:tc>
          <w:tcPr>
            <w:tcW w:w="1683"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p>
        </w:tc>
      </w:tr>
      <w:tr w:rsidR="003F1BB9" w:rsidTr="00B646F6">
        <w:tc>
          <w:tcPr>
            <w:tcW w:w="1399" w:type="dxa"/>
            <w:vMerge/>
            <w:shd w:val="clear" w:color="auto" w:fill="F7CAAC" w:themeFill="accent2" w:themeFillTint="66"/>
          </w:tcPr>
          <w:p w:rsidR="003F1BB9" w:rsidRDefault="003F1BB9" w:rsidP="001E5352">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3F1BB9" w:rsidRPr="00B646F6" w:rsidRDefault="003F1BB9" w:rsidP="00B646F6">
            <w:pPr>
              <w:rPr>
                <w:rFonts w:ascii="Times New Roman" w:hAnsi="Times New Roman"/>
                <w:sz w:val="24"/>
                <w:szCs w:val="24"/>
              </w:rPr>
            </w:pPr>
            <w:r w:rsidRPr="00B646F6">
              <w:rPr>
                <w:rFonts w:ascii="Times New Roman" w:hAnsi="Times New Roman"/>
                <w:sz w:val="24"/>
                <w:szCs w:val="24"/>
              </w:rPr>
              <w:t>Профілактика різних видів захворювань</w:t>
            </w:r>
          </w:p>
        </w:tc>
        <w:tc>
          <w:tcPr>
            <w:tcW w:w="4995" w:type="dxa"/>
            <w:tcBorders>
              <w:top w:val="single" w:sz="4" w:space="0" w:color="auto"/>
              <w:left w:val="single" w:sz="4" w:space="0" w:color="auto"/>
              <w:bottom w:val="single" w:sz="4" w:space="0" w:color="auto"/>
              <w:right w:val="single" w:sz="4" w:space="0" w:color="auto"/>
            </w:tcBorders>
          </w:tcPr>
          <w:p w:rsidR="003F1BB9" w:rsidRDefault="003F1BB9" w:rsidP="00B646F6">
            <w:pPr>
              <w:rPr>
                <w:rFonts w:ascii="Times New Roman" w:hAnsi="Times New Roman"/>
                <w:sz w:val="24"/>
                <w:szCs w:val="24"/>
              </w:rPr>
            </w:pPr>
            <w:r>
              <w:rPr>
                <w:rFonts w:ascii="Times New Roman" w:hAnsi="Times New Roman"/>
              </w:rPr>
              <w:t>Організація роботи щодо профілактики різних видів захворювань. Проведення бесід та ГКК</w:t>
            </w:r>
          </w:p>
        </w:tc>
        <w:tc>
          <w:tcPr>
            <w:tcW w:w="1891"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r>
              <w:rPr>
                <w:rFonts w:ascii="Times New Roman" w:hAnsi="Times New Roman"/>
                <w:sz w:val="24"/>
                <w:szCs w:val="24"/>
              </w:rPr>
              <w:t>ЗДВР</w:t>
            </w:r>
          </w:p>
        </w:tc>
        <w:tc>
          <w:tcPr>
            <w:tcW w:w="1683"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p>
        </w:tc>
      </w:tr>
      <w:tr w:rsidR="003F1BB9" w:rsidTr="00B646F6">
        <w:tc>
          <w:tcPr>
            <w:tcW w:w="1399" w:type="dxa"/>
            <w:vMerge/>
            <w:shd w:val="clear" w:color="auto" w:fill="F7CAAC" w:themeFill="accent2" w:themeFillTint="66"/>
          </w:tcPr>
          <w:p w:rsidR="003F1BB9" w:rsidRDefault="003F1BB9" w:rsidP="001E5352">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3F1BB9" w:rsidRPr="00B646F6" w:rsidRDefault="003F1BB9" w:rsidP="00B646F6">
            <w:pPr>
              <w:rPr>
                <w:rFonts w:ascii="Times New Roman" w:hAnsi="Times New Roman"/>
                <w:sz w:val="24"/>
                <w:szCs w:val="24"/>
              </w:rPr>
            </w:pPr>
            <w:r w:rsidRPr="00B646F6">
              <w:rPr>
                <w:rFonts w:ascii="Times New Roman" w:hAnsi="Times New Roman"/>
                <w:sz w:val="24"/>
                <w:szCs w:val="24"/>
              </w:rPr>
              <w:t xml:space="preserve">Харчування здобувачів освіти </w:t>
            </w:r>
          </w:p>
        </w:tc>
        <w:tc>
          <w:tcPr>
            <w:tcW w:w="4995" w:type="dxa"/>
            <w:tcBorders>
              <w:top w:val="single" w:sz="4" w:space="0" w:color="auto"/>
              <w:left w:val="single" w:sz="4" w:space="0" w:color="auto"/>
              <w:bottom w:val="single" w:sz="4" w:space="0" w:color="auto"/>
              <w:right w:val="single" w:sz="4" w:space="0" w:color="auto"/>
            </w:tcBorders>
          </w:tcPr>
          <w:p w:rsidR="003F1BB9" w:rsidRDefault="003F1BB9" w:rsidP="00B646F6">
            <w:pPr>
              <w:rPr>
                <w:rFonts w:ascii="Times New Roman" w:hAnsi="Times New Roman"/>
              </w:rPr>
            </w:pPr>
            <w:r>
              <w:rPr>
                <w:rFonts w:ascii="Times New Roman" w:hAnsi="Times New Roman"/>
              </w:rPr>
              <w:t>Перегляд меню .</w:t>
            </w:r>
            <w:r w:rsidRPr="009E2354">
              <w:rPr>
                <w:rFonts w:ascii="Times New Roman" w:hAnsi="Times New Roman"/>
                <w:sz w:val="24"/>
                <w:szCs w:val="24"/>
              </w:rPr>
              <w:t xml:space="preserve"> Щоденний контроль за якістю харчування</w:t>
            </w:r>
            <w:r>
              <w:rPr>
                <w:rFonts w:ascii="Times New Roman" w:hAnsi="Times New Roman"/>
                <w:sz w:val="24"/>
                <w:szCs w:val="24"/>
              </w:rPr>
              <w:t>. Підготовка звіту про харчування учасників освітнього процесу</w:t>
            </w:r>
          </w:p>
        </w:tc>
        <w:tc>
          <w:tcPr>
            <w:tcW w:w="1891"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p>
        </w:tc>
      </w:tr>
      <w:tr w:rsidR="003F1BB9" w:rsidTr="00B646F6">
        <w:tc>
          <w:tcPr>
            <w:tcW w:w="1399" w:type="dxa"/>
            <w:vMerge/>
            <w:shd w:val="clear" w:color="auto" w:fill="F7CAAC" w:themeFill="accent2" w:themeFillTint="66"/>
          </w:tcPr>
          <w:p w:rsidR="003F1BB9" w:rsidRDefault="003F1BB9" w:rsidP="001E5352">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3F1BB9" w:rsidRPr="00B646F6" w:rsidRDefault="003F1BB9" w:rsidP="00B646F6">
            <w:pPr>
              <w:rPr>
                <w:rFonts w:ascii="Times New Roman" w:hAnsi="Times New Roman"/>
                <w:sz w:val="24"/>
                <w:szCs w:val="24"/>
              </w:rPr>
            </w:pPr>
            <w:r w:rsidRPr="00B646F6">
              <w:rPr>
                <w:rFonts w:ascii="Times New Roman" w:hAnsi="Times New Roman"/>
                <w:sz w:val="24"/>
                <w:szCs w:val="24"/>
              </w:rPr>
              <w:t>Правила безпечної поведінки в інтернеті</w:t>
            </w:r>
          </w:p>
        </w:tc>
        <w:tc>
          <w:tcPr>
            <w:tcW w:w="4995" w:type="dxa"/>
            <w:tcBorders>
              <w:top w:val="single" w:sz="4" w:space="0" w:color="auto"/>
              <w:left w:val="single" w:sz="4" w:space="0" w:color="auto"/>
              <w:bottom w:val="single" w:sz="4" w:space="0" w:color="auto"/>
              <w:right w:val="single" w:sz="4" w:space="0" w:color="auto"/>
            </w:tcBorders>
          </w:tcPr>
          <w:p w:rsidR="003F1BB9" w:rsidRDefault="003F1BB9" w:rsidP="00B646F6">
            <w:pPr>
              <w:widowControl w:val="0"/>
              <w:rPr>
                <w:rFonts w:ascii="Times New Roman" w:hAnsi="Times New Roman"/>
                <w:sz w:val="24"/>
                <w:szCs w:val="24"/>
              </w:rPr>
            </w:pPr>
            <w:r>
              <w:rPr>
                <w:rFonts w:ascii="Times New Roman" w:hAnsi="Times New Roman"/>
                <w:sz w:val="24"/>
                <w:szCs w:val="24"/>
              </w:rPr>
              <w:t xml:space="preserve">Спостереження за навчальними заняттями 9-11 </w:t>
            </w:r>
            <w:proofErr w:type="spellStart"/>
            <w:r>
              <w:rPr>
                <w:rFonts w:ascii="Times New Roman" w:hAnsi="Times New Roman"/>
                <w:sz w:val="24"/>
                <w:szCs w:val="24"/>
              </w:rPr>
              <w:t>кл</w:t>
            </w:r>
            <w:proofErr w:type="spellEnd"/>
            <w:r w:rsidR="00B646F6">
              <w:rPr>
                <w:rFonts w:ascii="Times New Roman" w:hAnsi="Times New Roman"/>
                <w:sz w:val="24"/>
                <w:szCs w:val="24"/>
              </w:rPr>
              <w:t>.</w:t>
            </w:r>
          </w:p>
        </w:tc>
        <w:tc>
          <w:tcPr>
            <w:tcW w:w="1891"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r>
              <w:rPr>
                <w:rFonts w:ascii="Times New Roman" w:hAnsi="Times New Roman"/>
                <w:sz w:val="24"/>
                <w:szCs w:val="24"/>
              </w:rPr>
              <w:t>ЗДНВР, ЗДНМР</w:t>
            </w:r>
          </w:p>
        </w:tc>
        <w:tc>
          <w:tcPr>
            <w:tcW w:w="1683"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r>
              <w:rPr>
                <w:rFonts w:ascii="Times New Roman" w:hAnsi="Times New Roman"/>
                <w:sz w:val="24"/>
                <w:szCs w:val="24"/>
              </w:rPr>
              <w:t>Протягом місяця</w:t>
            </w:r>
          </w:p>
        </w:tc>
      </w:tr>
      <w:tr w:rsidR="00B646F6" w:rsidTr="00BB5C67">
        <w:tc>
          <w:tcPr>
            <w:tcW w:w="1399" w:type="dxa"/>
            <w:vMerge/>
            <w:shd w:val="clear" w:color="auto" w:fill="F7CAAC" w:themeFill="accent2" w:themeFillTint="66"/>
          </w:tcPr>
          <w:p w:rsidR="00B646F6" w:rsidRDefault="00B646F6" w:rsidP="001E5352">
            <w:pPr>
              <w:jc w:val="center"/>
              <w:rPr>
                <w:rFonts w:ascii="Times New Roman" w:hAnsi="Times New Roman" w:cs="Times New Roman"/>
                <w:sz w:val="24"/>
                <w:szCs w:val="24"/>
              </w:rPr>
            </w:pPr>
          </w:p>
        </w:tc>
        <w:tc>
          <w:tcPr>
            <w:tcW w:w="5396" w:type="dxa"/>
            <w:vMerge w:val="restart"/>
            <w:tcBorders>
              <w:top w:val="single" w:sz="4" w:space="0" w:color="auto"/>
              <w:left w:val="single" w:sz="4" w:space="0" w:color="auto"/>
              <w:right w:val="single" w:sz="4" w:space="0" w:color="auto"/>
            </w:tcBorders>
            <w:shd w:val="clear" w:color="auto" w:fill="FBE4D5" w:themeFill="accent2" w:themeFillTint="33"/>
          </w:tcPr>
          <w:p w:rsidR="00B646F6" w:rsidRPr="00B646F6" w:rsidRDefault="00B646F6" w:rsidP="00B646F6">
            <w:pPr>
              <w:rPr>
                <w:rFonts w:ascii="Times New Roman" w:hAnsi="Times New Roman"/>
                <w:sz w:val="24"/>
                <w:szCs w:val="24"/>
              </w:rPr>
            </w:pPr>
            <w:r w:rsidRPr="00B646F6">
              <w:rPr>
                <w:rFonts w:ascii="Times New Roman" w:hAnsi="Times New Roman"/>
                <w:sz w:val="24"/>
                <w:szCs w:val="24"/>
              </w:rPr>
              <w:t>Адаптація та інтеграція в освітній процес здобувачів освіти</w:t>
            </w:r>
          </w:p>
        </w:tc>
        <w:tc>
          <w:tcPr>
            <w:tcW w:w="4995" w:type="dxa"/>
          </w:tcPr>
          <w:p w:rsidR="00B646F6" w:rsidRPr="009E2354" w:rsidRDefault="00B646F6" w:rsidP="001E5352">
            <w:pPr>
              <w:rPr>
                <w:rFonts w:ascii="Times New Roman" w:hAnsi="Times New Roman"/>
                <w:sz w:val="24"/>
                <w:szCs w:val="24"/>
              </w:rPr>
            </w:pPr>
            <w:r>
              <w:rPr>
                <w:rFonts w:ascii="Times New Roman" w:hAnsi="Times New Roman"/>
                <w:sz w:val="24"/>
                <w:szCs w:val="24"/>
              </w:rPr>
              <w:t xml:space="preserve"> Аналіз готовності</w:t>
            </w:r>
            <w:r w:rsidRPr="009E2354">
              <w:rPr>
                <w:rFonts w:ascii="Times New Roman" w:hAnsi="Times New Roman"/>
                <w:sz w:val="24"/>
                <w:szCs w:val="24"/>
              </w:rPr>
              <w:t xml:space="preserve"> учнів 9 класів до завершення навчання в основній школі</w:t>
            </w:r>
            <w:r>
              <w:rPr>
                <w:rFonts w:ascii="Times New Roman" w:hAnsi="Times New Roman"/>
                <w:sz w:val="24"/>
                <w:szCs w:val="24"/>
              </w:rPr>
              <w:t>. Проведення нарад при директорі</w:t>
            </w:r>
          </w:p>
        </w:tc>
        <w:tc>
          <w:tcPr>
            <w:tcW w:w="1891" w:type="dxa"/>
            <w:tcBorders>
              <w:top w:val="single" w:sz="4" w:space="0" w:color="auto"/>
              <w:left w:val="single" w:sz="4" w:space="0" w:color="auto"/>
              <w:bottom w:val="single" w:sz="4" w:space="0" w:color="auto"/>
              <w:right w:val="single" w:sz="4" w:space="0" w:color="auto"/>
            </w:tcBorders>
          </w:tcPr>
          <w:p w:rsidR="00B646F6" w:rsidRDefault="00B646F6" w:rsidP="001E5352">
            <w:pPr>
              <w:rPr>
                <w:rFonts w:ascii="Times New Roman" w:hAnsi="Times New Roman"/>
                <w:sz w:val="24"/>
                <w:szCs w:val="24"/>
              </w:rPr>
            </w:pPr>
            <w:r>
              <w:rPr>
                <w:rFonts w:ascii="Times New Roman" w:hAnsi="Times New Roman"/>
                <w:sz w:val="24"/>
                <w:szCs w:val="24"/>
              </w:rPr>
              <w:t xml:space="preserve"> Директор, ЗДНВР,ЗДНМР, класні </w:t>
            </w:r>
            <w:r>
              <w:rPr>
                <w:rFonts w:ascii="Times New Roman" w:hAnsi="Times New Roman"/>
                <w:sz w:val="24"/>
                <w:szCs w:val="24"/>
              </w:rPr>
              <w:lastRenderedPageBreak/>
              <w:t>керівники 9 класів</w:t>
            </w:r>
          </w:p>
        </w:tc>
        <w:tc>
          <w:tcPr>
            <w:tcW w:w="1683" w:type="dxa"/>
            <w:tcBorders>
              <w:top w:val="single" w:sz="4" w:space="0" w:color="auto"/>
              <w:left w:val="single" w:sz="4" w:space="0" w:color="auto"/>
              <w:bottom w:val="single" w:sz="4" w:space="0" w:color="auto"/>
              <w:right w:val="single" w:sz="4" w:space="0" w:color="auto"/>
            </w:tcBorders>
          </w:tcPr>
          <w:p w:rsidR="00B646F6" w:rsidRDefault="00B646F6" w:rsidP="001E5352">
            <w:pPr>
              <w:rPr>
                <w:rFonts w:ascii="Times New Roman" w:hAnsi="Times New Roman"/>
                <w:sz w:val="24"/>
                <w:szCs w:val="24"/>
              </w:rPr>
            </w:pPr>
            <w:r>
              <w:rPr>
                <w:rFonts w:ascii="Times New Roman" w:hAnsi="Times New Roman"/>
                <w:sz w:val="24"/>
                <w:szCs w:val="24"/>
              </w:rPr>
              <w:lastRenderedPageBreak/>
              <w:t>4 т.</w:t>
            </w:r>
          </w:p>
        </w:tc>
      </w:tr>
      <w:tr w:rsidR="00B646F6" w:rsidTr="00BB5C67">
        <w:tc>
          <w:tcPr>
            <w:tcW w:w="1399" w:type="dxa"/>
            <w:vMerge/>
            <w:shd w:val="clear" w:color="auto" w:fill="F7CAAC" w:themeFill="accent2" w:themeFillTint="66"/>
          </w:tcPr>
          <w:p w:rsidR="00B646F6" w:rsidRDefault="00B646F6" w:rsidP="001E5352">
            <w:pPr>
              <w:jc w:val="center"/>
              <w:rPr>
                <w:rFonts w:ascii="Times New Roman" w:hAnsi="Times New Roman" w:cs="Times New Roman"/>
                <w:sz w:val="24"/>
                <w:szCs w:val="24"/>
              </w:rPr>
            </w:pPr>
          </w:p>
        </w:tc>
        <w:tc>
          <w:tcPr>
            <w:tcW w:w="5396" w:type="dxa"/>
            <w:vMerge/>
            <w:tcBorders>
              <w:left w:val="single" w:sz="4" w:space="0" w:color="auto"/>
              <w:right w:val="single" w:sz="4" w:space="0" w:color="auto"/>
            </w:tcBorders>
            <w:shd w:val="clear" w:color="auto" w:fill="FBE4D5" w:themeFill="accent2" w:themeFillTint="33"/>
          </w:tcPr>
          <w:p w:rsidR="00B646F6" w:rsidRPr="00B646F6" w:rsidRDefault="00B646F6" w:rsidP="00B646F6">
            <w:pPr>
              <w:rPr>
                <w:rFonts w:ascii="Times New Roman" w:hAnsi="Times New Roman"/>
                <w:sz w:val="24"/>
                <w:szCs w:val="24"/>
              </w:rPr>
            </w:pPr>
          </w:p>
        </w:tc>
        <w:tc>
          <w:tcPr>
            <w:tcW w:w="4995" w:type="dxa"/>
          </w:tcPr>
          <w:p w:rsidR="00B646F6" w:rsidRPr="009E2354" w:rsidRDefault="00B646F6" w:rsidP="001E5352">
            <w:pPr>
              <w:rPr>
                <w:rFonts w:ascii="Times New Roman" w:hAnsi="Times New Roman"/>
                <w:sz w:val="24"/>
                <w:szCs w:val="24"/>
              </w:rPr>
            </w:pPr>
            <w:r>
              <w:rPr>
                <w:rFonts w:ascii="Times New Roman" w:hAnsi="Times New Roman"/>
                <w:sz w:val="24"/>
                <w:szCs w:val="24"/>
              </w:rPr>
              <w:t xml:space="preserve">Аналіз готовності </w:t>
            </w:r>
            <w:r w:rsidRPr="009E2354">
              <w:rPr>
                <w:rFonts w:ascii="Times New Roman" w:hAnsi="Times New Roman"/>
                <w:sz w:val="24"/>
                <w:szCs w:val="24"/>
              </w:rPr>
              <w:t>учнів 11 класу до закінчення школи</w:t>
            </w:r>
            <w:r>
              <w:rPr>
                <w:rFonts w:ascii="Times New Roman" w:hAnsi="Times New Roman"/>
                <w:sz w:val="24"/>
                <w:szCs w:val="24"/>
              </w:rPr>
              <w:t xml:space="preserve">. Проведення нарад при директорі </w:t>
            </w:r>
          </w:p>
        </w:tc>
        <w:tc>
          <w:tcPr>
            <w:tcW w:w="1891" w:type="dxa"/>
            <w:tcBorders>
              <w:top w:val="single" w:sz="4" w:space="0" w:color="auto"/>
              <w:left w:val="single" w:sz="4" w:space="0" w:color="auto"/>
              <w:bottom w:val="single" w:sz="4" w:space="0" w:color="auto"/>
              <w:right w:val="single" w:sz="4" w:space="0" w:color="auto"/>
            </w:tcBorders>
          </w:tcPr>
          <w:p w:rsidR="00B646F6" w:rsidRDefault="00B646F6" w:rsidP="001E5352">
            <w:pPr>
              <w:rPr>
                <w:rFonts w:ascii="Times New Roman" w:hAnsi="Times New Roman"/>
                <w:sz w:val="24"/>
                <w:szCs w:val="24"/>
              </w:rPr>
            </w:pPr>
            <w:r>
              <w:rPr>
                <w:rFonts w:ascii="Times New Roman" w:hAnsi="Times New Roman"/>
                <w:sz w:val="24"/>
                <w:szCs w:val="24"/>
              </w:rPr>
              <w:t xml:space="preserve">ЗДНВР, класний керівник 11 класу, психолог </w:t>
            </w:r>
          </w:p>
        </w:tc>
        <w:tc>
          <w:tcPr>
            <w:tcW w:w="1683" w:type="dxa"/>
            <w:tcBorders>
              <w:top w:val="single" w:sz="4" w:space="0" w:color="auto"/>
              <w:left w:val="single" w:sz="4" w:space="0" w:color="auto"/>
              <w:bottom w:val="single" w:sz="4" w:space="0" w:color="auto"/>
              <w:right w:val="single" w:sz="4" w:space="0" w:color="auto"/>
            </w:tcBorders>
          </w:tcPr>
          <w:p w:rsidR="00B646F6" w:rsidRDefault="00B646F6" w:rsidP="001E5352">
            <w:pPr>
              <w:rPr>
                <w:rFonts w:ascii="Times New Roman" w:hAnsi="Times New Roman"/>
                <w:sz w:val="24"/>
                <w:szCs w:val="24"/>
              </w:rPr>
            </w:pPr>
            <w:r>
              <w:rPr>
                <w:rFonts w:ascii="Times New Roman" w:hAnsi="Times New Roman"/>
                <w:sz w:val="24"/>
                <w:szCs w:val="24"/>
              </w:rPr>
              <w:t>4 т.</w:t>
            </w:r>
          </w:p>
        </w:tc>
      </w:tr>
      <w:tr w:rsidR="00B646F6" w:rsidTr="00B646F6">
        <w:trPr>
          <w:trHeight w:val="458"/>
        </w:trPr>
        <w:tc>
          <w:tcPr>
            <w:tcW w:w="1399" w:type="dxa"/>
            <w:vMerge/>
            <w:shd w:val="clear" w:color="auto" w:fill="F7CAAC" w:themeFill="accent2" w:themeFillTint="66"/>
          </w:tcPr>
          <w:p w:rsidR="00B646F6" w:rsidRDefault="00B646F6" w:rsidP="001E5352">
            <w:pPr>
              <w:jc w:val="center"/>
              <w:rPr>
                <w:rFonts w:ascii="Times New Roman" w:hAnsi="Times New Roman" w:cs="Times New Roman"/>
                <w:sz w:val="24"/>
                <w:szCs w:val="24"/>
              </w:rPr>
            </w:pPr>
          </w:p>
        </w:tc>
        <w:tc>
          <w:tcPr>
            <w:tcW w:w="5396" w:type="dxa"/>
            <w:vMerge/>
            <w:tcBorders>
              <w:left w:val="single" w:sz="4" w:space="0" w:color="auto"/>
              <w:bottom w:val="single" w:sz="4" w:space="0" w:color="auto"/>
              <w:right w:val="single" w:sz="4" w:space="0" w:color="auto"/>
            </w:tcBorders>
            <w:shd w:val="clear" w:color="auto" w:fill="FBE4D5" w:themeFill="accent2" w:themeFillTint="33"/>
          </w:tcPr>
          <w:p w:rsidR="00B646F6" w:rsidRPr="00B646F6" w:rsidRDefault="00B646F6" w:rsidP="00B646F6">
            <w:pPr>
              <w:rPr>
                <w:rFonts w:ascii="Times New Roman" w:hAnsi="Times New Roman"/>
                <w:sz w:val="24"/>
                <w:szCs w:val="24"/>
              </w:rPr>
            </w:pPr>
          </w:p>
        </w:tc>
        <w:tc>
          <w:tcPr>
            <w:tcW w:w="4995" w:type="dxa"/>
            <w:tcBorders>
              <w:top w:val="single" w:sz="4" w:space="0" w:color="auto"/>
              <w:left w:val="single" w:sz="4" w:space="0" w:color="auto"/>
              <w:bottom w:val="single" w:sz="4" w:space="0" w:color="auto"/>
              <w:right w:val="single" w:sz="4" w:space="0" w:color="auto"/>
            </w:tcBorders>
          </w:tcPr>
          <w:p w:rsidR="00B646F6" w:rsidRDefault="00B646F6" w:rsidP="001E5352">
            <w:pPr>
              <w:spacing w:after="200" w:line="276" w:lineRule="auto"/>
              <w:rPr>
                <w:rFonts w:ascii="Times New Roman" w:hAnsi="Times New Roman"/>
                <w:sz w:val="24"/>
                <w:szCs w:val="24"/>
              </w:rPr>
            </w:pPr>
            <w:r w:rsidRPr="009E2354">
              <w:rPr>
                <w:rFonts w:ascii="Times New Roman" w:hAnsi="Times New Roman"/>
                <w:sz w:val="24"/>
                <w:szCs w:val="24"/>
              </w:rPr>
              <w:t>Робота з молодими вчителями</w:t>
            </w:r>
            <w:r>
              <w:rPr>
                <w:rFonts w:ascii="Times New Roman" w:hAnsi="Times New Roman"/>
                <w:sz w:val="24"/>
                <w:szCs w:val="24"/>
              </w:rPr>
              <w:t>. Методичний практикум</w:t>
            </w:r>
          </w:p>
        </w:tc>
        <w:tc>
          <w:tcPr>
            <w:tcW w:w="1891" w:type="dxa"/>
            <w:tcBorders>
              <w:top w:val="single" w:sz="4" w:space="0" w:color="auto"/>
              <w:left w:val="single" w:sz="4" w:space="0" w:color="auto"/>
              <w:bottom w:val="single" w:sz="4" w:space="0" w:color="auto"/>
              <w:right w:val="single" w:sz="4" w:space="0" w:color="auto"/>
            </w:tcBorders>
          </w:tcPr>
          <w:p w:rsidR="00B646F6" w:rsidRDefault="00B646F6" w:rsidP="001E5352">
            <w:pPr>
              <w:rPr>
                <w:rFonts w:ascii="Times New Roman" w:hAnsi="Times New Roman"/>
                <w:sz w:val="24"/>
                <w:szCs w:val="24"/>
              </w:rPr>
            </w:pPr>
            <w:r>
              <w:rPr>
                <w:rFonts w:ascii="Times New Roman" w:hAnsi="Times New Roman"/>
                <w:sz w:val="24"/>
                <w:szCs w:val="24"/>
              </w:rPr>
              <w:t>ЗДНВР, психолог</w:t>
            </w:r>
          </w:p>
        </w:tc>
        <w:tc>
          <w:tcPr>
            <w:tcW w:w="1683" w:type="dxa"/>
            <w:tcBorders>
              <w:top w:val="single" w:sz="4" w:space="0" w:color="auto"/>
              <w:left w:val="single" w:sz="4" w:space="0" w:color="auto"/>
              <w:bottom w:val="single" w:sz="4" w:space="0" w:color="auto"/>
              <w:right w:val="single" w:sz="4" w:space="0" w:color="auto"/>
            </w:tcBorders>
          </w:tcPr>
          <w:p w:rsidR="00B646F6" w:rsidRDefault="00B646F6" w:rsidP="001E5352">
            <w:pPr>
              <w:rPr>
                <w:rFonts w:ascii="Times New Roman" w:hAnsi="Times New Roman"/>
                <w:sz w:val="24"/>
                <w:szCs w:val="24"/>
              </w:rPr>
            </w:pPr>
          </w:p>
        </w:tc>
      </w:tr>
      <w:tr w:rsidR="00B646F6" w:rsidTr="00BB5C67">
        <w:tc>
          <w:tcPr>
            <w:tcW w:w="1399" w:type="dxa"/>
            <w:vMerge/>
            <w:shd w:val="clear" w:color="auto" w:fill="F7CAAC" w:themeFill="accent2" w:themeFillTint="66"/>
          </w:tcPr>
          <w:p w:rsidR="00B646F6" w:rsidRDefault="00B646F6" w:rsidP="001E5352">
            <w:pPr>
              <w:jc w:val="center"/>
              <w:rPr>
                <w:rFonts w:ascii="Times New Roman" w:hAnsi="Times New Roman" w:cs="Times New Roman"/>
                <w:sz w:val="24"/>
                <w:szCs w:val="24"/>
              </w:rPr>
            </w:pPr>
          </w:p>
        </w:tc>
        <w:tc>
          <w:tcPr>
            <w:tcW w:w="5396" w:type="dxa"/>
            <w:vMerge w:val="restart"/>
            <w:tcBorders>
              <w:top w:val="single" w:sz="4" w:space="0" w:color="auto"/>
              <w:left w:val="single" w:sz="4" w:space="0" w:color="auto"/>
              <w:right w:val="single" w:sz="4" w:space="0" w:color="auto"/>
            </w:tcBorders>
            <w:shd w:val="clear" w:color="auto" w:fill="FBE4D5" w:themeFill="accent2" w:themeFillTint="33"/>
          </w:tcPr>
          <w:p w:rsidR="00B646F6" w:rsidRPr="00B646F6" w:rsidRDefault="00B646F6" w:rsidP="00B646F6">
            <w:pPr>
              <w:rPr>
                <w:rFonts w:ascii="Times New Roman" w:hAnsi="Times New Roman"/>
                <w:sz w:val="24"/>
                <w:szCs w:val="24"/>
              </w:rPr>
            </w:pPr>
            <w:r w:rsidRPr="00B646F6">
              <w:rPr>
                <w:rFonts w:ascii="Times New Roman" w:hAnsi="Times New Roman"/>
                <w:sz w:val="24"/>
                <w:szCs w:val="24"/>
              </w:rPr>
              <w:t>Бесіди з попередження насилля</w:t>
            </w:r>
          </w:p>
        </w:tc>
        <w:tc>
          <w:tcPr>
            <w:tcW w:w="4995" w:type="dxa"/>
            <w:tcBorders>
              <w:top w:val="single" w:sz="4" w:space="0" w:color="auto"/>
              <w:left w:val="single" w:sz="4" w:space="0" w:color="auto"/>
              <w:bottom w:val="single" w:sz="4" w:space="0" w:color="auto"/>
              <w:right w:val="single" w:sz="4" w:space="0" w:color="auto"/>
            </w:tcBorders>
          </w:tcPr>
          <w:p w:rsidR="00B646F6" w:rsidRDefault="00B646F6" w:rsidP="001E5352">
            <w:pPr>
              <w:rPr>
                <w:rFonts w:ascii="Times New Roman" w:hAnsi="Times New Roman"/>
                <w:sz w:val="24"/>
                <w:szCs w:val="24"/>
              </w:rPr>
            </w:pPr>
            <w:r>
              <w:rPr>
                <w:rFonts w:ascii="Times New Roman" w:hAnsi="Times New Roman"/>
                <w:sz w:val="24"/>
                <w:szCs w:val="24"/>
              </w:rPr>
              <w:t>Проведення бесід класними керівниками</w:t>
            </w:r>
          </w:p>
        </w:tc>
        <w:tc>
          <w:tcPr>
            <w:tcW w:w="1891" w:type="dxa"/>
            <w:tcBorders>
              <w:top w:val="single" w:sz="4" w:space="0" w:color="auto"/>
              <w:left w:val="single" w:sz="4" w:space="0" w:color="auto"/>
              <w:bottom w:val="single" w:sz="4" w:space="0" w:color="auto"/>
              <w:right w:val="single" w:sz="4" w:space="0" w:color="auto"/>
            </w:tcBorders>
          </w:tcPr>
          <w:p w:rsidR="00B646F6" w:rsidRDefault="00B646F6" w:rsidP="001E5352">
            <w:pPr>
              <w:rPr>
                <w:rFonts w:ascii="Times New Roman" w:hAnsi="Times New Roman"/>
                <w:sz w:val="24"/>
                <w:szCs w:val="24"/>
              </w:rPr>
            </w:pPr>
            <w:r>
              <w:rPr>
                <w:rFonts w:ascii="Times New Roman" w:hAnsi="Times New Roman"/>
                <w:sz w:val="24"/>
                <w:szCs w:val="24"/>
              </w:rPr>
              <w:t>ЗДВР</w:t>
            </w:r>
          </w:p>
        </w:tc>
        <w:tc>
          <w:tcPr>
            <w:tcW w:w="1683" w:type="dxa"/>
            <w:tcBorders>
              <w:top w:val="single" w:sz="4" w:space="0" w:color="auto"/>
              <w:left w:val="single" w:sz="4" w:space="0" w:color="auto"/>
              <w:bottom w:val="single" w:sz="4" w:space="0" w:color="auto"/>
              <w:right w:val="single" w:sz="4" w:space="0" w:color="auto"/>
            </w:tcBorders>
          </w:tcPr>
          <w:p w:rsidR="00B646F6" w:rsidRDefault="00B646F6" w:rsidP="001E5352">
            <w:pPr>
              <w:rPr>
                <w:rFonts w:ascii="Times New Roman" w:hAnsi="Times New Roman"/>
                <w:sz w:val="24"/>
                <w:szCs w:val="24"/>
              </w:rPr>
            </w:pPr>
            <w:r>
              <w:rPr>
                <w:rFonts w:ascii="Times New Roman" w:hAnsi="Times New Roman"/>
                <w:sz w:val="24"/>
                <w:szCs w:val="24"/>
              </w:rPr>
              <w:t>2 т.</w:t>
            </w:r>
          </w:p>
        </w:tc>
      </w:tr>
      <w:tr w:rsidR="00B646F6" w:rsidTr="00BB5C67">
        <w:tc>
          <w:tcPr>
            <w:tcW w:w="1399" w:type="dxa"/>
            <w:vMerge/>
            <w:shd w:val="clear" w:color="auto" w:fill="F7CAAC" w:themeFill="accent2" w:themeFillTint="66"/>
          </w:tcPr>
          <w:p w:rsidR="00B646F6" w:rsidRDefault="00B646F6" w:rsidP="001E5352">
            <w:pPr>
              <w:jc w:val="center"/>
              <w:rPr>
                <w:rFonts w:ascii="Times New Roman" w:hAnsi="Times New Roman" w:cs="Times New Roman"/>
                <w:sz w:val="24"/>
                <w:szCs w:val="24"/>
              </w:rPr>
            </w:pPr>
          </w:p>
        </w:tc>
        <w:tc>
          <w:tcPr>
            <w:tcW w:w="5396" w:type="dxa"/>
            <w:vMerge/>
            <w:tcBorders>
              <w:left w:val="single" w:sz="4" w:space="0" w:color="auto"/>
              <w:bottom w:val="single" w:sz="4" w:space="0" w:color="auto"/>
              <w:right w:val="single" w:sz="4" w:space="0" w:color="auto"/>
            </w:tcBorders>
            <w:shd w:val="clear" w:color="auto" w:fill="FBE4D5" w:themeFill="accent2" w:themeFillTint="33"/>
          </w:tcPr>
          <w:p w:rsidR="00B646F6" w:rsidRPr="00B646F6" w:rsidRDefault="00B646F6" w:rsidP="00B646F6">
            <w:pPr>
              <w:rPr>
                <w:rFonts w:ascii="Times New Roman" w:hAnsi="Times New Roman"/>
                <w:sz w:val="24"/>
                <w:szCs w:val="24"/>
              </w:rPr>
            </w:pPr>
          </w:p>
        </w:tc>
        <w:tc>
          <w:tcPr>
            <w:tcW w:w="4995" w:type="dxa"/>
            <w:tcBorders>
              <w:top w:val="single" w:sz="4" w:space="0" w:color="auto"/>
              <w:left w:val="single" w:sz="4" w:space="0" w:color="auto"/>
              <w:bottom w:val="single" w:sz="4" w:space="0" w:color="auto"/>
              <w:right w:val="single" w:sz="4" w:space="0" w:color="auto"/>
            </w:tcBorders>
          </w:tcPr>
          <w:p w:rsidR="00B646F6" w:rsidRDefault="00B646F6" w:rsidP="001E5352">
            <w:pPr>
              <w:rPr>
                <w:rFonts w:ascii="Times New Roman" w:hAnsi="Times New Roman"/>
                <w:sz w:val="24"/>
                <w:szCs w:val="24"/>
              </w:rPr>
            </w:pPr>
            <w:r>
              <w:rPr>
                <w:rFonts w:ascii="Times New Roman" w:hAnsi="Times New Roman"/>
                <w:sz w:val="24"/>
                <w:szCs w:val="24"/>
              </w:rPr>
              <w:t xml:space="preserve">Тренінги з попередження </w:t>
            </w:r>
            <w:proofErr w:type="spellStart"/>
            <w:r>
              <w:rPr>
                <w:rFonts w:ascii="Times New Roman" w:hAnsi="Times New Roman"/>
                <w:sz w:val="24"/>
                <w:szCs w:val="24"/>
              </w:rPr>
              <w:t>булінгу</w:t>
            </w:r>
            <w:proofErr w:type="spellEnd"/>
            <w:r>
              <w:rPr>
                <w:rFonts w:ascii="Times New Roman" w:hAnsi="Times New Roman"/>
                <w:sz w:val="24"/>
                <w:szCs w:val="24"/>
              </w:rPr>
              <w:t xml:space="preserve"> </w:t>
            </w:r>
          </w:p>
        </w:tc>
        <w:tc>
          <w:tcPr>
            <w:tcW w:w="1891" w:type="dxa"/>
            <w:tcBorders>
              <w:top w:val="single" w:sz="4" w:space="0" w:color="auto"/>
              <w:left w:val="single" w:sz="4" w:space="0" w:color="auto"/>
              <w:bottom w:val="single" w:sz="4" w:space="0" w:color="auto"/>
              <w:right w:val="single" w:sz="4" w:space="0" w:color="auto"/>
            </w:tcBorders>
          </w:tcPr>
          <w:p w:rsidR="00B646F6" w:rsidRDefault="00B646F6" w:rsidP="001E5352">
            <w:pPr>
              <w:rPr>
                <w:rFonts w:ascii="Times New Roman" w:hAnsi="Times New Roman"/>
                <w:sz w:val="24"/>
                <w:szCs w:val="24"/>
              </w:rPr>
            </w:pPr>
            <w:r>
              <w:rPr>
                <w:rFonts w:ascii="Times New Roman" w:hAnsi="Times New Roman"/>
                <w:sz w:val="24"/>
                <w:szCs w:val="24"/>
              </w:rPr>
              <w:t>ЗДВР</w:t>
            </w:r>
          </w:p>
        </w:tc>
        <w:tc>
          <w:tcPr>
            <w:tcW w:w="1683" w:type="dxa"/>
            <w:tcBorders>
              <w:top w:val="single" w:sz="4" w:space="0" w:color="auto"/>
              <w:left w:val="single" w:sz="4" w:space="0" w:color="auto"/>
              <w:bottom w:val="single" w:sz="4" w:space="0" w:color="auto"/>
              <w:right w:val="single" w:sz="4" w:space="0" w:color="auto"/>
            </w:tcBorders>
          </w:tcPr>
          <w:p w:rsidR="00B646F6" w:rsidRDefault="00B646F6" w:rsidP="001E5352">
            <w:pPr>
              <w:rPr>
                <w:rFonts w:ascii="Times New Roman" w:hAnsi="Times New Roman"/>
                <w:sz w:val="24"/>
                <w:szCs w:val="24"/>
              </w:rPr>
            </w:pPr>
          </w:p>
        </w:tc>
      </w:tr>
      <w:tr w:rsidR="003F1BB9" w:rsidTr="00B646F6">
        <w:tc>
          <w:tcPr>
            <w:tcW w:w="1399" w:type="dxa"/>
            <w:vMerge/>
            <w:shd w:val="clear" w:color="auto" w:fill="F7CAAC" w:themeFill="accent2" w:themeFillTint="66"/>
          </w:tcPr>
          <w:p w:rsidR="003F1BB9" w:rsidRDefault="003F1BB9" w:rsidP="001E5352">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3F1BB9" w:rsidRPr="00B646F6" w:rsidRDefault="003F1BB9" w:rsidP="00B646F6">
            <w:pPr>
              <w:rPr>
                <w:rFonts w:ascii="Times New Roman" w:hAnsi="Times New Roman"/>
                <w:sz w:val="24"/>
                <w:szCs w:val="24"/>
              </w:rPr>
            </w:pPr>
            <w:r w:rsidRPr="00B646F6">
              <w:rPr>
                <w:rFonts w:ascii="Times New Roman" w:hAnsi="Times New Roman"/>
                <w:sz w:val="24"/>
                <w:szCs w:val="24"/>
              </w:rPr>
              <w:t xml:space="preserve">Превентивне виховання </w:t>
            </w:r>
          </w:p>
        </w:tc>
        <w:tc>
          <w:tcPr>
            <w:tcW w:w="4995"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r>
              <w:rPr>
                <w:rFonts w:ascii="Times New Roman" w:hAnsi="Times New Roman"/>
                <w:sz w:val="24"/>
                <w:szCs w:val="24"/>
              </w:rPr>
              <w:t xml:space="preserve">Вивчення роботи класних керівників 3-4 класу з питань превентивного виховання </w:t>
            </w:r>
          </w:p>
        </w:tc>
        <w:tc>
          <w:tcPr>
            <w:tcW w:w="1891"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r>
              <w:rPr>
                <w:rFonts w:ascii="Times New Roman" w:hAnsi="Times New Roman"/>
                <w:sz w:val="24"/>
                <w:szCs w:val="24"/>
              </w:rPr>
              <w:t>ЗДВР</w:t>
            </w:r>
          </w:p>
        </w:tc>
        <w:tc>
          <w:tcPr>
            <w:tcW w:w="1683"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p>
        </w:tc>
      </w:tr>
      <w:tr w:rsidR="00B646F6" w:rsidTr="00BB5C67">
        <w:tc>
          <w:tcPr>
            <w:tcW w:w="1399" w:type="dxa"/>
            <w:vMerge/>
            <w:shd w:val="clear" w:color="auto" w:fill="F7CAAC" w:themeFill="accent2" w:themeFillTint="66"/>
          </w:tcPr>
          <w:p w:rsidR="00B646F6" w:rsidRDefault="00B646F6" w:rsidP="001E5352">
            <w:pPr>
              <w:jc w:val="center"/>
              <w:rPr>
                <w:rFonts w:ascii="Times New Roman" w:hAnsi="Times New Roman" w:cs="Times New Roman"/>
                <w:sz w:val="24"/>
                <w:szCs w:val="24"/>
              </w:rPr>
            </w:pPr>
          </w:p>
        </w:tc>
        <w:tc>
          <w:tcPr>
            <w:tcW w:w="5396" w:type="dxa"/>
            <w:vMerge w:val="restart"/>
            <w:tcBorders>
              <w:top w:val="single" w:sz="4" w:space="0" w:color="auto"/>
              <w:left w:val="single" w:sz="4" w:space="0" w:color="auto"/>
              <w:right w:val="single" w:sz="4" w:space="0" w:color="auto"/>
            </w:tcBorders>
            <w:shd w:val="clear" w:color="auto" w:fill="FBE4D5" w:themeFill="accent2" w:themeFillTint="33"/>
          </w:tcPr>
          <w:p w:rsidR="00B646F6" w:rsidRPr="00B646F6" w:rsidRDefault="00B646F6" w:rsidP="00B646F6">
            <w:pPr>
              <w:rPr>
                <w:rFonts w:ascii="Times New Roman" w:hAnsi="Times New Roman"/>
                <w:sz w:val="24"/>
                <w:szCs w:val="24"/>
              </w:rPr>
            </w:pPr>
            <w:r w:rsidRPr="00B646F6">
              <w:rPr>
                <w:rFonts w:ascii="Times New Roman" w:hAnsi="Times New Roman"/>
                <w:sz w:val="24"/>
                <w:szCs w:val="24"/>
              </w:rPr>
              <w:t xml:space="preserve"> Правила поведінки. Звіти відвідування учнями  освітнього закладу </w:t>
            </w:r>
          </w:p>
        </w:tc>
        <w:tc>
          <w:tcPr>
            <w:tcW w:w="4995" w:type="dxa"/>
            <w:tcBorders>
              <w:top w:val="single" w:sz="4" w:space="0" w:color="auto"/>
              <w:left w:val="single" w:sz="4" w:space="0" w:color="auto"/>
              <w:bottom w:val="single" w:sz="4" w:space="0" w:color="auto"/>
              <w:right w:val="single" w:sz="4" w:space="0" w:color="auto"/>
            </w:tcBorders>
          </w:tcPr>
          <w:p w:rsidR="00B646F6" w:rsidRDefault="00B646F6" w:rsidP="001E5352">
            <w:pPr>
              <w:rPr>
                <w:rFonts w:ascii="Times New Roman" w:hAnsi="Times New Roman"/>
                <w:sz w:val="24"/>
                <w:szCs w:val="24"/>
              </w:rPr>
            </w:pPr>
            <w:r>
              <w:rPr>
                <w:rFonts w:ascii="Times New Roman" w:hAnsi="Times New Roman"/>
                <w:sz w:val="24"/>
                <w:szCs w:val="24"/>
              </w:rPr>
              <w:t xml:space="preserve"> </w:t>
            </w:r>
            <w:r>
              <w:rPr>
                <w:rFonts w:ascii="Times New Roman" w:hAnsi="Times New Roman"/>
              </w:rPr>
              <w:t>Попередження пропусків навчальних занять здобувачами освіти. Контроль за відвідуваннями занять, ГКК</w:t>
            </w:r>
          </w:p>
        </w:tc>
        <w:tc>
          <w:tcPr>
            <w:tcW w:w="1891" w:type="dxa"/>
            <w:tcBorders>
              <w:top w:val="single" w:sz="4" w:space="0" w:color="auto"/>
              <w:left w:val="single" w:sz="4" w:space="0" w:color="auto"/>
              <w:bottom w:val="single" w:sz="4" w:space="0" w:color="auto"/>
              <w:right w:val="single" w:sz="4" w:space="0" w:color="auto"/>
            </w:tcBorders>
          </w:tcPr>
          <w:p w:rsidR="00B646F6" w:rsidRDefault="00B646F6" w:rsidP="001E5352">
            <w:pPr>
              <w:rPr>
                <w:rFonts w:ascii="Times New Roman" w:hAnsi="Times New Roman"/>
                <w:sz w:val="24"/>
                <w:szCs w:val="24"/>
              </w:rPr>
            </w:pPr>
            <w:r>
              <w:rPr>
                <w:rFonts w:ascii="Times New Roman" w:hAnsi="Times New Roman"/>
                <w:sz w:val="24"/>
                <w:szCs w:val="24"/>
              </w:rPr>
              <w:t>Класні керівники</w:t>
            </w:r>
          </w:p>
        </w:tc>
        <w:tc>
          <w:tcPr>
            <w:tcW w:w="1683" w:type="dxa"/>
            <w:tcBorders>
              <w:top w:val="single" w:sz="4" w:space="0" w:color="auto"/>
              <w:left w:val="single" w:sz="4" w:space="0" w:color="auto"/>
              <w:bottom w:val="single" w:sz="4" w:space="0" w:color="auto"/>
              <w:right w:val="single" w:sz="4" w:space="0" w:color="auto"/>
            </w:tcBorders>
          </w:tcPr>
          <w:p w:rsidR="00B646F6" w:rsidRDefault="00B646F6" w:rsidP="001E5352">
            <w:pPr>
              <w:rPr>
                <w:rFonts w:ascii="Times New Roman" w:hAnsi="Times New Roman"/>
                <w:sz w:val="24"/>
                <w:szCs w:val="24"/>
              </w:rPr>
            </w:pPr>
          </w:p>
        </w:tc>
      </w:tr>
      <w:tr w:rsidR="00B646F6" w:rsidTr="00BB5C67">
        <w:tc>
          <w:tcPr>
            <w:tcW w:w="1399" w:type="dxa"/>
            <w:vMerge/>
            <w:shd w:val="clear" w:color="auto" w:fill="F7CAAC" w:themeFill="accent2" w:themeFillTint="66"/>
          </w:tcPr>
          <w:p w:rsidR="00B646F6" w:rsidRDefault="00B646F6" w:rsidP="001E5352">
            <w:pPr>
              <w:jc w:val="center"/>
              <w:rPr>
                <w:rFonts w:ascii="Times New Roman" w:hAnsi="Times New Roman" w:cs="Times New Roman"/>
                <w:sz w:val="24"/>
                <w:szCs w:val="24"/>
              </w:rPr>
            </w:pPr>
          </w:p>
        </w:tc>
        <w:tc>
          <w:tcPr>
            <w:tcW w:w="5396" w:type="dxa"/>
            <w:vMerge/>
            <w:tcBorders>
              <w:left w:val="single" w:sz="4" w:space="0" w:color="auto"/>
              <w:right w:val="single" w:sz="4" w:space="0" w:color="auto"/>
            </w:tcBorders>
            <w:shd w:val="clear" w:color="auto" w:fill="FBE4D5" w:themeFill="accent2" w:themeFillTint="33"/>
            <w:vAlign w:val="center"/>
          </w:tcPr>
          <w:p w:rsidR="00B646F6" w:rsidRPr="00B646F6" w:rsidRDefault="00B646F6" w:rsidP="00B646F6">
            <w:pPr>
              <w:rPr>
                <w:rFonts w:ascii="Times New Roman" w:hAnsi="Times New Roman"/>
                <w:sz w:val="24"/>
                <w:szCs w:val="24"/>
              </w:rPr>
            </w:pPr>
          </w:p>
        </w:tc>
        <w:tc>
          <w:tcPr>
            <w:tcW w:w="4995" w:type="dxa"/>
            <w:tcBorders>
              <w:top w:val="single" w:sz="4" w:space="0" w:color="auto"/>
              <w:left w:val="single" w:sz="4" w:space="0" w:color="auto"/>
              <w:bottom w:val="single" w:sz="4" w:space="0" w:color="auto"/>
              <w:right w:val="single" w:sz="4" w:space="0" w:color="auto"/>
            </w:tcBorders>
          </w:tcPr>
          <w:p w:rsidR="00B646F6" w:rsidRDefault="00B646F6" w:rsidP="00B646F6">
            <w:pPr>
              <w:rPr>
                <w:rFonts w:ascii="Times New Roman" w:hAnsi="Times New Roman"/>
              </w:rPr>
            </w:pPr>
            <w:r>
              <w:rPr>
                <w:rFonts w:ascii="Times New Roman" w:hAnsi="Times New Roman"/>
              </w:rPr>
              <w:t xml:space="preserve">Аналіз роботи класних керівників з питання контролю за відвідуванням занять учнями  </w:t>
            </w:r>
          </w:p>
        </w:tc>
        <w:tc>
          <w:tcPr>
            <w:tcW w:w="1891" w:type="dxa"/>
            <w:tcBorders>
              <w:top w:val="single" w:sz="4" w:space="0" w:color="auto"/>
              <w:left w:val="single" w:sz="4" w:space="0" w:color="auto"/>
              <w:bottom w:val="single" w:sz="4" w:space="0" w:color="auto"/>
              <w:right w:val="single" w:sz="4" w:space="0" w:color="auto"/>
            </w:tcBorders>
          </w:tcPr>
          <w:p w:rsidR="00B646F6" w:rsidRDefault="00B646F6" w:rsidP="001E5352">
            <w:pPr>
              <w:rPr>
                <w:rFonts w:ascii="Times New Roman" w:hAnsi="Times New Roman"/>
                <w:sz w:val="24"/>
                <w:szCs w:val="24"/>
              </w:rPr>
            </w:pPr>
            <w:r>
              <w:rPr>
                <w:rFonts w:ascii="Times New Roman" w:hAnsi="Times New Roman"/>
                <w:sz w:val="24"/>
                <w:szCs w:val="24"/>
              </w:rPr>
              <w:t>ЗДВР</w:t>
            </w:r>
          </w:p>
        </w:tc>
        <w:tc>
          <w:tcPr>
            <w:tcW w:w="1683" w:type="dxa"/>
            <w:tcBorders>
              <w:top w:val="single" w:sz="4" w:space="0" w:color="auto"/>
              <w:left w:val="single" w:sz="4" w:space="0" w:color="auto"/>
              <w:bottom w:val="single" w:sz="4" w:space="0" w:color="auto"/>
              <w:right w:val="single" w:sz="4" w:space="0" w:color="auto"/>
            </w:tcBorders>
          </w:tcPr>
          <w:p w:rsidR="00B646F6" w:rsidRDefault="00B646F6" w:rsidP="001E5352">
            <w:pPr>
              <w:rPr>
                <w:rFonts w:ascii="Times New Roman" w:hAnsi="Times New Roman"/>
                <w:sz w:val="24"/>
                <w:szCs w:val="24"/>
              </w:rPr>
            </w:pPr>
          </w:p>
        </w:tc>
      </w:tr>
      <w:tr w:rsidR="00B646F6" w:rsidTr="00BB5C67">
        <w:tc>
          <w:tcPr>
            <w:tcW w:w="1399" w:type="dxa"/>
            <w:vMerge/>
            <w:shd w:val="clear" w:color="auto" w:fill="F7CAAC" w:themeFill="accent2" w:themeFillTint="66"/>
          </w:tcPr>
          <w:p w:rsidR="00B646F6" w:rsidRDefault="00B646F6" w:rsidP="001E5352">
            <w:pPr>
              <w:jc w:val="center"/>
              <w:rPr>
                <w:rFonts w:ascii="Times New Roman" w:hAnsi="Times New Roman" w:cs="Times New Roman"/>
                <w:sz w:val="24"/>
                <w:szCs w:val="24"/>
              </w:rPr>
            </w:pPr>
          </w:p>
        </w:tc>
        <w:tc>
          <w:tcPr>
            <w:tcW w:w="5396" w:type="dxa"/>
            <w:vMerge/>
            <w:tcBorders>
              <w:left w:val="single" w:sz="4" w:space="0" w:color="auto"/>
              <w:bottom w:val="single" w:sz="4" w:space="0" w:color="auto"/>
              <w:right w:val="single" w:sz="4" w:space="0" w:color="auto"/>
            </w:tcBorders>
            <w:shd w:val="clear" w:color="auto" w:fill="FBE4D5" w:themeFill="accent2" w:themeFillTint="33"/>
            <w:vAlign w:val="center"/>
          </w:tcPr>
          <w:p w:rsidR="00B646F6" w:rsidRPr="00B646F6" w:rsidRDefault="00B646F6" w:rsidP="00B646F6">
            <w:pPr>
              <w:rPr>
                <w:rFonts w:ascii="Times New Roman" w:hAnsi="Times New Roman"/>
                <w:sz w:val="24"/>
                <w:szCs w:val="24"/>
              </w:rPr>
            </w:pPr>
          </w:p>
        </w:tc>
        <w:tc>
          <w:tcPr>
            <w:tcW w:w="4995" w:type="dxa"/>
            <w:tcBorders>
              <w:top w:val="single" w:sz="4" w:space="0" w:color="auto"/>
              <w:left w:val="single" w:sz="4" w:space="0" w:color="auto"/>
              <w:bottom w:val="single" w:sz="4" w:space="0" w:color="auto"/>
              <w:right w:val="single" w:sz="4" w:space="0" w:color="auto"/>
            </w:tcBorders>
          </w:tcPr>
          <w:p w:rsidR="00B646F6" w:rsidRDefault="00B646F6" w:rsidP="00B646F6">
            <w:pPr>
              <w:rPr>
                <w:rFonts w:ascii="Times New Roman" w:hAnsi="Times New Roman"/>
              </w:rPr>
            </w:pPr>
            <w:r>
              <w:rPr>
                <w:rFonts w:ascii="Times New Roman" w:hAnsi="Times New Roman"/>
              </w:rPr>
              <w:t>Відвідування ГКК у 10-11 класах</w:t>
            </w:r>
          </w:p>
        </w:tc>
        <w:tc>
          <w:tcPr>
            <w:tcW w:w="1891" w:type="dxa"/>
            <w:tcBorders>
              <w:top w:val="single" w:sz="4" w:space="0" w:color="auto"/>
              <w:left w:val="single" w:sz="4" w:space="0" w:color="auto"/>
              <w:bottom w:val="single" w:sz="4" w:space="0" w:color="auto"/>
              <w:right w:val="single" w:sz="4" w:space="0" w:color="auto"/>
            </w:tcBorders>
          </w:tcPr>
          <w:p w:rsidR="00B646F6" w:rsidRDefault="00B646F6" w:rsidP="001E5352">
            <w:pPr>
              <w:rPr>
                <w:rFonts w:ascii="Times New Roman" w:hAnsi="Times New Roman"/>
                <w:sz w:val="24"/>
                <w:szCs w:val="24"/>
              </w:rPr>
            </w:pPr>
            <w:r>
              <w:rPr>
                <w:rFonts w:ascii="Times New Roman" w:hAnsi="Times New Roman"/>
                <w:sz w:val="24"/>
                <w:szCs w:val="24"/>
              </w:rPr>
              <w:t>ЗДВР</w:t>
            </w:r>
          </w:p>
        </w:tc>
        <w:tc>
          <w:tcPr>
            <w:tcW w:w="1683" w:type="dxa"/>
            <w:tcBorders>
              <w:top w:val="single" w:sz="4" w:space="0" w:color="auto"/>
              <w:left w:val="single" w:sz="4" w:space="0" w:color="auto"/>
              <w:bottom w:val="single" w:sz="4" w:space="0" w:color="auto"/>
              <w:right w:val="single" w:sz="4" w:space="0" w:color="auto"/>
            </w:tcBorders>
          </w:tcPr>
          <w:p w:rsidR="00B646F6" w:rsidRDefault="00B646F6" w:rsidP="001E5352">
            <w:pPr>
              <w:rPr>
                <w:rFonts w:ascii="Times New Roman" w:hAnsi="Times New Roman"/>
                <w:sz w:val="24"/>
                <w:szCs w:val="24"/>
              </w:rPr>
            </w:pPr>
          </w:p>
        </w:tc>
      </w:tr>
      <w:tr w:rsidR="00B646F6" w:rsidTr="00BB5C67">
        <w:tc>
          <w:tcPr>
            <w:tcW w:w="1399" w:type="dxa"/>
            <w:vMerge/>
            <w:shd w:val="clear" w:color="auto" w:fill="F7CAAC" w:themeFill="accent2" w:themeFillTint="66"/>
          </w:tcPr>
          <w:p w:rsidR="00B646F6" w:rsidRDefault="00B646F6" w:rsidP="001E5352">
            <w:pPr>
              <w:jc w:val="center"/>
              <w:rPr>
                <w:rFonts w:ascii="Times New Roman" w:hAnsi="Times New Roman" w:cs="Times New Roman"/>
                <w:sz w:val="24"/>
                <w:szCs w:val="24"/>
              </w:rPr>
            </w:pPr>
          </w:p>
        </w:tc>
        <w:tc>
          <w:tcPr>
            <w:tcW w:w="5396" w:type="dxa"/>
            <w:vMerge w:val="restart"/>
            <w:tcBorders>
              <w:top w:val="single" w:sz="4" w:space="0" w:color="auto"/>
              <w:left w:val="single" w:sz="4" w:space="0" w:color="auto"/>
              <w:right w:val="single" w:sz="4" w:space="0" w:color="auto"/>
            </w:tcBorders>
            <w:shd w:val="clear" w:color="auto" w:fill="FBE4D5" w:themeFill="accent2" w:themeFillTint="33"/>
          </w:tcPr>
          <w:p w:rsidR="00B646F6" w:rsidRPr="00B646F6" w:rsidRDefault="00B646F6" w:rsidP="00B646F6">
            <w:pPr>
              <w:rPr>
                <w:rFonts w:ascii="Times New Roman" w:hAnsi="Times New Roman"/>
                <w:sz w:val="24"/>
                <w:szCs w:val="24"/>
              </w:rPr>
            </w:pPr>
            <w:r w:rsidRPr="00B646F6">
              <w:rPr>
                <w:rFonts w:ascii="Times New Roman" w:hAnsi="Times New Roman"/>
                <w:sz w:val="24"/>
                <w:szCs w:val="24"/>
              </w:rPr>
              <w:t>Робота з дітьми з ООП</w:t>
            </w:r>
          </w:p>
          <w:p w:rsidR="00B646F6" w:rsidRPr="00B646F6" w:rsidRDefault="00B646F6" w:rsidP="00B646F6">
            <w:pPr>
              <w:spacing w:line="259" w:lineRule="auto"/>
              <w:rPr>
                <w:rFonts w:ascii="Times New Roman" w:hAnsi="Times New Roman"/>
                <w:sz w:val="24"/>
                <w:szCs w:val="24"/>
              </w:rPr>
            </w:pPr>
          </w:p>
          <w:p w:rsidR="00B646F6" w:rsidRPr="00B646F6" w:rsidRDefault="00B646F6" w:rsidP="00B646F6">
            <w:pPr>
              <w:spacing w:line="259" w:lineRule="auto"/>
              <w:rPr>
                <w:rFonts w:ascii="Times New Roman" w:hAnsi="Times New Roman"/>
                <w:sz w:val="24"/>
                <w:szCs w:val="24"/>
              </w:rPr>
            </w:pPr>
          </w:p>
          <w:p w:rsidR="00B646F6" w:rsidRPr="00B646F6" w:rsidRDefault="00B646F6" w:rsidP="00B646F6">
            <w:pPr>
              <w:spacing w:line="259" w:lineRule="auto"/>
              <w:rPr>
                <w:rFonts w:ascii="Times New Roman" w:hAnsi="Times New Roman"/>
                <w:sz w:val="24"/>
                <w:szCs w:val="24"/>
              </w:rPr>
            </w:pPr>
          </w:p>
          <w:p w:rsidR="00B646F6" w:rsidRPr="00B646F6" w:rsidRDefault="00B646F6" w:rsidP="00B646F6">
            <w:pPr>
              <w:spacing w:line="259" w:lineRule="auto"/>
              <w:rPr>
                <w:rFonts w:ascii="Times New Roman" w:hAnsi="Times New Roman"/>
                <w:sz w:val="24"/>
                <w:szCs w:val="24"/>
              </w:rPr>
            </w:pPr>
          </w:p>
          <w:p w:rsidR="00B646F6" w:rsidRPr="00B646F6" w:rsidRDefault="00B646F6" w:rsidP="00B646F6">
            <w:pPr>
              <w:spacing w:line="259" w:lineRule="auto"/>
              <w:rPr>
                <w:rFonts w:ascii="Times New Roman" w:hAnsi="Times New Roman"/>
                <w:sz w:val="24"/>
                <w:szCs w:val="24"/>
              </w:rPr>
            </w:pPr>
          </w:p>
          <w:p w:rsidR="00B646F6" w:rsidRPr="00B646F6" w:rsidRDefault="00B646F6" w:rsidP="00B646F6">
            <w:pPr>
              <w:spacing w:line="259" w:lineRule="auto"/>
              <w:rPr>
                <w:rFonts w:ascii="Times New Roman" w:hAnsi="Times New Roman"/>
                <w:sz w:val="24"/>
                <w:szCs w:val="24"/>
              </w:rPr>
            </w:pPr>
          </w:p>
          <w:p w:rsidR="00B646F6" w:rsidRPr="00B646F6" w:rsidRDefault="00B646F6" w:rsidP="00B646F6">
            <w:pPr>
              <w:spacing w:line="259" w:lineRule="auto"/>
              <w:rPr>
                <w:rFonts w:ascii="Times New Roman" w:hAnsi="Times New Roman"/>
                <w:sz w:val="24"/>
                <w:szCs w:val="24"/>
              </w:rPr>
            </w:pPr>
          </w:p>
          <w:p w:rsidR="00B646F6" w:rsidRPr="00B646F6" w:rsidRDefault="00B646F6" w:rsidP="00B646F6">
            <w:pPr>
              <w:spacing w:line="259" w:lineRule="auto"/>
              <w:rPr>
                <w:rFonts w:ascii="Times New Roman" w:hAnsi="Times New Roman"/>
                <w:sz w:val="24"/>
                <w:szCs w:val="24"/>
              </w:rPr>
            </w:pPr>
          </w:p>
          <w:p w:rsidR="00B646F6" w:rsidRPr="00B646F6" w:rsidRDefault="00B646F6" w:rsidP="00B646F6">
            <w:pPr>
              <w:spacing w:line="259" w:lineRule="auto"/>
              <w:rPr>
                <w:rFonts w:ascii="Times New Roman" w:hAnsi="Times New Roman"/>
                <w:sz w:val="24"/>
                <w:szCs w:val="24"/>
              </w:rPr>
            </w:pPr>
          </w:p>
          <w:p w:rsidR="00B646F6" w:rsidRPr="00B646F6" w:rsidRDefault="00B646F6" w:rsidP="00B646F6">
            <w:pPr>
              <w:spacing w:line="259" w:lineRule="auto"/>
              <w:rPr>
                <w:rFonts w:ascii="Times New Roman" w:hAnsi="Times New Roman"/>
                <w:sz w:val="24"/>
                <w:szCs w:val="24"/>
              </w:rPr>
            </w:pPr>
          </w:p>
        </w:tc>
        <w:tc>
          <w:tcPr>
            <w:tcW w:w="4995" w:type="dxa"/>
            <w:tcBorders>
              <w:top w:val="single" w:sz="4" w:space="0" w:color="auto"/>
              <w:left w:val="single" w:sz="4" w:space="0" w:color="auto"/>
              <w:bottom w:val="single" w:sz="4" w:space="0" w:color="auto"/>
              <w:right w:val="single" w:sz="4" w:space="0" w:color="auto"/>
            </w:tcBorders>
          </w:tcPr>
          <w:p w:rsidR="00B646F6" w:rsidRDefault="00B646F6" w:rsidP="00B646F6">
            <w:pPr>
              <w:rPr>
                <w:rFonts w:ascii="Times New Roman" w:hAnsi="Times New Roman"/>
                <w:sz w:val="24"/>
                <w:szCs w:val="24"/>
              </w:rPr>
            </w:pPr>
            <w:r>
              <w:rPr>
                <w:rFonts w:ascii="Times New Roman" w:eastAsia="Times New Roman" w:hAnsi="Times New Roman"/>
              </w:rPr>
              <w:t>Профілактична робота з учнями закладу щодо толерантного ставлення до дітей з особливими освітніми потребами</w:t>
            </w:r>
          </w:p>
        </w:tc>
        <w:tc>
          <w:tcPr>
            <w:tcW w:w="1891" w:type="dxa"/>
            <w:tcBorders>
              <w:top w:val="single" w:sz="4" w:space="0" w:color="auto"/>
              <w:left w:val="single" w:sz="4" w:space="0" w:color="auto"/>
              <w:bottom w:val="single" w:sz="4" w:space="0" w:color="auto"/>
              <w:right w:val="single" w:sz="4" w:space="0" w:color="auto"/>
            </w:tcBorders>
          </w:tcPr>
          <w:p w:rsidR="00B646F6" w:rsidRDefault="00B646F6" w:rsidP="001E5352">
            <w:pPr>
              <w:rPr>
                <w:rFonts w:ascii="Times New Roman" w:hAnsi="Times New Roman"/>
                <w:sz w:val="24"/>
                <w:szCs w:val="24"/>
              </w:rPr>
            </w:pPr>
            <w:r>
              <w:rPr>
                <w:rFonts w:ascii="Times New Roman" w:hAnsi="Times New Roman"/>
                <w:sz w:val="24"/>
                <w:szCs w:val="24"/>
              </w:rPr>
              <w:t>ЗДВР</w:t>
            </w:r>
          </w:p>
        </w:tc>
        <w:tc>
          <w:tcPr>
            <w:tcW w:w="1683" w:type="dxa"/>
            <w:tcBorders>
              <w:top w:val="single" w:sz="4" w:space="0" w:color="auto"/>
              <w:left w:val="single" w:sz="4" w:space="0" w:color="auto"/>
              <w:bottom w:val="single" w:sz="4" w:space="0" w:color="auto"/>
              <w:right w:val="single" w:sz="4" w:space="0" w:color="auto"/>
            </w:tcBorders>
          </w:tcPr>
          <w:p w:rsidR="00B646F6" w:rsidRDefault="00B646F6" w:rsidP="001E5352">
            <w:pPr>
              <w:rPr>
                <w:rFonts w:ascii="Times New Roman" w:hAnsi="Times New Roman"/>
                <w:sz w:val="24"/>
                <w:szCs w:val="24"/>
              </w:rPr>
            </w:pPr>
            <w:r>
              <w:rPr>
                <w:rFonts w:ascii="Times New Roman" w:hAnsi="Times New Roman"/>
                <w:sz w:val="24"/>
                <w:szCs w:val="24"/>
              </w:rPr>
              <w:t>3</w:t>
            </w:r>
            <w:r w:rsidR="00930120">
              <w:rPr>
                <w:rFonts w:ascii="Times New Roman" w:hAnsi="Times New Roman"/>
                <w:sz w:val="24"/>
                <w:szCs w:val="24"/>
              </w:rPr>
              <w:t xml:space="preserve"> </w:t>
            </w:r>
            <w:r>
              <w:rPr>
                <w:rFonts w:ascii="Times New Roman" w:hAnsi="Times New Roman"/>
                <w:sz w:val="24"/>
                <w:szCs w:val="24"/>
              </w:rPr>
              <w:t>т</w:t>
            </w:r>
            <w:r w:rsidR="00930120">
              <w:rPr>
                <w:rFonts w:ascii="Times New Roman" w:hAnsi="Times New Roman"/>
                <w:sz w:val="24"/>
                <w:szCs w:val="24"/>
              </w:rPr>
              <w:t>.</w:t>
            </w:r>
            <w:r>
              <w:rPr>
                <w:rFonts w:ascii="Times New Roman" w:hAnsi="Times New Roman"/>
                <w:sz w:val="24"/>
                <w:szCs w:val="24"/>
              </w:rPr>
              <w:t xml:space="preserve"> </w:t>
            </w:r>
          </w:p>
        </w:tc>
      </w:tr>
      <w:tr w:rsidR="00B646F6" w:rsidTr="00BB5C67">
        <w:tc>
          <w:tcPr>
            <w:tcW w:w="1399" w:type="dxa"/>
            <w:vMerge/>
            <w:shd w:val="clear" w:color="auto" w:fill="F7CAAC" w:themeFill="accent2" w:themeFillTint="66"/>
          </w:tcPr>
          <w:p w:rsidR="00B646F6" w:rsidRDefault="00B646F6" w:rsidP="001E5352">
            <w:pPr>
              <w:jc w:val="center"/>
              <w:rPr>
                <w:rFonts w:ascii="Times New Roman" w:hAnsi="Times New Roman" w:cs="Times New Roman"/>
                <w:sz w:val="24"/>
                <w:szCs w:val="24"/>
              </w:rPr>
            </w:pPr>
          </w:p>
        </w:tc>
        <w:tc>
          <w:tcPr>
            <w:tcW w:w="5396" w:type="dxa"/>
            <w:vMerge/>
            <w:tcBorders>
              <w:left w:val="single" w:sz="4" w:space="0" w:color="auto"/>
              <w:right w:val="single" w:sz="4" w:space="0" w:color="auto"/>
            </w:tcBorders>
            <w:shd w:val="clear" w:color="auto" w:fill="FBE4D5" w:themeFill="accent2" w:themeFillTint="33"/>
          </w:tcPr>
          <w:p w:rsidR="00B646F6" w:rsidRPr="00B646F6" w:rsidRDefault="00B646F6" w:rsidP="00B646F6">
            <w:pPr>
              <w:spacing w:line="259" w:lineRule="auto"/>
              <w:rPr>
                <w:rFonts w:ascii="Times New Roman" w:hAnsi="Times New Roman"/>
                <w:sz w:val="24"/>
                <w:szCs w:val="24"/>
              </w:rPr>
            </w:pPr>
          </w:p>
        </w:tc>
        <w:tc>
          <w:tcPr>
            <w:tcW w:w="4995" w:type="dxa"/>
            <w:tcBorders>
              <w:top w:val="single" w:sz="4" w:space="0" w:color="auto"/>
              <w:left w:val="single" w:sz="4" w:space="0" w:color="auto"/>
              <w:bottom w:val="single" w:sz="4" w:space="0" w:color="auto"/>
              <w:right w:val="single" w:sz="4" w:space="0" w:color="auto"/>
            </w:tcBorders>
          </w:tcPr>
          <w:p w:rsidR="00B646F6" w:rsidRPr="0004530C" w:rsidRDefault="00B646F6" w:rsidP="001E5352">
            <w:pPr>
              <w:spacing w:line="259" w:lineRule="auto"/>
              <w:jc w:val="both"/>
              <w:rPr>
                <w:rFonts w:ascii="Times New Roman" w:hAnsi="Times New Roman"/>
                <w:sz w:val="24"/>
                <w:szCs w:val="24"/>
              </w:rPr>
            </w:pPr>
            <w:r>
              <w:rPr>
                <w:rFonts w:ascii="Times New Roman" w:hAnsi="Times New Roman"/>
                <w:sz w:val="24"/>
                <w:szCs w:val="24"/>
              </w:rPr>
              <w:t>Контроль за</w:t>
            </w:r>
            <w:r w:rsidRPr="0004530C">
              <w:rPr>
                <w:rFonts w:ascii="Times New Roman" w:hAnsi="Times New Roman"/>
                <w:sz w:val="24"/>
                <w:szCs w:val="24"/>
              </w:rPr>
              <w:t xml:space="preserve"> оцінювання</w:t>
            </w:r>
            <w:r>
              <w:rPr>
                <w:rFonts w:ascii="Times New Roman" w:hAnsi="Times New Roman"/>
                <w:sz w:val="24"/>
                <w:szCs w:val="24"/>
              </w:rPr>
              <w:t>м</w:t>
            </w:r>
            <w:r w:rsidRPr="0004530C">
              <w:rPr>
                <w:rFonts w:ascii="Times New Roman" w:hAnsi="Times New Roman"/>
                <w:sz w:val="24"/>
                <w:szCs w:val="24"/>
              </w:rPr>
              <w:t xml:space="preserve"> навчальних досягнень учнів в інклюзивному класі</w:t>
            </w:r>
          </w:p>
          <w:p w:rsidR="00B646F6" w:rsidRDefault="00B646F6" w:rsidP="001E5352">
            <w:pPr>
              <w:jc w:val="center"/>
              <w:rPr>
                <w:rFonts w:ascii="Times New Roman" w:eastAsia="Times New Roman" w:hAnsi="Times New Roman"/>
              </w:rPr>
            </w:pPr>
          </w:p>
        </w:tc>
        <w:tc>
          <w:tcPr>
            <w:tcW w:w="1891" w:type="dxa"/>
            <w:tcBorders>
              <w:top w:val="single" w:sz="4" w:space="0" w:color="auto"/>
              <w:left w:val="single" w:sz="4" w:space="0" w:color="auto"/>
              <w:bottom w:val="single" w:sz="4" w:space="0" w:color="auto"/>
              <w:right w:val="single" w:sz="4" w:space="0" w:color="auto"/>
            </w:tcBorders>
          </w:tcPr>
          <w:p w:rsidR="00B646F6" w:rsidRDefault="00B646F6" w:rsidP="001E5352">
            <w:pPr>
              <w:rPr>
                <w:rFonts w:ascii="Times New Roman" w:hAnsi="Times New Roman"/>
                <w:sz w:val="24"/>
                <w:szCs w:val="24"/>
              </w:rPr>
            </w:pPr>
            <w:r>
              <w:rPr>
                <w:rFonts w:ascii="Times New Roman" w:hAnsi="Times New Roman"/>
                <w:sz w:val="24"/>
                <w:szCs w:val="24"/>
              </w:rPr>
              <w:t>ЗДНВР</w:t>
            </w:r>
          </w:p>
        </w:tc>
        <w:tc>
          <w:tcPr>
            <w:tcW w:w="1683" w:type="dxa"/>
            <w:tcBorders>
              <w:top w:val="single" w:sz="4" w:space="0" w:color="auto"/>
              <w:left w:val="single" w:sz="4" w:space="0" w:color="auto"/>
              <w:bottom w:val="single" w:sz="4" w:space="0" w:color="auto"/>
              <w:right w:val="single" w:sz="4" w:space="0" w:color="auto"/>
            </w:tcBorders>
          </w:tcPr>
          <w:p w:rsidR="00B646F6" w:rsidRDefault="00930120" w:rsidP="001E5352">
            <w:pPr>
              <w:rPr>
                <w:rFonts w:ascii="Times New Roman" w:hAnsi="Times New Roman"/>
                <w:sz w:val="24"/>
                <w:szCs w:val="24"/>
              </w:rPr>
            </w:pPr>
            <w:r>
              <w:rPr>
                <w:rFonts w:ascii="Times New Roman" w:hAnsi="Times New Roman"/>
                <w:sz w:val="24"/>
                <w:szCs w:val="24"/>
              </w:rPr>
              <w:t>П</w:t>
            </w:r>
            <w:r w:rsidR="00B646F6">
              <w:rPr>
                <w:rFonts w:ascii="Times New Roman" w:hAnsi="Times New Roman"/>
                <w:sz w:val="24"/>
                <w:szCs w:val="24"/>
              </w:rPr>
              <w:t>остійно</w:t>
            </w:r>
          </w:p>
        </w:tc>
      </w:tr>
      <w:tr w:rsidR="00B646F6" w:rsidTr="00BB5C67">
        <w:tc>
          <w:tcPr>
            <w:tcW w:w="1399" w:type="dxa"/>
            <w:vMerge/>
            <w:shd w:val="clear" w:color="auto" w:fill="F7CAAC" w:themeFill="accent2" w:themeFillTint="66"/>
          </w:tcPr>
          <w:p w:rsidR="00B646F6" w:rsidRDefault="00B646F6" w:rsidP="001E5352">
            <w:pPr>
              <w:jc w:val="center"/>
              <w:rPr>
                <w:rFonts w:ascii="Times New Roman" w:hAnsi="Times New Roman" w:cs="Times New Roman"/>
                <w:sz w:val="24"/>
                <w:szCs w:val="24"/>
              </w:rPr>
            </w:pPr>
          </w:p>
        </w:tc>
        <w:tc>
          <w:tcPr>
            <w:tcW w:w="5396" w:type="dxa"/>
            <w:vMerge/>
            <w:tcBorders>
              <w:left w:val="single" w:sz="4" w:space="0" w:color="auto"/>
              <w:bottom w:val="single" w:sz="4" w:space="0" w:color="auto"/>
              <w:right w:val="single" w:sz="4" w:space="0" w:color="auto"/>
            </w:tcBorders>
            <w:shd w:val="clear" w:color="auto" w:fill="FBE4D5" w:themeFill="accent2" w:themeFillTint="33"/>
          </w:tcPr>
          <w:p w:rsidR="00B646F6" w:rsidRPr="00B646F6" w:rsidRDefault="00B646F6" w:rsidP="00B646F6">
            <w:pPr>
              <w:spacing w:line="259" w:lineRule="auto"/>
              <w:rPr>
                <w:rFonts w:ascii="Times New Roman" w:hAnsi="Times New Roman"/>
                <w:sz w:val="24"/>
                <w:szCs w:val="24"/>
              </w:rPr>
            </w:pPr>
          </w:p>
        </w:tc>
        <w:tc>
          <w:tcPr>
            <w:tcW w:w="4995" w:type="dxa"/>
            <w:tcBorders>
              <w:top w:val="single" w:sz="4" w:space="0" w:color="auto"/>
              <w:left w:val="single" w:sz="4" w:space="0" w:color="auto"/>
              <w:bottom w:val="single" w:sz="4" w:space="0" w:color="auto"/>
              <w:right w:val="single" w:sz="4" w:space="0" w:color="auto"/>
            </w:tcBorders>
          </w:tcPr>
          <w:p w:rsidR="00B646F6" w:rsidRPr="0004530C" w:rsidRDefault="00B646F6" w:rsidP="001E5352">
            <w:pPr>
              <w:spacing w:line="259" w:lineRule="auto"/>
              <w:jc w:val="both"/>
              <w:rPr>
                <w:rFonts w:ascii="Times New Roman" w:hAnsi="Times New Roman"/>
                <w:sz w:val="24"/>
                <w:szCs w:val="24"/>
              </w:rPr>
            </w:pPr>
            <w:r w:rsidRPr="009E2354">
              <w:rPr>
                <w:rFonts w:ascii="Times New Roman" w:hAnsi="Times New Roman"/>
                <w:sz w:val="24"/>
                <w:szCs w:val="24"/>
              </w:rPr>
              <w:t>Консультування батьків дітей з ООП з особливостей навчання і розвитку дитини</w:t>
            </w:r>
          </w:p>
        </w:tc>
        <w:tc>
          <w:tcPr>
            <w:tcW w:w="1891" w:type="dxa"/>
            <w:tcBorders>
              <w:top w:val="single" w:sz="4" w:space="0" w:color="auto"/>
              <w:left w:val="single" w:sz="4" w:space="0" w:color="auto"/>
              <w:bottom w:val="single" w:sz="4" w:space="0" w:color="auto"/>
              <w:right w:val="single" w:sz="4" w:space="0" w:color="auto"/>
            </w:tcBorders>
          </w:tcPr>
          <w:p w:rsidR="00B646F6" w:rsidRDefault="00B646F6" w:rsidP="001E5352">
            <w:pPr>
              <w:rPr>
                <w:rFonts w:ascii="Times New Roman" w:hAnsi="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B646F6" w:rsidRDefault="00B646F6" w:rsidP="001E5352">
            <w:pPr>
              <w:rPr>
                <w:rFonts w:ascii="Times New Roman" w:hAnsi="Times New Roman"/>
                <w:sz w:val="24"/>
                <w:szCs w:val="24"/>
              </w:rPr>
            </w:pPr>
          </w:p>
        </w:tc>
      </w:tr>
      <w:tr w:rsidR="000B3419" w:rsidTr="00930120">
        <w:tc>
          <w:tcPr>
            <w:tcW w:w="1399" w:type="dxa"/>
            <w:vMerge w:val="restart"/>
            <w:shd w:val="clear" w:color="auto" w:fill="C5E0B3" w:themeFill="accent6" w:themeFillTint="66"/>
            <w:textDirection w:val="btLr"/>
          </w:tcPr>
          <w:p w:rsidR="000B3419" w:rsidRDefault="000B3419" w:rsidP="00930120">
            <w:pPr>
              <w:ind w:left="113" w:right="113"/>
              <w:jc w:val="center"/>
              <w:rPr>
                <w:rFonts w:ascii="Times New Roman" w:hAnsi="Times New Roman" w:cs="Times New Roman"/>
                <w:b/>
                <w:sz w:val="28"/>
                <w:szCs w:val="24"/>
              </w:rPr>
            </w:pPr>
          </w:p>
          <w:p w:rsidR="000B3419" w:rsidRPr="00930120" w:rsidRDefault="000B3419" w:rsidP="00930120">
            <w:pPr>
              <w:ind w:left="113" w:right="113"/>
              <w:jc w:val="center"/>
              <w:rPr>
                <w:rFonts w:ascii="Times New Roman" w:hAnsi="Times New Roman" w:cs="Times New Roman"/>
                <w:b/>
                <w:sz w:val="28"/>
                <w:szCs w:val="24"/>
              </w:rPr>
            </w:pPr>
            <w:r w:rsidRPr="00930120">
              <w:rPr>
                <w:rFonts w:ascii="Times New Roman" w:hAnsi="Times New Roman" w:cs="Times New Roman"/>
                <w:b/>
                <w:sz w:val="28"/>
                <w:szCs w:val="24"/>
              </w:rPr>
              <w:t>Система оцінювання здобувачів освіти</w:t>
            </w:r>
          </w:p>
          <w:p w:rsidR="000B3419" w:rsidRDefault="000B3419" w:rsidP="001E5352">
            <w:pPr>
              <w:ind w:left="113" w:right="113"/>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0B3419" w:rsidRPr="00930120" w:rsidRDefault="000B3419" w:rsidP="00930120">
            <w:pPr>
              <w:rPr>
                <w:rFonts w:ascii="Times New Roman" w:hAnsi="Times New Roman"/>
                <w:sz w:val="24"/>
                <w:szCs w:val="24"/>
              </w:rPr>
            </w:pPr>
            <w:r w:rsidRPr="00930120">
              <w:rPr>
                <w:rFonts w:ascii="Times New Roman" w:hAnsi="Times New Roman"/>
                <w:sz w:val="24"/>
                <w:szCs w:val="24"/>
              </w:rPr>
              <w:t>Критерії оцінювання здобувачів освіти.</w:t>
            </w:r>
          </w:p>
        </w:tc>
        <w:tc>
          <w:tcPr>
            <w:tcW w:w="4995" w:type="dxa"/>
            <w:tcBorders>
              <w:top w:val="single" w:sz="4" w:space="0" w:color="auto"/>
              <w:left w:val="single" w:sz="4" w:space="0" w:color="auto"/>
              <w:bottom w:val="single" w:sz="4" w:space="0" w:color="auto"/>
              <w:right w:val="single" w:sz="4" w:space="0" w:color="auto"/>
            </w:tcBorders>
          </w:tcPr>
          <w:p w:rsidR="000B3419" w:rsidRDefault="000B3419" w:rsidP="000B3419">
            <w:pPr>
              <w:rPr>
                <w:rFonts w:ascii="Times New Roman" w:hAnsi="Times New Roman"/>
                <w:color w:val="000000"/>
                <w:lang w:eastAsia="uk-UA"/>
              </w:rPr>
            </w:pPr>
            <w:r w:rsidRPr="009E2354">
              <w:rPr>
                <w:rFonts w:ascii="Times New Roman" w:hAnsi="Times New Roman"/>
                <w:sz w:val="24"/>
                <w:szCs w:val="24"/>
              </w:rPr>
              <w:t>Спостереження за навчальними заняттями з усіх навчальних предметів</w:t>
            </w:r>
            <w:r>
              <w:rPr>
                <w:rFonts w:ascii="Times New Roman" w:hAnsi="Times New Roman"/>
                <w:color w:val="000000"/>
                <w:lang w:eastAsia="uk-UA"/>
              </w:rPr>
              <w:t xml:space="preserve">  у </w:t>
            </w:r>
            <w:r w:rsidRPr="009E2354">
              <w:rPr>
                <w:rFonts w:ascii="Times New Roman" w:hAnsi="Times New Roman"/>
                <w:sz w:val="24"/>
                <w:szCs w:val="24"/>
              </w:rPr>
              <w:t>8</w:t>
            </w:r>
            <w:r>
              <w:rPr>
                <w:rFonts w:ascii="Times New Roman" w:hAnsi="Times New Roman"/>
                <w:sz w:val="24"/>
                <w:szCs w:val="24"/>
              </w:rPr>
              <w:t xml:space="preserve"> класі</w:t>
            </w:r>
          </w:p>
        </w:tc>
        <w:tc>
          <w:tcPr>
            <w:tcW w:w="1891" w:type="dxa"/>
            <w:tcBorders>
              <w:top w:val="single" w:sz="4" w:space="0" w:color="auto"/>
              <w:left w:val="single" w:sz="4" w:space="0" w:color="auto"/>
              <w:bottom w:val="single" w:sz="4" w:space="0" w:color="auto"/>
              <w:right w:val="single" w:sz="4" w:space="0" w:color="auto"/>
            </w:tcBorders>
          </w:tcPr>
          <w:p w:rsidR="000B3419" w:rsidRDefault="000B3419" w:rsidP="001E5352">
            <w:pPr>
              <w:rPr>
                <w:rFonts w:ascii="Times New Roman" w:hAnsi="Times New Roman"/>
                <w:sz w:val="24"/>
                <w:szCs w:val="24"/>
              </w:rPr>
            </w:pPr>
            <w:r>
              <w:rPr>
                <w:rFonts w:ascii="Times New Roman" w:hAnsi="Times New Roman"/>
                <w:sz w:val="24"/>
                <w:szCs w:val="24"/>
              </w:rPr>
              <w:t>ЗДНВР</w:t>
            </w:r>
          </w:p>
        </w:tc>
        <w:tc>
          <w:tcPr>
            <w:tcW w:w="1683" w:type="dxa"/>
            <w:tcBorders>
              <w:top w:val="single" w:sz="4" w:space="0" w:color="auto"/>
              <w:left w:val="single" w:sz="4" w:space="0" w:color="auto"/>
              <w:bottom w:val="single" w:sz="4" w:space="0" w:color="auto"/>
              <w:right w:val="single" w:sz="4" w:space="0" w:color="auto"/>
            </w:tcBorders>
          </w:tcPr>
          <w:p w:rsidR="000B3419" w:rsidRDefault="000B3419" w:rsidP="001E5352">
            <w:pPr>
              <w:rPr>
                <w:rFonts w:ascii="Times New Roman" w:hAnsi="Times New Roman"/>
                <w:sz w:val="24"/>
                <w:szCs w:val="24"/>
              </w:rPr>
            </w:pPr>
          </w:p>
        </w:tc>
      </w:tr>
      <w:tr w:rsidR="000B3419" w:rsidTr="00930120">
        <w:tc>
          <w:tcPr>
            <w:tcW w:w="1399" w:type="dxa"/>
            <w:vMerge/>
            <w:shd w:val="clear" w:color="auto" w:fill="C5E0B3" w:themeFill="accent6" w:themeFillTint="66"/>
          </w:tcPr>
          <w:p w:rsidR="000B3419" w:rsidRDefault="000B3419" w:rsidP="001E5352">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0B3419" w:rsidRPr="00930120" w:rsidRDefault="000B3419" w:rsidP="00930120">
            <w:pPr>
              <w:rPr>
                <w:rFonts w:ascii="Times New Roman" w:hAnsi="Times New Roman"/>
                <w:sz w:val="24"/>
                <w:szCs w:val="24"/>
              </w:rPr>
            </w:pPr>
            <w:proofErr w:type="spellStart"/>
            <w:r w:rsidRPr="00930120">
              <w:rPr>
                <w:rFonts w:ascii="Times New Roman" w:hAnsi="Times New Roman"/>
                <w:sz w:val="24"/>
                <w:szCs w:val="24"/>
              </w:rPr>
              <w:t>Компетентнісний</w:t>
            </w:r>
            <w:proofErr w:type="spellEnd"/>
            <w:r w:rsidRPr="00930120">
              <w:rPr>
                <w:rFonts w:ascii="Times New Roman" w:hAnsi="Times New Roman"/>
                <w:sz w:val="24"/>
                <w:szCs w:val="24"/>
              </w:rPr>
              <w:t xml:space="preserve"> підхід </w:t>
            </w:r>
          </w:p>
        </w:tc>
        <w:tc>
          <w:tcPr>
            <w:tcW w:w="4995" w:type="dxa"/>
            <w:tcBorders>
              <w:top w:val="single" w:sz="4" w:space="0" w:color="auto"/>
              <w:left w:val="single" w:sz="4" w:space="0" w:color="auto"/>
              <w:bottom w:val="single" w:sz="4" w:space="0" w:color="auto"/>
              <w:right w:val="single" w:sz="4" w:space="0" w:color="auto"/>
            </w:tcBorders>
          </w:tcPr>
          <w:p w:rsidR="000B3419" w:rsidRPr="009E2354" w:rsidRDefault="000B3419" w:rsidP="00930120">
            <w:pPr>
              <w:rPr>
                <w:rFonts w:ascii="Times New Roman" w:hAnsi="Times New Roman"/>
                <w:sz w:val="24"/>
                <w:szCs w:val="24"/>
              </w:rPr>
            </w:pPr>
            <w:r>
              <w:rPr>
                <w:rFonts w:ascii="Times New Roman" w:hAnsi="Times New Roman"/>
                <w:sz w:val="24"/>
                <w:szCs w:val="24"/>
              </w:rPr>
              <w:t xml:space="preserve">Спостереження за навчальними заняттями у 9 класах з метою виявлення реалізації </w:t>
            </w:r>
            <w:r>
              <w:rPr>
                <w:rFonts w:ascii="Times New Roman" w:hAnsi="Times New Roman"/>
                <w:sz w:val="24"/>
                <w:szCs w:val="24"/>
              </w:rPr>
              <w:lastRenderedPageBreak/>
              <w:t>вчителями-</w:t>
            </w:r>
            <w:proofErr w:type="spellStart"/>
            <w:r>
              <w:rPr>
                <w:rFonts w:ascii="Times New Roman" w:hAnsi="Times New Roman"/>
                <w:sz w:val="24"/>
                <w:szCs w:val="24"/>
              </w:rPr>
              <w:t>предметниками</w:t>
            </w:r>
            <w:proofErr w:type="spellEnd"/>
            <w:r>
              <w:rPr>
                <w:rFonts w:ascii="Times New Roman" w:hAnsi="Times New Roman"/>
                <w:sz w:val="24"/>
                <w:szCs w:val="24"/>
              </w:rPr>
              <w:t xml:space="preserve"> </w:t>
            </w:r>
            <w:proofErr w:type="spellStart"/>
            <w:r>
              <w:rPr>
                <w:rFonts w:ascii="Times New Roman" w:hAnsi="Times New Roman"/>
                <w:sz w:val="24"/>
                <w:szCs w:val="24"/>
              </w:rPr>
              <w:t>компетентнісного</w:t>
            </w:r>
            <w:proofErr w:type="spellEnd"/>
            <w:r>
              <w:rPr>
                <w:rFonts w:ascii="Times New Roman" w:hAnsi="Times New Roman"/>
                <w:sz w:val="24"/>
                <w:szCs w:val="24"/>
              </w:rPr>
              <w:t xml:space="preserve"> підходу до навчання та оцінювання здобувачів освіти </w:t>
            </w:r>
          </w:p>
        </w:tc>
        <w:tc>
          <w:tcPr>
            <w:tcW w:w="1891" w:type="dxa"/>
            <w:tcBorders>
              <w:top w:val="single" w:sz="4" w:space="0" w:color="auto"/>
              <w:left w:val="single" w:sz="4" w:space="0" w:color="auto"/>
              <w:bottom w:val="single" w:sz="4" w:space="0" w:color="auto"/>
              <w:right w:val="single" w:sz="4" w:space="0" w:color="auto"/>
            </w:tcBorders>
          </w:tcPr>
          <w:p w:rsidR="000B3419" w:rsidRDefault="000B3419" w:rsidP="001E5352">
            <w:pPr>
              <w:rPr>
                <w:rFonts w:ascii="Times New Roman" w:hAnsi="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0B3419" w:rsidRDefault="000B3419" w:rsidP="001E5352">
            <w:pPr>
              <w:rPr>
                <w:rFonts w:ascii="Times New Roman" w:hAnsi="Times New Roman"/>
                <w:sz w:val="24"/>
                <w:szCs w:val="24"/>
              </w:rPr>
            </w:pPr>
          </w:p>
        </w:tc>
      </w:tr>
      <w:tr w:rsidR="000B3419" w:rsidTr="00930120">
        <w:tc>
          <w:tcPr>
            <w:tcW w:w="1399" w:type="dxa"/>
            <w:vMerge/>
            <w:shd w:val="clear" w:color="auto" w:fill="C5E0B3" w:themeFill="accent6" w:themeFillTint="66"/>
          </w:tcPr>
          <w:p w:rsidR="000B3419" w:rsidRDefault="000B3419" w:rsidP="001E5352">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0B3419" w:rsidRPr="00930120" w:rsidRDefault="000B3419" w:rsidP="00930120">
            <w:pPr>
              <w:rPr>
                <w:rFonts w:ascii="Times New Roman" w:hAnsi="Times New Roman"/>
                <w:sz w:val="24"/>
                <w:szCs w:val="24"/>
              </w:rPr>
            </w:pPr>
            <w:r w:rsidRPr="00930120">
              <w:rPr>
                <w:rFonts w:ascii="Times New Roman" w:hAnsi="Times New Roman"/>
                <w:sz w:val="24"/>
                <w:szCs w:val="24"/>
              </w:rPr>
              <w:t>Особливості оцінювання навчальних досягнень</w:t>
            </w:r>
          </w:p>
        </w:tc>
        <w:tc>
          <w:tcPr>
            <w:tcW w:w="4995" w:type="dxa"/>
            <w:tcBorders>
              <w:top w:val="single" w:sz="4" w:space="0" w:color="auto"/>
              <w:left w:val="single" w:sz="4" w:space="0" w:color="auto"/>
              <w:bottom w:val="single" w:sz="4" w:space="0" w:color="auto"/>
              <w:right w:val="single" w:sz="4" w:space="0" w:color="auto"/>
            </w:tcBorders>
          </w:tcPr>
          <w:p w:rsidR="000B3419" w:rsidRDefault="000B3419" w:rsidP="00930120">
            <w:pPr>
              <w:rPr>
                <w:rFonts w:ascii="Times New Roman" w:hAnsi="Times New Roman"/>
                <w:sz w:val="24"/>
                <w:szCs w:val="24"/>
              </w:rPr>
            </w:pPr>
            <w:r>
              <w:rPr>
                <w:rFonts w:ascii="Times New Roman" w:hAnsi="Times New Roman"/>
                <w:sz w:val="24"/>
                <w:szCs w:val="24"/>
              </w:rPr>
              <w:t>Проведення анкетування учнів та батьків щодо справедливості оцінювання</w:t>
            </w:r>
          </w:p>
        </w:tc>
        <w:tc>
          <w:tcPr>
            <w:tcW w:w="1891" w:type="dxa"/>
            <w:tcBorders>
              <w:top w:val="single" w:sz="4" w:space="0" w:color="auto"/>
              <w:left w:val="single" w:sz="4" w:space="0" w:color="auto"/>
              <w:bottom w:val="single" w:sz="4" w:space="0" w:color="auto"/>
              <w:right w:val="single" w:sz="4" w:space="0" w:color="auto"/>
            </w:tcBorders>
          </w:tcPr>
          <w:p w:rsidR="000B3419" w:rsidRDefault="000B3419" w:rsidP="001E5352">
            <w:pPr>
              <w:rPr>
                <w:rFonts w:ascii="Times New Roman" w:hAnsi="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0B3419" w:rsidRDefault="000B3419" w:rsidP="001E5352">
            <w:pPr>
              <w:rPr>
                <w:rFonts w:ascii="Times New Roman" w:hAnsi="Times New Roman"/>
                <w:sz w:val="24"/>
                <w:szCs w:val="24"/>
              </w:rPr>
            </w:pPr>
          </w:p>
        </w:tc>
      </w:tr>
      <w:tr w:rsidR="000B3419" w:rsidTr="00930120">
        <w:tc>
          <w:tcPr>
            <w:tcW w:w="1399" w:type="dxa"/>
            <w:vMerge/>
            <w:shd w:val="clear" w:color="auto" w:fill="C5E0B3" w:themeFill="accent6" w:themeFillTint="66"/>
          </w:tcPr>
          <w:p w:rsidR="000B3419" w:rsidRDefault="000B3419" w:rsidP="000B3419">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0B3419" w:rsidRPr="00930120" w:rsidRDefault="000B3419" w:rsidP="000B3419">
            <w:pPr>
              <w:rPr>
                <w:rFonts w:ascii="Times New Roman" w:hAnsi="Times New Roman"/>
                <w:sz w:val="24"/>
                <w:szCs w:val="24"/>
              </w:rPr>
            </w:pPr>
            <w:r w:rsidRPr="00930120">
              <w:rPr>
                <w:rFonts w:ascii="Times New Roman" w:hAnsi="Times New Roman"/>
                <w:sz w:val="24"/>
                <w:szCs w:val="24"/>
              </w:rPr>
              <w:t xml:space="preserve"> Впровадження системи формувального оцінювання</w:t>
            </w:r>
          </w:p>
          <w:p w:rsidR="000B3419" w:rsidRPr="00930120" w:rsidRDefault="000B3419" w:rsidP="000B3419">
            <w:pPr>
              <w:rPr>
                <w:rFonts w:ascii="Times New Roman" w:hAnsi="Times New Roman"/>
                <w:sz w:val="24"/>
                <w:szCs w:val="24"/>
              </w:rPr>
            </w:pPr>
          </w:p>
        </w:tc>
        <w:tc>
          <w:tcPr>
            <w:tcW w:w="4995" w:type="dxa"/>
            <w:tcBorders>
              <w:top w:val="single" w:sz="4" w:space="0" w:color="auto"/>
              <w:left w:val="single" w:sz="4" w:space="0" w:color="auto"/>
              <w:bottom w:val="single" w:sz="4" w:space="0" w:color="auto"/>
              <w:right w:val="single" w:sz="4" w:space="0" w:color="auto"/>
            </w:tcBorders>
          </w:tcPr>
          <w:p w:rsidR="000B3419" w:rsidRDefault="000B3419" w:rsidP="000B3419">
            <w:pPr>
              <w:rPr>
                <w:rFonts w:ascii="Times New Roman" w:hAnsi="Times New Roman"/>
                <w:sz w:val="24"/>
                <w:szCs w:val="24"/>
              </w:rPr>
            </w:pPr>
            <w:r>
              <w:rPr>
                <w:rFonts w:ascii="Times New Roman" w:hAnsi="Times New Roman"/>
                <w:sz w:val="24"/>
                <w:szCs w:val="24"/>
              </w:rPr>
              <w:t xml:space="preserve">Відвідування навчальних занять з мистецтва у 8-х класах         </w:t>
            </w:r>
          </w:p>
        </w:tc>
        <w:tc>
          <w:tcPr>
            <w:tcW w:w="1891" w:type="dxa"/>
            <w:tcBorders>
              <w:top w:val="single" w:sz="4" w:space="0" w:color="auto"/>
              <w:left w:val="single" w:sz="4" w:space="0" w:color="auto"/>
              <w:bottom w:val="single" w:sz="4" w:space="0" w:color="auto"/>
              <w:right w:val="single" w:sz="4" w:space="0" w:color="auto"/>
            </w:tcBorders>
          </w:tcPr>
          <w:p w:rsidR="000B3419" w:rsidRDefault="000B3419" w:rsidP="000B3419">
            <w:pPr>
              <w:rPr>
                <w:rFonts w:ascii="Times New Roman" w:hAnsi="Times New Roman"/>
                <w:sz w:val="24"/>
                <w:szCs w:val="24"/>
              </w:rPr>
            </w:pPr>
            <w:r>
              <w:rPr>
                <w:rFonts w:ascii="Times New Roman" w:hAnsi="Times New Roman"/>
                <w:sz w:val="24"/>
                <w:szCs w:val="24"/>
              </w:rPr>
              <w:t>Директор, ЗДНВР, ЗДНМР</w:t>
            </w:r>
          </w:p>
        </w:tc>
        <w:tc>
          <w:tcPr>
            <w:tcW w:w="1683" w:type="dxa"/>
            <w:tcBorders>
              <w:top w:val="single" w:sz="4" w:space="0" w:color="auto"/>
              <w:left w:val="single" w:sz="4" w:space="0" w:color="auto"/>
              <w:bottom w:val="single" w:sz="4" w:space="0" w:color="auto"/>
              <w:right w:val="single" w:sz="4" w:space="0" w:color="auto"/>
            </w:tcBorders>
          </w:tcPr>
          <w:p w:rsidR="000B3419" w:rsidRDefault="000B3419" w:rsidP="000B3419">
            <w:pPr>
              <w:rPr>
                <w:rFonts w:ascii="Times New Roman" w:hAnsi="Times New Roman"/>
                <w:sz w:val="24"/>
                <w:szCs w:val="24"/>
              </w:rPr>
            </w:pPr>
            <w:r>
              <w:rPr>
                <w:rFonts w:ascii="Times New Roman" w:hAnsi="Times New Roman"/>
                <w:sz w:val="24"/>
                <w:szCs w:val="24"/>
              </w:rPr>
              <w:t>Протягом місяця</w:t>
            </w:r>
          </w:p>
        </w:tc>
      </w:tr>
      <w:tr w:rsidR="000B3419" w:rsidTr="00930120">
        <w:tc>
          <w:tcPr>
            <w:tcW w:w="1399" w:type="dxa"/>
            <w:vMerge/>
            <w:shd w:val="clear" w:color="auto" w:fill="C5E0B3" w:themeFill="accent6" w:themeFillTint="66"/>
          </w:tcPr>
          <w:p w:rsidR="000B3419" w:rsidRDefault="000B3419" w:rsidP="001E5352">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0B3419" w:rsidRPr="00930120" w:rsidRDefault="000B3419" w:rsidP="00930120">
            <w:pPr>
              <w:rPr>
                <w:rFonts w:ascii="Times New Roman" w:hAnsi="Times New Roman"/>
                <w:sz w:val="24"/>
                <w:szCs w:val="24"/>
              </w:rPr>
            </w:pPr>
            <w:r w:rsidRPr="00930120">
              <w:rPr>
                <w:rFonts w:ascii="Times New Roman" w:hAnsi="Times New Roman"/>
                <w:sz w:val="24"/>
                <w:szCs w:val="24"/>
              </w:rPr>
              <w:t>Графік роботи курсів за вибором та факультативів</w:t>
            </w:r>
          </w:p>
          <w:p w:rsidR="000B3419" w:rsidRPr="00930120" w:rsidRDefault="000B3419" w:rsidP="00930120">
            <w:pPr>
              <w:rPr>
                <w:rFonts w:ascii="Times New Roman" w:hAnsi="Times New Roman"/>
                <w:sz w:val="24"/>
                <w:szCs w:val="24"/>
              </w:rPr>
            </w:pPr>
          </w:p>
        </w:tc>
        <w:tc>
          <w:tcPr>
            <w:tcW w:w="4995" w:type="dxa"/>
            <w:tcBorders>
              <w:top w:val="single" w:sz="4" w:space="0" w:color="auto"/>
              <w:left w:val="single" w:sz="4" w:space="0" w:color="auto"/>
              <w:bottom w:val="single" w:sz="4" w:space="0" w:color="auto"/>
              <w:right w:val="single" w:sz="4" w:space="0" w:color="auto"/>
            </w:tcBorders>
          </w:tcPr>
          <w:p w:rsidR="000B3419" w:rsidRDefault="000B3419" w:rsidP="001E5352">
            <w:pPr>
              <w:rPr>
                <w:rFonts w:ascii="Times New Roman" w:hAnsi="Times New Roman"/>
                <w:sz w:val="24"/>
                <w:szCs w:val="24"/>
              </w:rPr>
            </w:pPr>
            <w:r>
              <w:rPr>
                <w:rFonts w:ascii="Times New Roman" w:hAnsi="Times New Roman"/>
                <w:sz w:val="24"/>
                <w:szCs w:val="24"/>
              </w:rPr>
              <w:t>Контроль за проведенням курсів за вибором та факультативів</w:t>
            </w:r>
          </w:p>
        </w:tc>
        <w:tc>
          <w:tcPr>
            <w:tcW w:w="1891" w:type="dxa"/>
            <w:tcBorders>
              <w:top w:val="single" w:sz="4" w:space="0" w:color="auto"/>
              <w:left w:val="single" w:sz="4" w:space="0" w:color="auto"/>
              <w:bottom w:val="single" w:sz="4" w:space="0" w:color="auto"/>
              <w:right w:val="single" w:sz="4" w:space="0" w:color="auto"/>
            </w:tcBorders>
          </w:tcPr>
          <w:p w:rsidR="000B3419" w:rsidRDefault="000B3419" w:rsidP="001E5352">
            <w:pPr>
              <w:rPr>
                <w:rFonts w:ascii="Times New Roman" w:hAnsi="Times New Roman"/>
                <w:sz w:val="24"/>
                <w:szCs w:val="24"/>
              </w:rPr>
            </w:pPr>
            <w:r>
              <w:rPr>
                <w:rFonts w:ascii="Times New Roman" w:hAnsi="Times New Roman"/>
                <w:sz w:val="24"/>
                <w:szCs w:val="24"/>
              </w:rPr>
              <w:t>ЗДНВР</w:t>
            </w:r>
          </w:p>
        </w:tc>
        <w:tc>
          <w:tcPr>
            <w:tcW w:w="1683" w:type="dxa"/>
            <w:tcBorders>
              <w:top w:val="single" w:sz="4" w:space="0" w:color="auto"/>
              <w:left w:val="single" w:sz="4" w:space="0" w:color="auto"/>
              <w:bottom w:val="single" w:sz="4" w:space="0" w:color="auto"/>
              <w:right w:val="single" w:sz="4" w:space="0" w:color="auto"/>
            </w:tcBorders>
          </w:tcPr>
          <w:p w:rsidR="000B3419" w:rsidRDefault="000B3419" w:rsidP="001E5352">
            <w:pPr>
              <w:rPr>
                <w:rFonts w:ascii="Times New Roman" w:hAnsi="Times New Roman"/>
                <w:sz w:val="24"/>
                <w:szCs w:val="24"/>
              </w:rPr>
            </w:pPr>
            <w:r>
              <w:rPr>
                <w:rFonts w:ascii="Times New Roman" w:hAnsi="Times New Roman"/>
                <w:sz w:val="24"/>
                <w:szCs w:val="24"/>
              </w:rPr>
              <w:t>3 т.</w:t>
            </w:r>
          </w:p>
        </w:tc>
      </w:tr>
      <w:tr w:rsidR="000B3419" w:rsidTr="00930120">
        <w:tc>
          <w:tcPr>
            <w:tcW w:w="1399" w:type="dxa"/>
            <w:vMerge/>
            <w:shd w:val="clear" w:color="auto" w:fill="C5E0B3" w:themeFill="accent6" w:themeFillTint="66"/>
          </w:tcPr>
          <w:p w:rsidR="000B3419" w:rsidRDefault="000B3419" w:rsidP="001E5352">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0B3419" w:rsidRPr="00930120" w:rsidRDefault="000B3419" w:rsidP="00930120">
            <w:pPr>
              <w:rPr>
                <w:rFonts w:ascii="Times New Roman" w:eastAsia="Times New Roman" w:hAnsi="Times New Roman"/>
                <w:color w:val="000000" w:themeColor="text1"/>
                <w:sz w:val="24"/>
                <w:szCs w:val="24"/>
                <w:lang w:eastAsia="uk-UA"/>
              </w:rPr>
            </w:pPr>
            <w:proofErr w:type="spellStart"/>
            <w:r w:rsidRPr="00930120">
              <w:rPr>
                <w:rFonts w:ascii="Times New Roman" w:eastAsia="Times New Roman" w:hAnsi="Times New Roman"/>
                <w:color w:val="000000" w:themeColor="text1"/>
                <w:sz w:val="24"/>
                <w:szCs w:val="24"/>
                <w:lang w:eastAsia="uk-UA"/>
              </w:rPr>
              <w:t>Самооцінювання</w:t>
            </w:r>
            <w:proofErr w:type="spellEnd"/>
            <w:r w:rsidRPr="00930120">
              <w:rPr>
                <w:rFonts w:ascii="Times New Roman" w:eastAsia="Times New Roman" w:hAnsi="Times New Roman"/>
                <w:color w:val="000000" w:themeColor="text1"/>
                <w:sz w:val="24"/>
                <w:szCs w:val="24"/>
                <w:lang w:eastAsia="uk-UA"/>
              </w:rPr>
              <w:t xml:space="preserve">  здобувачів освіти</w:t>
            </w:r>
          </w:p>
        </w:tc>
        <w:tc>
          <w:tcPr>
            <w:tcW w:w="4995" w:type="dxa"/>
            <w:tcBorders>
              <w:top w:val="single" w:sz="4" w:space="0" w:color="auto"/>
              <w:left w:val="single" w:sz="4" w:space="0" w:color="auto"/>
              <w:bottom w:val="single" w:sz="4" w:space="0" w:color="auto"/>
              <w:right w:val="single" w:sz="4" w:space="0" w:color="auto"/>
            </w:tcBorders>
          </w:tcPr>
          <w:p w:rsidR="000B3419" w:rsidRDefault="000B3419" w:rsidP="001E5352">
            <w:pPr>
              <w:rPr>
                <w:rFonts w:ascii="Times New Roman" w:hAnsi="Times New Roman"/>
                <w:sz w:val="24"/>
                <w:szCs w:val="24"/>
              </w:rPr>
            </w:pPr>
            <w:r>
              <w:rPr>
                <w:rFonts w:ascii="Times New Roman" w:hAnsi="Times New Roman"/>
                <w:sz w:val="24"/>
                <w:szCs w:val="24"/>
              </w:rPr>
              <w:t>Спостереження за навчальними заняттями у 10 класі з метою вивчення</w:t>
            </w:r>
            <w:r>
              <w:t xml:space="preserve"> </w:t>
            </w:r>
            <w:r>
              <w:rPr>
                <w:rFonts w:ascii="Times New Roman" w:hAnsi="Times New Roman"/>
                <w:sz w:val="24"/>
                <w:szCs w:val="24"/>
              </w:rPr>
              <w:t>спрямованості системи оцінювання на формування у здобувачів освіти відповідальності за результати свого навчання</w:t>
            </w:r>
          </w:p>
        </w:tc>
        <w:tc>
          <w:tcPr>
            <w:tcW w:w="1891" w:type="dxa"/>
            <w:tcBorders>
              <w:top w:val="single" w:sz="4" w:space="0" w:color="auto"/>
              <w:left w:val="single" w:sz="4" w:space="0" w:color="auto"/>
              <w:bottom w:val="single" w:sz="4" w:space="0" w:color="auto"/>
              <w:right w:val="single" w:sz="4" w:space="0" w:color="auto"/>
            </w:tcBorders>
          </w:tcPr>
          <w:p w:rsidR="000B3419" w:rsidRDefault="000B3419" w:rsidP="001E5352">
            <w:pPr>
              <w:rPr>
                <w:rFonts w:ascii="Times New Roman" w:hAnsi="Times New Roman"/>
                <w:sz w:val="24"/>
                <w:szCs w:val="24"/>
              </w:rPr>
            </w:pPr>
            <w:r>
              <w:rPr>
                <w:rFonts w:ascii="Times New Roman" w:hAnsi="Times New Roman"/>
                <w:sz w:val="24"/>
                <w:szCs w:val="24"/>
              </w:rPr>
              <w:t xml:space="preserve"> Директор, ЗДНВР, ЗДНМР</w:t>
            </w:r>
          </w:p>
        </w:tc>
        <w:tc>
          <w:tcPr>
            <w:tcW w:w="1683" w:type="dxa"/>
            <w:tcBorders>
              <w:top w:val="single" w:sz="4" w:space="0" w:color="auto"/>
              <w:left w:val="single" w:sz="4" w:space="0" w:color="auto"/>
              <w:bottom w:val="single" w:sz="4" w:space="0" w:color="auto"/>
              <w:right w:val="single" w:sz="4" w:space="0" w:color="auto"/>
            </w:tcBorders>
          </w:tcPr>
          <w:p w:rsidR="000B3419" w:rsidRDefault="000B3419" w:rsidP="001E5352">
            <w:pPr>
              <w:rPr>
                <w:rFonts w:ascii="Times New Roman" w:hAnsi="Times New Roman"/>
                <w:sz w:val="24"/>
                <w:szCs w:val="24"/>
              </w:rPr>
            </w:pPr>
            <w:r>
              <w:rPr>
                <w:rFonts w:ascii="Times New Roman" w:hAnsi="Times New Roman"/>
                <w:sz w:val="24"/>
                <w:szCs w:val="24"/>
              </w:rPr>
              <w:t>Протягом місяця</w:t>
            </w:r>
          </w:p>
        </w:tc>
      </w:tr>
      <w:tr w:rsidR="000B3419" w:rsidTr="000B3419">
        <w:trPr>
          <w:trHeight w:val="660"/>
        </w:trPr>
        <w:tc>
          <w:tcPr>
            <w:tcW w:w="1399" w:type="dxa"/>
            <w:vMerge/>
            <w:shd w:val="clear" w:color="auto" w:fill="C5E0B3" w:themeFill="accent6" w:themeFillTint="66"/>
          </w:tcPr>
          <w:p w:rsidR="000B3419" w:rsidRDefault="000B3419" w:rsidP="001E5352">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0B3419" w:rsidRPr="00930120" w:rsidRDefault="000B3419" w:rsidP="00930120">
            <w:pPr>
              <w:rPr>
                <w:rFonts w:ascii="Times New Roman" w:eastAsia="Times New Roman" w:hAnsi="Times New Roman"/>
                <w:sz w:val="24"/>
                <w:szCs w:val="24"/>
                <w:lang w:eastAsia="uk-UA"/>
              </w:rPr>
            </w:pPr>
            <w:r w:rsidRPr="00930120">
              <w:rPr>
                <w:rFonts w:ascii="Times New Roman" w:hAnsi="Times New Roman"/>
                <w:sz w:val="24"/>
                <w:szCs w:val="24"/>
              </w:rPr>
              <w:t>ГКК</w:t>
            </w:r>
            <w:r w:rsidRPr="00930120">
              <w:rPr>
                <w:rFonts w:ascii="Times New Roman" w:eastAsia="Times New Roman" w:hAnsi="Times New Roman"/>
                <w:sz w:val="24"/>
                <w:szCs w:val="24"/>
                <w:lang w:eastAsia="uk-UA"/>
              </w:rPr>
              <w:t xml:space="preserve">  «Формування відповідального ставлення до результатів навчання»</w:t>
            </w:r>
          </w:p>
          <w:p w:rsidR="000B3419" w:rsidRPr="00930120" w:rsidRDefault="000B3419" w:rsidP="00930120">
            <w:pPr>
              <w:rPr>
                <w:rFonts w:ascii="Times New Roman" w:hAnsi="Times New Roman"/>
                <w:sz w:val="24"/>
                <w:szCs w:val="24"/>
              </w:rPr>
            </w:pPr>
          </w:p>
        </w:tc>
        <w:tc>
          <w:tcPr>
            <w:tcW w:w="4995" w:type="dxa"/>
            <w:tcBorders>
              <w:top w:val="single" w:sz="4" w:space="0" w:color="auto"/>
              <w:left w:val="single" w:sz="4" w:space="0" w:color="auto"/>
              <w:bottom w:val="single" w:sz="4" w:space="0" w:color="auto"/>
              <w:right w:val="single" w:sz="4" w:space="0" w:color="auto"/>
            </w:tcBorders>
          </w:tcPr>
          <w:p w:rsidR="000B3419" w:rsidRDefault="000B3419" w:rsidP="001E5352">
            <w:pPr>
              <w:rPr>
                <w:rFonts w:ascii="Times New Roman" w:hAnsi="Times New Roman"/>
                <w:sz w:val="24"/>
                <w:szCs w:val="24"/>
              </w:rPr>
            </w:pPr>
            <w:r>
              <w:rPr>
                <w:rFonts w:ascii="Times New Roman" w:hAnsi="Times New Roman"/>
                <w:sz w:val="24"/>
                <w:szCs w:val="24"/>
              </w:rPr>
              <w:t xml:space="preserve">Відвідування ГКК у  11 класі </w:t>
            </w:r>
          </w:p>
          <w:p w:rsidR="000B3419" w:rsidRDefault="000B3419" w:rsidP="001E5352">
            <w:pPr>
              <w:rPr>
                <w:rFonts w:ascii="Times New Roman" w:hAnsi="Times New Roman"/>
                <w:sz w:val="24"/>
                <w:szCs w:val="24"/>
              </w:rPr>
            </w:pPr>
          </w:p>
          <w:p w:rsidR="000B3419" w:rsidRDefault="000B3419" w:rsidP="00930120">
            <w:pPr>
              <w:rPr>
                <w:rFonts w:ascii="Times New Roman" w:hAnsi="Times New Roman"/>
                <w:sz w:val="24"/>
                <w:szCs w:val="24"/>
              </w:rPr>
            </w:pPr>
          </w:p>
        </w:tc>
        <w:tc>
          <w:tcPr>
            <w:tcW w:w="1891" w:type="dxa"/>
            <w:tcBorders>
              <w:top w:val="single" w:sz="4" w:space="0" w:color="auto"/>
              <w:left w:val="single" w:sz="4" w:space="0" w:color="auto"/>
              <w:bottom w:val="single" w:sz="4" w:space="0" w:color="auto"/>
              <w:right w:val="single" w:sz="4" w:space="0" w:color="auto"/>
            </w:tcBorders>
          </w:tcPr>
          <w:p w:rsidR="000B3419" w:rsidRDefault="000B3419" w:rsidP="001E5352">
            <w:pPr>
              <w:rPr>
                <w:rFonts w:ascii="Times New Roman" w:hAnsi="Times New Roman"/>
                <w:sz w:val="24"/>
                <w:szCs w:val="24"/>
              </w:rPr>
            </w:pPr>
            <w:r>
              <w:rPr>
                <w:rFonts w:ascii="Times New Roman" w:hAnsi="Times New Roman"/>
                <w:sz w:val="24"/>
                <w:szCs w:val="24"/>
              </w:rPr>
              <w:t>ЗДВР</w:t>
            </w:r>
          </w:p>
          <w:p w:rsidR="000B3419" w:rsidRDefault="000B3419" w:rsidP="001E5352">
            <w:pPr>
              <w:rPr>
                <w:rFonts w:ascii="Times New Roman" w:hAnsi="Times New Roman"/>
                <w:sz w:val="24"/>
                <w:szCs w:val="24"/>
              </w:rPr>
            </w:pPr>
          </w:p>
          <w:p w:rsidR="000B3419" w:rsidRDefault="000B3419" w:rsidP="001E5352">
            <w:pPr>
              <w:rPr>
                <w:rFonts w:ascii="Times New Roman" w:hAnsi="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0B3419" w:rsidRDefault="000B3419" w:rsidP="001E5352">
            <w:pPr>
              <w:rPr>
                <w:rFonts w:ascii="Times New Roman" w:hAnsi="Times New Roman"/>
                <w:sz w:val="24"/>
                <w:szCs w:val="24"/>
              </w:rPr>
            </w:pPr>
            <w:r>
              <w:rPr>
                <w:rFonts w:ascii="Times New Roman" w:hAnsi="Times New Roman"/>
                <w:sz w:val="24"/>
                <w:szCs w:val="24"/>
              </w:rPr>
              <w:t>Протягом місяця</w:t>
            </w:r>
          </w:p>
          <w:p w:rsidR="000B3419" w:rsidRDefault="000B3419" w:rsidP="001E5352">
            <w:pPr>
              <w:rPr>
                <w:rFonts w:ascii="Times New Roman" w:hAnsi="Times New Roman"/>
                <w:sz w:val="24"/>
                <w:szCs w:val="24"/>
              </w:rPr>
            </w:pPr>
          </w:p>
        </w:tc>
      </w:tr>
      <w:tr w:rsidR="000B3419" w:rsidTr="00930120">
        <w:trPr>
          <w:trHeight w:val="444"/>
        </w:trPr>
        <w:tc>
          <w:tcPr>
            <w:tcW w:w="1399" w:type="dxa"/>
            <w:vMerge/>
            <w:shd w:val="clear" w:color="auto" w:fill="C5E0B3" w:themeFill="accent6" w:themeFillTint="66"/>
          </w:tcPr>
          <w:p w:rsidR="000B3419" w:rsidRDefault="000B3419" w:rsidP="001E5352">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0B3419" w:rsidRPr="00930120" w:rsidRDefault="000B3419" w:rsidP="000B3419">
            <w:pPr>
              <w:rPr>
                <w:rFonts w:ascii="Times New Roman" w:hAnsi="Times New Roman"/>
                <w:sz w:val="24"/>
                <w:szCs w:val="24"/>
              </w:rPr>
            </w:pPr>
            <w:r w:rsidRPr="00930120">
              <w:rPr>
                <w:rFonts w:ascii="Times New Roman" w:hAnsi="Times New Roman"/>
                <w:sz w:val="24"/>
                <w:szCs w:val="24"/>
              </w:rPr>
              <w:t>Ведення щоденників</w:t>
            </w:r>
          </w:p>
        </w:tc>
        <w:tc>
          <w:tcPr>
            <w:tcW w:w="4995" w:type="dxa"/>
            <w:tcBorders>
              <w:top w:val="single" w:sz="4" w:space="0" w:color="auto"/>
              <w:left w:val="single" w:sz="4" w:space="0" w:color="auto"/>
              <w:bottom w:val="single" w:sz="4" w:space="0" w:color="auto"/>
              <w:right w:val="single" w:sz="4" w:space="0" w:color="auto"/>
            </w:tcBorders>
          </w:tcPr>
          <w:p w:rsidR="000B3419" w:rsidRDefault="000B3419" w:rsidP="000B3419">
            <w:pPr>
              <w:rPr>
                <w:rFonts w:ascii="Times New Roman" w:hAnsi="Times New Roman"/>
                <w:sz w:val="24"/>
                <w:szCs w:val="24"/>
              </w:rPr>
            </w:pPr>
            <w:r>
              <w:rPr>
                <w:rFonts w:ascii="Times New Roman" w:hAnsi="Times New Roman"/>
                <w:sz w:val="24"/>
                <w:szCs w:val="24"/>
              </w:rPr>
              <w:t>Перевірка ведення щоденників у 7-9 класах</w:t>
            </w:r>
          </w:p>
        </w:tc>
        <w:tc>
          <w:tcPr>
            <w:tcW w:w="1891" w:type="dxa"/>
            <w:tcBorders>
              <w:top w:val="single" w:sz="4" w:space="0" w:color="auto"/>
              <w:left w:val="single" w:sz="4" w:space="0" w:color="auto"/>
              <w:bottom w:val="single" w:sz="4" w:space="0" w:color="auto"/>
              <w:right w:val="single" w:sz="4" w:space="0" w:color="auto"/>
            </w:tcBorders>
          </w:tcPr>
          <w:p w:rsidR="000B3419" w:rsidRDefault="000B3419" w:rsidP="000B3419">
            <w:pPr>
              <w:rPr>
                <w:rFonts w:ascii="Times New Roman" w:hAnsi="Times New Roman"/>
                <w:sz w:val="24"/>
                <w:szCs w:val="24"/>
              </w:rPr>
            </w:pPr>
            <w:r>
              <w:rPr>
                <w:rFonts w:ascii="Times New Roman" w:hAnsi="Times New Roman"/>
                <w:sz w:val="24"/>
                <w:szCs w:val="24"/>
              </w:rPr>
              <w:t>ЗДВР</w:t>
            </w:r>
          </w:p>
        </w:tc>
        <w:tc>
          <w:tcPr>
            <w:tcW w:w="1683" w:type="dxa"/>
            <w:tcBorders>
              <w:top w:val="single" w:sz="4" w:space="0" w:color="auto"/>
              <w:left w:val="single" w:sz="4" w:space="0" w:color="auto"/>
              <w:bottom w:val="single" w:sz="4" w:space="0" w:color="auto"/>
              <w:right w:val="single" w:sz="4" w:space="0" w:color="auto"/>
            </w:tcBorders>
          </w:tcPr>
          <w:p w:rsidR="000B3419" w:rsidRDefault="000B3419" w:rsidP="000B3419">
            <w:pPr>
              <w:rPr>
                <w:rFonts w:ascii="Times New Roman" w:hAnsi="Times New Roman"/>
                <w:sz w:val="24"/>
                <w:szCs w:val="24"/>
              </w:rPr>
            </w:pPr>
            <w:r>
              <w:rPr>
                <w:rFonts w:ascii="Times New Roman" w:hAnsi="Times New Roman"/>
                <w:sz w:val="24"/>
                <w:szCs w:val="24"/>
              </w:rPr>
              <w:t>2 т.</w:t>
            </w:r>
          </w:p>
        </w:tc>
      </w:tr>
      <w:tr w:rsidR="000B3419" w:rsidTr="000B3419">
        <w:tc>
          <w:tcPr>
            <w:tcW w:w="1399" w:type="dxa"/>
            <w:vMerge w:val="restart"/>
            <w:shd w:val="clear" w:color="auto" w:fill="FFE599" w:themeFill="accent4" w:themeFillTint="66"/>
            <w:textDirection w:val="btLr"/>
          </w:tcPr>
          <w:p w:rsidR="000B3419" w:rsidRPr="00930120" w:rsidRDefault="000B3419" w:rsidP="000B3419">
            <w:pPr>
              <w:ind w:left="113" w:right="113"/>
              <w:jc w:val="center"/>
              <w:rPr>
                <w:rFonts w:ascii="Times New Roman" w:hAnsi="Times New Roman" w:cs="Times New Roman"/>
                <w:b/>
                <w:sz w:val="24"/>
                <w:szCs w:val="24"/>
              </w:rPr>
            </w:pPr>
            <w:r w:rsidRPr="00930120">
              <w:rPr>
                <w:rFonts w:ascii="Times New Roman" w:hAnsi="Times New Roman" w:cs="Times New Roman"/>
                <w:b/>
                <w:sz w:val="28"/>
                <w:szCs w:val="24"/>
              </w:rPr>
              <w:t>Педагогічна діяльність педагогічних працівників</w:t>
            </w:r>
          </w:p>
        </w:tc>
        <w:tc>
          <w:tcPr>
            <w:tcW w:w="539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0B3419" w:rsidRPr="00E51D4E" w:rsidRDefault="000B3419" w:rsidP="000B3419">
            <w:pPr>
              <w:rPr>
                <w:rFonts w:ascii="Times New Roman" w:hAnsi="Times New Roman"/>
                <w:sz w:val="24"/>
                <w:szCs w:val="24"/>
              </w:rPr>
            </w:pPr>
            <w:r w:rsidRPr="00E51D4E">
              <w:rPr>
                <w:rFonts w:ascii="Times New Roman" w:hAnsi="Times New Roman"/>
                <w:sz w:val="24"/>
                <w:szCs w:val="24"/>
              </w:rPr>
              <w:t xml:space="preserve">Відвідування уроків з метою вивчення освітніх технологій спрямованих на формування ключових </w:t>
            </w:r>
            <w:proofErr w:type="spellStart"/>
            <w:r w:rsidRPr="00E51D4E">
              <w:rPr>
                <w:rFonts w:ascii="Times New Roman" w:hAnsi="Times New Roman"/>
                <w:sz w:val="24"/>
                <w:szCs w:val="24"/>
              </w:rPr>
              <w:t>компетентностей</w:t>
            </w:r>
            <w:proofErr w:type="spellEnd"/>
          </w:p>
        </w:tc>
        <w:tc>
          <w:tcPr>
            <w:tcW w:w="4995" w:type="dxa"/>
            <w:tcBorders>
              <w:top w:val="single" w:sz="4" w:space="0" w:color="auto"/>
              <w:left w:val="single" w:sz="4" w:space="0" w:color="auto"/>
              <w:bottom w:val="single" w:sz="4" w:space="0" w:color="auto"/>
              <w:right w:val="single" w:sz="4" w:space="0" w:color="auto"/>
            </w:tcBorders>
          </w:tcPr>
          <w:p w:rsidR="000B3419" w:rsidRDefault="000B3419" w:rsidP="000B3419">
            <w:pPr>
              <w:rPr>
                <w:rFonts w:ascii="Times New Roman" w:hAnsi="Times New Roman"/>
                <w:sz w:val="24"/>
                <w:szCs w:val="24"/>
              </w:rPr>
            </w:pPr>
            <w:r w:rsidRPr="00F86A1F">
              <w:rPr>
                <w:rFonts w:ascii="Times New Roman" w:hAnsi="Times New Roman"/>
                <w:sz w:val="24"/>
                <w:szCs w:val="24"/>
              </w:rPr>
              <w:t>Спостереже</w:t>
            </w:r>
            <w:r>
              <w:rPr>
                <w:rFonts w:ascii="Times New Roman" w:hAnsi="Times New Roman"/>
                <w:sz w:val="24"/>
                <w:szCs w:val="24"/>
              </w:rPr>
              <w:t>ння за навчальними заняттями  з зарубіжної літератури у  10 класі</w:t>
            </w:r>
          </w:p>
        </w:tc>
        <w:tc>
          <w:tcPr>
            <w:tcW w:w="1891" w:type="dxa"/>
            <w:tcBorders>
              <w:top w:val="single" w:sz="4" w:space="0" w:color="auto"/>
              <w:left w:val="single" w:sz="4" w:space="0" w:color="auto"/>
              <w:bottom w:val="single" w:sz="4" w:space="0" w:color="auto"/>
              <w:right w:val="single" w:sz="4" w:space="0" w:color="auto"/>
            </w:tcBorders>
          </w:tcPr>
          <w:p w:rsidR="000B3419" w:rsidRDefault="000B3419" w:rsidP="000B3419">
            <w:pPr>
              <w:rPr>
                <w:rFonts w:ascii="Times New Roman" w:hAnsi="Times New Roman"/>
                <w:sz w:val="24"/>
                <w:szCs w:val="24"/>
              </w:rPr>
            </w:pPr>
            <w:r>
              <w:rPr>
                <w:rFonts w:ascii="Times New Roman" w:hAnsi="Times New Roman"/>
                <w:sz w:val="24"/>
                <w:szCs w:val="24"/>
              </w:rPr>
              <w:t>ЗДНВР, ЗДНМР, Директор</w:t>
            </w:r>
          </w:p>
        </w:tc>
        <w:tc>
          <w:tcPr>
            <w:tcW w:w="1683" w:type="dxa"/>
            <w:tcBorders>
              <w:top w:val="single" w:sz="4" w:space="0" w:color="auto"/>
              <w:left w:val="single" w:sz="4" w:space="0" w:color="auto"/>
              <w:bottom w:val="single" w:sz="4" w:space="0" w:color="auto"/>
              <w:right w:val="single" w:sz="4" w:space="0" w:color="auto"/>
            </w:tcBorders>
          </w:tcPr>
          <w:p w:rsidR="000B3419" w:rsidRDefault="000B3419" w:rsidP="000B3419">
            <w:pPr>
              <w:rPr>
                <w:rFonts w:ascii="Times New Roman" w:hAnsi="Times New Roman"/>
                <w:sz w:val="24"/>
                <w:szCs w:val="24"/>
              </w:rPr>
            </w:pPr>
            <w:r>
              <w:rPr>
                <w:rFonts w:ascii="Times New Roman" w:hAnsi="Times New Roman"/>
                <w:sz w:val="24"/>
                <w:szCs w:val="24"/>
              </w:rPr>
              <w:t>Протягом місяця</w:t>
            </w:r>
          </w:p>
        </w:tc>
      </w:tr>
      <w:tr w:rsidR="000B3419" w:rsidTr="000B3419">
        <w:tc>
          <w:tcPr>
            <w:tcW w:w="1399" w:type="dxa"/>
            <w:vMerge/>
            <w:shd w:val="clear" w:color="auto" w:fill="FFE599" w:themeFill="accent4" w:themeFillTint="66"/>
          </w:tcPr>
          <w:p w:rsidR="000B3419" w:rsidRDefault="000B3419" w:rsidP="000B3419">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0B3419" w:rsidRPr="00E51D4E" w:rsidRDefault="000B3419" w:rsidP="000B3419">
            <w:pPr>
              <w:rPr>
                <w:rFonts w:ascii="Times New Roman" w:hAnsi="Times New Roman"/>
                <w:sz w:val="24"/>
                <w:szCs w:val="24"/>
              </w:rPr>
            </w:pPr>
            <w:r w:rsidRPr="00E51D4E">
              <w:rPr>
                <w:rFonts w:ascii="Times New Roman" w:hAnsi="Times New Roman"/>
                <w:sz w:val="24"/>
                <w:szCs w:val="24"/>
              </w:rPr>
              <w:t>ІПР</w:t>
            </w:r>
          </w:p>
        </w:tc>
        <w:tc>
          <w:tcPr>
            <w:tcW w:w="4995" w:type="dxa"/>
            <w:tcBorders>
              <w:top w:val="single" w:sz="4" w:space="0" w:color="auto"/>
              <w:left w:val="single" w:sz="4" w:space="0" w:color="auto"/>
              <w:bottom w:val="single" w:sz="4" w:space="0" w:color="auto"/>
              <w:right w:val="single" w:sz="4" w:space="0" w:color="auto"/>
            </w:tcBorders>
          </w:tcPr>
          <w:p w:rsidR="000B3419" w:rsidRPr="00E51D4E" w:rsidRDefault="000B3419" w:rsidP="000B3419">
            <w:pPr>
              <w:rPr>
                <w:rFonts w:ascii="Times New Roman" w:hAnsi="Times New Roman"/>
                <w:sz w:val="24"/>
                <w:szCs w:val="24"/>
              </w:rPr>
            </w:pPr>
            <w:r>
              <w:rPr>
                <w:rFonts w:ascii="Times New Roman" w:hAnsi="Times New Roman"/>
                <w:sz w:val="24"/>
                <w:szCs w:val="24"/>
              </w:rPr>
              <w:t>Контроль за виконанням ІПР 8</w:t>
            </w:r>
            <w:r w:rsidRPr="00E51D4E">
              <w:rPr>
                <w:rFonts w:ascii="Times New Roman" w:hAnsi="Times New Roman"/>
                <w:sz w:val="24"/>
                <w:szCs w:val="24"/>
              </w:rPr>
              <w:t xml:space="preserve"> клас</w:t>
            </w:r>
          </w:p>
        </w:tc>
        <w:tc>
          <w:tcPr>
            <w:tcW w:w="1891" w:type="dxa"/>
            <w:tcBorders>
              <w:top w:val="single" w:sz="4" w:space="0" w:color="auto"/>
              <w:left w:val="single" w:sz="4" w:space="0" w:color="auto"/>
              <w:bottom w:val="single" w:sz="4" w:space="0" w:color="auto"/>
              <w:right w:val="single" w:sz="4" w:space="0" w:color="auto"/>
            </w:tcBorders>
          </w:tcPr>
          <w:p w:rsidR="000B3419" w:rsidRDefault="000B3419" w:rsidP="000B3419">
            <w:pPr>
              <w:rPr>
                <w:rFonts w:ascii="Times New Roman" w:hAnsi="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0B3419" w:rsidRDefault="000B3419" w:rsidP="000B3419">
            <w:pPr>
              <w:rPr>
                <w:rFonts w:ascii="Times New Roman" w:hAnsi="Times New Roman"/>
                <w:sz w:val="24"/>
                <w:szCs w:val="24"/>
              </w:rPr>
            </w:pPr>
          </w:p>
        </w:tc>
      </w:tr>
      <w:tr w:rsidR="000B3419" w:rsidTr="000B3419">
        <w:tc>
          <w:tcPr>
            <w:tcW w:w="1399" w:type="dxa"/>
            <w:vMerge/>
            <w:shd w:val="clear" w:color="auto" w:fill="FFE599" w:themeFill="accent4" w:themeFillTint="66"/>
          </w:tcPr>
          <w:p w:rsidR="000B3419" w:rsidRDefault="000B3419" w:rsidP="000B3419">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0B3419" w:rsidRPr="00E51D4E" w:rsidRDefault="000B3419" w:rsidP="000B3419">
            <w:pPr>
              <w:rPr>
                <w:rFonts w:ascii="Times New Roman" w:hAnsi="Times New Roman"/>
                <w:sz w:val="24"/>
                <w:szCs w:val="24"/>
              </w:rPr>
            </w:pPr>
            <w:r w:rsidRPr="00E51D4E">
              <w:rPr>
                <w:rFonts w:ascii="Times New Roman" w:hAnsi="Times New Roman"/>
                <w:sz w:val="24"/>
                <w:szCs w:val="24"/>
              </w:rPr>
              <w:t>Методичні розробки педагогічних працівників. Блоги, сайти</w:t>
            </w:r>
          </w:p>
        </w:tc>
        <w:tc>
          <w:tcPr>
            <w:tcW w:w="4995" w:type="dxa"/>
            <w:tcBorders>
              <w:top w:val="single" w:sz="4" w:space="0" w:color="auto"/>
              <w:left w:val="single" w:sz="4" w:space="0" w:color="auto"/>
              <w:bottom w:val="single" w:sz="4" w:space="0" w:color="auto"/>
              <w:right w:val="single" w:sz="4" w:space="0" w:color="auto"/>
            </w:tcBorders>
          </w:tcPr>
          <w:p w:rsidR="000B3419" w:rsidRPr="00E51D4E" w:rsidRDefault="000B3419" w:rsidP="000B3419">
            <w:pPr>
              <w:rPr>
                <w:rFonts w:ascii="Times New Roman" w:hAnsi="Times New Roman"/>
                <w:sz w:val="24"/>
                <w:szCs w:val="24"/>
              </w:rPr>
            </w:pPr>
            <w:r w:rsidRPr="00E51D4E">
              <w:rPr>
                <w:rFonts w:ascii="Times New Roman" w:hAnsi="Times New Roman"/>
                <w:sz w:val="24"/>
                <w:szCs w:val="24"/>
              </w:rPr>
              <w:t xml:space="preserve">Ознайомлення із методичними розробками вчителів фізичного виховання </w:t>
            </w:r>
          </w:p>
        </w:tc>
        <w:tc>
          <w:tcPr>
            <w:tcW w:w="1891" w:type="dxa"/>
            <w:tcBorders>
              <w:top w:val="single" w:sz="4" w:space="0" w:color="auto"/>
              <w:left w:val="single" w:sz="4" w:space="0" w:color="auto"/>
              <w:bottom w:val="single" w:sz="4" w:space="0" w:color="auto"/>
              <w:right w:val="single" w:sz="4" w:space="0" w:color="auto"/>
            </w:tcBorders>
          </w:tcPr>
          <w:p w:rsidR="000B3419" w:rsidRDefault="000B3419" w:rsidP="000B3419">
            <w:pPr>
              <w:rPr>
                <w:rFonts w:ascii="Times New Roman" w:hAnsi="Times New Roman"/>
                <w:sz w:val="24"/>
                <w:szCs w:val="24"/>
              </w:rPr>
            </w:pPr>
            <w:r>
              <w:rPr>
                <w:rFonts w:ascii="Times New Roman" w:hAnsi="Times New Roman"/>
                <w:sz w:val="24"/>
                <w:szCs w:val="24"/>
              </w:rPr>
              <w:t>Керівник МО вчителів початкових класів</w:t>
            </w:r>
          </w:p>
        </w:tc>
        <w:tc>
          <w:tcPr>
            <w:tcW w:w="1683" w:type="dxa"/>
            <w:tcBorders>
              <w:top w:val="single" w:sz="4" w:space="0" w:color="auto"/>
              <w:left w:val="single" w:sz="4" w:space="0" w:color="auto"/>
              <w:bottom w:val="single" w:sz="4" w:space="0" w:color="auto"/>
              <w:right w:val="single" w:sz="4" w:space="0" w:color="auto"/>
            </w:tcBorders>
          </w:tcPr>
          <w:p w:rsidR="000B3419" w:rsidRDefault="000B3419" w:rsidP="000B3419">
            <w:pPr>
              <w:rPr>
                <w:rFonts w:ascii="Times New Roman" w:hAnsi="Times New Roman"/>
                <w:sz w:val="24"/>
                <w:szCs w:val="24"/>
              </w:rPr>
            </w:pPr>
            <w:r>
              <w:rPr>
                <w:rFonts w:ascii="Times New Roman" w:hAnsi="Times New Roman"/>
                <w:sz w:val="24"/>
                <w:szCs w:val="24"/>
              </w:rPr>
              <w:t>4 т.</w:t>
            </w:r>
          </w:p>
        </w:tc>
      </w:tr>
      <w:tr w:rsidR="000B3419" w:rsidTr="000B3419">
        <w:tc>
          <w:tcPr>
            <w:tcW w:w="1399" w:type="dxa"/>
            <w:vMerge/>
            <w:shd w:val="clear" w:color="auto" w:fill="FFE599" w:themeFill="accent4" w:themeFillTint="66"/>
          </w:tcPr>
          <w:p w:rsidR="000B3419" w:rsidRDefault="000B3419" w:rsidP="000B3419">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0B3419" w:rsidRPr="00E51D4E" w:rsidRDefault="000B3419" w:rsidP="000B3419">
            <w:pPr>
              <w:rPr>
                <w:rFonts w:ascii="Times New Roman" w:hAnsi="Times New Roman"/>
                <w:sz w:val="24"/>
                <w:szCs w:val="24"/>
              </w:rPr>
            </w:pPr>
            <w:r w:rsidRPr="00E51D4E">
              <w:rPr>
                <w:rFonts w:ascii="Times New Roman" w:hAnsi="Times New Roman"/>
                <w:sz w:val="24"/>
                <w:szCs w:val="24"/>
              </w:rPr>
              <w:t>Реалізація виховної мети уроку</w:t>
            </w:r>
          </w:p>
        </w:tc>
        <w:tc>
          <w:tcPr>
            <w:tcW w:w="4995" w:type="dxa"/>
            <w:tcBorders>
              <w:top w:val="single" w:sz="4" w:space="0" w:color="auto"/>
              <w:left w:val="single" w:sz="4" w:space="0" w:color="auto"/>
              <w:bottom w:val="single" w:sz="4" w:space="0" w:color="auto"/>
              <w:right w:val="single" w:sz="4" w:space="0" w:color="auto"/>
            </w:tcBorders>
          </w:tcPr>
          <w:p w:rsidR="000B3419" w:rsidRPr="00E51D4E" w:rsidRDefault="000B3419" w:rsidP="000B3419">
            <w:pPr>
              <w:rPr>
                <w:rFonts w:ascii="Times New Roman" w:hAnsi="Times New Roman"/>
                <w:sz w:val="24"/>
                <w:szCs w:val="24"/>
              </w:rPr>
            </w:pPr>
            <w:r w:rsidRPr="00E51D4E">
              <w:rPr>
                <w:rFonts w:ascii="Times New Roman" w:hAnsi="Times New Roman"/>
                <w:sz w:val="24"/>
                <w:szCs w:val="24"/>
              </w:rPr>
              <w:t>Спостереження за навчальними заняттями</w:t>
            </w:r>
            <w:r>
              <w:rPr>
                <w:rFonts w:ascii="Times New Roman" w:hAnsi="Times New Roman"/>
                <w:sz w:val="24"/>
                <w:szCs w:val="24"/>
              </w:rPr>
              <w:t xml:space="preserve"> у 11 класі</w:t>
            </w:r>
          </w:p>
        </w:tc>
        <w:tc>
          <w:tcPr>
            <w:tcW w:w="1891" w:type="dxa"/>
            <w:tcBorders>
              <w:top w:val="single" w:sz="4" w:space="0" w:color="auto"/>
              <w:left w:val="single" w:sz="4" w:space="0" w:color="auto"/>
              <w:bottom w:val="single" w:sz="4" w:space="0" w:color="auto"/>
              <w:right w:val="single" w:sz="4" w:space="0" w:color="auto"/>
            </w:tcBorders>
          </w:tcPr>
          <w:p w:rsidR="000B3419" w:rsidRDefault="000B3419" w:rsidP="000B3419">
            <w:pPr>
              <w:rPr>
                <w:rFonts w:ascii="Times New Roman" w:hAnsi="Times New Roman"/>
                <w:sz w:val="24"/>
                <w:szCs w:val="24"/>
              </w:rPr>
            </w:pPr>
            <w:r>
              <w:rPr>
                <w:rFonts w:ascii="Times New Roman" w:hAnsi="Times New Roman"/>
                <w:sz w:val="24"/>
                <w:szCs w:val="24"/>
              </w:rPr>
              <w:t>ЗДНВР, ЗДНМР,ЗДВР, директор</w:t>
            </w:r>
          </w:p>
        </w:tc>
        <w:tc>
          <w:tcPr>
            <w:tcW w:w="1683" w:type="dxa"/>
            <w:tcBorders>
              <w:top w:val="single" w:sz="4" w:space="0" w:color="auto"/>
              <w:left w:val="single" w:sz="4" w:space="0" w:color="auto"/>
              <w:bottom w:val="single" w:sz="4" w:space="0" w:color="auto"/>
              <w:right w:val="single" w:sz="4" w:space="0" w:color="auto"/>
            </w:tcBorders>
          </w:tcPr>
          <w:p w:rsidR="000B3419" w:rsidRDefault="000B3419" w:rsidP="000B3419">
            <w:pPr>
              <w:rPr>
                <w:rFonts w:ascii="Times New Roman" w:hAnsi="Times New Roman"/>
                <w:sz w:val="24"/>
                <w:szCs w:val="24"/>
              </w:rPr>
            </w:pPr>
            <w:r>
              <w:rPr>
                <w:rFonts w:ascii="Times New Roman" w:hAnsi="Times New Roman"/>
                <w:sz w:val="24"/>
                <w:szCs w:val="24"/>
              </w:rPr>
              <w:t>Протягом місяця</w:t>
            </w:r>
          </w:p>
        </w:tc>
      </w:tr>
      <w:tr w:rsidR="000B3419" w:rsidTr="000B3419">
        <w:tc>
          <w:tcPr>
            <w:tcW w:w="1399" w:type="dxa"/>
            <w:vMerge/>
            <w:shd w:val="clear" w:color="auto" w:fill="FFE599" w:themeFill="accent4" w:themeFillTint="66"/>
          </w:tcPr>
          <w:p w:rsidR="000B3419" w:rsidRDefault="000B3419" w:rsidP="000B3419">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0B3419" w:rsidRPr="00E51D4E" w:rsidRDefault="000B3419" w:rsidP="000B3419">
            <w:pPr>
              <w:rPr>
                <w:rFonts w:ascii="Times New Roman" w:hAnsi="Times New Roman"/>
                <w:sz w:val="24"/>
                <w:szCs w:val="24"/>
              </w:rPr>
            </w:pPr>
            <w:r w:rsidRPr="00E51D4E">
              <w:rPr>
                <w:rFonts w:ascii="Times New Roman" w:hAnsi="Times New Roman"/>
                <w:sz w:val="24"/>
                <w:szCs w:val="24"/>
              </w:rPr>
              <w:t>Використання ІКТ</w:t>
            </w:r>
          </w:p>
        </w:tc>
        <w:tc>
          <w:tcPr>
            <w:tcW w:w="4995" w:type="dxa"/>
            <w:tcBorders>
              <w:top w:val="single" w:sz="4" w:space="0" w:color="auto"/>
              <w:left w:val="single" w:sz="4" w:space="0" w:color="auto"/>
              <w:bottom w:val="single" w:sz="4" w:space="0" w:color="auto"/>
              <w:right w:val="single" w:sz="4" w:space="0" w:color="auto"/>
            </w:tcBorders>
          </w:tcPr>
          <w:p w:rsidR="000B3419" w:rsidRPr="00E51D4E" w:rsidRDefault="000B3419" w:rsidP="000B3419">
            <w:pPr>
              <w:rPr>
                <w:rFonts w:ascii="Times New Roman" w:hAnsi="Times New Roman"/>
                <w:sz w:val="24"/>
                <w:szCs w:val="24"/>
              </w:rPr>
            </w:pPr>
            <w:r w:rsidRPr="00F86A1F">
              <w:rPr>
                <w:rFonts w:ascii="Times New Roman" w:hAnsi="Times New Roman"/>
                <w:sz w:val="24"/>
                <w:szCs w:val="24"/>
              </w:rPr>
              <w:t>Спостереже</w:t>
            </w:r>
            <w:r>
              <w:rPr>
                <w:rFonts w:ascii="Times New Roman" w:hAnsi="Times New Roman"/>
                <w:sz w:val="24"/>
                <w:szCs w:val="24"/>
              </w:rPr>
              <w:t>ння за навчальними заняттями з літератури у 5</w:t>
            </w:r>
            <w:r w:rsidRPr="00F86A1F">
              <w:rPr>
                <w:rFonts w:ascii="Times New Roman" w:hAnsi="Times New Roman"/>
                <w:sz w:val="24"/>
                <w:szCs w:val="24"/>
              </w:rPr>
              <w:t xml:space="preserve"> класах</w:t>
            </w:r>
          </w:p>
        </w:tc>
        <w:tc>
          <w:tcPr>
            <w:tcW w:w="1891" w:type="dxa"/>
            <w:tcBorders>
              <w:top w:val="single" w:sz="4" w:space="0" w:color="auto"/>
              <w:left w:val="single" w:sz="4" w:space="0" w:color="auto"/>
              <w:bottom w:val="single" w:sz="4" w:space="0" w:color="auto"/>
              <w:right w:val="single" w:sz="4" w:space="0" w:color="auto"/>
            </w:tcBorders>
          </w:tcPr>
          <w:p w:rsidR="000B3419" w:rsidRDefault="000B3419" w:rsidP="000B3419">
            <w:pPr>
              <w:rPr>
                <w:rFonts w:ascii="Times New Roman" w:hAnsi="Times New Roman"/>
                <w:b/>
                <w:sz w:val="24"/>
                <w:szCs w:val="24"/>
              </w:rPr>
            </w:pPr>
          </w:p>
        </w:tc>
        <w:tc>
          <w:tcPr>
            <w:tcW w:w="1683" w:type="dxa"/>
            <w:tcBorders>
              <w:top w:val="single" w:sz="4" w:space="0" w:color="auto"/>
              <w:left w:val="single" w:sz="4" w:space="0" w:color="auto"/>
              <w:bottom w:val="single" w:sz="4" w:space="0" w:color="auto"/>
              <w:right w:val="single" w:sz="4" w:space="0" w:color="auto"/>
            </w:tcBorders>
          </w:tcPr>
          <w:p w:rsidR="000B3419" w:rsidRDefault="000B3419" w:rsidP="000B3419">
            <w:pPr>
              <w:rPr>
                <w:rFonts w:ascii="Times New Roman" w:hAnsi="Times New Roman"/>
                <w:sz w:val="24"/>
                <w:szCs w:val="24"/>
              </w:rPr>
            </w:pPr>
          </w:p>
        </w:tc>
      </w:tr>
      <w:tr w:rsidR="004818CB" w:rsidTr="000B3419">
        <w:tc>
          <w:tcPr>
            <w:tcW w:w="1399" w:type="dxa"/>
            <w:vMerge/>
            <w:shd w:val="clear" w:color="auto" w:fill="FFE599" w:themeFill="accent4" w:themeFillTint="66"/>
          </w:tcPr>
          <w:p w:rsidR="004818CB" w:rsidRDefault="004818CB" w:rsidP="000B3419">
            <w:pPr>
              <w:jc w:val="center"/>
              <w:rPr>
                <w:rFonts w:ascii="Times New Roman" w:hAnsi="Times New Roman" w:cs="Times New Roman"/>
                <w:sz w:val="24"/>
                <w:szCs w:val="24"/>
              </w:rPr>
            </w:pPr>
          </w:p>
        </w:tc>
        <w:tc>
          <w:tcPr>
            <w:tcW w:w="5396" w:type="dxa"/>
            <w:vMerge w:val="restart"/>
            <w:tcBorders>
              <w:top w:val="single" w:sz="4" w:space="0" w:color="auto"/>
              <w:left w:val="single" w:sz="4" w:space="0" w:color="auto"/>
              <w:right w:val="single" w:sz="4" w:space="0" w:color="auto"/>
            </w:tcBorders>
            <w:shd w:val="clear" w:color="auto" w:fill="FFF2CC" w:themeFill="accent4" w:themeFillTint="33"/>
          </w:tcPr>
          <w:p w:rsidR="004818CB" w:rsidRPr="00E51D4E" w:rsidRDefault="004818CB" w:rsidP="000B3419">
            <w:pPr>
              <w:rPr>
                <w:rFonts w:ascii="Times New Roman" w:hAnsi="Times New Roman"/>
                <w:sz w:val="24"/>
                <w:szCs w:val="24"/>
              </w:rPr>
            </w:pPr>
            <w:r w:rsidRPr="00E51D4E">
              <w:rPr>
                <w:rFonts w:ascii="Times New Roman" w:hAnsi="Times New Roman"/>
                <w:sz w:val="24"/>
                <w:szCs w:val="24"/>
              </w:rPr>
              <w:t xml:space="preserve">Підвищення педагогічної майстерності вчителів </w:t>
            </w:r>
          </w:p>
        </w:tc>
        <w:tc>
          <w:tcPr>
            <w:tcW w:w="4995" w:type="dxa"/>
            <w:tcBorders>
              <w:top w:val="single" w:sz="4" w:space="0" w:color="auto"/>
              <w:left w:val="single" w:sz="4" w:space="0" w:color="auto"/>
              <w:bottom w:val="single" w:sz="4" w:space="0" w:color="auto"/>
              <w:right w:val="single" w:sz="4" w:space="0" w:color="auto"/>
            </w:tcBorders>
          </w:tcPr>
          <w:p w:rsidR="004818CB" w:rsidRPr="00E51D4E" w:rsidRDefault="004818CB" w:rsidP="004818CB">
            <w:pPr>
              <w:spacing w:line="259" w:lineRule="auto"/>
              <w:rPr>
                <w:rFonts w:ascii="Times New Roman" w:hAnsi="Times New Roman"/>
                <w:sz w:val="24"/>
                <w:szCs w:val="24"/>
              </w:rPr>
            </w:pPr>
            <w:r w:rsidRPr="00E51D4E">
              <w:rPr>
                <w:rFonts w:ascii="Times New Roman" w:hAnsi="Times New Roman"/>
                <w:sz w:val="24"/>
                <w:szCs w:val="24"/>
              </w:rPr>
              <w:t>Педагогічна рада</w:t>
            </w:r>
            <w:r>
              <w:rPr>
                <w:rFonts w:ascii="Times New Roman" w:hAnsi="Times New Roman"/>
                <w:sz w:val="24"/>
                <w:szCs w:val="24"/>
              </w:rPr>
              <w:t xml:space="preserve"> </w:t>
            </w:r>
            <w:r w:rsidRPr="00E51D4E">
              <w:rPr>
                <w:rFonts w:ascii="Times New Roman" w:eastAsia="Times New Roman" w:hAnsi="Times New Roman"/>
                <w:color w:val="000000"/>
                <w:sz w:val="24"/>
                <w:szCs w:val="24"/>
                <w:lang w:eastAsia="uk-UA"/>
              </w:rPr>
              <w:t>«Вибір форм і методів навчання, а також взаємодія вчителів-</w:t>
            </w:r>
            <w:proofErr w:type="spellStart"/>
            <w:r w:rsidRPr="00E51D4E">
              <w:rPr>
                <w:rFonts w:ascii="Times New Roman" w:eastAsia="Times New Roman" w:hAnsi="Times New Roman"/>
                <w:color w:val="000000"/>
                <w:sz w:val="24"/>
                <w:szCs w:val="24"/>
                <w:lang w:eastAsia="uk-UA"/>
              </w:rPr>
              <w:t>предметників</w:t>
            </w:r>
            <w:proofErr w:type="spellEnd"/>
            <w:r w:rsidRPr="00E51D4E">
              <w:rPr>
                <w:rFonts w:ascii="Times New Roman" w:eastAsia="Times New Roman" w:hAnsi="Times New Roman"/>
                <w:color w:val="000000"/>
                <w:sz w:val="24"/>
                <w:szCs w:val="24"/>
                <w:lang w:eastAsia="uk-UA"/>
              </w:rPr>
              <w:t xml:space="preserve"> – шлях до оптимального навантаження та працездатності здобувачів освіти»</w:t>
            </w:r>
          </w:p>
        </w:tc>
        <w:tc>
          <w:tcPr>
            <w:tcW w:w="1891" w:type="dxa"/>
            <w:tcBorders>
              <w:top w:val="single" w:sz="4" w:space="0" w:color="auto"/>
              <w:left w:val="single" w:sz="4" w:space="0" w:color="auto"/>
              <w:bottom w:val="single" w:sz="4" w:space="0" w:color="auto"/>
              <w:right w:val="single" w:sz="4" w:space="0" w:color="auto"/>
            </w:tcBorders>
          </w:tcPr>
          <w:p w:rsidR="004818CB" w:rsidRDefault="004818CB" w:rsidP="000B3419">
            <w:pPr>
              <w:rPr>
                <w:rFonts w:ascii="Times New Roman" w:hAnsi="Times New Roman"/>
                <w:sz w:val="24"/>
                <w:szCs w:val="24"/>
              </w:rPr>
            </w:pPr>
            <w:r>
              <w:rPr>
                <w:rFonts w:ascii="Times New Roman" w:hAnsi="Times New Roman"/>
                <w:sz w:val="24"/>
                <w:szCs w:val="24"/>
              </w:rPr>
              <w:t xml:space="preserve">Директор </w:t>
            </w:r>
          </w:p>
        </w:tc>
        <w:tc>
          <w:tcPr>
            <w:tcW w:w="1683" w:type="dxa"/>
            <w:tcBorders>
              <w:top w:val="single" w:sz="4" w:space="0" w:color="auto"/>
              <w:left w:val="single" w:sz="4" w:space="0" w:color="auto"/>
              <w:bottom w:val="single" w:sz="4" w:space="0" w:color="auto"/>
              <w:right w:val="single" w:sz="4" w:space="0" w:color="auto"/>
            </w:tcBorders>
          </w:tcPr>
          <w:p w:rsidR="004818CB" w:rsidRDefault="004818CB" w:rsidP="000B3419">
            <w:pPr>
              <w:rPr>
                <w:rFonts w:ascii="Times New Roman" w:hAnsi="Times New Roman"/>
                <w:sz w:val="24"/>
                <w:szCs w:val="24"/>
              </w:rPr>
            </w:pPr>
            <w:r>
              <w:rPr>
                <w:rFonts w:ascii="Times New Roman" w:hAnsi="Times New Roman"/>
                <w:sz w:val="24"/>
                <w:szCs w:val="24"/>
              </w:rPr>
              <w:t>Згідно графіка</w:t>
            </w:r>
          </w:p>
        </w:tc>
      </w:tr>
      <w:tr w:rsidR="004818CB" w:rsidTr="000B3419">
        <w:tc>
          <w:tcPr>
            <w:tcW w:w="1399" w:type="dxa"/>
            <w:vMerge/>
            <w:shd w:val="clear" w:color="auto" w:fill="FFE599" w:themeFill="accent4" w:themeFillTint="66"/>
          </w:tcPr>
          <w:p w:rsidR="004818CB" w:rsidRDefault="004818CB" w:rsidP="000B3419">
            <w:pPr>
              <w:jc w:val="center"/>
              <w:rPr>
                <w:rFonts w:ascii="Times New Roman" w:hAnsi="Times New Roman" w:cs="Times New Roman"/>
                <w:sz w:val="24"/>
                <w:szCs w:val="24"/>
              </w:rPr>
            </w:pPr>
          </w:p>
        </w:tc>
        <w:tc>
          <w:tcPr>
            <w:tcW w:w="5396" w:type="dxa"/>
            <w:vMerge/>
            <w:tcBorders>
              <w:left w:val="single" w:sz="4" w:space="0" w:color="auto"/>
              <w:bottom w:val="single" w:sz="4" w:space="0" w:color="auto"/>
              <w:right w:val="single" w:sz="4" w:space="0" w:color="auto"/>
            </w:tcBorders>
            <w:shd w:val="clear" w:color="auto" w:fill="FFF2CC" w:themeFill="accent4" w:themeFillTint="33"/>
          </w:tcPr>
          <w:p w:rsidR="004818CB" w:rsidRPr="00E51D4E" w:rsidRDefault="004818CB" w:rsidP="000B3419">
            <w:pPr>
              <w:rPr>
                <w:rFonts w:ascii="Times New Roman" w:hAnsi="Times New Roman"/>
                <w:sz w:val="24"/>
                <w:szCs w:val="24"/>
              </w:rPr>
            </w:pPr>
          </w:p>
        </w:tc>
        <w:tc>
          <w:tcPr>
            <w:tcW w:w="4995" w:type="dxa"/>
            <w:tcBorders>
              <w:top w:val="single" w:sz="4" w:space="0" w:color="auto"/>
              <w:left w:val="single" w:sz="4" w:space="0" w:color="auto"/>
              <w:bottom w:val="single" w:sz="4" w:space="0" w:color="auto"/>
              <w:right w:val="single" w:sz="4" w:space="0" w:color="auto"/>
            </w:tcBorders>
          </w:tcPr>
          <w:p w:rsidR="004818CB" w:rsidRPr="00E51D4E" w:rsidRDefault="004818CB" w:rsidP="000B3419">
            <w:pPr>
              <w:rPr>
                <w:rFonts w:ascii="Times New Roman" w:hAnsi="Times New Roman"/>
                <w:sz w:val="24"/>
                <w:szCs w:val="24"/>
              </w:rPr>
            </w:pPr>
            <w:r w:rsidRPr="00E51D4E">
              <w:rPr>
                <w:rFonts w:ascii="Times New Roman" w:hAnsi="Times New Roman"/>
                <w:sz w:val="24"/>
                <w:szCs w:val="24"/>
              </w:rPr>
              <w:t>Робота атестаційної комісії згідно графіка</w:t>
            </w:r>
          </w:p>
        </w:tc>
        <w:tc>
          <w:tcPr>
            <w:tcW w:w="1891" w:type="dxa"/>
            <w:tcBorders>
              <w:top w:val="single" w:sz="4" w:space="0" w:color="auto"/>
              <w:left w:val="single" w:sz="4" w:space="0" w:color="auto"/>
              <w:bottom w:val="single" w:sz="4" w:space="0" w:color="auto"/>
              <w:right w:val="single" w:sz="4" w:space="0" w:color="auto"/>
            </w:tcBorders>
          </w:tcPr>
          <w:p w:rsidR="004818CB" w:rsidRDefault="004818CB" w:rsidP="000B3419">
            <w:pPr>
              <w:rPr>
                <w:rFonts w:ascii="Times New Roman" w:hAnsi="Times New Roman"/>
                <w:sz w:val="24"/>
                <w:szCs w:val="24"/>
              </w:rPr>
            </w:pPr>
            <w:r>
              <w:rPr>
                <w:rFonts w:ascii="Times New Roman" w:hAnsi="Times New Roman"/>
                <w:sz w:val="24"/>
                <w:szCs w:val="24"/>
              </w:rPr>
              <w:t>ЗДНВР, ЗДНМР</w:t>
            </w:r>
          </w:p>
        </w:tc>
        <w:tc>
          <w:tcPr>
            <w:tcW w:w="1683" w:type="dxa"/>
            <w:tcBorders>
              <w:top w:val="single" w:sz="4" w:space="0" w:color="auto"/>
              <w:left w:val="single" w:sz="4" w:space="0" w:color="auto"/>
              <w:bottom w:val="single" w:sz="4" w:space="0" w:color="auto"/>
              <w:right w:val="single" w:sz="4" w:space="0" w:color="auto"/>
            </w:tcBorders>
          </w:tcPr>
          <w:p w:rsidR="004818CB" w:rsidRDefault="004818CB" w:rsidP="000B3419">
            <w:pPr>
              <w:rPr>
                <w:rFonts w:ascii="Times New Roman" w:hAnsi="Times New Roman"/>
                <w:sz w:val="24"/>
                <w:szCs w:val="24"/>
              </w:rPr>
            </w:pPr>
          </w:p>
        </w:tc>
      </w:tr>
      <w:tr w:rsidR="000B3419" w:rsidTr="000B3419">
        <w:tc>
          <w:tcPr>
            <w:tcW w:w="1399" w:type="dxa"/>
            <w:vMerge/>
            <w:shd w:val="clear" w:color="auto" w:fill="FFE599" w:themeFill="accent4" w:themeFillTint="66"/>
          </w:tcPr>
          <w:p w:rsidR="000B3419" w:rsidRDefault="000B3419" w:rsidP="000B3419">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0B3419" w:rsidRPr="00E51D4E" w:rsidRDefault="000B3419" w:rsidP="000B3419">
            <w:pPr>
              <w:rPr>
                <w:rFonts w:ascii="Times New Roman" w:hAnsi="Times New Roman"/>
                <w:sz w:val="24"/>
                <w:szCs w:val="24"/>
              </w:rPr>
            </w:pPr>
            <w:r w:rsidRPr="00E51D4E">
              <w:rPr>
                <w:rFonts w:ascii="Times New Roman" w:hAnsi="Times New Roman"/>
                <w:sz w:val="24"/>
                <w:szCs w:val="24"/>
              </w:rPr>
              <w:t>Проведення предметних тижнів</w:t>
            </w:r>
          </w:p>
        </w:tc>
        <w:tc>
          <w:tcPr>
            <w:tcW w:w="4995" w:type="dxa"/>
            <w:tcBorders>
              <w:top w:val="single" w:sz="4" w:space="0" w:color="auto"/>
              <w:left w:val="single" w:sz="4" w:space="0" w:color="auto"/>
              <w:bottom w:val="single" w:sz="4" w:space="0" w:color="auto"/>
              <w:right w:val="single" w:sz="4" w:space="0" w:color="auto"/>
            </w:tcBorders>
          </w:tcPr>
          <w:p w:rsidR="000B3419" w:rsidRPr="00E51D4E" w:rsidRDefault="000B3419" w:rsidP="000B3419">
            <w:pPr>
              <w:tabs>
                <w:tab w:val="left" w:pos="1260"/>
              </w:tabs>
              <w:rPr>
                <w:rFonts w:ascii="Times New Roman" w:eastAsia="Times New Roman" w:hAnsi="Times New Roman"/>
                <w:sz w:val="24"/>
                <w:szCs w:val="24"/>
                <w:lang w:eastAsia="ru-RU"/>
              </w:rPr>
            </w:pPr>
            <w:r w:rsidRPr="00E51D4E">
              <w:rPr>
                <w:rFonts w:ascii="Times New Roman" w:eastAsia="Times New Roman" w:hAnsi="Times New Roman"/>
                <w:sz w:val="24"/>
                <w:szCs w:val="24"/>
                <w:lang w:eastAsia="ru-RU"/>
              </w:rPr>
              <w:t xml:space="preserve">Українська мова та література, </w:t>
            </w:r>
            <w:r w:rsidRPr="00E51D4E">
              <w:rPr>
                <w:rFonts w:ascii="Times New Roman" w:eastAsia="Times New Roman" w:hAnsi="Times New Roman"/>
                <w:sz w:val="24"/>
                <w:szCs w:val="24"/>
                <w:lang w:eastAsia="ru-RU"/>
              </w:rPr>
              <w:tab/>
            </w:r>
          </w:p>
          <w:p w:rsidR="000B3419" w:rsidRPr="00E51D4E" w:rsidRDefault="000B3419" w:rsidP="000B3419">
            <w:pPr>
              <w:tabs>
                <w:tab w:val="left" w:pos="1260"/>
              </w:tabs>
              <w:rPr>
                <w:rFonts w:ascii="Times New Roman" w:eastAsia="Times New Roman" w:hAnsi="Times New Roman"/>
                <w:sz w:val="24"/>
                <w:szCs w:val="24"/>
                <w:lang w:eastAsia="ru-RU"/>
              </w:rPr>
            </w:pPr>
            <w:r w:rsidRPr="00E51D4E">
              <w:rPr>
                <w:rFonts w:ascii="Times New Roman" w:eastAsia="Times New Roman" w:hAnsi="Times New Roman"/>
                <w:sz w:val="24"/>
                <w:szCs w:val="24"/>
                <w:lang w:eastAsia="ru-RU"/>
              </w:rPr>
              <w:t>Зарубіжна література</w:t>
            </w:r>
            <w:r w:rsidRPr="00E51D4E">
              <w:rPr>
                <w:rFonts w:ascii="Times New Roman" w:eastAsia="Times New Roman" w:hAnsi="Times New Roman"/>
                <w:sz w:val="24"/>
                <w:szCs w:val="24"/>
                <w:lang w:eastAsia="ru-RU"/>
              </w:rPr>
              <w:tab/>
            </w:r>
          </w:p>
        </w:tc>
        <w:tc>
          <w:tcPr>
            <w:tcW w:w="1891" w:type="dxa"/>
            <w:tcBorders>
              <w:top w:val="single" w:sz="4" w:space="0" w:color="auto"/>
              <w:left w:val="single" w:sz="4" w:space="0" w:color="auto"/>
              <w:bottom w:val="single" w:sz="4" w:space="0" w:color="auto"/>
              <w:right w:val="single" w:sz="4" w:space="0" w:color="auto"/>
            </w:tcBorders>
          </w:tcPr>
          <w:p w:rsidR="000B3419" w:rsidRDefault="000B3419" w:rsidP="000B3419">
            <w:pPr>
              <w:tabs>
                <w:tab w:val="left" w:pos="1260"/>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Вчителі </w:t>
            </w:r>
            <w:proofErr w:type="spellStart"/>
            <w:r>
              <w:rPr>
                <w:rFonts w:ascii="Times New Roman" w:eastAsia="Times New Roman" w:hAnsi="Times New Roman"/>
                <w:sz w:val="24"/>
                <w:szCs w:val="24"/>
                <w:lang w:eastAsia="ru-RU"/>
              </w:rPr>
              <w:t>предметники</w:t>
            </w:r>
            <w:proofErr w:type="spellEnd"/>
            <w:r>
              <w:rPr>
                <w:rFonts w:ascii="Times New Roman" w:eastAsia="Times New Roman" w:hAnsi="Times New Roman"/>
                <w:sz w:val="24"/>
                <w:szCs w:val="24"/>
                <w:lang w:eastAsia="ru-RU"/>
              </w:rPr>
              <w:t>, ЗДНМР</w:t>
            </w:r>
          </w:p>
        </w:tc>
        <w:tc>
          <w:tcPr>
            <w:tcW w:w="1683" w:type="dxa"/>
            <w:tcBorders>
              <w:top w:val="single" w:sz="4" w:space="0" w:color="auto"/>
              <w:left w:val="single" w:sz="4" w:space="0" w:color="auto"/>
              <w:bottom w:val="single" w:sz="4" w:space="0" w:color="auto"/>
              <w:right w:val="single" w:sz="4" w:space="0" w:color="auto"/>
            </w:tcBorders>
          </w:tcPr>
          <w:p w:rsidR="000B3419" w:rsidRDefault="000B3419" w:rsidP="000B3419">
            <w:pPr>
              <w:tabs>
                <w:tab w:val="left" w:pos="1260"/>
              </w:tabs>
              <w:rPr>
                <w:rFonts w:ascii="Times New Roman" w:eastAsia="Times New Roman" w:hAnsi="Times New Roman"/>
                <w:sz w:val="24"/>
                <w:szCs w:val="24"/>
                <w:lang w:eastAsia="ru-RU"/>
              </w:rPr>
            </w:pPr>
            <w:r>
              <w:rPr>
                <w:rFonts w:ascii="Times New Roman" w:eastAsia="Times New Roman" w:hAnsi="Times New Roman"/>
                <w:sz w:val="24"/>
                <w:szCs w:val="24"/>
                <w:lang w:eastAsia="ru-RU"/>
              </w:rPr>
              <w:t>2-3 т.</w:t>
            </w:r>
          </w:p>
        </w:tc>
      </w:tr>
      <w:tr w:rsidR="000B3419" w:rsidTr="000B3419">
        <w:tc>
          <w:tcPr>
            <w:tcW w:w="1399" w:type="dxa"/>
            <w:vMerge/>
            <w:shd w:val="clear" w:color="auto" w:fill="FFE599" w:themeFill="accent4" w:themeFillTint="66"/>
          </w:tcPr>
          <w:p w:rsidR="000B3419" w:rsidRDefault="000B3419" w:rsidP="000B3419">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0B3419" w:rsidRPr="00E51D4E" w:rsidRDefault="000B3419" w:rsidP="000B3419">
            <w:pPr>
              <w:rPr>
                <w:rFonts w:ascii="Times New Roman" w:hAnsi="Times New Roman"/>
                <w:sz w:val="24"/>
                <w:szCs w:val="24"/>
              </w:rPr>
            </w:pPr>
            <w:r w:rsidRPr="00E51D4E">
              <w:rPr>
                <w:rFonts w:ascii="Times New Roman" w:hAnsi="Times New Roman"/>
                <w:sz w:val="24"/>
                <w:szCs w:val="24"/>
              </w:rPr>
              <w:t>Реалізація особистісного підходу</w:t>
            </w:r>
          </w:p>
        </w:tc>
        <w:tc>
          <w:tcPr>
            <w:tcW w:w="4995" w:type="dxa"/>
            <w:tcBorders>
              <w:top w:val="single" w:sz="4" w:space="0" w:color="auto"/>
              <w:left w:val="single" w:sz="4" w:space="0" w:color="auto"/>
              <w:bottom w:val="single" w:sz="4" w:space="0" w:color="auto"/>
              <w:right w:val="single" w:sz="4" w:space="0" w:color="auto"/>
            </w:tcBorders>
          </w:tcPr>
          <w:p w:rsidR="000B3419" w:rsidRPr="00E51D4E" w:rsidRDefault="000B3419" w:rsidP="000B3419">
            <w:pPr>
              <w:tabs>
                <w:tab w:val="left" w:pos="1260"/>
              </w:tabs>
              <w:rPr>
                <w:rFonts w:ascii="Times New Roman" w:eastAsia="Times New Roman" w:hAnsi="Times New Roman"/>
                <w:sz w:val="24"/>
                <w:szCs w:val="24"/>
                <w:lang w:eastAsia="ru-RU"/>
              </w:rPr>
            </w:pPr>
            <w:r w:rsidRPr="00E51D4E">
              <w:rPr>
                <w:rFonts w:ascii="Times New Roman" w:hAnsi="Times New Roman"/>
                <w:sz w:val="24"/>
                <w:szCs w:val="24"/>
              </w:rPr>
              <w:t>Спостереження за навчальним занят</w:t>
            </w:r>
            <w:r>
              <w:rPr>
                <w:rFonts w:ascii="Times New Roman" w:hAnsi="Times New Roman"/>
                <w:sz w:val="24"/>
                <w:szCs w:val="24"/>
              </w:rPr>
              <w:t xml:space="preserve">тям з предметів суспільно-гуманітарного циклу </w:t>
            </w:r>
            <w:r w:rsidRPr="00E51D4E">
              <w:rPr>
                <w:rFonts w:ascii="Times New Roman" w:hAnsi="Times New Roman"/>
                <w:sz w:val="24"/>
                <w:szCs w:val="24"/>
              </w:rPr>
              <w:t xml:space="preserve">у 11 класі </w:t>
            </w:r>
            <w:bookmarkStart w:id="0" w:name="_GoBack"/>
            <w:bookmarkEnd w:id="0"/>
          </w:p>
        </w:tc>
        <w:tc>
          <w:tcPr>
            <w:tcW w:w="1891" w:type="dxa"/>
            <w:tcBorders>
              <w:top w:val="single" w:sz="4" w:space="0" w:color="auto"/>
              <w:left w:val="single" w:sz="4" w:space="0" w:color="auto"/>
              <w:bottom w:val="single" w:sz="4" w:space="0" w:color="auto"/>
              <w:right w:val="single" w:sz="4" w:space="0" w:color="auto"/>
            </w:tcBorders>
          </w:tcPr>
          <w:p w:rsidR="000B3419" w:rsidRDefault="000B3419" w:rsidP="000B3419">
            <w:pPr>
              <w:tabs>
                <w:tab w:val="left" w:pos="1260"/>
              </w:tabs>
              <w:rPr>
                <w:rFonts w:ascii="Times New Roman" w:eastAsia="Times New Roman" w:hAnsi="Times New Roman"/>
                <w:sz w:val="24"/>
                <w:szCs w:val="24"/>
                <w:lang w:eastAsia="ru-RU"/>
              </w:rPr>
            </w:pPr>
            <w:r>
              <w:rPr>
                <w:rFonts w:ascii="Times New Roman" w:eastAsia="Times New Roman" w:hAnsi="Times New Roman"/>
                <w:sz w:val="24"/>
                <w:szCs w:val="24"/>
                <w:lang w:eastAsia="ru-RU"/>
              </w:rPr>
              <w:t>Директор, ЗДНВР, ЗДНМР</w:t>
            </w:r>
          </w:p>
        </w:tc>
        <w:tc>
          <w:tcPr>
            <w:tcW w:w="1683" w:type="dxa"/>
            <w:tcBorders>
              <w:top w:val="single" w:sz="4" w:space="0" w:color="auto"/>
              <w:left w:val="single" w:sz="4" w:space="0" w:color="auto"/>
              <w:bottom w:val="single" w:sz="4" w:space="0" w:color="auto"/>
              <w:right w:val="single" w:sz="4" w:space="0" w:color="auto"/>
            </w:tcBorders>
          </w:tcPr>
          <w:p w:rsidR="000B3419" w:rsidRDefault="000B3419" w:rsidP="000B3419">
            <w:pP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Протягом місяця </w:t>
            </w:r>
          </w:p>
        </w:tc>
      </w:tr>
      <w:tr w:rsidR="000B3419" w:rsidTr="000B3419">
        <w:tc>
          <w:tcPr>
            <w:tcW w:w="1399" w:type="dxa"/>
            <w:vMerge/>
            <w:shd w:val="clear" w:color="auto" w:fill="FFE599" w:themeFill="accent4" w:themeFillTint="66"/>
          </w:tcPr>
          <w:p w:rsidR="000B3419" w:rsidRDefault="000B3419" w:rsidP="000B3419">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0B3419" w:rsidRPr="00E51D4E" w:rsidRDefault="000B3419" w:rsidP="000B3419">
            <w:pPr>
              <w:spacing w:line="252" w:lineRule="auto"/>
              <w:rPr>
                <w:rFonts w:ascii="Times New Roman" w:hAnsi="Times New Roman"/>
                <w:sz w:val="24"/>
                <w:szCs w:val="24"/>
              </w:rPr>
            </w:pPr>
            <w:r w:rsidRPr="00E51D4E">
              <w:rPr>
                <w:rFonts w:ascii="Times New Roman" w:hAnsi="Times New Roman"/>
                <w:sz w:val="24"/>
                <w:szCs w:val="24"/>
              </w:rPr>
              <w:t xml:space="preserve">Реалізація педагогіки – партнерства. </w:t>
            </w:r>
          </w:p>
        </w:tc>
        <w:tc>
          <w:tcPr>
            <w:tcW w:w="4995" w:type="dxa"/>
            <w:tcBorders>
              <w:top w:val="single" w:sz="4" w:space="0" w:color="auto"/>
              <w:left w:val="single" w:sz="4" w:space="0" w:color="auto"/>
              <w:bottom w:val="single" w:sz="4" w:space="0" w:color="auto"/>
              <w:right w:val="single" w:sz="4" w:space="0" w:color="auto"/>
            </w:tcBorders>
          </w:tcPr>
          <w:p w:rsidR="000B3419" w:rsidRPr="00E51D4E" w:rsidRDefault="000B3419" w:rsidP="000B3419">
            <w:pPr>
              <w:rPr>
                <w:rFonts w:ascii="Times New Roman" w:hAnsi="Times New Roman"/>
                <w:sz w:val="24"/>
                <w:szCs w:val="24"/>
              </w:rPr>
            </w:pPr>
            <w:r w:rsidRPr="00E51D4E">
              <w:rPr>
                <w:rFonts w:ascii="Times New Roman" w:hAnsi="Times New Roman"/>
                <w:sz w:val="24"/>
                <w:szCs w:val="24"/>
              </w:rPr>
              <w:t>Новини методичної літератури для молодих спеціалістів</w:t>
            </w:r>
          </w:p>
        </w:tc>
        <w:tc>
          <w:tcPr>
            <w:tcW w:w="1891" w:type="dxa"/>
            <w:tcBorders>
              <w:top w:val="single" w:sz="4" w:space="0" w:color="auto"/>
              <w:left w:val="single" w:sz="4" w:space="0" w:color="auto"/>
              <w:bottom w:val="single" w:sz="4" w:space="0" w:color="auto"/>
              <w:right w:val="single" w:sz="4" w:space="0" w:color="auto"/>
            </w:tcBorders>
          </w:tcPr>
          <w:p w:rsidR="000B3419" w:rsidRDefault="000B3419" w:rsidP="000B3419">
            <w:pPr>
              <w:rPr>
                <w:rFonts w:ascii="Times New Roman" w:hAnsi="Times New Roman"/>
                <w:sz w:val="24"/>
                <w:szCs w:val="24"/>
              </w:rPr>
            </w:pPr>
            <w:r>
              <w:rPr>
                <w:rFonts w:ascii="Times New Roman" w:hAnsi="Times New Roman"/>
                <w:sz w:val="24"/>
                <w:szCs w:val="24"/>
              </w:rPr>
              <w:t>ЗДНМР</w:t>
            </w:r>
          </w:p>
        </w:tc>
        <w:tc>
          <w:tcPr>
            <w:tcW w:w="1683" w:type="dxa"/>
            <w:tcBorders>
              <w:top w:val="single" w:sz="4" w:space="0" w:color="auto"/>
              <w:left w:val="single" w:sz="4" w:space="0" w:color="auto"/>
              <w:bottom w:val="single" w:sz="4" w:space="0" w:color="auto"/>
              <w:right w:val="single" w:sz="4" w:space="0" w:color="auto"/>
            </w:tcBorders>
          </w:tcPr>
          <w:p w:rsidR="000B3419" w:rsidRDefault="000B3419" w:rsidP="000B3419">
            <w:pPr>
              <w:rPr>
                <w:rFonts w:ascii="Times New Roman" w:hAnsi="Times New Roman"/>
                <w:sz w:val="24"/>
                <w:szCs w:val="24"/>
              </w:rPr>
            </w:pPr>
            <w:r>
              <w:rPr>
                <w:rFonts w:ascii="Times New Roman" w:hAnsi="Times New Roman"/>
                <w:sz w:val="24"/>
                <w:szCs w:val="24"/>
              </w:rPr>
              <w:t>4 т.</w:t>
            </w:r>
          </w:p>
        </w:tc>
      </w:tr>
      <w:tr w:rsidR="000B3419" w:rsidTr="000B3419">
        <w:tc>
          <w:tcPr>
            <w:tcW w:w="1399" w:type="dxa"/>
            <w:vMerge/>
            <w:shd w:val="clear" w:color="auto" w:fill="FFE599" w:themeFill="accent4" w:themeFillTint="66"/>
          </w:tcPr>
          <w:p w:rsidR="000B3419" w:rsidRDefault="000B3419" w:rsidP="000B3419">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0B3419" w:rsidRPr="00E51D4E" w:rsidRDefault="000B3419" w:rsidP="004818CB">
            <w:pPr>
              <w:spacing w:line="252" w:lineRule="auto"/>
              <w:rPr>
                <w:rFonts w:ascii="Times New Roman" w:eastAsia="Times New Roman" w:hAnsi="Times New Roman"/>
                <w:bCs/>
                <w:iCs/>
                <w:sz w:val="24"/>
                <w:szCs w:val="24"/>
                <w:lang w:val="ru-RU" w:eastAsia="ru-RU"/>
              </w:rPr>
            </w:pPr>
            <w:proofErr w:type="spellStart"/>
            <w:r w:rsidRPr="00E51D4E">
              <w:rPr>
                <w:rFonts w:ascii="Times New Roman" w:eastAsia="Times New Roman" w:hAnsi="Times New Roman"/>
                <w:bCs/>
                <w:iCs/>
                <w:sz w:val="24"/>
                <w:szCs w:val="24"/>
                <w:lang w:val="ru-RU" w:eastAsia="ru-RU"/>
              </w:rPr>
              <w:t>Співробітництво</w:t>
            </w:r>
            <w:proofErr w:type="spellEnd"/>
            <w:r w:rsidRPr="00E51D4E">
              <w:rPr>
                <w:rFonts w:ascii="Times New Roman" w:eastAsia="Times New Roman" w:hAnsi="Times New Roman"/>
                <w:bCs/>
                <w:iCs/>
                <w:sz w:val="24"/>
                <w:szCs w:val="24"/>
                <w:lang w:val="ru-RU" w:eastAsia="ru-RU"/>
              </w:rPr>
              <w:t xml:space="preserve"> з </w:t>
            </w:r>
            <w:r w:rsidR="004818CB">
              <w:rPr>
                <w:rFonts w:ascii="Times New Roman" w:eastAsia="Times New Roman" w:hAnsi="Times New Roman"/>
                <w:bCs/>
                <w:iCs/>
                <w:sz w:val="24"/>
                <w:szCs w:val="24"/>
                <w:lang w:val="ru-RU" w:eastAsia="ru-RU"/>
              </w:rPr>
              <w:t>___</w:t>
            </w:r>
            <w:r w:rsidRPr="00E51D4E">
              <w:rPr>
                <w:rFonts w:ascii="Times New Roman" w:eastAsia="Times New Roman" w:hAnsi="Times New Roman"/>
                <w:bCs/>
                <w:iCs/>
                <w:sz w:val="24"/>
                <w:szCs w:val="24"/>
                <w:lang w:val="ru-RU" w:eastAsia="ru-RU"/>
              </w:rPr>
              <w:t>ОІППО, ВНЗ.</w:t>
            </w:r>
          </w:p>
        </w:tc>
        <w:tc>
          <w:tcPr>
            <w:tcW w:w="4995" w:type="dxa"/>
            <w:tcBorders>
              <w:top w:val="single" w:sz="4" w:space="0" w:color="auto"/>
              <w:left w:val="single" w:sz="4" w:space="0" w:color="auto"/>
              <w:bottom w:val="single" w:sz="4" w:space="0" w:color="auto"/>
              <w:right w:val="single" w:sz="4" w:space="0" w:color="auto"/>
            </w:tcBorders>
          </w:tcPr>
          <w:p w:rsidR="000B3419" w:rsidRPr="00E51D4E" w:rsidRDefault="000B3419" w:rsidP="000B3419">
            <w:pPr>
              <w:spacing w:line="252" w:lineRule="auto"/>
              <w:rPr>
                <w:rFonts w:ascii="Times New Roman" w:eastAsia="Times New Roman" w:hAnsi="Times New Roman"/>
                <w:bCs/>
                <w:iCs/>
                <w:sz w:val="24"/>
                <w:szCs w:val="24"/>
                <w:lang w:val="ru-RU" w:eastAsia="ru-RU"/>
              </w:rPr>
            </w:pPr>
            <w:r w:rsidRPr="00E51D4E">
              <w:rPr>
                <w:rFonts w:ascii="Times New Roman" w:eastAsia="Times New Roman" w:hAnsi="Times New Roman"/>
                <w:bCs/>
                <w:iCs/>
                <w:sz w:val="24"/>
                <w:szCs w:val="24"/>
                <w:lang w:val="ru-RU" w:eastAsia="ru-RU"/>
              </w:rPr>
              <w:t xml:space="preserve">Участь у </w:t>
            </w:r>
            <w:r w:rsidRPr="004818CB">
              <w:rPr>
                <w:rFonts w:ascii="Times New Roman" w:eastAsia="Times New Roman" w:hAnsi="Times New Roman"/>
                <w:bCs/>
                <w:iCs/>
                <w:sz w:val="24"/>
                <w:szCs w:val="24"/>
                <w:lang w:eastAsia="ru-RU"/>
              </w:rPr>
              <w:t>семінарах, тренінгах за графіком</w:t>
            </w:r>
          </w:p>
        </w:tc>
        <w:tc>
          <w:tcPr>
            <w:tcW w:w="1891" w:type="dxa"/>
            <w:tcBorders>
              <w:top w:val="single" w:sz="4" w:space="0" w:color="auto"/>
              <w:left w:val="single" w:sz="4" w:space="0" w:color="auto"/>
              <w:bottom w:val="single" w:sz="4" w:space="0" w:color="auto"/>
              <w:right w:val="single" w:sz="4" w:space="0" w:color="auto"/>
            </w:tcBorders>
          </w:tcPr>
          <w:p w:rsidR="000B3419" w:rsidRDefault="000B3419" w:rsidP="000B3419">
            <w:pPr>
              <w:rPr>
                <w:rFonts w:ascii="Times New Roman" w:hAnsi="Times New Roman"/>
                <w:sz w:val="24"/>
                <w:szCs w:val="24"/>
              </w:rPr>
            </w:pPr>
            <w:r>
              <w:rPr>
                <w:rFonts w:ascii="Times New Roman" w:hAnsi="Times New Roman"/>
                <w:sz w:val="24"/>
                <w:szCs w:val="24"/>
              </w:rPr>
              <w:t>Педагогічні працівники</w:t>
            </w:r>
          </w:p>
        </w:tc>
        <w:tc>
          <w:tcPr>
            <w:tcW w:w="1683" w:type="dxa"/>
            <w:tcBorders>
              <w:top w:val="single" w:sz="4" w:space="0" w:color="auto"/>
              <w:left w:val="single" w:sz="4" w:space="0" w:color="auto"/>
              <w:bottom w:val="single" w:sz="4" w:space="0" w:color="auto"/>
              <w:right w:val="single" w:sz="4" w:space="0" w:color="auto"/>
            </w:tcBorders>
          </w:tcPr>
          <w:p w:rsidR="000B3419" w:rsidRDefault="000B3419" w:rsidP="000B3419">
            <w:pPr>
              <w:rPr>
                <w:rFonts w:ascii="Times New Roman" w:hAnsi="Times New Roman"/>
                <w:sz w:val="24"/>
                <w:szCs w:val="24"/>
              </w:rPr>
            </w:pPr>
          </w:p>
        </w:tc>
      </w:tr>
      <w:tr w:rsidR="000B3419" w:rsidTr="000B3419">
        <w:tc>
          <w:tcPr>
            <w:tcW w:w="1399" w:type="dxa"/>
            <w:vMerge/>
            <w:shd w:val="clear" w:color="auto" w:fill="FFE599" w:themeFill="accent4" w:themeFillTint="66"/>
          </w:tcPr>
          <w:p w:rsidR="000B3419" w:rsidRDefault="000B3419" w:rsidP="000B3419">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0B3419" w:rsidRPr="00E51D4E" w:rsidRDefault="000B3419" w:rsidP="000B3419">
            <w:pPr>
              <w:rPr>
                <w:rFonts w:ascii="Times New Roman" w:hAnsi="Times New Roman"/>
                <w:sz w:val="24"/>
                <w:szCs w:val="24"/>
              </w:rPr>
            </w:pPr>
            <w:r w:rsidRPr="00E51D4E">
              <w:rPr>
                <w:rFonts w:ascii="Times New Roman" w:hAnsi="Times New Roman"/>
                <w:sz w:val="24"/>
                <w:szCs w:val="24"/>
              </w:rPr>
              <w:t>Дотримання академічної доброчесності</w:t>
            </w:r>
          </w:p>
        </w:tc>
        <w:tc>
          <w:tcPr>
            <w:tcW w:w="4995" w:type="dxa"/>
            <w:tcBorders>
              <w:top w:val="single" w:sz="4" w:space="0" w:color="auto"/>
              <w:left w:val="single" w:sz="4" w:space="0" w:color="auto"/>
              <w:bottom w:val="single" w:sz="4" w:space="0" w:color="auto"/>
              <w:right w:val="single" w:sz="4" w:space="0" w:color="auto"/>
            </w:tcBorders>
          </w:tcPr>
          <w:p w:rsidR="000B3419" w:rsidRPr="00E51D4E" w:rsidRDefault="000B3419" w:rsidP="000B3419">
            <w:pPr>
              <w:rPr>
                <w:rFonts w:ascii="Times New Roman" w:hAnsi="Times New Roman"/>
                <w:sz w:val="24"/>
                <w:szCs w:val="24"/>
              </w:rPr>
            </w:pPr>
            <w:r w:rsidRPr="00E51D4E">
              <w:rPr>
                <w:rFonts w:ascii="Times New Roman" w:hAnsi="Times New Roman"/>
                <w:sz w:val="24"/>
                <w:szCs w:val="24"/>
              </w:rPr>
              <w:t>Спостереженн</w:t>
            </w:r>
            <w:r>
              <w:rPr>
                <w:rFonts w:ascii="Times New Roman" w:hAnsi="Times New Roman"/>
                <w:sz w:val="24"/>
                <w:szCs w:val="24"/>
              </w:rPr>
              <w:t>я за навчальними заняттями з мистецтва  у 10 класі</w:t>
            </w:r>
          </w:p>
          <w:p w:rsidR="000B3419" w:rsidRPr="00E51D4E" w:rsidRDefault="000B3419" w:rsidP="000B3419">
            <w:pPr>
              <w:rPr>
                <w:rFonts w:ascii="Times New Roman" w:hAnsi="Times New Roman"/>
                <w:sz w:val="24"/>
                <w:szCs w:val="24"/>
              </w:rPr>
            </w:pPr>
          </w:p>
        </w:tc>
        <w:tc>
          <w:tcPr>
            <w:tcW w:w="1891" w:type="dxa"/>
            <w:tcBorders>
              <w:top w:val="single" w:sz="4" w:space="0" w:color="auto"/>
              <w:left w:val="single" w:sz="4" w:space="0" w:color="auto"/>
              <w:bottom w:val="single" w:sz="4" w:space="0" w:color="auto"/>
              <w:right w:val="single" w:sz="4" w:space="0" w:color="auto"/>
            </w:tcBorders>
          </w:tcPr>
          <w:p w:rsidR="000B3419" w:rsidRDefault="000B3419" w:rsidP="000B3419">
            <w:pPr>
              <w:rPr>
                <w:rFonts w:ascii="Times New Roman" w:hAnsi="Times New Roman"/>
                <w:sz w:val="24"/>
                <w:szCs w:val="24"/>
              </w:rPr>
            </w:pPr>
            <w:r>
              <w:rPr>
                <w:rFonts w:ascii="Times New Roman" w:hAnsi="Times New Roman"/>
                <w:sz w:val="24"/>
                <w:szCs w:val="24"/>
              </w:rPr>
              <w:t>Директор, ЗДНВР, ЗДНМР</w:t>
            </w:r>
          </w:p>
        </w:tc>
        <w:tc>
          <w:tcPr>
            <w:tcW w:w="1683" w:type="dxa"/>
            <w:tcBorders>
              <w:top w:val="single" w:sz="4" w:space="0" w:color="auto"/>
              <w:left w:val="single" w:sz="4" w:space="0" w:color="auto"/>
              <w:bottom w:val="single" w:sz="4" w:space="0" w:color="auto"/>
              <w:right w:val="single" w:sz="4" w:space="0" w:color="auto"/>
            </w:tcBorders>
          </w:tcPr>
          <w:p w:rsidR="000B3419" w:rsidRDefault="000B3419" w:rsidP="000B3419">
            <w:pPr>
              <w:rPr>
                <w:rFonts w:ascii="Times New Roman" w:hAnsi="Times New Roman"/>
                <w:sz w:val="24"/>
                <w:szCs w:val="24"/>
              </w:rPr>
            </w:pPr>
            <w:r>
              <w:rPr>
                <w:rFonts w:ascii="Times New Roman" w:hAnsi="Times New Roman"/>
                <w:sz w:val="24"/>
                <w:szCs w:val="24"/>
              </w:rPr>
              <w:t>Протягом місяця</w:t>
            </w:r>
          </w:p>
        </w:tc>
      </w:tr>
      <w:tr w:rsidR="004818CB" w:rsidTr="004818CB">
        <w:tc>
          <w:tcPr>
            <w:tcW w:w="1399" w:type="dxa"/>
            <w:vMerge w:val="restart"/>
            <w:shd w:val="clear" w:color="auto" w:fill="B4C6E7" w:themeFill="accent5" w:themeFillTint="66"/>
            <w:textDirection w:val="btLr"/>
          </w:tcPr>
          <w:p w:rsidR="004818CB" w:rsidRDefault="004818CB" w:rsidP="004818CB">
            <w:pPr>
              <w:ind w:left="113" w:right="113"/>
              <w:jc w:val="center"/>
              <w:rPr>
                <w:rFonts w:ascii="Times New Roman" w:hAnsi="Times New Roman" w:cs="Times New Roman"/>
                <w:b/>
                <w:sz w:val="28"/>
                <w:szCs w:val="28"/>
              </w:rPr>
            </w:pPr>
          </w:p>
          <w:p w:rsidR="004818CB" w:rsidRPr="00742039" w:rsidRDefault="004818CB" w:rsidP="004818CB">
            <w:pPr>
              <w:ind w:left="113" w:right="113"/>
              <w:jc w:val="center"/>
              <w:rPr>
                <w:rFonts w:ascii="Times New Roman" w:hAnsi="Times New Roman" w:cs="Times New Roman"/>
                <w:b/>
                <w:sz w:val="28"/>
                <w:szCs w:val="28"/>
              </w:rPr>
            </w:pPr>
            <w:r w:rsidRPr="00742039">
              <w:rPr>
                <w:rFonts w:ascii="Times New Roman" w:hAnsi="Times New Roman" w:cs="Times New Roman"/>
                <w:b/>
                <w:sz w:val="28"/>
                <w:szCs w:val="28"/>
              </w:rPr>
              <w:t>Управлінські процеси</w:t>
            </w:r>
          </w:p>
        </w:tc>
        <w:tc>
          <w:tcPr>
            <w:tcW w:w="5396" w:type="dxa"/>
            <w:shd w:val="clear" w:color="auto" w:fill="DEEAF6" w:themeFill="accent1" w:themeFillTint="33"/>
          </w:tcPr>
          <w:p w:rsidR="004818CB" w:rsidRDefault="004818CB" w:rsidP="004818CB">
            <w:pPr>
              <w:rPr>
                <w:rFonts w:ascii="Times New Roman" w:hAnsi="Times New Roman" w:cs="Times New Roman"/>
                <w:sz w:val="24"/>
                <w:szCs w:val="24"/>
              </w:rPr>
            </w:pPr>
            <w:r>
              <w:rPr>
                <w:rFonts w:ascii="Times New Roman" w:hAnsi="Times New Roman" w:cs="Times New Roman"/>
                <w:sz w:val="24"/>
                <w:szCs w:val="24"/>
              </w:rPr>
              <w:t>Аналіз стану викладання предметів</w:t>
            </w:r>
          </w:p>
        </w:tc>
        <w:tc>
          <w:tcPr>
            <w:tcW w:w="4995" w:type="dxa"/>
            <w:tcBorders>
              <w:top w:val="single" w:sz="4" w:space="0" w:color="auto"/>
              <w:left w:val="single" w:sz="4" w:space="0" w:color="auto"/>
              <w:bottom w:val="single" w:sz="4" w:space="0" w:color="auto"/>
              <w:right w:val="single" w:sz="4" w:space="0" w:color="auto"/>
            </w:tcBorders>
          </w:tcPr>
          <w:p w:rsidR="004818CB" w:rsidRDefault="004818CB" w:rsidP="004818CB">
            <w:pPr>
              <w:ind w:right="113"/>
              <w:rPr>
                <w:rFonts w:ascii="Times New Roman" w:hAnsi="Times New Roman"/>
                <w:sz w:val="24"/>
                <w:szCs w:val="24"/>
              </w:rPr>
            </w:pPr>
            <w:r w:rsidRPr="007F4AEB">
              <w:rPr>
                <w:rFonts w:ascii="Times New Roman" w:eastAsia="Times New Roman" w:hAnsi="Times New Roman"/>
                <w:sz w:val="24"/>
                <w:szCs w:val="24"/>
                <w:lang w:eastAsia="ru-RU"/>
              </w:rPr>
              <w:t>Ук</w:t>
            </w:r>
            <w:r>
              <w:rPr>
                <w:rFonts w:ascii="Times New Roman" w:eastAsia="Times New Roman" w:hAnsi="Times New Roman"/>
                <w:sz w:val="24"/>
                <w:szCs w:val="24"/>
                <w:lang w:eastAsia="ru-RU"/>
              </w:rPr>
              <w:t>раїнська мова та література 5-6</w:t>
            </w:r>
            <w:r w:rsidRPr="007F4AEB">
              <w:rPr>
                <w:rFonts w:ascii="Times New Roman" w:eastAsia="Times New Roman" w:hAnsi="Times New Roman"/>
                <w:sz w:val="24"/>
                <w:szCs w:val="24"/>
                <w:lang w:eastAsia="ru-RU"/>
              </w:rPr>
              <w:t xml:space="preserve"> </w:t>
            </w:r>
            <w:proofErr w:type="spellStart"/>
            <w:r w:rsidRPr="007F4AEB">
              <w:rPr>
                <w:rFonts w:ascii="Times New Roman" w:eastAsia="Times New Roman" w:hAnsi="Times New Roman"/>
                <w:sz w:val="24"/>
                <w:szCs w:val="24"/>
                <w:lang w:eastAsia="ru-RU"/>
              </w:rPr>
              <w:t>кл</w:t>
            </w:r>
            <w:proofErr w:type="spellEnd"/>
            <w:r>
              <w:rPr>
                <w:rFonts w:ascii="Times New Roman" w:eastAsia="Times New Roman" w:hAnsi="Times New Roman"/>
                <w:sz w:val="24"/>
                <w:szCs w:val="24"/>
                <w:lang w:eastAsia="ru-RU"/>
              </w:rPr>
              <w:t>.</w:t>
            </w:r>
          </w:p>
        </w:tc>
        <w:tc>
          <w:tcPr>
            <w:tcW w:w="1891" w:type="dxa"/>
          </w:tcPr>
          <w:p w:rsidR="004818CB" w:rsidRDefault="004818CB" w:rsidP="004818CB">
            <w:pPr>
              <w:rPr>
                <w:rFonts w:ascii="Times New Roman" w:hAnsi="Times New Roman" w:cs="Times New Roman"/>
                <w:sz w:val="24"/>
                <w:szCs w:val="24"/>
              </w:rPr>
            </w:pPr>
            <w:r>
              <w:rPr>
                <w:rFonts w:ascii="Times New Roman" w:hAnsi="Times New Roman" w:cs="Times New Roman"/>
                <w:sz w:val="24"/>
                <w:szCs w:val="24"/>
              </w:rPr>
              <w:t>ЗДНВР</w:t>
            </w:r>
          </w:p>
        </w:tc>
        <w:tc>
          <w:tcPr>
            <w:tcW w:w="1683" w:type="dxa"/>
          </w:tcPr>
          <w:p w:rsidR="004818CB" w:rsidRDefault="004818CB" w:rsidP="004818CB">
            <w:pPr>
              <w:rPr>
                <w:rFonts w:ascii="Times New Roman" w:hAnsi="Times New Roman" w:cs="Times New Roman"/>
                <w:sz w:val="24"/>
                <w:szCs w:val="24"/>
              </w:rPr>
            </w:pPr>
            <w:r>
              <w:rPr>
                <w:rFonts w:ascii="Times New Roman" w:hAnsi="Times New Roman" w:cs="Times New Roman"/>
                <w:sz w:val="24"/>
                <w:szCs w:val="24"/>
              </w:rPr>
              <w:t>Протягом місяця</w:t>
            </w:r>
          </w:p>
        </w:tc>
      </w:tr>
      <w:tr w:rsidR="004818CB" w:rsidTr="004818CB">
        <w:tc>
          <w:tcPr>
            <w:tcW w:w="1399" w:type="dxa"/>
            <w:vMerge/>
            <w:shd w:val="clear" w:color="auto" w:fill="B4C6E7" w:themeFill="accent5" w:themeFillTint="66"/>
          </w:tcPr>
          <w:p w:rsidR="004818CB" w:rsidRDefault="004818CB" w:rsidP="004818CB">
            <w:pPr>
              <w:jc w:val="center"/>
              <w:rPr>
                <w:rFonts w:ascii="Times New Roman" w:hAnsi="Times New Roman" w:cs="Times New Roman"/>
                <w:sz w:val="24"/>
                <w:szCs w:val="24"/>
              </w:rPr>
            </w:pPr>
          </w:p>
        </w:tc>
        <w:tc>
          <w:tcPr>
            <w:tcW w:w="5396" w:type="dxa"/>
            <w:shd w:val="clear" w:color="auto" w:fill="DEEAF6" w:themeFill="accent1" w:themeFillTint="33"/>
          </w:tcPr>
          <w:p w:rsidR="004818CB" w:rsidRDefault="004818CB" w:rsidP="004818CB">
            <w:pPr>
              <w:rPr>
                <w:rFonts w:ascii="Times New Roman" w:hAnsi="Times New Roman" w:cs="Times New Roman"/>
                <w:sz w:val="24"/>
                <w:szCs w:val="24"/>
              </w:rPr>
            </w:pPr>
            <w:r>
              <w:rPr>
                <w:rFonts w:ascii="Times New Roman" w:hAnsi="Times New Roman" w:cs="Times New Roman"/>
                <w:sz w:val="24"/>
                <w:szCs w:val="24"/>
              </w:rPr>
              <w:t>Робота з кадрами</w:t>
            </w:r>
          </w:p>
        </w:tc>
        <w:tc>
          <w:tcPr>
            <w:tcW w:w="4995" w:type="dxa"/>
            <w:tcBorders>
              <w:top w:val="single" w:sz="4" w:space="0" w:color="auto"/>
              <w:left w:val="single" w:sz="4" w:space="0" w:color="auto"/>
              <w:bottom w:val="single" w:sz="4" w:space="0" w:color="auto"/>
              <w:right w:val="single" w:sz="4" w:space="0" w:color="auto"/>
            </w:tcBorders>
          </w:tcPr>
          <w:p w:rsidR="004818CB" w:rsidRDefault="004818CB" w:rsidP="004818CB">
            <w:pPr>
              <w:rPr>
                <w:rFonts w:ascii="Times New Roman" w:hAnsi="Times New Roman"/>
                <w:sz w:val="24"/>
                <w:szCs w:val="24"/>
              </w:rPr>
            </w:pPr>
            <w:r>
              <w:rPr>
                <w:rFonts w:ascii="Times New Roman" w:hAnsi="Times New Roman"/>
                <w:sz w:val="24"/>
                <w:szCs w:val="24"/>
              </w:rPr>
              <w:t>Співпраця з  педагогічними працівниками з метою залучення до участі у фахових конкурсах</w:t>
            </w:r>
          </w:p>
        </w:tc>
        <w:tc>
          <w:tcPr>
            <w:tcW w:w="1891" w:type="dxa"/>
          </w:tcPr>
          <w:p w:rsidR="004818CB" w:rsidRDefault="004818CB" w:rsidP="004818CB">
            <w:pPr>
              <w:rPr>
                <w:rFonts w:ascii="Times New Roman" w:hAnsi="Times New Roman" w:cs="Times New Roman"/>
                <w:sz w:val="24"/>
                <w:szCs w:val="24"/>
              </w:rPr>
            </w:pPr>
            <w:r>
              <w:rPr>
                <w:rFonts w:ascii="Times New Roman" w:hAnsi="Times New Roman" w:cs="Times New Roman"/>
                <w:sz w:val="24"/>
                <w:szCs w:val="24"/>
              </w:rPr>
              <w:t>Директор</w:t>
            </w:r>
          </w:p>
        </w:tc>
        <w:tc>
          <w:tcPr>
            <w:tcW w:w="1683" w:type="dxa"/>
          </w:tcPr>
          <w:p w:rsidR="004818CB" w:rsidRDefault="004818CB" w:rsidP="004818CB">
            <w:pPr>
              <w:jc w:val="center"/>
              <w:rPr>
                <w:rFonts w:ascii="Times New Roman" w:hAnsi="Times New Roman" w:cs="Times New Roman"/>
                <w:sz w:val="24"/>
                <w:szCs w:val="24"/>
              </w:rPr>
            </w:pPr>
          </w:p>
        </w:tc>
      </w:tr>
      <w:tr w:rsidR="004818CB" w:rsidTr="004818CB">
        <w:tc>
          <w:tcPr>
            <w:tcW w:w="1399" w:type="dxa"/>
            <w:vMerge/>
            <w:shd w:val="clear" w:color="auto" w:fill="B4C6E7" w:themeFill="accent5" w:themeFillTint="66"/>
          </w:tcPr>
          <w:p w:rsidR="004818CB" w:rsidRDefault="004818CB" w:rsidP="004818CB">
            <w:pPr>
              <w:jc w:val="center"/>
              <w:rPr>
                <w:rFonts w:ascii="Times New Roman" w:hAnsi="Times New Roman" w:cs="Times New Roman"/>
                <w:sz w:val="24"/>
                <w:szCs w:val="24"/>
              </w:rPr>
            </w:pPr>
          </w:p>
        </w:tc>
        <w:tc>
          <w:tcPr>
            <w:tcW w:w="5396" w:type="dxa"/>
            <w:shd w:val="clear" w:color="auto" w:fill="DEEAF6" w:themeFill="accent1" w:themeFillTint="33"/>
          </w:tcPr>
          <w:p w:rsidR="004818CB" w:rsidRDefault="004818CB" w:rsidP="004818CB">
            <w:pPr>
              <w:rPr>
                <w:rFonts w:ascii="Times New Roman" w:hAnsi="Times New Roman" w:cs="Times New Roman"/>
                <w:sz w:val="24"/>
                <w:szCs w:val="24"/>
              </w:rPr>
            </w:pPr>
            <w:r>
              <w:rPr>
                <w:rFonts w:ascii="Times New Roman" w:hAnsi="Times New Roman" w:cs="Times New Roman"/>
                <w:sz w:val="24"/>
                <w:szCs w:val="24"/>
              </w:rPr>
              <w:t>Моральне та матеріальне заохочення учасників освітнього процесу</w:t>
            </w:r>
          </w:p>
        </w:tc>
        <w:tc>
          <w:tcPr>
            <w:tcW w:w="4995" w:type="dxa"/>
            <w:tcBorders>
              <w:top w:val="single" w:sz="4" w:space="0" w:color="auto"/>
              <w:left w:val="single" w:sz="4" w:space="0" w:color="auto"/>
              <w:bottom w:val="single" w:sz="4" w:space="0" w:color="auto"/>
              <w:right w:val="single" w:sz="4" w:space="0" w:color="auto"/>
            </w:tcBorders>
          </w:tcPr>
          <w:p w:rsidR="004818CB" w:rsidRDefault="004818CB" w:rsidP="004818CB">
            <w:pPr>
              <w:rPr>
                <w:rFonts w:ascii="Times New Roman" w:hAnsi="Times New Roman"/>
                <w:sz w:val="24"/>
                <w:szCs w:val="24"/>
              </w:rPr>
            </w:pPr>
            <w:r>
              <w:rPr>
                <w:rFonts w:ascii="Times New Roman" w:hAnsi="Times New Roman"/>
                <w:sz w:val="24"/>
                <w:szCs w:val="24"/>
              </w:rPr>
              <w:t>Нагородження педагогічних працівників  та учнів</w:t>
            </w:r>
          </w:p>
        </w:tc>
        <w:tc>
          <w:tcPr>
            <w:tcW w:w="1891" w:type="dxa"/>
          </w:tcPr>
          <w:p w:rsidR="004818CB" w:rsidRDefault="004818CB" w:rsidP="004818CB">
            <w:pPr>
              <w:rPr>
                <w:rFonts w:ascii="Times New Roman" w:hAnsi="Times New Roman" w:cs="Times New Roman"/>
                <w:sz w:val="24"/>
                <w:szCs w:val="24"/>
              </w:rPr>
            </w:pPr>
            <w:r>
              <w:rPr>
                <w:rFonts w:ascii="Times New Roman" w:hAnsi="Times New Roman" w:cs="Times New Roman"/>
                <w:sz w:val="24"/>
                <w:szCs w:val="24"/>
              </w:rPr>
              <w:t>Адміністрація</w:t>
            </w:r>
          </w:p>
        </w:tc>
        <w:tc>
          <w:tcPr>
            <w:tcW w:w="1683" w:type="dxa"/>
          </w:tcPr>
          <w:p w:rsidR="004818CB" w:rsidRDefault="004818CB" w:rsidP="004818CB">
            <w:pPr>
              <w:jc w:val="center"/>
              <w:rPr>
                <w:rFonts w:ascii="Times New Roman" w:hAnsi="Times New Roman" w:cs="Times New Roman"/>
                <w:sz w:val="24"/>
                <w:szCs w:val="24"/>
              </w:rPr>
            </w:pPr>
          </w:p>
        </w:tc>
      </w:tr>
      <w:tr w:rsidR="004818CB" w:rsidTr="004818CB">
        <w:tc>
          <w:tcPr>
            <w:tcW w:w="1399" w:type="dxa"/>
            <w:vMerge/>
            <w:shd w:val="clear" w:color="auto" w:fill="B4C6E7" w:themeFill="accent5" w:themeFillTint="66"/>
          </w:tcPr>
          <w:p w:rsidR="004818CB" w:rsidRDefault="004818CB" w:rsidP="004818CB">
            <w:pPr>
              <w:jc w:val="center"/>
              <w:rPr>
                <w:rFonts w:ascii="Times New Roman" w:hAnsi="Times New Roman" w:cs="Times New Roman"/>
                <w:sz w:val="24"/>
                <w:szCs w:val="24"/>
              </w:rPr>
            </w:pPr>
          </w:p>
        </w:tc>
        <w:tc>
          <w:tcPr>
            <w:tcW w:w="5396" w:type="dxa"/>
            <w:shd w:val="clear" w:color="auto" w:fill="DEEAF6" w:themeFill="accent1" w:themeFillTint="33"/>
          </w:tcPr>
          <w:p w:rsidR="004818CB" w:rsidRDefault="004818CB" w:rsidP="004818CB">
            <w:pPr>
              <w:rPr>
                <w:rFonts w:ascii="Times New Roman" w:hAnsi="Times New Roman" w:cs="Times New Roman"/>
                <w:sz w:val="24"/>
                <w:szCs w:val="24"/>
              </w:rPr>
            </w:pPr>
            <w:r>
              <w:rPr>
                <w:rFonts w:ascii="Times New Roman" w:hAnsi="Times New Roman" w:cs="Times New Roman"/>
                <w:sz w:val="24"/>
                <w:szCs w:val="24"/>
              </w:rPr>
              <w:t>Підвищення кваліфікації</w:t>
            </w:r>
          </w:p>
        </w:tc>
        <w:tc>
          <w:tcPr>
            <w:tcW w:w="4995" w:type="dxa"/>
            <w:tcBorders>
              <w:top w:val="single" w:sz="4" w:space="0" w:color="auto"/>
              <w:left w:val="single" w:sz="4" w:space="0" w:color="auto"/>
              <w:bottom w:val="single" w:sz="4" w:space="0" w:color="auto"/>
              <w:right w:val="single" w:sz="4" w:space="0" w:color="auto"/>
            </w:tcBorders>
          </w:tcPr>
          <w:p w:rsidR="004818CB" w:rsidRDefault="004818CB" w:rsidP="004818CB">
            <w:pPr>
              <w:rPr>
                <w:rFonts w:ascii="Times New Roman" w:hAnsi="Times New Roman"/>
                <w:sz w:val="24"/>
                <w:szCs w:val="24"/>
              </w:rPr>
            </w:pPr>
            <w:r>
              <w:rPr>
                <w:rFonts w:ascii="Times New Roman" w:hAnsi="Times New Roman"/>
                <w:sz w:val="24"/>
                <w:szCs w:val="24"/>
              </w:rPr>
              <w:t>Проходження курсів згідно графіка</w:t>
            </w:r>
          </w:p>
        </w:tc>
        <w:tc>
          <w:tcPr>
            <w:tcW w:w="1891" w:type="dxa"/>
          </w:tcPr>
          <w:p w:rsidR="004818CB" w:rsidRDefault="004818CB" w:rsidP="004818CB">
            <w:pPr>
              <w:rPr>
                <w:rFonts w:ascii="Times New Roman" w:hAnsi="Times New Roman" w:cs="Times New Roman"/>
                <w:sz w:val="24"/>
                <w:szCs w:val="24"/>
              </w:rPr>
            </w:pPr>
            <w:r>
              <w:rPr>
                <w:rFonts w:ascii="Times New Roman" w:hAnsi="Times New Roman" w:cs="Times New Roman"/>
                <w:sz w:val="24"/>
                <w:szCs w:val="24"/>
              </w:rPr>
              <w:t>Директор</w:t>
            </w:r>
          </w:p>
        </w:tc>
        <w:tc>
          <w:tcPr>
            <w:tcW w:w="1683" w:type="dxa"/>
          </w:tcPr>
          <w:p w:rsidR="004818CB" w:rsidRDefault="004818CB" w:rsidP="004818CB">
            <w:pPr>
              <w:jc w:val="center"/>
              <w:rPr>
                <w:rFonts w:ascii="Times New Roman" w:hAnsi="Times New Roman" w:cs="Times New Roman"/>
                <w:sz w:val="24"/>
                <w:szCs w:val="24"/>
              </w:rPr>
            </w:pPr>
          </w:p>
        </w:tc>
      </w:tr>
      <w:tr w:rsidR="004818CB" w:rsidTr="004818CB">
        <w:tc>
          <w:tcPr>
            <w:tcW w:w="1399" w:type="dxa"/>
            <w:vMerge/>
            <w:shd w:val="clear" w:color="auto" w:fill="B4C6E7" w:themeFill="accent5" w:themeFillTint="66"/>
          </w:tcPr>
          <w:p w:rsidR="004818CB" w:rsidRDefault="004818CB" w:rsidP="004818CB">
            <w:pPr>
              <w:jc w:val="center"/>
              <w:rPr>
                <w:rFonts w:ascii="Times New Roman" w:hAnsi="Times New Roman" w:cs="Times New Roman"/>
                <w:sz w:val="24"/>
                <w:szCs w:val="24"/>
              </w:rPr>
            </w:pPr>
          </w:p>
        </w:tc>
        <w:tc>
          <w:tcPr>
            <w:tcW w:w="5396" w:type="dxa"/>
            <w:shd w:val="clear" w:color="auto" w:fill="DEEAF6" w:themeFill="accent1" w:themeFillTint="33"/>
          </w:tcPr>
          <w:p w:rsidR="004818CB" w:rsidRPr="009E2354" w:rsidRDefault="004818CB" w:rsidP="004818CB">
            <w:pPr>
              <w:rPr>
                <w:rFonts w:ascii="Times New Roman" w:hAnsi="Times New Roman" w:cs="Times New Roman"/>
                <w:sz w:val="24"/>
                <w:szCs w:val="24"/>
              </w:rPr>
            </w:pPr>
            <w:r w:rsidRPr="009E2354">
              <w:rPr>
                <w:rFonts w:ascii="Times New Roman" w:hAnsi="Times New Roman" w:cs="Times New Roman"/>
                <w:sz w:val="24"/>
                <w:szCs w:val="24"/>
              </w:rPr>
              <w:t>Громадське самоврядування учнів</w:t>
            </w:r>
          </w:p>
        </w:tc>
        <w:tc>
          <w:tcPr>
            <w:tcW w:w="4995" w:type="dxa"/>
          </w:tcPr>
          <w:p w:rsidR="004818CB" w:rsidRDefault="004818CB" w:rsidP="004818CB">
            <w:pPr>
              <w:jc w:val="center"/>
              <w:rPr>
                <w:rFonts w:ascii="Times New Roman" w:hAnsi="Times New Roman" w:cs="Times New Roman"/>
                <w:sz w:val="24"/>
                <w:szCs w:val="24"/>
              </w:rPr>
            </w:pPr>
            <w:r>
              <w:rPr>
                <w:rFonts w:ascii="Times New Roman" w:hAnsi="Times New Roman" w:cs="Times New Roman"/>
                <w:sz w:val="24"/>
                <w:szCs w:val="24"/>
              </w:rPr>
              <w:t>Проведення засідань за підсумками діяльності</w:t>
            </w:r>
          </w:p>
        </w:tc>
        <w:tc>
          <w:tcPr>
            <w:tcW w:w="1891" w:type="dxa"/>
          </w:tcPr>
          <w:p w:rsidR="004818CB" w:rsidRDefault="004818CB" w:rsidP="004818CB">
            <w:pPr>
              <w:rPr>
                <w:rFonts w:ascii="Times New Roman" w:hAnsi="Times New Roman" w:cs="Times New Roman"/>
                <w:sz w:val="24"/>
                <w:szCs w:val="24"/>
              </w:rPr>
            </w:pPr>
            <w:r>
              <w:rPr>
                <w:rFonts w:ascii="Times New Roman" w:hAnsi="Times New Roman" w:cs="Times New Roman"/>
                <w:sz w:val="24"/>
                <w:szCs w:val="24"/>
              </w:rPr>
              <w:t xml:space="preserve">Педагог-організатор </w:t>
            </w:r>
          </w:p>
        </w:tc>
        <w:tc>
          <w:tcPr>
            <w:tcW w:w="1683" w:type="dxa"/>
          </w:tcPr>
          <w:p w:rsidR="004818CB" w:rsidRDefault="004818CB" w:rsidP="004818CB">
            <w:pPr>
              <w:jc w:val="center"/>
              <w:rPr>
                <w:rFonts w:ascii="Times New Roman" w:hAnsi="Times New Roman" w:cs="Times New Roman"/>
                <w:sz w:val="24"/>
                <w:szCs w:val="24"/>
              </w:rPr>
            </w:pPr>
          </w:p>
        </w:tc>
      </w:tr>
      <w:tr w:rsidR="004818CB" w:rsidTr="004818CB">
        <w:tc>
          <w:tcPr>
            <w:tcW w:w="1399" w:type="dxa"/>
            <w:vMerge/>
            <w:shd w:val="clear" w:color="auto" w:fill="B4C6E7" w:themeFill="accent5" w:themeFillTint="66"/>
          </w:tcPr>
          <w:p w:rsidR="004818CB" w:rsidRDefault="004818CB" w:rsidP="004818CB">
            <w:pPr>
              <w:jc w:val="center"/>
              <w:rPr>
                <w:rFonts w:ascii="Times New Roman" w:hAnsi="Times New Roman" w:cs="Times New Roman"/>
                <w:sz w:val="24"/>
                <w:szCs w:val="24"/>
              </w:rPr>
            </w:pPr>
          </w:p>
        </w:tc>
        <w:tc>
          <w:tcPr>
            <w:tcW w:w="5396" w:type="dxa"/>
            <w:shd w:val="clear" w:color="auto" w:fill="DEEAF6" w:themeFill="accent1" w:themeFillTint="33"/>
          </w:tcPr>
          <w:p w:rsidR="004818CB" w:rsidRPr="009E2354" w:rsidRDefault="004818CB" w:rsidP="004818CB">
            <w:pPr>
              <w:rPr>
                <w:rFonts w:ascii="Times New Roman" w:hAnsi="Times New Roman" w:cs="Times New Roman"/>
                <w:sz w:val="24"/>
                <w:szCs w:val="24"/>
              </w:rPr>
            </w:pPr>
            <w:r w:rsidRPr="009E2354">
              <w:rPr>
                <w:rFonts w:ascii="Times New Roman" w:hAnsi="Times New Roman" w:cs="Times New Roman"/>
                <w:sz w:val="24"/>
                <w:szCs w:val="24"/>
              </w:rPr>
              <w:t xml:space="preserve">Громадське самоврядування батьків </w:t>
            </w:r>
          </w:p>
          <w:p w:rsidR="004818CB" w:rsidRPr="009E2354" w:rsidRDefault="004818CB" w:rsidP="004818CB">
            <w:pPr>
              <w:rPr>
                <w:rFonts w:ascii="Times New Roman" w:hAnsi="Times New Roman" w:cs="Times New Roman"/>
                <w:sz w:val="24"/>
                <w:szCs w:val="24"/>
              </w:rPr>
            </w:pPr>
          </w:p>
        </w:tc>
        <w:tc>
          <w:tcPr>
            <w:tcW w:w="4995" w:type="dxa"/>
          </w:tcPr>
          <w:p w:rsidR="004818CB" w:rsidRDefault="004818CB" w:rsidP="004818CB">
            <w:pPr>
              <w:rPr>
                <w:rFonts w:ascii="Times New Roman" w:hAnsi="Times New Roman" w:cs="Times New Roman"/>
                <w:sz w:val="24"/>
                <w:szCs w:val="24"/>
              </w:rPr>
            </w:pPr>
            <w:r>
              <w:rPr>
                <w:rFonts w:ascii="Times New Roman" w:hAnsi="Times New Roman" w:cs="Times New Roman"/>
                <w:sz w:val="24"/>
                <w:szCs w:val="24"/>
              </w:rPr>
              <w:t>Проведення  класних батьківських зборів</w:t>
            </w:r>
          </w:p>
        </w:tc>
        <w:tc>
          <w:tcPr>
            <w:tcW w:w="1891" w:type="dxa"/>
          </w:tcPr>
          <w:p w:rsidR="004818CB" w:rsidRDefault="004818CB" w:rsidP="004818CB">
            <w:pPr>
              <w:rPr>
                <w:rFonts w:ascii="Times New Roman" w:hAnsi="Times New Roman" w:cs="Times New Roman"/>
                <w:sz w:val="24"/>
                <w:szCs w:val="24"/>
              </w:rPr>
            </w:pPr>
            <w:r>
              <w:rPr>
                <w:rFonts w:ascii="Times New Roman" w:hAnsi="Times New Roman" w:cs="Times New Roman"/>
                <w:sz w:val="24"/>
                <w:szCs w:val="24"/>
              </w:rPr>
              <w:t>Батьківська рада</w:t>
            </w:r>
          </w:p>
        </w:tc>
        <w:tc>
          <w:tcPr>
            <w:tcW w:w="1683" w:type="dxa"/>
          </w:tcPr>
          <w:p w:rsidR="004818CB" w:rsidRDefault="004818CB" w:rsidP="004818CB">
            <w:pPr>
              <w:jc w:val="center"/>
              <w:rPr>
                <w:rFonts w:ascii="Times New Roman" w:hAnsi="Times New Roman" w:cs="Times New Roman"/>
                <w:sz w:val="24"/>
                <w:szCs w:val="24"/>
              </w:rPr>
            </w:pPr>
          </w:p>
        </w:tc>
      </w:tr>
      <w:tr w:rsidR="004818CB" w:rsidTr="004818CB">
        <w:tc>
          <w:tcPr>
            <w:tcW w:w="1399" w:type="dxa"/>
            <w:vMerge/>
            <w:shd w:val="clear" w:color="auto" w:fill="B4C6E7" w:themeFill="accent5" w:themeFillTint="66"/>
          </w:tcPr>
          <w:p w:rsidR="004818CB" w:rsidRDefault="004818CB" w:rsidP="004818CB">
            <w:pPr>
              <w:jc w:val="center"/>
              <w:rPr>
                <w:rFonts w:ascii="Times New Roman" w:hAnsi="Times New Roman" w:cs="Times New Roman"/>
                <w:sz w:val="24"/>
                <w:szCs w:val="24"/>
              </w:rPr>
            </w:pPr>
          </w:p>
        </w:tc>
        <w:tc>
          <w:tcPr>
            <w:tcW w:w="5396" w:type="dxa"/>
            <w:shd w:val="clear" w:color="auto" w:fill="DEEAF6" w:themeFill="accent1" w:themeFillTint="33"/>
          </w:tcPr>
          <w:p w:rsidR="004818CB" w:rsidRPr="009E2354" w:rsidRDefault="004818CB" w:rsidP="004818CB">
            <w:pPr>
              <w:rPr>
                <w:rFonts w:ascii="Times New Roman" w:hAnsi="Times New Roman" w:cs="Times New Roman"/>
                <w:sz w:val="24"/>
                <w:szCs w:val="24"/>
              </w:rPr>
            </w:pPr>
            <w:r>
              <w:rPr>
                <w:rFonts w:ascii="Times New Roman" w:hAnsi="Times New Roman" w:cs="Times New Roman"/>
                <w:sz w:val="24"/>
                <w:szCs w:val="24"/>
              </w:rPr>
              <w:t>Академічна доброчесність</w:t>
            </w:r>
          </w:p>
        </w:tc>
        <w:tc>
          <w:tcPr>
            <w:tcW w:w="4995" w:type="dxa"/>
          </w:tcPr>
          <w:p w:rsidR="004818CB" w:rsidRDefault="004818CB" w:rsidP="004818CB">
            <w:pPr>
              <w:rPr>
                <w:rFonts w:ascii="Times New Roman" w:hAnsi="Times New Roman" w:cs="Times New Roman"/>
                <w:sz w:val="24"/>
                <w:szCs w:val="24"/>
              </w:rPr>
            </w:pPr>
            <w:r>
              <w:rPr>
                <w:rFonts w:ascii="Times New Roman" w:hAnsi="Times New Roman" w:cs="Times New Roman"/>
                <w:sz w:val="24"/>
                <w:szCs w:val="24"/>
              </w:rPr>
              <w:t xml:space="preserve">Організація роботи з педагогічними працівниками щодо дотримання принципів академічної доброчесності в процесі </w:t>
            </w:r>
            <w:r>
              <w:rPr>
                <w:rFonts w:ascii="Times New Roman" w:hAnsi="Times New Roman" w:cs="Times New Roman"/>
                <w:sz w:val="24"/>
                <w:szCs w:val="24"/>
              </w:rPr>
              <w:lastRenderedPageBreak/>
              <w:t>підготовки матеріалів на конкурси та педагогічні виставки</w:t>
            </w:r>
          </w:p>
        </w:tc>
        <w:tc>
          <w:tcPr>
            <w:tcW w:w="1891" w:type="dxa"/>
          </w:tcPr>
          <w:p w:rsidR="004818CB" w:rsidRDefault="004818CB" w:rsidP="004818CB">
            <w:pPr>
              <w:rPr>
                <w:rFonts w:ascii="Times New Roman" w:hAnsi="Times New Roman" w:cs="Times New Roman"/>
                <w:sz w:val="24"/>
                <w:szCs w:val="24"/>
              </w:rPr>
            </w:pPr>
            <w:r>
              <w:rPr>
                <w:rFonts w:ascii="Times New Roman" w:hAnsi="Times New Roman" w:cs="Times New Roman"/>
                <w:sz w:val="24"/>
                <w:szCs w:val="24"/>
              </w:rPr>
              <w:lastRenderedPageBreak/>
              <w:t xml:space="preserve">Адміністрація </w:t>
            </w:r>
          </w:p>
        </w:tc>
        <w:tc>
          <w:tcPr>
            <w:tcW w:w="1683" w:type="dxa"/>
          </w:tcPr>
          <w:p w:rsidR="004818CB" w:rsidRDefault="004818CB" w:rsidP="004818CB">
            <w:pPr>
              <w:jc w:val="center"/>
              <w:rPr>
                <w:rFonts w:ascii="Times New Roman" w:hAnsi="Times New Roman" w:cs="Times New Roman"/>
                <w:sz w:val="24"/>
                <w:szCs w:val="24"/>
              </w:rPr>
            </w:pPr>
          </w:p>
        </w:tc>
      </w:tr>
    </w:tbl>
    <w:p w:rsidR="00862B28" w:rsidRDefault="00862B28" w:rsidP="00DF53AC">
      <w:pPr>
        <w:spacing w:line="256" w:lineRule="auto"/>
        <w:jc w:val="center"/>
        <w:rPr>
          <w:rFonts w:ascii="Times New Roman" w:eastAsia="Calibri" w:hAnsi="Times New Roman" w:cs="Times New Roman"/>
          <w:b/>
          <w:sz w:val="28"/>
          <w:szCs w:val="28"/>
        </w:rPr>
      </w:pPr>
    </w:p>
    <w:p w:rsidR="00DF53AC" w:rsidRPr="00E03130" w:rsidRDefault="00DF53AC" w:rsidP="00DF53AC">
      <w:pPr>
        <w:spacing w:line="256" w:lineRule="auto"/>
        <w:jc w:val="center"/>
        <w:rPr>
          <w:rFonts w:ascii="Times New Roman" w:eastAsia="Calibri" w:hAnsi="Times New Roman" w:cs="Times New Roman"/>
          <w:b/>
          <w:color w:val="C00000"/>
          <w:sz w:val="28"/>
          <w:szCs w:val="28"/>
        </w:rPr>
      </w:pPr>
      <w:r w:rsidRPr="00E03130">
        <w:rPr>
          <w:rFonts w:ascii="Times New Roman" w:eastAsia="Calibri" w:hAnsi="Times New Roman" w:cs="Times New Roman"/>
          <w:b/>
          <w:color w:val="C00000"/>
          <w:sz w:val="28"/>
          <w:szCs w:val="28"/>
        </w:rPr>
        <w:t>КВІТЕНЬ</w:t>
      </w:r>
    </w:p>
    <w:tbl>
      <w:tblPr>
        <w:tblStyle w:val="101"/>
        <w:tblW w:w="15304" w:type="dxa"/>
        <w:tblLook w:val="04A0" w:firstRow="1" w:lastRow="0" w:firstColumn="1" w:lastColumn="0" w:noHBand="0" w:noVBand="1"/>
      </w:tblPr>
      <w:tblGrid>
        <w:gridCol w:w="1861"/>
        <w:gridCol w:w="3946"/>
        <w:gridCol w:w="5954"/>
        <w:gridCol w:w="1984"/>
        <w:gridCol w:w="1559"/>
      </w:tblGrid>
      <w:tr w:rsidR="00DF53AC" w:rsidRPr="00DF53AC" w:rsidTr="00E03130">
        <w:tc>
          <w:tcPr>
            <w:tcW w:w="186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DF53AC" w:rsidRPr="00BF7071" w:rsidRDefault="00BF7071" w:rsidP="00BF7071">
            <w:pPr>
              <w:jc w:val="center"/>
              <w:rPr>
                <w:rFonts w:ascii="Times New Roman" w:hAnsi="Times New Roman"/>
                <w:b/>
                <w:sz w:val="24"/>
                <w:szCs w:val="24"/>
              </w:rPr>
            </w:pPr>
            <w:r w:rsidRPr="00BF7071">
              <w:rPr>
                <w:rFonts w:ascii="Times New Roman" w:hAnsi="Times New Roman"/>
                <w:b/>
                <w:sz w:val="24"/>
                <w:szCs w:val="24"/>
              </w:rPr>
              <w:t>Н</w:t>
            </w:r>
            <w:r w:rsidR="00DF53AC" w:rsidRPr="00BF7071">
              <w:rPr>
                <w:rFonts w:ascii="Times New Roman" w:hAnsi="Times New Roman"/>
                <w:b/>
                <w:sz w:val="24"/>
                <w:szCs w:val="24"/>
              </w:rPr>
              <w:t>апрям</w:t>
            </w:r>
          </w:p>
        </w:tc>
        <w:tc>
          <w:tcPr>
            <w:tcW w:w="394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F53AC" w:rsidRPr="00BF7071" w:rsidRDefault="00DF53AC" w:rsidP="00BF7071">
            <w:pPr>
              <w:jc w:val="center"/>
              <w:rPr>
                <w:rFonts w:ascii="Times New Roman" w:hAnsi="Times New Roman"/>
                <w:b/>
                <w:sz w:val="24"/>
                <w:szCs w:val="24"/>
              </w:rPr>
            </w:pPr>
            <w:r w:rsidRPr="00BF7071">
              <w:rPr>
                <w:rFonts w:ascii="Times New Roman" w:hAnsi="Times New Roman"/>
                <w:b/>
                <w:sz w:val="24"/>
                <w:szCs w:val="24"/>
              </w:rPr>
              <w:t>Об’єкт оцінки</w:t>
            </w:r>
          </w:p>
        </w:tc>
        <w:tc>
          <w:tcPr>
            <w:tcW w:w="595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F53AC" w:rsidRPr="00BF7071" w:rsidRDefault="00DF53AC" w:rsidP="00BF7071">
            <w:pPr>
              <w:jc w:val="center"/>
              <w:rPr>
                <w:rFonts w:ascii="Times New Roman" w:hAnsi="Times New Roman"/>
                <w:b/>
                <w:sz w:val="24"/>
                <w:szCs w:val="24"/>
              </w:rPr>
            </w:pPr>
            <w:r w:rsidRPr="00BF7071">
              <w:rPr>
                <w:rFonts w:ascii="Times New Roman" w:hAnsi="Times New Roman"/>
                <w:b/>
                <w:sz w:val="24"/>
                <w:szCs w:val="24"/>
              </w:rPr>
              <w:t>Види робіт</w:t>
            </w:r>
          </w:p>
        </w:tc>
        <w:tc>
          <w:tcPr>
            <w:tcW w:w="19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F53AC" w:rsidRPr="00BF7071" w:rsidRDefault="00DF53AC" w:rsidP="00BF7071">
            <w:pPr>
              <w:jc w:val="center"/>
              <w:rPr>
                <w:rFonts w:ascii="Times New Roman" w:hAnsi="Times New Roman"/>
                <w:b/>
                <w:sz w:val="24"/>
                <w:szCs w:val="24"/>
              </w:rPr>
            </w:pPr>
            <w:r w:rsidRPr="00BF7071">
              <w:rPr>
                <w:rFonts w:ascii="Times New Roman" w:hAnsi="Times New Roman"/>
                <w:b/>
                <w:sz w:val="24"/>
                <w:szCs w:val="24"/>
              </w:rPr>
              <w:t>Відповідальні</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DF53AC" w:rsidRPr="00BF7071" w:rsidRDefault="00BF7071" w:rsidP="00BF7071">
            <w:pPr>
              <w:jc w:val="center"/>
              <w:rPr>
                <w:rFonts w:ascii="Times New Roman" w:hAnsi="Times New Roman"/>
                <w:b/>
                <w:sz w:val="24"/>
                <w:szCs w:val="24"/>
              </w:rPr>
            </w:pPr>
            <w:r w:rsidRPr="00BF7071">
              <w:rPr>
                <w:rFonts w:ascii="Times New Roman" w:hAnsi="Times New Roman"/>
                <w:b/>
                <w:sz w:val="24"/>
                <w:szCs w:val="24"/>
              </w:rPr>
              <w:t>Терміни виконання</w:t>
            </w:r>
          </w:p>
        </w:tc>
      </w:tr>
      <w:tr w:rsidR="00DF53AC" w:rsidRPr="00DF53AC" w:rsidTr="00E03130">
        <w:tc>
          <w:tcPr>
            <w:tcW w:w="1861" w:type="dxa"/>
            <w:vMerge w:val="restart"/>
            <w:tcBorders>
              <w:top w:val="single" w:sz="4" w:space="0" w:color="auto"/>
              <w:left w:val="single" w:sz="4" w:space="0" w:color="auto"/>
              <w:right w:val="single" w:sz="4" w:space="0" w:color="auto"/>
            </w:tcBorders>
            <w:shd w:val="clear" w:color="auto" w:fill="F7CAAC" w:themeFill="accent2" w:themeFillTint="66"/>
            <w:textDirection w:val="btLr"/>
          </w:tcPr>
          <w:p w:rsidR="00BF7071" w:rsidRDefault="00BF7071" w:rsidP="00BF7071">
            <w:pPr>
              <w:ind w:left="113" w:right="113"/>
              <w:jc w:val="center"/>
              <w:rPr>
                <w:rFonts w:ascii="Times New Roman" w:hAnsi="Times New Roman"/>
                <w:b/>
                <w:sz w:val="28"/>
                <w:szCs w:val="28"/>
              </w:rPr>
            </w:pPr>
            <w:r>
              <w:rPr>
                <w:rFonts w:ascii="Times New Roman" w:hAnsi="Times New Roman"/>
                <w:b/>
                <w:sz w:val="28"/>
                <w:szCs w:val="28"/>
              </w:rPr>
              <w:t xml:space="preserve">  </w:t>
            </w:r>
          </w:p>
          <w:p w:rsidR="00BF7071" w:rsidRDefault="00BF7071" w:rsidP="00BF7071">
            <w:pPr>
              <w:ind w:left="113" w:right="113"/>
              <w:jc w:val="center"/>
              <w:rPr>
                <w:rFonts w:ascii="Times New Roman" w:hAnsi="Times New Roman"/>
                <w:b/>
                <w:sz w:val="28"/>
                <w:szCs w:val="28"/>
              </w:rPr>
            </w:pPr>
          </w:p>
          <w:p w:rsidR="00DF53AC" w:rsidRPr="00BF7071" w:rsidRDefault="00BF7071" w:rsidP="00BF7071">
            <w:pPr>
              <w:ind w:left="113" w:right="113"/>
              <w:jc w:val="center"/>
              <w:rPr>
                <w:rFonts w:ascii="Times New Roman" w:hAnsi="Times New Roman"/>
                <w:b/>
                <w:szCs w:val="28"/>
              </w:rPr>
            </w:pPr>
            <w:r w:rsidRPr="00BF7071">
              <w:rPr>
                <w:rFonts w:ascii="Times New Roman" w:hAnsi="Times New Roman"/>
                <w:b/>
                <w:sz w:val="28"/>
                <w:szCs w:val="28"/>
              </w:rPr>
              <w:t>Освітнє середовище</w:t>
            </w:r>
          </w:p>
        </w:tc>
        <w:tc>
          <w:tcPr>
            <w:tcW w:w="394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Охорона праці</w:t>
            </w:r>
          </w:p>
        </w:tc>
        <w:tc>
          <w:tcPr>
            <w:tcW w:w="5954"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Проведення тижня охорони праці</w:t>
            </w:r>
          </w:p>
        </w:tc>
        <w:tc>
          <w:tcPr>
            <w:tcW w:w="1984"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Cs w:val="28"/>
              </w:rPr>
            </w:pPr>
          </w:p>
        </w:tc>
        <w:tc>
          <w:tcPr>
            <w:tcW w:w="1559"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p>
        </w:tc>
      </w:tr>
      <w:tr w:rsidR="00DF53AC" w:rsidRPr="00DF53AC" w:rsidTr="00E03130">
        <w:tc>
          <w:tcPr>
            <w:tcW w:w="1861" w:type="dxa"/>
            <w:vMerge/>
            <w:tcBorders>
              <w:left w:val="single" w:sz="4" w:space="0" w:color="auto"/>
              <w:right w:val="single" w:sz="4" w:space="0" w:color="auto"/>
            </w:tcBorders>
            <w:shd w:val="clear" w:color="auto" w:fill="F7CAAC" w:themeFill="accent2" w:themeFillTint="66"/>
          </w:tcPr>
          <w:p w:rsidR="00DF53AC" w:rsidRPr="00DF53AC" w:rsidRDefault="00DF53AC" w:rsidP="00DF53AC">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Дитячий травматизм</w:t>
            </w:r>
          </w:p>
        </w:tc>
        <w:tc>
          <w:tcPr>
            <w:tcW w:w="5954"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Здійснення заходів щодо запобігання всім видам дитячого травматизму. Проведення бесід та ГКК</w:t>
            </w:r>
          </w:p>
        </w:tc>
        <w:tc>
          <w:tcPr>
            <w:tcW w:w="1984"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Класні керівники, ЗДВР</w:t>
            </w:r>
          </w:p>
        </w:tc>
        <w:tc>
          <w:tcPr>
            <w:tcW w:w="1559"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p>
        </w:tc>
      </w:tr>
      <w:tr w:rsidR="00DF53AC" w:rsidRPr="00DF53AC" w:rsidTr="00E03130">
        <w:tc>
          <w:tcPr>
            <w:tcW w:w="1861" w:type="dxa"/>
            <w:vMerge/>
            <w:tcBorders>
              <w:left w:val="single" w:sz="4" w:space="0" w:color="auto"/>
              <w:right w:val="single" w:sz="4" w:space="0" w:color="auto"/>
            </w:tcBorders>
            <w:shd w:val="clear" w:color="auto" w:fill="F7CAAC" w:themeFill="accent2" w:themeFillTint="66"/>
          </w:tcPr>
          <w:p w:rsidR="00DF53AC" w:rsidRPr="00DF53AC" w:rsidRDefault="00DF53AC" w:rsidP="00DF53AC">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Класні журнали, сторінка інструктажів</w:t>
            </w:r>
          </w:p>
        </w:tc>
        <w:tc>
          <w:tcPr>
            <w:tcW w:w="5954" w:type="dxa"/>
            <w:tcBorders>
              <w:top w:val="single" w:sz="4" w:space="0" w:color="auto"/>
              <w:left w:val="single" w:sz="4" w:space="0" w:color="auto"/>
              <w:bottom w:val="single" w:sz="4" w:space="0" w:color="auto"/>
              <w:right w:val="single" w:sz="4" w:space="0" w:color="auto"/>
            </w:tcBorders>
            <w:hideMark/>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 xml:space="preserve">Перевірка класних журналів </w:t>
            </w:r>
          </w:p>
        </w:tc>
        <w:tc>
          <w:tcPr>
            <w:tcW w:w="1984" w:type="dxa"/>
            <w:tcBorders>
              <w:top w:val="single" w:sz="4" w:space="0" w:color="auto"/>
              <w:left w:val="single" w:sz="4" w:space="0" w:color="auto"/>
              <w:bottom w:val="single" w:sz="4" w:space="0" w:color="auto"/>
              <w:right w:val="single" w:sz="4" w:space="0" w:color="auto"/>
            </w:tcBorders>
            <w:hideMark/>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ЗДНВР</w:t>
            </w:r>
          </w:p>
        </w:tc>
        <w:tc>
          <w:tcPr>
            <w:tcW w:w="1559"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p>
        </w:tc>
      </w:tr>
      <w:tr w:rsidR="00DF53AC" w:rsidRPr="00DF53AC" w:rsidTr="00E03130">
        <w:tc>
          <w:tcPr>
            <w:tcW w:w="1861" w:type="dxa"/>
            <w:vMerge/>
            <w:tcBorders>
              <w:left w:val="single" w:sz="4" w:space="0" w:color="auto"/>
              <w:right w:val="single" w:sz="4" w:space="0" w:color="auto"/>
            </w:tcBorders>
            <w:shd w:val="clear" w:color="auto" w:fill="F7CAAC" w:themeFill="accent2" w:themeFillTint="66"/>
          </w:tcPr>
          <w:p w:rsidR="00DF53AC" w:rsidRPr="00DF53AC" w:rsidRDefault="00DF53AC" w:rsidP="00DF53AC">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Журнал реєстрації актів нещасних випадків</w:t>
            </w:r>
          </w:p>
        </w:tc>
        <w:tc>
          <w:tcPr>
            <w:tcW w:w="5954"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 xml:space="preserve">Перевірка </w:t>
            </w:r>
          </w:p>
        </w:tc>
        <w:tc>
          <w:tcPr>
            <w:tcW w:w="1984"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ЗДНВР</w:t>
            </w:r>
          </w:p>
        </w:tc>
        <w:tc>
          <w:tcPr>
            <w:tcW w:w="1559"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p>
        </w:tc>
      </w:tr>
      <w:tr w:rsidR="00BF7071" w:rsidRPr="00DF53AC" w:rsidTr="00E03130">
        <w:tc>
          <w:tcPr>
            <w:tcW w:w="1861" w:type="dxa"/>
            <w:vMerge/>
            <w:tcBorders>
              <w:left w:val="single" w:sz="4" w:space="0" w:color="auto"/>
              <w:right w:val="single" w:sz="4" w:space="0" w:color="auto"/>
            </w:tcBorders>
            <w:shd w:val="clear" w:color="auto" w:fill="F7CAAC" w:themeFill="accent2" w:themeFillTint="66"/>
          </w:tcPr>
          <w:p w:rsidR="00BF7071" w:rsidRPr="00DF53AC" w:rsidRDefault="00BF7071" w:rsidP="00DF53AC">
            <w:pPr>
              <w:rPr>
                <w:rFonts w:ascii="Times New Roman" w:hAnsi="Times New Roman"/>
                <w:sz w:val="24"/>
                <w:szCs w:val="24"/>
              </w:rPr>
            </w:pPr>
          </w:p>
        </w:tc>
        <w:tc>
          <w:tcPr>
            <w:tcW w:w="3946" w:type="dxa"/>
            <w:vMerge w:val="restart"/>
            <w:tcBorders>
              <w:top w:val="single" w:sz="4" w:space="0" w:color="auto"/>
              <w:left w:val="single" w:sz="4" w:space="0" w:color="auto"/>
              <w:right w:val="single" w:sz="4" w:space="0" w:color="auto"/>
            </w:tcBorders>
            <w:shd w:val="clear" w:color="auto" w:fill="FBE4D5" w:themeFill="accent2" w:themeFillTint="33"/>
            <w:hideMark/>
          </w:tcPr>
          <w:p w:rsidR="00BF7071" w:rsidRPr="00DF53AC" w:rsidRDefault="00BF7071" w:rsidP="00DF53AC">
            <w:pPr>
              <w:rPr>
                <w:rFonts w:ascii="Times New Roman" w:hAnsi="Times New Roman"/>
                <w:sz w:val="24"/>
                <w:szCs w:val="24"/>
              </w:rPr>
            </w:pPr>
            <w:r w:rsidRPr="00DF53AC">
              <w:rPr>
                <w:rFonts w:ascii="Times New Roman" w:hAnsi="Times New Roman"/>
                <w:sz w:val="24"/>
                <w:szCs w:val="24"/>
              </w:rPr>
              <w:t xml:space="preserve"> Харчування учасників освітнього процесу</w:t>
            </w:r>
          </w:p>
        </w:tc>
        <w:tc>
          <w:tcPr>
            <w:tcW w:w="5954" w:type="dxa"/>
            <w:tcBorders>
              <w:top w:val="single" w:sz="4" w:space="0" w:color="auto"/>
              <w:left w:val="single" w:sz="4" w:space="0" w:color="auto"/>
              <w:bottom w:val="single" w:sz="4" w:space="0" w:color="auto"/>
              <w:right w:val="single" w:sz="4" w:space="0" w:color="auto"/>
            </w:tcBorders>
            <w:hideMark/>
          </w:tcPr>
          <w:p w:rsidR="00BF7071" w:rsidRPr="00DF53AC" w:rsidRDefault="00BF7071" w:rsidP="00DF53AC">
            <w:pPr>
              <w:rPr>
                <w:rFonts w:ascii="Times New Roman" w:hAnsi="Times New Roman"/>
                <w:sz w:val="24"/>
                <w:szCs w:val="24"/>
              </w:rPr>
            </w:pPr>
            <w:r w:rsidRPr="00DF53AC">
              <w:rPr>
                <w:rFonts w:ascii="Times New Roman" w:hAnsi="Times New Roman"/>
                <w:sz w:val="24"/>
                <w:szCs w:val="24"/>
              </w:rPr>
              <w:t>Щоденний контроль за якістю харчування</w:t>
            </w:r>
          </w:p>
        </w:tc>
        <w:tc>
          <w:tcPr>
            <w:tcW w:w="1984" w:type="dxa"/>
            <w:tcBorders>
              <w:top w:val="single" w:sz="4" w:space="0" w:color="auto"/>
              <w:left w:val="single" w:sz="4" w:space="0" w:color="auto"/>
              <w:bottom w:val="single" w:sz="4" w:space="0" w:color="auto"/>
              <w:right w:val="single" w:sz="4" w:space="0" w:color="auto"/>
            </w:tcBorders>
          </w:tcPr>
          <w:p w:rsidR="00BF7071" w:rsidRPr="00DF53AC" w:rsidRDefault="00BF7071" w:rsidP="00DF53AC">
            <w:pP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BF7071" w:rsidRPr="00DF53AC" w:rsidRDefault="00BF7071" w:rsidP="00DF53AC">
            <w:pPr>
              <w:rPr>
                <w:rFonts w:ascii="Times New Roman" w:hAnsi="Times New Roman"/>
                <w:sz w:val="24"/>
                <w:szCs w:val="24"/>
              </w:rPr>
            </w:pPr>
          </w:p>
        </w:tc>
      </w:tr>
      <w:tr w:rsidR="00BF7071" w:rsidRPr="00DF53AC" w:rsidTr="00E03130">
        <w:tc>
          <w:tcPr>
            <w:tcW w:w="1861" w:type="dxa"/>
            <w:vMerge/>
            <w:tcBorders>
              <w:left w:val="single" w:sz="4" w:space="0" w:color="auto"/>
              <w:right w:val="single" w:sz="4" w:space="0" w:color="auto"/>
            </w:tcBorders>
            <w:shd w:val="clear" w:color="auto" w:fill="F7CAAC" w:themeFill="accent2" w:themeFillTint="66"/>
          </w:tcPr>
          <w:p w:rsidR="00BF7071" w:rsidRPr="00DF53AC" w:rsidRDefault="00BF7071" w:rsidP="00DF53AC">
            <w:pPr>
              <w:rPr>
                <w:rFonts w:ascii="Times New Roman" w:hAnsi="Times New Roman"/>
                <w:sz w:val="24"/>
                <w:szCs w:val="24"/>
              </w:rPr>
            </w:pPr>
          </w:p>
        </w:tc>
        <w:tc>
          <w:tcPr>
            <w:tcW w:w="3946" w:type="dxa"/>
            <w:vMerge/>
            <w:tcBorders>
              <w:left w:val="single" w:sz="4" w:space="0" w:color="auto"/>
              <w:right w:val="single" w:sz="4" w:space="0" w:color="auto"/>
            </w:tcBorders>
            <w:shd w:val="clear" w:color="auto" w:fill="FBE4D5" w:themeFill="accent2" w:themeFillTint="33"/>
          </w:tcPr>
          <w:p w:rsidR="00BF7071" w:rsidRPr="00DF53AC" w:rsidRDefault="00BF7071" w:rsidP="00DF53AC">
            <w:pPr>
              <w:rPr>
                <w:rFonts w:ascii="Times New Roman" w:hAnsi="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BF7071" w:rsidRPr="00DF53AC" w:rsidRDefault="00BF7071" w:rsidP="00DF53AC">
            <w:pPr>
              <w:rPr>
                <w:rFonts w:ascii="Times New Roman" w:hAnsi="Times New Roman"/>
                <w:sz w:val="24"/>
                <w:szCs w:val="24"/>
              </w:rPr>
            </w:pPr>
            <w:r w:rsidRPr="00DF53AC">
              <w:rPr>
                <w:rFonts w:ascii="Times New Roman" w:hAnsi="Times New Roman"/>
                <w:sz w:val="24"/>
                <w:szCs w:val="24"/>
              </w:rPr>
              <w:t>Контроль за обліком здійснення харчування учасниками освітнього процесу</w:t>
            </w:r>
          </w:p>
          <w:p w:rsidR="00BF7071" w:rsidRPr="00DF53AC" w:rsidRDefault="00BF7071" w:rsidP="00DF53AC">
            <w:pP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BF7071" w:rsidRPr="00DF53AC" w:rsidRDefault="00BF7071" w:rsidP="00DF53AC">
            <w:pPr>
              <w:rPr>
                <w:rFonts w:ascii="Times New Roman" w:hAnsi="Times New Roman"/>
                <w:sz w:val="24"/>
                <w:szCs w:val="24"/>
              </w:rPr>
            </w:pPr>
            <w:r w:rsidRPr="00DF53AC">
              <w:rPr>
                <w:rFonts w:ascii="Times New Roman" w:hAnsi="Times New Roman"/>
                <w:sz w:val="24"/>
                <w:szCs w:val="24"/>
              </w:rPr>
              <w:t>ЗДНВР</w:t>
            </w:r>
          </w:p>
        </w:tc>
        <w:tc>
          <w:tcPr>
            <w:tcW w:w="1559" w:type="dxa"/>
            <w:tcBorders>
              <w:top w:val="single" w:sz="4" w:space="0" w:color="auto"/>
              <w:left w:val="single" w:sz="4" w:space="0" w:color="auto"/>
              <w:bottom w:val="single" w:sz="4" w:space="0" w:color="auto"/>
              <w:right w:val="single" w:sz="4" w:space="0" w:color="auto"/>
            </w:tcBorders>
          </w:tcPr>
          <w:p w:rsidR="00BF7071" w:rsidRPr="00DF53AC" w:rsidRDefault="00BF7071" w:rsidP="00DF53AC">
            <w:pPr>
              <w:rPr>
                <w:rFonts w:ascii="Times New Roman" w:hAnsi="Times New Roman"/>
                <w:sz w:val="24"/>
                <w:szCs w:val="24"/>
              </w:rPr>
            </w:pPr>
          </w:p>
        </w:tc>
      </w:tr>
      <w:tr w:rsidR="00BF7071" w:rsidRPr="00DF53AC" w:rsidTr="00E03130">
        <w:tc>
          <w:tcPr>
            <w:tcW w:w="1861" w:type="dxa"/>
            <w:vMerge/>
            <w:tcBorders>
              <w:left w:val="single" w:sz="4" w:space="0" w:color="auto"/>
              <w:right w:val="single" w:sz="4" w:space="0" w:color="auto"/>
            </w:tcBorders>
            <w:shd w:val="clear" w:color="auto" w:fill="F7CAAC" w:themeFill="accent2" w:themeFillTint="66"/>
          </w:tcPr>
          <w:p w:rsidR="00BF7071" w:rsidRPr="00DF53AC" w:rsidRDefault="00BF7071" w:rsidP="00DF53AC">
            <w:pPr>
              <w:rPr>
                <w:rFonts w:ascii="Times New Roman" w:hAnsi="Times New Roman"/>
                <w:sz w:val="24"/>
                <w:szCs w:val="24"/>
              </w:rPr>
            </w:pPr>
          </w:p>
        </w:tc>
        <w:tc>
          <w:tcPr>
            <w:tcW w:w="3946" w:type="dxa"/>
            <w:vMerge/>
            <w:tcBorders>
              <w:left w:val="single" w:sz="4" w:space="0" w:color="auto"/>
              <w:bottom w:val="single" w:sz="4" w:space="0" w:color="auto"/>
              <w:right w:val="single" w:sz="4" w:space="0" w:color="auto"/>
            </w:tcBorders>
            <w:shd w:val="clear" w:color="auto" w:fill="FBE4D5" w:themeFill="accent2" w:themeFillTint="33"/>
          </w:tcPr>
          <w:p w:rsidR="00BF7071" w:rsidRPr="00DF53AC" w:rsidRDefault="00BF7071" w:rsidP="00DF53AC">
            <w:pPr>
              <w:rPr>
                <w:rFonts w:ascii="Times New Roman" w:hAnsi="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BF7071" w:rsidRPr="00DF53AC" w:rsidRDefault="00BF7071" w:rsidP="00DF53AC">
            <w:pPr>
              <w:rPr>
                <w:rFonts w:ascii="Times New Roman" w:hAnsi="Times New Roman"/>
                <w:sz w:val="24"/>
                <w:szCs w:val="24"/>
              </w:rPr>
            </w:pPr>
            <w:r w:rsidRPr="00DF53AC">
              <w:rPr>
                <w:rFonts w:ascii="Times New Roman" w:hAnsi="Times New Roman"/>
                <w:sz w:val="24"/>
                <w:szCs w:val="24"/>
              </w:rPr>
              <w:t xml:space="preserve"> Перевірка обліку харчування в журналі обліку харчування відповідно до відвідування учнів навчальних занять та обліку відвідування у класному журналі.  </w:t>
            </w:r>
          </w:p>
        </w:tc>
        <w:tc>
          <w:tcPr>
            <w:tcW w:w="1984" w:type="dxa"/>
            <w:tcBorders>
              <w:top w:val="single" w:sz="4" w:space="0" w:color="auto"/>
              <w:left w:val="single" w:sz="4" w:space="0" w:color="auto"/>
              <w:bottom w:val="single" w:sz="4" w:space="0" w:color="auto"/>
              <w:right w:val="single" w:sz="4" w:space="0" w:color="auto"/>
            </w:tcBorders>
          </w:tcPr>
          <w:p w:rsidR="00BF7071" w:rsidRPr="00DF53AC" w:rsidRDefault="00BF7071" w:rsidP="00DF53AC">
            <w:pPr>
              <w:rPr>
                <w:rFonts w:ascii="Times New Roman" w:hAnsi="Times New Roman"/>
                <w:sz w:val="24"/>
                <w:szCs w:val="24"/>
              </w:rPr>
            </w:pPr>
            <w:r w:rsidRPr="00DF53AC">
              <w:rPr>
                <w:rFonts w:ascii="Times New Roman" w:hAnsi="Times New Roman"/>
                <w:sz w:val="24"/>
                <w:szCs w:val="24"/>
              </w:rPr>
              <w:t>ЗДНВР</w:t>
            </w:r>
          </w:p>
        </w:tc>
        <w:tc>
          <w:tcPr>
            <w:tcW w:w="1559" w:type="dxa"/>
            <w:tcBorders>
              <w:top w:val="single" w:sz="4" w:space="0" w:color="auto"/>
              <w:left w:val="single" w:sz="4" w:space="0" w:color="auto"/>
              <w:bottom w:val="single" w:sz="4" w:space="0" w:color="auto"/>
              <w:right w:val="single" w:sz="4" w:space="0" w:color="auto"/>
            </w:tcBorders>
          </w:tcPr>
          <w:p w:rsidR="00BF7071" w:rsidRPr="00DF53AC" w:rsidRDefault="00BF7071" w:rsidP="00DF53AC">
            <w:pPr>
              <w:rPr>
                <w:rFonts w:ascii="Times New Roman" w:hAnsi="Times New Roman"/>
                <w:sz w:val="24"/>
                <w:szCs w:val="24"/>
              </w:rPr>
            </w:pPr>
          </w:p>
        </w:tc>
      </w:tr>
      <w:tr w:rsidR="00DF53AC" w:rsidRPr="00DF53AC" w:rsidTr="00E03130">
        <w:tc>
          <w:tcPr>
            <w:tcW w:w="1861" w:type="dxa"/>
            <w:vMerge/>
            <w:tcBorders>
              <w:left w:val="single" w:sz="4" w:space="0" w:color="auto"/>
              <w:right w:val="single" w:sz="4" w:space="0" w:color="auto"/>
            </w:tcBorders>
            <w:shd w:val="clear" w:color="auto" w:fill="F7CAAC" w:themeFill="accent2" w:themeFillTint="66"/>
          </w:tcPr>
          <w:p w:rsidR="00DF53AC" w:rsidRPr="00DF53AC" w:rsidRDefault="00DF53AC" w:rsidP="00DF53AC">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Приміщення їдальні та харчоблоку, дотримання санітарно-гігієнічних вимог</w:t>
            </w:r>
          </w:p>
        </w:tc>
        <w:tc>
          <w:tcPr>
            <w:tcW w:w="5954" w:type="dxa"/>
            <w:tcBorders>
              <w:top w:val="single" w:sz="4" w:space="0" w:color="auto"/>
              <w:left w:val="single" w:sz="4" w:space="0" w:color="auto"/>
              <w:bottom w:val="single" w:sz="4" w:space="0" w:color="auto"/>
              <w:right w:val="single" w:sz="4" w:space="0" w:color="auto"/>
            </w:tcBorders>
            <w:hideMark/>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Щоденний контроль</w:t>
            </w:r>
          </w:p>
        </w:tc>
        <w:tc>
          <w:tcPr>
            <w:tcW w:w="1984"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p>
        </w:tc>
      </w:tr>
      <w:tr w:rsidR="00DF53AC" w:rsidRPr="00DF53AC" w:rsidTr="00E03130">
        <w:tc>
          <w:tcPr>
            <w:tcW w:w="1861" w:type="dxa"/>
            <w:vMerge/>
            <w:tcBorders>
              <w:left w:val="single" w:sz="4" w:space="0" w:color="auto"/>
              <w:right w:val="single" w:sz="4" w:space="0" w:color="auto"/>
            </w:tcBorders>
            <w:shd w:val="clear" w:color="auto" w:fill="F7CAAC" w:themeFill="accent2" w:themeFillTint="66"/>
          </w:tcPr>
          <w:p w:rsidR="00DF53AC" w:rsidRPr="00DF53AC" w:rsidRDefault="00DF53AC" w:rsidP="00DF53AC">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Правила безпечної поведінки в інтернеті</w:t>
            </w:r>
          </w:p>
        </w:tc>
        <w:tc>
          <w:tcPr>
            <w:tcW w:w="5954" w:type="dxa"/>
            <w:tcBorders>
              <w:top w:val="single" w:sz="4" w:space="0" w:color="auto"/>
              <w:left w:val="single" w:sz="4" w:space="0" w:color="auto"/>
              <w:bottom w:val="single" w:sz="4" w:space="0" w:color="auto"/>
              <w:right w:val="single" w:sz="4" w:space="0" w:color="auto"/>
            </w:tcBorders>
          </w:tcPr>
          <w:p w:rsidR="00DF53AC" w:rsidRPr="00DF53AC" w:rsidRDefault="00DF53AC" w:rsidP="00BF7071">
            <w:pPr>
              <w:widowControl w:val="0"/>
              <w:pBdr>
                <w:top w:val="nil"/>
                <w:left w:val="nil"/>
                <w:bottom w:val="nil"/>
                <w:right w:val="nil"/>
                <w:between w:val="nil"/>
              </w:pBdr>
              <w:rPr>
                <w:rFonts w:ascii="Times New Roman" w:hAnsi="Times New Roman"/>
                <w:sz w:val="24"/>
                <w:szCs w:val="24"/>
              </w:rPr>
            </w:pPr>
            <w:r w:rsidRPr="00DF53AC">
              <w:rPr>
                <w:rFonts w:ascii="Times New Roman" w:hAnsi="Times New Roman"/>
                <w:sz w:val="24"/>
                <w:szCs w:val="24"/>
              </w:rPr>
              <w:t>Спостереження за навчальними заняттями з метою контролю безпечного використання мережі Інтернет у 9-11 класах</w:t>
            </w:r>
          </w:p>
        </w:tc>
        <w:tc>
          <w:tcPr>
            <w:tcW w:w="1984"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ЗДНВР, ЗДНМР</w:t>
            </w:r>
          </w:p>
        </w:tc>
        <w:tc>
          <w:tcPr>
            <w:tcW w:w="1559"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Протягом місяця</w:t>
            </w:r>
          </w:p>
        </w:tc>
      </w:tr>
      <w:tr w:rsidR="00DF53AC" w:rsidRPr="00DF53AC" w:rsidTr="00E03130">
        <w:tc>
          <w:tcPr>
            <w:tcW w:w="1861" w:type="dxa"/>
            <w:vMerge/>
            <w:tcBorders>
              <w:left w:val="single" w:sz="4" w:space="0" w:color="auto"/>
              <w:right w:val="single" w:sz="4" w:space="0" w:color="auto"/>
            </w:tcBorders>
            <w:shd w:val="clear" w:color="auto" w:fill="F7CAAC" w:themeFill="accent2" w:themeFillTint="66"/>
          </w:tcPr>
          <w:p w:rsidR="00DF53AC" w:rsidRPr="00DF53AC" w:rsidRDefault="00DF53AC" w:rsidP="00DF53AC">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Адаптація учасників освітнього процесу</w:t>
            </w:r>
          </w:p>
        </w:tc>
        <w:tc>
          <w:tcPr>
            <w:tcW w:w="5954" w:type="dxa"/>
            <w:tcBorders>
              <w:top w:val="single" w:sz="4" w:space="0" w:color="auto"/>
              <w:left w:val="single" w:sz="4" w:space="0" w:color="auto"/>
              <w:bottom w:val="single" w:sz="4" w:space="0" w:color="auto"/>
              <w:right w:val="single" w:sz="4" w:space="0" w:color="auto"/>
            </w:tcBorders>
          </w:tcPr>
          <w:p w:rsidR="00DF53AC" w:rsidRPr="00DF53AC" w:rsidRDefault="00DF53AC" w:rsidP="00BF7071">
            <w:pPr>
              <w:widowControl w:val="0"/>
              <w:pBdr>
                <w:top w:val="nil"/>
                <w:left w:val="nil"/>
                <w:bottom w:val="nil"/>
                <w:right w:val="nil"/>
                <w:between w:val="nil"/>
              </w:pBdr>
              <w:rPr>
                <w:rFonts w:ascii="Times New Roman" w:hAnsi="Times New Roman"/>
                <w:sz w:val="24"/>
                <w:szCs w:val="24"/>
              </w:rPr>
            </w:pPr>
            <w:r w:rsidRPr="00DF53AC">
              <w:rPr>
                <w:rFonts w:ascii="Times New Roman" w:hAnsi="Times New Roman"/>
                <w:sz w:val="24"/>
                <w:szCs w:val="24"/>
              </w:rPr>
              <w:t>Готовність учнів 4 класу до навчання у школі ІІ ступеня</w:t>
            </w:r>
          </w:p>
        </w:tc>
        <w:tc>
          <w:tcPr>
            <w:tcW w:w="1984"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ЗДНМР</w:t>
            </w:r>
          </w:p>
        </w:tc>
        <w:tc>
          <w:tcPr>
            <w:tcW w:w="1559"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2</w:t>
            </w:r>
            <w:r w:rsidR="00BF7071">
              <w:rPr>
                <w:rFonts w:ascii="Times New Roman" w:hAnsi="Times New Roman"/>
                <w:sz w:val="24"/>
                <w:szCs w:val="24"/>
              </w:rPr>
              <w:t xml:space="preserve"> </w:t>
            </w:r>
            <w:r w:rsidRPr="00DF53AC">
              <w:rPr>
                <w:rFonts w:ascii="Times New Roman" w:hAnsi="Times New Roman"/>
                <w:sz w:val="24"/>
                <w:szCs w:val="24"/>
              </w:rPr>
              <w:t>т</w:t>
            </w:r>
            <w:r w:rsidR="00BF7071">
              <w:rPr>
                <w:rFonts w:ascii="Times New Roman" w:hAnsi="Times New Roman"/>
                <w:sz w:val="24"/>
                <w:szCs w:val="24"/>
              </w:rPr>
              <w:t>.</w:t>
            </w:r>
          </w:p>
        </w:tc>
      </w:tr>
      <w:tr w:rsidR="00DF53AC" w:rsidRPr="00DF53AC" w:rsidTr="00E03130">
        <w:tc>
          <w:tcPr>
            <w:tcW w:w="1861" w:type="dxa"/>
            <w:vMerge/>
            <w:tcBorders>
              <w:left w:val="single" w:sz="4" w:space="0" w:color="auto"/>
              <w:right w:val="single" w:sz="4" w:space="0" w:color="auto"/>
            </w:tcBorders>
            <w:shd w:val="clear" w:color="auto" w:fill="F7CAAC" w:themeFill="accent2" w:themeFillTint="66"/>
          </w:tcPr>
          <w:p w:rsidR="00DF53AC" w:rsidRPr="00DF53AC" w:rsidRDefault="00DF53AC" w:rsidP="00DF53AC">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Організація роботи з превентивного виховання</w:t>
            </w:r>
          </w:p>
        </w:tc>
        <w:tc>
          <w:tcPr>
            <w:tcW w:w="5954" w:type="dxa"/>
            <w:tcBorders>
              <w:top w:val="single" w:sz="4" w:space="0" w:color="auto"/>
              <w:left w:val="single" w:sz="4" w:space="0" w:color="auto"/>
              <w:bottom w:val="single" w:sz="4" w:space="0" w:color="auto"/>
              <w:right w:val="single" w:sz="4" w:space="0" w:color="auto"/>
            </w:tcBorders>
            <w:hideMark/>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Відвідування ГКК  у 6 класах</w:t>
            </w:r>
          </w:p>
        </w:tc>
        <w:tc>
          <w:tcPr>
            <w:tcW w:w="1984"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ЗДВР</w:t>
            </w:r>
          </w:p>
        </w:tc>
        <w:tc>
          <w:tcPr>
            <w:tcW w:w="1559"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Протягом місяця</w:t>
            </w:r>
          </w:p>
        </w:tc>
      </w:tr>
      <w:tr w:rsidR="00DF53AC" w:rsidRPr="00DF53AC" w:rsidTr="00E03130">
        <w:tc>
          <w:tcPr>
            <w:tcW w:w="1861" w:type="dxa"/>
            <w:vMerge/>
            <w:tcBorders>
              <w:left w:val="single" w:sz="4" w:space="0" w:color="auto"/>
              <w:right w:val="single" w:sz="4" w:space="0" w:color="auto"/>
            </w:tcBorders>
            <w:shd w:val="clear" w:color="auto" w:fill="F7CAAC" w:themeFill="accent2" w:themeFillTint="66"/>
          </w:tcPr>
          <w:p w:rsidR="00DF53AC" w:rsidRPr="00DF53AC" w:rsidRDefault="00DF53AC" w:rsidP="00DF53AC">
            <w:pPr>
              <w:widowControl w:val="0"/>
              <w:spacing w:before="516" w:line="249" w:lineRule="auto"/>
              <w:ind w:right="471"/>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F53AC" w:rsidRPr="00DF53AC" w:rsidRDefault="00DF53AC" w:rsidP="00BF7071">
            <w:pPr>
              <w:widowControl w:val="0"/>
              <w:rPr>
                <w:rFonts w:ascii="Times New Roman" w:hAnsi="Times New Roman"/>
                <w:color w:val="000000"/>
                <w:sz w:val="24"/>
                <w:szCs w:val="24"/>
                <w:lang w:eastAsia="uk-UA"/>
              </w:rPr>
            </w:pPr>
            <w:r w:rsidRPr="00DF53AC">
              <w:rPr>
                <w:rFonts w:ascii="Times New Roman" w:hAnsi="Times New Roman"/>
                <w:sz w:val="24"/>
                <w:szCs w:val="24"/>
              </w:rPr>
              <w:t>Відвідування ГКК «</w:t>
            </w:r>
            <w:r w:rsidRPr="00DF53AC">
              <w:rPr>
                <w:rFonts w:ascii="Times New Roman" w:hAnsi="Times New Roman"/>
                <w:color w:val="000000"/>
                <w:sz w:val="24"/>
                <w:szCs w:val="24"/>
                <w:lang w:eastAsia="uk-UA"/>
              </w:rPr>
              <w:t>Дотримання етичних  норм, повагу до гідності, прав і свобод людини</w:t>
            </w:r>
            <w:r w:rsidR="009440D6">
              <w:rPr>
                <w:rFonts w:ascii="Times New Roman" w:hAnsi="Times New Roman"/>
                <w:color w:val="000000"/>
                <w:sz w:val="24"/>
                <w:szCs w:val="24"/>
                <w:lang w:eastAsia="uk-UA"/>
              </w:rPr>
              <w:t>»</w:t>
            </w:r>
          </w:p>
          <w:p w:rsidR="00DF53AC" w:rsidRPr="00DF53AC" w:rsidRDefault="00DF53AC" w:rsidP="00DF53AC">
            <w:pPr>
              <w:rPr>
                <w:rFonts w:ascii="Times New Roman" w:hAnsi="Times New Roman"/>
                <w:sz w:val="24"/>
                <w:szCs w:val="24"/>
              </w:rPr>
            </w:pPr>
          </w:p>
        </w:tc>
        <w:tc>
          <w:tcPr>
            <w:tcW w:w="5954" w:type="dxa"/>
            <w:tcBorders>
              <w:top w:val="single" w:sz="4" w:space="0" w:color="auto"/>
              <w:left w:val="single" w:sz="4" w:space="0" w:color="auto"/>
              <w:bottom w:val="single" w:sz="4" w:space="0" w:color="auto"/>
              <w:right w:val="single" w:sz="4" w:space="0" w:color="auto"/>
            </w:tcBorders>
            <w:hideMark/>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 xml:space="preserve">Відвідування ГКК у 6 класах </w:t>
            </w:r>
          </w:p>
        </w:tc>
        <w:tc>
          <w:tcPr>
            <w:tcW w:w="1984" w:type="dxa"/>
            <w:tcBorders>
              <w:top w:val="single" w:sz="4" w:space="0" w:color="auto"/>
              <w:left w:val="single" w:sz="4" w:space="0" w:color="auto"/>
              <w:bottom w:val="single" w:sz="4" w:space="0" w:color="auto"/>
              <w:right w:val="single" w:sz="4" w:space="0" w:color="auto"/>
            </w:tcBorders>
            <w:hideMark/>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ЗДВР, ЗДНВР</w:t>
            </w:r>
          </w:p>
        </w:tc>
        <w:tc>
          <w:tcPr>
            <w:tcW w:w="1559"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Протягом місяця</w:t>
            </w:r>
          </w:p>
        </w:tc>
      </w:tr>
      <w:tr w:rsidR="00DF53AC" w:rsidRPr="00DF53AC" w:rsidTr="00E03130">
        <w:tc>
          <w:tcPr>
            <w:tcW w:w="1861" w:type="dxa"/>
            <w:vMerge/>
            <w:tcBorders>
              <w:left w:val="single" w:sz="4" w:space="0" w:color="auto"/>
              <w:right w:val="single" w:sz="4" w:space="0" w:color="auto"/>
            </w:tcBorders>
            <w:shd w:val="clear" w:color="auto" w:fill="F7CAAC" w:themeFill="accent2" w:themeFillTint="66"/>
          </w:tcPr>
          <w:p w:rsidR="00DF53AC" w:rsidRPr="00DF53AC" w:rsidRDefault="00DF53AC" w:rsidP="00DF53AC">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F53AC" w:rsidRDefault="00DF53AC" w:rsidP="00DF53AC">
            <w:pPr>
              <w:rPr>
                <w:rFonts w:ascii="Times New Roman" w:hAnsi="Times New Roman"/>
                <w:sz w:val="24"/>
                <w:szCs w:val="24"/>
              </w:rPr>
            </w:pPr>
            <w:r w:rsidRPr="00DF53AC">
              <w:rPr>
                <w:rFonts w:ascii="Times New Roman" w:hAnsi="Times New Roman"/>
                <w:sz w:val="24"/>
                <w:szCs w:val="24"/>
              </w:rPr>
              <w:t xml:space="preserve">Звіти відвідування учнями  освітнього закладу </w:t>
            </w:r>
          </w:p>
          <w:p w:rsidR="00B61411" w:rsidRPr="00DF53AC" w:rsidRDefault="00B61411" w:rsidP="00DF53AC">
            <w:pPr>
              <w:rPr>
                <w:rFonts w:ascii="Times New Roman" w:hAnsi="Times New Roman"/>
                <w:sz w:val="24"/>
                <w:szCs w:val="24"/>
              </w:rPr>
            </w:pPr>
          </w:p>
        </w:tc>
        <w:tc>
          <w:tcPr>
            <w:tcW w:w="5954" w:type="dxa"/>
            <w:tcBorders>
              <w:top w:val="single" w:sz="4" w:space="0" w:color="auto"/>
              <w:left w:val="single" w:sz="4" w:space="0" w:color="auto"/>
              <w:bottom w:val="single" w:sz="4" w:space="0" w:color="auto"/>
              <w:right w:val="single" w:sz="4" w:space="0" w:color="auto"/>
            </w:tcBorders>
            <w:hideMark/>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 xml:space="preserve">Складання звітів про відвідування </w:t>
            </w:r>
          </w:p>
        </w:tc>
        <w:tc>
          <w:tcPr>
            <w:tcW w:w="1984" w:type="dxa"/>
            <w:tcBorders>
              <w:top w:val="single" w:sz="4" w:space="0" w:color="auto"/>
              <w:left w:val="single" w:sz="4" w:space="0" w:color="auto"/>
              <w:bottom w:val="single" w:sz="4" w:space="0" w:color="auto"/>
              <w:right w:val="single" w:sz="4" w:space="0" w:color="auto"/>
            </w:tcBorders>
            <w:hideMark/>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класні керівники</w:t>
            </w:r>
          </w:p>
        </w:tc>
        <w:tc>
          <w:tcPr>
            <w:tcW w:w="1559"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p>
        </w:tc>
      </w:tr>
      <w:tr w:rsidR="009440D6" w:rsidRPr="00DF53AC" w:rsidTr="009440D6">
        <w:tc>
          <w:tcPr>
            <w:tcW w:w="1861" w:type="dxa"/>
            <w:vMerge w:val="restart"/>
            <w:tcBorders>
              <w:top w:val="single" w:sz="4" w:space="0" w:color="auto"/>
              <w:left w:val="single" w:sz="4" w:space="0" w:color="auto"/>
              <w:right w:val="single" w:sz="4" w:space="0" w:color="auto"/>
            </w:tcBorders>
            <w:shd w:val="clear" w:color="auto" w:fill="C5E0B3" w:themeFill="accent6" w:themeFillTint="66"/>
            <w:textDirection w:val="btLr"/>
          </w:tcPr>
          <w:p w:rsidR="009440D6" w:rsidRDefault="009440D6" w:rsidP="009440D6">
            <w:pPr>
              <w:ind w:left="113" w:right="113"/>
              <w:jc w:val="center"/>
              <w:rPr>
                <w:rFonts w:ascii="Times New Roman" w:hAnsi="Times New Roman"/>
                <w:b/>
                <w:sz w:val="28"/>
                <w:szCs w:val="48"/>
              </w:rPr>
            </w:pPr>
          </w:p>
          <w:p w:rsidR="009440D6" w:rsidRDefault="009440D6" w:rsidP="009440D6">
            <w:pPr>
              <w:ind w:left="113" w:right="113"/>
              <w:jc w:val="center"/>
              <w:rPr>
                <w:rFonts w:ascii="Times New Roman" w:hAnsi="Times New Roman"/>
                <w:b/>
                <w:sz w:val="28"/>
                <w:szCs w:val="48"/>
              </w:rPr>
            </w:pPr>
          </w:p>
          <w:p w:rsidR="009440D6" w:rsidRPr="00BF7071" w:rsidRDefault="009440D6" w:rsidP="009440D6">
            <w:pPr>
              <w:ind w:left="113" w:right="113"/>
              <w:jc w:val="center"/>
              <w:rPr>
                <w:rFonts w:ascii="Times New Roman" w:hAnsi="Times New Roman"/>
                <w:b/>
                <w:sz w:val="24"/>
                <w:szCs w:val="24"/>
              </w:rPr>
            </w:pPr>
            <w:r w:rsidRPr="00BF7071">
              <w:rPr>
                <w:rFonts w:ascii="Times New Roman" w:hAnsi="Times New Roman"/>
                <w:b/>
                <w:sz w:val="28"/>
                <w:szCs w:val="48"/>
              </w:rPr>
              <w:t>Система оцінювання здобувачів освіти</w:t>
            </w:r>
          </w:p>
        </w:tc>
        <w:tc>
          <w:tcPr>
            <w:tcW w:w="394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440D6" w:rsidRPr="00DF53AC" w:rsidRDefault="009440D6" w:rsidP="009440D6">
            <w:pPr>
              <w:rPr>
                <w:rFonts w:ascii="Times New Roman" w:hAnsi="Times New Roman"/>
                <w:sz w:val="24"/>
                <w:szCs w:val="24"/>
              </w:rPr>
            </w:pPr>
            <w:r w:rsidRPr="00DF53AC">
              <w:rPr>
                <w:rFonts w:ascii="Times New Roman" w:hAnsi="Times New Roman"/>
                <w:sz w:val="24"/>
                <w:szCs w:val="24"/>
              </w:rPr>
              <w:t>Критерії оцінювання</w:t>
            </w:r>
          </w:p>
        </w:tc>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9440D6" w:rsidRPr="00DF53AC" w:rsidRDefault="009440D6" w:rsidP="009440D6">
            <w:pPr>
              <w:spacing w:line="256" w:lineRule="auto"/>
              <w:rPr>
                <w:rFonts w:ascii="Times New Roman" w:hAnsi="Times New Roman"/>
                <w:sz w:val="24"/>
                <w:szCs w:val="24"/>
              </w:rPr>
            </w:pPr>
            <w:r>
              <w:rPr>
                <w:rFonts w:ascii="Times New Roman" w:hAnsi="Times New Roman"/>
                <w:sz w:val="24"/>
                <w:szCs w:val="24"/>
              </w:rPr>
              <w:t>Повторне ознайомлення із критеріями оцінювання з кожного предмету</w:t>
            </w:r>
          </w:p>
        </w:tc>
        <w:tc>
          <w:tcPr>
            <w:tcW w:w="1984" w:type="dxa"/>
            <w:tcBorders>
              <w:top w:val="single" w:sz="4" w:space="0" w:color="auto"/>
              <w:left w:val="single" w:sz="4" w:space="0" w:color="auto"/>
              <w:bottom w:val="single" w:sz="4" w:space="0" w:color="auto"/>
              <w:right w:val="single" w:sz="4" w:space="0" w:color="auto"/>
            </w:tcBorders>
            <w:hideMark/>
          </w:tcPr>
          <w:p w:rsidR="009440D6" w:rsidRPr="00DF53AC" w:rsidRDefault="009440D6" w:rsidP="009440D6">
            <w:pPr>
              <w:rPr>
                <w:rFonts w:ascii="Times New Roman" w:hAnsi="Times New Roman"/>
                <w:sz w:val="24"/>
                <w:szCs w:val="24"/>
              </w:rPr>
            </w:pPr>
            <w:r>
              <w:rPr>
                <w:rFonts w:ascii="Times New Roman" w:hAnsi="Times New Roman"/>
                <w:sz w:val="24"/>
                <w:szCs w:val="24"/>
              </w:rPr>
              <w:t>Вчителі -</w:t>
            </w:r>
            <w:proofErr w:type="spellStart"/>
            <w:r>
              <w:rPr>
                <w:rFonts w:ascii="Times New Roman" w:hAnsi="Times New Roman"/>
                <w:sz w:val="24"/>
                <w:szCs w:val="24"/>
              </w:rPr>
              <w:t>предметники</w:t>
            </w:r>
            <w:proofErr w:type="spellEnd"/>
          </w:p>
        </w:tc>
        <w:tc>
          <w:tcPr>
            <w:tcW w:w="1559" w:type="dxa"/>
            <w:tcBorders>
              <w:top w:val="single" w:sz="4" w:space="0" w:color="auto"/>
              <w:left w:val="single" w:sz="4" w:space="0" w:color="auto"/>
              <w:bottom w:val="single" w:sz="4" w:space="0" w:color="auto"/>
              <w:right w:val="single" w:sz="4" w:space="0" w:color="auto"/>
            </w:tcBorders>
          </w:tcPr>
          <w:p w:rsidR="009440D6" w:rsidRPr="00DF53AC" w:rsidRDefault="009440D6" w:rsidP="009440D6">
            <w:pPr>
              <w:rPr>
                <w:rFonts w:ascii="Times New Roman" w:hAnsi="Times New Roman"/>
                <w:sz w:val="24"/>
                <w:szCs w:val="24"/>
              </w:rPr>
            </w:pPr>
            <w:r w:rsidRPr="00DF53AC">
              <w:rPr>
                <w:rFonts w:ascii="Times New Roman" w:hAnsi="Times New Roman"/>
                <w:sz w:val="24"/>
                <w:szCs w:val="24"/>
              </w:rPr>
              <w:t>Протягом місяця</w:t>
            </w:r>
          </w:p>
        </w:tc>
      </w:tr>
      <w:tr w:rsidR="009440D6" w:rsidRPr="00DF53AC" w:rsidTr="009440D6">
        <w:tc>
          <w:tcPr>
            <w:tcW w:w="1861" w:type="dxa"/>
            <w:vMerge/>
            <w:tcBorders>
              <w:left w:val="single" w:sz="4" w:space="0" w:color="auto"/>
              <w:right w:val="single" w:sz="4" w:space="0" w:color="auto"/>
            </w:tcBorders>
            <w:shd w:val="clear" w:color="auto" w:fill="C5E0B3" w:themeFill="accent6" w:themeFillTint="66"/>
          </w:tcPr>
          <w:p w:rsidR="009440D6" w:rsidRPr="00DF53AC" w:rsidRDefault="009440D6" w:rsidP="009440D6">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440D6" w:rsidRPr="00DF53AC" w:rsidRDefault="009440D6" w:rsidP="009440D6">
            <w:pPr>
              <w:rPr>
                <w:rFonts w:ascii="Times New Roman" w:hAnsi="Times New Roman"/>
                <w:sz w:val="24"/>
                <w:szCs w:val="24"/>
              </w:rPr>
            </w:pPr>
            <w:r w:rsidRPr="00DF53AC">
              <w:rPr>
                <w:rFonts w:ascii="Times New Roman" w:hAnsi="Times New Roman"/>
                <w:sz w:val="24"/>
                <w:szCs w:val="24"/>
              </w:rPr>
              <w:t xml:space="preserve">Реалізація </w:t>
            </w:r>
            <w:proofErr w:type="spellStart"/>
            <w:r w:rsidRPr="00DF53AC">
              <w:rPr>
                <w:rFonts w:ascii="Times New Roman" w:hAnsi="Times New Roman"/>
                <w:sz w:val="24"/>
                <w:szCs w:val="24"/>
              </w:rPr>
              <w:t>компетентністного</w:t>
            </w:r>
            <w:proofErr w:type="spellEnd"/>
            <w:r w:rsidRPr="00DF53AC">
              <w:rPr>
                <w:rFonts w:ascii="Times New Roman" w:hAnsi="Times New Roman"/>
                <w:sz w:val="24"/>
                <w:szCs w:val="24"/>
              </w:rPr>
              <w:t xml:space="preserve"> підходу</w:t>
            </w:r>
          </w:p>
        </w:tc>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9440D6" w:rsidRPr="00DF53AC" w:rsidRDefault="009440D6" w:rsidP="009440D6">
            <w:pPr>
              <w:rPr>
                <w:rFonts w:ascii="Times New Roman" w:hAnsi="Times New Roman"/>
                <w:sz w:val="24"/>
                <w:szCs w:val="24"/>
              </w:rPr>
            </w:pPr>
            <w:r>
              <w:rPr>
                <w:rFonts w:ascii="Times New Roman" w:hAnsi="Times New Roman"/>
                <w:sz w:val="24"/>
                <w:szCs w:val="24"/>
              </w:rPr>
              <w:t xml:space="preserve">Самоосвіта вчителів з питань формування </w:t>
            </w:r>
            <w:proofErr w:type="spellStart"/>
            <w:r>
              <w:rPr>
                <w:rFonts w:ascii="Times New Roman" w:hAnsi="Times New Roman"/>
                <w:sz w:val="24"/>
                <w:szCs w:val="24"/>
              </w:rPr>
              <w:t>компетентнісного</w:t>
            </w:r>
            <w:proofErr w:type="spellEnd"/>
            <w:r>
              <w:rPr>
                <w:rFonts w:ascii="Times New Roman" w:hAnsi="Times New Roman"/>
                <w:sz w:val="24"/>
                <w:szCs w:val="24"/>
              </w:rPr>
              <w:t xml:space="preserve"> підходу у викладанні предметів</w:t>
            </w:r>
          </w:p>
        </w:tc>
        <w:tc>
          <w:tcPr>
            <w:tcW w:w="1984" w:type="dxa"/>
            <w:tcBorders>
              <w:top w:val="single" w:sz="4" w:space="0" w:color="auto"/>
              <w:left w:val="single" w:sz="4" w:space="0" w:color="auto"/>
              <w:bottom w:val="single" w:sz="4" w:space="0" w:color="auto"/>
              <w:right w:val="single" w:sz="4" w:space="0" w:color="auto"/>
            </w:tcBorders>
            <w:hideMark/>
          </w:tcPr>
          <w:p w:rsidR="009440D6" w:rsidRPr="00DF53AC" w:rsidRDefault="009440D6" w:rsidP="009440D6">
            <w:pPr>
              <w:rPr>
                <w:rFonts w:ascii="Times New Roman" w:hAnsi="Times New Roman"/>
                <w:sz w:val="24"/>
                <w:szCs w:val="24"/>
              </w:rPr>
            </w:pPr>
            <w:r>
              <w:rPr>
                <w:rFonts w:ascii="Times New Roman" w:hAnsi="Times New Roman"/>
                <w:sz w:val="24"/>
                <w:szCs w:val="24"/>
              </w:rPr>
              <w:t>Вчителі-</w:t>
            </w:r>
            <w:proofErr w:type="spellStart"/>
            <w:r>
              <w:rPr>
                <w:rFonts w:ascii="Times New Roman" w:hAnsi="Times New Roman"/>
                <w:sz w:val="24"/>
                <w:szCs w:val="24"/>
              </w:rPr>
              <w:t>предметники</w:t>
            </w:r>
            <w:proofErr w:type="spellEnd"/>
          </w:p>
        </w:tc>
        <w:tc>
          <w:tcPr>
            <w:tcW w:w="1559" w:type="dxa"/>
            <w:tcBorders>
              <w:top w:val="single" w:sz="4" w:space="0" w:color="auto"/>
              <w:left w:val="single" w:sz="4" w:space="0" w:color="auto"/>
              <w:bottom w:val="single" w:sz="4" w:space="0" w:color="auto"/>
              <w:right w:val="single" w:sz="4" w:space="0" w:color="auto"/>
            </w:tcBorders>
          </w:tcPr>
          <w:p w:rsidR="009440D6" w:rsidRPr="00DF53AC" w:rsidRDefault="009440D6" w:rsidP="009440D6">
            <w:pPr>
              <w:rPr>
                <w:rFonts w:ascii="Times New Roman" w:hAnsi="Times New Roman"/>
                <w:sz w:val="24"/>
                <w:szCs w:val="24"/>
              </w:rPr>
            </w:pPr>
            <w:r w:rsidRPr="00DF53AC">
              <w:rPr>
                <w:rFonts w:ascii="Times New Roman" w:hAnsi="Times New Roman"/>
                <w:sz w:val="24"/>
                <w:szCs w:val="24"/>
              </w:rPr>
              <w:t>Протягом місяця</w:t>
            </w:r>
          </w:p>
        </w:tc>
      </w:tr>
      <w:tr w:rsidR="009440D6" w:rsidRPr="00DF53AC" w:rsidTr="009440D6">
        <w:tc>
          <w:tcPr>
            <w:tcW w:w="1861" w:type="dxa"/>
            <w:vMerge/>
            <w:tcBorders>
              <w:left w:val="single" w:sz="4" w:space="0" w:color="auto"/>
              <w:right w:val="single" w:sz="4" w:space="0" w:color="auto"/>
            </w:tcBorders>
            <w:shd w:val="clear" w:color="auto" w:fill="C5E0B3" w:themeFill="accent6" w:themeFillTint="66"/>
          </w:tcPr>
          <w:p w:rsidR="009440D6" w:rsidRPr="00DF53AC" w:rsidRDefault="009440D6" w:rsidP="009440D6">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440D6" w:rsidRPr="00DF53AC" w:rsidRDefault="009440D6" w:rsidP="009440D6">
            <w:pPr>
              <w:rPr>
                <w:rFonts w:ascii="Times New Roman" w:hAnsi="Times New Roman"/>
                <w:sz w:val="24"/>
                <w:szCs w:val="24"/>
              </w:rPr>
            </w:pPr>
            <w:r w:rsidRPr="00DF53AC">
              <w:rPr>
                <w:rFonts w:ascii="Times New Roman" w:hAnsi="Times New Roman"/>
                <w:sz w:val="24"/>
                <w:szCs w:val="24"/>
              </w:rPr>
              <w:t xml:space="preserve">Свідоме ставлення до навчання </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9440D6" w:rsidRPr="00DF53AC" w:rsidRDefault="009440D6" w:rsidP="009440D6">
            <w:pPr>
              <w:rPr>
                <w:rFonts w:ascii="Times New Roman" w:hAnsi="Times New Roman"/>
                <w:sz w:val="24"/>
                <w:szCs w:val="24"/>
              </w:rPr>
            </w:pPr>
            <w:r w:rsidRPr="00DF53AC">
              <w:rPr>
                <w:rFonts w:ascii="Times New Roman" w:hAnsi="Times New Roman"/>
                <w:sz w:val="24"/>
                <w:szCs w:val="24"/>
              </w:rPr>
              <w:t>Перевірка щоденників 10 класу</w:t>
            </w:r>
          </w:p>
        </w:tc>
        <w:tc>
          <w:tcPr>
            <w:tcW w:w="1984" w:type="dxa"/>
            <w:tcBorders>
              <w:top w:val="single" w:sz="4" w:space="0" w:color="auto"/>
              <w:left w:val="single" w:sz="4" w:space="0" w:color="auto"/>
              <w:bottom w:val="single" w:sz="4" w:space="0" w:color="auto"/>
              <w:right w:val="single" w:sz="4" w:space="0" w:color="auto"/>
            </w:tcBorders>
          </w:tcPr>
          <w:p w:rsidR="009440D6" w:rsidRPr="00DF53AC" w:rsidRDefault="009440D6" w:rsidP="009440D6">
            <w:pP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440D6" w:rsidRPr="00DF53AC" w:rsidRDefault="009440D6" w:rsidP="009440D6">
            <w:pPr>
              <w:rPr>
                <w:rFonts w:ascii="Times New Roman" w:hAnsi="Times New Roman"/>
                <w:sz w:val="24"/>
                <w:szCs w:val="24"/>
              </w:rPr>
            </w:pPr>
          </w:p>
        </w:tc>
      </w:tr>
      <w:tr w:rsidR="009440D6" w:rsidRPr="00DF53AC" w:rsidTr="009440D6">
        <w:tc>
          <w:tcPr>
            <w:tcW w:w="1861" w:type="dxa"/>
            <w:vMerge/>
            <w:tcBorders>
              <w:left w:val="single" w:sz="4" w:space="0" w:color="auto"/>
              <w:right w:val="single" w:sz="4" w:space="0" w:color="auto"/>
            </w:tcBorders>
            <w:shd w:val="clear" w:color="auto" w:fill="C5E0B3" w:themeFill="accent6" w:themeFillTint="66"/>
          </w:tcPr>
          <w:p w:rsidR="009440D6" w:rsidRPr="00DF53AC" w:rsidRDefault="009440D6" w:rsidP="009440D6">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440D6" w:rsidRPr="00DF53AC" w:rsidRDefault="009440D6" w:rsidP="009440D6">
            <w:pPr>
              <w:rPr>
                <w:rFonts w:ascii="Times New Roman" w:hAnsi="Times New Roman"/>
                <w:sz w:val="24"/>
                <w:szCs w:val="24"/>
              </w:rPr>
            </w:pPr>
            <w:proofErr w:type="spellStart"/>
            <w:r w:rsidRPr="00DF53AC">
              <w:rPr>
                <w:rFonts w:ascii="Times New Roman" w:hAnsi="Times New Roman"/>
                <w:sz w:val="24"/>
                <w:szCs w:val="24"/>
              </w:rPr>
              <w:t>Самооцінювання</w:t>
            </w:r>
            <w:proofErr w:type="spellEnd"/>
            <w:r w:rsidRPr="00DF53AC">
              <w:rPr>
                <w:rFonts w:ascii="Times New Roman" w:hAnsi="Times New Roman"/>
                <w:sz w:val="24"/>
                <w:szCs w:val="24"/>
              </w:rPr>
              <w:t xml:space="preserve"> та </w:t>
            </w:r>
            <w:proofErr w:type="spellStart"/>
            <w:r w:rsidRPr="00DF53AC">
              <w:rPr>
                <w:rFonts w:ascii="Times New Roman" w:hAnsi="Times New Roman"/>
                <w:sz w:val="24"/>
                <w:szCs w:val="24"/>
              </w:rPr>
              <w:t>взаємооцінювання</w:t>
            </w:r>
            <w:proofErr w:type="spellEnd"/>
            <w:r w:rsidRPr="00DF53AC">
              <w:rPr>
                <w:rFonts w:ascii="Times New Roman" w:hAnsi="Times New Roman"/>
                <w:sz w:val="24"/>
                <w:szCs w:val="24"/>
              </w:rPr>
              <w:t xml:space="preserve"> учасників освітнього процесу </w:t>
            </w:r>
          </w:p>
        </w:tc>
        <w:tc>
          <w:tcPr>
            <w:tcW w:w="5954" w:type="dxa"/>
            <w:tcBorders>
              <w:top w:val="single" w:sz="4" w:space="0" w:color="auto"/>
              <w:left w:val="single" w:sz="4" w:space="0" w:color="auto"/>
              <w:bottom w:val="single" w:sz="4" w:space="0" w:color="auto"/>
              <w:right w:val="single" w:sz="4" w:space="0" w:color="auto"/>
            </w:tcBorders>
          </w:tcPr>
          <w:p w:rsidR="009440D6" w:rsidRPr="00DF53AC" w:rsidRDefault="009440D6" w:rsidP="009440D6">
            <w:pPr>
              <w:rPr>
                <w:rFonts w:ascii="Times New Roman" w:hAnsi="Times New Roman"/>
                <w:sz w:val="24"/>
                <w:szCs w:val="24"/>
              </w:rPr>
            </w:pPr>
            <w:r w:rsidRPr="00DF53AC">
              <w:rPr>
                <w:rFonts w:ascii="Times New Roman" w:hAnsi="Times New Roman"/>
                <w:sz w:val="24"/>
                <w:szCs w:val="24"/>
              </w:rPr>
              <w:t>Спостереження за проведенням навчальних занять</w:t>
            </w:r>
            <w:r>
              <w:rPr>
                <w:rFonts w:ascii="Times New Roman" w:hAnsi="Times New Roman"/>
                <w:sz w:val="24"/>
                <w:szCs w:val="24"/>
              </w:rPr>
              <w:t xml:space="preserve"> з фізики та хімії </w:t>
            </w:r>
            <w:r w:rsidRPr="00DF53AC">
              <w:rPr>
                <w:rFonts w:ascii="Times New Roman" w:hAnsi="Times New Roman"/>
                <w:sz w:val="24"/>
                <w:szCs w:val="24"/>
              </w:rPr>
              <w:t xml:space="preserve"> у 11 класі </w:t>
            </w:r>
          </w:p>
        </w:tc>
        <w:tc>
          <w:tcPr>
            <w:tcW w:w="1984" w:type="dxa"/>
            <w:tcBorders>
              <w:top w:val="single" w:sz="4" w:space="0" w:color="auto"/>
              <w:left w:val="single" w:sz="4" w:space="0" w:color="auto"/>
              <w:bottom w:val="single" w:sz="4" w:space="0" w:color="auto"/>
              <w:right w:val="single" w:sz="4" w:space="0" w:color="auto"/>
            </w:tcBorders>
          </w:tcPr>
          <w:p w:rsidR="009440D6" w:rsidRPr="00DF53AC" w:rsidRDefault="009440D6" w:rsidP="009440D6">
            <w:pP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440D6" w:rsidRPr="00DF53AC" w:rsidRDefault="009440D6" w:rsidP="009440D6">
            <w:pPr>
              <w:rPr>
                <w:rFonts w:ascii="Times New Roman" w:hAnsi="Times New Roman"/>
                <w:sz w:val="24"/>
                <w:szCs w:val="24"/>
              </w:rPr>
            </w:pPr>
          </w:p>
        </w:tc>
      </w:tr>
      <w:tr w:rsidR="009440D6" w:rsidRPr="00DF53AC" w:rsidTr="009440D6">
        <w:tc>
          <w:tcPr>
            <w:tcW w:w="1861" w:type="dxa"/>
            <w:vMerge/>
            <w:tcBorders>
              <w:left w:val="single" w:sz="4" w:space="0" w:color="auto"/>
              <w:right w:val="single" w:sz="4" w:space="0" w:color="auto"/>
            </w:tcBorders>
            <w:shd w:val="clear" w:color="auto" w:fill="C5E0B3" w:themeFill="accent6" w:themeFillTint="66"/>
          </w:tcPr>
          <w:p w:rsidR="009440D6" w:rsidRPr="00DF53AC" w:rsidRDefault="009440D6" w:rsidP="009440D6">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440D6" w:rsidRPr="00DF53AC" w:rsidRDefault="009440D6" w:rsidP="009440D6">
            <w:pPr>
              <w:rPr>
                <w:rFonts w:ascii="Times New Roman" w:hAnsi="Times New Roman"/>
                <w:sz w:val="24"/>
                <w:szCs w:val="24"/>
              </w:rPr>
            </w:pPr>
            <w:r w:rsidRPr="00DF53AC">
              <w:rPr>
                <w:rFonts w:ascii="Times New Roman" w:hAnsi="Times New Roman"/>
                <w:sz w:val="24"/>
                <w:szCs w:val="24"/>
              </w:rPr>
              <w:t>Графік роботи курсів за вибором та факультативів</w:t>
            </w:r>
          </w:p>
          <w:p w:rsidR="009440D6" w:rsidRPr="00DF53AC" w:rsidRDefault="009440D6" w:rsidP="009440D6">
            <w:pPr>
              <w:rPr>
                <w:rFonts w:ascii="Times New Roman" w:hAnsi="Times New Roman"/>
                <w:sz w:val="24"/>
                <w:szCs w:val="24"/>
              </w:rPr>
            </w:pPr>
          </w:p>
        </w:tc>
        <w:tc>
          <w:tcPr>
            <w:tcW w:w="5954" w:type="dxa"/>
            <w:tcBorders>
              <w:top w:val="single" w:sz="4" w:space="0" w:color="auto"/>
              <w:left w:val="single" w:sz="4" w:space="0" w:color="auto"/>
              <w:bottom w:val="single" w:sz="4" w:space="0" w:color="auto"/>
              <w:right w:val="single" w:sz="4" w:space="0" w:color="auto"/>
            </w:tcBorders>
            <w:hideMark/>
          </w:tcPr>
          <w:p w:rsidR="009440D6" w:rsidRPr="00DF53AC" w:rsidRDefault="009440D6" w:rsidP="009440D6">
            <w:pPr>
              <w:rPr>
                <w:rFonts w:ascii="Times New Roman" w:hAnsi="Times New Roman"/>
                <w:sz w:val="24"/>
                <w:szCs w:val="24"/>
              </w:rPr>
            </w:pPr>
            <w:r w:rsidRPr="00DF53AC">
              <w:rPr>
                <w:rFonts w:ascii="Times New Roman" w:hAnsi="Times New Roman"/>
                <w:sz w:val="24"/>
                <w:szCs w:val="24"/>
              </w:rPr>
              <w:t>Контроль за проведенням курсів за вибором та факультативів</w:t>
            </w:r>
          </w:p>
          <w:p w:rsidR="009440D6" w:rsidRPr="00DF53AC" w:rsidRDefault="009440D6" w:rsidP="009440D6">
            <w:pP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9440D6" w:rsidRPr="00DF53AC" w:rsidRDefault="009440D6" w:rsidP="009440D6">
            <w:pPr>
              <w:rPr>
                <w:rFonts w:ascii="Times New Roman" w:hAnsi="Times New Roman"/>
                <w:sz w:val="24"/>
                <w:szCs w:val="24"/>
              </w:rPr>
            </w:pPr>
            <w:r w:rsidRPr="00DF53AC">
              <w:rPr>
                <w:rFonts w:ascii="Times New Roman" w:hAnsi="Times New Roman"/>
                <w:sz w:val="24"/>
                <w:szCs w:val="24"/>
              </w:rPr>
              <w:t>ЗДНВР</w:t>
            </w:r>
          </w:p>
        </w:tc>
        <w:tc>
          <w:tcPr>
            <w:tcW w:w="1559" w:type="dxa"/>
            <w:tcBorders>
              <w:top w:val="single" w:sz="4" w:space="0" w:color="auto"/>
              <w:left w:val="single" w:sz="4" w:space="0" w:color="auto"/>
              <w:bottom w:val="single" w:sz="4" w:space="0" w:color="auto"/>
              <w:right w:val="single" w:sz="4" w:space="0" w:color="auto"/>
            </w:tcBorders>
          </w:tcPr>
          <w:p w:rsidR="009440D6" w:rsidRPr="00DF53AC" w:rsidRDefault="009440D6" w:rsidP="009440D6">
            <w:pPr>
              <w:rPr>
                <w:rFonts w:ascii="Times New Roman" w:hAnsi="Times New Roman"/>
                <w:sz w:val="24"/>
                <w:szCs w:val="24"/>
              </w:rPr>
            </w:pPr>
            <w:r w:rsidRPr="00DF53AC">
              <w:rPr>
                <w:rFonts w:ascii="Times New Roman" w:hAnsi="Times New Roman"/>
                <w:sz w:val="24"/>
                <w:szCs w:val="24"/>
              </w:rPr>
              <w:t>3</w:t>
            </w:r>
            <w:r>
              <w:rPr>
                <w:rFonts w:ascii="Times New Roman" w:hAnsi="Times New Roman"/>
                <w:sz w:val="24"/>
                <w:szCs w:val="24"/>
              </w:rPr>
              <w:t xml:space="preserve"> </w:t>
            </w:r>
            <w:r w:rsidRPr="00DF53AC">
              <w:rPr>
                <w:rFonts w:ascii="Times New Roman" w:hAnsi="Times New Roman"/>
                <w:sz w:val="24"/>
                <w:szCs w:val="24"/>
              </w:rPr>
              <w:t>т</w:t>
            </w:r>
            <w:r>
              <w:rPr>
                <w:rFonts w:ascii="Times New Roman" w:hAnsi="Times New Roman"/>
                <w:sz w:val="24"/>
                <w:szCs w:val="24"/>
              </w:rPr>
              <w:t>.</w:t>
            </w:r>
          </w:p>
        </w:tc>
      </w:tr>
      <w:tr w:rsidR="00B91004" w:rsidRPr="00DF53AC" w:rsidTr="00B91004">
        <w:tc>
          <w:tcPr>
            <w:tcW w:w="1861" w:type="dxa"/>
            <w:vMerge w:val="restart"/>
            <w:tcBorders>
              <w:top w:val="single" w:sz="4" w:space="0" w:color="auto"/>
              <w:left w:val="single" w:sz="4" w:space="0" w:color="auto"/>
              <w:right w:val="single" w:sz="4" w:space="0" w:color="auto"/>
            </w:tcBorders>
            <w:shd w:val="clear" w:color="auto" w:fill="FFE599" w:themeFill="accent4" w:themeFillTint="66"/>
            <w:textDirection w:val="btLr"/>
          </w:tcPr>
          <w:p w:rsidR="00B91004" w:rsidRDefault="00B91004" w:rsidP="00B91004">
            <w:pPr>
              <w:ind w:left="113" w:right="113"/>
              <w:jc w:val="center"/>
              <w:rPr>
                <w:rFonts w:ascii="Times New Roman" w:hAnsi="Times New Roman"/>
                <w:b/>
                <w:sz w:val="24"/>
                <w:szCs w:val="24"/>
              </w:rPr>
            </w:pPr>
          </w:p>
          <w:p w:rsidR="00B91004" w:rsidRPr="00BF7071" w:rsidRDefault="00B91004" w:rsidP="00B91004">
            <w:pPr>
              <w:ind w:left="113" w:right="113"/>
              <w:jc w:val="center"/>
              <w:rPr>
                <w:rFonts w:ascii="Times New Roman" w:hAnsi="Times New Roman"/>
                <w:b/>
                <w:sz w:val="24"/>
                <w:szCs w:val="24"/>
              </w:rPr>
            </w:pPr>
            <w:r w:rsidRPr="00BF7071">
              <w:rPr>
                <w:rFonts w:ascii="Times New Roman" w:hAnsi="Times New Roman"/>
                <w:b/>
                <w:sz w:val="24"/>
                <w:szCs w:val="24"/>
              </w:rPr>
              <w:t>Педагогічна діяльність педагогічних працівників</w:t>
            </w:r>
          </w:p>
        </w:tc>
        <w:tc>
          <w:tcPr>
            <w:tcW w:w="394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B91004" w:rsidRPr="00DF53AC" w:rsidRDefault="00B91004" w:rsidP="00B91004">
            <w:pPr>
              <w:rPr>
                <w:rFonts w:ascii="Times New Roman" w:hAnsi="Times New Roman"/>
                <w:sz w:val="24"/>
                <w:szCs w:val="24"/>
              </w:rPr>
            </w:pPr>
            <w:r w:rsidRPr="00DF53AC">
              <w:rPr>
                <w:rFonts w:ascii="Times New Roman" w:hAnsi="Times New Roman"/>
                <w:sz w:val="24"/>
                <w:szCs w:val="24"/>
              </w:rPr>
              <w:t xml:space="preserve">Відвідування уроків з метою вивчення освітніх технологій спрямованих на формування ключових </w:t>
            </w:r>
            <w:proofErr w:type="spellStart"/>
            <w:r w:rsidRPr="00DF53AC">
              <w:rPr>
                <w:rFonts w:ascii="Times New Roman" w:hAnsi="Times New Roman"/>
                <w:sz w:val="24"/>
                <w:szCs w:val="24"/>
              </w:rPr>
              <w:t>компетентностей</w:t>
            </w:r>
            <w:proofErr w:type="spellEnd"/>
          </w:p>
        </w:tc>
        <w:tc>
          <w:tcPr>
            <w:tcW w:w="5954" w:type="dxa"/>
            <w:tcBorders>
              <w:top w:val="single" w:sz="4" w:space="0" w:color="auto"/>
              <w:left w:val="single" w:sz="4" w:space="0" w:color="auto"/>
              <w:bottom w:val="single" w:sz="4" w:space="0" w:color="auto"/>
              <w:right w:val="single" w:sz="4" w:space="0" w:color="auto"/>
            </w:tcBorders>
          </w:tcPr>
          <w:p w:rsidR="00B91004" w:rsidRPr="00DF53AC" w:rsidRDefault="00B91004" w:rsidP="00B91004">
            <w:pPr>
              <w:rPr>
                <w:rFonts w:ascii="Times New Roman" w:hAnsi="Times New Roman"/>
                <w:sz w:val="24"/>
                <w:szCs w:val="24"/>
              </w:rPr>
            </w:pPr>
            <w:r w:rsidRPr="00F86A1F">
              <w:rPr>
                <w:rFonts w:ascii="Times New Roman" w:hAnsi="Times New Roman"/>
                <w:sz w:val="24"/>
                <w:szCs w:val="24"/>
              </w:rPr>
              <w:t>Спостереження за навчальними заняттями</w:t>
            </w:r>
            <w:r>
              <w:rPr>
                <w:rFonts w:ascii="Times New Roman" w:hAnsi="Times New Roman"/>
                <w:sz w:val="24"/>
                <w:szCs w:val="24"/>
              </w:rPr>
              <w:t xml:space="preserve"> з правознавства</w:t>
            </w:r>
            <w:r w:rsidRPr="00F86A1F">
              <w:rPr>
                <w:rFonts w:ascii="Times New Roman" w:hAnsi="Times New Roman"/>
                <w:sz w:val="24"/>
                <w:szCs w:val="24"/>
              </w:rPr>
              <w:t xml:space="preserve"> у 9 класах</w:t>
            </w:r>
          </w:p>
        </w:tc>
        <w:tc>
          <w:tcPr>
            <w:tcW w:w="1984" w:type="dxa"/>
            <w:tcBorders>
              <w:top w:val="single" w:sz="4" w:space="0" w:color="auto"/>
              <w:left w:val="single" w:sz="4" w:space="0" w:color="auto"/>
              <w:bottom w:val="single" w:sz="4" w:space="0" w:color="auto"/>
              <w:right w:val="single" w:sz="4" w:space="0" w:color="auto"/>
            </w:tcBorders>
          </w:tcPr>
          <w:p w:rsidR="00B91004" w:rsidRPr="00DF53AC" w:rsidRDefault="00B91004" w:rsidP="00B91004">
            <w:pPr>
              <w:rPr>
                <w:rFonts w:ascii="Times New Roman" w:hAnsi="Times New Roman"/>
                <w:sz w:val="24"/>
                <w:szCs w:val="24"/>
              </w:rPr>
            </w:pPr>
            <w:r w:rsidRPr="00DF53AC">
              <w:rPr>
                <w:rFonts w:ascii="Times New Roman" w:hAnsi="Times New Roman"/>
                <w:sz w:val="24"/>
                <w:szCs w:val="24"/>
              </w:rPr>
              <w:t>ЗДНВР, ЗДНМР, Директор</w:t>
            </w:r>
          </w:p>
        </w:tc>
        <w:tc>
          <w:tcPr>
            <w:tcW w:w="1559" w:type="dxa"/>
            <w:tcBorders>
              <w:top w:val="single" w:sz="4" w:space="0" w:color="auto"/>
              <w:left w:val="single" w:sz="4" w:space="0" w:color="auto"/>
              <w:bottom w:val="single" w:sz="4" w:space="0" w:color="auto"/>
              <w:right w:val="single" w:sz="4" w:space="0" w:color="auto"/>
            </w:tcBorders>
          </w:tcPr>
          <w:p w:rsidR="00B91004" w:rsidRPr="00DF53AC" w:rsidRDefault="00B91004" w:rsidP="00B91004">
            <w:pPr>
              <w:rPr>
                <w:rFonts w:ascii="Times New Roman" w:hAnsi="Times New Roman"/>
                <w:sz w:val="24"/>
                <w:szCs w:val="24"/>
              </w:rPr>
            </w:pPr>
            <w:r w:rsidRPr="00DF53AC">
              <w:rPr>
                <w:rFonts w:ascii="Times New Roman" w:hAnsi="Times New Roman"/>
                <w:sz w:val="24"/>
                <w:szCs w:val="24"/>
              </w:rPr>
              <w:t>Протягом місяця</w:t>
            </w:r>
          </w:p>
        </w:tc>
      </w:tr>
      <w:tr w:rsidR="00B91004" w:rsidRPr="00DF53AC" w:rsidTr="00B91004">
        <w:tc>
          <w:tcPr>
            <w:tcW w:w="1861" w:type="dxa"/>
            <w:vMerge/>
            <w:tcBorders>
              <w:left w:val="single" w:sz="4" w:space="0" w:color="auto"/>
              <w:right w:val="single" w:sz="4" w:space="0" w:color="auto"/>
            </w:tcBorders>
            <w:shd w:val="clear" w:color="auto" w:fill="FFE599" w:themeFill="accent4" w:themeFillTint="66"/>
          </w:tcPr>
          <w:p w:rsidR="00B91004" w:rsidRPr="00DF53AC" w:rsidRDefault="00B91004" w:rsidP="00B91004">
            <w:pPr>
              <w:rPr>
                <w:rFonts w:ascii="Times New Roman" w:hAnsi="Times New Roman"/>
                <w:i/>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B91004" w:rsidRPr="00BF7071" w:rsidRDefault="00B91004" w:rsidP="00B91004">
            <w:pPr>
              <w:rPr>
                <w:rFonts w:ascii="Times New Roman" w:hAnsi="Times New Roman"/>
                <w:sz w:val="24"/>
                <w:szCs w:val="24"/>
              </w:rPr>
            </w:pPr>
            <w:r w:rsidRPr="00BF7071">
              <w:rPr>
                <w:rFonts w:ascii="Times New Roman" w:hAnsi="Times New Roman"/>
                <w:sz w:val="24"/>
                <w:szCs w:val="24"/>
              </w:rPr>
              <w:t>Проведення предметних тижнів</w:t>
            </w:r>
          </w:p>
        </w:tc>
        <w:tc>
          <w:tcPr>
            <w:tcW w:w="5954" w:type="dxa"/>
            <w:tcBorders>
              <w:top w:val="single" w:sz="4" w:space="0" w:color="auto"/>
              <w:left w:val="single" w:sz="4" w:space="0" w:color="auto"/>
              <w:bottom w:val="single" w:sz="4" w:space="0" w:color="auto"/>
              <w:right w:val="single" w:sz="4" w:space="0" w:color="auto"/>
            </w:tcBorders>
            <w:hideMark/>
          </w:tcPr>
          <w:p w:rsidR="00B91004" w:rsidRPr="00BF7071" w:rsidRDefault="00B91004" w:rsidP="00B91004">
            <w:pP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B91004" w:rsidRPr="00DF53AC" w:rsidRDefault="00B91004" w:rsidP="00B91004">
            <w:pPr>
              <w:rPr>
                <w:rFonts w:ascii="Times New Roman" w:hAnsi="Times New Roman"/>
                <w:sz w:val="24"/>
                <w:szCs w:val="24"/>
              </w:rPr>
            </w:pPr>
            <w:r w:rsidRPr="00DF53AC">
              <w:rPr>
                <w:rFonts w:ascii="Times New Roman" w:hAnsi="Times New Roman"/>
                <w:sz w:val="24"/>
                <w:szCs w:val="24"/>
              </w:rPr>
              <w:t xml:space="preserve">Вчителі- </w:t>
            </w:r>
            <w:proofErr w:type="spellStart"/>
            <w:r w:rsidRPr="00DF53AC">
              <w:rPr>
                <w:rFonts w:ascii="Times New Roman" w:hAnsi="Times New Roman"/>
                <w:sz w:val="24"/>
                <w:szCs w:val="24"/>
              </w:rPr>
              <w:t>предметники</w:t>
            </w:r>
            <w:proofErr w:type="spellEnd"/>
          </w:p>
        </w:tc>
        <w:tc>
          <w:tcPr>
            <w:tcW w:w="1559" w:type="dxa"/>
            <w:tcBorders>
              <w:top w:val="single" w:sz="4" w:space="0" w:color="auto"/>
              <w:left w:val="single" w:sz="4" w:space="0" w:color="auto"/>
              <w:bottom w:val="single" w:sz="4" w:space="0" w:color="auto"/>
              <w:right w:val="single" w:sz="4" w:space="0" w:color="auto"/>
            </w:tcBorders>
          </w:tcPr>
          <w:p w:rsidR="00B91004" w:rsidRPr="00DF53AC" w:rsidRDefault="00B91004" w:rsidP="00B91004">
            <w:pPr>
              <w:rPr>
                <w:rFonts w:ascii="Times New Roman" w:hAnsi="Times New Roman"/>
                <w:sz w:val="24"/>
                <w:szCs w:val="24"/>
              </w:rPr>
            </w:pPr>
          </w:p>
        </w:tc>
      </w:tr>
      <w:tr w:rsidR="00B91004" w:rsidRPr="00DF53AC" w:rsidTr="00B91004">
        <w:tc>
          <w:tcPr>
            <w:tcW w:w="1861" w:type="dxa"/>
            <w:vMerge/>
            <w:tcBorders>
              <w:left w:val="single" w:sz="4" w:space="0" w:color="auto"/>
              <w:right w:val="single" w:sz="4" w:space="0" w:color="auto"/>
            </w:tcBorders>
            <w:shd w:val="clear" w:color="auto" w:fill="FFE599" w:themeFill="accent4" w:themeFillTint="66"/>
          </w:tcPr>
          <w:p w:rsidR="00B91004" w:rsidRPr="00DF53AC" w:rsidRDefault="00B91004" w:rsidP="00B91004">
            <w:pPr>
              <w:rPr>
                <w:rFonts w:ascii="Times New Roman" w:hAnsi="Times New Roman"/>
                <w:i/>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B91004" w:rsidRPr="00BF7071" w:rsidRDefault="00B91004" w:rsidP="00B91004">
            <w:pPr>
              <w:tabs>
                <w:tab w:val="left" w:pos="1260"/>
              </w:tabs>
              <w:rPr>
                <w:rFonts w:ascii="Times New Roman" w:hAnsi="Times New Roman"/>
                <w:sz w:val="24"/>
                <w:szCs w:val="24"/>
              </w:rPr>
            </w:pPr>
            <w:r w:rsidRPr="00BF7071">
              <w:rPr>
                <w:rFonts w:ascii="Times New Roman" w:hAnsi="Times New Roman"/>
                <w:sz w:val="24"/>
                <w:szCs w:val="24"/>
              </w:rPr>
              <w:t>Фізика та астрономія</w:t>
            </w:r>
          </w:p>
        </w:tc>
        <w:tc>
          <w:tcPr>
            <w:tcW w:w="5954" w:type="dxa"/>
            <w:tcBorders>
              <w:top w:val="single" w:sz="4" w:space="0" w:color="auto"/>
              <w:left w:val="single" w:sz="4" w:space="0" w:color="auto"/>
              <w:bottom w:val="single" w:sz="4" w:space="0" w:color="auto"/>
              <w:right w:val="single" w:sz="4" w:space="0" w:color="auto"/>
            </w:tcBorders>
          </w:tcPr>
          <w:p w:rsidR="00B91004" w:rsidRPr="00BF7071" w:rsidRDefault="00B91004" w:rsidP="00B91004">
            <w:pPr>
              <w:tabs>
                <w:tab w:val="left" w:pos="1260"/>
              </w:tabs>
              <w:rPr>
                <w:rFonts w:ascii="Times New Roman" w:hAnsi="Times New Roman"/>
                <w:sz w:val="24"/>
                <w:szCs w:val="24"/>
              </w:rPr>
            </w:pPr>
            <w:r w:rsidRPr="00BF7071">
              <w:rPr>
                <w:rFonts w:ascii="Times New Roman" w:hAnsi="Times New Roman"/>
                <w:sz w:val="24"/>
                <w:szCs w:val="24"/>
              </w:rPr>
              <w:t>ІІ тиждень квітня</w:t>
            </w:r>
          </w:p>
        </w:tc>
        <w:tc>
          <w:tcPr>
            <w:tcW w:w="1984" w:type="dxa"/>
            <w:tcBorders>
              <w:top w:val="single" w:sz="4" w:space="0" w:color="auto"/>
              <w:left w:val="single" w:sz="4" w:space="0" w:color="auto"/>
              <w:bottom w:val="single" w:sz="4" w:space="0" w:color="auto"/>
              <w:right w:val="single" w:sz="4" w:space="0" w:color="auto"/>
            </w:tcBorders>
          </w:tcPr>
          <w:p w:rsidR="00B91004" w:rsidRPr="00DF53AC" w:rsidRDefault="00B91004" w:rsidP="00B91004">
            <w:pP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B91004" w:rsidRPr="00DF53AC" w:rsidRDefault="00B91004" w:rsidP="00B91004">
            <w:pPr>
              <w:rPr>
                <w:rFonts w:ascii="Times New Roman" w:hAnsi="Times New Roman"/>
                <w:sz w:val="24"/>
                <w:szCs w:val="24"/>
              </w:rPr>
            </w:pPr>
          </w:p>
        </w:tc>
      </w:tr>
      <w:tr w:rsidR="00B91004" w:rsidRPr="00DF53AC" w:rsidTr="00B91004">
        <w:tc>
          <w:tcPr>
            <w:tcW w:w="1861" w:type="dxa"/>
            <w:vMerge/>
            <w:tcBorders>
              <w:left w:val="single" w:sz="4" w:space="0" w:color="auto"/>
              <w:right w:val="single" w:sz="4" w:space="0" w:color="auto"/>
            </w:tcBorders>
            <w:shd w:val="clear" w:color="auto" w:fill="FFE599" w:themeFill="accent4" w:themeFillTint="66"/>
          </w:tcPr>
          <w:p w:rsidR="00B91004" w:rsidRPr="00DF53AC" w:rsidRDefault="00B91004" w:rsidP="00B91004">
            <w:pPr>
              <w:rPr>
                <w:rFonts w:ascii="Times New Roman" w:hAnsi="Times New Roman"/>
                <w:i/>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B91004" w:rsidRPr="00BF7071" w:rsidRDefault="00B91004" w:rsidP="00B91004">
            <w:pPr>
              <w:tabs>
                <w:tab w:val="left" w:pos="1260"/>
              </w:tabs>
              <w:rPr>
                <w:rFonts w:ascii="Times New Roman" w:hAnsi="Times New Roman"/>
                <w:sz w:val="24"/>
                <w:szCs w:val="24"/>
              </w:rPr>
            </w:pPr>
            <w:r w:rsidRPr="00BF7071">
              <w:rPr>
                <w:rFonts w:ascii="Times New Roman" w:hAnsi="Times New Roman"/>
                <w:sz w:val="24"/>
                <w:szCs w:val="24"/>
              </w:rPr>
              <w:t>Географія</w:t>
            </w:r>
          </w:p>
        </w:tc>
        <w:tc>
          <w:tcPr>
            <w:tcW w:w="5954" w:type="dxa"/>
            <w:tcBorders>
              <w:top w:val="single" w:sz="4" w:space="0" w:color="auto"/>
              <w:left w:val="single" w:sz="4" w:space="0" w:color="auto"/>
              <w:bottom w:val="single" w:sz="4" w:space="0" w:color="auto"/>
              <w:right w:val="single" w:sz="4" w:space="0" w:color="auto"/>
            </w:tcBorders>
          </w:tcPr>
          <w:p w:rsidR="00B91004" w:rsidRPr="00BF7071" w:rsidRDefault="00B91004" w:rsidP="00B91004">
            <w:pPr>
              <w:tabs>
                <w:tab w:val="left" w:pos="1260"/>
              </w:tabs>
              <w:rPr>
                <w:rFonts w:ascii="Times New Roman" w:hAnsi="Times New Roman"/>
                <w:sz w:val="24"/>
                <w:szCs w:val="24"/>
              </w:rPr>
            </w:pPr>
            <w:r w:rsidRPr="00BF7071">
              <w:rPr>
                <w:rFonts w:ascii="Times New Roman" w:hAnsi="Times New Roman"/>
                <w:sz w:val="24"/>
                <w:szCs w:val="24"/>
                <w:lang w:val="en-US"/>
              </w:rPr>
              <w:t>I</w:t>
            </w:r>
            <w:r w:rsidRPr="00BF7071">
              <w:rPr>
                <w:rFonts w:ascii="Times New Roman" w:hAnsi="Times New Roman"/>
                <w:sz w:val="24"/>
                <w:szCs w:val="24"/>
              </w:rPr>
              <w:t>ІІ тиждень квітня</w:t>
            </w:r>
          </w:p>
        </w:tc>
        <w:tc>
          <w:tcPr>
            <w:tcW w:w="1984" w:type="dxa"/>
            <w:tcBorders>
              <w:top w:val="single" w:sz="4" w:space="0" w:color="auto"/>
              <w:left w:val="single" w:sz="4" w:space="0" w:color="auto"/>
              <w:bottom w:val="single" w:sz="4" w:space="0" w:color="auto"/>
              <w:right w:val="single" w:sz="4" w:space="0" w:color="auto"/>
            </w:tcBorders>
          </w:tcPr>
          <w:p w:rsidR="00B91004" w:rsidRPr="00DF53AC" w:rsidRDefault="00B91004" w:rsidP="00B91004">
            <w:pP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B91004" w:rsidRPr="00DF53AC" w:rsidRDefault="00B91004" w:rsidP="00B91004">
            <w:pPr>
              <w:rPr>
                <w:rFonts w:ascii="Times New Roman" w:hAnsi="Times New Roman"/>
                <w:sz w:val="24"/>
                <w:szCs w:val="24"/>
              </w:rPr>
            </w:pPr>
          </w:p>
        </w:tc>
      </w:tr>
      <w:tr w:rsidR="00B91004" w:rsidRPr="00DF53AC" w:rsidTr="00B91004">
        <w:tc>
          <w:tcPr>
            <w:tcW w:w="1861" w:type="dxa"/>
            <w:vMerge/>
            <w:tcBorders>
              <w:left w:val="single" w:sz="4" w:space="0" w:color="auto"/>
              <w:right w:val="single" w:sz="4" w:space="0" w:color="auto"/>
            </w:tcBorders>
            <w:shd w:val="clear" w:color="auto" w:fill="FFE599" w:themeFill="accent4" w:themeFillTint="66"/>
          </w:tcPr>
          <w:p w:rsidR="00B91004" w:rsidRPr="00DF53AC" w:rsidRDefault="00B91004" w:rsidP="00B91004">
            <w:pPr>
              <w:rPr>
                <w:rFonts w:ascii="Times New Roman" w:hAnsi="Times New Roman"/>
                <w:i/>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B91004" w:rsidRPr="00BF7071" w:rsidRDefault="00B91004" w:rsidP="00B91004">
            <w:pPr>
              <w:tabs>
                <w:tab w:val="left" w:pos="1260"/>
              </w:tabs>
              <w:rPr>
                <w:rFonts w:ascii="Times New Roman" w:hAnsi="Times New Roman"/>
                <w:sz w:val="24"/>
                <w:szCs w:val="24"/>
              </w:rPr>
            </w:pPr>
            <w:r w:rsidRPr="00BF7071">
              <w:rPr>
                <w:rFonts w:ascii="Times New Roman" w:hAnsi="Times New Roman"/>
                <w:sz w:val="24"/>
                <w:szCs w:val="24"/>
              </w:rPr>
              <w:t>Хімія, біологія</w:t>
            </w:r>
          </w:p>
        </w:tc>
        <w:tc>
          <w:tcPr>
            <w:tcW w:w="5954" w:type="dxa"/>
            <w:tcBorders>
              <w:top w:val="single" w:sz="4" w:space="0" w:color="auto"/>
              <w:left w:val="single" w:sz="4" w:space="0" w:color="auto"/>
              <w:bottom w:val="single" w:sz="4" w:space="0" w:color="auto"/>
              <w:right w:val="single" w:sz="4" w:space="0" w:color="auto"/>
            </w:tcBorders>
            <w:hideMark/>
          </w:tcPr>
          <w:p w:rsidR="00B91004" w:rsidRPr="00BF7071" w:rsidRDefault="00B91004" w:rsidP="00B91004">
            <w:pPr>
              <w:tabs>
                <w:tab w:val="left" w:pos="1260"/>
              </w:tabs>
              <w:rPr>
                <w:rFonts w:ascii="Times New Roman" w:hAnsi="Times New Roman"/>
                <w:sz w:val="24"/>
                <w:szCs w:val="24"/>
              </w:rPr>
            </w:pPr>
            <w:r w:rsidRPr="00BF7071">
              <w:rPr>
                <w:rFonts w:ascii="Times New Roman" w:hAnsi="Times New Roman"/>
                <w:sz w:val="24"/>
                <w:szCs w:val="24"/>
                <w:lang w:val="en-US"/>
              </w:rPr>
              <w:t>IV</w:t>
            </w:r>
            <w:r w:rsidRPr="00BF7071">
              <w:rPr>
                <w:rFonts w:ascii="Times New Roman" w:hAnsi="Times New Roman"/>
                <w:sz w:val="24"/>
                <w:szCs w:val="24"/>
              </w:rPr>
              <w:t xml:space="preserve"> тиждень квітня</w:t>
            </w:r>
          </w:p>
        </w:tc>
        <w:tc>
          <w:tcPr>
            <w:tcW w:w="1984" w:type="dxa"/>
            <w:tcBorders>
              <w:top w:val="single" w:sz="4" w:space="0" w:color="auto"/>
              <w:left w:val="single" w:sz="4" w:space="0" w:color="auto"/>
              <w:bottom w:val="single" w:sz="4" w:space="0" w:color="auto"/>
              <w:right w:val="single" w:sz="4" w:space="0" w:color="auto"/>
            </w:tcBorders>
          </w:tcPr>
          <w:p w:rsidR="00B91004" w:rsidRPr="00DF53AC" w:rsidRDefault="00B91004" w:rsidP="00B91004">
            <w:pP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B91004" w:rsidRPr="00DF53AC" w:rsidRDefault="00B91004" w:rsidP="00B91004">
            <w:pPr>
              <w:rPr>
                <w:rFonts w:ascii="Times New Roman" w:hAnsi="Times New Roman"/>
                <w:sz w:val="24"/>
                <w:szCs w:val="24"/>
              </w:rPr>
            </w:pPr>
          </w:p>
        </w:tc>
      </w:tr>
      <w:tr w:rsidR="00B91004" w:rsidRPr="00DF53AC" w:rsidTr="00B91004">
        <w:tc>
          <w:tcPr>
            <w:tcW w:w="1861" w:type="dxa"/>
            <w:vMerge/>
            <w:tcBorders>
              <w:left w:val="single" w:sz="4" w:space="0" w:color="auto"/>
              <w:right w:val="single" w:sz="4" w:space="0" w:color="auto"/>
            </w:tcBorders>
            <w:shd w:val="clear" w:color="auto" w:fill="FFE599" w:themeFill="accent4" w:themeFillTint="66"/>
          </w:tcPr>
          <w:p w:rsidR="00B91004" w:rsidRPr="00DF53AC" w:rsidRDefault="00B91004" w:rsidP="00B91004">
            <w:pPr>
              <w:rPr>
                <w:rFonts w:ascii="Times New Roman" w:hAnsi="Times New Roman"/>
                <w:i/>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B91004" w:rsidRPr="00BF7071" w:rsidRDefault="00B91004" w:rsidP="00B91004">
            <w:pPr>
              <w:rPr>
                <w:rFonts w:ascii="Times New Roman" w:hAnsi="Times New Roman"/>
                <w:sz w:val="24"/>
                <w:szCs w:val="24"/>
              </w:rPr>
            </w:pPr>
            <w:r w:rsidRPr="00BF7071">
              <w:rPr>
                <w:rFonts w:ascii="Times New Roman" w:hAnsi="Times New Roman"/>
                <w:sz w:val="24"/>
                <w:szCs w:val="24"/>
              </w:rPr>
              <w:t>Реалізація виховної мети уроку</w:t>
            </w:r>
          </w:p>
        </w:tc>
        <w:tc>
          <w:tcPr>
            <w:tcW w:w="5954" w:type="dxa"/>
            <w:tcBorders>
              <w:top w:val="single" w:sz="4" w:space="0" w:color="auto"/>
              <w:left w:val="single" w:sz="4" w:space="0" w:color="auto"/>
              <w:bottom w:val="single" w:sz="4" w:space="0" w:color="auto"/>
              <w:right w:val="single" w:sz="4" w:space="0" w:color="auto"/>
            </w:tcBorders>
          </w:tcPr>
          <w:p w:rsidR="00B91004" w:rsidRPr="00BF7071" w:rsidRDefault="00B91004" w:rsidP="00B91004">
            <w:pPr>
              <w:rPr>
                <w:rFonts w:ascii="Times New Roman" w:hAnsi="Times New Roman"/>
                <w:sz w:val="24"/>
                <w:szCs w:val="24"/>
              </w:rPr>
            </w:pPr>
            <w:r w:rsidRPr="00BF7071">
              <w:rPr>
                <w:rFonts w:ascii="Times New Roman" w:hAnsi="Times New Roman"/>
                <w:sz w:val="24"/>
                <w:szCs w:val="24"/>
              </w:rPr>
              <w:t>Спостереження за навчальними заняттями</w:t>
            </w:r>
            <w:r>
              <w:rPr>
                <w:rFonts w:ascii="Times New Roman" w:hAnsi="Times New Roman"/>
                <w:sz w:val="24"/>
                <w:szCs w:val="24"/>
              </w:rPr>
              <w:t xml:space="preserve">  з іноземних мов у 9 класах</w:t>
            </w:r>
          </w:p>
        </w:tc>
        <w:tc>
          <w:tcPr>
            <w:tcW w:w="1984" w:type="dxa"/>
            <w:tcBorders>
              <w:top w:val="single" w:sz="4" w:space="0" w:color="auto"/>
              <w:left w:val="single" w:sz="4" w:space="0" w:color="auto"/>
              <w:bottom w:val="single" w:sz="4" w:space="0" w:color="auto"/>
              <w:right w:val="single" w:sz="4" w:space="0" w:color="auto"/>
            </w:tcBorders>
          </w:tcPr>
          <w:p w:rsidR="00B91004" w:rsidRPr="00DF53AC" w:rsidRDefault="00B91004" w:rsidP="00B91004">
            <w:pPr>
              <w:rPr>
                <w:rFonts w:ascii="Times New Roman" w:hAnsi="Times New Roman"/>
                <w:sz w:val="24"/>
                <w:szCs w:val="24"/>
              </w:rPr>
            </w:pPr>
            <w:r w:rsidRPr="00DF53AC">
              <w:rPr>
                <w:rFonts w:ascii="Times New Roman" w:hAnsi="Times New Roman"/>
                <w:sz w:val="24"/>
                <w:szCs w:val="24"/>
              </w:rPr>
              <w:t>ЗДНВР, ЗДНМР,ЗДВР, директор</w:t>
            </w:r>
          </w:p>
        </w:tc>
        <w:tc>
          <w:tcPr>
            <w:tcW w:w="1559" w:type="dxa"/>
            <w:tcBorders>
              <w:top w:val="single" w:sz="4" w:space="0" w:color="auto"/>
              <w:left w:val="single" w:sz="4" w:space="0" w:color="auto"/>
              <w:bottom w:val="single" w:sz="4" w:space="0" w:color="auto"/>
              <w:right w:val="single" w:sz="4" w:space="0" w:color="auto"/>
            </w:tcBorders>
          </w:tcPr>
          <w:p w:rsidR="00B91004" w:rsidRPr="00DF53AC" w:rsidRDefault="00B91004" w:rsidP="00B91004">
            <w:pPr>
              <w:rPr>
                <w:rFonts w:ascii="Times New Roman" w:hAnsi="Times New Roman"/>
                <w:sz w:val="24"/>
                <w:szCs w:val="24"/>
              </w:rPr>
            </w:pPr>
            <w:r w:rsidRPr="00DF53AC">
              <w:rPr>
                <w:rFonts w:ascii="Times New Roman" w:hAnsi="Times New Roman"/>
                <w:sz w:val="24"/>
                <w:szCs w:val="24"/>
              </w:rPr>
              <w:t>Протягом місяця</w:t>
            </w:r>
          </w:p>
        </w:tc>
      </w:tr>
      <w:tr w:rsidR="00B91004" w:rsidRPr="00DF53AC" w:rsidTr="00B91004">
        <w:tc>
          <w:tcPr>
            <w:tcW w:w="1861" w:type="dxa"/>
            <w:vMerge/>
            <w:tcBorders>
              <w:left w:val="single" w:sz="4" w:space="0" w:color="auto"/>
              <w:right w:val="single" w:sz="4" w:space="0" w:color="auto"/>
            </w:tcBorders>
            <w:shd w:val="clear" w:color="auto" w:fill="FFE599" w:themeFill="accent4" w:themeFillTint="66"/>
          </w:tcPr>
          <w:p w:rsidR="00B91004" w:rsidRPr="00DF53AC" w:rsidRDefault="00B91004" w:rsidP="00B91004">
            <w:pPr>
              <w:rPr>
                <w:rFonts w:ascii="Times New Roman" w:hAnsi="Times New Roman"/>
                <w:i/>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B91004" w:rsidRPr="00BF7071" w:rsidRDefault="00B91004" w:rsidP="00B91004">
            <w:pPr>
              <w:rPr>
                <w:rFonts w:ascii="Times New Roman" w:hAnsi="Times New Roman"/>
                <w:sz w:val="24"/>
                <w:szCs w:val="24"/>
              </w:rPr>
            </w:pPr>
            <w:r w:rsidRPr="00BF7071">
              <w:rPr>
                <w:rFonts w:ascii="Times New Roman" w:hAnsi="Times New Roman"/>
                <w:sz w:val="24"/>
                <w:szCs w:val="24"/>
              </w:rPr>
              <w:t>ГКК</w:t>
            </w:r>
          </w:p>
        </w:tc>
        <w:tc>
          <w:tcPr>
            <w:tcW w:w="5954" w:type="dxa"/>
            <w:tcBorders>
              <w:top w:val="single" w:sz="4" w:space="0" w:color="auto"/>
              <w:left w:val="single" w:sz="4" w:space="0" w:color="auto"/>
              <w:bottom w:val="single" w:sz="4" w:space="0" w:color="auto"/>
              <w:right w:val="single" w:sz="4" w:space="0" w:color="auto"/>
            </w:tcBorders>
            <w:hideMark/>
          </w:tcPr>
          <w:p w:rsidR="00B91004" w:rsidRPr="00BF7071" w:rsidRDefault="00B91004" w:rsidP="00B91004">
            <w:pPr>
              <w:rPr>
                <w:rFonts w:ascii="Times New Roman" w:hAnsi="Times New Roman"/>
                <w:sz w:val="24"/>
                <w:szCs w:val="24"/>
              </w:rPr>
            </w:pPr>
            <w:r w:rsidRPr="00BF7071">
              <w:rPr>
                <w:rFonts w:ascii="Times New Roman" w:hAnsi="Times New Roman"/>
                <w:sz w:val="24"/>
                <w:szCs w:val="24"/>
              </w:rPr>
              <w:t>Відвідування ГКК у</w:t>
            </w:r>
            <w:r>
              <w:rPr>
                <w:rFonts w:ascii="Times New Roman" w:hAnsi="Times New Roman"/>
                <w:sz w:val="24"/>
                <w:szCs w:val="24"/>
              </w:rPr>
              <w:t xml:space="preserve"> </w:t>
            </w:r>
            <w:r w:rsidRPr="00BF7071">
              <w:rPr>
                <w:rFonts w:ascii="Times New Roman" w:hAnsi="Times New Roman"/>
                <w:sz w:val="24"/>
                <w:szCs w:val="24"/>
              </w:rPr>
              <w:t>1-11 класах</w:t>
            </w:r>
          </w:p>
        </w:tc>
        <w:tc>
          <w:tcPr>
            <w:tcW w:w="1984" w:type="dxa"/>
            <w:tcBorders>
              <w:top w:val="single" w:sz="4" w:space="0" w:color="auto"/>
              <w:left w:val="single" w:sz="4" w:space="0" w:color="auto"/>
              <w:bottom w:val="single" w:sz="4" w:space="0" w:color="auto"/>
              <w:right w:val="single" w:sz="4" w:space="0" w:color="auto"/>
            </w:tcBorders>
          </w:tcPr>
          <w:p w:rsidR="00B91004" w:rsidRPr="00DF53AC" w:rsidRDefault="00B91004" w:rsidP="00B91004">
            <w:pPr>
              <w:rPr>
                <w:rFonts w:ascii="Times New Roman" w:hAnsi="Times New Roman"/>
                <w:sz w:val="24"/>
                <w:szCs w:val="24"/>
              </w:rPr>
            </w:pPr>
            <w:r w:rsidRPr="00DF53AC">
              <w:rPr>
                <w:rFonts w:ascii="Times New Roman" w:hAnsi="Times New Roman"/>
                <w:sz w:val="24"/>
                <w:szCs w:val="24"/>
              </w:rPr>
              <w:t>ЗДВР</w:t>
            </w:r>
          </w:p>
        </w:tc>
        <w:tc>
          <w:tcPr>
            <w:tcW w:w="1559" w:type="dxa"/>
            <w:tcBorders>
              <w:top w:val="single" w:sz="4" w:space="0" w:color="auto"/>
              <w:left w:val="single" w:sz="4" w:space="0" w:color="auto"/>
              <w:bottom w:val="single" w:sz="4" w:space="0" w:color="auto"/>
              <w:right w:val="single" w:sz="4" w:space="0" w:color="auto"/>
            </w:tcBorders>
          </w:tcPr>
          <w:p w:rsidR="00B91004" w:rsidRPr="00DF53AC" w:rsidRDefault="00B91004" w:rsidP="00B91004">
            <w:pPr>
              <w:rPr>
                <w:rFonts w:ascii="Times New Roman" w:hAnsi="Times New Roman"/>
                <w:sz w:val="24"/>
                <w:szCs w:val="24"/>
              </w:rPr>
            </w:pPr>
          </w:p>
        </w:tc>
      </w:tr>
      <w:tr w:rsidR="00B91004" w:rsidRPr="00DF53AC" w:rsidTr="00B91004">
        <w:tc>
          <w:tcPr>
            <w:tcW w:w="1861" w:type="dxa"/>
            <w:vMerge/>
            <w:tcBorders>
              <w:left w:val="single" w:sz="4" w:space="0" w:color="auto"/>
              <w:right w:val="single" w:sz="4" w:space="0" w:color="auto"/>
            </w:tcBorders>
            <w:shd w:val="clear" w:color="auto" w:fill="FFE599" w:themeFill="accent4" w:themeFillTint="66"/>
          </w:tcPr>
          <w:p w:rsidR="00B91004" w:rsidRPr="00DF53AC" w:rsidRDefault="00B91004" w:rsidP="00B91004">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B91004" w:rsidRPr="00BF7071" w:rsidRDefault="00B91004" w:rsidP="00B91004">
            <w:pPr>
              <w:rPr>
                <w:rFonts w:ascii="Times New Roman" w:hAnsi="Times New Roman"/>
                <w:sz w:val="24"/>
                <w:szCs w:val="24"/>
              </w:rPr>
            </w:pPr>
            <w:r w:rsidRPr="00BF7071">
              <w:rPr>
                <w:rFonts w:ascii="Times New Roman" w:hAnsi="Times New Roman"/>
                <w:sz w:val="24"/>
                <w:szCs w:val="24"/>
              </w:rPr>
              <w:t>Використання ІКТ</w:t>
            </w:r>
          </w:p>
        </w:tc>
        <w:tc>
          <w:tcPr>
            <w:tcW w:w="5954" w:type="dxa"/>
            <w:tcBorders>
              <w:top w:val="single" w:sz="4" w:space="0" w:color="auto"/>
              <w:left w:val="single" w:sz="4" w:space="0" w:color="auto"/>
              <w:bottom w:val="single" w:sz="4" w:space="0" w:color="auto"/>
              <w:right w:val="single" w:sz="4" w:space="0" w:color="auto"/>
            </w:tcBorders>
          </w:tcPr>
          <w:p w:rsidR="00B91004" w:rsidRPr="00BF7071" w:rsidRDefault="00B91004" w:rsidP="00B91004">
            <w:pPr>
              <w:rPr>
                <w:rFonts w:ascii="Times New Roman" w:hAnsi="Times New Roman"/>
                <w:sz w:val="24"/>
                <w:szCs w:val="24"/>
              </w:rPr>
            </w:pPr>
            <w:r w:rsidRPr="00F86A1F">
              <w:rPr>
                <w:rFonts w:ascii="Times New Roman" w:hAnsi="Times New Roman"/>
                <w:sz w:val="24"/>
                <w:szCs w:val="24"/>
              </w:rPr>
              <w:t>Спостереження за навча</w:t>
            </w:r>
            <w:r>
              <w:rPr>
                <w:rFonts w:ascii="Times New Roman" w:hAnsi="Times New Roman"/>
                <w:sz w:val="24"/>
                <w:szCs w:val="24"/>
              </w:rPr>
              <w:t>льними заняттями  з літератури у 8</w:t>
            </w:r>
            <w:r w:rsidRPr="00F86A1F">
              <w:rPr>
                <w:rFonts w:ascii="Times New Roman" w:hAnsi="Times New Roman"/>
                <w:sz w:val="24"/>
                <w:szCs w:val="24"/>
              </w:rPr>
              <w:t xml:space="preserve"> класах</w:t>
            </w:r>
          </w:p>
        </w:tc>
        <w:tc>
          <w:tcPr>
            <w:tcW w:w="1984" w:type="dxa"/>
            <w:tcBorders>
              <w:top w:val="single" w:sz="4" w:space="0" w:color="auto"/>
              <w:left w:val="single" w:sz="4" w:space="0" w:color="auto"/>
              <w:bottom w:val="single" w:sz="4" w:space="0" w:color="auto"/>
              <w:right w:val="single" w:sz="4" w:space="0" w:color="auto"/>
            </w:tcBorders>
          </w:tcPr>
          <w:p w:rsidR="00B91004" w:rsidRPr="00DF53AC" w:rsidRDefault="00B91004" w:rsidP="00B91004">
            <w:pPr>
              <w:rPr>
                <w:rFonts w:ascii="Times New Roman" w:hAnsi="Times New Roman"/>
                <w:sz w:val="24"/>
                <w:szCs w:val="24"/>
              </w:rPr>
            </w:pPr>
            <w:r w:rsidRPr="00DF53AC">
              <w:rPr>
                <w:rFonts w:ascii="Times New Roman" w:hAnsi="Times New Roman"/>
                <w:sz w:val="24"/>
                <w:szCs w:val="24"/>
              </w:rPr>
              <w:t>Директор, ЗДНВР, ЗДНМР)</w:t>
            </w:r>
          </w:p>
        </w:tc>
        <w:tc>
          <w:tcPr>
            <w:tcW w:w="1559" w:type="dxa"/>
            <w:tcBorders>
              <w:top w:val="single" w:sz="4" w:space="0" w:color="auto"/>
              <w:left w:val="single" w:sz="4" w:space="0" w:color="auto"/>
              <w:bottom w:val="single" w:sz="4" w:space="0" w:color="auto"/>
              <w:right w:val="single" w:sz="4" w:space="0" w:color="auto"/>
            </w:tcBorders>
          </w:tcPr>
          <w:p w:rsidR="00B91004" w:rsidRPr="00DF53AC" w:rsidRDefault="00B91004" w:rsidP="00B91004">
            <w:pPr>
              <w:rPr>
                <w:rFonts w:ascii="Times New Roman" w:hAnsi="Times New Roman"/>
                <w:sz w:val="24"/>
                <w:szCs w:val="24"/>
              </w:rPr>
            </w:pPr>
            <w:r w:rsidRPr="00DF53AC">
              <w:rPr>
                <w:rFonts w:ascii="Times New Roman" w:hAnsi="Times New Roman"/>
                <w:sz w:val="24"/>
                <w:szCs w:val="24"/>
              </w:rPr>
              <w:t>Протягом місяця</w:t>
            </w:r>
          </w:p>
        </w:tc>
      </w:tr>
      <w:tr w:rsidR="00BF7071" w:rsidRPr="00DF53AC" w:rsidTr="00E03130">
        <w:tc>
          <w:tcPr>
            <w:tcW w:w="1861" w:type="dxa"/>
            <w:vMerge/>
            <w:tcBorders>
              <w:left w:val="single" w:sz="4" w:space="0" w:color="auto"/>
              <w:right w:val="single" w:sz="4" w:space="0" w:color="auto"/>
            </w:tcBorders>
            <w:shd w:val="clear" w:color="auto" w:fill="FFE599" w:themeFill="accent4" w:themeFillTint="66"/>
          </w:tcPr>
          <w:p w:rsidR="00BF7071" w:rsidRPr="00DF53AC" w:rsidRDefault="00BF7071" w:rsidP="00DF53AC">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BF7071" w:rsidRPr="00BF7071" w:rsidRDefault="00BF7071" w:rsidP="00DF53AC">
            <w:pPr>
              <w:rPr>
                <w:rFonts w:ascii="Times New Roman" w:hAnsi="Times New Roman"/>
                <w:sz w:val="24"/>
                <w:szCs w:val="24"/>
              </w:rPr>
            </w:pPr>
            <w:r w:rsidRPr="00BF7071">
              <w:rPr>
                <w:rFonts w:ascii="Times New Roman" w:hAnsi="Times New Roman"/>
                <w:sz w:val="24"/>
                <w:szCs w:val="24"/>
              </w:rPr>
              <w:t>Досвід роботи педагогічних працівників, педагогічна майстерність</w:t>
            </w:r>
          </w:p>
        </w:tc>
        <w:tc>
          <w:tcPr>
            <w:tcW w:w="5954" w:type="dxa"/>
            <w:tcBorders>
              <w:top w:val="single" w:sz="4" w:space="0" w:color="auto"/>
              <w:left w:val="single" w:sz="4" w:space="0" w:color="auto"/>
              <w:bottom w:val="single" w:sz="4" w:space="0" w:color="auto"/>
              <w:right w:val="single" w:sz="4" w:space="0" w:color="auto"/>
            </w:tcBorders>
          </w:tcPr>
          <w:p w:rsidR="00BF7071" w:rsidRPr="00BF7071" w:rsidRDefault="00BF7071" w:rsidP="00DF53AC">
            <w:pPr>
              <w:rPr>
                <w:rFonts w:ascii="Times New Roman" w:hAnsi="Times New Roman"/>
                <w:sz w:val="24"/>
                <w:szCs w:val="24"/>
              </w:rPr>
            </w:pPr>
            <w:r w:rsidRPr="00BF7071">
              <w:rPr>
                <w:rFonts w:ascii="Times New Roman" w:hAnsi="Times New Roman"/>
                <w:sz w:val="24"/>
                <w:szCs w:val="24"/>
              </w:rPr>
              <w:t xml:space="preserve">Фронтальне відвідування уроків зі наступним аналізом з метою визначення рівня практичного розв’язання проблеми  розвитку комунікативних </w:t>
            </w:r>
            <w:proofErr w:type="spellStart"/>
            <w:r w:rsidRPr="00BF7071">
              <w:rPr>
                <w:rFonts w:ascii="Times New Roman" w:hAnsi="Times New Roman"/>
                <w:sz w:val="24"/>
                <w:szCs w:val="24"/>
              </w:rPr>
              <w:t>компетентностей</w:t>
            </w:r>
            <w:proofErr w:type="spellEnd"/>
          </w:p>
        </w:tc>
        <w:tc>
          <w:tcPr>
            <w:tcW w:w="1984" w:type="dxa"/>
            <w:tcBorders>
              <w:top w:val="single" w:sz="4" w:space="0" w:color="auto"/>
              <w:left w:val="single" w:sz="4" w:space="0" w:color="auto"/>
              <w:bottom w:val="single" w:sz="4" w:space="0" w:color="auto"/>
              <w:right w:val="single" w:sz="4" w:space="0" w:color="auto"/>
            </w:tcBorders>
          </w:tcPr>
          <w:p w:rsidR="00BF7071" w:rsidRPr="00DF53AC" w:rsidRDefault="00BF7071" w:rsidP="00DF53AC">
            <w:pPr>
              <w:rPr>
                <w:rFonts w:ascii="Times New Roman" w:hAnsi="Times New Roman"/>
                <w:sz w:val="24"/>
                <w:szCs w:val="24"/>
              </w:rPr>
            </w:pPr>
            <w:r w:rsidRPr="00DF53AC">
              <w:rPr>
                <w:rFonts w:ascii="Times New Roman" w:hAnsi="Times New Roman"/>
                <w:sz w:val="24"/>
                <w:szCs w:val="24"/>
              </w:rPr>
              <w:t>Члени атестаційної комісії</w:t>
            </w:r>
          </w:p>
        </w:tc>
        <w:tc>
          <w:tcPr>
            <w:tcW w:w="1559" w:type="dxa"/>
            <w:tcBorders>
              <w:top w:val="single" w:sz="4" w:space="0" w:color="auto"/>
              <w:left w:val="single" w:sz="4" w:space="0" w:color="auto"/>
              <w:bottom w:val="single" w:sz="4" w:space="0" w:color="auto"/>
              <w:right w:val="single" w:sz="4" w:space="0" w:color="auto"/>
            </w:tcBorders>
          </w:tcPr>
          <w:p w:rsidR="00BF7071" w:rsidRPr="00DF53AC" w:rsidRDefault="00BF7071" w:rsidP="00DF53AC">
            <w:pPr>
              <w:rPr>
                <w:rFonts w:ascii="Times New Roman" w:hAnsi="Times New Roman"/>
                <w:sz w:val="24"/>
                <w:szCs w:val="24"/>
              </w:rPr>
            </w:pPr>
            <w:r w:rsidRPr="00DF53AC">
              <w:rPr>
                <w:rFonts w:ascii="Times New Roman" w:hAnsi="Times New Roman"/>
                <w:sz w:val="24"/>
                <w:szCs w:val="24"/>
              </w:rPr>
              <w:t>Протягом місяця</w:t>
            </w:r>
          </w:p>
        </w:tc>
      </w:tr>
      <w:tr w:rsidR="00BF7071" w:rsidRPr="00DF53AC" w:rsidTr="00E03130">
        <w:tc>
          <w:tcPr>
            <w:tcW w:w="1861" w:type="dxa"/>
            <w:vMerge/>
            <w:tcBorders>
              <w:left w:val="single" w:sz="4" w:space="0" w:color="auto"/>
              <w:right w:val="single" w:sz="4" w:space="0" w:color="auto"/>
            </w:tcBorders>
            <w:shd w:val="clear" w:color="auto" w:fill="FFE599" w:themeFill="accent4" w:themeFillTint="66"/>
          </w:tcPr>
          <w:p w:rsidR="00BF7071" w:rsidRPr="00DF53AC" w:rsidRDefault="00BF7071" w:rsidP="00DF53AC">
            <w:pPr>
              <w:spacing w:line="256" w:lineRule="auto"/>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BF7071" w:rsidRPr="00DF53AC" w:rsidRDefault="00BF7071" w:rsidP="00DF53AC">
            <w:pPr>
              <w:spacing w:line="256" w:lineRule="auto"/>
              <w:rPr>
                <w:rFonts w:ascii="Times New Roman" w:hAnsi="Times New Roman"/>
                <w:sz w:val="24"/>
                <w:szCs w:val="24"/>
              </w:rPr>
            </w:pPr>
            <w:r w:rsidRPr="00DF53AC">
              <w:rPr>
                <w:rFonts w:ascii="Times New Roman" w:hAnsi="Times New Roman"/>
                <w:sz w:val="24"/>
                <w:szCs w:val="24"/>
              </w:rPr>
              <w:t>Реалізація особистісно-орієнтованого підходу</w:t>
            </w:r>
          </w:p>
          <w:p w:rsidR="00BF7071" w:rsidRPr="00DF53AC" w:rsidRDefault="00BF7071" w:rsidP="00DF53AC">
            <w:pPr>
              <w:rPr>
                <w:rFonts w:ascii="Times New Roman" w:hAnsi="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BF7071" w:rsidRPr="00DF53AC" w:rsidRDefault="00BF7071" w:rsidP="00B83810">
            <w:pPr>
              <w:spacing w:after="160" w:line="259" w:lineRule="auto"/>
              <w:rPr>
                <w:rFonts w:ascii="Times New Roman" w:hAnsi="Times New Roman"/>
                <w:sz w:val="24"/>
                <w:szCs w:val="24"/>
              </w:rPr>
            </w:pPr>
            <w:r w:rsidRPr="00DF53AC">
              <w:rPr>
                <w:rFonts w:ascii="Times New Roman" w:hAnsi="Times New Roman"/>
                <w:sz w:val="24"/>
                <w:szCs w:val="24"/>
              </w:rPr>
              <w:t>С</w:t>
            </w:r>
            <w:r w:rsidR="00B83810">
              <w:rPr>
                <w:rFonts w:ascii="Times New Roman" w:hAnsi="Times New Roman"/>
                <w:sz w:val="24"/>
                <w:szCs w:val="24"/>
              </w:rPr>
              <w:t>е</w:t>
            </w:r>
            <w:r w:rsidRPr="00DF53AC">
              <w:rPr>
                <w:rFonts w:ascii="Times New Roman" w:hAnsi="Times New Roman"/>
                <w:sz w:val="24"/>
                <w:szCs w:val="24"/>
              </w:rPr>
              <w:t>мінар - практикум з питань реалізації особистісно-орієнтованого підходу  для вчителів початкових класів</w:t>
            </w:r>
          </w:p>
        </w:tc>
        <w:tc>
          <w:tcPr>
            <w:tcW w:w="1984" w:type="dxa"/>
            <w:tcBorders>
              <w:top w:val="single" w:sz="4" w:space="0" w:color="auto"/>
              <w:left w:val="single" w:sz="4" w:space="0" w:color="auto"/>
              <w:bottom w:val="single" w:sz="4" w:space="0" w:color="auto"/>
              <w:right w:val="single" w:sz="4" w:space="0" w:color="auto"/>
            </w:tcBorders>
          </w:tcPr>
          <w:p w:rsidR="00BF7071" w:rsidRPr="00DF53AC" w:rsidRDefault="00BF7071" w:rsidP="00DF53AC">
            <w:pPr>
              <w:rPr>
                <w:rFonts w:ascii="Times New Roman" w:hAnsi="Times New Roman"/>
                <w:sz w:val="24"/>
                <w:szCs w:val="24"/>
              </w:rPr>
            </w:pPr>
            <w:r w:rsidRPr="00DF53AC">
              <w:rPr>
                <w:rFonts w:ascii="Times New Roman" w:hAnsi="Times New Roman"/>
                <w:sz w:val="24"/>
                <w:szCs w:val="24"/>
              </w:rPr>
              <w:t>ЗДНВР</w:t>
            </w:r>
          </w:p>
        </w:tc>
        <w:tc>
          <w:tcPr>
            <w:tcW w:w="1559" w:type="dxa"/>
            <w:tcBorders>
              <w:top w:val="single" w:sz="4" w:space="0" w:color="auto"/>
              <w:left w:val="single" w:sz="4" w:space="0" w:color="auto"/>
              <w:bottom w:val="single" w:sz="4" w:space="0" w:color="auto"/>
              <w:right w:val="single" w:sz="4" w:space="0" w:color="auto"/>
            </w:tcBorders>
          </w:tcPr>
          <w:p w:rsidR="00BF7071" w:rsidRPr="00DF53AC" w:rsidRDefault="00BF7071" w:rsidP="00DF53AC">
            <w:pPr>
              <w:rPr>
                <w:rFonts w:ascii="Times New Roman" w:hAnsi="Times New Roman"/>
                <w:sz w:val="24"/>
                <w:szCs w:val="24"/>
              </w:rPr>
            </w:pPr>
            <w:r w:rsidRPr="00DF53AC">
              <w:rPr>
                <w:rFonts w:ascii="Times New Roman" w:hAnsi="Times New Roman"/>
                <w:sz w:val="24"/>
                <w:szCs w:val="24"/>
              </w:rPr>
              <w:t>4</w:t>
            </w:r>
            <w:r>
              <w:rPr>
                <w:rFonts w:ascii="Times New Roman" w:hAnsi="Times New Roman"/>
                <w:sz w:val="24"/>
                <w:szCs w:val="24"/>
              </w:rPr>
              <w:t xml:space="preserve"> </w:t>
            </w:r>
            <w:r w:rsidRPr="00DF53AC">
              <w:rPr>
                <w:rFonts w:ascii="Times New Roman" w:hAnsi="Times New Roman"/>
                <w:sz w:val="24"/>
                <w:szCs w:val="24"/>
              </w:rPr>
              <w:t>т</w:t>
            </w:r>
            <w:r>
              <w:rPr>
                <w:rFonts w:ascii="Times New Roman" w:hAnsi="Times New Roman"/>
                <w:sz w:val="24"/>
                <w:szCs w:val="24"/>
              </w:rPr>
              <w:t>.</w:t>
            </w:r>
          </w:p>
        </w:tc>
      </w:tr>
      <w:tr w:rsidR="00BF7071" w:rsidRPr="00DF53AC" w:rsidTr="00E03130">
        <w:tc>
          <w:tcPr>
            <w:tcW w:w="1861" w:type="dxa"/>
            <w:vMerge/>
            <w:tcBorders>
              <w:left w:val="single" w:sz="4" w:space="0" w:color="auto"/>
              <w:right w:val="single" w:sz="4" w:space="0" w:color="auto"/>
            </w:tcBorders>
            <w:shd w:val="clear" w:color="auto" w:fill="FFE599" w:themeFill="accent4" w:themeFillTint="66"/>
          </w:tcPr>
          <w:p w:rsidR="00BF7071" w:rsidRPr="00DF53AC" w:rsidRDefault="00BF7071" w:rsidP="00DF53AC">
            <w:pPr>
              <w:spacing w:line="256" w:lineRule="auto"/>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BF7071" w:rsidRPr="00DF53AC" w:rsidRDefault="00BF7071" w:rsidP="00DF53AC">
            <w:pPr>
              <w:spacing w:line="256" w:lineRule="auto"/>
              <w:rPr>
                <w:rFonts w:ascii="Times New Roman" w:hAnsi="Times New Roman"/>
                <w:sz w:val="24"/>
                <w:szCs w:val="24"/>
              </w:rPr>
            </w:pPr>
            <w:r w:rsidRPr="00DF53AC">
              <w:rPr>
                <w:rFonts w:ascii="Times New Roman" w:hAnsi="Times New Roman"/>
                <w:sz w:val="24"/>
                <w:szCs w:val="24"/>
              </w:rPr>
              <w:t>Реалізація особистісно-орієнтованого підходу</w:t>
            </w:r>
          </w:p>
          <w:p w:rsidR="00BF7071" w:rsidRPr="00DF53AC" w:rsidRDefault="00BF7071" w:rsidP="00DF53AC">
            <w:pPr>
              <w:rPr>
                <w:rFonts w:ascii="Times New Roman" w:hAnsi="Times New Roman"/>
                <w:sz w:val="24"/>
                <w:szCs w:val="24"/>
              </w:rPr>
            </w:pPr>
          </w:p>
        </w:tc>
        <w:tc>
          <w:tcPr>
            <w:tcW w:w="5954" w:type="dxa"/>
            <w:tcBorders>
              <w:top w:val="single" w:sz="4" w:space="0" w:color="auto"/>
              <w:left w:val="single" w:sz="4" w:space="0" w:color="auto"/>
              <w:bottom w:val="single" w:sz="4" w:space="0" w:color="auto"/>
              <w:right w:val="single" w:sz="4" w:space="0" w:color="auto"/>
            </w:tcBorders>
            <w:hideMark/>
          </w:tcPr>
          <w:p w:rsidR="00BF7071" w:rsidRPr="00DF53AC" w:rsidRDefault="00BF7071" w:rsidP="00DF53AC">
            <w:pPr>
              <w:rPr>
                <w:rFonts w:ascii="Times New Roman" w:hAnsi="Times New Roman"/>
                <w:sz w:val="24"/>
                <w:szCs w:val="24"/>
              </w:rPr>
            </w:pPr>
            <w:r w:rsidRPr="00DF53AC">
              <w:rPr>
                <w:rFonts w:ascii="Times New Roman" w:hAnsi="Times New Roman"/>
                <w:sz w:val="24"/>
                <w:szCs w:val="24"/>
              </w:rPr>
              <w:t>Спостереження за навчальним заняттям з усіх навчальних предметів у 5-х класах</w:t>
            </w:r>
          </w:p>
        </w:tc>
        <w:tc>
          <w:tcPr>
            <w:tcW w:w="1984" w:type="dxa"/>
            <w:tcBorders>
              <w:top w:val="single" w:sz="4" w:space="0" w:color="auto"/>
              <w:left w:val="single" w:sz="4" w:space="0" w:color="auto"/>
              <w:bottom w:val="single" w:sz="4" w:space="0" w:color="auto"/>
              <w:right w:val="single" w:sz="4" w:space="0" w:color="auto"/>
            </w:tcBorders>
            <w:hideMark/>
          </w:tcPr>
          <w:p w:rsidR="00BF7071" w:rsidRPr="00DF53AC" w:rsidRDefault="00BF7071" w:rsidP="00DF53AC">
            <w:pPr>
              <w:rPr>
                <w:rFonts w:ascii="Times New Roman" w:hAnsi="Times New Roman"/>
                <w:sz w:val="24"/>
                <w:szCs w:val="24"/>
              </w:rPr>
            </w:pPr>
            <w:r w:rsidRPr="00DF53AC">
              <w:rPr>
                <w:rFonts w:ascii="Times New Roman" w:hAnsi="Times New Roman"/>
                <w:sz w:val="24"/>
                <w:szCs w:val="24"/>
              </w:rPr>
              <w:t>Директор, ЗДНВР, ЗДНМР</w:t>
            </w:r>
          </w:p>
        </w:tc>
        <w:tc>
          <w:tcPr>
            <w:tcW w:w="1559" w:type="dxa"/>
            <w:tcBorders>
              <w:top w:val="single" w:sz="4" w:space="0" w:color="auto"/>
              <w:left w:val="single" w:sz="4" w:space="0" w:color="auto"/>
              <w:bottom w:val="single" w:sz="4" w:space="0" w:color="auto"/>
              <w:right w:val="single" w:sz="4" w:space="0" w:color="auto"/>
            </w:tcBorders>
          </w:tcPr>
          <w:p w:rsidR="00BF7071" w:rsidRPr="00DF53AC" w:rsidRDefault="00BF7071" w:rsidP="00DF53AC">
            <w:pPr>
              <w:rPr>
                <w:rFonts w:ascii="Times New Roman" w:hAnsi="Times New Roman"/>
                <w:sz w:val="24"/>
                <w:szCs w:val="24"/>
              </w:rPr>
            </w:pPr>
            <w:r w:rsidRPr="00DF53AC">
              <w:rPr>
                <w:rFonts w:ascii="Times New Roman" w:hAnsi="Times New Roman"/>
                <w:sz w:val="24"/>
                <w:szCs w:val="24"/>
              </w:rPr>
              <w:t>Протягом місяця</w:t>
            </w:r>
          </w:p>
        </w:tc>
      </w:tr>
      <w:tr w:rsidR="00BF7071" w:rsidRPr="00DF53AC" w:rsidTr="00E03130">
        <w:tc>
          <w:tcPr>
            <w:tcW w:w="1861" w:type="dxa"/>
            <w:vMerge/>
            <w:tcBorders>
              <w:left w:val="single" w:sz="4" w:space="0" w:color="auto"/>
              <w:right w:val="single" w:sz="4" w:space="0" w:color="auto"/>
            </w:tcBorders>
            <w:shd w:val="clear" w:color="auto" w:fill="FFE599" w:themeFill="accent4" w:themeFillTint="66"/>
          </w:tcPr>
          <w:p w:rsidR="00BF7071" w:rsidRPr="00DF53AC" w:rsidRDefault="00BF7071" w:rsidP="00DF53AC">
            <w:pPr>
              <w:spacing w:line="256" w:lineRule="auto"/>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BF7071" w:rsidRPr="00DF53AC" w:rsidRDefault="00BF7071" w:rsidP="00DF53AC">
            <w:pPr>
              <w:spacing w:line="256" w:lineRule="auto"/>
              <w:rPr>
                <w:rFonts w:ascii="Times New Roman" w:hAnsi="Times New Roman"/>
                <w:sz w:val="24"/>
                <w:szCs w:val="24"/>
              </w:rPr>
            </w:pPr>
            <w:r w:rsidRPr="00DF53AC">
              <w:rPr>
                <w:rFonts w:ascii="Times New Roman" w:hAnsi="Times New Roman"/>
                <w:sz w:val="24"/>
                <w:szCs w:val="24"/>
              </w:rPr>
              <w:t xml:space="preserve">Анкети батьків </w:t>
            </w:r>
          </w:p>
        </w:tc>
        <w:tc>
          <w:tcPr>
            <w:tcW w:w="5954" w:type="dxa"/>
            <w:tcBorders>
              <w:top w:val="single" w:sz="4" w:space="0" w:color="auto"/>
              <w:left w:val="single" w:sz="4" w:space="0" w:color="auto"/>
              <w:bottom w:val="single" w:sz="4" w:space="0" w:color="auto"/>
              <w:right w:val="single" w:sz="4" w:space="0" w:color="auto"/>
            </w:tcBorders>
          </w:tcPr>
          <w:p w:rsidR="00BF7071" w:rsidRPr="00DF53AC" w:rsidRDefault="00BF7071" w:rsidP="00DF53AC">
            <w:pPr>
              <w:rPr>
                <w:rFonts w:ascii="Times New Roman" w:hAnsi="Times New Roman"/>
                <w:sz w:val="24"/>
                <w:szCs w:val="24"/>
              </w:rPr>
            </w:pPr>
            <w:r w:rsidRPr="00DF53AC">
              <w:rPr>
                <w:rFonts w:ascii="Times New Roman" w:hAnsi="Times New Roman"/>
                <w:sz w:val="24"/>
                <w:szCs w:val="24"/>
              </w:rPr>
              <w:t>Анкетування  учнів з питань співпраці педагогічних працівників</w:t>
            </w:r>
            <w:r w:rsidRPr="00DF53AC">
              <w:rPr>
                <w:rFonts w:ascii="Times New Roman" w:hAnsi="Times New Roman"/>
                <w:color w:val="000000"/>
                <w:sz w:val="24"/>
                <w:szCs w:val="24"/>
                <w:lang w:eastAsia="uk-UA"/>
              </w:rPr>
              <w:t xml:space="preserve"> з батьками здобувачів освіти з питань організації освітнього процесу, забезпечення постійного </w:t>
            </w:r>
            <w:proofErr w:type="spellStart"/>
            <w:r w:rsidRPr="00DF53AC">
              <w:rPr>
                <w:rFonts w:ascii="Times New Roman" w:hAnsi="Times New Roman"/>
                <w:color w:val="000000"/>
                <w:sz w:val="24"/>
                <w:szCs w:val="24"/>
                <w:lang w:eastAsia="uk-UA"/>
              </w:rPr>
              <w:t>зворотнього</w:t>
            </w:r>
            <w:proofErr w:type="spellEnd"/>
            <w:r w:rsidRPr="00DF53AC">
              <w:rPr>
                <w:rFonts w:ascii="Times New Roman" w:hAnsi="Times New Roman"/>
                <w:color w:val="000000"/>
                <w:sz w:val="24"/>
                <w:szCs w:val="24"/>
                <w:lang w:eastAsia="uk-UA"/>
              </w:rPr>
              <w:t xml:space="preserve">  зв’язку</w:t>
            </w:r>
          </w:p>
        </w:tc>
        <w:tc>
          <w:tcPr>
            <w:tcW w:w="1984" w:type="dxa"/>
            <w:tcBorders>
              <w:top w:val="single" w:sz="4" w:space="0" w:color="auto"/>
              <w:left w:val="single" w:sz="4" w:space="0" w:color="auto"/>
              <w:bottom w:val="single" w:sz="4" w:space="0" w:color="auto"/>
              <w:right w:val="single" w:sz="4" w:space="0" w:color="auto"/>
            </w:tcBorders>
          </w:tcPr>
          <w:p w:rsidR="00BF7071" w:rsidRPr="00DF53AC" w:rsidRDefault="00BF7071" w:rsidP="00DF53AC">
            <w:pPr>
              <w:rPr>
                <w:rFonts w:ascii="Times New Roman" w:hAnsi="Times New Roman"/>
                <w:sz w:val="24"/>
                <w:szCs w:val="24"/>
              </w:rPr>
            </w:pPr>
            <w:r w:rsidRPr="00DF53AC">
              <w:rPr>
                <w:rFonts w:ascii="Times New Roman" w:hAnsi="Times New Roman"/>
                <w:sz w:val="24"/>
                <w:szCs w:val="24"/>
              </w:rPr>
              <w:t>ЗДНВР</w:t>
            </w:r>
          </w:p>
        </w:tc>
        <w:tc>
          <w:tcPr>
            <w:tcW w:w="1559" w:type="dxa"/>
            <w:tcBorders>
              <w:top w:val="single" w:sz="4" w:space="0" w:color="auto"/>
              <w:left w:val="single" w:sz="4" w:space="0" w:color="auto"/>
              <w:bottom w:val="single" w:sz="4" w:space="0" w:color="auto"/>
              <w:right w:val="single" w:sz="4" w:space="0" w:color="auto"/>
            </w:tcBorders>
          </w:tcPr>
          <w:p w:rsidR="00BF7071" w:rsidRPr="00DF53AC" w:rsidRDefault="00BF7071" w:rsidP="00DF53AC">
            <w:pPr>
              <w:rPr>
                <w:rFonts w:ascii="Times New Roman" w:hAnsi="Times New Roman"/>
                <w:sz w:val="24"/>
                <w:szCs w:val="24"/>
              </w:rPr>
            </w:pPr>
            <w:r w:rsidRPr="00DF53AC">
              <w:rPr>
                <w:rFonts w:ascii="Times New Roman" w:hAnsi="Times New Roman"/>
                <w:sz w:val="24"/>
                <w:szCs w:val="24"/>
              </w:rPr>
              <w:t>3</w:t>
            </w:r>
            <w:r>
              <w:rPr>
                <w:rFonts w:ascii="Times New Roman" w:hAnsi="Times New Roman"/>
                <w:sz w:val="24"/>
                <w:szCs w:val="24"/>
              </w:rPr>
              <w:t xml:space="preserve"> </w:t>
            </w:r>
            <w:r w:rsidRPr="00DF53AC">
              <w:rPr>
                <w:rFonts w:ascii="Times New Roman" w:hAnsi="Times New Roman"/>
                <w:sz w:val="24"/>
                <w:szCs w:val="24"/>
              </w:rPr>
              <w:t>т</w:t>
            </w:r>
            <w:r>
              <w:rPr>
                <w:rFonts w:ascii="Times New Roman" w:hAnsi="Times New Roman"/>
                <w:sz w:val="24"/>
                <w:szCs w:val="24"/>
              </w:rPr>
              <w:t>.</w:t>
            </w:r>
          </w:p>
        </w:tc>
      </w:tr>
      <w:tr w:rsidR="00BF7071" w:rsidRPr="00DF53AC" w:rsidTr="00E03130">
        <w:tc>
          <w:tcPr>
            <w:tcW w:w="1861" w:type="dxa"/>
            <w:vMerge/>
            <w:tcBorders>
              <w:left w:val="single" w:sz="4" w:space="0" w:color="auto"/>
              <w:right w:val="single" w:sz="4" w:space="0" w:color="auto"/>
            </w:tcBorders>
            <w:shd w:val="clear" w:color="auto" w:fill="FFE599" w:themeFill="accent4" w:themeFillTint="66"/>
          </w:tcPr>
          <w:p w:rsidR="00BF7071" w:rsidRPr="00DF53AC" w:rsidRDefault="00BF7071" w:rsidP="00DF53AC">
            <w:pPr>
              <w:spacing w:line="256" w:lineRule="auto"/>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BF7071" w:rsidRPr="00DF53AC" w:rsidRDefault="00BF7071" w:rsidP="00DF53AC">
            <w:pPr>
              <w:spacing w:line="256" w:lineRule="auto"/>
              <w:rPr>
                <w:rFonts w:ascii="Times New Roman" w:hAnsi="Times New Roman"/>
                <w:sz w:val="24"/>
                <w:szCs w:val="24"/>
              </w:rPr>
            </w:pPr>
            <w:r w:rsidRPr="00DF53AC">
              <w:rPr>
                <w:rFonts w:ascii="Times New Roman" w:hAnsi="Times New Roman"/>
                <w:sz w:val="24"/>
                <w:szCs w:val="24"/>
              </w:rPr>
              <w:t>Реалізація педагогіки партнерства</w:t>
            </w:r>
          </w:p>
        </w:tc>
        <w:tc>
          <w:tcPr>
            <w:tcW w:w="5954" w:type="dxa"/>
            <w:tcBorders>
              <w:top w:val="single" w:sz="4" w:space="0" w:color="auto"/>
              <w:left w:val="single" w:sz="4" w:space="0" w:color="auto"/>
              <w:bottom w:val="single" w:sz="4" w:space="0" w:color="auto"/>
              <w:right w:val="single" w:sz="4" w:space="0" w:color="auto"/>
            </w:tcBorders>
          </w:tcPr>
          <w:p w:rsidR="00BF7071" w:rsidRPr="00DF53AC" w:rsidRDefault="00BF7071" w:rsidP="00DF53AC">
            <w:pPr>
              <w:rPr>
                <w:rFonts w:ascii="Times New Roman" w:hAnsi="Times New Roman"/>
                <w:sz w:val="24"/>
                <w:szCs w:val="24"/>
              </w:rPr>
            </w:pPr>
          </w:p>
          <w:p w:rsidR="00BF7071" w:rsidRPr="00DF53AC" w:rsidRDefault="00BF7071" w:rsidP="00DF53AC">
            <w:pPr>
              <w:rPr>
                <w:rFonts w:ascii="Times New Roman" w:hAnsi="Times New Roman"/>
                <w:sz w:val="24"/>
                <w:szCs w:val="24"/>
              </w:rPr>
            </w:pPr>
            <w:r w:rsidRPr="00DF53AC">
              <w:rPr>
                <w:rFonts w:ascii="Times New Roman" w:hAnsi="Times New Roman"/>
                <w:bCs/>
                <w:iCs/>
                <w:sz w:val="24"/>
                <w:szCs w:val="24"/>
              </w:rPr>
              <w:t>Проведення загальних батьківських зборів  «Заклад дошкільної освіти і НУШ: як прокласти місток»</w:t>
            </w:r>
          </w:p>
        </w:tc>
        <w:tc>
          <w:tcPr>
            <w:tcW w:w="1984" w:type="dxa"/>
            <w:tcBorders>
              <w:top w:val="single" w:sz="4" w:space="0" w:color="auto"/>
              <w:left w:val="single" w:sz="4" w:space="0" w:color="auto"/>
              <w:bottom w:val="single" w:sz="4" w:space="0" w:color="auto"/>
              <w:right w:val="single" w:sz="4" w:space="0" w:color="auto"/>
            </w:tcBorders>
          </w:tcPr>
          <w:p w:rsidR="00BF7071" w:rsidRPr="00DF53AC" w:rsidRDefault="00BF7071" w:rsidP="00DF53AC">
            <w:pPr>
              <w:rPr>
                <w:rFonts w:ascii="Times New Roman" w:hAnsi="Times New Roman"/>
                <w:sz w:val="24"/>
                <w:szCs w:val="24"/>
              </w:rPr>
            </w:pPr>
            <w:r w:rsidRPr="00DF53AC">
              <w:rPr>
                <w:rFonts w:ascii="Times New Roman" w:hAnsi="Times New Roman"/>
                <w:sz w:val="24"/>
                <w:szCs w:val="24"/>
              </w:rPr>
              <w:t>Директор, ЗДНВР</w:t>
            </w:r>
          </w:p>
        </w:tc>
        <w:tc>
          <w:tcPr>
            <w:tcW w:w="1559" w:type="dxa"/>
            <w:tcBorders>
              <w:top w:val="single" w:sz="4" w:space="0" w:color="auto"/>
              <w:left w:val="single" w:sz="4" w:space="0" w:color="auto"/>
              <w:bottom w:val="single" w:sz="4" w:space="0" w:color="auto"/>
              <w:right w:val="single" w:sz="4" w:space="0" w:color="auto"/>
            </w:tcBorders>
          </w:tcPr>
          <w:p w:rsidR="00BF7071" w:rsidRPr="00DF53AC" w:rsidRDefault="00BF7071" w:rsidP="00DF53AC">
            <w:pPr>
              <w:rPr>
                <w:rFonts w:ascii="Times New Roman" w:hAnsi="Times New Roman"/>
                <w:sz w:val="24"/>
                <w:szCs w:val="24"/>
              </w:rPr>
            </w:pPr>
            <w:r w:rsidRPr="00DF53AC">
              <w:rPr>
                <w:rFonts w:ascii="Times New Roman" w:hAnsi="Times New Roman"/>
                <w:sz w:val="24"/>
                <w:szCs w:val="24"/>
              </w:rPr>
              <w:t>1</w:t>
            </w:r>
            <w:r>
              <w:rPr>
                <w:rFonts w:ascii="Times New Roman" w:hAnsi="Times New Roman"/>
                <w:sz w:val="24"/>
                <w:szCs w:val="24"/>
              </w:rPr>
              <w:t xml:space="preserve"> </w:t>
            </w:r>
            <w:r w:rsidRPr="00DF53AC">
              <w:rPr>
                <w:rFonts w:ascii="Times New Roman" w:hAnsi="Times New Roman"/>
                <w:sz w:val="24"/>
                <w:szCs w:val="24"/>
              </w:rPr>
              <w:t>т</w:t>
            </w:r>
            <w:r>
              <w:rPr>
                <w:rFonts w:ascii="Times New Roman" w:hAnsi="Times New Roman"/>
                <w:sz w:val="24"/>
                <w:szCs w:val="24"/>
              </w:rPr>
              <w:t>.</w:t>
            </w:r>
          </w:p>
        </w:tc>
      </w:tr>
      <w:tr w:rsidR="00BF7071" w:rsidRPr="00DF53AC" w:rsidTr="00E03130">
        <w:tc>
          <w:tcPr>
            <w:tcW w:w="1861" w:type="dxa"/>
            <w:vMerge/>
            <w:tcBorders>
              <w:left w:val="single" w:sz="4" w:space="0" w:color="auto"/>
              <w:right w:val="single" w:sz="4" w:space="0" w:color="auto"/>
            </w:tcBorders>
            <w:shd w:val="clear" w:color="auto" w:fill="FFE599" w:themeFill="accent4" w:themeFillTint="66"/>
          </w:tcPr>
          <w:p w:rsidR="00BF7071" w:rsidRPr="00DF53AC" w:rsidRDefault="00BF7071" w:rsidP="00DF53AC">
            <w:pPr>
              <w:spacing w:line="256" w:lineRule="auto"/>
              <w:rPr>
                <w:rFonts w:ascii="Times New Roman" w:hAnsi="Times New Roman"/>
                <w:bCs/>
                <w:iCs/>
                <w:sz w:val="24"/>
                <w:szCs w:val="24"/>
                <w:lang w:val="ru-RU"/>
              </w:rPr>
            </w:pPr>
          </w:p>
        </w:tc>
        <w:tc>
          <w:tcPr>
            <w:tcW w:w="394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BF7071" w:rsidRPr="00DF53AC" w:rsidRDefault="00BF7071" w:rsidP="00EB1A2A">
            <w:pPr>
              <w:spacing w:line="256" w:lineRule="auto"/>
              <w:rPr>
                <w:rFonts w:ascii="Times New Roman" w:hAnsi="Times New Roman"/>
                <w:bCs/>
                <w:iCs/>
                <w:sz w:val="24"/>
                <w:szCs w:val="24"/>
                <w:lang w:val="ru-RU"/>
              </w:rPr>
            </w:pPr>
            <w:proofErr w:type="spellStart"/>
            <w:r w:rsidRPr="00DF53AC">
              <w:rPr>
                <w:rFonts w:ascii="Times New Roman" w:hAnsi="Times New Roman"/>
                <w:bCs/>
                <w:iCs/>
                <w:sz w:val="24"/>
                <w:szCs w:val="24"/>
                <w:lang w:val="ru-RU"/>
              </w:rPr>
              <w:t>Співробітництво</w:t>
            </w:r>
            <w:proofErr w:type="spellEnd"/>
            <w:r w:rsidRPr="00DF53AC">
              <w:rPr>
                <w:rFonts w:ascii="Times New Roman" w:hAnsi="Times New Roman"/>
                <w:bCs/>
                <w:iCs/>
                <w:sz w:val="24"/>
                <w:szCs w:val="24"/>
                <w:lang w:val="ru-RU"/>
              </w:rPr>
              <w:t xml:space="preserve"> з </w:t>
            </w:r>
            <w:r w:rsidR="00EB1A2A">
              <w:rPr>
                <w:rFonts w:ascii="Times New Roman" w:hAnsi="Times New Roman"/>
                <w:bCs/>
                <w:iCs/>
                <w:sz w:val="24"/>
                <w:szCs w:val="24"/>
                <w:lang w:val="ru-RU"/>
              </w:rPr>
              <w:t>___</w:t>
            </w:r>
            <w:r w:rsidRPr="00DF53AC">
              <w:rPr>
                <w:rFonts w:ascii="Times New Roman" w:hAnsi="Times New Roman"/>
                <w:bCs/>
                <w:iCs/>
                <w:sz w:val="24"/>
                <w:szCs w:val="24"/>
                <w:lang w:val="ru-RU"/>
              </w:rPr>
              <w:t>ОІППО, ВНЗ.</w:t>
            </w:r>
          </w:p>
        </w:tc>
        <w:tc>
          <w:tcPr>
            <w:tcW w:w="5954" w:type="dxa"/>
            <w:tcBorders>
              <w:top w:val="single" w:sz="4" w:space="0" w:color="auto"/>
              <w:left w:val="single" w:sz="4" w:space="0" w:color="auto"/>
              <w:bottom w:val="single" w:sz="4" w:space="0" w:color="auto"/>
              <w:right w:val="single" w:sz="4" w:space="0" w:color="auto"/>
            </w:tcBorders>
            <w:hideMark/>
          </w:tcPr>
          <w:p w:rsidR="00BF7071" w:rsidRPr="00DF53AC" w:rsidRDefault="00BF7071" w:rsidP="00B91004">
            <w:pPr>
              <w:spacing w:line="256" w:lineRule="auto"/>
              <w:rPr>
                <w:rFonts w:ascii="Times New Roman" w:hAnsi="Times New Roman"/>
                <w:bCs/>
                <w:iCs/>
                <w:sz w:val="24"/>
                <w:szCs w:val="24"/>
                <w:lang w:val="ru-RU"/>
              </w:rPr>
            </w:pPr>
            <w:r w:rsidRPr="00DF53AC">
              <w:rPr>
                <w:rFonts w:ascii="Times New Roman" w:hAnsi="Times New Roman"/>
                <w:bCs/>
                <w:iCs/>
                <w:sz w:val="24"/>
                <w:szCs w:val="24"/>
                <w:lang w:val="ru-RU"/>
              </w:rPr>
              <w:t xml:space="preserve">Участь у </w:t>
            </w:r>
            <w:r w:rsidRPr="00B91004">
              <w:rPr>
                <w:rFonts w:ascii="Times New Roman" w:hAnsi="Times New Roman"/>
                <w:bCs/>
                <w:iCs/>
                <w:sz w:val="24"/>
                <w:szCs w:val="24"/>
              </w:rPr>
              <w:t>с</w:t>
            </w:r>
            <w:r w:rsidR="00B91004" w:rsidRPr="00B91004">
              <w:rPr>
                <w:rFonts w:ascii="Times New Roman" w:hAnsi="Times New Roman"/>
                <w:bCs/>
                <w:iCs/>
                <w:sz w:val="24"/>
                <w:szCs w:val="24"/>
              </w:rPr>
              <w:t>е</w:t>
            </w:r>
            <w:r w:rsidRPr="00B91004">
              <w:rPr>
                <w:rFonts w:ascii="Times New Roman" w:hAnsi="Times New Roman"/>
                <w:bCs/>
                <w:iCs/>
                <w:sz w:val="24"/>
                <w:szCs w:val="24"/>
              </w:rPr>
              <w:t>мінарах, трені</w:t>
            </w:r>
            <w:r w:rsidR="00B91004">
              <w:rPr>
                <w:rFonts w:ascii="Times New Roman" w:hAnsi="Times New Roman"/>
                <w:bCs/>
                <w:iCs/>
                <w:sz w:val="24"/>
                <w:szCs w:val="24"/>
              </w:rPr>
              <w:t>н</w:t>
            </w:r>
            <w:r w:rsidRPr="00B91004">
              <w:rPr>
                <w:rFonts w:ascii="Times New Roman" w:hAnsi="Times New Roman"/>
                <w:bCs/>
                <w:iCs/>
                <w:sz w:val="24"/>
                <w:szCs w:val="24"/>
              </w:rPr>
              <w:t>гах за графіком</w:t>
            </w:r>
          </w:p>
        </w:tc>
        <w:tc>
          <w:tcPr>
            <w:tcW w:w="1984" w:type="dxa"/>
            <w:tcBorders>
              <w:top w:val="single" w:sz="4" w:space="0" w:color="auto"/>
              <w:left w:val="single" w:sz="4" w:space="0" w:color="auto"/>
              <w:bottom w:val="single" w:sz="4" w:space="0" w:color="auto"/>
              <w:right w:val="single" w:sz="4" w:space="0" w:color="auto"/>
            </w:tcBorders>
            <w:hideMark/>
          </w:tcPr>
          <w:p w:rsidR="00BF7071" w:rsidRPr="00DF53AC" w:rsidRDefault="00BF7071" w:rsidP="00DF53AC">
            <w:pPr>
              <w:rPr>
                <w:rFonts w:ascii="Times New Roman" w:hAnsi="Times New Roman"/>
                <w:sz w:val="24"/>
                <w:szCs w:val="24"/>
              </w:rPr>
            </w:pPr>
            <w:r w:rsidRPr="00DF53AC">
              <w:rPr>
                <w:rFonts w:ascii="Times New Roman" w:hAnsi="Times New Roman"/>
                <w:sz w:val="24"/>
                <w:szCs w:val="24"/>
              </w:rPr>
              <w:t>Педагогічні працівники</w:t>
            </w:r>
          </w:p>
        </w:tc>
        <w:tc>
          <w:tcPr>
            <w:tcW w:w="1559" w:type="dxa"/>
            <w:tcBorders>
              <w:top w:val="single" w:sz="4" w:space="0" w:color="auto"/>
              <w:left w:val="single" w:sz="4" w:space="0" w:color="auto"/>
              <w:bottom w:val="single" w:sz="4" w:space="0" w:color="auto"/>
              <w:right w:val="single" w:sz="4" w:space="0" w:color="auto"/>
            </w:tcBorders>
          </w:tcPr>
          <w:p w:rsidR="00BF7071" w:rsidRPr="00DF53AC" w:rsidRDefault="00BF7071" w:rsidP="00DF53AC">
            <w:pPr>
              <w:rPr>
                <w:rFonts w:ascii="Times New Roman" w:hAnsi="Times New Roman"/>
                <w:sz w:val="24"/>
                <w:szCs w:val="24"/>
              </w:rPr>
            </w:pPr>
          </w:p>
        </w:tc>
      </w:tr>
      <w:tr w:rsidR="00BF7071" w:rsidRPr="00DF53AC" w:rsidTr="00E03130">
        <w:tc>
          <w:tcPr>
            <w:tcW w:w="1861" w:type="dxa"/>
            <w:vMerge/>
            <w:tcBorders>
              <w:left w:val="single" w:sz="4" w:space="0" w:color="auto"/>
              <w:bottom w:val="single" w:sz="4" w:space="0" w:color="auto"/>
              <w:right w:val="single" w:sz="4" w:space="0" w:color="auto"/>
            </w:tcBorders>
            <w:shd w:val="clear" w:color="auto" w:fill="FFE599" w:themeFill="accent4" w:themeFillTint="66"/>
          </w:tcPr>
          <w:p w:rsidR="00BF7071" w:rsidRPr="00DF53AC" w:rsidRDefault="00BF7071" w:rsidP="00DF53AC">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BF7071" w:rsidRPr="00DF53AC" w:rsidRDefault="00BF7071" w:rsidP="00BF7071">
            <w:pPr>
              <w:rPr>
                <w:rFonts w:ascii="Times New Roman" w:hAnsi="Times New Roman"/>
                <w:sz w:val="24"/>
                <w:szCs w:val="24"/>
              </w:rPr>
            </w:pPr>
            <w:r w:rsidRPr="00DF53AC">
              <w:rPr>
                <w:rFonts w:ascii="Times New Roman" w:hAnsi="Times New Roman"/>
                <w:sz w:val="24"/>
                <w:szCs w:val="24"/>
              </w:rPr>
              <w:t>Дотримання академічної доброчесності</w:t>
            </w:r>
          </w:p>
        </w:tc>
        <w:tc>
          <w:tcPr>
            <w:tcW w:w="5954" w:type="dxa"/>
            <w:tcBorders>
              <w:top w:val="single" w:sz="4" w:space="0" w:color="auto"/>
              <w:left w:val="single" w:sz="4" w:space="0" w:color="auto"/>
              <w:bottom w:val="single" w:sz="4" w:space="0" w:color="auto"/>
              <w:right w:val="single" w:sz="4" w:space="0" w:color="auto"/>
            </w:tcBorders>
            <w:hideMark/>
          </w:tcPr>
          <w:p w:rsidR="00BF7071" w:rsidRPr="00DF53AC" w:rsidRDefault="00BF7071" w:rsidP="00BF7071">
            <w:pPr>
              <w:rPr>
                <w:rFonts w:ascii="Times New Roman" w:hAnsi="Times New Roman"/>
                <w:sz w:val="24"/>
                <w:szCs w:val="24"/>
              </w:rPr>
            </w:pPr>
            <w:r w:rsidRPr="00DF53AC">
              <w:rPr>
                <w:rFonts w:ascii="Times New Roman" w:hAnsi="Times New Roman"/>
                <w:sz w:val="24"/>
                <w:szCs w:val="24"/>
              </w:rPr>
              <w:t>Спостереження за навчальними заняттями  у 11 класі</w:t>
            </w:r>
          </w:p>
        </w:tc>
        <w:tc>
          <w:tcPr>
            <w:tcW w:w="1984" w:type="dxa"/>
            <w:tcBorders>
              <w:top w:val="single" w:sz="4" w:space="0" w:color="auto"/>
              <w:left w:val="single" w:sz="4" w:space="0" w:color="auto"/>
              <w:bottom w:val="single" w:sz="4" w:space="0" w:color="auto"/>
              <w:right w:val="single" w:sz="4" w:space="0" w:color="auto"/>
            </w:tcBorders>
            <w:hideMark/>
          </w:tcPr>
          <w:p w:rsidR="00BF7071" w:rsidRPr="00DF53AC" w:rsidRDefault="00BF7071" w:rsidP="00DF53AC">
            <w:pPr>
              <w:rPr>
                <w:rFonts w:ascii="Times New Roman" w:hAnsi="Times New Roman"/>
                <w:sz w:val="24"/>
                <w:szCs w:val="24"/>
              </w:rPr>
            </w:pPr>
            <w:r w:rsidRPr="00DF53AC">
              <w:rPr>
                <w:rFonts w:ascii="Times New Roman" w:hAnsi="Times New Roman"/>
                <w:sz w:val="24"/>
                <w:szCs w:val="24"/>
              </w:rPr>
              <w:t>Директор, ЗДНВР, ЗДНМР</w:t>
            </w:r>
          </w:p>
        </w:tc>
        <w:tc>
          <w:tcPr>
            <w:tcW w:w="1559" w:type="dxa"/>
            <w:tcBorders>
              <w:top w:val="single" w:sz="4" w:space="0" w:color="auto"/>
              <w:left w:val="single" w:sz="4" w:space="0" w:color="auto"/>
              <w:bottom w:val="single" w:sz="4" w:space="0" w:color="auto"/>
              <w:right w:val="single" w:sz="4" w:space="0" w:color="auto"/>
            </w:tcBorders>
          </w:tcPr>
          <w:p w:rsidR="00BF7071" w:rsidRPr="00DF53AC" w:rsidRDefault="00BF7071" w:rsidP="00DF53AC">
            <w:pPr>
              <w:rPr>
                <w:rFonts w:ascii="Times New Roman" w:hAnsi="Times New Roman"/>
                <w:sz w:val="24"/>
                <w:szCs w:val="24"/>
              </w:rPr>
            </w:pPr>
            <w:r w:rsidRPr="00DF53AC">
              <w:rPr>
                <w:rFonts w:ascii="Times New Roman" w:hAnsi="Times New Roman"/>
                <w:sz w:val="24"/>
                <w:szCs w:val="24"/>
              </w:rPr>
              <w:t>Протягом місяця</w:t>
            </w:r>
          </w:p>
        </w:tc>
      </w:tr>
      <w:tr w:rsidR="00DF53AC" w:rsidRPr="00DF53AC" w:rsidTr="00E03130">
        <w:tc>
          <w:tcPr>
            <w:tcW w:w="1861" w:type="dxa"/>
            <w:vMerge w:val="restart"/>
            <w:tcBorders>
              <w:top w:val="single" w:sz="4" w:space="0" w:color="auto"/>
              <w:left w:val="single" w:sz="4" w:space="0" w:color="auto"/>
              <w:right w:val="single" w:sz="4" w:space="0" w:color="auto"/>
            </w:tcBorders>
            <w:shd w:val="clear" w:color="auto" w:fill="BDD6EE" w:themeFill="accent1" w:themeFillTint="66"/>
            <w:textDirection w:val="btLr"/>
          </w:tcPr>
          <w:p w:rsidR="00BF7071" w:rsidRDefault="00BF7071" w:rsidP="00BF7071">
            <w:pPr>
              <w:ind w:left="113" w:right="113"/>
              <w:jc w:val="center"/>
              <w:rPr>
                <w:rFonts w:ascii="Times New Roman" w:hAnsi="Times New Roman"/>
                <w:b/>
                <w:sz w:val="28"/>
                <w:szCs w:val="48"/>
              </w:rPr>
            </w:pPr>
          </w:p>
          <w:p w:rsidR="00DF53AC" w:rsidRPr="00BF7071" w:rsidRDefault="00DF53AC" w:rsidP="00BF7071">
            <w:pPr>
              <w:ind w:left="113" w:right="113"/>
              <w:jc w:val="center"/>
              <w:rPr>
                <w:rFonts w:ascii="Times New Roman" w:hAnsi="Times New Roman"/>
                <w:b/>
                <w:sz w:val="24"/>
                <w:szCs w:val="24"/>
              </w:rPr>
            </w:pPr>
            <w:r w:rsidRPr="00BF7071">
              <w:rPr>
                <w:rFonts w:ascii="Times New Roman" w:hAnsi="Times New Roman"/>
                <w:b/>
                <w:sz w:val="28"/>
                <w:szCs w:val="48"/>
              </w:rPr>
              <w:t>Управлінські процеси</w:t>
            </w:r>
          </w:p>
        </w:tc>
        <w:tc>
          <w:tcPr>
            <w:tcW w:w="394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F53AC" w:rsidRPr="00DF53AC" w:rsidRDefault="00B61411" w:rsidP="00B61411">
            <w:pPr>
              <w:rPr>
                <w:rFonts w:ascii="Times New Roman" w:hAnsi="Times New Roman"/>
                <w:sz w:val="24"/>
                <w:szCs w:val="24"/>
              </w:rPr>
            </w:pPr>
            <w:r>
              <w:rPr>
                <w:rFonts w:ascii="Times New Roman" w:hAnsi="Times New Roman"/>
                <w:sz w:val="24"/>
                <w:szCs w:val="24"/>
              </w:rPr>
              <w:t>Планування роботи</w:t>
            </w:r>
          </w:p>
        </w:tc>
        <w:tc>
          <w:tcPr>
            <w:tcW w:w="5954" w:type="dxa"/>
            <w:tcBorders>
              <w:top w:val="single" w:sz="4" w:space="0" w:color="auto"/>
              <w:left w:val="single" w:sz="4" w:space="0" w:color="auto"/>
              <w:bottom w:val="single" w:sz="4" w:space="0" w:color="auto"/>
              <w:right w:val="single" w:sz="4" w:space="0" w:color="auto"/>
            </w:tcBorders>
            <w:hideMark/>
          </w:tcPr>
          <w:p w:rsidR="00B61411" w:rsidRDefault="00DF53AC" w:rsidP="00B61411">
            <w:pPr>
              <w:rPr>
                <w:rFonts w:ascii="Times New Roman" w:hAnsi="Times New Roman"/>
                <w:sz w:val="24"/>
                <w:szCs w:val="24"/>
              </w:rPr>
            </w:pPr>
            <w:r w:rsidRPr="00DF53AC">
              <w:rPr>
                <w:rFonts w:ascii="Times New Roman" w:hAnsi="Times New Roman"/>
                <w:sz w:val="24"/>
                <w:szCs w:val="24"/>
              </w:rPr>
              <w:t xml:space="preserve"> </w:t>
            </w:r>
            <w:r w:rsidR="00B61411">
              <w:rPr>
                <w:rFonts w:ascii="Times New Roman" w:hAnsi="Times New Roman"/>
                <w:sz w:val="24"/>
                <w:szCs w:val="24"/>
              </w:rPr>
              <w:t>Ре</w:t>
            </w:r>
            <w:r w:rsidRPr="00DF53AC">
              <w:rPr>
                <w:rFonts w:ascii="Times New Roman" w:hAnsi="Times New Roman"/>
                <w:sz w:val="24"/>
                <w:szCs w:val="24"/>
              </w:rPr>
              <w:t>алізація</w:t>
            </w:r>
            <w:r w:rsidR="00B61411" w:rsidRPr="00DF53AC">
              <w:rPr>
                <w:rFonts w:ascii="Times New Roman" w:hAnsi="Times New Roman"/>
                <w:sz w:val="24"/>
                <w:szCs w:val="24"/>
              </w:rPr>
              <w:t xml:space="preserve"> </w:t>
            </w:r>
            <w:r w:rsidR="00B61411">
              <w:rPr>
                <w:rFonts w:ascii="Times New Roman" w:hAnsi="Times New Roman"/>
                <w:sz w:val="24"/>
                <w:szCs w:val="24"/>
              </w:rPr>
              <w:t>стратегії</w:t>
            </w:r>
            <w:r w:rsidR="00B61411" w:rsidRPr="00DF53AC">
              <w:rPr>
                <w:rFonts w:ascii="Times New Roman" w:hAnsi="Times New Roman"/>
                <w:sz w:val="24"/>
                <w:szCs w:val="24"/>
              </w:rPr>
              <w:t xml:space="preserve"> розвитку навчального закладу</w:t>
            </w:r>
          </w:p>
          <w:p w:rsidR="00B61411" w:rsidRDefault="00B61411" w:rsidP="00B61411">
            <w:pPr>
              <w:rPr>
                <w:rFonts w:ascii="Times New Roman" w:hAnsi="Times New Roman"/>
                <w:sz w:val="24"/>
                <w:szCs w:val="24"/>
              </w:rPr>
            </w:pPr>
            <w:r>
              <w:rPr>
                <w:rFonts w:ascii="Times New Roman" w:hAnsi="Times New Roman"/>
                <w:sz w:val="24"/>
                <w:szCs w:val="24"/>
              </w:rPr>
              <w:t>Виконання річного плану роботи</w:t>
            </w:r>
          </w:p>
          <w:p w:rsidR="00B61411" w:rsidRDefault="00B61411" w:rsidP="00B61411">
            <w:pPr>
              <w:rPr>
                <w:rFonts w:ascii="Times New Roman" w:hAnsi="Times New Roman"/>
                <w:sz w:val="24"/>
                <w:szCs w:val="24"/>
              </w:rPr>
            </w:pPr>
            <w:r>
              <w:rPr>
                <w:rFonts w:ascii="Times New Roman" w:hAnsi="Times New Roman"/>
                <w:sz w:val="24"/>
                <w:szCs w:val="24"/>
              </w:rPr>
              <w:t>Підготовка наказу про попереднє навантаження</w:t>
            </w:r>
          </w:p>
          <w:p w:rsidR="00DF53AC" w:rsidRPr="00DF53AC" w:rsidRDefault="00B61411" w:rsidP="00DF53AC">
            <w:pPr>
              <w:rPr>
                <w:rFonts w:ascii="Times New Roman" w:hAnsi="Times New Roman"/>
                <w:sz w:val="24"/>
                <w:szCs w:val="24"/>
              </w:rPr>
            </w:pPr>
            <w:r>
              <w:rPr>
                <w:rFonts w:ascii="Times New Roman" w:hAnsi="Times New Roman"/>
                <w:sz w:val="24"/>
                <w:szCs w:val="24"/>
              </w:rPr>
              <w:t>Підготовка договорів із педагогічними працівниками, що отримують пенсію за віком</w:t>
            </w:r>
          </w:p>
        </w:tc>
        <w:tc>
          <w:tcPr>
            <w:tcW w:w="1984" w:type="dxa"/>
            <w:tcBorders>
              <w:top w:val="single" w:sz="4" w:space="0" w:color="auto"/>
              <w:left w:val="single" w:sz="4" w:space="0" w:color="auto"/>
              <w:bottom w:val="single" w:sz="4" w:space="0" w:color="auto"/>
              <w:right w:val="single" w:sz="4" w:space="0" w:color="auto"/>
            </w:tcBorders>
            <w:hideMark/>
          </w:tcPr>
          <w:p w:rsidR="00B61411" w:rsidRDefault="00B61411" w:rsidP="00DF53AC">
            <w:pPr>
              <w:rPr>
                <w:rFonts w:ascii="Times New Roman" w:hAnsi="Times New Roman"/>
                <w:sz w:val="24"/>
                <w:szCs w:val="24"/>
              </w:rPr>
            </w:pPr>
            <w:r>
              <w:rPr>
                <w:rFonts w:ascii="Times New Roman" w:hAnsi="Times New Roman"/>
                <w:sz w:val="24"/>
                <w:szCs w:val="24"/>
              </w:rPr>
              <w:t>Директор,</w:t>
            </w:r>
          </w:p>
          <w:p w:rsidR="00DF53AC" w:rsidRPr="00DF53AC" w:rsidRDefault="00BF7071" w:rsidP="00DF53AC">
            <w:pPr>
              <w:rPr>
                <w:rFonts w:ascii="Times New Roman" w:hAnsi="Times New Roman"/>
                <w:sz w:val="24"/>
                <w:szCs w:val="24"/>
              </w:rPr>
            </w:pPr>
            <w:r>
              <w:rPr>
                <w:rFonts w:ascii="Times New Roman" w:hAnsi="Times New Roman"/>
                <w:sz w:val="24"/>
                <w:szCs w:val="24"/>
              </w:rPr>
              <w:t>п</w:t>
            </w:r>
            <w:r w:rsidR="00DF53AC" w:rsidRPr="00DF53AC">
              <w:rPr>
                <w:rFonts w:ascii="Times New Roman" w:hAnsi="Times New Roman"/>
                <w:sz w:val="24"/>
                <w:szCs w:val="24"/>
              </w:rPr>
              <w:t>едагогічні працівники</w:t>
            </w:r>
          </w:p>
        </w:tc>
        <w:tc>
          <w:tcPr>
            <w:tcW w:w="1559"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p>
        </w:tc>
      </w:tr>
      <w:tr w:rsidR="00DF53AC" w:rsidRPr="00DF53AC" w:rsidTr="00E03130">
        <w:tc>
          <w:tcPr>
            <w:tcW w:w="1861" w:type="dxa"/>
            <w:vMerge/>
            <w:tcBorders>
              <w:left w:val="single" w:sz="4" w:space="0" w:color="auto"/>
              <w:right w:val="single" w:sz="4" w:space="0" w:color="auto"/>
            </w:tcBorders>
            <w:shd w:val="clear" w:color="auto" w:fill="BDD6EE" w:themeFill="accent1" w:themeFillTint="66"/>
          </w:tcPr>
          <w:p w:rsidR="00DF53AC" w:rsidRPr="00DF53AC" w:rsidRDefault="00DF53AC" w:rsidP="00DF53AC">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Перевірка ведення зошитів</w:t>
            </w:r>
          </w:p>
        </w:tc>
        <w:tc>
          <w:tcPr>
            <w:tcW w:w="5954" w:type="dxa"/>
            <w:tcBorders>
              <w:top w:val="single" w:sz="4" w:space="0" w:color="auto"/>
              <w:left w:val="single" w:sz="4" w:space="0" w:color="auto"/>
              <w:bottom w:val="single" w:sz="4" w:space="0" w:color="auto"/>
              <w:right w:val="single" w:sz="4" w:space="0" w:color="auto"/>
            </w:tcBorders>
            <w:hideMark/>
          </w:tcPr>
          <w:p w:rsidR="00DF53AC" w:rsidRPr="00DF53AC" w:rsidRDefault="00DF53AC" w:rsidP="00DF53AC">
            <w:pP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ЗДНВР</w:t>
            </w:r>
          </w:p>
        </w:tc>
        <w:tc>
          <w:tcPr>
            <w:tcW w:w="1559"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p>
        </w:tc>
      </w:tr>
      <w:tr w:rsidR="00DF53AC" w:rsidRPr="00DF53AC" w:rsidTr="00E03130">
        <w:tc>
          <w:tcPr>
            <w:tcW w:w="1861" w:type="dxa"/>
            <w:vMerge/>
            <w:tcBorders>
              <w:left w:val="single" w:sz="4" w:space="0" w:color="auto"/>
              <w:right w:val="single" w:sz="4" w:space="0" w:color="auto"/>
            </w:tcBorders>
            <w:shd w:val="clear" w:color="auto" w:fill="BDD6EE" w:themeFill="accent1" w:themeFillTint="66"/>
          </w:tcPr>
          <w:p w:rsidR="00DF53AC" w:rsidRPr="00DF53AC" w:rsidRDefault="00DF53AC" w:rsidP="00DF53AC">
            <w:pPr>
              <w:spacing w:line="256" w:lineRule="auto"/>
              <w:rPr>
                <w:rFonts w:ascii="Times New Roman" w:hAnsi="Times New Roman"/>
                <w:sz w:val="24"/>
                <w:szCs w:val="24"/>
              </w:rPr>
            </w:pPr>
          </w:p>
        </w:tc>
        <w:tc>
          <w:tcPr>
            <w:tcW w:w="3946" w:type="dxa"/>
            <w:tcBorders>
              <w:left w:val="single" w:sz="4" w:space="0" w:color="auto"/>
            </w:tcBorders>
            <w:shd w:val="clear" w:color="auto" w:fill="DEEAF6" w:themeFill="accent1" w:themeFillTint="33"/>
          </w:tcPr>
          <w:p w:rsidR="00DF53AC" w:rsidRPr="00BF7071" w:rsidRDefault="00DF53AC" w:rsidP="00DF53AC">
            <w:pPr>
              <w:spacing w:line="256" w:lineRule="auto"/>
              <w:rPr>
                <w:rFonts w:ascii="Times New Roman" w:hAnsi="Times New Roman"/>
                <w:sz w:val="24"/>
                <w:szCs w:val="24"/>
              </w:rPr>
            </w:pPr>
            <w:r w:rsidRPr="00BF7071">
              <w:rPr>
                <w:rFonts w:ascii="Times New Roman" w:hAnsi="Times New Roman"/>
                <w:sz w:val="24"/>
                <w:szCs w:val="24"/>
              </w:rPr>
              <w:t xml:space="preserve">Математика </w:t>
            </w:r>
          </w:p>
        </w:tc>
        <w:tc>
          <w:tcPr>
            <w:tcW w:w="5954" w:type="dxa"/>
          </w:tcPr>
          <w:p w:rsidR="00DF53AC" w:rsidRPr="00BF7071" w:rsidRDefault="00DF53AC" w:rsidP="00DF53AC">
            <w:pPr>
              <w:spacing w:line="256" w:lineRule="auto"/>
              <w:rPr>
                <w:rFonts w:ascii="Times New Roman" w:hAnsi="Times New Roman"/>
                <w:sz w:val="24"/>
                <w:szCs w:val="24"/>
              </w:rPr>
            </w:pPr>
            <w:r w:rsidRPr="00BF7071">
              <w:rPr>
                <w:rFonts w:ascii="Times New Roman" w:hAnsi="Times New Roman"/>
                <w:sz w:val="24"/>
                <w:szCs w:val="24"/>
              </w:rPr>
              <w:t>9,11</w:t>
            </w:r>
          </w:p>
        </w:tc>
        <w:tc>
          <w:tcPr>
            <w:tcW w:w="1984"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p>
        </w:tc>
      </w:tr>
      <w:tr w:rsidR="00DF53AC" w:rsidRPr="00DF53AC" w:rsidTr="00E03130">
        <w:tc>
          <w:tcPr>
            <w:tcW w:w="1861" w:type="dxa"/>
            <w:vMerge/>
            <w:tcBorders>
              <w:left w:val="single" w:sz="4" w:space="0" w:color="auto"/>
              <w:right w:val="single" w:sz="4" w:space="0" w:color="auto"/>
            </w:tcBorders>
            <w:shd w:val="clear" w:color="auto" w:fill="BDD6EE" w:themeFill="accent1" w:themeFillTint="66"/>
          </w:tcPr>
          <w:p w:rsidR="00DF53AC" w:rsidRPr="00DF53AC" w:rsidRDefault="00DF53AC" w:rsidP="00DF53AC">
            <w:pPr>
              <w:spacing w:line="256" w:lineRule="auto"/>
              <w:rPr>
                <w:rFonts w:ascii="Times New Roman" w:hAnsi="Times New Roman"/>
                <w:sz w:val="24"/>
                <w:szCs w:val="24"/>
              </w:rPr>
            </w:pPr>
          </w:p>
        </w:tc>
        <w:tc>
          <w:tcPr>
            <w:tcW w:w="3946" w:type="dxa"/>
            <w:tcBorders>
              <w:left w:val="single" w:sz="4" w:space="0" w:color="auto"/>
            </w:tcBorders>
            <w:shd w:val="clear" w:color="auto" w:fill="DEEAF6" w:themeFill="accent1" w:themeFillTint="33"/>
          </w:tcPr>
          <w:p w:rsidR="00DF53AC" w:rsidRPr="00BF7071" w:rsidRDefault="00DF53AC" w:rsidP="00DF53AC">
            <w:pPr>
              <w:spacing w:line="256" w:lineRule="auto"/>
              <w:rPr>
                <w:rFonts w:ascii="Times New Roman" w:hAnsi="Times New Roman"/>
                <w:sz w:val="24"/>
                <w:szCs w:val="24"/>
              </w:rPr>
            </w:pPr>
            <w:r w:rsidRPr="00BF7071">
              <w:rPr>
                <w:rFonts w:ascii="Times New Roman" w:hAnsi="Times New Roman"/>
                <w:sz w:val="24"/>
                <w:szCs w:val="24"/>
              </w:rPr>
              <w:t>Укр</w:t>
            </w:r>
            <w:r w:rsidR="00B91004">
              <w:rPr>
                <w:rFonts w:ascii="Times New Roman" w:hAnsi="Times New Roman"/>
                <w:sz w:val="24"/>
                <w:szCs w:val="24"/>
              </w:rPr>
              <w:t xml:space="preserve">аїнська </w:t>
            </w:r>
            <w:r w:rsidRPr="00BF7071">
              <w:rPr>
                <w:rFonts w:ascii="Times New Roman" w:hAnsi="Times New Roman"/>
                <w:sz w:val="24"/>
                <w:szCs w:val="24"/>
              </w:rPr>
              <w:t xml:space="preserve"> мова</w:t>
            </w:r>
          </w:p>
        </w:tc>
        <w:tc>
          <w:tcPr>
            <w:tcW w:w="5954" w:type="dxa"/>
          </w:tcPr>
          <w:p w:rsidR="00DF53AC" w:rsidRPr="00BF7071" w:rsidRDefault="00DF53AC" w:rsidP="00DF53AC">
            <w:pPr>
              <w:spacing w:line="256" w:lineRule="auto"/>
              <w:rPr>
                <w:rFonts w:ascii="Times New Roman" w:hAnsi="Times New Roman"/>
                <w:sz w:val="24"/>
                <w:szCs w:val="24"/>
              </w:rPr>
            </w:pPr>
            <w:r w:rsidRPr="00BF7071">
              <w:rPr>
                <w:rFonts w:ascii="Times New Roman" w:hAnsi="Times New Roman"/>
                <w:sz w:val="24"/>
                <w:szCs w:val="24"/>
              </w:rPr>
              <w:t>8.9</w:t>
            </w:r>
          </w:p>
        </w:tc>
        <w:tc>
          <w:tcPr>
            <w:tcW w:w="1984"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p>
        </w:tc>
      </w:tr>
      <w:tr w:rsidR="00DF53AC" w:rsidRPr="00DF53AC" w:rsidTr="00E03130">
        <w:tc>
          <w:tcPr>
            <w:tcW w:w="1861" w:type="dxa"/>
            <w:vMerge/>
            <w:tcBorders>
              <w:left w:val="single" w:sz="4" w:space="0" w:color="auto"/>
              <w:right w:val="single" w:sz="4" w:space="0" w:color="auto"/>
            </w:tcBorders>
            <w:shd w:val="clear" w:color="auto" w:fill="BDD6EE" w:themeFill="accent1" w:themeFillTint="66"/>
          </w:tcPr>
          <w:p w:rsidR="00DF53AC" w:rsidRPr="00DF53AC" w:rsidRDefault="00DF53AC" w:rsidP="00DF53AC">
            <w:pPr>
              <w:spacing w:line="256" w:lineRule="auto"/>
              <w:rPr>
                <w:rFonts w:ascii="Times New Roman" w:hAnsi="Times New Roman"/>
                <w:sz w:val="24"/>
                <w:szCs w:val="24"/>
              </w:rPr>
            </w:pPr>
          </w:p>
        </w:tc>
        <w:tc>
          <w:tcPr>
            <w:tcW w:w="3946" w:type="dxa"/>
            <w:tcBorders>
              <w:left w:val="single" w:sz="4" w:space="0" w:color="auto"/>
            </w:tcBorders>
            <w:shd w:val="clear" w:color="auto" w:fill="DEEAF6" w:themeFill="accent1" w:themeFillTint="33"/>
          </w:tcPr>
          <w:p w:rsidR="00DF53AC" w:rsidRPr="00BF7071" w:rsidRDefault="00DF53AC" w:rsidP="00DF53AC">
            <w:pPr>
              <w:spacing w:line="256" w:lineRule="auto"/>
              <w:rPr>
                <w:rFonts w:ascii="Times New Roman" w:hAnsi="Times New Roman"/>
                <w:sz w:val="24"/>
                <w:szCs w:val="24"/>
              </w:rPr>
            </w:pPr>
            <w:r w:rsidRPr="00BF7071">
              <w:rPr>
                <w:rFonts w:ascii="Times New Roman" w:hAnsi="Times New Roman"/>
                <w:sz w:val="24"/>
                <w:szCs w:val="24"/>
              </w:rPr>
              <w:t>Англійська мова</w:t>
            </w:r>
          </w:p>
        </w:tc>
        <w:tc>
          <w:tcPr>
            <w:tcW w:w="5954" w:type="dxa"/>
          </w:tcPr>
          <w:p w:rsidR="00DF53AC" w:rsidRPr="00BF7071" w:rsidRDefault="00DF53AC" w:rsidP="00DF53AC">
            <w:pPr>
              <w:spacing w:line="256" w:lineRule="auto"/>
              <w:rPr>
                <w:rFonts w:ascii="Times New Roman" w:hAnsi="Times New Roman"/>
                <w:sz w:val="24"/>
                <w:szCs w:val="24"/>
              </w:rPr>
            </w:pPr>
            <w:r w:rsidRPr="00BF7071">
              <w:rPr>
                <w:rFonts w:ascii="Times New Roman" w:hAnsi="Times New Roman"/>
                <w:sz w:val="24"/>
                <w:szCs w:val="24"/>
              </w:rPr>
              <w:t>5</w:t>
            </w:r>
          </w:p>
        </w:tc>
        <w:tc>
          <w:tcPr>
            <w:tcW w:w="1984"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p>
        </w:tc>
      </w:tr>
      <w:tr w:rsidR="00DF53AC" w:rsidRPr="00DF53AC" w:rsidTr="00E03130">
        <w:tc>
          <w:tcPr>
            <w:tcW w:w="1861" w:type="dxa"/>
            <w:vMerge/>
            <w:tcBorders>
              <w:left w:val="single" w:sz="4" w:space="0" w:color="auto"/>
              <w:right w:val="single" w:sz="4" w:space="0" w:color="auto"/>
            </w:tcBorders>
            <w:shd w:val="clear" w:color="auto" w:fill="BDD6EE" w:themeFill="accent1" w:themeFillTint="66"/>
          </w:tcPr>
          <w:p w:rsidR="00DF53AC" w:rsidRPr="00DF53AC" w:rsidRDefault="00DF53AC" w:rsidP="00DF53AC">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DF53AC" w:rsidRPr="00BF7071" w:rsidRDefault="00DF53AC" w:rsidP="00DF53AC">
            <w:pPr>
              <w:rPr>
                <w:rFonts w:ascii="Times New Roman" w:hAnsi="Times New Roman"/>
                <w:sz w:val="24"/>
                <w:szCs w:val="24"/>
              </w:rPr>
            </w:pPr>
            <w:r w:rsidRPr="00BF7071">
              <w:rPr>
                <w:rFonts w:ascii="Times New Roman" w:hAnsi="Times New Roman"/>
                <w:sz w:val="24"/>
                <w:szCs w:val="24"/>
              </w:rPr>
              <w:t>Аналіз стану викладання предметів</w:t>
            </w:r>
          </w:p>
        </w:tc>
        <w:tc>
          <w:tcPr>
            <w:tcW w:w="5954" w:type="dxa"/>
            <w:tcBorders>
              <w:top w:val="single" w:sz="4" w:space="0" w:color="auto"/>
              <w:left w:val="single" w:sz="4" w:space="0" w:color="auto"/>
              <w:bottom w:val="single" w:sz="4" w:space="0" w:color="auto"/>
              <w:right w:val="single" w:sz="4" w:space="0" w:color="auto"/>
            </w:tcBorders>
          </w:tcPr>
          <w:p w:rsidR="00DF53AC" w:rsidRPr="00BF7071" w:rsidRDefault="00DF53AC" w:rsidP="00B91004">
            <w:pPr>
              <w:spacing w:line="259" w:lineRule="auto"/>
              <w:ind w:right="113"/>
              <w:rPr>
                <w:rFonts w:ascii="Times New Roman" w:hAnsi="Times New Roman"/>
                <w:sz w:val="24"/>
                <w:szCs w:val="24"/>
              </w:rPr>
            </w:pPr>
            <w:r w:rsidRPr="00BF7071">
              <w:rPr>
                <w:rFonts w:ascii="Times New Roman" w:hAnsi="Times New Roman"/>
                <w:sz w:val="24"/>
                <w:szCs w:val="24"/>
              </w:rPr>
              <w:t>Перевірка стану викладання і рівня знань, умінь та навичок учнів 5-9-х класів з трудового навчання Технології 10-11 кл</w:t>
            </w:r>
            <w:r w:rsidR="00B91004">
              <w:rPr>
                <w:rFonts w:ascii="Times New Roman" w:hAnsi="Times New Roman"/>
                <w:sz w:val="24"/>
                <w:szCs w:val="24"/>
              </w:rPr>
              <w:t>аси</w:t>
            </w:r>
          </w:p>
        </w:tc>
        <w:tc>
          <w:tcPr>
            <w:tcW w:w="1984"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ЗДНВР, ЗДНМР</w:t>
            </w:r>
          </w:p>
        </w:tc>
        <w:tc>
          <w:tcPr>
            <w:tcW w:w="1559"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p>
        </w:tc>
      </w:tr>
      <w:tr w:rsidR="00DF53AC" w:rsidRPr="00DF53AC" w:rsidTr="00E03130">
        <w:tc>
          <w:tcPr>
            <w:tcW w:w="1861" w:type="dxa"/>
            <w:vMerge/>
            <w:tcBorders>
              <w:left w:val="single" w:sz="4" w:space="0" w:color="auto"/>
              <w:right w:val="single" w:sz="4" w:space="0" w:color="auto"/>
            </w:tcBorders>
            <w:shd w:val="clear" w:color="auto" w:fill="BDD6EE" w:themeFill="accent1" w:themeFillTint="66"/>
          </w:tcPr>
          <w:p w:rsidR="00DF53AC" w:rsidRPr="00DF53AC" w:rsidRDefault="00DF53AC" w:rsidP="00DF53AC">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F53AC" w:rsidRPr="00BF7071" w:rsidRDefault="00DF53AC" w:rsidP="00DF53AC">
            <w:pPr>
              <w:rPr>
                <w:rFonts w:ascii="Times New Roman" w:hAnsi="Times New Roman"/>
                <w:sz w:val="24"/>
                <w:szCs w:val="24"/>
              </w:rPr>
            </w:pPr>
            <w:r w:rsidRPr="00BF7071">
              <w:rPr>
                <w:rFonts w:ascii="Times New Roman" w:hAnsi="Times New Roman"/>
                <w:sz w:val="24"/>
                <w:szCs w:val="24"/>
              </w:rPr>
              <w:t xml:space="preserve">Анкети батьків </w:t>
            </w:r>
          </w:p>
        </w:tc>
        <w:tc>
          <w:tcPr>
            <w:tcW w:w="5954" w:type="dxa"/>
            <w:tcBorders>
              <w:top w:val="single" w:sz="4" w:space="0" w:color="auto"/>
              <w:left w:val="single" w:sz="4" w:space="0" w:color="auto"/>
              <w:bottom w:val="single" w:sz="4" w:space="0" w:color="auto"/>
              <w:right w:val="single" w:sz="4" w:space="0" w:color="auto"/>
            </w:tcBorders>
          </w:tcPr>
          <w:p w:rsidR="00DF53AC" w:rsidRPr="00BF7071" w:rsidRDefault="00DF53AC" w:rsidP="00BF7071">
            <w:pPr>
              <w:spacing w:line="237" w:lineRule="auto"/>
              <w:rPr>
                <w:rFonts w:ascii="Times New Roman" w:hAnsi="Times New Roman"/>
                <w:color w:val="000000"/>
                <w:sz w:val="24"/>
                <w:szCs w:val="24"/>
                <w:lang w:eastAsia="uk-UA"/>
              </w:rPr>
            </w:pPr>
            <w:r w:rsidRPr="00BF7071">
              <w:rPr>
                <w:rFonts w:ascii="Times New Roman" w:hAnsi="Times New Roman"/>
                <w:sz w:val="24"/>
                <w:szCs w:val="24"/>
              </w:rPr>
              <w:t>Проведення анкетування  батьків з метою</w:t>
            </w:r>
            <w:r w:rsidRPr="00BF7071">
              <w:rPr>
                <w:rFonts w:ascii="Times New Roman" w:hAnsi="Times New Roman"/>
                <w:color w:val="000000"/>
                <w:sz w:val="24"/>
                <w:szCs w:val="24"/>
                <w:lang w:eastAsia="uk-UA"/>
              </w:rPr>
              <w:t xml:space="preserve">  вивчення існування психологічно комфортного середовища, яке забезпечує конструктивну взаємодію здобувачів освіти, їх батьків, педагогічних та інших працівників закладу освіти та взаємну довіру</w:t>
            </w:r>
          </w:p>
          <w:p w:rsidR="00DF53AC" w:rsidRPr="00BF7071" w:rsidRDefault="00DF53AC" w:rsidP="00DF53AC">
            <w:pP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Шкільний психолог, ЗДНВР</w:t>
            </w:r>
          </w:p>
        </w:tc>
        <w:tc>
          <w:tcPr>
            <w:tcW w:w="1559"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p>
        </w:tc>
      </w:tr>
      <w:tr w:rsidR="00DF53AC" w:rsidRPr="00DF53AC" w:rsidTr="00E03130">
        <w:tc>
          <w:tcPr>
            <w:tcW w:w="1861" w:type="dxa"/>
            <w:vMerge/>
            <w:tcBorders>
              <w:left w:val="single" w:sz="4" w:space="0" w:color="auto"/>
              <w:right w:val="single" w:sz="4" w:space="0" w:color="auto"/>
            </w:tcBorders>
            <w:shd w:val="clear" w:color="auto" w:fill="BDD6EE" w:themeFill="accent1" w:themeFillTint="66"/>
          </w:tcPr>
          <w:p w:rsidR="00DF53AC" w:rsidRPr="00DF53AC" w:rsidRDefault="00DF53AC" w:rsidP="00DF53AC">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F53AC" w:rsidRPr="00BF7071" w:rsidRDefault="00DF53AC" w:rsidP="00DF53AC">
            <w:pPr>
              <w:rPr>
                <w:rFonts w:ascii="Times New Roman" w:hAnsi="Times New Roman"/>
                <w:sz w:val="24"/>
                <w:szCs w:val="24"/>
              </w:rPr>
            </w:pPr>
            <w:r w:rsidRPr="00BF7071">
              <w:rPr>
                <w:rFonts w:ascii="Times New Roman" w:hAnsi="Times New Roman"/>
                <w:sz w:val="24"/>
                <w:szCs w:val="24"/>
              </w:rPr>
              <w:t>Сайт освітнього закладу</w:t>
            </w:r>
          </w:p>
        </w:tc>
        <w:tc>
          <w:tcPr>
            <w:tcW w:w="5954" w:type="dxa"/>
            <w:tcBorders>
              <w:top w:val="single" w:sz="4" w:space="0" w:color="auto"/>
              <w:left w:val="single" w:sz="4" w:space="0" w:color="auto"/>
              <w:bottom w:val="single" w:sz="4" w:space="0" w:color="auto"/>
              <w:right w:val="single" w:sz="4" w:space="0" w:color="auto"/>
            </w:tcBorders>
            <w:hideMark/>
          </w:tcPr>
          <w:p w:rsidR="00DF53AC" w:rsidRPr="00BF7071" w:rsidRDefault="00DF53AC" w:rsidP="00DF53AC">
            <w:pPr>
              <w:rPr>
                <w:rFonts w:ascii="Times New Roman" w:hAnsi="Times New Roman"/>
                <w:sz w:val="24"/>
                <w:szCs w:val="24"/>
              </w:rPr>
            </w:pPr>
            <w:r w:rsidRPr="00BF7071">
              <w:rPr>
                <w:rFonts w:ascii="Times New Roman" w:hAnsi="Times New Roman"/>
                <w:sz w:val="24"/>
                <w:szCs w:val="24"/>
              </w:rPr>
              <w:t>Оновлення та наповнення</w:t>
            </w:r>
          </w:p>
        </w:tc>
        <w:tc>
          <w:tcPr>
            <w:tcW w:w="1984" w:type="dxa"/>
            <w:tcBorders>
              <w:top w:val="single" w:sz="4" w:space="0" w:color="auto"/>
              <w:left w:val="single" w:sz="4" w:space="0" w:color="auto"/>
              <w:bottom w:val="single" w:sz="4" w:space="0" w:color="auto"/>
              <w:right w:val="single" w:sz="4" w:space="0" w:color="auto"/>
            </w:tcBorders>
            <w:hideMark/>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Адміністрація, педагогічні працівники</w:t>
            </w:r>
          </w:p>
        </w:tc>
        <w:tc>
          <w:tcPr>
            <w:tcW w:w="1559"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p>
        </w:tc>
      </w:tr>
      <w:tr w:rsidR="00DF53AC" w:rsidRPr="00DF53AC" w:rsidTr="00E03130">
        <w:tc>
          <w:tcPr>
            <w:tcW w:w="1861" w:type="dxa"/>
            <w:vMerge/>
            <w:tcBorders>
              <w:left w:val="single" w:sz="4" w:space="0" w:color="auto"/>
              <w:right w:val="single" w:sz="4" w:space="0" w:color="auto"/>
            </w:tcBorders>
            <w:shd w:val="clear" w:color="auto" w:fill="BDD6EE" w:themeFill="accent1" w:themeFillTint="66"/>
          </w:tcPr>
          <w:p w:rsidR="00DF53AC" w:rsidRPr="00DF53AC" w:rsidRDefault="00DF53AC" w:rsidP="00DF53AC">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F53AC" w:rsidRPr="00BF7071" w:rsidRDefault="00DF53AC" w:rsidP="00DF53AC">
            <w:pPr>
              <w:rPr>
                <w:rFonts w:ascii="Times New Roman" w:hAnsi="Times New Roman"/>
                <w:sz w:val="24"/>
                <w:szCs w:val="24"/>
              </w:rPr>
            </w:pPr>
            <w:r w:rsidRPr="00BF7071">
              <w:rPr>
                <w:rFonts w:ascii="Times New Roman" w:hAnsi="Times New Roman"/>
                <w:sz w:val="24"/>
                <w:szCs w:val="24"/>
              </w:rPr>
              <w:t>Робота з кадрами</w:t>
            </w:r>
          </w:p>
        </w:tc>
        <w:tc>
          <w:tcPr>
            <w:tcW w:w="5954" w:type="dxa"/>
            <w:tcBorders>
              <w:top w:val="single" w:sz="4" w:space="0" w:color="auto"/>
              <w:left w:val="single" w:sz="4" w:space="0" w:color="auto"/>
              <w:bottom w:val="single" w:sz="4" w:space="0" w:color="auto"/>
              <w:right w:val="single" w:sz="4" w:space="0" w:color="auto"/>
            </w:tcBorders>
            <w:hideMark/>
          </w:tcPr>
          <w:p w:rsidR="00DF53AC" w:rsidRPr="00BF7071" w:rsidRDefault="00DF53AC" w:rsidP="00DF53AC">
            <w:pPr>
              <w:rPr>
                <w:rFonts w:ascii="Times New Roman" w:hAnsi="Times New Roman"/>
                <w:sz w:val="24"/>
                <w:szCs w:val="24"/>
              </w:rPr>
            </w:pPr>
            <w:r w:rsidRPr="00BF7071">
              <w:rPr>
                <w:rFonts w:ascii="Times New Roman" w:hAnsi="Times New Roman"/>
                <w:sz w:val="24"/>
                <w:szCs w:val="24"/>
              </w:rPr>
              <w:t>Співпраця з педагогічними працівниками з метою залучення до участі у педагогічних виставках та конкурсах</w:t>
            </w:r>
          </w:p>
        </w:tc>
        <w:tc>
          <w:tcPr>
            <w:tcW w:w="1984" w:type="dxa"/>
            <w:tcBorders>
              <w:top w:val="single" w:sz="4" w:space="0" w:color="auto"/>
              <w:left w:val="single" w:sz="4" w:space="0" w:color="auto"/>
              <w:bottom w:val="single" w:sz="4" w:space="0" w:color="auto"/>
              <w:right w:val="single" w:sz="4" w:space="0" w:color="auto"/>
            </w:tcBorders>
            <w:hideMark/>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Директор</w:t>
            </w:r>
          </w:p>
        </w:tc>
        <w:tc>
          <w:tcPr>
            <w:tcW w:w="1559"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Протягом місяця</w:t>
            </w:r>
          </w:p>
        </w:tc>
      </w:tr>
      <w:tr w:rsidR="00DF53AC" w:rsidRPr="00DF53AC" w:rsidTr="00E03130">
        <w:tc>
          <w:tcPr>
            <w:tcW w:w="1861" w:type="dxa"/>
            <w:vMerge/>
            <w:tcBorders>
              <w:left w:val="single" w:sz="4" w:space="0" w:color="auto"/>
              <w:right w:val="single" w:sz="4" w:space="0" w:color="auto"/>
            </w:tcBorders>
            <w:shd w:val="clear" w:color="auto" w:fill="BDD6EE" w:themeFill="accent1" w:themeFillTint="66"/>
          </w:tcPr>
          <w:p w:rsidR="00DF53AC" w:rsidRPr="00DF53AC" w:rsidRDefault="00DF53AC" w:rsidP="00DF53AC">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F53AC" w:rsidRPr="00BF7071" w:rsidRDefault="00DF53AC" w:rsidP="00DF53AC">
            <w:pPr>
              <w:rPr>
                <w:rFonts w:ascii="Times New Roman" w:hAnsi="Times New Roman"/>
                <w:sz w:val="24"/>
                <w:szCs w:val="24"/>
              </w:rPr>
            </w:pPr>
            <w:r w:rsidRPr="00BF7071">
              <w:rPr>
                <w:rFonts w:ascii="Times New Roman" w:hAnsi="Times New Roman"/>
                <w:sz w:val="24"/>
                <w:szCs w:val="24"/>
              </w:rPr>
              <w:t>Курсова перепідготовка</w:t>
            </w:r>
          </w:p>
        </w:tc>
        <w:tc>
          <w:tcPr>
            <w:tcW w:w="5954" w:type="dxa"/>
            <w:tcBorders>
              <w:top w:val="single" w:sz="4" w:space="0" w:color="auto"/>
              <w:left w:val="single" w:sz="4" w:space="0" w:color="auto"/>
              <w:bottom w:val="single" w:sz="4" w:space="0" w:color="auto"/>
              <w:right w:val="single" w:sz="4" w:space="0" w:color="auto"/>
            </w:tcBorders>
            <w:hideMark/>
          </w:tcPr>
          <w:p w:rsidR="00DF53AC" w:rsidRPr="00BF7071" w:rsidRDefault="00DF53AC" w:rsidP="00DF53AC">
            <w:pPr>
              <w:rPr>
                <w:rFonts w:ascii="Times New Roman" w:hAnsi="Times New Roman"/>
                <w:sz w:val="24"/>
                <w:szCs w:val="24"/>
              </w:rPr>
            </w:pPr>
            <w:r w:rsidRPr="00BF7071">
              <w:rPr>
                <w:rFonts w:ascii="Times New Roman" w:hAnsi="Times New Roman"/>
                <w:sz w:val="24"/>
                <w:szCs w:val="24"/>
              </w:rPr>
              <w:t>Проходження курсів згідно графіка</w:t>
            </w:r>
          </w:p>
        </w:tc>
        <w:tc>
          <w:tcPr>
            <w:tcW w:w="1984" w:type="dxa"/>
            <w:tcBorders>
              <w:top w:val="single" w:sz="4" w:space="0" w:color="auto"/>
              <w:left w:val="single" w:sz="4" w:space="0" w:color="auto"/>
              <w:bottom w:val="single" w:sz="4" w:space="0" w:color="auto"/>
              <w:right w:val="single" w:sz="4" w:space="0" w:color="auto"/>
            </w:tcBorders>
            <w:hideMark/>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Педагогічні працівники</w:t>
            </w:r>
          </w:p>
        </w:tc>
        <w:tc>
          <w:tcPr>
            <w:tcW w:w="1559"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p>
        </w:tc>
      </w:tr>
      <w:tr w:rsidR="00DF53AC" w:rsidRPr="00DF53AC" w:rsidTr="00E03130">
        <w:tc>
          <w:tcPr>
            <w:tcW w:w="1861" w:type="dxa"/>
            <w:vMerge/>
            <w:tcBorders>
              <w:left w:val="single" w:sz="4" w:space="0" w:color="auto"/>
              <w:right w:val="single" w:sz="4" w:space="0" w:color="auto"/>
            </w:tcBorders>
            <w:shd w:val="clear" w:color="auto" w:fill="BDD6EE" w:themeFill="accent1" w:themeFillTint="66"/>
          </w:tcPr>
          <w:p w:rsidR="00DF53AC" w:rsidRPr="00DF53AC" w:rsidRDefault="00DF53AC" w:rsidP="00DF53AC">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F53AC" w:rsidRPr="00BF7071" w:rsidRDefault="00DF53AC" w:rsidP="00DF53AC">
            <w:pPr>
              <w:rPr>
                <w:rFonts w:ascii="Times New Roman" w:hAnsi="Times New Roman"/>
                <w:sz w:val="24"/>
                <w:szCs w:val="24"/>
              </w:rPr>
            </w:pPr>
            <w:r w:rsidRPr="00BF7071">
              <w:rPr>
                <w:rFonts w:ascii="Times New Roman" w:hAnsi="Times New Roman"/>
                <w:sz w:val="24"/>
                <w:szCs w:val="24"/>
              </w:rPr>
              <w:t>Наради при директорі</w:t>
            </w:r>
          </w:p>
        </w:tc>
        <w:tc>
          <w:tcPr>
            <w:tcW w:w="5954" w:type="dxa"/>
            <w:tcBorders>
              <w:top w:val="single" w:sz="4" w:space="0" w:color="auto"/>
              <w:left w:val="single" w:sz="4" w:space="0" w:color="auto"/>
              <w:bottom w:val="single" w:sz="4" w:space="0" w:color="auto"/>
              <w:right w:val="single" w:sz="4" w:space="0" w:color="auto"/>
            </w:tcBorders>
            <w:hideMark/>
          </w:tcPr>
          <w:p w:rsidR="00DF53AC" w:rsidRPr="00BF7071" w:rsidRDefault="00BF7071" w:rsidP="00DF53AC">
            <w:pPr>
              <w:rPr>
                <w:rFonts w:ascii="Times New Roman" w:hAnsi="Times New Roman"/>
                <w:sz w:val="24"/>
                <w:szCs w:val="24"/>
              </w:rPr>
            </w:pPr>
            <w:r>
              <w:rPr>
                <w:rFonts w:ascii="Times New Roman" w:hAnsi="Times New Roman"/>
                <w:sz w:val="24"/>
                <w:szCs w:val="24"/>
              </w:rPr>
              <w:t>Щ</w:t>
            </w:r>
            <w:r w:rsidR="00DF53AC" w:rsidRPr="00BF7071">
              <w:rPr>
                <w:rFonts w:ascii="Times New Roman" w:hAnsi="Times New Roman"/>
                <w:sz w:val="24"/>
                <w:szCs w:val="24"/>
              </w:rPr>
              <w:t>отижня</w:t>
            </w:r>
          </w:p>
        </w:tc>
        <w:tc>
          <w:tcPr>
            <w:tcW w:w="1984" w:type="dxa"/>
            <w:tcBorders>
              <w:top w:val="single" w:sz="4" w:space="0" w:color="auto"/>
              <w:left w:val="single" w:sz="4" w:space="0" w:color="auto"/>
              <w:bottom w:val="single" w:sz="4" w:space="0" w:color="auto"/>
              <w:right w:val="single" w:sz="4" w:space="0" w:color="auto"/>
            </w:tcBorders>
            <w:hideMark/>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Директор</w:t>
            </w:r>
          </w:p>
        </w:tc>
        <w:tc>
          <w:tcPr>
            <w:tcW w:w="1559"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p>
        </w:tc>
      </w:tr>
      <w:tr w:rsidR="00DF53AC" w:rsidRPr="00DF53AC" w:rsidTr="00E03130">
        <w:tc>
          <w:tcPr>
            <w:tcW w:w="1861" w:type="dxa"/>
            <w:vMerge/>
            <w:tcBorders>
              <w:left w:val="single" w:sz="4" w:space="0" w:color="auto"/>
              <w:right w:val="single" w:sz="4" w:space="0" w:color="auto"/>
            </w:tcBorders>
            <w:shd w:val="clear" w:color="auto" w:fill="BDD6EE" w:themeFill="accent1" w:themeFillTint="66"/>
          </w:tcPr>
          <w:p w:rsidR="00DF53AC" w:rsidRPr="00DF53AC" w:rsidRDefault="00DF53AC" w:rsidP="00DF53AC">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F53AC" w:rsidRPr="00BF7071" w:rsidRDefault="00DF53AC" w:rsidP="00DF53AC">
            <w:pPr>
              <w:rPr>
                <w:rFonts w:ascii="Times New Roman" w:hAnsi="Times New Roman"/>
                <w:sz w:val="24"/>
                <w:szCs w:val="24"/>
              </w:rPr>
            </w:pPr>
            <w:r w:rsidRPr="00BF7071">
              <w:rPr>
                <w:rFonts w:ascii="Times New Roman" w:hAnsi="Times New Roman"/>
                <w:sz w:val="24"/>
                <w:szCs w:val="24"/>
              </w:rPr>
              <w:t>Громадська активність учасників освітнього процесу</w:t>
            </w:r>
          </w:p>
        </w:tc>
        <w:tc>
          <w:tcPr>
            <w:tcW w:w="5954" w:type="dxa"/>
            <w:tcBorders>
              <w:top w:val="single" w:sz="4" w:space="0" w:color="auto"/>
              <w:left w:val="single" w:sz="4" w:space="0" w:color="auto"/>
              <w:bottom w:val="single" w:sz="4" w:space="0" w:color="auto"/>
              <w:right w:val="single" w:sz="4" w:space="0" w:color="auto"/>
            </w:tcBorders>
            <w:hideMark/>
          </w:tcPr>
          <w:p w:rsidR="00DF53AC" w:rsidRPr="00BF7071" w:rsidRDefault="00DF53AC" w:rsidP="00DF53AC">
            <w:pPr>
              <w:rPr>
                <w:rFonts w:ascii="Times New Roman" w:hAnsi="Times New Roman"/>
                <w:sz w:val="24"/>
                <w:szCs w:val="24"/>
              </w:rPr>
            </w:pPr>
            <w:r w:rsidRPr="00BF7071">
              <w:rPr>
                <w:rFonts w:ascii="Times New Roman" w:hAnsi="Times New Roman"/>
                <w:sz w:val="24"/>
                <w:szCs w:val="24"/>
              </w:rPr>
              <w:t>Участь у громадських заходах</w:t>
            </w:r>
          </w:p>
        </w:tc>
        <w:tc>
          <w:tcPr>
            <w:tcW w:w="1984" w:type="dxa"/>
            <w:tcBorders>
              <w:top w:val="single" w:sz="4" w:space="0" w:color="auto"/>
              <w:left w:val="single" w:sz="4" w:space="0" w:color="auto"/>
              <w:bottom w:val="single" w:sz="4" w:space="0" w:color="auto"/>
              <w:right w:val="single" w:sz="4" w:space="0" w:color="auto"/>
            </w:tcBorders>
            <w:hideMark/>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ЗДВР, педагог-організатор</w:t>
            </w:r>
          </w:p>
        </w:tc>
        <w:tc>
          <w:tcPr>
            <w:tcW w:w="1559"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p>
        </w:tc>
      </w:tr>
      <w:tr w:rsidR="00DF53AC" w:rsidRPr="00DF53AC" w:rsidTr="00E03130">
        <w:tc>
          <w:tcPr>
            <w:tcW w:w="1861" w:type="dxa"/>
            <w:vMerge/>
            <w:tcBorders>
              <w:left w:val="single" w:sz="4" w:space="0" w:color="auto"/>
              <w:right w:val="single" w:sz="4" w:space="0" w:color="auto"/>
            </w:tcBorders>
            <w:shd w:val="clear" w:color="auto" w:fill="BDD6EE" w:themeFill="accent1" w:themeFillTint="66"/>
          </w:tcPr>
          <w:p w:rsidR="00DF53AC" w:rsidRPr="00DF53AC" w:rsidRDefault="00DF53AC" w:rsidP="00DF53AC">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Боротьба з корупцією</w:t>
            </w:r>
          </w:p>
        </w:tc>
        <w:tc>
          <w:tcPr>
            <w:tcW w:w="5954" w:type="dxa"/>
            <w:tcBorders>
              <w:top w:val="single" w:sz="4" w:space="0" w:color="auto"/>
              <w:left w:val="single" w:sz="4" w:space="0" w:color="auto"/>
              <w:bottom w:val="single" w:sz="4" w:space="0" w:color="auto"/>
              <w:right w:val="single" w:sz="4" w:space="0" w:color="auto"/>
            </w:tcBorders>
            <w:hideMark/>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 xml:space="preserve">Бесіди з батьками учнів щодо антикорупційної політики </w:t>
            </w:r>
          </w:p>
        </w:tc>
        <w:tc>
          <w:tcPr>
            <w:tcW w:w="1984" w:type="dxa"/>
            <w:tcBorders>
              <w:top w:val="single" w:sz="4" w:space="0" w:color="auto"/>
              <w:left w:val="single" w:sz="4" w:space="0" w:color="auto"/>
              <w:bottom w:val="single" w:sz="4" w:space="0" w:color="auto"/>
              <w:right w:val="single" w:sz="4" w:space="0" w:color="auto"/>
            </w:tcBorders>
            <w:hideMark/>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Класні керівники, ЗДВР</w:t>
            </w:r>
          </w:p>
        </w:tc>
        <w:tc>
          <w:tcPr>
            <w:tcW w:w="1559"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p>
        </w:tc>
      </w:tr>
    </w:tbl>
    <w:p w:rsidR="004779F6" w:rsidRPr="009E2354" w:rsidRDefault="004779F6" w:rsidP="006E22A3">
      <w:pPr>
        <w:spacing w:line="256" w:lineRule="auto"/>
        <w:rPr>
          <w:rFonts w:ascii="Times New Roman" w:eastAsia="Calibri" w:hAnsi="Times New Roman" w:cs="Times New Roman"/>
          <w:sz w:val="24"/>
          <w:szCs w:val="24"/>
        </w:rPr>
      </w:pPr>
    </w:p>
    <w:p w:rsidR="00AB3284" w:rsidRDefault="00AB3284" w:rsidP="00AB3284">
      <w:pPr>
        <w:jc w:val="center"/>
        <w:rPr>
          <w:rFonts w:ascii="Times New Roman" w:hAnsi="Times New Roman" w:cs="Times New Roman"/>
          <w:b/>
          <w:color w:val="C00000"/>
          <w:sz w:val="28"/>
        </w:rPr>
      </w:pPr>
      <w:r w:rsidRPr="00BF7071">
        <w:rPr>
          <w:rFonts w:ascii="Times New Roman" w:hAnsi="Times New Roman" w:cs="Times New Roman"/>
          <w:b/>
          <w:color w:val="C00000"/>
          <w:sz w:val="28"/>
        </w:rPr>
        <w:t>ТРАВЕНЬ</w:t>
      </w:r>
    </w:p>
    <w:p w:rsidR="00E03130" w:rsidRPr="00E03130" w:rsidRDefault="00E03130" w:rsidP="00AB3284">
      <w:pPr>
        <w:jc w:val="center"/>
        <w:rPr>
          <w:rFonts w:ascii="Times New Roman" w:hAnsi="Times New Roman" w:cs="Times New Roman"/>
          <w:b/>
          <w:color w:val="C00000"/>
          <w:sz w:val="14"/>
          <w:szCs w:val="24"/>
        </w:rPr>
      </w:pPr>
    </w:p>
    <w:tbl>
      <w:tblPr>
        <w:tblStyle w:val="a4"/>
        <w:tblW w:w="15304" w:type="dxa"/>
        <w:tblLook w:val="04A0" w:firstRow="1" w:lastRow="0" w:firstColumn="1" w:lastColumn="0" w:noHBand="0" w:noVBand="1"/>
      </w:tblPr>
      <w:tblGrid>
        <w:gridCol w:w="1088"/>
        <w:gridCol w:w="4719"/>
        <w:gridCol w:w="5954"/>
        <w:gridCol w:w="1984"/>
        <w:gridCol w:w="1559"/>
      </w:tblGrid>
      <w:tr w:rsidR="00AB3284" w:rsidTr="00E03130">
        <w:trPr>
          <w:trHeight w:val="584"/>
        </w:trPr>
        <w:tc>
          <w:tcPr>
            <w:tcW w:w="1088" w:type="dxa"/>
            <w:shd w:val="clear" w:color="auto" w:fill="DEEAF6" w:themeFill="accent1" w:themeFillTint="33"/>
          </w:tcPr>
          <w:p w:rsidR="00AB3284" w:rsidRPr="00E03130" w:rsidRDefault="00AB3284" w:rsidP="00E03130">
            <w:pPr>
              <w:jc w:val="center"/>
              <w:rPr>
                <w:rFonts w:ascii="Times New Roman" w:hAnsi="Times New Roman" w:cs="Times New Roman"/>
                <w:b/>
                <w:sz w:val="24"/>
                <w:szCs w:val="24"/>
              </w:rPr>
            </w:pPr>
            <w:r w:rsidRPr="00E03130">
              <w:rPr>
                <w:rFonts w:ascii="Times New Roman" w:hAnsi="Times New Roman" w:cs="Times New Roman"/>
                <w:b/>
                <w:sz w:val="24"/>
                <w:szCs w:val="24"/>
              </w:rPr>
              <w:t>Напрям</w:t>
            </w:r>
          </w:p>
        </w:tc>
        <w:tc>
          <w:tcPr>
            <w:tcW w:w="4719" w:type="dxa"/>
            <w:shd w:val="clear" w:color="auto" w:fill="DEEAF6" w:themeFill="accent1" w:themeFillTint="33"/>
          </w:tcPr>
          <w:p w:rsidR="00AB3284" w:rsidRPr="00E03130" w:rsidRDefault="00AB3284" w:rsidP="00254FEE">
            <w:pPr>
              <w:jc w:val="center"/>
              <w:rPr>
                <w:rFonts w:ascii="Times New Roman" w:hAnsi="Times New Roman" w:cs="Times New Roman"/>
                <w:b/>
                <w:sz w:val="24"/>
                <w:szCs w:val="24"/>
              </w:rPr>
            </w:pPr>
            <w:r w:rsidRPr="00E03130">
              <w:rPr>
                <w:rFonts w:ascii="Times New Roman" w:hAnsi="Times New Roman" w:cs="Times New Roman"/>
                <w:b/>
                <w:sz w:val="24"/>
                <w:szCs w:val="24"/>
              </w:rPr>
              <w:t>Об’єкт оцінки</w:t>
            </w:r>
          </w:p>
        </w:tc>
        <w:tc>
          <w:tcPr>
            <w:tcW w:w="5954" w:type="dxa"/>
            <w:shd w:val="clear" w:color="auto" w:fill="DEEAF6" w:themeFill="accent1" w:themeFillTint="33"/>
          </w:tcPr>
          <w:p w:rsidR="00AB3284" w:rsidRPr="00E03130" w:rsidRDefault="00AB3284" w:rsidP="00254FEE">
            <w:pPr>
              <w:jc w:val="center"/>
              <w:rPr>
                <w:rFonts w:ascii="Times New Roman" w:hAnsi="Times New Roman" w:cs="Times New Roman"/>
                <w:b/>
                <w:sz w:val="24"/>
                <w:szCs w:val="24"/>
              </w:rPr>
            </w:pPr>
            <w:r w:rsidRPr="00E03130">
              <w:rPr>
                <w:rFonts w:ascii="Times New Roman" w:hAnsi="Times New Roman" w:cs="Times New Roman"/>
                <w:b/>
                <w:sz w:val="24"/>
                <w:szCs w:val="24"/>
              </w:rPr>
              <w:t xml:space="preserve">Зміст роботи </w:t>
            </w:r>
          </w:p>
        </w:tc>
        <w:tc>
          <w:tcPr>
            <w:tcW w:w="1984" w:type="dxa"/>
            <w:shd w:val="clear" w:color="auto" w:fill="DEEAF6" w:themeFill="accent1" w:themeFillTint="33"/>
          </w:tcPr>
          <w:p w:rsidR="00AB3284" w:rsidRPr="00E03130" w:rsidRDefault="00AB3284" w:rsidP="00254FEE">
            <w:pPr>
              <w:jc w:val="center"/>
              <w:rPr>
                <w:rFonts w:ascii="Times New Roman" w:hAnsi="Times New Roman" w:cs="Times New Roman"/>
                <w:b/>
                <w:sz w:val="24"/>
                <w:szCs w:val="24"/>
              </w:rPr>
            </w:pPr>
            <w:r w:rsidRPr="00E03130">
              <w:rPr>
                <w:rFonts w:ascii="Times New Roman" w:hAnsi="Times New Roman" w:cs="Times New Roman"/>
                <w:b/>
                <w:sz w:val="24"/>
                <w:szCs w:val="24"/>
              </w:rPr>
              <w:t xml:space="preserve">Відповідальні </w:t>
            </w:r>
          </w:p>
        </w:tc>
        <w:tc>
          <w:tcPr>
            <w:tcW w:w="1559" w:type="dxa"/>
            <w:shd w:val="clear" w:color="auto" w:fill="DEEAF6" w:themeFill="accent1" w:themeFillTint="33"/>
          </w:tcPr>
          <w:p w:rsidR="00AB3284" w:rsidRPr="00E03130" w:rsidRDefault="00AB3284" w:rsidP="00E03130">
            <w:pPr>
              <w:jc w:val="center"/>
              <w:rPr>
                <w:rFonts w:ascii="Times New Roman" w:hAnsi="Times New Roman" w:cs="Times New Roman"/>
                <w:b/>
                <w:sz w:val="24"/>
                <w:szCs w:val="24"/>
              </w:rPr>
            </w:pPr>
            <w:r w:rsidRPr="00E03130">
              <w:rPr>
                <w:rFonts w:ascii="Times New Roman" w:hAnsi="Times New Roman" w:cs="Times New Roman"/>
                <w:b/>
                <w:sz w:val="24"/>
                <w:szCs w:val="24"/>
              </w:rPr>
              <w:t>Термін виконання</w:t>
            </w:r>
          </w:p>
        </w:tc>
      </w:tr>
      <w:tr w:rsidR="00E03130" w:rsidTr="00E03130">
        <w:trPr>
          <w:trHeight w:val="456"/>
        </w:trPr>
        <w:tc>
          <w:tcPr>
            <w:tcW w:w="1088" w:type="dxa"/>
            <w:vMerge w:val="restart"/>
            <w:shd w:val="clear" w:color="auto" w:fill="F7CAAC" w:themeFill="accent2" w:themeFillTint="66"/>
            <w:textDirection w:val="btLr"/>
          </w:tcPr>
          <w:p w:rsidR="00E03130" w:rsidRDefault="00E03130" w:rsidP="00E03130">
            <w:pPr>
              <w:ind w:left="113" w:right="113"/>
              <w:jc w:val="center"/>
              <w:rPr>
                <w:rFonts w:ascii="Times New Roman" w:hAnsi="Times New Roman" w:cs="Times New Roman"/>
                <w:sz w:val="24"/>
                <w:szCs w:val="24"/>
              </w:rPr>
            </w:pPr>
          </w:p>
          <w:p w:rsidR="00E03130" w:rsidRPr="00E03130" w:rsidRDefault="00E03130" w:rsidP="00E03130">
            <w:pPr>
              <w:ind w:left="113" w:right="113"/>
              <w:jc w:val="center"/>
              <w:rPr>
                <w:rFonts w:ascii="Times New Roman" w:hAnsi="Times New Roman" w:cs="Times New Roman"/>
                <w:b/>
                <w:sz w:val="24"/>
                <w:szCs w:val="24"/>
              </w:rPr>
            </w:pPr>
            <w:r w:rsidRPr="00E03130">
              <w:rPr>
                <w:rFonts w:ascii="Times New Roman" w:hAnsi="Times New Roman" w:cs="Times New Roman"/>
                <w:b/>
                <w:sz w:val="28"/>
                <w:szCs w:val="24"/>
              </w:rPr>
              <w:t>Освітнє середовище</w:t>
            </w:r>
          </w:p>
        </w:tc>
        <w:tc>
          <w:tcPr>
            <w:tcW w:w="4719" w:type="dxa"/>
            <w:vMerge w:val="restart"/>
            <w:shd w:val="clear" w:color="auto" w:fill="FBE4D5" w:themeFill="accent2" w:themeFillTint="33"/>
          </w:tcPr>
          <w:p w:rsidR="00E03130" w:rsidRPr="009E2354" w:rsidRDefault="00E03130" w:rsidP="00E03130">
            <w:pPr>
              <w:rPr>
                <w:rFonts w:ascii="Times New Roman" w:hAnsi="Times New Roman" w:cs="Times New Roman"/>
                <w:sz w:val="24"/>
                <w:szCs w:val="24"/>
              </w:rPr>
            </w:pPr>
            <w:r w:rsidRPr="009E2354">
              <w:rPr>
                <w:rFonts w:ascii="Times New Roman" w:hAnsi="Times New Roman" w:cs="Times New Roman"/>
                <w:sz w:val="24"/>
                <w:szCs w:val="24"/>
              </w:rPr>
              <w:t>Підготовка приміщення до нового навчального року.</w:t>
            </w:r>
          </w:p>
          <w:p w:rsidR="00E03130" w:rsidRDefault="00E03130" w:rsidP="00E03130">
            <w:pPr>
              <w:rPr>
                <w:rFonts w:ascii="Times New Roman" w:hAnsi="Times New Roman" w:cs="Times New Roman"/>
                <w:sz w:val="24"/>
                <w:szCs w:val="24"/>
              </w:rPr>
            </w:pPr>
          </w:p>
        </w:tc>
        <w:tc>
          <w:tcPr>
            <w:tcW w:w="595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Планування ремонтних робіт в приміщені закладу</w:t>
            </w:r>
          </w:p>
        </w:tc>
        <w:tc>
          <w:tcPr>
            <w:tcW w:w="198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Завідуюча господарством</w:t>
            </w:r>
          </w:p>
        </w:tc>
        <w:tc>
          <w:tcPr>
            <w:tcW w:w="1559"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3 т.</w:t>
            </w:r>
          </w:p>
        </w:tc>
      </w:tr>
      <w:tr w:rsidR="00E03130" w:rsidTr="00E03130">
        <w:trPr>
          <w:trHeight w:val="432"/>
        </w:trPr>
        <w:tc>
          <w:tcPr>
            <w:tcW w:w="1088" w:type="dxa"/>
            <w:vMerge/>
            <w:shd w:val="clear" w:color="auto" w:fill="F7CAAC" w:themeFill="accent2" w:themeFillTint="66"/>
          </w:tcPr>
          <w:p w:rsidR="00E03130" w:rsidRDefault="00E03130" w:rsidP="00254FEE">
            <w:pPr>
              <w:jc w:val="center"/>
              <w:rPr>
                <w:rFonts w:ascii="Times New Roman" w:hAnsi="Times New Roman" w:cs="Times New Roman"/>
                <w:sz w:val="24"/>
                <w:szCs w:val="24"/>
              </w:rPr>
            </w:pPr>
          </w:p>
        </w:tc>
        <w:tc>
          <w:tcPr>
            <w:tcW w:w="4719" w:type="dxa"/>
            <w:vMerge/>
            <w:shd w:val="clear" w:color="auto" w:fill="FBE4D5" w:themeFill="accent2" w:themeFillTint="33"/>
          </w:tcPr>
          <w:p w:rsidR="00E03130" w:rsidRDefault="00E03130" w:rsidP="00E03130">
            <w:pPr>
              <w:rPr>
                <w:rFonts w:ascii="Times New Roman" w:hAnsi="Times New Roman" w:cs="Times New Roman"/>
                <w:sz w:val="24"/>
                <w:szCs w:val="24"/>
              </w:rPr>
            </w:pPr>
          </w:p>
        </w:tc>
        <w:tc>
          <w:tcPr>
            <w:tcW w:w="595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 xml:space="preserve">Замовлення </w:t>
            </w:r>
            <w:r w:rsidRPr="0060083A">
              <w:rPr>
                <w:rFonts w:ascii="Times New Roman" w:hAnsi="Times New Roman" w:cs="Times New Roman"/>
                <w:sz w:val="24"/>
                <w:szCs w:val="24"/>
              </w:rPr>
              <w:t xml:space="preserve"> в рамках реалізації </w:t>
            </w:r>
            <w:proofErr w:type="spellStart"/>
            <w:r w:rsidRPr="0060083A">
              <w:rPr>
                <w:rFonts w:ascii="Times New Roman" w:hAnsi="Times New Roman" w:cs="Times New Roman"/>
                <w:sz w:val="24"/>
                <w:szCs w:val="24"/>
              </w:rPr>
              <w:t>проєкту</w:t>
            </w:r>
            <w:proofErr w:type="spellEnd"/>
            <w:r w:rsidRPr="0060083A">
              <w:rPr>
                <w:rFonts w:ascii="Times New Roman" w:hAnsi="Times New Roman" w:cs="Times New Roman"/>
                <w:sz w:val="24"/>
                <w:szCs w:val="24"/>
              </w:rPr>
              <w:t xml:space="preserve"> «Нова українська школа»</w:t>
            </w:r>
          </w:p>
        </w:tc>
        <w:tc>
          <w:tcPr>
            <w:tcW w:w="198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 xml:space="preserve">Директор </w:t>
            </w:r>
          </w:p>
        </w:tc>
        <w:tc>
          <w:tcPr>
            <w:tcW w:w="1559"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4 т.</w:t>
            </w:r>
          </w:p>
        </w:tc>
      </w:tr>
      <w:tr w:rsidR="00E03130" w:rsidTr="00E03130">
        <w:trPr>
          <w:trHeight w:val="432"/>
        </w:trPr>
        <w:tc>
          <w:tcPr>
            <w:tcW w:w="1088" w:type="dxa"/>
            <w:vMerge/>
            <w:shd w:val="clear" w:color="auto" w:fill="F7CAAC" w:themeFill="accent2" w:themeFillTint="66"/>
          </w:tcPr>
          <w:p w:rsidR="00E03130" w:rsidRDefault="00E03130" w:rsidP="00254FEE">
            <w:pPr>
              <w:jc w:val="center"/>
              <w:rPr>
                <w:rFonts w:ascii="Times New Roman" w:hAnsi="Times New Roman" w:cs="Times New Roman"/>
                <w:sz w:val="24"/>
                <w:szCs w:val="24"/>
              </w:rPr>
            </w:pPr>
          </w:p>
        </w:tc>
        <w:tc>
          <w:tcPr>
            <w:tcW w:w="4719" w:type="dxa"/>
            <w:vMerge w:val="restart"/>
            <w:shd w:val="clear" w:color="auto" w:fill="FBE4D5" w:themeFill="accent2" w:themeFillTint="33"/>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Дотримання санітарно- гігієнічних вимог</w:t>
            </w:r>
          </w:p>
        </w:tc>
        <w:tc>
          <w:tcPr>
            <w:tcW w:w="5954" w:type="dxa"/>
          </w:tcPr>
          <w:p w:rsidR="00E03130" w:rsidRPr="009E2354" w:rsidRDefault="00E03130" w:rsidP="00E03130">
            <w:pPr>
              <w:rPr>
                <w:rFonts w:ascii="Times New Roman" w:eastAsia="Calibri" w:hAnsi="Times New Roman" w:cs="Times New Roman"/>
                <w:sz w:val="24"/>
                <w:szCs w:val="24"/>
              </w:rPr>
            </w:pPr>
            <w:r w:rsidRPr="009E2354">
              <w:rPr>
                <w:rFonts w:ascii="Times New Roman" w:eastAsia="Calibri" w:hAnsi="Times New Roman" w:cs="Times New Roman"/>
                <w:sz w:val="24"/>
                <w:szCs w:val="24"/>
              </w:rPr>
              <w:t>Контроль дотримання планових лімітів на використання води, електроенергії</w:t>
            </w:r>
          </w:p>
        </w:tc>
        <w:tc>
          <w:tcPr>
            <w:tcW w:w="198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Завідуюча господарством, зав. кабінетами</w:t>
            </w:r>
          </w:p>
        </w:tc>
        <w:tc>
          <w:tcPr>
            <w:tcW w:w="1559" w:type="dxa"/>
          </w:tcPr>
          <w:p w:rsidR="00E03130" w:rsidRDefault="00E03130" w:rsidP="00E03130">
            <w:pPr>
              <w:rPr>
                <w:rFonts w:ascii="Times New Roman" w:hAnsi="Times New Roman" w:cs="Times New Roman"/>
                <w:sz w:val="24"/>
                <w:szCs w:val="24"/>
              </w:rPr>
            </w:pPr>
          </w:p>
        </w:tc>
      </w:tr>
      <w:tr w:rsidR="00E03130" w:rsidTr="00E03130">
        <w:trPr>
          <w:trHeight w:val="432"/>
        </w:trPr>
        <w:tc>
          <w:tcPr>
            <w:tcW w:w="1088" w:type="dxa"/>
            <w:vMerge/>
            <w:shd w:val="clear" w:color="auto" w:fill="F7CAAC" w:themeFill="accent2" w:themeFillTint="66"/>
          </w:tcPr>
          <w:p w:rsidR="00E03130" w:rsidRDefault="00E03130" w:rsidP="00254FEE">
            <w:pPr>
              <w:jc w:val="center"/>
              <w:rPr>
                <w:rFonts w:ascii="Times New Roman" w:hAnsi="Times New Roman" w:cs="Times New Roman"/>
                <w:sz w:val="24"/>
                <w:szCs w:val="24"/>
              </w:rPr>
            </w:pPr>
          </w:p>
        </w:tc>
        <w:tc>
          <w:tcPr>
            <w:tcW w:w="4719" w:type="dxa"/>
            <w:vMerge/>
            <w:shd w:val="clear" w:color="auto" w:fill="FBE4D5" w:themeFill="accent2" w:themeFillTint="33"/>
          </w:tcPr>
          <w:p w:rsidR="00E03130" w:rsidRDefault="00E03130" w:rsidP="00E03130">
            <w:pPr>
              <w:rPr>
                <w:rFonts w:ascii="Times New Roman" w:hAnsi="Times New Roman" w:cs="Times New Roman"/>
                <w:sz w:val="24"/>
                <w:szCs w:val="24"/>
              </w:rPr>
            </w:pPr>
          </w:p>
        </w:tc>
        <w:tc>
          <w:tcPr>
            <w:tcW w:w="5954" w:type="dxa"/>
          </w:tcPr>
          <w:p w:rsidR="00E03130" w:rsidRPr="009E2354" w:rsidRDefault="00E03130" w:rsidP="00E03130">
            <w:pPr>
              <w:rPr>
                <w:rFonts w:ascii="Times New Roman" w:eastAsia="Calibri" w:hAnsi="Times New Roman" w:cs="Times New Roman"/>
                <w:sz w:val="24"/>
                <w:szCs w:val="24"/>
              </w:rPr>
            </w:pPr>
            <w:r w:rsidRPr="009E2354">
              <w:rPr>
                <w:rFonts w:ascii="Times New Roman" w:eastAsia="Calibri" w:hAnsi="Times New Roman" w:cs="Times New Roman"/>
                <w:sz w:val="24"/>
                <w:szCs w:val="24"/>
              </w:rPr>
              <w:t>Контроль використання миючих та дезінфікуючих засобів</w:t>
            </w:r>
          </w:p>
        </w:tc>
        <w:tc>
          <w:tcPr>
            <w:tcW w:w="1984" w:type="dxa"/>
          </w:tcPr>
          <w:p w:rsidR="00E03130" w:rsidRDefault="00E03130" w:rsidP="00E03130">
            <w:pPr>
              <w:rPr>
                <w:rFonts w:ascii="Times New Roman" w:hAnsi="Times New Roman" w:cs="Times New Roman"/>
                <w:sz w:val="24"/>
                <w:szCs w:val="24"/>
              </w:rPr>
            </w:pPr>
          </w:p>
        </w:tc>
        <w:tc>
          <w:tcPr>
            <w:tcW w:w="1559"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 xml:space="preserve">Протягом місяця </w:t>
            </w:r>
          </w:p>
        </w:tc>
      </w:tr>
      <w:tr w:rsidR="00E03130" w:rsidTr="00E03130">
        <w:trPr>
          <w:trHeight w:val="432"/>
        </w:trPr>
        <w:tc>
          <w:tcPr>
            <w:tcW w:w="1088" w:type="dxa"/>
            <w:vMerge/>
            <w:shd w:val="clear" w:color="auto" w:fill="F7CAAC" w:themeFill="accent2" w:themeFillTint="66"/>
          </w:tcPr>
          <w:p w:rsidR="00E03130" w:rsidRDefault="00E03130" w:rsidP="00254FEE">
            <w:pPr>
              <w:jc w:val="center"/>
              <w:rPr>
                <w:rFonts w:ascii="Times New Roman" w:hAnsi="Times New Roman" w:cs="Times New Roman"/>
                <w:sz w:val="24"/>
                <w:szCs w:val="24"/>
              </w:rPr>
            </w:pPr>
          </w:p>
        </w:tc>
        <w:tc>
          <w:tcPr>
            <w:tcW w:w="4719" w:type="dxa"/>
            <w:vMerge w:val="restart"/>
            <w:shd w:val="clear" w:color="auto" w:fill="FBE4D5" w:themeFill="accent2" w:themeFillTint="33"/>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Техніка безпеки та охорона праці</w:t>
            </w:r>
          </w:p>
        </w:tc>
        <w:tc>
          <w:tcPr>
            <w:tcW w:w="595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Контроль за журналом реєстрації інструктажів</w:t>
            </w:r>
          </w:p>
        </w:tc>
        <w:tc>
          <w:tcPr>
            <w:tcW w:w="198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ЗДНВР</w:t>
            </w:r>
          </w:p>
        </w:tc>
        <w:tc>
          <w:tcPr>
            <w:tcW w:w="1559"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4 т.</w:t>
            </w:r>
          </w:p>
        </w:tc>
      </w:tr>
      <w:tr w:rsidR="00E03130" w:rsidTr="00E03130">
        <w:trPr>
          <w:trHeight w:val="432"/>
        </w:trPr>
        <w:tc>
          <w:tcPr>
            <w:tcW w:w="1088" w:type="dxa"/>
            <w:vMerge/>
            <w:shd w:val="clear" w:color="auto" w:fill="F7CAAC" w:themeFill="accent2" w:themeFillTint="66"/>
          </w:tcPr>
          <w:p w:rsidR="00E03130" w:rsidRDefault="00E03130" w:rsidP="00254FEE">
            <w:pPr>
              <w:jc w:val="center"/>
              <w:rPr>
                <w:rFonts w:ascii="Times New Roman" w:hAnsi="Times New Roman" w:cs="Times New Roman"/>
                <w:sz w:val="24"/>
                <w:szCs w:val="24"/>
              </w:rPr>
            </w:pPr>
          </w:p>
        </w:tc>
        <w:tc>
          <w:tcPr>
            <w:tcW w:w="4719" w:type="dxa"/>
            <w:vMerge/>
            <w:shd w:val="clear" w:color="auto" w:fill="FBE4D5" w:themeFill="accent2" w:themeFillTint="33"/>
          </w:tcPr>
          <w:p w:rsidR="00E03130" w:rsidRDefault="00E03130" w:rsidP="00E03130">
            <w:pPr>
              <w:rPr>
                <w:rFonts w:ascii="Times New Roman" w:hAnsi="Times New Roman" w:cs="Times New Roman"/>
                <w:sz w:val="24"/>
                <w:szCs w:val="24"/>
              </w:rPr>
            </w:pPr>
          </w:p>
        </w:tc>
        <w:tc>
          <w:tcPr>
            <w:tcW w:w="595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Організація заходів з пожежної безпеки</w:t>
            </w:r>
          </w:p>
        </w:tc>
        <w:tc>
          <w:tcPr>
            <w:tcW w:w="198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 xml:space="preserve">Адміністрація </w:t>
            </w:r>
          </w:p>
        </w:tc>
        <w:tc>
          <w:tcPr>
            <w:tcW w:w="1559"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1 т.</w:t>
            </w:r>
          </w:p>
        </w:tc>
      </w:tr>
      <w:tr w:rsidR="00E03130" w:rsidTr="00E03130">
        <w:trPr>
          <w:trHeight w:val="432"/>
        </w:trPr>
        <w:tc>
          <w:tcPr>
            <w:tcW w:w="1088" w:type="dxa"/>
            <w:vMerge/>
            <w:shd w:val="clear" w:color="auto" w:fill="F7CAAC" w:themeFill="accent2" w:themeFillTint="66"/>
          </w:tcPr>
          <w:p w:rsidR="00E03130" w:rsidRDefault="00E03130" w:rsidP="00254FEE">
            <w:pPr>
              <w:jc w:val="center"/>
              <w:rPr>
                <w:rFonts w:ascii="Times New Roman" w:hAnsi="Times New Roman" w:cs="Times New Roman"/>
                <w:sz w:val="24"/>
                <w:szCs w:val="24"/>
              </w:rPr>
            </w:pPr>
          </w:p>
        </w:tc>
        <w:tc>
          <w:tcPr>
            <w:tcW w:w="4719" w:type="dxa"/>
            <w:vMerge/>
            <w:shd w:val="clear" w:color="auto" w:fill="FBE4D5" w:themeFill="accent2" w:themeFillTint="33"/>
          </w:tcPr>
          <w:p w:rsidR="00E03130" w:rsidRDefault="00E03130" w:rsidP="00E03130">
            <w:pPr>
              <w:rPr>
                <w:rFonts w:ascii="Times New Roman" w:hAnsi="Times New Roman" w:cs="Times New Roman"/>
                <w:sz w:val="24"/>
                <w:szCs w:val="24"/>
              </w:rPr>
            </w:pPr>
          </w:p>
        </w:tc>
        <w:tc>
          <w:tcPr>
            <w:tcW w:w="5954" w:type="dxa"/>
          </w:tcPr>
          <w:p w:rsidR="00E03130" w:rsidRDefault="00E03130" w:rsidP="00E03130">
            <w:pPr>
              <w:rPr>
                <w:rFonts w:ascii="Times New Roman" w:hAnsi="Times New Roman" w:cs="Times New Roman"/>
                <w:sz w:val="24"/>
                <w:szCs w:val="24"/>
              </w:rPr>
            </w:pPr>
            <w:r w:rsidRPr="009E2354">
              <w:rPr>
                <w:rFonts w:ascii="Times New Roman" w:eastAsia="Calibri" w:hAnsi="Times New Roman" w:cs="Times New Roman"/>
                <w:sz w:val="24"/>
                <w:szCs w:val="24"/>
              </w:rPr>
              <w:t>Організація роботи щодо профілактики різних видів захв</w:t>
            </w:r>
            <w:r>
              <w:rPr>
                <w:rFonts w:ascii="Times New Roman" w:eastAsia="Calibri" w:hAnsi="Times New Roman" w:cs="Times New Roman"/>
                <w:sz w:val="24"/>
                <w:szCs w:val="24"/>
              </w:rPr>
              <w:t xml:space="preserve">орювань. </w:t>
            </w:r>
          </w:p>
        </w:tc>
        <w:tc>
          <w:tcPr>
            <w:tcW w:w="198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 xml:space="preserve">Медична сестра </w:t>
            </w:r>
          </w:p>
        </w:tc>
        <w:tc>
          <w:tcPr>
            <w:tcW w:w="1559"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3 т.</w:t>
            </w:r>
          </w:p>
        </w:tc>
      </w:tr>
      <w:tr w:rsidR="00E03130" w:rsidTr="00E03130">
        <w:trPr>
          <w:trHeight w:val="432"/>
        </w:trPr>
        <w:tc>
          <w:tcPr>
            <w:tcW w:w="1088" w:type="dxa"/>
            <w:vMerge/>
            <w:shd w:val="clear" w:color="auto" w:fill="F7CAAC" w:themeFill="accent2" w:themeFillTint="66"/>
          </w:tcPr>
          <w:p w:rsidR="00E03130" w:rsidRDefault="00E03130" w:rsidP="00254FEE">
            <w:pPr>
              <w:jc w:val="center"/>
              <w:rPr>
                <w:rFonts w:ascii="Times New Roman" w:hAnsi="Times New Roman" w:cs="Times New Roman"/>
                <w:sz w:val="24"/>
                <w:szCs w:val="24"/>
              </w:rPr>
            </w:pPr>
          </w:p>
        </w:tc>
        <w:tc>
          <w:tcPr>
            <w:tcW w:w="4719" w:type="dxa"/>
            <w:vMerge w:val="restart"/>
            <w:shd w:val="clear" w:color="auto" w:fill="FBE4D5" w:themeFill="accent2" w:themeFillTint="33"/>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 xml:space="preserve">Харчування учасників освітнього процесу </w:t>
            </w:r>
          </w:p>
        </w:tc>
        <w:tc>
          <w:tcPr>
            <w:tcW w:w="5954" w:type="dxa"/>
          </w:tcPr>
          <w:p w:rsidR="00E03130" w:rsidRPr="009E2354" w:rsidRDefault="00E03130" w:rsidP="00E03130">
            <w:pPr>
              <w:rPr>
                <w:rFonts w:ascii="Times New Roman" w:eastAsia="Calibri" w:hAnsi="Times New Roman" w:cs="Times New Roman"/>
                <w:sz w:val="24"/>
                <w:szCs w:val="24"/>
              </w:rPr>
            </w:pPr>
            <w:r>
              <w:rPr>
                <w:rFonts w:ascii="Times New Roman" w:hAnsi="Times New Roman" w:cs="Times New Roman"/>
                <w:sz w:val="24"/>
                <w:szCs w:val="24"/>
              </w:rPr>
              <w:t xml:space="preserve"> Контроль за </w:t>
            </w:r>
            <w:r w:rsidRPr="009E2354">
              <w:rPr>
                <w:rFonts w:ascii="Times New Roman" w:hAnsi="Times New Roman" w:cs="Times New Roman"/>
                <w:sz w:val="24"/>
                <w:szCs w:val="24"/>
              </w:rPr>
              <w:t>дотримання</w:t>
            </w:r>
            <w:r>
              <w:rPr>
                <w:rFonts w:ascii="Times New Roman" w:hAnsi="Times New Roman" w:cs="Times New Roman"/>
                <w:sz w:val="24"/>
                <w:szCs w:val="24"/>
              </w:rPr>
              <w:t xml:space="preserve">м </w:t>
            </w:r>
            <w:r w:rsidRPr="009E2354">
              <w:rPr>
                <w:rFonts w:ascii="Times New Roman" w:hAnsi="Times New Roman" w:cs="Times New Roman"/>
                <w:sz w:val="24"/>
                <w:szCs w:val="24"/>
              </w:rPr>
              <w:t xml:space="preserve"> санітарно-гігієнічних вимог</w:t>
            </w:r>
            <w:r>
              <w:rPr>
                <w:rFonts w:ascii="Times New Roman" w:hAnsi="Times New Roman" w:cs="Times New Roman"/>
                <w:sz w:val="24"/>
                <w:szCs w:val="24"/>
              </w:rPr>
              <w:t xml:space="preserve"> в приміщені шкільної їдальні та харчоблоку </w:t>
            </w:r>
          </w:p>
        </w:tc>
        <w:tc>
          <w:tcPr>
            <w:tcW w:w="198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 xml:space="preserve">Адміністрація </w:t>
            </w:r>
          </w:p>
        </w:tc>
        <w:tc>
          <w:tcPr>
            <w:tcW w:w="1559"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 xml:space="preserve">Щодня </w:t>
            </w:r>
          </w:p>
        </w:tc>
      </w:tr>
      <w:tr w:rsidR="00E03130" w:rsidTr="00E03130">
        <w:trPr>
          <w:trHeight w:val="432"/>
        </w:trPr>
        <w:tc>
          <w:tcPr>
            <w:tcW w:w="1088" w:type="dxa"/>
            <w:vMerge/>
            <w:shd w:val="clear" w:color="auto" w:fill="F7CAAC" w:themeFill="accent2" w:themeFillTint="66"/>
          </w:tcPr>
          <w:p w:rsidR="00E03130" w:rsidRDefault="00E03130" w:rsidP="00254FEE">
            <w:pPr>
              <w:jc w:val="center"/>
              <w:rPr>
                <w:rFonts w:ascii="Times New Roman" w:hAnsi="Times New Roman" w:cs="Times New Roman"/>
                <w:sz w:val="24"/>
                <w:szCs w:val="24"/>
              </w:rPr>
            </w:pPr>
          </w:p>
        </w:tc>
        <w:tc>
          <w:tcPr>
            <w:tcW w:w="4719" w:type="dxa"/>
            <w:vMerge/>
            <w:shd w:val="clear" w:color="auto" w:fill="FBE4D5" w:themeFill="accent2" w:themeFillTint="33"/>
          </w:tcPr>
          <w:p w:rsidR="00E03130" w:rsidRDefault="00E03130" w:rsidP="00E03130">
            <w:pPr>
              <w:rPr>
                <w:rFonts w:ascii="Times New Roman" w:hAnsi="Times New Roman" w:cs="Times New Roman"/>
                <w:sz w:val="24"/>
                <w:szCs w:val="24"/>
              </w:rPr>
            </w:pPr>
          </w:p>
        </w:tc>
        <w:tc>
          <w:tcPr>
            <w:tcW w:w="5954" w:type="dxa"/>
          </w:tcPr>
          <w:p w:rsidR="00E03130" w:rsidRPr="00543050" w:rsidRDefault="00E03130" w:rsidP="00E031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Контроль за виконанням норм та  порядку </w:t>
            </w:r>
            <w:r w:rsidRPr="00543050">
              <w:rPr>
                <w:rFonts w:ascii="Times New Roman" w:eastAsia="Times New Roman" w:hAnsi="Times New Roman" w:cs="Times New Roman"/>
                <w:sz w:val="24"/>
                <w:szCs w:val="24"/>
              </w:rPr>
              <w:t>організації харчування у закладах освіти та дитячих закладах оздоровлення та відпочинку</w:t>
            </w:r>
          </w:p>
          <w:p w:rsidR="00E03130" w:rsidRPr="009E2354" w:rsidRDefault="00E03130" w:rsidP="00E03130">
            <w:pPr>
              <w:rPr>
                <w:rFonts w:ascii="Times New Roman" w:eastAsia="Calibri" w:hAnsi="Times New Roman" w:cs="Times New Roman"/>
                <w:sz w:val="24"/>
                <w:szCs w:val="24"/>
              </w:rPr>
            </w:pPr>
          </w:p>
        </w:tc>
        <w:tc>
          <w:tcPr>
            <w:tcW w:w="198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ЗДНВР, медична сестра</w:t>
            </w:r>
          </w:p>
        </w:tc>
        <w:tc>
          <w:tcPr>
            <w:tcW w:w="1559"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 xml:space="preserve">Щодня </w:t>
            </w:r>
          </w:p>
        </w:tc>
      </w:tr>
      <w:tr w:rsidR="00AB3284" w:rsidTr="00E03130">
        <w:trPr>
          <w:trHeight w:val="432"/>
        </w:trPr>
        <w:tc>
          <w:tcPr>
            <w:tcW w:w="1088" w:type="dxa"/>
            <w:vMerge/>
            <w:shd w:val="clear" w:color="auto" w:fill="F7CAAC" w:themeFill="accent2" w:themeFillTint="66"/>
          </w:tcPr>
          <w:p w:rsidR="00AB3284" w:rsidRDefault="00AB3284" w:rsidP="00254FEE">
            <w:pPr>
              <w:jc w:val="center"/>
              <w:rPr>
                <w:rFonts w:ascii="Times New Roman" w:hAnsi="Times New Roman" w:cs="Times New Roman"/>
                <w:sz w:val="24"/>
                <w:szCs w:val="24"/>
              </w:rPr>
            </w:pPr>
          </w:p>
        </w:tc>
        <w:tc>
          <w:tcPr>
            <w:tcW w:w="4719" w:type="dxa"/>
            <w:shd w:val="clear" w:color="auto" w:fill="FBE4D5" w:themeFill="accent2" w:themeFillTint="33"/>
          </w:tcPr>
          <w:p w:rsidR="00AB3284" w:rsidRDefault="00AB3284" w:rsidP="00E03130">
            <w:pPr>
              <w:rPr>
                <w:rFonts w:ascii="Times New Roman" w:hAnsi="Times New Roman" w:cs="Times New Roman"/>
                <w:sz w:val="24"/>
                <w:szCs w:val="24"/>
              </w:rPr>
            </w:pPr>
            <w:r>
              <w:rPr>
                <w:rFonts w:ascii="Times New Roman" w:hAnsi="Times New Roman" w:cs="Times New Roman"/>
                <w:sz w:val="24"/>
                <w:szCs w:val="24"/>
              </w:rPr>
              <w:t xml:space="preserve">Адаптація учасників освітнього процесу </w:t>
            </w:r>
          </w:p>
        </w:tc>
        <w:tc>
          <w:tcPr>
            <w:tcW w:w="5954" w:type="dxa"/>
          </w:tcPr>
          <w:p w:rsidR="00AB3284" w:rsidRPr="009E2354" w:rsidRDefault="00AB3284" w:rsidP="00E03130">
            <w:pPr>
              <w:rPr>
                <w:rFonts w:ascii="Times New Roman" w:eastAsia="Calibri" w:hAnsi="Times New Roman" w:cs="Times New Roman"/>
                <w:sz w:val="24"/>
                <w:szCs w:val="24"/>
              </w:rPr>
            </w:pPr>
            <w:r w:rsidRPr="009E2354">
              <w:rPr>
                <w:rFonts w:ascii="Times New Roman" w:eastAsia="Calibri" w:hAnsi="Times New Roman" w:cs="Times New Roman"/>
                <w:sz w:val="24"/>
                <w:szCs w:val="24"/>
              </w:rPr>
              <w:t>Аналіз роботи вчителів-</w:t>
            </w:r>
            <w:proofErr w:type="spellStart"/>
            <w:r w:rsidRPr="009E2354">
              <w:rPr>
                <w:rFonts w:ascii="Times New Roman" w:eastAsia="Calibri" w:hAnsi="Times New Roman" w:cs="Times New Roman"/>
                <w:sz w:val="24"/>
                <w:szCs w:val="24"/>
              </w:rPr>
              <w:t>предметників</w:t>
            </w:r>
            <w:proofErr w:type="spellEnd"/>
            <w:r w:rsidRPr="009E2354">
              <w:rPr>
                <w:rFonts w:ascii="Times New Roman" w:eastAsia="Calibri" w:hAnsi="Times New Roman" w:cs="Times New Roman"/>
                <w:sz w:val="24"/>
                <w:szCs w:val="24"/>
              </w:rPr>
              <w:t xml:space="preserve"> і класних керівників з учнями, які мають низький рівень навчальних досягнень.</w:t>
            </w:r>
          </w:p>
        </w:tc>
        <w:tc>
          <w:tcPr>
            <w:tcW w:w="1984" w:type="dxa"/>
          </w:tcPr>
          <w:p w:rsidR="00AB3284" w:rsidRDefault="00AB3284" w:rsidP="00E03130">
            <w:pPr>
              <w:rPr>
                <w:rFonts w:ascii="Times New Roman" w:hAnsi="Times New Roman" w:cs="Times New Roman"/>
                <w:sz w:val="24"/>
                <w:szCs w:val="24"/>
              </w:rPr>
            </w:pPr>
          </w:p>
        </w:tc>
        <w:tc>
          <w:tcPr>
            <w:tcW w:w="1559" w:type="dxa"/>
          </w:tcPr>
          <w:p w:rsidR="00AB3284" w:rsidRDefault="00AB3284" w:rsidP="00E03130">
            <w:pPr>
              <w:rPr>
                <w:rFonts w:ascii="Times New Roman" w:hAnsi="Times New Roman" w:cs="Times New Roman"/>
                <w:sz w:val="24"/>
                <w:szCs w:val="24"/>
              </w:rPr>
            </w:pPr>
            <w:r>
              <w:rPr>
                <w:rFonts w:ascii="Times New Roman" w:hAnsi="Times New Roman" w:cs="Times New Roman"/>
                <w:sz w:val="24"/>
                <w:szCs w:val="24"/>
              </w:rPr>
              <w:t>3</w:t>
            </w:r>
            <w:r w:rsidR="00E03130">
              <w:rPr>
                <w:rFonts w:ascii="Times New Roman" w:hAnsi="Times New Roman" w:cs="Times New Roman"/>
                <w:sz w:val="24"/>
                <w:szCs w:val="24"/>
              </w:rPr>
              <w:t xml:space="preserve"> </w:t>
            </w:r>
            <w:r>
              <w:rPr>
                <w:rFonts w:ascii="Times New Roman" w:hAnsi="Times New Roman" w:cs="Times New Roman"/>
                <w:sz w:val="24"/>
                <w:szCs w:val="24"/>
              </w:rPr>
              <w:t>т</w:t>
            </w:r>
            <w:r w:rsidR="00E03130">
              <w:rPr>
                <w:rFonts w:ascii="Times New Roman" w:hAnsi="Times New Roman" w:cs="Times New Roman"/>
                <w:sz w:val="24"/>
                <w:szCs w:val="24"/>
              </w:rPr>
              <w:t>.</w:t>
            </w:r>
            <w:r>
              <w:rPr>
                <w:rFonts w:ascii="Times New Roman" w:hAnsi="Times New Roman" w:cs="Times New Roman"/>
                <w:sz w:val="24"/>
                <w:szCs w:val="24"/>
              </w:rPr>
              <w:t xml:space="preserve"> </w:t>
            </w:r>
          </w:p>
        </w:tc>
      </w:tr>
      <w:tr w:rsidR="00AB3284" w:rsidTr="00E03130">
        <w:trPr>
          <w:trHeight w:val="432"/>
        </w:trPr>
        <w:tc>
          <w:tcPr>
            <w:tcW w:w="1088" w:type="dxa"/>
            <w:vMerge/>
            <w:shd w:val="clear" w:color="auto" w:fill="F7CAAC" w:themeFill="accent2" w:themeFillTint="66"/>
          </w:tcPr>
          <w:p w:rsidR="00AB3284" w:rsidRDefault="00AB3284" w:rsidP="00254FEE">
            <w:pPr>
              <w:jc w:val="center"/>
              <w:rPr>
                <w:rFonts w:ascii="Times New Roman" w:hAnsi="Times New Roman" w:cs="Times New Roman"/>
                <w:sz w:val="24"/>
                <w:szCs w:val="24"/>
              </w:rPr>
            </w:pPr>
          </w:p>
        </w:tc>
        <w:tc>
          <w:tcPr>
            <w:tcW w:w="4719" w:type="dxa"/>
            <w:shd w:val="clear" w:color="auto" w:fill="FBE4D5" w:themeFill="accent2" w:themeFillTint="33"/>
          </w:tcPr>
          <w:p w:rsidR="00AB3284" w:rsidRDefault="00AB3284" w:rsidP="00E03130">
            <w:pPr>
              <w:rPr>
                <w:rFonts w:ascii="Times New Roman" w:hAnsi="Times New Roman" w:cs="Times New Roman"/>
                <w:sz w:val="24"/>
                <w:szCs w:val="24"/>
              </w:rPr>
            </w:pPr>
            <w:r>
              <w:rPr>
                <w:rFonts w:ascii="Times New Roman" w:hAnsi="Times New Roman" w:cs="Times New Roman"/>
                <w:sz w:val="24"/>
                <w:szCs w:val="24"/>
              </w:rPr>
              <w:t xml:space="preserve">Попередження насильства та запобігання дискримінації </w:t>
            </w:r>
          </w:p>
        </w:tc>
        <w:tc>
          <w:tcPr>
            <w:tcW w:w="5954" w:type="dxa"/>
          </w:tcPr>
          <w:p w:rsidR="00AB3284" w:rsidRPr="009E2354" w:rsidRDefault="00AB3284" w:rsidP="00E03130">
            <w:pPr>
              <w:rPr>
                <w:rFonts w:ascii="Times New Roman" w:eastAsia="Calibri" w:hAnsi="Times New Roman" w:cs="Times New Roman"/>
                <w:sz w:val="24"/>
                <w:szCs w:val="24"/>
              </w:rPr>
            </w:pPr>
            <w:r>
              <w:rPr>
                <w:rFonts w:ascii="Times New Roman" w:eastAsia="Calibri" w:hAnsi="Times New Roman" w:cs="Times New Roman"/>
                <w:sz w:val="24"/>
                <w:szCs w:val="24"/>
              </w:rPr>
              <w:t xml:space="preserve">Проведення виховних бесід з попередження </w:t>
            </w:r>
            <w:proofErr w:type="spellStart"/>
            <w:r>
              <w:rPr>
                <w:rFonts w:ascii="Times New Roman" w:eastAsia="Calibri" w:hAnsi="Times New Roman" w:cs="Times New Roman"/>
                <w:sz w:val="24"/>
                <w:szCs w:val="24"/>
              </w:rPr>
              <w:t>булінгу</w:t>
            </w:r>
            <w:proofErr w:type="spellEnd"/>
            <w:r>
              <w:rPr>
                <w:rFonts w:ascii="Times New Roman" w:eastAsia="Calibri" w:hAnsi="Times New Roman" w:cs="Times New Roman"/>
                <w:sz w:val="24"/>
                <w:szCs w:val="24"/>
              </w:rPr>
              <w:t>. Організація роботи з учнями з «групи ризику»</w:t>
            </w:r>
          </w:p>
        </w:tc>
        <w:tc>
          <w:tcPr>
            <w:tcW w:w="1984" w:type="dxa"/>
          </w:tcPr>
          <w:p w:rsidR="00AB3284" w:rsidRDefault="00AB3284" w:rsidP="00E03130">
            <w:pPr>
              <w:rPr>
                <w:rFonts w:ascii="Times New Roman" w:hAnsi="Times New Roman" w:cs="Times New Roman"/>
                <w:sz w:val="24"/>
                <w:szCs w:val="24"/>
              </w:rPr>
            </w:pPr>
            <w:r>
              <w:rPr>
                <w:rFonts w:ascii="Times New Roman" w:hAnsi="Times New Roman" w:cs="Times New Roman"/>
                <w:sz w:val="24"/>
                <w:szCs w:val="24"/>
              </w:rPr>
              <w:t xml:space="preserve">Класні керівники, психолог </w:t>
            </w:r>
          </w:p>
        </w:tc>
        <w:tc>
          <w:tcPr>
            <w:tcW w:w="1559" w:type="dxa"/>
          </w:tcPr>
          <w:p w:rsidR="00AB3284" w:rsidRDefault="00AB3284" w:rsidP="00E03130">
            <w:pPr>
              <w:rPr>
                <w:rFonts w:ascii="Times New Roman" w:hAnsi="Times New Roman" w:cs="Times New Roman"/>
                <w:sz w:val="24"/>
                <w:szCs w:val="24"/>
              </w:rPr>
            </w:pPr>
            <w:r>
              <w:rPr>
                <w:rFonts w:ascii="Times New Roman" w:hAnsi="Times New Roman" w:cs="Times New Roman"/>
                <w:sz w:val="24"/>
                <w:szCs w:val="24"/>
              </w:rPr>
              <w:t>Протягом місяця</w:t>
            </w:r>
          </w:p>
        </w:tc>
      </w:tr>
      <w:tr w:rsidR="00E03130" w:rsidTr="00E03130">
        <w:trPr>
          <w:trHeight w:val="432"/>
        </w:trPr>
        <w:tc>
          <w:tcPr>
            <w:tcW w:w="1088" w:type="dxa"/>
            <w:vMerge/>
            <w:shd w:val="clear" w:color="auto" w:fill="F7CAAC" w:themeFill="accent2" w:themeFillTint="66"/>
          </w:tcPr>
          <w:p w:rsidR="00E03130" w:rsidRDefault="00E03130" w:rsidP="00254FEE">
            <w:pPr>
              <w:jc w:val="center"/>
              <w:rPr>
                <w:rFonts w:ascii="Times New Roman" w:hAnsi="Times New Roman" w:cs="Times New Roman"/>
                <w:sz w:val="24"/>
                <w:szCs w:val="24"/>
              </w:rPr>
            </w:pPr>
          </w:p>
        </w:tc>
        <w:tc>
          <w:tcPr>
            <w:tcW w:w="4719" w:type="dxa"/>
            <w:vMerge w:val="restart"/>
            <w:shd w:val="clear" w:color="auto" w:fill="FBE4D5" w:themeFill="accent2" w:themeFillTint="33"/>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 xml:space="preserve">Правила поведінки </w:t>
            </w:r>
          </w:p>
        </w:tc>
        <w:tc>
          <w:tcPr>
            <w:tcW w:w="5954" w:type="dxa"/>
          </w:tcPr>
          <w:p w:rsidR="00E03130" w:rsidRPr="009E2354" w:rsidRDefault="00E03130" w:rsidP="00E03130">
            <w:pPr>
              <w:rPr>
                <w:rFonts w:ascii="Times New Roman" w:eastAsia="Calibri" w:hAnsi="Times New Roman" w:cs="Times New Roman"/>
                <w:sz w:val="24"/>
                <w:szCs w:val="24"/>
              </w:rPr>
            </w:pPr>
            <w:r>
              <w:rPr>
                <w:rFonts w:ascii="Times New Roman" w:hAnsi="Times New Roman" w:cs="Times New Roman"/>
                <w:sz w:val="24"/>
                <w:szCs w:val="24"/>
              </w:rPr>
              <w:t xml:space="preserve">Підготовка  звіту про </w:t>
            </w:r>
            <w:r w:rsidRPr="009E2354">
              <w:rPr>
                <w:rFonts w:ascii="Times New Roman" w:hAnsi="Times New Roman" w:cs="Times New Roman"/>
                <w:sz w:val="24"/>
                <w:szCs w:val="24"/>
              </w:rPr>
              <w:t xml:space="preserve">відвідування учнями  освітнього закладу . </w:t>
            </w:r>
            <w:r>
              <w:rPr>
                <w:rFonts w:ascii="Times New Roman" w:hAnsi="Times New Roman" w:cs="Times New Roman"/>
                <w:sz w:val="24"/>
                <w:szCs w:val="24"/>
              </w:rPr>
              <w:t xml:space="preserve"> Організація роботи з </w:t>
            </w:r>
            <w:r>
              <w:rPr>
                <w:rFonts w:ascii="Times New Roman" w:eastAsia="Calibri" w:hAnsi="Times New Roman" w:cs="Times New Roman"/>
                <w:sz w:val="24"/>
                <w:szCs w:val="24"/>
              </w:rPr>
              <w:t>п</w:t>
            </w:r>
            <w:r w:rsidRPr="009E2354">
              <w:rPr>
                <w:rFonts w:ascii="Times New Roman" w:eastAsia="Calibri" w:hAnsi="Times New Roman" w:cs="Times New Roman"/>
                <w:sz w:val="24"/>
                <w:szCs w:val="24"/>
              </w:rPr>
              <w:t>опередження пропусків навчальних занять здобувачами освіти</w:t>
            </w:r>
          </w:p>
        </w:tc>
        <w:tc>
          <w:tcPr>
            <w:tcW w:w="198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 xml:space="preserve">ЗДНВР, класні керівники, психолог </w:t>
            </w:r>
          </w:p>
        </w:tc>
        <w:tc>
          <w:tcPr>
            <w:tcW w:w="1559"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4 т.</w:t>
            </w:r>
          </w:p>
        </w:tc>
      </w:tr>
      <w:tr w:rsidR="00E03130" w:rsidTr="00E03130">
        <w:trPr>
          <w:trHeight w:val="432"/>
        </w:trPr>
        <w:tc>
          <w:tcPr>
            <w:tcW w:w="1088" w:type="dxa"/>
            <w:vMerge/>
            <w:shd w:val="clear" w:color="auto" w:fill="F7CAAC" w:themeFill="accent2" w:themeFillTint="66"/>
          </w:tcPr>
          <w:p w:rsidR="00E03130" w:rsidRDefault="00E03130" w:rsidP="00254FEE">
            <w:pPr>
              <w:jc w:val="center"/>
              <w:rPr>
                <w:rFonts w:ascii="Times New Roman" w:hAnsi="Times New Roman" w:cs="Times New Roman"/>
                <w:sz w:val="24"/>
                <w:szCs w:val="24"/>
              </w:rPr>
            </w:pPr>
          </w:p>
        </w:tc>
        <w:tc>
          <w:tcPr>
            <w:tcW w:w="4719" w:type="dxa"/>
            <w:vMerge/>
            <w:shd w:val="clear" w:color="auto" w:fill="FBE4D5" w:themeFill="accent2" w:themeFillTint="33"/>
          </w:tcPr>
          <w:p w:rsidR="00E03130" w:rsidRDefault="00E03130" w:rsidP="00E03130">
            <w:pPr>
              <w:rPr>
                <w:rFonts w:ascii="Times New Roman" w:hAnsi="Times New Roman" w:cs="Times New Roman"/>
                <w:sz w:val="24"/>
                <w:szCs w:val="24"/>
              </w:rPr>
            </w:pPr>
          </w:p>
        </w:tc>
        <w:tc>
          <w:tcPr>
            <w:tcW w:w="5954" w:type="dxa"/>
          </w:tcPr>
          <w:p w:rsidR="00E03130" w:rsidRPr="009E2354" w:rsidRDefault="00E03130" w:rsidP="00E03130">
            <w:pPr>
              <w:rPr>
                <w:rFonts w:ascii="Times New Roman" w:eastAsia="Calibri" w:hAnsi="Times New Roman" w:cs="Times New Roman"/>
                <w:sz w:val="24"/>
                <w:szCs w:val="24"/>
              </w:rPr>
            </w:pPr>
            <w:r w:rsidRPr="009E2354">
              <w:rPr>
                <w:rFonts w:ascii="Times New Roman" w:eastAsia="Calibri" w:hAnsi="Times New Roman" w:cs="Times New Roman"/>
                <w:sz w:val="24"/>
                <w:szCs w:val="24"/>
              </w:rPr>
              <w:t>Перевірки запізнень і відвідування школи здобувачами освіти</w:t>
            </w:r>
          </w:p>
        </w:tc>
        <w:tc>
          <w:tcPr>
            <w:tcW w:w="198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ЗДВР</w:t>
            </w:r>
          </w:p>
        </w:tc>
        <w:tc>
          <w:tcPr>
            <w:tcW w:w="1559"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Протягом місяця</w:t>
            </w:r>
          </w:p>
        </w:tc>
      </w:tr>
      <w:tr w:rsidR="00E03130" w:rsidTr="00E03130">
        <w:trPr>
          <w:trHeight w:val="432"/>
        </w:trPr>
        <w:tc>
          <w:tcPr>
            <w:tcW w:w="1088" w:type="dxa"/>
            <w:vMerge/>
            <w:shd w:val="clear" w:color="auto" w:fill="F7CAAC" w:themeFill="accent2" w:themeFillTint="66"/>
          </w:tcPr>
          <w:p w:rsidR="00E03130" w:rsidRDefault="00E03130" w:rsidP="00254FEE">
            <w:pPr>
              <w:jc w:val="center"/>
              <w:rPr>
                <w:rFonts w:ascii="Times New Roman" w:hAnsi="Times New Roman" w:cs="Times New Roman"/>
                <w:sz w:val="24"/>
                <w:szCs w:val="24"/>
              </w:rPr>
            </w:pPr>
          </w:p>
        </w:tc>
        <w:tc>
          <w:tcPr>
            <w:tcW w:w="4719" w:type="dxa"/>
            <w:vMerge/>
            <w:shd w:val="clear" w:color="auto" w:fill="FBE4D5" w:themeFill="accent2" w:themeFillTint="33"/>
          </w:tcPr>
          <w:p w:rsidR="00E03130" w:rsidRDefault="00E03130" w:rsidP="00E03130">
            <w:pPr>
              <w:rPr>
                <w:rFonts w:ascii="Times New Roman" w:hAnsi="Times New Roman" w:cs="Times New Roman"/>
                <w:sz w:val="24"/>
                <w:szCs w:val="24"/>
              </w:rPr>
            </w:pPr>
          </w:p>
        </w:tc>
        <w:tc>
          <w:tcPr>
            <w:tcW w:w="5954" w:type="dxa"/>
          </w:tcPr>
          <w:p w:rsidR="00E03130" w:rsidRPr="009E2354" w:rsidRDefault="00E03130" w:rsidP="00E03130">
            <w:pPr>
              <w:rPr>
                <w:rFonts w:ascii="Times New Roman" w:eastAsia="Calibri" w:hAnsi="Times New Roman" w:cs="Times New Roman"/>
                <w:sz w:val="24"/>
                <w:szCs w:val="24"/>
              </w:rPr>
            </w:pPr>
            <w:r w:rsidRPr="009E2354">
              <w:rPr>
                <w:rFonts w:ascii="Times New Roman" w:eastAsia="Calibri" w:hAnsi="Times New Roman" w:cs="Times New Roman"/>
                <w:sz w:val="24"/>
                <w:szCs w:val="24"/>
              </w:rPr>
              <w:t>Робота  з батьками здобувачів освіти щодо їх відповідальності за відвідуванням учнями занять</w:t>
            </w:r>
          </w:p>
        </w:tc>
        <w:tc>
          <w:tcPr>
            <w:tcW w:w="198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 xml:space="preserve">Класні керівники </w:t>
            </w:r>
          </w:p>
        </w:tc>
        <w:tc>
          <w:tcPr>
            <w:tcW w:w="1559"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2 т.</w:t>
            </w:r>
          </w:p>
        </w:tc>
      </w:tr>
      <w:tr w:rsidR="00E03130" w:rsidTr="00E03130">
        <w:trPr>
          <w:trHeight w:val="432"/>
        </w:trPr>
        <w:tc>
          <w:tcPr>
            <w:tcW w:w="1088" w:type="dxa"/>
            <w:vMerge/>
            <w:shd w:val="clear" w:color="auto" w:fill="F7CAAC" w:themeFill="accent2" w:themeFillTint="66"/>
          </w:tcPr>
          <w:p w:rsidR="00E03130" w:rsidRDefault="00E03130" w:rsidP="00254FEE">
            <w:pPr>
              <w:jc w:val="center"/>
              <w:rPr>
                <w:rFonts w:ascii="Times New Roman" w:hAnsi="Times New Roman" w:cs="Times New Roman"/>
                <w:sz w:val="24"/>
                <w:szCs w:val="24"/>
              </w:rPr>
            </w:pPr>
          </w:p>
        </w:tc>
        <w:tc>
          <w:tcPr>
            <w:tcW w:w="4719" w:type="dxa"/>
            <w:vMerge w:val="restart"/>
            <w:shd w:val="clear" w:color="auto" w:fill="FBE4D5" w:themeFill="accent2" w:themeFillTint="33"/>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Робота з дітьми з ООП</w:t>
            </w:r>
          </w:p>
        </w:tc>
        <w:tc>
          <w:tcPr>
            <w:tcW w:w="5954" w:type="dxa"/>
          </w:tcPr>
          <w:p w:rsidR="00E03130" w:rsidRPr="009E2354" w:rsidRDefault="00E03130" w:rsidP="00E03130">
            <w:pPr>
              <w:rPr>
                <w:rFonts w:ascii="Times New Roman" w:eastAsia="Calibri" w:hAnsi="Times New Roman" w:cs="Times New Roman"/>
                <w:sz w:val="24"/>
                <w:szCs w:val="24"/>
              </w:rPr>
            </w:pPr>
            <w:r>
              <w:rPr>
                <w:rFonts w:ascii="Times New Roman" w:eastAsia="Calibri" w:hAnsi="Times New Roman" w:cs="Times New Roman"/>
                <w:sz w:val="24"/>
                <w:szCs w:val="24"/>
              </w:rPr>
              <w:t>Підготовка підсумкової документації по роботі з дітьми з ООП</w:t>
            </w:r>
          </w:p>
        </w:tc>
        <w:tc>
          <w:tcPr>
            <w:tcW w:w="198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 xml:space="preserve">Асистенти вчителів </w:t>
            </w:r>
          </w:p>
        </w:tc>
        <w:tc>
          <w:tcPr>
            <w:tcW w:w="1559"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4 т.</w:t>
            </w:r>
          </w:p>
        </w:tc>
      </w:tr>
      <w:tr w:rsidR="00E03130" w:rsidTr="00E03130">
        <w:trPr>
          <w:trHeight w:val="432"/>
        </w:trPr>
        <w:tc>
          <w:tcPr>
            <w:tcW w:w="1088" w:type="dxa"/>
            <w:vMerge/>
            <w:shd w:val="clear" w:color="auto" w:fill="F7CAAC" w:themeFill="accent2" w:themeFillTint="66"/>
          </w:tcPr>
          <w:p w:rsidR="00E03130" w:rsidRDefault="00E03130" w:rsidP="00254FEE">
            <w:pPr>
              <w:jc w:val="center"/>
              <w:rPr>
                <w:rFonts w:ascii="Times New Roman" w:hAnsi="Times New Roman" w:cs="Times New Roman"/>
                <w:sz w:val="24"/>
                <w:szCs w:val="24"/>
              </w:rPr>
            </w:pPr>
          </w:p>
        </w:tc>
        <w:tc>
          <w:tcPr>
            <w:tcW w:w="4719" w:type="dxa"/>
            <w:vMerge/>
            <w:shd w:val="clear" w:color="auto" w:fill="FBE4D5" w:themeFill="accent2" w:themeFillTint="33"/>
          </w:tcPr>
          <w:p w:rsidR="00E03130" w:rsidRDefault="00E03130" w:rsidP="00E03130">
            <w:pPr>
              <w:rPr>
                <w:rFonts w:ascii="Times New Roman" w:hAnsi="Times New Roman" w:cs="Times New Roman"/>
                <w:sz w:val="24"/>
                <w:szCs w:val="24"/>
              </w:rPr>
            </w:pPr>
          </w:p>
        </w:tc>
        <w:tc>
          <w:tcPr>
            <w:tcW w:w="5954" w:type="dxa"/>
          </w:tcPr>
          <w:p w:rsidR="00E03130" w:rsidRPr="009E2354" w:rsidRDefault="00E03130" w:rsidP="00E03130">
            <w:pPr>
              <w:rPr>
                <w:rFonts w:ascii="Times New Roman" w:eastAsia="Calibri" w:hAnsi="Times New Roman" w:cs="Times New Roman"/>
                <w:sz w:val="24"/>
                <w:szCs w:val="24"/>
              </w:rPr>
            </w:pPr>
            <w:r>
              <w:rPr>
                <w:rFonts w:ascii="Times New Roman" w:eastAsia="Calibri" w:hAnsi="Times New Roman" w:cs="Times New Roman"/>
                <w:sz w:val="24"/>
                <w:szCs w:val="24"/>
              </w:rPr>
              <w:t>Засідання команди супроводу. Підготовка протоколу.</w:t>
            </w:r>
          </w:p>
        </w:tc>
        <w:tc>
          <w:tcPr>
            <w:tcW w:w="198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ЗДНВР</w:t>
            </w:r>
          </w:p>
        </w:tc>
        <w:tc>
          <w:tcPr>
            <w:tcW w:w="1559"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3 т.</w:t>
            </w:r>
          </w:p>
        </w:tc>
      </w:tr>
      <w:tr w:rsidR="00E03130" w:rsidTr="00E03130">
        <w:trPr>
          <w:trHeight w:val="432"/>
        </w:trPr>
        <w:tc>
          <w:tcPr>
            <w:tcW w:w="1088" w:type="dxa"/>
            <w:vMerge/>
            <w:shd w:val="clear" w:color="auto" w:fill="F7CAAC" w:themeFill="accent2" w:themeFillTint="66"/>
          </w:tcPr>
          <w:p w:rsidR="00E03130" w:rsidRDefault="00E03130" w:rsidP="00254FEE">
            <w:pPr>
              <w:jc w:val="center"/>
              <w:rPr>
                <w:rFonts w:ascii="Times New Roman" w:hAnsi="Times New Roman" w:cs="Times New Roman"/>
                <w:sz w:val="24"/>
                <w:szCs w:val="24"/>
              </w:rPr>
            </w:pPr>
          </w:p>
        </w:tc>
        <w:tc>
          <w:tcPr>
            <w:tcW w:w="4719" w:type="dxa"/>
            <w:vMerge/>
            <w:shd w:val="clear" w:color="auto" w:fill="FBE4D5" w:themeFill="accent2" w:themeFillTint="33"/>
          </w:tcPr>
          <w:p w:rsidR="00E03130" w:rsidRDefault="00E03130" w:rsidP="00E03130">
            <w:pPr>
              <w:rPr>
                <w:rFonts w:ascii="Times New Roman" w:hAnsi="Times New Roman" w:cs="Times New Roman"/>
                <w:sz w:val="24"/>
                <w:szCs w:val="24"/>
              </w:rPr>
            </w:pPr>
          </w:p>
        </w:tc>
        <w:tc>
          <w:tcPr>
            <w:tcW w:w="5954" w:type="dxa"/>
          </w:tcPr>
          <w:p w:rsidR="00E03130" w:rsidRDefault="00E03130" w:rsidP="00E03130">
            <w:pPr>
              <w:rPr>
                <w:rFonts w:ascii="Times New Roman" w:eastAsia="Calibri" w:hAnsi="Times New Roman" w:cs="Times New Roman"/>
                <w:sz w:val="24"/>
                <w:szCs w:val="24"/>
              </w:rPr>
            </w:pPr>
            <w:r w:rsidRPr="009E2354">
              <w:rPr>
                <w:rFonts w:ascii="Times New Roman" w:eastAsia="Calibri" w:hAnsi="Times New Roman" w:cs="Times New Roman"/>
                <w:sz w:val="24"/>
                <w:szCs w:val="24"/>
              </w:rPr>
              <w:t>Консультування батьків дітей з ООП з особливостей навчання і розвитку дитини</w:t>
            </w:r>
          </w:p>
        </w:tc>
        <w:tc>
          <w:tcPr>
            <w:tcW w:w="198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 xml:space="preserve">Класні керівники, асистенти </w:t>
            </w:r>
            <w:r>
              <w:rPr>
                <w:rFonts w:ascii="Times New Roman" w:hAnsi="Times New Roman" w:cs="Times New Roman"/>
                <w:sz w:val="24"/>
                <w:szCs w:val="24"/>
              </w:rPr>
              <w:lastRenderedPageBreak/>
              <w:t>вчителів, психолог</w:t>
            </w:r>
          </w:p>
        </w:tc>
        <w:tc>
          <w:tcPr>
            <w:tcW w:w="1559"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lastRenderedPageBreak/>
              <w:t>4 т.</w:t>
            </w:r>
          </w:p>
        </w:tc>
      </w:tr>
      <w:tr w:rsidR="00AB3284" w:rsidTr="00E03130">
        <w:trPr>
          <w:trHeight w:val="432"/>
        </w:trPr>
        <w:tc>
          <w:tcPr>
            <w:tcW w:w="1088" w:type="dxa"/>
            <w:vMerge w:val="restart"/>
            <w:shd w:val="clear" w:color="auto" w:fill="C5E0B3" w:themeFill="accent6" w:themeFillTint="66"/>
            <w:textDirection w:val="btLr"/>
          </w:tcPr>
          <w:p w:rsidR="00AB3284" w:rsidRPr="00E03130" w:rsidRDefault="00E03130" w:rsidP="00254FEE">
            <w:pPr>
              <w:ind w:left="113" w:right="113"/>
              <w:jc w:val="center"/>
              <w:rPr>
                <w:rFonts w:ascii="Times New Roman" w:hAnsi="Times New Roman" w:cs="Times New Roman"/>
                <w:b/>
                <w:sz w:val="24"/>
                <w:szCs w:val="24"/>
              </w:rPr>
            </w:pPr>
            <w:r w:rsidRPr="00E03130">
              <w:rPr>
                <w:rFonts w:ascii="Times New Roman" w:hAnsi="Times New Roman" w:cs="Times New Roman"/>
                <w:b/>
                <w:sz w:val="28"/>
                <w:szCs w:val="24"/>
              </w:rPr>
              <w:lastRenderedPageBreak/>
              <w:t>Система оцінювання здобувачів освіти</w:t>
            </w:r>
          </w:p>
        </w:tc>
        <w:tc>
          <w:tcPr>
            <w:tcW w:w="4719" w:type="dxa"/>
            <w:shd w:val="clear" w:color="auto" w:fill="E2EFD9" w:themeFill="accent6" w:themeFillTint="33"/>
          </w:tcPr>
          <w:p w:rsidR="00AB3284" w:rsidRDefault="00AB3284" w:rsidP="00E03130">
            <w:pPr>
              <w:rPr>
                <w:rFonts w:ascii="Times New Roman" w:hAnsi="Times New Roman" w:cs="Times New Roman"/>
                <w:sz w:val="24"/>
                <w:szCs w:val="24"/>
              </w:rPr>
            </w:pPr>
            <w:r>
              <w:rPr>
                <w:rFonts w:ascii="Times New Roman" w:hAnsi="Times New Roman" w:cs="Times New Roman"/>
                <w:sz w:val="24"/>
                <w:szCs w:val="24"/>
              </w:rPr>
              <w:t xml:space="preserve">Реалізація </w:t>
            </w:r>
            <w:proofErr w:type="spellStart"/>
            <w:r>
              <w:rPr>
                <w:rFonts w:ascii="Times New Roman" w:hAnsi="Times New Roman" w:cs="Times New Roman"/>
                <w:sz w:val="24"/>
                <w:szCs w:val="24"/>
              </w:rPr>
              <w:t>компетентнісного</w:t>
            </w:r>
            <w:proofErr w:type="spellEnd"/>
            <w:r>
              <w:rPr>
                <w:rFonts w:ascii="Times New Roman" w:hAnsi="Times New Roman" w:cs="Times New Roman"/>
                <w:sz w:val="24"/>
                <w:szCs w:val="24"/>
              </w:rPr>
              <w:t xml:space="preserve"> підходу </w:t>
            </w:r>
          </w:p>
        </w:tc>
        <w:tc>
          <w:tcPr>
            <w:tcW w:w="5954" w:type="dxa"/>
          </w:tcPr>
          <w:p w:rsidR="00AB3284" w:rsidRDefault="00AB3284" w:rsidP="00E03130">
            <w:pPr>
              <w:rPr>
                <w:rFonts w:ascii="Times New Roman" w:eastAsia="Calibri" w:hAnsi="Times New Roman" w:cs="Times New Roman"/>
                <w:sz w:val="24"/>
                <w:szCs w:val="24"/>
              </w:rPr>
            </w:pPr>
            <w:r>
              <w:rPr>
                <w:rFonts w:ascii="Times New Roman" w:eastAsia="Calibri" w:hAnsi="Times New Roman" w:cs="Times New Roman"/>
                <w:sz w:val="24"/>
                <w:szCs w:val="24"/>
              </w:rPr>
              <w:t>Спостереження за проведенням навчальних занять з української мови та літератури, алгебри та геометрії у 9 класах</w:t>
            </w:r>
          </w:p>
        </w:tc>
        <w:tc>
          <w:tcPr>
            <w:tcW w:w="1984" w:type="dxa"/>
          </w:tcPr>
          <w:p w:rsidR="00AB3284" w:rsidRDefault="00AB3284" w:rsidP="00E03130">
            <w:pPr>
              <w:rPr>
                <w:rFonts w:ascii="Times New Roman" w:hAnsi="Times New Roman" w:cs="Times New Roman"/>
                <w:sz w:val="24"/>
                <w:szCs w:val="24"/>
              </w:rPr>
            </w:pPr>
            <w:r>
              <w:rPr>
                <w:rFonts w:ascii="Times New Roman" w:hAnsi="Times New Roman" w:cs="Times New Roman"/>
                <w:sz w:val="24"/>
                <w:szCs w:val="24"/>
              </w:rPr>
              <w:t>ЗДНВР, ЗДНМР</w:t>
            </w:r>
          </w:p>
        </w:tc>
        <w:tc>
          <w:tcPr>
            <w:tcW w:w="1559" w:type="dxa"/>
          </w:tcPr>
          <w:p w:rsidR="00AB3284" w:rsidRDefault="00AB3284" w:rsidP="00E03130">
            <w:pPr>
              <w:rPr>
                <w:rFonts w:ascii="Times New Roman" w:hAnsi="Times New Roman" w:cs="Times New Roman"/>
                <w:sz w:val="24"/>
                <w:szCs w:val="24"/>
              </w:rPr>
            </w:pPr>
            <w:r>
              <w:rPr>
                <w:rFonts w:ascii="Times New Roman" w:hAnsi="Times New Roman" w:cs="Times New Roman"/>
                <w:sz w:val="24"/>
                <w:szCs w:val="24"/>
              </w:rPr>
              <w:t>2</w:t>
            </w:r>
            <w:r w:rsidR="00E03130">
              <w:rPr>
                <w:rFonts w:ascii="Times New Roman" w:hAnsi="Times New Roman" w:cs="Times New Roman"/>
                <w:sz w:val="24"/>
                <w:szCs w:val="24"/>
              </w:rPr>
              <w:t xml:space="preserve"> </w:t>
            </w:r>
            <w:r>
              <w:rPr>
                <w:rFonts w:ascii="Times New Roman" w:hAnsi="Times New Roman" w:cs="Times New Roman"/>
                <w:sz w:val="24"/>
                <w:szCs w:val="24"/>
              </w:rPr>
              <w:t>т</w:t>
            </w:r>
            <w:r w:rsidR="00E03130">
              <w:rPr>
                <w:rFonts w:ascii="Times New Roman" w:hAnsi="Times New Roman" w:cs="Times New Roman"/>
                <w:sz w:val="24"/>
                <w:szCs w:val="24"/>
              </w:rPr>
              <w:t>.</w:t>
            </w:r>
          </w:p>
        </w:tc>
      </w:tr>
      <w:tr w:rsidR="00E03130" w:rsidTr="00E03130">
        <w:trPr>
          <w:trHeight w:val="432"/>
        </w:trPr>
        <w:tc>
          <w:tcPr>
            <w:tcW w:w="1088" w:type="dxa"/>
            <w:vMerge/>
            <w:shd w:val="clear" w:color="auto" w:fill="C5E0B3" w:themeFill="accent6" w:themeFillTint="66"/>
          </w:tcPr>
          <w:p w:rsidR="00E03130" w:rsidRDefault="00E03130" w:rsidP="00254FEE">
            <w:pPr>
              <w:jc w:val="center"/>
              <w:rPr>
                <w:rFonts w:ascii="Times New Roman" w:hAnsi="Times New Roman" w:cs="Times New Roman"/>
                <w:sz w:val="24"/>
                <w:szCs w:val="24"/>
              </w:rPr>
            </w:pPr>
          </w:p>
        </w:tc>
        <w:tc>
          <w:tcPr>
            <w:tcW w:w="4719" w:type="dxa"/>
            <w:vMerge w:val="restart"/>
            <w:shd w:val="clear" w:color="auto" w:fill="E2EFD9" w:themeFill="accent6" w:themeFillTint="33"/>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 xml:space="preserve">Аналіз результатів навчальної діяльності здобувачів освіти </w:t>
            </w:r>
          </w:p>
        </w:tc>
        <w:tc>
          <w:tcPr>
            <w:tcW w:w="5954" w:type="dxa"/>
          </w:tcPr>
          <w:p w:rsidR="00E03130" w:rsidRPr="009E2354" w:rsidRDefault="00E03130" w:rsidP="00B06CB9">
            <w:pPr>
              <w:rPr>
                <w:rFonts w:ascii="Times New Roman" w:hAnsi="Times New Roman" w:cs="Times New Roman"/>
                <w:sz w:val="24"/>
                <w:szCs w:val="24"/>
              </w:rPr>
            </w:pPr>
            <w:r>
              <w:rPr>
                <w:rFonts w:ascii="Times New Roman" w:hAnsi="Times New Roman" w:cs="Times New Roman"/>
                <w:sz w:val="24"/>
                <w:szCs w:val="24"/>
              </w:rPr>
              <w:t>Проведення педагогічної ради щодо результатів навчання здобувачів освіти за 202</w:t>
            </w:r>
            <w:r w:rsidR="00B06CB9">
              <w:rPr>
                <w:rFonts w:ascii="Times New Roman" w:hAnsi="Times New Roman" w:cs="Times New Roman"/>
                <w:sz w:val="24"/>
                <w:szCs w:val="24"/>
              </w:rPr>
              <w:t>2</w:t>
            </w:r>
            <w:r>
              <w:rPr>
                <w:rFonts w:ascii="Times New Roman" w:hAnsi="Times New Roman" w:cs="Times New Roman"/>
                <w:sz w:val="24"/>
                <w:szCs w:val="24"/>
              </w:rPr>
              <w:t>-202</w:t>
            </w:r>
            <w:r w:rsidR="00B06CB9">
              <w:rPr>
                <w:rFonts w:ascii="Times New Roman" w:hAnsi="Times New Roman" w:cs="Times New Roman"/>
                <w:sz w:val="24"/>
                <w:szCs w:val="24"/>
              </w:rPr>
              <w:t>3</w:t>
            </w:r>
            <w:r>
              <w:rPr>
                <w:rFonts w:ascii="Times New Roman" w:hAnsi="Times New Roman" w:cs="Times New Roman"/>
                <w:sz w:val="24"/>
                <w:szCs w:val="24"/>
              </w:rPr>
              <w:t xml:space="preserve"> н. р. Підготовка наказу.</w:t>
            </w:r>
          </w:p>
        </w:tc>
        <w:tc>
          <w:tcPr>
            <w:tcW w:w="198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Директор, ЗДНВР</w:t>
            </w:r>
          </w:p>
        </w:tc>
        <w:tc>
          <w:tcPr>
            <w:tcW w:w="1559"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4 т.</w:t>
            </w:r>
          </w:p>
        </w:tc>
      </w:tr>
      <w:tr w:rsidR="00E03130" w:rsidTr="00E03130">
        <w:trPr>
          <w:trHeight w:val="432"/>
        </w:trPr>
        <w:tc>
          <w:tcPr>
            <w:tcW w:w="1088" w:type="dxa"/>
            <w:vMerge/>
            <w:shd w:val="clear" w:color="auto" w:fill="C5E0B3" w:themeFill="accent6" w:themeFillTint="66"/>
          </w:tcPr>
          <w:p w:rsidR="00E03130" w:rsidRDefault="00E03130" w:rsidP="00254FEE">
            <w:pPr>
              <w:jc w:val="center"/>
              <w:rPr>
                <w:rFonts w:ascii="Times New Roman" w:hAnsi="Times New Roman" w:cs="Times New Roman"/>
                <w:sz w:val="24"/>
                <w:szCs w:val="24"/>
              </w:rPr>
            </w:pPr>
          </w:p>
        </w:tc>
        <w:tc>
          <w:tcPr>
            <w:tcW w:w="4719" w:type="dxa"/>
            <w:vMerge/>
            <w:shd w:val="clear" w:color="auto" w:fill="E2EFD9" w:themeFill="accent6" w:themeFillTint="33"/>
          </w:tcPr>
          <w:p w:rsidR="00E03130" w:rsidRDefault="00E03130" w:rsidP="00E03130">
            <w:pPr>
              <w:rPr>
                <w:rFonts w:ascii="Times New Roman" w:hAnsi="Times New Roman" w:cs="Times New Roman"/>
                <w:sz w:val="24"/>
                <w:szCs w:val="24"/>
              </w:rPr>
            </w:pPr>
          </w:p>
        </w:tc>
        <w:tc>
          <w:tcPr>
            <w:tcW w:w="5954" w:type="dxa"/>
          </w:tcPr>
          <w:p w:rsidR="00E03130" w:rsidRPr="009E2354" w:rsidRDefault="00E03130" w:rsidP="00E03130">
            <w:pPr>
              <w:rPr>
                <w:rFonts w:ascii="Times New Roman" w:hAnsi="Times New Roman" w:cs="Times New Roman"/>
                <w:sz w:val="24"/>
                <w:szCs w:val="24"/>
              </w:rPr>
            </w:pPr>
            <w:r>
              <w:rPr>
                <w:rFonts w:ascii="Times New Roman" w:hAnsi="Times New Roman" w:cs="Times New Roman"/>
                <w:sz w:val="24"/>
                <w:szCs w:val="24"/>
              </w:rPr>
              <w:t xml:space="preserve">Підготовка наказів щодо аналізів </w:t>
            </w:r>
            <w:r w:rsidRPr="009E2354">
              <w:rPr>
                <w:rFonts w:ascii="Times New Roman" w:hAnsi="Times New Roman" w:cs="Times New Roman"/>
                <w:sz w:val="24"/>
                <w:szCs w:val="24"/>
              </w:rPr>
              <w:t>контрольних робіт</w:t>
            </w:r>
          </w:p>
        </w:tc>
        <w:tc>
          <w:tcPr>
            <w:tcW w:w="198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ЗДНВР</w:t>
            </w:r>
          </w:p>
        </w:tc>
        <w:tc>
          <w:tcPr>
            <w:tcW w:w="1559"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4 т.</w:t>
            </w:r>
          </w:p>
        </w:tc>
      </w:tr>
      <w:tr w:rsidR="00AB3284" w:rsidTr="00E03130">
        <w:trPr>
          <w:trHeight w:val="432"/>
        </w:trPr>
        <w:tc>
          <w:tcPr>
            <w:tcW w:w="1088" w:type="dxa"/>
            <w:vMerge/>
            <w:shd w:val="clear" w:color="auto" w:fill="C5E0B3" w:themeFill="accent6" w:themeFillTint="66"/>
          </w:tcPr>
          <w:p w:rsidR="00AB3284" w:rsidRDefault="00AB3284" w:rsidP="00254FEE">
            <w:pPr>
              <w:jc w:val="center"/>
              <w:rPr>
                <w:rFonts w:ascii="Times New Roman" w:hAnsi="Times New Roman" w:cs="Times New Roman"/>
                <w:sz w:val="24"/>
                <w:szCs w:val="24"/>
              </w:rPr>
            </w:pPr>
          </w:p>
        </w:tc>
        <w:tc>
          <w:tcPr>
            <w:tcW w:w="4719" w:type="dxa"/>
            <w:shd w:val="clear" w:color="auto" w:fill="E2EFD9" w:themeFill="accent6" w:themeFillTint="33"/>
          </w:tcPr>
          <w:p w:rsidR="00AB3284" w:rsidRDefault="00AB3284" w:rsidP="00E03130">
            <w:pPr>
              <w:rPr>
                <w:rFonts w:ascii="Times New Roman" w:hAnsi="Times New Roman" w:cs="Times New Roman"/>
                <w:sz w:val="24"/>
                <w:szCs w:val="24"/>
              </w:rPr>
            </w:pPr>
            <w:r>
              <w:rPr>
                <w:rFonts w:ascii="Times New Roman" w:hAnsi="Times New Roman" w:cs="Times New Roman"/>
                <w:sz w:val="24"/>
                <w:szCs w:val="24"/>
              </w:rPr>
              <w:t>Справедливість системи оцінювання</w:t>
            </w:r>
          </w:p>
        </w:tc>
        <w:tc>
          <w:tcPr>
            <w:tcW w:w="5954" w:type="dxa"/>
          </w:tcPr>
          <w:p w:rsidR="00AB3284" w:rsidRPr="009E2354" w:rsidRDefault="00AB3284" w:rsidP="00E03130">
            <w:pPr>
              <w:rPr>
                <w:rFonts w:ascii="Times New Roman" w:hAnsi="Times New Roman" w:cs="Times New Roman"/>
                <w:sz w:val="24"/>
                <w:szCs w:val="24"/>
              </w:rPr>
            </w:pPr>
            <w:r>
              <w:rPr>
                <w:rFonts w:ascii="Times New Roman" w:hAnsi="Times New Roman" w:cs="Times New Roman"/>
                <w:sz w:val="24"/>
                <w:szCs w:val="24"/>
              </w:rPr>
              <w:t>Анкетування здобувачів освіти щодо справедливості оцінювання навчальних досягнень вчителями-</w:t>
            </w:r>
            <w:proofErr w:type="spellStart"/>
            <w:r>
              <w:rPr>
                <w:rFonts w:ascii="Times New Roman" w:hAnsi="Times New Roman" w:cs="Times New Roman"/>
                <w:sz w:val="24"/>
                <w:szCs w:val="24"/>
              </w:rPr>
              <w:t>предметниками</w:t>
            </w:r>
            <w:proofErr w:type="spellEnd"/>
          </w:p>
        </w:tc>
        <w:tc>
          <w:tcPr>
            <w:tcW w:w="1984" w:type="dxa"/>
          </w:tcPr>
          <w:p w:rsidR="00AB3284" w:rsidRDefault="00AB3284" w:rsidP="00E03130">
            <w:pPr>
              <w:rPr>
                <w:rFonts w:ascii="Times New Roman" w:hAnsi="Times New Roman" w:cs="Times New Roman"/>
                <w:sz w:val="24"/>
                <w:szCs w:val="24"/>
              </w:rPr>
            </w:pPr>
            <w:r>
              <w:rPr>
                <w:rFonts w:ascii="Times New Roman" w:hAnsi="Times New Roman" w:cs="Times New Roman"/>
                <w:sz w:val="24"/>
                <w:szCs w:val="24"/>
              </w:rPr>
              <w:t>ЗДНВР, ЗДНМР</w:t>
            </w:r>
          </w:p>
        </w:tc>
        <w:tc>
          <w:tcPr>
            <w:tcW w:w="1559" w:type="dxa"/>
          </w:tcPr>
          <w:p w:rsidR="00AB3284" w:rsidRDefault="00AB3284" w:rsidP="00E03130">
            <w:pPr>
              <w:rPr>
                <w:rFonts w:ascii="Times New Roman" w:hAnsi="Times New Roman" w:cs="Times New Roman"/>
                <w:sz w:val="24"/>
                <w:szCs w:val="24"/>
              </w:rPr>
            </w:pPr>
            <w:r>
              <w:rPr>
                <w:rFonts w:ascii="Times New Roman" w:hAnsi="Times New Roman" w:cs="Times New Roman"/>
                <w:sz w:val="24"/>
                <w:szCs w:val="24"/>
              </w:rPr>
              <w:t>3</w:t>
            </w:r>
            <w:r w:rsidR="00E03130">
              <w:rPr>
                <w:rFonts w:ascii="Times New Roman" w:hAnsi="Times New Roman" w:cs="Times New Roman"/>
                <w:sz w:val="24"/>
                <w:szCs w:val="24"/>
              </w:rPr>
              <w:t xml:space="preserve"> </w:t>
            </w:r>
            <w:r>
              <w:rPr>
                <w:rFonts w:ascii="Times New Roman" w:hAnsi="Times New Roman" w:cs="Times New Roman"/>
                <w:sz w:val="24"/>
                <w:szCs w:val="24"/>
              </w:rPr>
              <w:t>т</w:t>
            </w:r>
            <w:r w:rsidR="00E03130">
              <w:rPr>
                <w:rFonts w:ascii="Times New Roman" w:hAnsi="Times New Roman" w:cs="Times New Roman"/>
                <w:sz w:val="24"/>
                <w:szCs w:val="24"/>
              </w:rPr>
              <w:t>.</w:t>
            </w:r>
          </w:p>
        </w:tc>
      </w:tr>
      <w:tr w:rsidR="00AB3284" w:rsidTr="00E03130">
        <w:trPr>
          <w:trHeight w:val="432"/>
        </w:trPr>
        <w:tc>
          <w:tcPr>
            <w:tcW w:w="1088" w:type="dxa"/>
            <w:vMerge w:val="restart"/>
            <w:shd w:val="clear" w:color="auto" w:fill="FFE599" w:themeFill="accent4" w:themeFillTint="66"/>
            <w:textDirection w:val="btLr"/>
          </w:tcPr>
          <w:p w:rsidR="00AB3284" w:rsidRPr="00E03130" w:rsidRDefault="00AB3284" w:rsidP="00254FEE">
            <w:pPr>
              <w:ind w:left="113" w:right="113"/>
              <w:jc w:val="center"/>
              <w:rPr>
                <w:rFonts w:ascii="Times New Roman" w:hAnsi="Times New Roman" w:cs="Times New Roman"/>
                <w:b/>
                <w:sz w:val="24"/>
                <w:szCs w:val="24"/>
              </w:rPr>
            </w:pPr>
            <w:r w:rsidRPr="00E03130">
              <w:rPr>
                <w:rFonts w:ascii="Times New Roman" w:hAnsi="Times New Roman" w:cs="Times New Roman"/>
                <w:b/>
                <w:sz w:val="28"/>
                <w:szCs w:val="24"/>
              </w:rPr>
              <w:t xml:space="preserve">Педагогічна діяльність педагогічних працівників </w:t>
            </w:r>
          </w:p>
        </w:tc>
        <w:tc>
          <w:tcPr>
            <w:tcW w:w="4719" w:type="dxa"/>
            <w:shd w:val="clear" w:color="auto" w:fill="FFF2CC" w:themeFill="accent4" w:themeFillTint="33"/>
          </w:tcPr>
          <w:p w:rsidR="00AB3284" w:rsidRDefault="00B06CB9" w:rsidP="00E03130">
            <w:pPr>
              <w:rPr>
                <w:rFonts w:ascii="Times New Roman" w:hAnsi="Times New Roman" w:cs="Times New Roman"/>
                <w:sz w:val="24"/>
                <w:szCs w:val="24"/>
              </w:rPr>
            </w:pPr>
            <w:r>
              <w:rPr>
                <w:rFonts w:ascii="Times New Roman" w:hAnsi="Times New Roman" w:cs="Times New Roman"/>
                <w:sz w:val="24"/>
                <w:szCs w:val="24"/>
              </w:rPr>
              <w:t>Календарно-</w:t>
            </w:r>
            <w:r w:rsidR="00AB3284">
              <w:rPr>
                <w:rFonts w:ascii="Times New Roman" w:hAnsi="Times New Roman" w:cs="Times New Roman"/>
                <w:sz w:val="24"/>
                <w:szCs w:val="24"/>
              </w:rPr>
              <w:t>тематичні плани</w:t>
            </w:r>
          </w:p>
        </w:tc>
        <w:tc>
          <w:tcPr>
            <w:tcW w:w="5954" w:type="dxa"/>
          </w:tcPr>
          <w:p w:rsidR="00AB3284" w:rsidRDefault="00AB3284" w:rsidP="00E03130">
            <w:pPr>
              <w:rPr>
                <w:rFonts w:ascii="Times New Roman" w:eastAsia="Calibri" w:hAnsi="Times New Roman" w:cs="Times New Roman"/>
                <w:sz w:val="24"/>
                <w:szCs w:val="24"/>
              </w:rPr>
            </w:pPr>
            <w:r>
              <w:rPr>
                <w:rFonts w:ascii="Times New Roman" w:eastAsia="Calibri" w:hAnsi="Times New Roman" w:cs="Times New Roman"/>
                <w:sz w:val="24"/>
                <w:szCs w:val="24"/>
              </w:rPr>
              <w:t xml:space="preserve"> Контроль за виконанням  календарно- тематичного плану. Підготовка інформації по виконанню програм з предметів </w:t>
            </w:r>
          </w:p>
        </w:tc>
        <w:tc>
          <w:tcPr>
            <w:tcW w:w="1984" w:type="dxa"/>
          </w:tcPr>
          <w:p w:rsidR="00AB3284" w:rsidRDefault="00AB3284" w:rsidP="00E03130">
            <w:pPr>
              <w:rPr>
                <w:rFonts w:ascii="Times New Roman" w:hAnsi="Times New Roman" w:cs="Times New Roman"/>
                <w:sz w:val="24"/>
                <w:szCs w:val="24"/>
              </w:rPr>
            </w:pPr>
            <w:r>
              <w:rPr>
                <w:rFonts w:ascii="Times New Roman" w:hAnsi="Times New Roman" w:cs="Times New Roman"/>
                <w:sz w:val="24"/>
                <w:szCs w:val="24"/>
              </w:rPr>
              <w:t xml:space="preserve">ЗДНВР, вчителі- </w:t>
            </w:r>
            <w:proofErr w:type="spellStart"/>
            <w:r>
              <w:rPr>
                <w:rFonts w:ascii="Times New Roman" w:hAnsi="Times New Roman" w:cs="Times New Roman"/>
                <w:sz w:val="24"/>
                <w:szCs w:val="24"/>
              </w:rPr>
              <w:t>предметники</w:t>
            </w:r>
            <w:proofErr w:type="spellEnd"/>
          </w:p>
        </w:tc>
        <w:tc>
          <w:tcPr>
            <w:tcW w:w="1559" w:type="dxa"/>
          </w:tcPr>
          <w:p w:rsidR="00AB3284" w:rsidRDefault="00AB3284" w:rsidP="00E03130">
            <w:pPr>
              <w:rPr>
                <w:rFonts w:ascii="Times New Roman" w:hAnsi="Times New Roman" w:cs="Times New Roman"/>
                <w:sz w:val="24"/>
                <w:szCs w:val="24"/>
              </w:rPr>
            </w:pPr>
          </w:p>
        </w:tc>
      </w:tr>
      <w:tr w:rsidR="00AB3284" w:rsidTr="00E03130">
        <w:trPr>
          <w:trHeight w:val="432"/>
        </w:trPr>
        <w:tc>
          <w:tcPr>
            <w:tcW w:w="1088" w:type="dxa"/>
            <w:vMerge/>
            <w:shd w:val="clear" w:color="auto" w:fill="FFE599" w:themeFill="accent4" w:themeFillTint="66"/>
          </w:tcPr>
          <w:p w:rsidR="00AB3284" w:rsidRDefault="00AB3284" w:rsidP="00254FEE">
            <w:pPr>
              <w:jc w:val="center"/>
              <w:rPr>
                <w:rFonts w:ascii="Times New Roman" w:hAnsi="Times New Roman" w:cs="Times New Roman"/>
                <w:sz w:val="24"/>
                <w:szCs w:val="24"/>
              </w:rPr>
            </w:pPr>
          </w:p>
        </w:tc>
        <w:tc>
          <w:tcPr>
            <w:tcW w:w="4719" w:type="dxa"/>
            <w:shd w:val="clear" w:color="auto" w:fill="FFF2CC" w:themeFill="accent4" w:themeFillTint="33"/>
          </w:tcPr>
          <w:p w:rsidR="00AB3284" w:rsidRPr="009E2354" w:rsidRDefault="00AB3284" w:rsidP="00E03130">
            <w:pPr>
              <w:rPr>
                <w:rFonts w:ascii="Times New Roman" w:hAnsi="Times New Roman" w:cs="Times New Roman"/>
                <w:sz w:val="24"/>
                <w:szCs w:val="24"/>
              </w:rPr>
            </w:pPr>
            <w:r w:rsidRPr="009E2354">
              <w:rPr>
                <w:rFonts w:ascii="Times New Roman" w:hAnsi="Times New Roman" w:cs="Times New Roman"/>
                <w:sz w:val="24"/>
                <w:szCs w:val="24"/>
              </w:rPr>
              <w:t>Аналізи контрольних робіт</w:t>
            </w:r>
          </w:p>
        </w:tc>
        <w:tc>
          <w:tcPr>
            <w:tcW w:w="5954" w:type="dxa"/>
          </w:tcPr>
          <w:p w:rsidR="00AB3284" w:rsidRDefault="00AB3284" w:rsidP="00E03130">
            <w:pPr>
              <w:rPr>
                <w:rFonts w:ascii="Times New Roman" w:eastAsia="Calibri" w:hAnsi="Times New Roman" w:cs="Times New Roman"/>
                <w:sz w:val="24"/>
                <w:szCs w:val="24"/>
              </w:rPr>
            </w:pPr>
            <w:r>
              <w:rPr>
                <w:rFonts w:ascii="Times New Roman" w:eastAsia="Calibri" w:hAnsi="Times New Roman" w:cs="Times New Roman"/>
                <w:sz w:val="24"/>
                <w:szCs w:val="24"/>
              </w:rPr>
              <w:t>Підготовка звітів по контрольних роботах</w:t>
            </w:r>
          </w:p>
        </w:tc>
        <w:tc>
          <w:tcPr>
            <w:tcW w:w="1984" w:type="dxa"/>
          </w:tcPr>
          <w:p w:rsidR="00AB3284" w:rsidRDefault="00AB3284" w:rsidP="00E03130">
            <w:pPr>
              <w:rPr>
                <w:rFonts w:ascii="Times New Roman" w:hAnsi="Times New Roman" w:cs="Times New Roman"/>
                <w:sz w:val="24"/>
                <w:szCs w:val="24"/>
              </w:rPr>
            </w:pPr>
          </w:p>
        </w:tc>
        <w:tc>
          <w:tcPr>
            <w:tcW w:w="1559" w:type="dxa"/>
          </w:tcPr>
          <w:p w:rsidR="00AB3284" w:rsidRDefault="00AB3284" w:rsidP="00E03130">
            <w:pPr>
              <w:rPr>
                <w:rFonts w:ascii="Times New Roman" w:hAnsi="Times New Roman" w:cs="Times New Roman"/>
                <w:sz w:val="24"/>
                <w:szCs w:val="24"/>
              </w:rPr>
            </w:pPr>
          </w:p>
        </w:tc>
      </w:tr>
      <w:tr w:rsidR="00AB3284" w:rsidTr="00E03130">
        <w:trPr>
          <w:trHeight w:val="432"/>
        </w:trPr>
        <w:tc>
          <w:tcPr>
            <w:tcW w:w="1088" w:type="dxa"/>
            <w:vMerge/>
            <w:shd w:val="clear" w:color="auto" w:fill="FFE599" w:themeFill="accent4" w:themeFillTint="66"/>
          </w:tcPr>
          <w:p w:rsidR="00AB3284" w:rsidRDefault="00AB3284" w:rsidP="00254FEE">
            <w:pPr>
              <w:jc w:val="center"/>
              <w:rPr>
                <w:rFonts w:ascii="Times New Roman" w:hAnsi="Times New Roman" w:cs="Times New Roman"/>
                <w:sz w:val="24"/>
                <w:szCs w:val="24"/>
              </w:rPr>
            </w:pPr>
          </w:p>
        </w:tc>
        <w:tc>
          <w:tcPr>
            <w:tcW w:w="4719" w:type="dxa"/>
            <w:shd w:val="clear" w:color="auto" w:fill="FFF2CC" w:themeFill="accent4" w:themeFillTint="33"/>
          </w:tcPr>
          <w:p w:rsidR="00AB3284" w:rsidRPr="009E2354" w:rsidRDefault="00AB3284" w:rsidP="00E03130">
            <w:pPr>
              <w:rPr>
                <w:rFonts w:ascii="Times New Roman" w:hAnsi="Times New Roman" w:cs="Times New Roman"/>
                <w:sz w:val="24"/>
                <w:szCs w:val="24"/>
              </w:rPr>
            </w:pPr>
            <w:r w:rsidRPr="009E2354">
              <w:rPr>
                <w:rFonts w:ascii="Times New Roman" w:hAnsi="Times New Roman" w:cs="Times New Roman"/>
                <w:sz w:val="24"/>
                <w:szCs w:val="24"/>
              </w:rPr>
              <w:t>Укр</w:t>
            </w:r>
            <w:r w:rsidR="00E03130">
              <w:rPr>
                <w:rFonts w:ascii="Times New Roman" w:hAnsi="Times New Roman" w:cs="Times New Roman"/>
                <w:sz w:val="24"/>
                <w:szCs w:val="24"/>
              </w:rPr>
              <w:t>аїнської</w:t>
            </w:r>
            <w:r w:rsidRPr="009E2354">
              <w:rPr>
                <w:rFonts w:ascii="Times New Roman" w:hAnsi="Times New Roman" w:cs="Times New Roman"/>
                <w:sz w:val="24"/>
                <w:szCs w:val="24"/>
              </w:rPr>
              <w:t xml:space="preserve"> мови</w:t>
            </w:r>
          </w:p>
        </w:tc>
        <w:tc>
          <w:tcPr>
            <w:tcW w:w="5954" w:type="dxa"/>
          </w:tcPr>
          <w:p w:rsidR="00AB3284" w:rsidRPr="009E2354" w:rsidRDefault="00AB3284" w:rsidP="00E03130">
            <w:pPr>
              <w:rPr>
                <w:rFonts w:ascii="Times New Roman" w:hAnsi="Times New Roman" w:cs="Times New Roman"/>
                <w:sz w:val="24"/>
                <w:szCs w:val="24"/>
              </w:rPr>
            </w:pPr>
            <w:r w:rsidRPr="009E2354">
              <w:rPr>
                <w:rFonts w:ascii="Times New Roman" w:hAnsi="Times New Roman" w:cs="Times New Roman"/>
                <w:sz w:val="24"/>
                <w:szCs w:val="24"/>
              </w:rPr>
              <w:t>4,</w:t>
            </w:r>
            <w:r w:rsidR="00E03130">
              <w:rPr>
                <w:rFonts w:ascii="Times New Roman" w:hAnsi="Times New Roman" w:cs="Times New Roman"/>
                <w:sz w:val="24"/>
                <w:szCs w:val="24"/>
              </w:rPr>
              <w:t xml:space="preserve"> 9</w:t>
            </w:r>
          </w:p>
          <w:p w:rsidR="00AB3284" w:rsidRPr="009E2354" w:rsidRDefault="00AB3284" w:rsidP="00E03130">
            <w:pPr>
              <w:rPr>
                <w:rFonts w:ascii="Times New Roman" w:hAnsi="Times New Roman" w:cs="Times New Roman"/>
                <w:sz w:val="24"/>
                <w:szCs w:val="24"/>
              </w:rPr>
            </w:pPr>
            <w:r w:rsidRPr="009E2354">
              <w:rPr>
                <w:rFonts w:ascii="Times New Roman" w:hAnsi="Times New Roman" w:cs="Times New Roman"/>
                <w:sz w:val="24"/>
                <w:szCs w:val="24"/>
              </w:rPr>
              <w:t>11</w:t>
            </w:r>
          </w:p>
        </w:tc>
        <w:tc>
          <w:tcPr>
            <w:tcW w:w="1984" w:type="dxa"/>
          </w:tcPr>
          <w:p w:rsidR="00AB3284" w:rsidRDefault="00AB3284" w:rsidP="00E03130">
            <w:pPr>
              <w:rPr>
                <w:rFonts w:ascii="Times New Roman" w:hAnsi="Times New Roman" w:cs="Times New Roman"/>
                <w:sz w:val="24"/>
                <w:szCs w:val="24"/>
              </w:rPr>
            </w:pPr>
          </w:p>
        </w:tc>
        <w:tc>
          <w:tcPr>
            <w:tcW w:w="1559" w:type="dxa"/>
          </w:tcPr>
          <w:p w:rsidR="00AB3284" w:rsidRDefault="00AB3284" w:rsidP="00E03130">
            <w:pPr>
              <w:rPr>
                <w:rFonts w:ascii="Times New Roman" w:hAnsi="Times New Roman" w:cs="Times New Roman"/>
                <w:sz w:val="24"/>
                <w:szCs w:val="24"/>
              </w:rPr>
            </w:pPr>
          </w:p>
        </w:tc>
      </w:tr>
      <w:tr w:rsidR="00AB3284" w:rsidTr="00E03130">
        <w:trPr>
          <w:trHeight w:val="432"/>
        </w:trPr>
        <w:tc>
          <w:tcPr>
            <w:tcW w:w="1088" w:type="dxa"/>
            <w:vMerge/>
            <w:shd w:val="clear" w:color="auto" w:fill="FFE599" w:themeFill="accent4" w:themeFillTint="66"/>
          </w:tcPr>
          <w:p w:rsidR="00AB3284" w:rsidRDefault="00AB3284" w:rsidP="00254FEE">
            <w:pPr>
              <w:jc w:val="center"/>
              <w:rPr>
                <w:rFonts w:ascii="Times New Roman" w:hAnsi="Times New Roman" w:cs="Times New Roman"/>
                <w:sz w:val="24"/>
                <w:szCs w:val="24"/>
              </w:rPr>
            </w:pPr>
          </w:p>
        </w:tc>
        <w:tc>
          <w:tcPr>
            <w:tcW w:w="4719" w:type="dxa"/>
            <w:shd w:val="clear" w:color="auto" w:fill="FFF2CC" w:themeFill="accent4" w:themeFillTint="33"/>
          </w:tcPr>
          <w:p w:rsidR="00AB3284" w:rsidRPr="009E2354" w:rsidRDefault="00AB3284" w:rsidP="00E03130">
            <w:pPr>
              <w:rPr>
                <w:rFonts w:ascii="Times New Roman" w:hAnsi="Times New Roman" w:cs="Times New Roman"/>
                <w:sz w:val="24"/>
                <w:szCs w:val="24"/>
              </w:rPr>
            </w:pPr>
            <w:r w:rsidRPr="009E2354">
              <w:rPr>
                <w:rFonts w:ascii="Times New Roman" w:hAnsi="Times New Roman" w:cs="Times New Roman"/>
                <w:sz w:val="24"/>
                <w:szCs w:val="24"/>
              </w:rPr>
              <w:t xml:space="preserve">Математики </w:t>
            </w:r>
          </w:p>
        </w:tc>
        <w:tc>
          <w:tcPr>
            <w:tcW w:w="5954" w:type="dxa"/>
          </w:tcPr>
          <w:p w:rsidR="00AB3284" w:rsidRPr="009E2354" w:rsidRDefault="00AB3284" w:rsidP="00E03130">
            <w:pPr>
              <w:rPr>
                <w:rFonts w:ascii="Times New Roman" w:hAnsi="Times New Roman" w:cs="Times New Roman"/>
                <w:sz w:val="24"/>
                <w:szCs w:val="24"/>
              </w:rPr>
            </w:pPr>
            <w:r w:rsidRPr="009E2354">
              <w:rPr>
                <w:rFonts w:ascii="Times New Roman" w:hAnsi="Times New Roman" w:cs="Times New Roman"/>
                <w:sz w:val="24"/>
                <w:szCs w:val="24"/>
              </w:rPr>
              <w:t>4,</w:t>
            </w:r>
            <w:r w:rsidR="00E03130">
              <w:rPr>
                <w:rFonts w:ascii="Times New Roman" w:hAnsi="Times New Roman" w:cs="Times New Roman"/>
                <w:sz w:val="24"/>
                <w:szCs w:val="24"/>
              </w:rPr>
              <w:t xml:space="preserve"> </w:t>
            </w:r>
            <w:r w:rsidRPr="009E2354">
              <w:rPr>
                <w:rFonts w:ascii="Times New Roman" w:hAnsi="Times New Roman" w:cs="Times New Roman"/>
                <w:sz w:val="24"/>
                <w:szCs w:val="24"/>
              </w:rPr>
              <w:t>9,</w:t>
            </w:r>
            <w:r w:rsidR="00E03130">
              <w:rPr>
                <w:rFonts w:ascii="Times New Roman" w:hAnsi="Times New Roman" w:cs="Times New Roman"/>
                <w:sz w:val="24"/>
                <w:szCs w:val="24"/>
              </w:rPr>
              <w:t xml:space="preserve"> </w:t>
            </w:r>
            <w:r w:rsidRPr="009E2354">
              <w:rPr>
                <w:rFonts w:ascii="Times New Roman" w:hAnsi="Times New Roman" w:cs="Times New Roman"/>
                <w:sz w:val="24"/>
                <w:szCs w:val="24"/>
              </w:rPr>
              <w:t>11</w:t>
            </w:r>
          </w:p>
        </w:tc>
        <w:tc>
          <w:tcPr>
            <w:tcW w:w="1984" w:type="dxa"/>
          </w:tcPr>
          <w:p w:rsidR="00AB3284" w:rsidRDefault="00AB3284" w:rsidP="00E03130">
            <w:pPr>
              <w:rPr>
                <w:rFonts w:ascii="Times New Roman" w:hAnsi="Times New Roman" w:cs="Times New Roman"/>
                <w:sz w:val="24"/>
                <w:szCs w:val="24"/>
              </w:rPr>
            </w:pPr>
          </w:p>
        </w:tc>
        <w:tc>
          <w:tcPr>
            <w:tcW w:w="1559" w:type="dxa"/>
          </w:tcPr>
          <w:p w:rsidR="00AB3284" w:rsidRDefault="00AB3284" w:rsidP="00E03130">
            <w:pPr>
              <w:rPr>
                <w:rFonts w:ascii="Times New Roman" w:hAnsi="Times New Roman" w:cs="Times New Roman"/>
                <w:sz w:val="24"/>
                <w:szCs w:val="24"/>
              </w:rPr>
            </w:pPr>
          </w:p>
        </w:tc>
      </w:tr>
      <w:tr w:rsidR="00AB3284" w:rsidTr="00E03130">
        <w:trPr>
          <w:trHeight w:val="432"/>
        </w:trPr>
        <w:tc>
          <w:tcPr>
            <w:tcW w:w="1088" w:type="dxa"/>
            <w:vMerge/>
            <w:shd w:val="clear" w:color="auto" w:fill="FFE599" w:themeFill="accent4" w:themeFillTint="66"/>
          </w:tcPr>
          <w:p w:rsidR="00AB3284" w:rsidRDefault="00AB3284" w:rsidP="00254FEE">
            <w:pPr>
              <w:jc w:val="center"/>
              <w:rPr>
                <w:rFonts w:ascii="Times New Roman" w:hAnsi="Times New Roman" w:cs="Times New Roman"/>
                <w:sz w:val="24"/>
                <w:szCs w:val="24"/>
              </w:rPr>
            </w:pPr>
          </w:p>
        </w:tc>
        <w:tc>
          <w:tcPr>
            <w:tcW w:w="4719" w:type="dxa"/>
            <w:shd w:val="clear" w:color="auto" w:fill="FFF2CC" w:themeFill="accent4" w:themeFillTint="33"/>
          </w:tcPr>
          <w:p w:rsidR="00AB3284" w:rsidRDefault="00AB3284" w:rsidP="00E03130">
            <w:pPr>
              <w:rPr>
                <w:rFonts w:ascii="Times New Roman" w:hAnsi="Times New Roman" w:cs="Times New Roman"/>
                <w:sz w:val="24"/>
                <w:szCs w:val="24"/>
              </w:rPr>
            </w:pPr>
            <w:r>
              <w:rPr>
                <w:rFonts w:ascii="Times New Roman" w:hAnsi="Times New Roman" w:cs="Times New Roman"/>
                <w:sz w:val="24"/>
                <w:szCs w:val="24"/>
              </w:rPr>
              <w:t>Реалізація виховної мети уроку</w:t>
            </w:r>
          </w:p>
        </w:tc>
        <w:tc>
          <w:tcPr>
            <w:tcW w:w="5954" w:type="dxa"/>
          </w:tcPr>
          <w:p w:rsidR="00AB3284" w:rsidRDefault="00AB3284" w:rsidP="00E03130">
            <w:pPr>
              <w:rPr>
                <w:rFonts w:ascii="Times New Roman" w:eastAsia="Calibri" w:hAnsi="Times New Roman" w:cs="Times New Roman"/>
                <w:sz w:val="24"/>
                <w:szCs w:val="24"/>
              </w:rPr>
            </w:pPr>
            <w:r>
              <w:rPr>
                <w:rFonts w:ascii="Times New Roman" w:eastAsia="Calibri" w:hAnsi="Times New Roman" w:cs="Times New Roman"/>
                <w:sz w:val="24"/>
                <w:szCs w:val="24"/>
              </w:rPr>
              <w:t>Спостереження за навчальними заняттями у 9, 11 класах</w:t>
            </w:r>
          </w:p>
        </w:tc>
        <w:tc>
          <w:tcPr>
            <w:tcW w:w="1984" w:type="dxa"/>
          </w:tcPr>
          <w:p w:rsidR="00AB3284" w:rsidRDefault="00AB3284" w:rsidP="00E03130">
            <w:pPr>
              <w:rPr>
                <w:rFonts w:ascii="Times New Roman" w:hAnsi="Times New Roman" w:cs="Times New Roman"/>
                <w:sz w:val="24"/>
                <w:szCs w:val="24"/>
              </w:rPr>
            </w:pPr>
          </w:p>
        </w:tc>
        <w:tc>
          <w:tcPr>
            <w:tcW w:w="1559" w:type="dxa"/>
          </w:tcPr>
          <w:p w:rsidR="00AB3284" w:rsidRDefault="00AB3284" w:rsidP="00E03130">
            <w:pPr>
              <w:rPr>
                <w:rFonts w:ascii="Times New Roman" w:hAnsi="Times New Roman" w:cs="Times New Roman"/>
                <w:sz w:val="24"/>
                <w:szCs w:val="24"/>
              </w:rPr>
            </w:pPr>
          </w:p>
        </w:tc>
      </w:tr>
      <w:tr w:rsidR="00AB3284" w:rsidTr="00E03130">
        <w:trPr>
          <w:trHeight w:val="432"/>
        </w:trPr>
        <w:tc>
          <w:tcPr>
            <w:tcW w:w="1088" w:type="dxa"/>
            <w:vMerge/>
            <w:shd w:val="clear" w:color="auto" w:fill="FFE599" w:themeFill="accent4" w:themeFillTint="66"/>
          </w:tcPr>
          <w:p w:rsidR="00AB3284" w:rsidRDefault="00AB3284" w:rsidP="00254FEE">
            <w:pPr>
              <w:jc w:val="center"/>
              <w:rPr>
                <w:rFonts w:ascii="Times New Roman" w:hAnsi="Times New Roman" w:cs="Times New Roman"/>
                <w:sz w:val="24"/>
                <w:szCs w:val="24"/>
              </w:rPr>
            </w:pPr>
          </w:p>
        </w:tc>
        <w:tc>
          <w:tcPr>
            <w:tcW w:w="4719" w:type="dxa"/>
            <w:shd w:val="clear" w:color="auto" w:fill="FFF2CC" w:themeFill="accent4" w:themeFillTint="33"/>
          </w:tcPr>
          <w:p w:rsidR="00AB3284" w:rsidRDefault="00AB3284" w:rsidP="00E03130">
            <w:pPr>
              <w:rPr>
                <w:rFonts w:ascii="Times New Roman" w:hAnsi="Times New Roman" w:cs="Times New Roman"/>
                <w:sz w:val="24"/>
                <w:szCs w:val="24"/>
              </w:rPr>
            </w:pPr>
            <w:r>
              <w:rPr>
                <w:rFonts w:ascii="Times New Roman" w:hAnsi="Times New Roman" w:cs="Times New Roman"/>
                <w:sz w:val="24"/>
                <w:szCs w:val="24"/>
              </w:rPr>
              <w:t>Використання ІКТ</w:t>
            </w:r>
          </w:p>
        </w:tc>
        <w:tc>
          <w:tcPr>
            <w:tcW w:w="5954" w:type="dxa"/>
          </w:tcPr>
          <w:p w:rsidR="00AB3284" w:rsidRDefault="00AB3284" w:rsidP="00E03130">
            <w:pPr>
              <w:rPr>
                <w:rFonts w:ascii="Times New Roman" w:eastAsia="Calibri" w:hAnsi="Times New Roman" w:cs="Times New Roman"/>
                <w:sz w:val="24"/>
                <w:szCs w:val="24"/>
              </w:rPr>
            </w:pPr>
            <w:r>
              <w:rPr>
                <w:rFonts w:ascii="Times New Roman" w:eastAsia="Calibri" w:hAnsi="Times New Roman" w:cs="Times New Roman"/>
                <w:sz w:val="24"/>
                <w:szCs w:val="24"/>
              </w:rPr>
              <w:t>Спостереження за навчальними заняттями у 9, 11 класах</w:t>
            </w:r>
          </w:p>
        </w:tc>
        <w:tc>
          <w:tcPr>
            <w:tcW w:w="1984" w:type="dxa"/>
          </w:tcPr>
          <w:p w:rsidR="00AB3284" w:rsidRDefault="00AB3284" w:rsidP="00E03130">
            <w:pPr>
              <w:rPr>
                <w:rFonts w:ascii="Times New Roman" w:hAnsi="Times New Roman" w:cs="Times New Roman"/>
                <w:sz w:val="24"/>
                <w:szCs w:val="24"/>
              </w:rPr>
            </w:pPr>
          </w:p>
        </w:tc>
        <w:tc>
          <w:tcPr>
            <w:tcW w:w="1559" w:type="dxa"/>
          </w:tcPr>
          <w:p w:rsidR="00AB3284" w:rsidRDefault="00AB3284" w:rsidP="00E03130">
            <w:pPr>
              <w:rPr>
                <w:rFonts w:ascii="Times New Roman" w:hAnsi="Times New Roman" w:cs="Times New Roman"/>
                <w:sz w:val="24"/>
                <w:szCs w:val="24"/>
              </w:rPr>
            </w:pPr>
          </w:p>
        </w:tc>
      </w:tr>
      <w:tr w:rsidR="00AB3284" w:rsidTr="00E03130">
        <w:trPr>
          <w:trHeight w:val="432"/>
        </w:trPr>
        <w:tc>
          <w:tcPr>
            <w:tcW w:w="1088" w:type="dxa"/>
            <w:vMerge/>
            <w:shd w:val="clear" w:color="auto" w:fill="FFE599" w:themeFill="accent4" w:themeFillTint="66"/>
          </w:tcPr>
          <w:p w:rsidR="00AB3284" w:rsidRDefault="00AB3284" w:rsidP="00254FEE">
            <w:pPr>
              <w:jc w:val="center"/>
              <w:rPr>
                <w:rFonts w:ascii="Times New Roman" w:hAnsi="Times New Roman" w:cs="Times New Roman"/>
                <w:sz w:val="24"/>
                <w:szCs w:val="24"/>
              </w:rPr>
            </w:pPr>
          </w:p>
        </w:tc>
        <w:tc>
          <w:tcPr>
            <w:tcW w:w="4719" w:type="dxa"/>
            <w:shd w:val="clear" w:color="auto" w:fill="FFF2CC" w:themeFill="accent4" w:themeFillTint="33"/>
          </w:tcPr>
          <w:p w:rsidR="00AB3284" w:rsidRDefault="00AB3284" w:rsidP="00E03130">
            <w:pPr>
              <w:rPr>
                <w:rFonts w:ascii="Times New Roman" w:hAnsi="Times New Roman" w:cs="Times New Roman"/>
                <w:sz w:val="24"/>
                <w:szCs w:val="24"/>
              </w:rPr>
            </w:pPr>
            <w:r>
              <w:rPr>
                <w:rFonts w:ascii="Times New Roman" w:hAnsi="Times New Roman" w:cs="Times New Roman"/>
                <w:sz w:val="24"/>
                <w:szCs w:val="24"/>
              </w:rPr>
              <w:t xml:space="preserve">Реалізація особистісно-орієнтованого підходу в освітньому процесі </w:t>
            </w:r>
          </w:p>
        </w:tc>
        <w:tc>
          <w:tcPr>
            <w:tcW w:w="5954" w:type="dxa"/>
          </w:tcPr>
          <w:p w:rsidR="00AB3284" w:rsidRDefault="00AB3284" w:rsidP="00E03130">
            <w:pPr>
              <w:rPr>
                <w:rFonts w:ascii="Times New Roman" w:eastAsia="Calibri" w:hAnsi="Times New Roman" w:cs="Times New Roman"/>
                <w:sz w:val="24"/>
                <w:szCs w:val="24"/>
              </w:rPr>
            </w:pPr>
            <w:r>
              <w:rPr>
                <w:rFonts w:ascii="Times New Roman" w:eastAsia="Calibri" w:hAnsi="Times New Roman" w:cs="Times New Roman"/>
                <w:sz w:val="24"/>
                <w:szCs w:val="24"/>
              </w:rPr>
              <w:t>Спостереження за навчальними заняттями у 9 класах</w:t>
            </w:r>
          </w:p>
        </w:tc>
        <w:tc>
          <w:tcPr>
            <w:tcW w:w="1984" w:type="dxa"/>
          </w:tcPr>
          <w:p w:rsidR="00AB3284" w:rsidRDefault="00AB3284" w:rsidP="00E03130">
            <w:pPr>
              <w:rPr>
                <w:rFonts w:ascii="Times New Roman" w:hAnsi="Times New Roman" w:cs="Times New Roman"/>
                <w:sz w:val="24"/>
                <w:szCs w:val="24"/>
              </w:rPr>
            </w:pPr>
          </w:p>
        </w:tc>
        <w:tc>
          <w:tcPr>
            <w:tcW w:w="1559" w:type="dxa"/>
          </w:tcPr>
          <w:p w:rsidR="00AB3284" w:rsidRDefault="00AB3284" w:rsidP="00E03130">
            <w:pPr>
              <w:rPr>
                <w:rFonts w:ascii="Times New Roman" w:hAnsi="Times New Roman" w:cs="Times New Roman"/>
                <w:sz w:val="24"/>
                <w:szCs w:val="24"/>
              </w:rPr>
            </w:pPr>
          </w:p>
        </w:tc>
      </w:tr>
      <w:tr w:rsidR="00AB3284" w:rsidTr="00E03130">
        <w:trPr>
          <w:trHeight w:val="432"/>
        </w:trPr>
        <w:tc>
          <w:tcPr>
            <w:tcW w:w="1088" w:type="dxa"/>
            <w:vMerge/>
            <w:shd w:val="clear" w:color="auto" w:fill="FFE599" w:themeFill="accent4" w:themeFillTint="66"/>
          </w:tcPr>
          <w:p w:rsidR="00AB3284" w:rsidRDefault="00AB3284" w:rsidP="00254FEE">
            <w:pPr>
              <w:jc w:val="center"/>
              <w:rPr>
                <w:rFonts w:ascii="Times New Roman" w:hAnsi="Times New Roman" w:cs="Times New Roman"/>
                <w:sz w:val="24"/>
                <w:szCs w:val="24"/>
              </w:rPr>
            </w:pPr>
          </w:p>
        </w:tc>
        <w:tc>
          <w:tcPr>
            <w:tcW w:w="4719" w:type="dxa"/>
            <w:shd w:val="clear" w:color="auto" w:fill="FFF2CC" w:themeFill="accent4" w:themeFillTint="33"/>
          </w:tcPr>
          <w:p w:rsidR="00AB3284" w:rsidRDefault="00AB3284" w:rsidP="00E03130">
            <w:pPr>
              <w:rPr>
                <w:rFonts w:ascii="Times New Roman" w:hAnsi="Times New Roman" w:cs="Times New Roman"/>
                <w:sz w:val="24"/>
                <w:szCs w:val="24"/>
              </w:rPr>
            </w:pPr>
            <w:r>
              <w:rPr>
                <w:rFonts w:ascii="Times New Roman" w:hAnsi="Times New Roman" w:cs="Times New Roman"/>
                <w:sz w:val="24"/>
                <w:szCs w:val="24"/>
              </w:rPr>
              <w:t xml:space="preserve">Співпраця між педагогічними працівниками та батьками здобувачів освіти </w:t>
            </w:r>
          </w:p>
        </w:tc>
        <w:tc>
          <w:tcPr>
            <w:tcW w:w="5954" w:type="dxa"/>
          </w:tcPr>
          <w:p w:rsidR="00AB3284" w:rsidRDefault="00AB3284" w:rsidP="00E03130">
            <w:pPr>
              <w:rPr>
                <w:rFonts w:ascii="Times New Roman" w:eastAsia="Calibri" w:hAnsi="Times New Roman" w:cs="Times New Roman"/>
                <w:sz w:val="24"/>
                <w:szCs w:val="24"/>
              </w:rPr>
            </w:pPr>
            <w:r>
              <w:rPr>
                <w:rFonts w:ascii="Times New Roman" w:eastAsia="Calibri" w:hAnsi="Times New Roman" w:cs="Times New Roman"/>
                <w:sz w:val="24"/>
                <w:szCs w:val="24"/>
              </w:rPr>
              <w:t xml:space="preserve">Анкетування учнів </w:t>
            </w:r>
          </w:p>
        </w:tc>
        <w:tc>
          <w:tcPr>
            <w:tcW w:w="1984" w:type="dxa"/>
          </w:tcPr>
          <w:p w:rsidR="00AB3284" w:rsidRDefault="00AB3284" w:rsidP="00E03130">
            <w:pPr>
              <w:rPr>
                <w:rFonts w:ascii="Times New Roman" w:hAnsi="Times New Roman" w:cs="Times New Roman"/>
                <w:sz w:val="24"/>
                <w:szCs w:val="24"/>
              </w:rPr>
            </w:pPr>
          </w:p>
        </w:tc>
        <w:tc>
          <w:tcPr>
            <w:tcW w:w="1559" w:type="dxa"/>
          </w:tcPr>
          <w:p w:rsidR="00AB3284" w:rsidRDefault="00AB3284" w:rsidP="00E03130">
            <w:pPr>
              <w:rPr>
                <w:rFonts w:ascii="Times New Roman" w:hAnsi="Times New Roman" w:cs="Times New Roman"/>
                <w:sz w:val="24"/>
                <w:szCs w:val="24"/>
              </w:rPr>
            </w:pPr>
          </w:p>
        </w:tc>
      </w:tr>
      <w:tr w:rsidR="00AB3284" w:rsidTr="00E03130">
        <w:trPr>
          <w:trHeight w:val="432"/>
        </w:trPr>
        <w:tc>
          <w:tcPr>
            <w:tcW w:w="1088" w:type="dxa"/>
            <w:vMerge/>
            <w:shd w:val="clear" w:color="auto" w:fill="FFE599" w:themeFill="accent4" w:themeFillTint="66"/>
          </w:tcPr>
          <w:p w:rsidR="00AB3284" w:rsidRDefault="00AB3284" w:rsidP="00254FEE">
            <w:pPr>
              <w:jc w:val="center"/>
              <w:rPr>
                <w:rFonts w:ascii="Times New Roman" w:hAnsi="Times New Roman" w:cs="Times New Roman"/>
                <w:sz w:val="24"/>
                <w:szCs w:val="24"/>
              </w:rPr>
            </w:pPr>
          </w:p>
        </w:tc>
        <w:tc>
          <w:tcPr>
            <w:tcW w:w="471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AB3284" w:rsidRDefault="00AB3284" w:rsidP="00E03130">
            <w:pPr>
              <w:tabs>
                <w:tab w:val="left" w:pos="1260"/>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Проведення предметних тижнів </w:t>
            </w:r>
            <w:r w:rsidR="00E03130">
              <w:rPr>
                <w:rFonts w:ascii="Times New Roman" w:eastAsia="Times New Roman" w:hAnsi="Times New Roman" w:cs="Times New Roman"/>
                <w:sz w:val="24"/>
                <w:szCs w:val="24"/>
                <w:lang w:eastAsia="ru-RU"/>
              </w:rPr>
              <w:t>з</w:t>
            </w:r>
          </w:p>
          <w:p w:rsidR="00AB3284" w:rsidRDefault="00E03130" w:rsidP="00E03130">
            <w:pPr>
              <w:tabs>
                <w:tab w:val="left" w:pos="1260"/>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w:t>
            </w:r>
            <w:r w:rsidR="00AB3284" w:rsidRPr="009E2354">
              <w:rPr>
                <w:rFonts w:ascii="Times New Roman" w:eastAsia="Times New Roman" w:hAnsi="Times New Roman" w:cs="Times New Roman"/>
                <w:sz w:val="24"/>
                <w:szCs w:val="24"/>
                <w:lang w:eastAsia="ru-RU"/>
              </w:rPr>
              <w:t>ізичн</w:t>
            </w:r>
            <w:r>
              <w:rPr>
                <w:rFonts w:ascii="Times New Roman" w:eastAsia="Times New Roman" w:hAnsi="Times New Roman" w:cs="Times New Roman"/>
                <w:sz w:val="24"/>
                <w:szCs w:val="24"/>
                <w:lang w:eastAsia="ru-RU"/>
              </w:rPr>
              <w:t>ої</w:t>
            </w:r>
            <w:r w:rsidR="00AB3284" w:rsidRPr="009E2354">
              <w:rPr>
                <w:rFonts w:ascii="Times New Roman" w:eastAsia="Times New Roman" w:hAnsi="Times New Roman" w:cs="Times New Roman"/>
                <w:sz w:val="24"/>
                <w:szCs w:val="24"/>
                <w:lang w:eastAsia="ru-RU"/>
              </w:rPr>
              <w:t xml:space="preserve"> культур</w:t>
            </w:r>
            <w:r>
              <w:rPr>
                <w:rFonts w:ascii="Times New Roman" w:eastAsia="Times New Roman" w:hAnsi="Times New Roman" w:cs="Times New Roman"/>
                <w:sz w:val="24"/>
                <w:szCs w:val="24"/>
                <w:lang w:eastAsia="ru-RU"/>
              </w:rPr>
              <w:t>и</w:t>
            </w:r>
            <w:r w:rsidR="00AB3284" w:rsidRPr="009E235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AB3284" w:rsidRPr="009E2354">
              <w:rPr>
                <w:rFonts w:ascii="Times New Roman" w:eastAsia="Times New Roman" w:hAnsi="Times New Roman" w:cs="Times New Roman"/>
                <w:sz w:val="24"/>
                <w:szCs w:val="24"/>
                <w:lang w:eastAsia="ru-RU"/>
              </w:rPr>
              <w:t>основ здоров’я</w:t>
            </w:r>
          </w:p>
          <w:p w:rsidR="00AB3284" w:rsidRPr="009E2354" w:rsidRDefault="00AB3284" w:rsidP="00E03130">
            <w:pPr>
              <w:tabs>
                <w:tab w:val="left" w:pos="1260"/>
              </w:tabs>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 Захист</w:t>
            </w:r>
            <w:r w:rsidR="00E03130">
              <w:rPr>
                <w:rFonts w:ascii="Times New Roman" w:eastAsia="Times New Roman" w:hAnsi="Times New Roman" w:cs="Times New Roman"/>
                <w:sz w:val="24"/>
                <w:szCs w:val="24"/>
                <w:lang w:eastAsia="ru-RU"/>
              </w:rPr>
              <w:t>у</w:t>
            </w:r>
            <w:r w:rsidRPr="009E2354">
              <w:rPr>
                <w:rFonts w:ascii="Times New Roman" w:eastAsia="Times New Roman" w:hAnsi="Times New Roman" w:cs="Times New Roman"/>
                <w:sz w:val="24"/>
                <w:szCs w:val="24"/>
                <w:lang w:eastAsia="ru-RU"/>
              </w:rPr>
              <w:t xml:space="preserve"> </w:t>
            </w:r>
            <w:r w:rsidR="00E03130">
              <w:rPr>
                <w:rFonts w:ascii="Times New Roman" w:eastAsia="Times New Roman" w:hAnsi="Times New Roman" w:cs="Times New Roman"/>
                <w:sz w:val="24"/>
                <w:szCs w:val="24"/>
                <w:lang w:eastAsia="ru-RU"/>
              </w:rPr>
              <w:t>України</w:t>
            </w:r>
          </w:p>
        </w:tc>
        <w:tc>
          <w:tcPr>
            <w:tcW w:w="5954" w:type="dxa"/>
            <w:tcBorders>
              <w:top w:val="single" w:sz="4" w:space="0" w:color="auto"/>
              <w:left w:val="single" w:sz="4" w:space="0" w:color="auto"/>
              <w:bottom w:val="single" w:sz="4" w:space="0" w:color="auto"/>
              <w:right w:val="single" w:sz="4" w:space="0" w:color="auto"/>
            </w:tcBorders>
          </w:tcPr>
          <w:p w:rsidR="00AB3284" w:rsidRPr="009E2354" w:rsidRDefault="00AB3284" w:rsidP="00E03130">
            <w:pPr>
              <w:tabs>
                <w:tab w:val="left" w:pos="1260"/>
              </w:tabs>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ІІІ тиждень травня</w:t>
            </w:r>
          </w:p>
        </w:tc>
        <w:tc>
          <w:tcPr>
            <w:tcW w:w="1984" w:type="dxa"/>
          </w:tcPr>
          <w:p w:rsidR="00AB3284" w:rsidRDefault="00AB3284" w:rsidP="00E03130">
            <w:pPr>
              <w:rPr>
                <w:rFonts w:ascii="Times New Roman" w:hAnsi="Times New Roman" w:cs="Times New Roman"/>
                <w:sz w:val="24"/>
                <w:szCs w:val="24"/>
              </w:rPr>
            </w:pPr>
          </w:p>
        </w:tc>
        <w:tc>
          <w:tcPr>
            <w:tcW w:w="1559" w:type="dxa"/>
          </w:tcPr>
          <w:p w:rsidR="00AB3284" w:rsidRDefault="00AB3284" w:rsidP="00E03130">
            <w:pPr>
              <w:rPr>
                <w:rFonts w:ascii="Times New Roman" w:hAnsi="Times New Roman" w:cs="Times New Roman"/>
                <w:sz w:val="24"/>
                <w:szCs w:val="24"/>
              </w:rPr>
            </w:pPr>
          </w:p>
        </w:tc>
      </w:tr>
      <w:tr w:rsidR="00E03130" w:rsidTr="00E03130">
        <w:trPr>
          <w:trHeight w:val="432"/>
        </w:trPr>
        <w:tc>
          <w:tcPr>
            <w:tcW w:w="1088" w:type="dxa"/>
            <w:vMerge w:val="restart"/>
            <w:shd w:val="clear" w:color="auto" w:fill="BDD6EE" w:themeFill="accent1" w:themeFillTint="66"/>
            <w:textDirection w:val="btLr"/>
          </w:tcPr>
          <w:p w:rsidR="00E03130" w:rsidRPr="00E03130" w:rsidRDefault="00E03130" w:rsidP="00254FEE">
            <w:pPr>
              <w:ind w:left="113" w:right="113"/>
              <w:jc w:val="center"/>
              <w:rPr>
                <w:rFonts w:ascii="Times New Roman" w:hAnsi="Times New Roman" w:cs="Times New Roman"/>
                <w:b/>
                <w:sz w:val="24"/>
                <w:szCs w:val="24"/>
              </w:rPr>
            </w:pPr>
            <w:r w:rsidRPr="00E03130">
              <w:rPr>
                <w:rFonts w:ascii="Times New Roman" w:hAnsi="Times New Roman" w:cs="Times New Roman"/>
                <w:b/>
                <w:sz w:val="28"/>
                <w:szCs w:val="24"/>
              </w:rPr>
              <w:t>Управлінські процеси</w:t>
            </w:r>
          </w:p>
          <w:p w:rsidR="00E03130" w:rsidRPr="00E03130" w:rsidRDefault="00E03130" w:rsidP="00254FEE">
            <w:pPr>
              <w:jc w:val="center"/>
              <w:rPr>
                <w:rFonts w:ascii="Times New Roman" w:hAnsi="Times New Roman" w:cs="Times New Roman"/>
                <w:b/>
                <w:sz w:val="24"/>
                <w:szCs w:val="24"/>
              </w:rPr>
            </w:pPr>
          </w:p>
        </w:tc>
        <w:tc>
          <w:tcPr>
            <w:tcW w:w="4719" w:type="dxa"/>
            <w:shd w:val="clear" w:color="auto" w:fill="DEEAF6" w:themeFill="accent1" w:themeFillTint="33"/>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Планування роботи закладу</w:t>
            </w:r>
          </w:p>
        </w:tc>
        <w:tc>
          <w:tcPr>
            <w:tcW w:w="5954" w:type="dxa"/>
          </w:tcPr>
          <w:p w:rsidR="00E03130" w:rsidRDefault="00E03130" w:rsidP="00E03130">
            <w:pPr>
              <w:rPr>
                <w:rFonts w:ascii="Times New Roman" w:eastAsia="Calibri" w:hAnsi="Times New Roman" w:cs="Times New Roman"/>
                <w:sz w:val="24"/>
                <w:szCs w:val="24"/>
              </w:rPr>
            </w:pPr>
            <w:r>
              <w:rPr>
                <w:rFonts w:ascii="Times New Roman" w:eastAsia="Calibri" w:hAnsi="Times New Roman" w:cs="Times New Roman"/>
                <w:sz w:val="24"/>
                <w:szCs w:val="24"/>
              </w:rPr>
              <w:t>Редагування стратегії розвитку закладу</w:t>
            </w:r>
          </w:p>
          <w:p w:rsidR="00E03130" w:rsidRDefault="00E03130" w:rsidP="00E03130">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Складання річного плану роботи закладу на новий навчальний рік</w:t>
            </w:r>
          </w:p>
          <w:p w:rsidR="00E03130" w:rsidRDefault="00E03130" w:rsidP="00E03130">
            <w:pPr>
              <w:rPr>
                <w:rFonts w:ascii="Times New Roman" w:eastAsia="Calibri" w:hAnsi="Times New Roman" w:cs="Times New Roman"/>
                <w:sz w:val="24"/>
                <w:szCs w:val="24"/>
              </w:rPr>
            </w:pPr>
            <w:r>
              <w:rPr>
                <w:rFonts w:ascii="Times New Roman" w:eastAsia="Calibri" w:hAnsi="Times New Roman" w:cs="Times New Roman"/>
                <w:sz w:val="24"/>
                <w:szCs w:val="24"/>
              </w:rPr>
              <w:t>Підготовка попереднього розподілу</w:t>
            </w:r>
          </w:p>
        </w:tc>
        <w:tc>
          <w:tcPr>
            <w:tcW w:w="198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lastRenderedPageBreak/>
              <w:t xml:space="preserve">Адміністрація </w:t>
            </w:r>
          </w:p>
        </w:tc>
        <w:tc>
          <w:tcPr>
            <w:tcW w:w="1559" w:type="dxa"/>
          </w:tcPr>
          <w:p w:rsidR="00E03130" w:rsidRDefault="00E03130" w:rsidP="00E03130">
            <w:pPr>
              <w:rPr>
                <w:rFonts w:ascii="Times New Roman" w:hAnsi="Times New Roman" w:cs="Times New Roman"/>
                <w:sz w:val="24"/>
                <w:szCs w:val="24"/>
              </w:rPr>
            </w:pPr>
          </w:p>
        </w:tc>
      </w:tr>
      <w:tr w:rsidR="00E03130" w:rsidTr="00E03130">
        <w:trPr>
          <w:trHeight w:val="432"/>
        </w:trPr>
        <w:tc>
          <w:tcPr>
            <w:tcW w:w="1088" w:type="dxa"/>
            <w:vMerge/>
            <w:shd w:val="clear" w:color="auto" w:fill="BDD6EE" w:themeFill="accent1" w:themeFillTint="66"/>
          </w:tcPr>
          <w:p w:rsidR="00E03130" w:rsidRDefault="00E03130" w:rsidP="00254FEE">
            <w:pPr>
              <w:jc w:val="center"/>
              <w:rPr>
                <w:rFonts w:ascii="Times New Roman" w:hAnsi="Times New Roman" w:cs="Times New Roman"/>
                <w:sz w:val="24"/>
                <w:szCs w:val="24"/>
              </w:rPr>
            </w:pPr>
          </w:p>
        </w:tc>
        <w:tc>
          <w:tcPr>
            <w:tcW w:w="4719" w:type="dxa"/>
            <w:shd w:val="clear" w:color="auto" w:fill="DEEAF6" w:themeFill="accent1" w:themeFillTint="33"/>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 xml:space="preserve">Моніторинг навчальних досягнень </w:t>
            </w:r>
          </w:p>
        </w:tc>
        <w:tc>
          <w:tcPr>
            <w:tcW w:w="5954" w:type="dxa"/>
          </w:tcPr>
          <w:p w:rsidR="00E03130" w:rsidRDefault="00E03130" w:rsidP="00E03130">
            <w:pPr>
              <w:rPr>
                <w:rFonts w:ascii="Times New Roman" w:eastAsia="Calibri" w:hAnsi="Times New Roman" w:cs="Times New Roman"/>
                <w:sz w:val="24"/>
                <w:szCs w:val="24"/>
              </w:rPr>
            </w:pPr>
            <w:r>
              <w:rPr>
                <w:rFonts w:ascii="Times New Roman" w:eastAsia="Calibri" w:hAnsi="Times New Roman" w:cs="Times New Roman"/>
                <w:sz w:val="24"/>
                <w:szCs w:val="24"/>
              </w:rPr>
              <w:t>Проведення директорських контрольних робіт у 5, 7, 9, 11 класах</w:t>
            </w:r>
          </w:p>
        </w:tc>
        <w:tc>
          <w:tcPr>
            <w:tcW w:w="198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 xml:space="preserve">ЗДНВР, вчителі- </w:t>
            </w:r>
            <w:proofErr w:type="spellStart"/>
            <w:r>
              <w:rPr>
                <w:rFonts w:ascii="Times New Roman" w:hAnsi="Times New Roman" w:cs="Times New Roman"/>
                <w:sz w:val="24"/>
                <w:szCs w:val="24"/>
              </w:rPr>
              <w:t>предметники</w:t>
            </w:r>
            <w:proofErr w:type="spellEnd"/>
          </w:p>
        </w:tc>
        <w:tc>
          <w:tcPr>
            <w:tcW w:w="1559" w:type="dxa"/>
          </w:tcPr>
          <w:p w:rsidR="00E03130" w:rsidRDefault="00E03130" w:rsidP="00E03130">
            <w:pPr>
              <w:rPr>
                <w:rFonts w:ascii="Times New Roman" w:hAnsi="Times New Roman" w:cs="Times New Roman"/>
                <w:sz w:val="24"/>
                <w:szCs w:val="24"/>
              </w:rPr>
            </w:pPr>
          </w:p>
        </w:tc>
      </w:tr>
      <w:tr w:rsidR="00E03130" w:rsidTr="00E03130">
        <w:trPr>
          <w:trHeight w:val="432"/>
        </w:trPr>
        <w:tc>
          <w:tcPr>
            <w:tcW w:w="1088" w:type="dxa"/>
            <w:vMerge/>
            <w:shd w:val="clear" w:color="auto" w:fill="BDD6EE" w:themeFill="accent1" w:themeFillTint="66"/>
          </w:tcPr>
          <w:p w:rsidR="00E03130" w:rsidRDefault="00E03130" w:rsidP="00254FEE">
            <w:pPr>
              <w:jc w:val="center"/>
              <w:rPr>
                <w:rFonts w:ascii="Times New Roman" w:hAnsi="Times New Roman" w:cs="Times New Roman"/>
                <w:sz w:val="24"/>
                <w:szCs w:val="24"/>
              </w:rPr>
            </w:pPr>
          </w:p>
        </w:tc>
        <w:tc>
          <w:tcPr>
            <w:tcW w:w="4719" w:type="dxa"/>
            <w:shd w:val="clear" w:color="auto" w:fill="DEEAF6" w:themeFill="accent1" w:themeFillTint="33"/>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Аналіз стану викладання предметів варіативної складової навчального плану</w:t>
            </w:r>
          </w:p>
        </w:tc>
        <w:tc>
          <w:tcPr>
            <w:tcW w:w="5954" w:type="dxa"/>
          </w:tcPr>
          <w:p w:rsidR="00E03130" w:rsidRDefault="00E03130" w:rsidP="00E03130">
            <w:pPr>
              <w:rPr>
                <w:rFonts w:ascii="Times New Roman" w:eastAsia="Calibri" w:hAnsi="Times New Roman" w:cs="Times New Roman"/>
                <w:sz w:val="24"/>
                <w:szCs w:val="24"/>
              </w:rPr>
            </w:pPr>
            <w:r w:rsidRPr="006E0F3C">
              <w:rPr>
                <w:rFonts w:ascii="Times New Roman" w:eastAsia="Calibri" w:hAnsi="Times New Roman" w:cs="Times New Roman"/>
                <w:sz w:val="24"/>
                <w:szCs w:val="24"/>
              </w:rPr>
              <w:t>Курси за вибором, індивідуально-групові заняття, факультативні секції</w:t>
            </w:r>
          </w:p>
        </w:tc>
        <w:tc>
          <w:tcPr>
            <w:tcW w:w="198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ЗДНВР</w:t>
            </w:r>
          </w:p>
        </w:tc>
        <w:tc>
          <w:tcPr>
            <w:tcW w:w="1559" w:type="dxa"/>
          </w:tcPr>
          <w:p w:rsidR="00E03130" w:rsidRDefault="00E03130" w:rsidP="00E03130">
            <w:pPr>
              <w:rPr>
                <w:rFonts w:ascii="Times New Roman" w:hAnsi="Times New Roman" w:cs="Times New Roman"/>
                <w:sz w:val="24"/>
                <w:szCs w:val="24"/>
              </w:rPr>
            </w:pPr>
          </w:p>
        </w:tc>
      </w:tr>
      <w:tr w:rsidR="00E03130" w:rsidTr="00E03130">
        <w:trPr>
          <w:trHeight w:val="432"/>
        </w:trPr>
        <w:tc>
          <w:tcPr>
            <w:tcW w:w="1088" w:type="dxa"/>
            <w:vMerge/>
            <w:shd w:val="clear" w:color="auto" w:fill="BDD6EE" w:themeFill="accent1" w:themeFillTint="66"/>
          </w:tcPr>
          <w:p w:rsidR="00E03130" w:rsidRDefault="00E03130" w:rsidP="00254FEE">
            <w:pPr>
              <w:jc w:val="center"/>
              <w:rPr>
                <w:rFonts w:ascii="Times New Roman" w:hAnsi="Times New Roman" w:cs="Times New Roman"/>
                <w:sz w:val="24"/>
                <w:szCs w:val="24"/>
              </w:rPr>
            </w:pPr>
          </w:p>
        </w:tc>
        <w:tc>
          <w:tcPr>
            <w:tcW w:w="4719" w:type="dxa"/>
            <w:shd w:val="clear" w:color="auto" w:fill="DEEAF6" w:themeFill="accent1" w:themeFillTint="33"/>
          </w:tcPr>
          <w:p w:rsidR="00E03130" w:rsidRPr="009E2354" w:rsidRDefault="00E03130" w:rsidP="00E03130">
            <w:pPr>
              <w:rPr>
                <w:rFonts w:ascii="Times New Roman" w:hAnsi="Times New Roman" w:cs="Times New Roman"/>
                <w:sz w:val="24"/>
                <w:szCs w:val="24"/>
              </w:rPr>
            </w:pPr>
            <w:r w:rsidRPr="009E2354">
              <w:rPr>
                <w:rFonts w:ascii="Times New Roman" w:hAnsi="Times New Roman" w:cs="Times New Roman"/>
                <w:sz w:val="24"/>
                <w:szCs w:val="24"/>
              </w:rPr>
              <w:t>Заповнення вакансій</w:t>
            </w:r>
          </w:p>
        </w:tc>
        <w:tc>
          <w:tcPr>
            <w:tcW w:w="5954" w:type="dxa"/>
          </w:tcPr>
          <w:p w:rsidR="00E03130" w:rsidRPr="009E2354" w:rsidRDefault="00E03130" w:rsidP="00E03130">
            <w:pPr>
              <w:rPr>
                <w:rFonts w:ascii="Times New Roman" w:hAnsi="Times New Roman" w:cs="Times New Roman"/>
                <w:sz w:val="24"/>
                <w:szCs w:val="24"/>
              </w:rPr>
            </w:pPr>
            <w:r w:rsidRPr="009E2354">
              <w:rPr>
                <w:rFonts w:ascii="Times New Roman" w:hAnsi="Times New Roman" w:cs="Times New Roman"/>
                <w:sz w:val="24"/>
                <w:szCs w:val="24"/>
              </w:rPr>
              <w:t>Залучення кваліфікованих педпрацівників по вакансіях</w:t>
            </w:r>
          </w:p>
          <w:p w:rsidR="00E03130" w:rsidRPr="009E2354" w:rsidRDefault="00E03130" w:rsidP="00E03130">
            <w:pPr>
              <w:rPr>
                <w:rFonts w:ascii="Times New Roman" w:hAnsi="Times New Roman" w:cs="Times New Roman"/>
                <w:sz w:val="24"/>
                <w:szCs w:val="24"/>
              </w:rPr>
            </w:pPr>
            <w:r w:rsidRPr="009E2354">
              <w:rPr>
                <w:rFonts w:ascii="Times New Roman" w:hAnsi="Times New Roman" w:cs="Times New Roman"/>
                <w:sz w:val="24"/>
                <w:szCs w:val="24"/>
              </w:rPr>
              <w:t>Робота по підвищенню професійного рівня педагогів</w:t>
            </w:r>
          </w:p>
          <w:p w:rsidR="00E03130" w:rsidRPr="009E2354" w:rsidRDefault="00E03130" w:rsidP="00E03130">
            <w:pPr>
              <w:rPr>
                <w:rFonts w:ascii="Times New Roman" w:hAnsi="Times New Roman" w:cs="Times New Roman"/>
                <w:sz w:val="24"/>
                <w:szCs w:val="24"/>
              </w:rPr>
            </w:pPr>
            <w:r w:rsidRPr="009E2354">
              <w:rPr>
                <w:rFonts w:ascii="Times New Roman" w:hAnsi="Times New Roman" w:cs="Times New Roman"/>
                <w:sz w:val="24"/>
                <w:szCs w:val="24"/>
              </w:rPr>
              <w:t>Участь педагогів у педагогічних виставках</w:t>
            </w:r>
          </w:p>
        </w:tc>
        <w:tc>
          <w:tcPr>
            <w:tcW w:w="198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Директор</w:t>
            </w:r>
          </w:p>
        </w:tc>
        <w:tc>
          <w:tcPr>
            <w:tcW w:w="1559" w:type="dxa"/>
          </w:tcPr>
          <w:p w:rsidR="00E03130" w:rsidRDefault="00E03130" w:rsidP="00E03130">
            <w:pPr>
              <w:rPr>
                <w:rFonts w:ascii="Times New Roman" w:hAnsi="Times New Roman" w:cs="Times New Roman"/>
                <w:sz w:val="24"/>
                <w:szCs w:val="24"/>
              </w:rPr>
            </w:pPr>
          </w:p>
        </w:tc>
      </w:tr>
      <w:tr w:rsidR="00E03130" w:rsidTr="00E03130">
        <w:trPr>
          <w:trHeight w:val="432"/>
        </w:trPr>
        <w:tc>
          <w:tcPr>
            <w:tcW w:w="1088" w:type="dxa"/>
            <w:vMerge/>
            <w:shd w:val="clear" w:color="auto" w:fill="BDD6EE" w:themeFill="accent1" w:themeFillTint="66"/>
          </w:tcPr>
          <w:p w:rsidR="00E03130" w:rsidRDefault="00E03130" w:rsidP="00254FEE">
            <w:pPr>
              <w:jc w:val="center"/>
              <w:rPr>
                <w:rFonts w:ascii="Times New Roman" w:hAnsi="Times New Roman" w:cs="Times New Roman"/>
                <w:sz w:val="24"/>
                <w:szCs w:val="24"/>
              </w:rPr>
            </w:pPr>
          </w:p>
        </w:tc>
        <w:tc>
          <w:tcPr>
            <w:tcW w:w="4719" w:type="dxa"/>
            <w:shd w:val="clear" w:color="auto" w:fill="DEEAF6" w:themeFill="accent1" w:themeFillTint="33"/>
          </w:tcPr>
          <w:p w:rsidR="00E03130" w:rsidRPr="009E2354" w:rsidRDefault="00E03130" w:rsidP="00E03130">
            <w:pPr>
              <w:rPr>
                <w:rFonts w:ascii="Times New Roman" w:hAnsi="Times New Roman" w:cs="Times New Roman"/>
                <w:sz w:val="24"/>
                <w:szCs w:val="24"/>
              </w:rPr>
            </w:pPr>
            <w:r w:rsidRPr="009E2354">
              <w:rPr>
                <w:rFonts w:ascii="Times New Roman" w:hAnsi="Times New Roman" w:cs="Times New Roman"/>
                <w:sz w:val="24"/>
                <w:szCs w:val="24"/>
              </w:rPr>
              <w:t>Співпраця з ВНЗ</w:t>
            </w:r>
          </w:p>
        </w:tc>
        <w:tc>
          <w:tcPr>
            <w:tcW w:w="5954" w:type="dxa"/>
          </w:tcPr>
          <w:p w:rsidR="00E03130" w:rsidRPr="009E2354" w:rsidRDefault="00E03130" w:rsidP="00E03130">
            <w:pPr>
              <w:rPr>
                <w:rFonts w:ascii="Times New Roman" w:hAnsi="Times New Roman" w:cs="Times New Roman"/>
                <w:sz w:val="24"/>
                <w:szCs w:val="24"/>
              </w:rPr>
            </w:pPr>
            <w:r w:rsidRPr="009E2354">
              <w:rPr>
                <w:rFonts w:ascii="Times New Roman" w:hAnsi="Times New Roman" w:cs="Times New Roman"/>
                <w:sz w:val="24"/>
                <w:szCs w:val="24"/>
              </w:rPr>
              <w:t>Організація роботи щодо співпраці з ВНЗ</w:t>
            </w:r>
          </w:p>
        </w:tc>
        <w:tc>
          <w:tcPr>
            <w:tcW w:w="198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Директор</w:t>
            </w:r>
          </w:p>
        </w:tc>
        <w:tc>
          <w:tcPr>
            <w:tcW w:w="1559" w:type="dxa"/>
          </w:tcPr>
          <w:p w:rsidR="00E03130" w:rsidRDefault="00E03130" w:rsidP="00E03130">
            <w:pPr>
              <w:rPr>
                <w:rFonts w:ascii="Times New Roman" w:hAnsi="Times New Roman" w:cs="Times New Roman"/>
                <w:sz w:val="24"/>
                <w:szCs w:val="24"/>
              </w:rPr>
            </w:pPr>
          </w:p>
        </w:tc>
      </w:tr>
      <w:tr w:rsidR="00E03130" w:rsidTr="00B06CB9">
        <w:trPr>
          <w:trHeight w:val="471"/>
        </w:trPr>
        <w:tc>
          <w:tcPr>
            <w:tcW w:w="1088" w:type="dxa"/>
            <w:vMerge/>
            <w:shd w:val="clear" w:color="auto" w:fill="BDD6EE" w:themeFill="accent1" w:themeFillTint="66"/>
          </w:tcPr>
          <w:p w:rsidR="00E03130" w:rsidRDefault="00E03130" w:rsidP="00254FEE">
            <w:pPr>
              <w:jc w:val="center"/>
              <w:rPr>
                <w:rFonts w:ascii="Times New Roman" w:hAnsi="Times New Roman" w:cs="Times New Roman"/>
                <w:sz w:val="24"/>
                <w:szCs w:val="24"/>
              </w:rPr>
            </w:pPr>
          </w:p>
        </w:tc>
        <w:tc>
          <w:tcPr>
            <w:tcW w:w="4719" w:type="dxa"/>
            <w:shd w:val="clear" w:color="auto" w:fill="DEEAF6" w:themeFill="accent1" w:themeFillTint="33"/>
          </w:tcPr>
          <w:p w:rsidR="00E03130" w:rsidRPr="009E2354" w:rsidRDefault="00E03130" w:rsidP="00B06CB9">
            <w:pPr>
              <w:rPr>
                <w:rFonts w:ascii="Times New Roman" w:hAnsi="Times New Roman" w:cs="Times New Roman"/>
                <w:sz w:val="24"/>
                <w:szCs w:val="24"/>
              </w:rPr>
            </w:pPr>
            <w:r w:rsidRPr="009E2354">
              <w:rPr>
                <w:rFonts w:ascii="Times New Roman" w:hAnsi="Times New Roman" w:cs="Times New Roman"/>
                <w:sz w:val="24"/>
                <w:szCs w:val="24"/>
              </w:rPr>
              <w:t>Вручення грамот, подяк учням</w:t>
            </w:r>
          </w:p>
        </w:tc>
        <w:tc>
          <w:tcPr>
            <w:tcW w:w="5954" w:type="dxa"/>
          </w:tcPr>
          <w:p w:rsidR="00E03130" w:rsidRPr="009E2354" w:rsidRDefault="00E03130" w:rsidP="00E03130">
            <w:pPr>
              <w:rPr>
                <w:rFonts w:ascii="Times New Roman" w:hAnsi="Times New Roman" w:cs="Times New Roman"/>
                <w:sz w:val="24"/>
                <w:szCs w:val="24"/>
              </w:rPr>
            </w:pPr>
            <w:r w:rsidRPr="009E2354">
              <w:rPr>
                <w:rFonts w:ascii="Times New Roman" w:hAnsi="Times New Roman" w:cs="Times New Roman"/>
                <w:sz w:val="24"/>
                <w:szCs w:val="24"/>
              </w:rPr>
              <w:t>За перемогу в олімпіадах конкурсах</w:t>
            </w:r>
          </w:p>
        </w:tc>
        <w:tc>
          <w:tcPr>
            <w:tcW w:w="198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Директор, ЗДНМР</w:t>
            </w:r>
          </w:p>
        </w:tc>
        <w:tc>
          <w:tcPr>
            <w:tcW w:w="1559" w:type="dxa"/>
          </w:tcPr>
          <w:p w:rsidR="00E03130" w:rsidRDefault="00E03130" w:rsidP="00E03130">
            <w:pPr>
              <w:rPr>
                <w:rFonts w:ascii="Times New Roman" w:hAnsi="Times New Roman" w:cs="Times New Roman"/>
                <w:sz w:val="24"/>
                <w:szCs w:val="24"/>
              </w:rPr>
            </w:pPr>
          </w:p>
        </w:tc>
      </w:tr>
      <w:tr w:rsidR="00E03130" w:rsidTr="00E03130">
        <w:trPr>
          <w:trHeight w:val="432"/>
        </w:trPr>
        <w:tc>
          <w:tcPr>
            <w:tcW w:w="1088" w:type="dxa"/>
            <w:vMerge/>
            <w:shd w:val="clear" w:color="auto" w:fill="BDD6EE" w:themeFill="accent1" w:themeFillTint="66"/>
          </w:tcPr>
          <w:p w:rsidR="00E03130" w:rsidRDefault="00E03130" w:rsidP="00254FEE">
            <w:pPr>
              <w:jc w:val="center"/>
              <w:rPr>
                <w:rFonts w:ascii="Times New Roman" w:hAnsi="Times New Roman" w:cs="Times New Roman"/>
                <w:sz w:val="24"/>
                <w:szCs w:val="24"/>
              </w:rPr>
            </w:pPr>
          </w:p>
        </w:tc>
        <w:tc>
          <w:tcPr>
            <w:tcW w:w="4719" w:type="dxa"/>
            <w:shd w:val="clear" w:color="auto" w:fill="DEEAF6" w:themeFill="accent1" w:themeFillTint="33"/>
          </w:tcPr>
          <w:p w:rsidR="00E03130" w:rsidRPr="009E2354" w:rsidRDefault="00E03130" w:rsidP="00E03130">
            <w:pPr>
              <w:rPr>
                <w:rFonts w:ascii="Times New Roman" w:hAnsi="Times New Roman" w:cs="Times New Roman"/>
                <w:sz w:val="24"/>
                <w:szCs w:val="24"/>
              </w:rPr>
            </w:pPr>
            <w:r w:rsidRPr="009E2354">
              <w:rPr>
                <w:rFonts w:ascii="Times New Roman" w:hAnsi="Times New Roman" w:cs="Times New Roman"/>
                <w:sz w:val="24"/>
                <w:szCs w:val="24"/>
              </w:rPr>
              <w:t xml:space="preserve">Вручення подяк, грамот, почесних грамот педагогічним працівникам </w:t>
            </w:r>
          </w:p>
        </w:tc>
        <w:tc>
          <w:tcPr>
            <w:tcW w:w="5954" w:type="dxa"/>
          </w:tcPr>
          <w:p w:rsidR="00E03130" w:rsidRPr="009E2354" w:rsidRDefault="00E03130" w:rsidP="00E03130">
            <w:pPr>
              <w:rPr>
                <w:rFonts w:ascii="Times New Roman" w:hAnsi="Times New Roman" w:cs="Times New Roman"/>
                <w:sz w:val="24"/>
                <w:szCs w:val="24"/>
              </w:rPr>
            </w:pPr>
            <w:r w:rsidRPr="009E2354">
              <w:rPr>
                <w:rFonts w:ascii="Times New Roman" w:hAnsi="Times New Roman" w:cs="Times New Roman"/>
                <w:sz w:val="24"/>
                <w:szCs w:val="24"/>
              </w:rPr>
              <w:t>За перемогу в професійних конкурсах</w:t>
            </w:r>
          </w:p>
        </w:tc>
        <w:tc>
          <w:tcPr>
            <w:tcW w:w="198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Директор, ЗДНМР</w:t>
            </w:r>
          </w:p>
        </w:tc>
        <w:tc>
          <w:tcPr>
            <w:tcW w:w="1559" w:type="dxa"/>
          </w:tcPr>
          <w:p w:rsidR="00E03130" w:rsidRDefault="00E03130" w:rsidP="00E03130">
            <w:pPr>
              <w:rPr>
                <w:rFonts w:ascii="Times New Roman" w:hAnsi="Times New Roman" w:cs="Times New Roman"/>
                <w:sz w:val="24"/>
                <w:szCs w:val="24"/>
              </w:rPr>
            </w:pPr>
          </w:p>
        </w:tc>
      </w:tr>
      <w:tr w:rsidR="00E03130" w:rsidTr="00E03130">
        <w:trPr>
          <w:trHeight w:val="432"/>
        </w:trPr>
        <w:tc>
          <w:tcPr>
            <w:tcW w:w="1088" w:type="dxa"/>
            <w:vMerge/>
            <w:shd w:val="clear" w:color="auto" w:fill="BDD6EE" w:themeFill="accent1" w:themeFillTint="66"/>
          </w:tcPr>
          <w:p w:rsidR="00E03130" w:rsidRDefault="00E03130" w:rsidP="00254FEE">
            <w:pPr>
              <w:jc w:val="center"/>
              <w:rPr>
                <w:rFonts w:ascii="Times New Roman" w:hAnsi="Times New Roman" w:cs="Times New Roman"/>
                <w:sz w:val="24"/>
                <w:szCs w:val="24"/>
              </w:rPr>
            </w:pPr>
          </w:p>
        </w:tc>
        <w:tc>
          <w:tcPr>
            <w:tcW w:w="4719" w:type="dxa"/>
            <w:shd w:val="clear" w:color="auto" w:fill="DEEAF6" w:themeFill="accent1" w:themeFillTint="33"/>
          </w:tcPr>
          <w:p w:rsidR="00E03130" w:rsidRPr="009E2354" w:rsidRDefault="00E03130" w:rsidP="00E03130">
            <w:pPr>
              <w:rPr>
                <w:rFonts w:ascii="Times New Roman" w:hAnsi="Times New Roman" w:cs="Times New Roman"/>
                <w:sz w:val="24"/>
                <w:szCs w:val="24"/>
              </w:rPr>
            </w:pPr>
            <w:r w:rsidRPr="009E2354">
              <w:rPr>
                <w:rFonts w:ascii="Times New Roman" w:hAnsi="Times New Roman" w:cs="Times New Roman"/>
                <w:sz w:val="24"/>
                <w:szCs w:val="24"/>
              </w:rPr>
              <w:t>Графік курсової перепідготовки</w:t>
            </w:r>
          </w:p>
        </w:tc>
        <w:tc>
          <w:tcPr>
            <w:tcW w:w="5954" w:type="dxa"/>
          </w:tcPr>
          <w:p w:rsidR="00E03130" w:rsidRPr="009E2354" w:rsidRDefault="00E03130" w:rsidP="00E03130">
            <w:pPr>
              <w:rPr>
                <w:rFonts w:ascii="Times New Roman" w:hAnsi="Times New Roman" w:cs="Times New Roman"/>
                <w:sz w:val="24"/>
                <w:szCs w:val="24"/>
              </w:rPr>
            </w:pPr>
            <w:r w:rsidRPr="009E2354">
              <w:rPr>
                <w:rFonts w:ascii="Times New Roman" w:hAnsi="Times New Roman" w:cs="Times New Roman"/>
                <w:sz w:val="24"/>
                <w:szCs w:val="24"/>
              </w:rPr>
              <w:t>Здійснення курсової перепідготовки згідно графіка</w:t>
            </w:r>
          </w:p>
        </w:tc>
        <w:tc>
          <w:tcPr>
            <w:tcW w:w="198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Педагогічні працівники</w:t>
            </w:r>
          </w:p>
        </w:tc>
        <w:tc>
          <w:tcPr>
            <w:tcW w:w="1559" w:type="dxa"/>
          </w:tcPr>
          <w:p w:rsidR="00E03130" w:rsidRDefault="00E03130" w:rsidP="00E03130">
            <w:pPr>
              <w:rPr>
                <w:rFonts w:ascii="Times New Roman" w:hAnsi="Times New Roman" w:cs="Times New Roman"/>
                <w:sz w:val="24"/>
                <w:szCs w:val="24"/>
              </w:rPr>
            </w:pPr>
          </w:p>
        </w:tc>
      </w:tr>
      <w:tr w:rsidR="00E03130" w:rsidTr="00E03130">
        <w:trPr>
          <w:trHeight w:val="432"/>
        </w:trPr>
        <w:tc>
          <w:tcPr>
            <w:tcW w:w="1088" w:type="dxa"/>
            <w:vMerge/>
            <w:shd w:val="clear" w:color="auto" w:fill="BDD6EE" w:themeFill="accent1" w:themeFillTint="66"/>
          </w:tcPr>
          <w:p w:rsidR="00E03130" w:rsidRDefault="00E03130" w:rsidP="00254FEE">
            <w:pPr>
              <w:jc w:val="center"/>
              <w:rPr>
                <w:rFonts w:ascii="Times New Roman" w:hAnsi="Times New Roman" w:cs="Times New Roman"/>
                <w:sz w:val="24"/>
                <w:szCs w:val="24"/>
              </w:rPr>
            </w:pPr>
          </w:p>
        </w:tc>
        <w:tc>
          <w:tcPr>
            <w:tcW w:w="4719" w:type="dxa"/>
            <w:shd w:val="clear" w:color="auto" w:fill="DEEAF6" w:themeFill="accent1" w:themeFillTint="33"/>
          </w:tcPr>
          <w:p w:rsidR="00E03130" w:rsidRPr="009E2354" w:rsidRDefault="00E03130" w:rsidP="00E03130">
            <w:pPr>
              <w:rPr>
                <w:rFonts w:ascii="Times New Roman" w:hAnsi="Times New Roman" w:cs="Times New Roman"/>
                <w:sz w:val="24"/>
                <w:szCs w:val="24"/>
              </w:rPr>
            </w:pPr>
            <w:r>
              <w:rPr>
                <w:rFonts w:ascii="Times New Roman" w:hAnsi="Times New Roman" w:cs="Times New Roman"/>
                <w:sz w:val="24"/>
                <w:szCs w:val="24"/>
              </w:rPr>
              <w:t>Наради при директорі</w:t>
            </w:r>
          </w:p>
        </w:tc>
        <w:tc>
          <w:tcPr>
            <w:tcW w:w="5954" w:type="dxa"/>
          </w:tcPr>
          <w:p w:rsidR="00E03130" w:rsidRPr="009E2354" w:rsidRDefault="00E03130" w:rsidP="00E03130">
            <w:pPr>
              <w:rPr>
                <w:rFonts w:ascii="Times New Roman" w:hAnsi="Times New Roman" w:cs="Times New Roman"/>
                <w:sz w:val="24"/>
                <w:szCs w:val="24"/>
              </w:rPr>
            </w:pPr>
            <w:r>
              <w:rPr>
                <w:rFonts w:ascii="Times New Roman" w:hAnsi="Times New Roman" w:cs="Times New Roman"/>
                <w:sz w:val="24"/>
                <w:szCs w:val="24"/>
              </w:rPr>
              <w:t xml:space="preserve">За планом </w:t>
            </w:r>
          </w:p>
        </w:tc>
        <w:tc>
          <w:tcPr>
            <w:tcW w:w="198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Директор</w:t>
            </w:r>
          </w:p>
        </w:tc>
        <w:tc>
          <w:tcPr>
            <w:tcW w:w="1559" w:type="dxa"/>
          </w:tcPr>
          <w:p w:rsidR="00E03130" w:rsidRDefault="00E03130" w:rsidP="00E03130">
            <w:pPr>
              <w:rPr>
                <w:rFonts w:ascii="Times New Roman" w:hAnsi="Times New Roman" w:cs="Times New Roman"/>
                <w:sz w:val="24"/>
                <w:szCs w:val="24"/>
              </w:rPr>
            </w:pPr>
          </w:p>
        </w:tc>
      </w:tr>
      <w:tr w:rsidR="00E03130" w:rsidTr="00E03130">
        <w:trPr>
          <w:trHeight w:val="432"/>
        </w:trPr>
        <w:tc>
          <w:tcPr>
            <w:tcW w:w="1088" w:type="dxa"/>
            <w:vMerge/>
            <w:shd w:val="clear" w:color="auto" w:fill="BDD6EE" w:themeFill="accent1" w:themeFillTint="66"/>
          </w:tcPr>
          <w:p w:rsidR="00E03130" w:rsidRDefault="00E03130" w:rsidP="00254FEE">
            <w:pPr>
              <w:jc w:val="center"/>
              <w:rPr>
                <w:rFonts w:ascii="Times New Roman" w:hAnsi="Times New Roman" w:cs="Times New Roman"/>
                <w:sz w:val="24"/>
                <w:szCs w:val="24"/>
              </w:rPr>
            </w:pPr>
          </w:p>
        </w:tc>
        <w:tc>
          <w:tcPr>
            <w:tcW w:w="4719" w:type="dxa"/>
            <w:shd w:val="clear" w:color="auto" w:fill="DEEAF6" w:themeFill="accent1" w:themeFillTint="33"/>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Збори трудового колективу</w:t>
            </w:r>
          </w:p>
        </w:tc>
        <w:tc>
          <w:tcPr>
            <w:tcW w:w="5954" w:type="dxa"/>
          </w:tcPr>
          <w:p w:rsidR="00E03130" w:rsidRDefault="00E03130" w:rsidP="00E03130">
            <w:pPr>
              <w:rPr>
                <w:rFonts w:ascii="Times New Roman" w:hAnsi="Times New Roman" w:cs="Times New Roman"/>
                <w:sz w:val="24"/>
                <w:szCs w:val="24"/>
              </w:rPr>
            </w:pPr>
          </w:p>
        </w:tc>
        <w:tc>
          <w:tcPr>
            <w:tcW w:w="1984" w:type="dxa"/>
          </w:tcPr>
          <w:p w:rsidR="00E03130" w:rsidRDefault="00E03130" w:rsidP="00E03130">
            <w:pPr>
              <w:rPr>
                <w:rFonts w:ascii="Times New Roman" w:hAnsi="Times New Roman" w:cs="Times New Roman"/>
                <w:sz w:val="24"/>
                <w:szCs w:val="24"/>
              </w:rPr>
            </w:pPr>
          </w:p>
        </w:tc>
        <w:tc>
          <w:tcPr>
            <w:tcW w:w="1559"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4 т.</w:t>
            </w:r>
          </w:p>
        </w:tc>
      </w:tr>
      <w:tr w:rsidR="00E03130" w:rsidTr="00E03130">
        <w:trPr>
          <w:trHeight w:val="432"/>
        </w:trPr>
        <w:tc>
          <w:tcPr>
            <w:tcW w:w="1088" w:type="dxa"/>
            <w:vMerge/>
            <w:shd w:val="clear" w:color="auto" w:fill="BDD6EE" w:themeFill="accent1" w:themeFillTint="66"/>
          </w:tcPr>
          <w:p w:rsidR="00E03130" w:rsidRDefault="00E03130" w:rsidP="00254FEE">
            <w:pPr>
              <w:jc w:val="center"/>
              <w:rPr>
                <w:rFonts w:ascii="Times New Roman" w:hAnsi="Times New Roman" w:cs="Times New Roman"/>
                <w:sz w:val="24"/>
                <w:szCs w:val="24"/>
              </w:rPr>
            </w:pPr>
          </w:p>
        </w:tc>
        <w:tc>
          <w:tcPr>
            <w:tcW w:w="4719" w:type="dxa"/>
            <w:shd w:val="clear" w:color="auto" w:fill="DEEAF6" w:themeFill="accent1" w:themeFillTint="33"/>
          </w:tcPr>
          <w:p w:rsidR="00E03130" w:rsidRPr="009E2354" w:rsidRDefault="00E03130" w:rsidP="00E03130">
            <w:pPr>
              <w:rPr>
                <w:rFonts w:ascii="Times New Roman" w:hAnsi="Times New Roman" w:cs="Times New Roman"/>
                <w:sz w:val="24"/>
                <w:szCs w:val="24"/>
              </w:rPr>
            </w:pPr>
            <w:r w:rsidRPr="009E2354">
              <w:rPr>
                <w:rFonts w:ascii="Times New Roman" w:hAnsi="Times New Roman" w:cs="Times New Roman"/>
                <w:sz w:val="24"/>
                <w:szCs w:val="24"/>
              </w:rPr>
              <w:t>Громадське самоврядування учнів</w:t>
            </w:r>
          </w:p>
        </w:tc>
        <w:tc>
          <w:tcPr>
            <w:tcW w:w="595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Проведення засідань за підсумками діяльності</w:t>
            </w:r>
          </w:p>
        </w:tc>
        <w:tc>
          <w:tcPr>
            <w:tcW w:w="198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Педагог-організатор</w:t>
            </w:r>
          </w:p>
        </w:tc>
        <w:tc>
          <w:tcPr>
            <w:tcW w:w="1559" w:type="dxa"/>
          </w:tcPr>
          <w:p w:rsidR="00E03130" w:rsidRDefault="00E03130" w:rsidP="00E03130">
            <w:pPr>
              <w:rPr>
                <w:rFonts w:ascii="Times New Roman" w:hAnsi="Times New Roman" w:cs="Times New Roman"/>
                <w:sz w:val="24"/>
                <w:szCs w:val="24"/>
              </w:rPr>
            </w:pPr>
          </w:p>
        </w:tc>
      </w:tr>
      <w:tr w:rsidR="00E03130" w:rsidTr="00E03130">
        <w:trPr>
          <w:trHeight w:val="432"/>
        </w:trPr>
        <w:tc>
          <w:tcPr>
            <w:tcW w:w="1088" w:type="dxa"/>
            <w:vMerge/>
            <w:shd w:val="clear" w:color="auto" w:fill="BDD6EE" w:themeFill="accent1" w:themeFillTint="66"/>
          </w:tcPr>
          <w:p w:rsidR="00E03130" w:rsidRDefault="00E03130" w:rsidP="00254FEE">
            <w:pPr>
              <w:jc w:val="center"/>
              <w:rPr>
                <w:rFonts w:ascii="Times New Roman" w:hAnsi="Times New Roman" w:cs="Times New Roman"/>
                <w:sz w:val="24"/>
                <w:szCs w:val="24"/>
              </w:rPr>
            </w:pPr>
          </w:p>
        </w:tc>
        <w:tc>
          <w:tcPr>
            <w:tcW w:w="4719" w:type="dxa"/>
            <w:shd w:val="clear" w:color="auto" w:fill="DEEAF6" w:themeFill="accent1" w:themeFillTint="33"/>
          </w:tcPr>
          <w:p w:rsidR="00E03130" w:rsidRPr="009E2354" w:rsidRDefault="00E03130" w:rsidP="00E03130">
            <w:pPr>
              <w:rPr>
                <w:rFonts w:ascii="Times New Roman" w:hAnsi="Times New Roman" w:cs="Times New Roman"/>
                <w:sz w:val="24"/>
                <w:szCs w:val="24"/>
              </w:rPr>
            </w:pPr>
            <w:r w:rsidRPr="009E2354">
              <w:rPr>
                <w:rFonts w:ascii="Times New Roman" w:hAnsi="Times New Roman" w:cs="Times New Roman"/>
                <w:sz w:val="24"/>
                <w:szCs w:val="24"/>
              </w:rPr>
              <w:t xml:space="preserve">Громадське самоврядування батьків </w:t>
            </w:r>
          </w:p>
          <w:p w:rsidR="00E03130" w:rsidRPr="009E2354" w:rsidRDefault="00E03130" w:rsidP="00E03130">
            <w:pPr>
              <w:rPr>
                <w:rFonts w:ascii="Times New Roman" w:hAnsi="Times New Roman" w:cs="Times New Roman"/>
                <w:sz w:val="24"/>
                <w:szCs w:val="24"/>
              </w:rPr>
            </w:pPr>
          </w:p>
        </w:tc>
        <w:tc>
          <w:tcPr>
            <w:tcW w:w="595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Проведення  класних батьківських зборів</w:t>
            </w:r>
          </w:p>
        </w:tc>
        <w:tc>
          <w:tcPr>
            <w:tcW w:w="198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Батьківська рада</w:t>
            </w:r>
          </w:p>
        </w:tc>
        <w:tc>
          <w:tcPr>
            <w:tcW w:w="1559" w:type="dxa"/>
          </w:tcPr>
          <w:p w:rsidR="00E03130" w:rsidRDefault="00E03130" w:rsidP="00E03130">
            <w:pPr>
              <w:rPr>
                <w:rFonts w:ascii="Times New Roman" w:hAnsi="Times New Roman" w:cs="Times New Roman"/>
                <w:sz w:val="24"/>
                <w:szCs w:val="24"/>
              </w:rPr>
            </w:pPr>
          </w:p>
        </w:tc>
      </w:tr>
      <w:tr w:rsidR="00E03130" w:rsidTr="00E03130">
        <w:trPr>
          <w:trHeight w:val="432"/>
        </w:trPr>
        <w:tc>
          <w:tcPr>
            <w:tcW w:w="1088" w:type="dxa"/>
            <w:vMerge/>
            <w:shd w:val="clear" w:color="auto" w:fill="BDD6EE" w:themeFill="accent1" w:themeFillTint="66"/>
          </w:tcPr>
          <w:p w:rsidR="00E03130" w:rsidRDefault="00E03130" w:rsidP="00254FEE">
            <w:pPr>
              <w:jc w:val="center"/>
              <w:rPr>
                <w:rFonts w:ascii="Times New Roman" w:hAnsi="Times New Roman" w:cs="Times New Roman"/>
                <w:sz w:val="24"/>
                <w:szCs w:val="24"/>
              </w:rPr>
            </w:pPr>
          </w:p>
        </w:tc>
        <w:tc>
          <w:tcPr>
            <w:tcW w:w="4719" w:type="dxa"/>
            <w:shd w:val="clear" w:color="auto" w:fill="DEEAF6" w:themeFill="accent1" w:themeFillTint="33"/>
          </w:tcPr>
          <w:p w:rsidR="00E03130" w:rsidRDefault="00E03130" w:rsidP="00E03130">
            <w:pPr>
              <w:rPr>
                <w:rFonts w:ascii="Times New Roman" w:hAnsi="Times New Roman" w:cs="Times New Roman"/>
                <w:sz w:val="24"/>
                <w:szCs w:val="24"/>
              </w:rPr>
            </w:pPr>
            <w:r w:rsidRPr="009E2354">
              <w:rPr>
                <w:rFonts w:ascii="Times New Roman" w:hAnsi="Times New Roman" w:cs="Times New Roman"/>
                <w:sz w:val="24"/>
                <w:szCs w:val="24"/>
              </w:rPr>
              <w:t>Участь у громадських заходах, святах</w:t>
            </w:r>
          </w:p>
        </w:tc>
        <w:tc>
          <w:tcPr>
            <w:tcW w:w="595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Відзначення Дня Пам’яті та примирення, участь у Дні вишиванки</w:t>
            </w:r>
          </w:p>
        </w:tc>
        <w:tc>
          <w:tcPr>
            <w:tcW w:w="198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Педагог - організатор</w:t>
            </w:r>
          </w:p>
        </w:tc>
        <w:tc>
          <w:tcPr>
            <w:tcW w:w="1559" w:type="dxa"/>
          </w:tcPr>
          <w:p w:rsidR="00E03130" w:rsidRDefault="00E03130" w:rsidP="00E03130">
            <w:pPr>
              <w:rPr>
                <w:rFonts w:ascii="Times New Roman" w:hAnsi="Times New Roman" w:cs="Times New Roman"/>
                <w:sz w:val="24"/>
                <w:szCs w:val="24"/>
              </w:rPr>
            </w:pPr>
          </w:p>
        </w:tc>
      </w:tr>
      <w:tr w:rsidR="00E03130" w:rsidTr="00E03130">
        <w:trPr>
          <w:trHeight w:val="432"/>
        </w:trPr>
        <w:tc>
          <w:tcPr>
            <w:tcW w:w="1088" w:type="dxa"/>
            <w:vMerge/>
            <w:shd w:val="clear" w:color="auto" w:fill="BDD6EE" w:themeFill="accent1" w:themeFillTint="66"/>
          </w:tcPr>
          <w:p w:rsidR="00E03130" w:rsidRDefault="00E03130" w:rsidP="00254FEE">
            <w:pPr>
              <w:jc w:val="center"/>
              <w:rPr>
                <w:rFonts w:ascii="Times New Roman" w:hAnsi="Times New Roman" w:cs="Times New Roman"/>
                <w:sz w:val="24"/>
                <w:szCs w:val="24"/>
              </w:rPr>
            </w:pPr>
          </w:p>
        </w:tc>
        <w:tc>
          <w:tcPr>
            <w:tcW w:w="4719" w:type="dxa"/>
            <w:shd w:val="clear" w:color="auto" w:fill="DEEAF6" w:themeFill="accent1" w:themeFillTint="33"/>
          </w:tcPr>
          <w:p w:rsidR="00E03130" w:rsidRPr="009E2354" w:rsidRDefault="00E03130" w:rsidP="00E03130">
            <w:pPr>
              <w:rPr>
                <w:rFonts w:ascii="Times New Roman" w:hAnsi="Times New Roman" w:cs="Times New Roman"/>
                <w:sz w:val="24"/>
                <w:szCs w:val="24"/>
              </w:rPr>
            </w:pPr>
            <w:r>
              <w:rPr>
                <w:rFonts w:ascii="Times New Roman" w:hAnsi="Times New Roman" w:cs="Times New Roman"/>
                <w:sz w:val="24"/>
                <w:szCs w:val="24"/>
              </w:rPr>
              <w:t>Академічна доброчесність</w:t>
            </w:r>
          </w:p>
        </w:tc>
        <w:tc>
          <w:tcPr>
            <w:tcW w:w="595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Організація роботи з педагогічними працівниками щодо дотримання принципі</w:t>
            </w:r>
            <w:r w:rsidR="00B06CB9">
              <w:rPr>
                <w:rFonts w:ascii="Times New Roman" w:hAnsi="Times New Roman" w:cs="Times New Roman"/>
                <w:sz w:val="24"/>
                <w:szCs w:val="24"/>
              </w:rPr>
              <w:t>в академічної доброчесності</w:t>
            </w:r>
          </w:p>
        </w:tc>
        <w:tc>
          <w:tcPr>
            <w:tcW w:w="198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Директор</w:t>
            </w:r>
          </w:p>
        </w:tc>
        <w:tc>
          <w:tcPr>
            <w:tcW w:w="1559" w:type="dxa"/>
          </w:tcPr>
          <w:p w:rsidR="00E03130" w:rsidRDefault="00E03130" w:rsidP="00E03130">
            <w:pPr>
              <w:rPr>
                <w:rFonts w:ascii="Times New Roman" w:hAnsi="Times New Roman" w:cs="Times New Roman"/>
                <w:sz w:val="24"/>
                <w:szCs w:val="24"/>
              </w:rPr>
            </w:pPr>
          </w:p>
        </w:tc>
      </w:tr>
      <w:tr w:rsidR="00E03130" w:rsidTr="00E03130">
        <w:trPr>
          <w:trHeight w:val="58"/>
        </w:trPr>
        <w:tc>
          <w:tcPr>
            <w:tcW w:w="1088" w:type="dxa"/>
            <w:vMerge/>
          </w:tcPr>
          <w:p w:rsidR="00E03130" w:rsidRDefault="00E03130" w:rsidP="00254FEE">
            <w:pPr>
              <w:jc w:val="center"/>
              <w:rPr>
                <w:rFonts w:ascii="Times New Roman" w:hAnsi="Times New Roman" w:cs="Times New Roman"/>
                <w:sz w:val="24"/>
                <w:szCs w:val="24"/>
              </w:rPr>
            </w:pPr>
          </w:p>
        </w:tc>
        <w:tc>
          <w:tcPr>
            <w:tcW w:w="4719" w:type="dxa"/>
            <w:shd w:val="clear" w:color="auto" w:fill="DEEAF6" w:themeFill="accent1" w:themeFillTint="33"/>
          </w:tcPr>
          <w:p w:rsidR="00E03130" w:rsidRPr="009E2354" w:rsidRDefault="00E03130" w:rsidP="00E03130">
            <w:pPr>
              <w:rPr>
                <w:rFonts w:ascii="Times New Roman" w:hAnsi="Times New Roman" w:cs="Times New Roman"/>
                <w:sz w:val="24"/>
                <w:szCs w:val="24"/>
              </w:rPr>
            </w:pPr>
            <w:r>
              <w:rPr>
                <w:rFonts w:ascii="Times New Roman" w:hAnsi="Times New Roman" w:cs="Times New Roman"/>
                <w:sz w:val="24"/>
                <w:szCs w:val="24"/>
              </w:rPr>
              <w:t>Боротьба з корупцією</w:t>
            </w:r>
          </w:p>
        </w:tc>
        <w:tc>
          <w:tcPr>
            <w:tcW w:w="5954" w:type="dxa"/>
          </w:tcPr>
          <w:p w:rsidR="00E03130" w:rsidRDefault="00E03130" w:rsidP="00B06CB9">
            <w:pPr>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Забезпечення </w:t>
            </w:r>
            <w:r w:rsidRPr="009E2354">
              <w:rPr>
                <w:rFonts w:ascii="Times New Roman" w:eastAsia="Times New Roman" w:hAnsi="Times New Roman" w:cs="Times New Roman"/>
                <w:sz w:val="24"/>
                <w:szCs w:val="24"/>
                <w:lang w:eastAsia="ru-RU"/>
              </w:rPr>
              <w:t xml:space="preserve"> дотримання вимог чинного законодавства щодо посилення протидії корупції працівниками</w:t>
            </w:r>
            <w:r w:rsidR="00B06CB9">
              <w:rPr>
                <w:rFonts w:ascii="Times New Roman" w:eastAsia="Times New Roman" w:hAnsi="Times New Roman" w:cs="Times New Roman"/>
                <w:sz w:val="24"/>
                <w:szCs w:val="24"/>
                <w:lang w:eastAsia="ru-RU"/>
              </w:rPr>
              <w:t xml:space="preserve"> закладу освіти</w:t>
            </w:r>
          </w:p>
        </w:tc>
        <w:tc>
          <w:tcPr>
            <w:tcW w:w="1984" w:type="dxa"/>
          </w:tcPr>
          <w:p w:rsidR="00E03130" w:rsidRDefault="00E03130" w:rsidP="00E03130">
            <w:pPr>
              <w:rPr>
                <w:rFonts w:ascii="Times New Roman" w:hAnsi="Times New Roman" w:cs="Times New Roman"/>
                <w:sz w:val="24"/>
                <w:szCs w:val="24"/>
              </w:rPr>
            </w:pPr>
          </w:p>
        </w:tc>
        <w:tc>
          <w:tcPr>
            <w:tcW w:w="1559" w:type="dxa"/>
          </w:tcPr>
          <w:p w:rsidR="00E03130" w:rsidRDefault="00E03130" w:rsidP="00E03130">
            <w:pPr>
              <w:rPr>
                <w:rFonts w:ascii="Times New Roman" w:hAnsi="Times New Roman" w:cs="Times New Roman"/>
                <w:sz w:val="24"/>
                <w:szCs w:val="24"/>
              </w:rPr>
            </w:pPr>
          </w:p>
        </w:tc>
      </w:tr>
    </w:tbl>
    <w:p w:rsidR="00AB3284" w:rsidRPr="0060083A" w:rsidRDefault="00AB3284" w:rsidP="00AB3284">
      <w:pPr>
        <w:jc w:val="center"/>
        <w:rPr>
          <w:rFonts w:ascii="Times New Roman" w:hAnsi="Times New Roman" w:cs="Times New Roman"/>
          <w:sz w:val="24"/>
          <w:szCs w:val="24"/>
        </w:rPr>
      </w:pPr>
    </w:p>
    <w:p w:rsidR="008C2DE6" w:rsidRDefault="008C2DE6" w:rsidP="008C2DE6">
      <w:pPr>
        <w:spacing w:after="0" w:line="240" w:lineRule="auto"/>
        <w:ind w:left="426"/>
        <w:rPr>
          <w:rFonts w:ascii="Times New Roman" w:eastAsia="Times New Roman" w:hAnsi="Times New Roman" w:cs="Times New Roman"/>
          <w:b/>
          <w:caps/>
          <w:color w:val="000048"/>
          <w:sz w:val="28"/>
          <w:szCs w:val="28"/>
          <w:lang w:eastAsia="ru-RU"/>
        </w:rPr>
      </w:pPr>
      <w:r w:rsidRPr="008C2DE6">
        <w:rPr>
          <w:rFonts w:ascii="Times New Roman" w:eastAsia="Times New Roman" w:hAnsi="Times New Roman" w:cs="Times New Roman"/>
          <w:b/>
          <w:caps/>
          <w:color w:val="C00000"/>
          <w:sz w:val="28"/>
          <w:szCs w:val="28"/>
          <w:lang w:eastAsia="ru-RU"/>
        </w:rPr>
        <w:lastRenderedPageBreak/>
        <w:t xml:space="preserve">РОЗДІЛ 7. </w:t>
      </w:r>
      <w:r w:rsidRPr="008C2DE6">
        <w:rPr>
          <w:rFonts w:ascii="Times New Roman" w:eastAsia="Times New Roman" w:hAnsi="Times New Roman" w:cs="Times New Roman"/>
          <w:b/>
          <w:caps/>
          <w:color w:val="000048"/>
          <w:sz w:val="28"/>
          <w:szCs w:val="28"/>
          <w:lang w:eastAsia="ru-RU"/>
        </w:rPr>
        <w:t>Виховна робота в закладі освіти у  2023-2024 н. р.</w:t>
      </w:r>
    </w:p>
    <w:p w:rsidR="008C2DE6" w:rsidRDefault="008C2DE6" w:rsidP="008C2DE6">
      <w:pPr>
        <w:spacing w:after="0" w:line="240" w:lineRule="auto"/>
        <w:ind w:left="426"/>
        <w:rPr>
          <w:rFonts w:ascii="Times New Roman" w:eastAsia="Times New Roman" w:hAnsi="Times New Roman" w:cs="Times New Roman"/>
          <w:b/>
          <w:caps/>
          <w:color w:val="000048"/>
          <w:sz w:val="28"/>
          <w:szCs w:val="28"/>
          <w:lang w:eastAsia="ru-RU"/>
        </w:rPr>
      </w:pPr>
    </w:p>
    <w:p w:rsidR="008C2DE6" w:rsidRPr="008C2DE6" w:rsidRDefault="008C2DE6" w:rsidP="008C2DE6">
      <w:pPr>
        <w:tabs>
          <w:tab w:val="left" w:pos="1260"/>
          <w:tab w:val="left" w:pos="2410"/>
          <w:tab w:val="left" w:pos="2520"/>
          <w:tab w:val="left" w:pos="2552"/>
        </w:tabs>
        <w:spacing w:after="0" w:line="240" w:lineRule="auto"/>
        <w:ind w:left="426"/>
        <w:rPr>
          <w:rFonts w:ascii="Times New Roman" w:eastAsia="Times New Roman" w:hAnsi="Times New Roman" w:cs="Times New Roman"/>
          <w:b/>
          <w:color w:val="FF0000"/>
          <w:sz w:val="28"/>
          <w:szCs w:val="28"/>
          <w:lang w:eastAsia="ru-RU"/>
        </w:rPr>
      </w:pPr>
      <w:r w:rsidRPr="008C2DE6">
        <w:rPr>
          <w:rFonts w:ascii="Times New Roman" w:eastAsia="Times New Roman" w:hAnsi="Times New Roman" w:cs="Times New Roman"/>
          <w:b/>
          <w:color w:val="FF0000"/>
          <w:sz w:val="28"/>
          <w:szCs w:val="28"/>
          <w:lang w:eastAsia="ru-RU"/>
        </w:rPr>
        <w:t>7.1. План виховної роботи закладу освіти на 2023-2024 н. р.</w:t>
      </w:r>
    </w:p>
    <w:p w:rsidR="008C2DE6" w:rsidRDefault="008C2DE6" w:rsidP="008C2DE6">
      <w:pPr>
        <w:tabs>
          <w:tab w:val="left" w:pos="1260"/>
          <w:tab w:val="left" w:pos="2410"/>
          <w:tab w:val="left" w:pos="2520"/>
          <w:tab w:val="left" w:pos="2552"/>
        </w:tabs>
        <w:spacing w:after="0" w:line="240" w:lineRule="auto"/>
        <w:ind w:left="720"/>
        <w:jc w:val="center"/>
        <w:rPr>
          <w:rFonts w:ascii="Times New Roman" w:eastAsia="Times New Roman" w:hAnsi="Times New Roman" w:cs="Times New Roman"/>
          <w:b/>
          <w:bCs/>
          <w:color w:val="C00000"/>
          <w:sz w:val="24"/>
          <w:szCs w:val="24"/>
          <w:lang w:eastAsia="ru-RU"/>
        </w:rPr>
      </w:pPr>
    </w:p>
    <w:p w:rsidR="009907E5" w:rsidRDefault="009907E5" w:rsidP="009907E5">
      <w:pPr>
        <w:jc w:val="center"/>
        <w:rPr>
          <w:b/>
          <w:color w:val="FF0000"/>
          <w:sz w:val="32"/>
          <w:szCs w:val="32"/>
        </w:rPr>
      </w:pPr>
      <w:r>
        <w:rPr>
          <w:b/>
          <w:color w:val="FF0000"/>
          <w:sz w:val="32"/>
          <w:szCs w:val="32"/>
        </w:rPr>
        <w:t>ВЕРЕСЕНЬ</w:t>
      </w:r>
    </w:p>
    <w:p w:rsidR="009907E5" w:rsidRDefault="009907E5" w:rsidP="009907E5">
      <w:pPr>
        <w:jc w:val="center"/>
        <w:rPr>
          <w:b/>
          <w:color w:val="4F81BD"/>
          <w:sz w:val="28"/>
          <w:szCs w:val="28"/>
        </w:rPr>
      </w:pPr>
      <w:r>
        <w:rPr>
          <w:b/>
          <w:color w:val="4F81BD"/>
          <w:sz w:val="28"/>
          <w:szCs w:val="28"/>
        </w:rPr>
        <w:t xml:space="preserve">Місячник основ безпеки життєдіяльності </w:t>
      </w:r>
    </w:p>
    <w:p w:rsidR="009907E5" w:rsidRDefault="009907E5" w:rsidP="009907E5">
      <w:pPr>
        <w:jc w:val="center"/>
        <w:rPr>
          <w:b/>
          <w:color w:val="4F81BD"/>
          <w:sz w:val="28"/>
          <w:szCs w:val="28"/>
        </w:rPr>
      </w:pPr>
      <w:r>
        <w:rPr>
          <w:b/>
          <w:color w:val="4F81BD"/>
          <w:sz w:val="28"/>
          <w:szCs w:val="28"/>
        </w:rPr>
        <w:t>та формування здорового способу життя</w:t>
      </w:r>
    </w:p>
    <w:p w:rsidR="009907E5" w:rsidRDefault="009907E5" w:rsidP="009907E5">
      <w:pPr>
        <w:jc w:val="center"/>
        <w:rPr>
          <w:b/>
          <w:color w:val="FF0000"/>
          <w:sz w:val="28"/>
          <w:szCs w:val="28"/>
        </w:rPr>
      </w:pPr>
      <w:r>
        <w:rPr>
          <w:b/>
          <w:color w:val="FF0000"/>
          <w:sz w:val="28"/>
          <w:szCs w:val="28"/>
        </w:rPr>
        <w:t>«Увага ! Діти на дорозі!»</w:t>
      </w:r>
    </w:p>
    <w:p w:rsidR="009907E5" w:rsidRDefault="009907E5" w:rsidP="009907E5">
      <w:pPr>
        <w:jc w:val="both"/>
        <w:rPr>
          <w:sz w:val="28"/>
          <w:szCs w:val="28"/>
        </w:rPr>
      </w:pPr>
      <w:r>
        <w:rPr>
          <w:b/>
          <w:color w:val="4F81BD"/>
          <w:sz w:val="28"/>
          <w:szCs w:val="28"/>
        </w:rPr>
        <w:t xml:space="preserve"> </w:t>
      </w:r>
      <w:proofErr w:type="spellStart"/>
      <w:r>
        <w:rPr>
          <w:b/>
          <w:color w:val="4F81BD"/>
          <w:sz w:val="28"/>
          <w:szCs w:val="28"/>
        </w:rPr>
        <w:t>Мета:</w:t>
      </w:r>
      <w:r>
        <w:rPr>
          <w:sz w:val="28"/>
          <w:szCs w:val="28"/>
        </w:rPr>
        <w:t>пропагування</w:t>
      </w:r>
      <w:proofErr w:type="spellEnd"/>
      <w:r>
        <w:rPr>
          <w:sz w:val="28"/>
          <w:szCs w:val="28"/>
        </w:rPr>
        <w:t xml:space="preserve"> здорового способу життя; проведення </w:t>
      </w:r>
      <w:proofErr w:type="spellStart"/>
      <w:r>
        <w:rPr>
          <w:sz w:val="28"/>
          <w:szCs w:val="28"/>
        </w:rPr>
        <w:t>оздоровчо</w:t>
      </w:r>
      <w:proofErr w:type="spellEnd"/>
      <w:r>
        <w:rPr>
          <w:sz w:val="28"/>
          <w:szCs w:val="28"/>
        </w:rPr>
        <w:t>-профілактичної роботи серед підлітків; формування усвідомлення учнями ролі фізичної досконалості у гармонійному розвиткові особистості; допомогти учням набути знання і досвід, який сприяє коригуванню ставлення до власної безпеки; формувати організаційні навички, вміння співвідносити власні інтереси і бажання з інтересами і бажаннями інших; вироблення навичок безпечного поводження з електрообладнанням, газовими плитами, при розведенні багаття тощо</w:t>
      </w:r>
    </w:p>
    <w:p w:rsidR="009907E5" w:rsidRDefault="009907E5" w:rsidP="009907E5">
      <w:pPr>
        <w:jc w:val="both"/>
        <w:rPr>
          <w:b/>
          <w:color w:val="FF0000"/>
          <w:sz w:val="28"/>
          <w:szCs w:val="28"/>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
        <w:gridCol w:w="1360"/>
        <w:gridCol w:w="6823"/>
        <w:gridCol w:w="755"/>
        <w:gridCol w:w="2578"/>
        <w:gridCol w:w="1496"/>
        <w:gridCol w:w="1617"/>
      </w:tblGrid>
      <w:tr w:rsidR="009907E5" w:rsidRPr="00515B93" w:rsidTr="009907E5">
        <w:trPr>
          <w:trHeight w:val="465"/>
        </w:trPr>
        <w:tc>
          <w:tcPr>
            <w:tcW w:w="0" w:type="auto"/>
            <w:shd w:val="clear" w:color="auto" w:fill="auto"/>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w:t>
            </w:r>
          </w:p>
        </w:tc>
        <w:tc>
          <w:tcPr>
            <w:tcW w:w="0" w:type="auto"/>
            <w:shd w:val="clear" w:color="auto" w:fill="auto"/>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Дата</w:t>
            </w:r>
          </w:p>
        </w:tc>
        <w:tc>
          <w:tcPr>
            <w:tcW w:w="0" w:type="auto"/>
            <w:shd w:val="clear" w:color="auto" w:fill="auto"/>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Захід</w:t>
            </w:r>
          </w:p>
        </w:tc>
        <w:tc>
          <w:tcPr>
            <w:tcW w:w="0" w:type="auto"/>
            <w:shd w:val="clear" w:color="auto" w:fill="auto"/>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Клас</w:t>
            </w:r>
          </w:p>
        </w:tc>
        <w:tc>
          <w:tcPr>
            <w:tcW w:w="0" w:type="auto"/>
            <w:shd w:val="clear" w:color="auto" w:fill="auto"/>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Відповідальні</w:t>
            </w:r>
          </w:p>
        </w:tc>
        <w:tc>
          <w:tcPr>
            <w:tcW w:w="0" w:type="auto"/>
            <w:shd w:val="clear" w:color="auto" w:fill="auto"/>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Форма контролю</w:t>
            </w:r>
          </w:p>
        </w:tc>
        <w:tc>
          <w:tcPr>
            <w:tcW w:w="0" w:type="auto"/>
            <w:shd w:val="clear" w:color="auto" w:fill="auto"/>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Відмітки про виконання</w:t>
            </w:r>
          </w:p>
        </w:tc>
      </w:tr>
      <w:tr w:rsidR="009907E5" w:rsidRPr="00515B93" w:rsidTr="009907E5">
        <w:trPr>
          <w:trHeight w:val="337"/>
        </w:trPr>
        <w:tc>
          <w:tcPr>
            <w:tcW w:w="0" w:type="auto"/>
            <w:shd w:val="clear" w:color="auto" w:fill="auto"/>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1</w:t>
            </w:r>
          </w:p>
        </w:tc>
        <w:tc>
          <w:tcPr>
            <w:tcW w:w="0" w:type="auto"/>
            <w:shd w:val="clear" w:color="auto" w:fill="auto"/>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2</w:t>
            </w:r>
          </w:p>
        </w:tc>
        <w:tc>
          <w:tcPr>
            <w:tcW w:w="0" w:type="auto"/>
            <w:shd w:val="clear" w:color="auto" w:fill="auto"/>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3</w:t>
            </w:r>
          </w:p>
        </w:tc>
        <w:tc>
          <w:tcPr>
            <w:tcW w:w="0" w:type="auto"/>
            <w:shd w:val="clear" w:color="auto" w:fill="auto"/>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4</w:t>
            </w:r>
          </w:p>
        </w:tc>
        <w:tc>
          <w:tcPr>
            <w:tcW w:w="0" w:type="auto"/>
            <w:shd w:val="clear" w:color="auto" w:fill="auto"/>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5</w:t>
            </w:r>
          </w:p>
        </w:tc>
        <w:tc>
          <w:tcPr>
            <w:tcW w:w="0" w:type="auto"/>
            <w:shd w:val="clear" w:color="auto" w:fill="auto"/>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6</w:t>
            </w:r>
          </w:p>
        </w:tc>
        <w:tc>
          <w:tcPr>
            <w:tcW w:w="0" w:type="auto"/>
            <w:shd w:val="clear" w:color="auto" w:fill="auto"/>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7</w:t>
            </w:r>
          </w:p>
        </w:tc>
      </w:tr>
      <w:tr w:rsidR="009907E5" w:rsidRPr="00515B93" w:rsidTr="009907E5">
        <w:trPr>
          <w:trHeight w:val="62"/>
        </w:trPr>
        <w:tc>
          <w:tcPr>
            <w:tcW w:w="0" w:type="auto"/>
            <w:gridSpan w:val="7"/>
            <w:shd w:val="clear" w:color="auto" w:fill="auto"/>
          </w:tcPr>
          <w:p w:rsidR="009907E5" w:rsidRPr="003F3A4A" w:rsidRDefault="009907E5" w:rsidP="009907E5">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І. ЦІННІСНЕ СТАВЛЕННЯ ОСОБИСТОСТІ ДО СУСПІЛЬСТВА І ДЕРЖАВИ</w:t>
            </w:r>
          </w:p>
        </w:tc>
      </w:tr>
      <w:tr w:rsidR="009907E5" w:rsidRPr="00515B93" w:rsidTr="009907E5">
        <w:trPr>
          <w:trHeight w:val="62"/>
        </w:trPr>
        <w:tc>
          <w:tcPr>
            <w:tcW w:w="0" w:type="auto"/>
            <w:gridSpan w:val="5"/>
            <w:shd w:val="clear" w:color="auto" w:fill="auto"/>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b/>
                <w:color w:val="FF0000"/>
                <w:sz w:val="24"/>
                <w:szCs w:val="24"/>
                <w:shd w:val="clear" w:color="auto" w:fill="FFFF00"/>
              </w:rPr>
              <w:t>Тиждень знань «Знання – скарб. Праця – ключ до них»    01.09-08.09</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План</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Наказ</w:t>
            </w:r>
          </w:p>
        </w:tc>
        <w:tc>
          <w:tcPr>
            <w:tcW w:w="0" w:type="auto"/>
            <w:shd w:val="clear" w:color="auto" w:fill="auto"/>
          </w:tcPr>
          <w:p w:rsidR="009907E5" w:rsidRPr="003F3A4A" w:rsidRDefault="009907E5" w:rsidP="009907E5">
            <w:pPr>
              <w:rPr>
                <w:rFonts w:ascii="Times New Roman" w:hAnsi="Times New Roman" w:cs="Times New Roman"/>
                <w:sz w:val="24"/>
                <w:szCs w:val="24"/>
              </w:rPr>
            </w:pPr>
          </w:p>
        </w:tc>
      </w:tr>
      <w:tr w:rsidR="009907E5" w:rsidRPr="00515B93" w:rsidTr="009907E5">
        <w:trPr>
          <w:trHeight w:val="62"/>
        </w:trPr>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1</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Вересень- травень</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Вивчення положень Конституції України, державної символіки, традицій і звичаїв українського народу, історії держави</w:t>
            </w:r>
          </w:p>
        </w:tc>
        <w:tc>
          <w:tcPr>
            <w:tcW w:w="0" w:type="auto"/>
            <w:shd w:val="clear" w:color="auto" w:fill="auto"/>
          </w:tcPr>
          <w:p w:rsidR="009907E5" w:rsidRPr="003F3A4A" w:rsidRDefault="009907E5" w:rsidP="009907E5">
            <w:pPr>
              <w:ind w:left="-108"/>
              <w:rPr>
                <w:rFonts w:ascii="Times New Roman" w:hAnsi="Times New Roman" w:cs="Times New Roman"/>
                <w:sz w:val="24"/>
                <w:szCs w:val="24"/>
              </w:rPr>
            </w:pPr>
            <w:r w:rsidRPr="003F3A4A">
              <w:rPr>
                <w:rFonts w:ascii="Times New Roman" w:hAnsi="Times New Roman" w:cs="Times New Roman"/>
                <w:sz w:val="24"/>
                <w:szCs w:val="24"/>
              </w:rPr>
              <w:t>2-12</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ЗДВР,</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lastRenderedPageBreak/>
              <w:t xml:space="preserve">педагог-організатор, </w:t>
            </w:r>
            <w:proofErr w:type="spellStart"/>
            <w:r w:rsidRPr="003F3A4A">
              <w:rPr>
                <w:rFonts w:ascii="Times New Roman" w:hAnsi="Times New Roman" w:cs="Times New Roman"/>
                <w:sz w:val="24"/>
                <w:szCs w:val="24"/>
              </w:rPr>
              <w:t>кл</w:t>
            </w:r>
            <w:proofErr w:type="spellEnd"/>
            <w:r w:rsidRPr="003F3A4A">
              <w:rPr>
                <w:rFonts w:ascii="Times New Roman" w:hAnsi="Times New Roman" w:cs="Times New Roman"/>
                <w:sz w:val="24"/>
                <w:szCs w:val="24"/>
              </w:rPr>
              <w:t>. керівники</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lastRenderedPageBreak/>
              <w:t>Звіт</w:t>
            </w:r>
          </w:p>
        </w:tc>
        <w:tc>
          <w:tcPr>
            <w:tcW w:w="0" w:type="auto"/>
            <w:shd w:val="clear" w:color="auto" w:fill="auto"/>
          </w:tcPr>
          <w:p w:rsidR="009907E5" w:rsidRPr="003F3A4A" w:rsidRDefault="009907E5" w:rsidP="009907E5">
            <w:pPr>
              <w:rPr>
                <w:rFonts w:ascii="Times New Roman" w:hAnsi="Times New Roman" w:cs="Times New Roman"/>
                <w:sz w:val="24"/>
                <w:szCs w:val="24"/>
              </w:rPr>
            </w:pPr>
          </w:p>
        </w:tc>
      </w:tr>
      <w:tr w:rsidR="009907E5" w:rsidRPr="00515B93" w:rsidTr="009907E5">
        <w:trPr>
          <w:trHeight w:val="62"/>
        </w:trPr>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lastRenderedPageBreak/>
              <w:t>2</w:t>
            </w:r>
          </w:p>
        </w:tc>
        <w:tc>
          <w:tcPr>
            <w:tcW w:w="0" w:type="auto"/>
            <w:vMerge w:val="restart"/>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01.09</w:t>
            </w:r>
          </w:p>
          <w:p w:rsidR="009907E5" w:rsidRPr="003F3A4A" w:rsidRDefault="009907E5" w:rsidP="009907E5">
            <w:pPr>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День Знань.  Святкова лінійка</w:t>
            </w:r>
          </w:p>
        </w:tc>
        <w:tc>
          <w:tcPr>
            <w:tcW w:w="0" w:type="auto"/>
            <w:shd w:val="clear" w:color="auto" w:fill="auto"/>
          </w:tcPr>
          <w:p w:rsidR="009907E5" w:rsidRPr="003F3A4A" w:rsidRDefault="009907E5" w:rsidP="009907E5">
            <w:pPr>
              <w:ind w:left="-108"/>
              <w:rPr>
                <w:rFonts w:ascii="Times New Roman" w:hAnsi="Times New Roman" w:cs="Times New Roman"/>
                <w:sz w:val="24"/>
                <w:szCs w:val="24"/>
              </w:rPr>
            </w:pPr>
            <w:r w:rsidRPr="003F3A4A">
              <w:rPr>
                <w:rFonts w:ascii="Times New Roman" w:hAnsi="Times New Roman" w:cs="Times New Roman"/>
                <w:sz w:val="24"/>
                <w:szCs w:val="24"/>
              </w:rPr>
              <w:t>1-12</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ЗДВР,</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0" w:type="auto"/>
            <w:shd w:val="clear" w:color="auto" w:fill="auto"/>
          </w:tcPr>
          <w:p w:rsidR="009907E5" w:rsidRPr="003F3A4A" w:rsidRDefault="009907E5" w:rsidP="009907E5">
            <w:pPr>
              <w:rPr>
                <w:rFonts w:ascii="Times New Roman" w:hAnsi="Times New Roman" w:cs="Times New Roman"/>
                <w:sz w:val="24"/>
                <w:szCs w:val="24"/>
              </w:rPr>
            </w:pPr>
          </w:p>
        </w:tc>
      </w:tr>
      <w:tr w:rsidR="009907E5" w:rsidRPr="00515B93" w:rsidTr="009907E5">
        <w:trPr>
          <w:trHeight w:val="62"/>
        </w:trPr>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3</w:t>
            </w:r>
          </w:p>
        </w:tc>
        <w:tc>
          <w:tcPr>
            <w:tcW w:w="0" w:type="auto"/>
            <w:vMerge/>
            <w:shd w:val="clear" w:color="auto" w:fill="auto"/>
          </w:tcPr>
          <w:p w:rsidR="009907E5" w:rsidRPr="003F3A4A" w:rsidRDefault="009907E5" w:rsidP="009907E5">
            <w:pPr>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Поновити куточки національної символіки  в класних кімнатах</w:t>
            </w:r>
          </w:p>
        </w:tc>
        <w:tc>
          <w:tcPr>
            <w:tcW w:w="0" w:type="auto"/>
            <w:shd w:val="clear" w:color="auto" w:fill="auto"/>
          </w:tcPr>
          <w:p w:rsidR="009907E5" w:rsidRPr="003F3A4A" w:rsidRDefault="009907E5" w:rsidP="009907E5">
            <w:pPr>
              <w:ind w:left="-108"/>
              <w:rPr>
                <w:rFonts w:ascii="Times New Roman" w:hAnsi="Times New Roman" w:cs="Times New Roman"/>
                <w:sz w:val="24"/>
                <w:szCs w:val="24"/>
              </w:rPr>
            </w:pPr>
            <w:r w:rsidRPr="003F3A4A">
              <w:rPr>
                <w:rFonts w:ascii="Times New Roman" w:hAnsi="Times New Roman" w:cs="Times New Roman"/>
                <w:sz w:val="24"/>
                <w:szCs w:val="24"/>
              </w:rPr>
              <w:t>1-12</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0" w:type="auto"/>
            <w:shd w:val="clear" w:color="auto" w:fill="auto"/>
          </w:tcPr>
          <w:p w:rsidR="009907E5" w:rsidRPr="003F3A4A" w:rsidRDefault="009907E5" w:rsidP="009907E5">
            <w:pPr>
              <w:rPr>
                <w:rFonts w:ascii="Times New Roman" w:hAnsi="Times New Roman" w:cs="Times New Roman"/>
                <w:sz w:val="24"/>
                <w:szCs w:val="24"/>
              </w:rPr>
            </w:pPr>
          </w:p>
        </w:tc>
      </w:tr>
      <w:tr w:rsidR="009907E5" w:rsidRPr="00515B93" w:rsidTr="009907E5">
        <w:trPr>
          <w:trHeight w:val="62"/>
        </w:trPr>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4</w:t>
            </w:r>
          </w:p>
        </w:tc>
        <w:tc>
          <w:tcPr>
            <w:tcW w:w="0" w:type="auto"/>
            <w:vMerge/>
            <w:shd w:val="clear" w:color="auto" w:fill="auto"/>
          </w:tcPr>
          <w:p w:rsidR="009907E5" w:rsidRPr="003F3A4A" w:rsidRDefault="009907E5" w:rsidP="009907E5">
            <w:pPr>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Перший урок (тематичний)</w:t>
            </w:r>
          </w:p>
          <w:p w:rsidR="009907E5" w:rsidRPr="003F3A4A" w:rsidRDefault="009907E5" w:rsidP="009907E5">
            <w:pPr>
              <w:rPr>
                <w:rFonts w:ascii="Times New Roman" w:hAnsi="Times New Roman" w:cs="Times New Roman"/>
                <w:sz w:val="24"/>
                <w:szCs w:val="24"/>
              </w:rPr>
            </w:pPr>
          </w:p>
        </w:tc>
        <w:tc>
          <w:tcPr>
            <w:tcW w:w="0" w:type="auto"/>
            <w:shd w:val="clear" w:color="auto" w:fill="auto"/>
          </w:tcPr>
          <w:p w:rsidR="009907E5" w:rsidRPr="003F3A4A" w:rsidRDefault="009907E5" w:rsidP="009907E5">
            <w:pPr>
              <w:ind w:left="-108"/>
              <w:rPr>
                <w:rFonts w:ascii="Times New Roman" w:hAnsi="Times New Roman" w:cs="Times New Roman"/>
                <w:sz w:val="24"/>
                <w:szCs w:val="24"/>
              </w:rPr>
            </w:pPr>
            <w:r w:rsidRPr="003F3A4A">
              <w:rPr>
                <w:rFonts w:ascii="Times New Roman" w:hAnsi="Times New Roman" w:cs="Times New Roman"/>
                <w:sz w:val="24"/>
                <w:szCs w:val="24"/>
              </w:rPr>
              <w:t>1-12</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0" w:type="auto"/>
            <w:shd w:val="clear" w:color="auto" w:fill="auto"/>
          </w:tcPr>
          <w:p w:rsidR="009907E5" w:rsidRPr="003F3A4A" w:rsidRDefault="009907E5" w:rsidP="009907E5">
            <w:pPr>
              <w:rPr>
                <w:rFonts w:ascii="Times New Roman" w:hAnsi="Times New Roman" w:cs="Times New Roman"/>
                <w:sz w:val="24"/>
                <w:szCs w:val="24"/>
              </w:rPr>
            </w:pPr>
          </w:p>
        </w:tc>
      </w:tr>
      <w:tr w:rsidR="009907E5" w:rsidRPr="00515B93" w:rsidTr="009907E5">
        <w:trPr>
          <w:trHeight w:val="62"/>
        </w:trPr>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5</w:t>
            </w:r>
          </w:p>
        </w:tc>
        <w:tc>
          <w:tcPr>
            <w:tcW w:w="0" w:type="auto"/>
            <w:vMerge/>
            <w:shd w:val="clear" w:color="auto" w:fill="auto"/>
          </w:tcPr>
          <w:p w:rsidR="009907E5" w:rsidRPr="003F3A4A" w:rsidRDefault="009907E5" w:rsidP="009907E5">
            <w:pPr>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w:t>
            </w:r>
            <w:r w:rsidRPr="003F3A4A">
              <w:rPr>
                <w:rFonts w:ascii="Times New Roman" w:hAnsi="Times New Roman" w:cs="Times New Roman"/>
                <w:sz w:val="24"/>
                <w:szCs w:val="24"/>
              </w:rPr>
              <w:tab/>
              <w:t>Виставка малюнків «І синє небо, і жовте колосся»;</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w:t>
            </w:r>
            <w:r w:rsidRPr="003F3A4A">
              <w:rPr>
                <w:rFonts w:ascii="Times New Roman" w:hAnsi="Times New Roman" w:cs="Times New Roman"/>
                <w:sz w:val="24"/>
                <w:szCs w:val="24"/>
              </w:rPr>
              <w:tab/>
              <w:t>Екскурсія школою для першокласників.</w:t>
            </w:r>
          </w:p>
        </w:tc>
        <w:tc>
          <w:tcPr>
            <w:tcW w:w="0" w:type="auto"/>
            <w:shd w:val="clear" w:color="auto" w:fill="auto"/>
          </w:tcPr>
          <w:p w:rsidR="009907E5" w:rsidRPr="003F3A4A" w:rsidRDefault="009907E5" w:rsidP="009907E5">
            <w:pPr>
              <w:ind w:left="-108"/>
              <w:rPr>
                <w:rFonts w:ascii="Times New Roman" w:hAnsi="Times New Roman" w:cs="Times New Roman"/>
                <w:sz w:val="24"/>
                <w:szCs w:val="24"/>
              </w:rPr>
            </w:pPr>
            <w:r w:rsidRPr="003F3A4A">
              <w:rPr>
                <w:rFonts w:ascii="Times New Roman" w:hAnsi="Times New Roman" w:cs="Times New Roman"/>
                <w:sz w:val="24"/>
                <w:szCs w:val="24"/>
              </w:rPr>
              <w:t>2-4</w:t>
            </w:r>
          </w:p>
          <w:p w:rsidR="009907E5" w:rsidRPr="003F3A4A" w:rsidRDefault="009907E5" w:rsidP="009907E5">
            <w:pPr>
              <w:ind w:left="-108"/>
              <w:rPr>
                <w:rFonts w:ascii="Times New Roman" w:hAnsi="Times New Roman" w:cs="Times New Roman"/>
                <w:sz w:val="24"/>
                <w:szCs w:val="24"/>
              </w:rPr>
            </w:pPr>
          </w:p>
          <w:p w:rsidR="009907E5" w:rsidRPr="003F3A4A" w:rsidRDefault="009907E5" w:rsidP="009907E5">
            <w:pPr>
              <w:ind w:left="-108"/>
              <w:rPr>
                <w:rFonts w:ascii="Times New Roman" w:hAnsi="Times New Roman" w:cs="Times New Roman"/>
                <w:sz w:val="24"/>
                <w:szCs w:val="24"/>
              </w:rPr>
            </w:pPr>
            <w:r w:rsidRPr="003F3A4A">
              <w:rPr>
                <w:rFonts w:ascii="Times New Roman" w:hAnsi="Times New Roman" w:cs="Times New Roman"/>
                <w:sz w:val="24"/>
                <w:szCs w:val="24"/>
              </w:rPr>
              <w:t>1</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Класні керівники, педагог-організатор</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0" w:type="auto"/>
            <w:shd w:val="clear" w:color="auto" w:fill="auto"/>
          </w:tcPr>
          <w:p w:rsidR="009907E5" w:rsidRPr="003F3A4A" w:rsidRDefault="009907E5" w:rsidP="009907E5">
            <w:pPr>
              <w:rPr>
                <w:rFonts w:ascii="Times New Roman" w:hAnsi="Times New Roman" w:cs="Times New Roman"/>
                <w:sz w:val="24"/>
                <w:szCs w:val="24"/>
              </w:rPr>
            </w:pPr>
          </w:p>
        </w:tc>
      </w:tr>
      <w:tr w:rsidR="009907E5" w:rsidRPr="00515B93" w:rsidTr="009907E5">
        <w:trPr>
          <w:trHeight w:val="62"/>
        </w:trPr>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6</w:t>
            </w:r>
          </w:p>
        </w:tc>
        <w:tc>
          <w:tcPr>
            <w:tcW w:w="0" w:type="auto"/>
            <w:vMerge/>
            <w:shd w:val="clear" w:color="auto" w:fill="auto"/>
          </w:tcPr>
          <w:p w:rsidR="009907E5" w:rsidRPr="003F3A4A" w:rsidRDefault="009907E5" w:rsidP="009907E5">
            <w:pPr>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Повторення правил поведінки в закладі під час уроків та перерв, « Урок чемності»</w:t>
            </w:r>
          </w:p>
        </w:tc>
        <w:tc>
          <w:tcPr>
            <w:tcW w:w="0" w:type="auto"/>
            <w:shd w:val="clear" w:color="auto" w:fill="auto"/>
          </w:tcPr>
          <w:p w:rsidR="009907E5" w:rsidRPr="003F3A4A" w:rsidRDefault="009907E5" w:rsidP="009907E5">
            <w:pPr>
              <w:ind w:left="-108"/>
              <w:rPr>
                <w:rFonts w:ascii="Times New Roman" w:hAnsi="Times New Roman" w:cs="Times New Roman"/>
                <w:sz w:val="24"/>
                <w:szCs w:val="24"/>
              </w:rPr>
            </w:pPr>
            <w:r w:rsidRPr="003F3A4A">
              <w:rPr>
                <w:rFonts w:ascii="Times New Roman" w:hAnsi="Times New Roman" w:cs="Times New Roman"/>
                <w:sz w:val="24"/>
                <w:szCs w:val="24"/>
              </w:rPr>
              <w:t>1-12</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0" w:type="auto"/>
            <w:shd w:val="clear" w:color="auto" w:fill="auto"/>
          </w:tcPr>
          <w:p w:rsidR="009907E5" w:rsidRPr="003F3A4A" w:rsidRDefault="009907E5" w:rsidP="009907E5">
            <w:pPr>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p>
        </w:tc>
      </w:tr>
      <w:tr w:rsidR="009907E5" w:rsidRPr="00515B93" w:rsidTr="009907E5">
        <w:trPr>
          <w:trHeight w:val="62"/>
        </w:trPr>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7</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07.09</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Інформаційні хвилинки </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покладання квітів до пам’ятника жертвам Другої світової війни;</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благодійна акція «Ветеран живе поруч» День пам’яті жертв фашизму (покладання квітів)</w:t>
            </w:r>
          </w:p>
        </w:tc>
        <w:tc>
          <w:tcPr>
            <w:tcW w:w="0" w:type="auto"/>
            <w:shd w:val="clear" w:color="auto" w:fill="auto"/>
          </w:tcPr>
          <w:p w:rsidR="009907E5" w:rsidRPr="003F3A4A" w:rsidRDefault="009907E5" w:rsidP="009907E5">
            <w:pPr>
              <w:ind w:left="-108"/>
              <w:rPr>
                <w:rFonts w:ascii="Times New Roman" w:hAnsi="Times New Roman" w:cs="Times New Roman"/>
                <w:sz w:val="24"/>
                <w:szCs w:val="24"/>
              </w:rPr>
            </w:pPr>
            <w:r w:rsidRPr="003F3A4A">
              <w:rPr>
                <w:rFonts w:ascii="Times New Roman" w:hAnsi="Times New Roman" w:cs="Times New Roman"/>
                <w:sz w:val="24"/>
                <w:szCs w:val="24"/>
              </w:rPr>
              <w:t>5-12</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Вчителі історії</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0" w:type="auto"/>
            <w:shd w:val="clear" w:color="auto" w:fill="auto"/>
          </w:tcPr>
          <w:p w:rsidR="009907E5" w:rsidRPr="003F3A4A" w:rsidRDefault="009907E5" w:rsidP="009907E5">
            <w:pPr>
              <w:rPr>
                <w:rFonts w:ascii="Times New Roman" w:hAnsi="Times New Roman" w:cs="Times New Roman"/>
                <w:sz w:val="24"/>
                <w:szCs w:val="24"/>
              </w:rPr>
            </w:pPr>
          </w:p>
        </w:tc>
      </w:tr>
      <w:tr w:rsidR="009907E5" w:rsidRPr="00515B93" w:rsidTr="009907E5">
        <w:trPr>
          <w:trHeight w:val="62"/>
        </w:trPr>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8</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21.09</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До Міжнародного  дня  миру :</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 бесіди «З надією про мир» </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-виготовлення голубів миру; </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-виставка в бібліотеці « Мир і дружба»;</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lastRenderedPageBreak/>
              <w:t>- конкурс  дитячого  малюнку  на  асфальті  «Україна – країна миру і краси»</w:t>
            </w:r>
          </w:p>
        </w:tc>
        <w:tc>
          <w:tcPr>
            <w:tcW w:w="0" w:type="auto"/>
            <w:shd w:val="clear" w:color="auto" w:fill="auto"/>
          </w:tcPr>
          <w:p w:rsidR="009907E5" w:rsidRPr="003F3A4A" w:rsidRDefault="009907E5" w:rsidP="009907E5">
            <w:pPr>
              <w:jc w:val="both"/>
              <w:rPr>
                <w:rFonts w:ascii="Times New Roman" w:hAnsi="Times New Roman" w:cs="Times New Roman"/>
                <w:sz w:val="24"/>
                <w:szCs w:val="24"/>
              </w:rPr>
            </w:pPr>
          </w:p>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5-12</w:t>
            </w:r>
          </w:p>
          <w:p w:rsidR="009907E5" w:rsidRPr="003F3A4A" w:rsidRDefault="009907E5" w:rsidP="009907E5">
            <w:pPr>
              <w:ind w:left="-108"/>
              <w:jc w:val="both"/>
              <w:rPr>
                <w:rFonts w:ascii="Times New Roman" w:hAnsi="Times New Roman" w:cs="Times New Roman"/>
                <w:sz w:val="24"/>
                <w:szCs w:val="24"/>
              </w:rPr>
            </w:pPr>
            <w:r w:rsidRPr="003F3A4A">
              <w:rPr>
                <w:rFonts w:ascii="Times New Roman" w:hAnsi="Times New Roman" w:cs="Times New Roman"/>
                <w:sz w:val="24"/>
                <w:szCs w:val="24"/>
              </w:rPr>
              <w:t>1-3</w:t>
            </w:r>
          </w:p>
          <w:p w:rsidR="009907E5" w:rsidRPr="003F3A4A" w:rsidRDefault="009907E5" w:rsidP="009907E5">
            <w:pPr>
              <w:ind w:left="-108"/>
              <w:jc w:val="both"/>
              <w:rPr>
                <w:rFonts w:ascii="Times New Roman" w:hAnsi="Times New Roman" w:cs="Times New Roman"/>
                <w:sz w:val="24"/>
                <w:szCs w:val="24"/>
              </w:rPr>
            </w:pPr>
          </w:p>
          <w:p w:rsidR="009907E5" w:rsidRPr="003F3A4A" w:rsidRDefault="009907E5" w:rsidP="009907E5">
            <w:pPr>
              <w:ind w:left="-108"/>
              <w:jc w:val="both"/>
              <w:rPr>
                <w:rFonts w:ascii="Times New Roman" w:hAnsi="Times New Roman" w:cs="Times New Roman"/>
                <w:sz w:val="24"/>
                <w:szCs w:val="24"/>
              </w:rPr>
            </w:pPr>
            <w:r w:rsidRPr="003F3A4A">
              <w:rPr>
                <w:rFonts w:ascii="Times New Roman" w:hAnsi="Times New Roman" w:cs="Times New Roman"/>
                <w:sz w:val="24"/>
                <w:szCs w:val="24"/>
              </w:rPr>
              <w:t>1-4</w:t>
            </w:r>
          </w:p>
        </w:tc>
        <w:tc>
          <w:tcPr>
            <w:tcW w:w="0" w:type="auto"/>
            <w:shd w:val="clear" w:color="auto" w:fill="auto"/>
          </w:tcPr>
          <w:p w:rsidR="009907E5" w:rsidRPr="003F3A4A" w:rsidRDefault="009907E5" w:rsidP="009907E5">
            <w:pPr>
              <w:rPr>
                <w:rFonts w:ascii="Times New Roman" w:hAnsi="Times New Roman" w:cs="Times New Roman"/>
                <w:sz w:val="24"/>
                <w:szCs w:val="24"/>
              </w:rPr>
            </w:pP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Вихователі</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Бібліотекар</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lastRenderedPageBreak/>
              <w:t xml:space="preserve">Педагог-організатор, </w:t>
            </w:r>
            <w:proofErr w:type="spellStart"/>
            <w:r w:rsidRPr="003F3A4A">
              <w:rPr>
                <w:rFonts w:ascii="Times New Roman" w:hAnsi="Times New Roman" w:cs="Times New Roman"/>
                <w:sz w:val="24"/>
                <w:szCs w:val="24"/>
              </w:rPr>
              <w:t>кл.керівники</w:t>
            </w:r>
            <w:proofErr w:type="spellEnd"/>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lastRenderedPageBreak/>
              <w:t>Фото звіт</w:t>
            </w:r>
          </w:p>
        </w:tc>
        <w:tc>
          <w:tcPr>
            <w:tcW w:w="0" w:type="auto"/>
            <w:shd w:val="clear" w:color="auto" w:fill="auto"/>
          </w:tcPr>
          <w:p w:rsidR="009907E5" w:rsidRPr="003F3A4A" w:rsidRDefault="009907E5" w:rsidP="009907E5">
            <w:pPr>
              <w:rPr>
                <w:rFonts w:ascii="Times New Roman" w:hAnsi="Times New Roman" w:cs="Times New Roman"/>
                <w:sz w:val="24"/>
                <w:szCs w:val="24"/>
              </w:rPr>
            </w:pPr>
          </w:p>
        </w:tc>
      </w:tr>
      <w:tr w:rsidR="009907E5" w:rsidRPr="00515B93" w:rsidTr="009907E5">
        <w:trPr>
          <w:trHeight w:val="62"/>
        </w:trPr>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lastRenderedPageBreak/>
              <w:t>9</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22.09</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День партизанської слави : </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w:t>
            </w:r>
            <w:r w:rsidRPr="003F3A4A">
              <w:rPr>
                <w:rFonts w:ascii="Times New Roman" w:hAnsi="Times New Roman" w:cs="Times New Roman"/>
                <w:sz w:val="24"/>
                <w:szCs w:val="24"/>
              </w:rPr>
              <w:tab/>
              <w:t xml:space="preserve">бесіди «Партизани і підпільники – наша слава, наша гордість» </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w:t>
            </w:r>
            <w:r w:rsidRPr="003F3A4A">
              <w:rPr>
                <w:rFonts w:ascii="Times New Roman" w:hAnsi="Times New Roman" w:cs="Times New Roman"/>
                <w:sz w:val="24"/>
                <w:szCs w:val="24"/>
              </w:rPr>
              <w:tab/>
              <w:t xml:space="preserve"> відео екскурсія-подорож «Стежками партизанської слави»</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w:t>
            </w:r>
            <w:r w:rsidRPr="003F3A4A">
              <w:rPr>
                <w:rFonts w:ascii="Times New Roman" w:hAnsi="Times New Roman" w:cs="Times New Roman"/>
                <w:sz w:val="24"/>
                <w:szCs w:val="24"/>
              </w:rPr>
              <w:tab/>
              <w:t>виставка малюнків «Мир очима дітей»</w:t>
            </w:r>
          </w:p>
        </w:tc>
        <w:tc>
          <w:tcPr>
            <w:tcW w:w="0" w:type="auto"/>
            <w:shd w:val="clear" w:color="auto" w:fill="auto"/>
          </w:tcPr>
          <w:p w:rsidR="009907E5" w:rsidRPr="003F3A4A" w:rsidRDefault="009907E5" w:rsidP="009907E5">
            <w:pPr>
              <w:ind w:left="-108"/>
              <w:rPr>
                <w:rFonts w:ascii="Times New Roman" w:hAnsi="Times New Roman" w:cs="Times New Roman"/>
                <w:sz w:val="24"/>
                <w:szCs w:val="24"/>
              </w:rPr>
            </w:pPr>
          </w:p>
          <w:p w:rsidR="009907E5" w:rsidRPr="003F3A4A" w:rsidRDefault="009907E5" w:rsidP="009907E5">
            <w:pPr>
              <w:ind w:left="-108"/>
              <w:rPr>
                <w:rFonts w:ascii="Times New Roman" w:hAnsi="Times New Roman" w:cs="Times New Roman"/>
                <w:sz w:val="24"/>
                <w:szCs w:val="24"/>
              </w:rPr>
            </w:pPr>
            <w:r w:rsidRPr="003F3A4A">
              <w:rPr>
                <w:rFonts w:ascii="Times New Roman" w:hAnsi="Times New Roman" w:cs="Times New Roman"/>
                <w:sz w:val="24"/>
                <w:szCs w:val="24"/>
              </w:rPr>
              <w:t>5-12</w:t>
            </w:r>
          </w:p>
          <w:p w:rsidR="009907E5" w:rsidRPr="003F3A4A" w:rsidRDefault="009907E5" w:rsidP="009907E5">
            <w:pPr>
              <w:ind w:left="-108"/>
              <w:rPr>
                <w:rFonts w:ascii="Times New Roman" w:hAnsi="Times New Roman" w:cs="Times New Roman"/>
                <w:sz w:val="24"/>
                <w:szCs w:val="24"/>
              </w:rPr>
            </w:pPr>
          </w:p>
          <w:p w:rsidR="009907E5" w:rsidRPr="003F3A4A" w:rsidRDefault="009907E5" w:rsidP="009907E5">
            <w:pPr>
              <w:ind w:left="-108"/>
              <w:rPr>
                <w:rFonts w:ascii="Times New Roman" w:hAnsi="Times New Roman" w:cs="Times New Roman"/>
                <w:sz w:val="24"/>
                <w:szCs w:val="24"/>
              </w:rPr>
            </w:pPr>
            <w:r w:rsidRPr="003F3A4A">
              <w:rPr>
                <w:rFonts w:ascii="Times New Roman" w:hAnsi="Times New Roman" w:cs="Times New Roman"/>
                <w:sz w:val="24"/>
                <w:szCs w:val="24"/>
              </w:rPr>
              <w:t>6-12</w:t>
            </w:r>
          </w:p>
          <w:p w:rsidR="009907E5" w:rsidRPr="003F3A4A" w:rsidRDefault="009907E5" w:rsidP="009907E5">
            <w:pPr>
              <w:ind w:left="-108"/>
              <w:rPr>
                <w:rFonts w:ascii="Times New Roman" w:hAnsi="Times New Roman" w:cs="Times New Roman"/>
                <w:sz w:val="24"/>
                <w:szCs w:val="24"/>
              </w:rPr>
            </w:pPr>
          </w:p>
          <w:p w:rsidR="009907E5" w:rsidRPr="003F3A4A" w:rsidRDefault="009907E5" w:rsidP="009907E5">
            <w:pPr>
              <w:ind w:left="-108"/>
              <w:rPr>
                <w:rFonts w:ascii="Times New Roman" w:hAnsi="Times New Roman" w:cs="Times New Roman"/>
                <w:sz w:val="24"/>
                <w:szCs w:val="24"/>
              </w:rPr>
            </w:pPr>
            <w:r w:rsidRPr="003F3A4A">
              <w:rPr>
                <w:rFonts w:ascii="Times New Roman" w:hAnsi="Times New Roman" w:cs="Times New Roman"/>
                <w:sz w:val="24"/>
                <w:szCs w:val="24"/>
              </w:rPr>
              <w:t>1-4</w:t>
            </w:r>
          </w:p>
        </w:tc>
        <w:tc>
          <w:tcPr>
            <w:tcW w:w="0" w:type="auto"/>
            <w:shd w:val="clear" w:color="auto" w:fill="auto"/>
          </w:tcPr>
          <w:p w:rsidR="009907E5" w:rsidRPr="003F3A4A" w:rsidRDefault="009907E5" w:rsidP="009907E5">
            <w:pPr>
              <w:rPr>
                <w:rFonts w:ascii="Times New Roman" w:hAnsi="Times New Roman" w:cs="Times New Roman"/>
                <w:sz w:val="24"/>
                <w:szCs w:val="24"/>
              </w:rPr>
            </w:pP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Класні керівники, </w:t>
            </w:r>
          </w:p>
          <w:p w:rsidR="009907E5" w:rsidRPr="003F3A4A" w:rsidRDefault="009907E5" w:rsidP="009907E5">
            <w:pPr>
              <w:rPr>
                <w:rFonts w:ascii="Times New Roman" w:hAnsi="Times New Roman" w:cs="Times New Roman"/>
                <w:sz w:val="24"/>
                <w:szCs w:val="24"/>
              </w:rPr>
            </w:pP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вчителі-історії, «Захисту Вітчизни», педагог-організатор</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0" w:type="auto"/>
            <w:shd w:val="clear" w:color="auto" w:fill="auto"/>
          </w:tcPr>
          <w:p w:rsidR="009907E5" w:rsidRPr="003F3A4A" w:rsidRDefault="009907E5" w:rsidP="009907E5">
            <w:pPr>
              <w:rPr>
                <w:rFonts w:ascii="Times New Roman" w:hAnsi="Times New Roman" w:cs="Times New Roman"/>
                <w:sz w:val="24"/>
                <w:szCs w:val="24"/>
              </w:rPr>
            </w:pPr>
          </w:p>
        </w:tc>
      </w:tr>
      <w:tr w:rsidR="009907E5" w:rsidRPr="00515B93" w:rsidTr="009907E5">
        <w:trPr>
          <w:trHeight w:val="62"/>
        </w:trPr>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10</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28-29.09</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Заходи, приурочені дню пам’яті жертв Бабиного Яру :</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w:t>
            </w:r>
            <w:r w:rsidRPr="003F3A4A">
              <w:rPr>
                <w:rFonts w:ascii="Times New Roman" w:hAnsi="Times New Roman" w:cs="Times New Roman"/>
                <w:sz w:val="24"/>
                <w:szCs w:val="24"/>
              </w:rPr>
              <w:tab/>
              <w:t>бесіди з толерантності, акція «Запали свічку пам'яті»;</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w:t>
            </w:r>
            <w:r w:rsidRPr="003F3A4A">
              <w:rPr>
                <w:rFonts w:ascii="Times New Roman" w:hAnsi="Times New Roman" w:cs="Times New Roman"/>
                <w:sz w:val="24"/>
                <w:szCs w:val="24"/>
              </w:rPr>
              <w:tab/>
              <w:t>бібліотечна виставка «Сторінки трагедії Бабиного Яру»;</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w:t>
            </w:r>
            <w:r w:rsidRPr="003F3A4A">
              <w:rPr>
                <w:rFonts w:ascii="Times New Roman" w:hAnsi="Times New Roman" w:cs="Times New Roman"/>
                <w:sz w:val="24"/>
                <w:szCs w:val="24"/>
              </w:rPr>
              <w:tab/>
              <w:t>Загальношкільний радіо- урок пам’яті «Бабин Яр – життя і смерть. Тільки пам’ять не сивіє»;</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w:t>
            </w:r>
            <w:r w:rsidRPr="003F3A4A">
              <w:rPr>
                <w:rFonts w:ascii="Times New Roman" w:hAnsi="Times New Roman" w:cs="Times New Roman"/>
                <w:sz w:val="24"/>
                <w:szCs w:val="24"/>
              </w:rPr>
              <w:tab/>
              <w:t>віртуальна екскурсія до національного історико-меморіального заповідника «Бабин Яр».</w:t>
            </w:r>
          </w:p>
        </w:tc>
        <w:tc>
          <w:tcPr>
            <w:tcW w:w="0" w:type="auto"/>
            <w:shd w:val="clear" w:color="auto" w:fill="auto"/>
          </w:tcPr>
          <w:p w:rsidR="009907E5" w:rsidRPr="003F3A4A" w:rsidRDefault="009907E5" w:rsidP="009907E5">
            <w:pPr>
              <w:ind w:left="-108"/>
              <w:rPr>
                <w:rFonts w:ascii="Times New Roman" w:hAnsi="Times New Roman" w:cs="Times New Roman"/>
                <w:sz w:val="24"/>
                <w:szCs w:val="24"/>
              </w:rPr>
            </w:pPr>
          </w:p>
          <w:p w:rsidR="009907E5" w:rsidRPr="003F3A4A" w:rsidRDefault="009907E5" w:rsidP="009907E5">
            <w:pPr>
              <w:ind w:left="-108"/>
              <w:rPr>
                <w:rFonts w:ascii="Times New Roman" w:hAnsi="Times New Roman" w:cs="Times New Roman"/>
                <w:sz w:val="24"/>
                <w:szCs w:val="24"/>
              </w:rPr>
            </w:pPr>
          </w:p>
          <w:p w:rsidR="009907E5" w:rsidRPr="003F3A4A" w:rsidRDefault="009907E5" w:rsidP="009907E5">
            <w:pPr>
              <w:ind w:left="-108"/>
              <w:rPr>
                <w:rFonts w:ascii="Times New Roman" w:hAnsi="Times New Roman" w:cs="Times New Roman"/>
                <w:sz w:val="24"/>
                <w:szCs w:val="24"/>
              </w:rPr>
            </w:pPr>
            <w:r w:rsidRPr="003F3A4A">
              <w:rPr>
                <w:rFonts w:ascii="Times New Roman" w:hAnsi="Times New Roman" w:cs="Times New Roman"/>
                <w:sz w:val="24"/>
                <w:szCs w:val="24"/>
              </w:rPr>
              <w:t>1-4</w:t>
            </w:r>
          </w:p>
          <w:p w:rsidR="009907E5" w:rsidRPr="003F3A4A" w:rsidRDefault="009907E5" w:rsidP="009907E5">
            <w:pPr>
              <w:ind w:left="-108"/>
              <w:rPr>
                <w:rFonts w:ascii="Times New Roman" w:hAnsi="Times New Roman" w:cs="Times New Roman"/>
                <w:sz w:val="24"/>
                <w:szCs w:val="24"/>
              </w:rPr>
            </w:pPr>
          </w:p>
          <w:p w:rsidR="009907E5" w:rsidRPr="003F3A4A" w:rsidRDefault="009907E5" w:rsidP="009907E5">
            <w:pPr>
              <w:ind w:left="-108"/>
              <w:rPr>
                <w:rFonts w:ascii="Times New Roman" w:hAnsi="Times New Roman" w:cs="Times New Roman"/>
                <w:sz w:val="24"/>
                <w:szCs w:val="24"/>
              </w:rPr>
            </w:pPr>
          </w:p>
          <w:p w:rsidR="009907E5" w:rsidRPr="003F3A4A" w:rsidRDefault="009907E5" w:rsidP="009907E5">
            <w:pPr>
              <w:ind w:left="-108"/>
              <w:rPr>
                <w:rFonts w:ascii="Times New Roman" w:hAnsi="Times New Roman" w:cs="Times New Roman"/>
                <w:sz w:val="24"/>
                <w:szCs w:val="24"/>
              </w:rPr>
            </w:pP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5-12</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5-12</w:t>
            </w:r>
          </w:p>
        </w:tc>
        <w:tc>
          <w:tcPr>
            <w:tcW w:w="0" w:type="auto"/>
            <w:shd w:val="clear" w:color="auto" w:fill="auto"/>
          </w:tcPr>
          <w:p w:rsidR="009907E5" w:rsidRPr="003F3A4A" w:rsidRDefault="009907E5" w:rsidP="009907E5">
            <w:pPr>
              <w:rPr>
                <w:rFonts w:ascii="Times New Roman" w:hAnsi="Times New Roman" w:cs="Times New Roman"/>
                <w:sz w:val="24"/>
                <w:szCs w:val="24"/>
              </w:rPr>
            </w:pPr>
          </w:p>
          <w:p w:rsidR="009907E5" w:rsidRPr="003F3A4A" w:rsidRDefault="009907E5" w:rsidP="009907E5">
            <w:pPr>
              <w:rPr>
                <w:rFonts w:ascii="Times New Roman" w:hAnsi="Times New Roman" w:cs="Times New Roman"/>
                <w:sz w:val="24"/>
                <w:szCs w:val="24"/>
              </w:rPr>
            </w:pP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p w:rsidR="009907E5" w:rsidRPr="003F3A4A" w:rsidRDefault="009907E5" w:rsidP="009907E5">
            <w:pPr>
              <w:rPr>
                <w:rFonts w:ascii="Times New Roman" w:hAnsi="Times New Roman" w:cs="Times New Roman"/>
                <w:sz w:val="24"/>
                <w:szCs w:val="24"/>
              </w:rPr>
            </w:pPr>
          </w:p>
          <w:p w:rsidR="009907E5" w:rsidRPr="003F3A4A" w:rsidRDefault="009907E5" w:rsidP="009907E5">
            <w:pPr>
              <w:rPr>
                <w:rFonts w:ascii="Times New Roman" w:hAnsi="Times New Roman" w:cs="Times New Roman"/>
                <w:sz w:val="24"/>
                <w:szCs w:val="24"/>
              </w:rPr>
            </w:pPr>
          </w:p>
          <w:p w:rsidR="009907E5" w:rsidRPr="003F3A4A" w:rsidRDefault="009907E5" w:rsidP="009907E5">
            <w:pPr>
              <w:rPr>
                <w:rFonts w:ascii="Times New Roman" w:hAnsi="Times New Roman" w:cs="Times New Roman"/>
                <w:sz w:val="24"/>
                <w:szCs w:val="24"/>
              </w:rPr>
            </w:pP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Бібліотекар</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Вчителі історії</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0" w:type="auto"/>
            <w:shd w:val="clear" w:color="auto" w:fill="auto"/>
          </w:tcPr>
          <w:p w:rsidR="009907E5" w:rsidRPr="003F3A4A" w:rsidRDefault="009907E5" w:rsidP="009907E5">
            <w:pPr>
              <w:rPr>
                <w:rFonts w:ascii="Times New Roman" w:hAnsi="Times New Roman" w:cs="Times New Roman"/>
                <w:sz w:val="24"/>
                <w:szCs w:val="24"/>
              </w:rPr>
            </w:pPr>
          </w:p>
        </w:tc>
      </w:tr>
      <w:tr w:rsidR="009907E5" w:rsidRPr="00515B93" w:rsidTr="009907E5">
        <w:trPr>
          <w:trHeight w:val="62"/>
        </w:trPr>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11</w:t>
            </w:r>
          </w:p>
        </w:tc>
        <w:tc>
          <w:tcPr>
            <w:tcW w:w="0" w:type="auto"/>
            <w:vMerge w:val="restart"/>
            <w:shd w:val="clear" w:color="auto" w:fill="auto"/>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року</w:t>
            </w:r>
          </w:p>
          <w:p w:rsidR="009907E5" w:rsidRPr="003F3A4A" w:rsidRDefault="009907E5" w:rsidP="009907E5">
            <w:pPr>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Робота Ради профілактики правопорушень.</w:t>
            </w:r>
          </w:p>
        </w:tc>
        <w:tc>
          <w:tcPr>
            <w:tcW w:w="0" w:type="auto"/>
            <w:shd w:val="clear" w:color="auto" w:fill="auto"/>
          </w:tcPr>
          <w:p w:rsidR="009907E5" w:rsidRPr="003F3A4A" w:rsidRDefault="009907E5" w:rsidP="009907E5">
            <w:pPr>
              <w:ind w:left="-108"/>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ЗДВР</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Наказ</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План</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Протокол</w:t>
            </w:r>
          </w:p>
        </w:tc>
        <w:tc>
          <w:tcPr>
            <w:tcW w:w="0" w:type="auto"/>
            <w:shd w:val="clear" w:color="auto" w:fill="auto"/>
          </w:tcPr>
          <w:p w:rsidR="009907E5" w:rsidRPr="003F3A4A" w:rsidRDefault="009907E5" w:rsidP="009907E5">
            <w:pPr>
              <w:rPr>
                <w:rFonts w:ascii="Times New Roman" w:hAnsi="Times New Roman" w:cs="Times New Roman"/>
                <w:sz w:val="24"/>
                <w:szCs w:val="24"/>
              </w:rPr>
            </w:pPr>
          </w:p>
        </w:tc>
      </w:tr>
      <w:tr w:rsidR="009907E5" w:rsidRPr="00515B93" w:rsidTr="009907E5">
        <w:trPr>
          <w:trHeight w:val="62"/>
        </w:trPr>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lastRenderedPageBreak/>
              <w:t>12</w:t>
            </w:r>
          </w:p>
        </w:tc>
        <w:tc>
          <w:tcPr>
            <w:tcW w:w="0" w:type="auto"/>
            <w:vMerge/>
            <w:shd w:val="clear" w:color="auto" w:fill="auto"/>
          </w:tcPr>
          <w:p w:rsidR="009907E5" w:rsidRPr="003F3A4A" w:rsidRDefault="009907E5" w:rsidP="009907E5">
            <w:pPr>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Проведення рейду «Урок»</w:t>
            </w:r>
          </w:p>
        </w:tc>
        <w:tc>
          <w:tcPr>
            <w:tcW w:w="0" w:type="auto"/>
            <w:shd w:val="clear" w:color="auto" w:fill="auto"/>
          </w:tcPr>
          <w:p w:rsidR="009907E5" w:rsidRPr="003F3A4A" w:rsidRDefault="009907E5" w:rsidP="009907E5">
            <w:pPr>
              <w:ind w:left="-108"/>
              <w:rPr>
                <w:rFonts w:ascii="Times New Roman" w:hAnsi="Times New Roman" w:cs="Times New Roman"/>
                <w:sz w:val="24"/>
                <w:szCs w:val="24"/>
              </w:rPr>
            </w:pPr>
            <w:r w:rsidRPr="003F3A4A">
              <w:rPr>
                <w:rFonts w:ascii="Times New Roman" w:hAnsi="Times New Roman" w:cs="Times New Roman"/>
                <w:sz w:val="24"/>
                <w:szCs w:val="24"/>
              </w:rPr>
              <w:t>5-11</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Директор</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ЗДВР</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Протокол</w:t>
            </w:r>
          </w:p>
        </w:tc>
        <w:tc>
          <w:tcPr>
            <w:tcW w:w="0" w:type="auto"/>
            <w:shd w:val="clear" w:color="auto" w:fill="auto"/>
          </w:tcPr>
          <w:p w:rsidR="009907E5" w:rsidRPr="003F3A4A" w:rsidRDefault="009907E5" w:rsidP="009907E5">
            <w:pPr>
              <w:rPr>
                <w:rFonts w:ascii="Times New Roman" w:hAnsi="Times New Roman" w:cs="Times New Roman"/>
                <w:sz w:val="24"/>
                <w:szCs w:val="24"/>
              </w:rPr>
            </w:pPr>
          </w:p>
        </w:tc>
      </w:tr>
      <w:tr w:rsidR="009907E5" w:rsidRPr="00515B93" w:rsidTr="009907E5">
        <w:trPr>
          <w:trHeight w:val="62"/>
        </w:trPr>
        <w:tc>
          <w:tcPr>
            <w:tcW w:w="0" w:type="auto"/>
            <w:gridSpan w:val="7"/>
            <w:shd w:val="clear" w:color="auto" w:fill="auto"/>
          </w:tcPr>
          <w:p w:rsidR="009907E5" w:rsidRPr="003F3A4A" w:rsidRDefault="009907E5" w:rsidP="009907E5">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II. ЦІННІСНЕ СТАВЛЕННЯ ДО ЛЮДЕЙ</w:t>
            </w:r>
          </w:p>
        </w:tc>
      </w:tr>
      <w:tr w:rsidR="009907E5" w:rsidRPr="00515B93" w:rsidTr="009907E5">
        <w:trPr>
          <w:trHeight w:val="62"/>
        </w:trPr>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1</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Протягом року</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Здійснення вивчення індивідуальних особливостей </w:t>
            </w:r>
            <w:proofErr w:type="spellStart"/>
            <w:r w:rsidRPr="003F3A4A">
              <w:rPr>
                <w:rFonts w:ascii="Times New Roman" w:hAnsi="Times New Roman" w:cs="Times New Roman"/>
                <w:sz w:val="24"/>
                <w:szCs w:val="24"/>
              </w:rPr>
              <w:t>учнів,їхніх</w:t>
            </w:r>
            <w:proofErr w:type="spellEnd"/>
            <w:r w:rsidRPr="003F3A4A">
              <w:rPr>
                <w:rFonts w:ascii="Times New Roman" w:hAnsi="Times New Roman" w:cs="Times New Roman"/>
                <w:sz w:val="24"/>
                <w:szCs w:val="24"/>
              </w:rPr>
              <w:t xml:space="preserve"> інтересів, потреб</w:t>
            </w:r>
          </w:p>
        </w:tc>
        <w:tc>
          <w:tcPr>
            <w:tcW w:w="0" w:type="auto"/>
            <w:shd w:val="clear" w:color="auto" w:fill="auto"/>
          </w:tcPr>
          <w:p w:rsidR="009907E5" w:rsidRPr="003F3A4A" w:rsidRDefault="009907E5" w:rsidP="009907E5">
            <w:pPr>
              <w:ind w:left="-108"/>
              <w:rPr>
                <w:rFonts w:ascii="Times New Roman" w:hAnsi="Times New Roman" w:cs="Times New Roman"/>
                <w:sz w:val="24"/>
                <w:szCs w:val="24"/>
              </w:rPr>
            </w:pPr>
            <w:r w:rsidRPr="003F3A4A">
              <w:rPr>
                <w:rFonts w:ascii="Times New Roman" w:hAnsi="Times New Roman" w:cs="Times New Roman"/>
                <w:sz w:val="24"/>
                <w:szCs w:val="24"/>
              </w:rPr>
              <w:t>1-12</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психолог</w:t>
            </w:r>
          </w:p>
        </w:tc>
        <w:tc>
          <w:tcPr>
            <w:tcW w:w="0" w:type="auto"/>
            <w:shd w:val="clear" w:color="auto" w:fill="auto"/>
          </w:tcPr>
          <w:p w:rsidR="009907E5" w:rsidRPr="003F3A4A" w:rsidRDefault="009907E5" w:rsidP="009907E5">
            <w:pPr>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p>
        </w:tc>
      </w:tr>
      <w:tr w:rsidR="009907E5" w:rsidRPr="00515B93" w:rsidTr="009907E5">
        <w:trPr>
          <w:trHeight w:val="62"/>
        </w:trPr>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2 </w:t>
            </w:r>
          </w:p>
        </w:tc>
        <w:tc>
          <w:tcPr>
            <w:tcW w:w="0" w:type="auto"/>
            <w:vMerge w:val="restart"/>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Протягом року</w:t>
            </w:r>
          </w:p>
          <w:p w:rsidR="009907E5" w:rsidRPr="003F3A4A" w:rsidRDefault="009907E5" w:rsidP="009907E5">
            <w:pPr>
              <w:rPr>
                <w:rFonts w:ascii="Times New Roman" w:hAnsi="Times New Roman" w:cs="Times New Roman"/>
                <w:sz w:val="24"/>
                <w:szCs w:val="24"/>
              </w:rPr>
            </w:pPr>
          </w:p>
          <w:p w:rsidR="009907E5" w:rsidRPr="003F3A4A" w:rsidRDefault="009907E5" w:rsidP="009907E5">
            <w:pPr>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Виходячи з результатів діагностики допомогти учням у пізнаванні власного характеру, боротьбі з негативними явищами характеру, вихованні позитивних якостей</w:t>
            </w:r>
          </w:p>
        </w:tc>
        <w:tc>
          <w:tcPr>
            <w:tcW w:w="0" w:type="auto"/>
            <w:shd w:val="clear" w:color="auto" w:fill="auto"/>
          </w:tcPr>
          <w:p w:rsidR="009907E5" w:rsidRPr="003F3A4A" w:rsidRDefault="009907E5" w:rsidP="009907E5">
            <w:pPr>
              <w:ind w:left="-108"/>
              <w:rPr>
                <w:rFonts w:ascii="Times New Roman" w:hAnsi="Times New Roman" w:cs="Times New Roman"/>
                <w:sz w:val="24"/>
                <w:szCs w:val="24"/>
              </w:rPr>
            </w:pPr>
            <w:r w:rsidRPr="003F3A4A">
              <w:rPr>
                <w:rFonts w:ascii="Times New Roman" w:hAnsi="Times New Roman" w:cs="Times New Roman"/>
                <w:sz w:val="24"/>
                <w:szCs w:val="24"/>
              </w:rPr>
              <w:t>1-12</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Психолог,</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0" w:type="auto"/>
            <w:shd w:val="clear" w:color="auto" w:fill="auto"/>
          </w:tcPr>
          <w:p w:rsidR="009907E5" w:rsidRPr="003F3A4A" w:rsidRDefault="009907E5" w:rsidP="009907E5">
            <w:pPr>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p>
        </w:tc>
      </w:tr>
      <w:tr w:rsidR="009907E5" w:rsidRPr="00515B93" w:rsidTr="009907E5">
        <w:trPr>
          <w:trHeight w:val="62"/>
        </w:trPr>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3</w:t>
            </w:r>
          </w:p>
        </w:tc>
        <w:tc>
          <w:tcPr>
            <w:tcW w:w="0" w:type="auto"/>
            <w:vMerge/>
            <w:shd w:val="clear" w:color="auto" w:fill="auto"/>
          </w:tcPr>
          <w:p w:rsidR="009907E5" w:rsidRPr="003F3A4A" w:rsidRDefault="009907E5" w:rsidP="009907E5">
            <w:pPr>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Розвивати навчально- пізнавальні потреби і здібності учнів, допомагати їм у науковому                                                                                                                                                                                                                                                                                                                                                                                                                                                                                                                                                                                                                                                                                                                                                                                                                                                                                                                                                                                                                                                                                                                                                                                                                                                                                                                            спрямуванні їхньої діяльності</w:t>
            </w:r>
          </w:p>
        </w:tc>
        <w:tc>
          <w:tcPr>
            <w:tcW w:w="0" w:type="auto"/>
            <w:shd w:val="clear" w:color="auto" w:fill="auto"/>
          </w:tcPr>
          <w:p w:rsidR="009907E5" w:rsidRPr="003F3A4A" w:rsidRDefault="009907E5" w:rsidP="009907E5">
            <w:pPr>
              <w:ind w:left="-108"/>
              <w:rPr>
                <w:rFonts w:ascii="Times New Roman" w:hAnsi="Times New Roman" w:cs="Times New Roman"/>
                <w:sz w:val="24"/>
                <w:szCs w:val="24"/>
              </w:rPr>
            </w:pPr>
            <w:r w:rsidRPr="003F3A4A">
              <w:rPr>
                <w:rFonts w:ascii="Times New Roman" w:hAnsi="Times New Roman" w:cs="Times New Roman"/>
                <w:sz w:val="24"/>
                <w:szCs w:val="24"/>
              </w:rPr>
              <w:t>1-12</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Психолог,</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0" w:type="auto"/>
            <w:shd w:val="clear" w:color="auto" w:fill="auto"/>
          </w:tcPr>
          <w:p w:rsidR="009907E5" w:rsidRPr="003F3A4A" w:rsidRDefault="009907E5" w:rsidP="009907E5">
            <w:pPr>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p>
        </w:tc>
      </w:tr>
      <w:tr w:rsidR="009907E5" w:rsidRPr="00515B93" w:rsidTr="009907E5">
        <w:trPr>
          <w:trHeight w:val="62"/>
        </w:trPr>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4</w:t>
            </w:r>
          </w:p>
        </w:tc>
        <w:tc>
          <w:tcPr>
            <w:tcW w:w="0" w:type="auto"/>
            <w:vMerge/>
            <w:shd w:val="clear" w:color="auto" w:fill="auto"/>
          </w:tcPr>
          <w:p w:rsidR="009907E5" w:rsidRPr="003F3A4A" w:rsidRDefault="009907E5" w:rsidP="009907E5">
            <w:pPr>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Працювати над закладанням основ лідерських якостей учнів</w:t>
            </w:r>
          </w:p>
        </w:tc>
        <w:tc>
          <w:tcPr>
            <w:tcW w:w="0" w:type="auto"/>
            <w:shd w:val="clear" w:color="auto" w:fill="auto"/>
          </w:tcPr>
          <w:p w:rsidR="009907E5" w:rsidRPr="003F3A4A" w:rsidRDefault="009907E5" w:rsidP="009907E5">
            <w:pPr>
              <w:ind w:left="-108"/>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Психолог</w:t>
            </w:r>
          </w:p>
        </w:tc>
        <w:tc>
          <w:tcPr>
            <w:tcW w:w="0" w:type="auto"/>
            <w:shd w:val="clear" w:color="auto" w:fill="auto"/>
          </w:tcPr>
          <w:p w:rsidR="009907E5" w:rsidRPr="003F3A4A" w:rsidRDefault="009907E5" w:rsidP="009907E5">
            <w:pPr>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p>
        </w:tc>
      </w:tr>
      <w:tr w:rsidR="009907E5" w:rsidRPr="00515B93" w:rsidTr="009907E5">
        <w:trPr>
          <w:trHeight w:val="62"/>
        </w:trPr>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5</w:t>
            </w:r>
          </w:p>
        </w:tc>
        <w:tc>
          <w:tcPr>
            <w:tcW w:w="0" w:type="auto"/>
            <w:vMerge/>
            <w:shd w:val="clear" w:color="auto" w:fill="auto"/>
          </w:tcPr>
          <w:p w:rsidR="009907E5" w:rsidRPr="003F3A4A" w:rsidRDefault="009907E5" w:rsidP="009907E5">
            <w:pPr>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Провести ряд бесід: «Секрети </w:t>
            </w:r>
            <w:proofErr w:type="spellStart"/>
            <w:r w:rsidRPr="003F3A4A">
              <w:rPr>
                <w:rFonts w:ascii="Times New Roman" w:hAnsi="Times New Roman" w:cs="Times New Roman"/>
                <w:sz w:val="24"/>
                <w:szCs w:val="24"/>
              </w:rPr>
              <w:t>мовного</w:t>
            </w:r>
            <w:proofErr w:type="spellEnd"/>
            <w:r w:rsidRPr="003F3A4A">
              <w:rPr>
                <w:rFonts w:ascii="Times New Roman" w:hAnsi="Times New Roman" w:cs="Times New Roman"/>
                <w:sz w:val="24"/>
                <w:szCs w:val="24"/>
              </w:rPr>
              <w:t xml:space="preserve"> спілкування», «Передаю добро по колу» </w:t>
            </w:r>
            <w:proofErr w:type="spellStart"/>
            <w:r w:rsidRPr="003F3A4A">
              <w:rPr>
                <w:rFonts w:ascii="Times New Roman" w:hAnsi="Times New Roman" w:cs="Times New Roman"/>
                <w:sz w:val="24"/>
                <w:szCs w:val="24"/>
              </w:rPr>
              <w:t>і.т.д</w:t>
            </w:r>
            <w:proofErr w:type="spellEnd"/>
            <w:r w:rsidRPr="003F3A4A">
              <w:rPr>
                <w:rFonts w:ascii="Times New Roman" w:hAnsi="Times New Roman" w:cs="Times New Roman"/>
                <w:sz w:val="24"/>
                <w:szCs w:val="24"/>
              </w:rPr>
              <w:t xml:space="preserve">  </w:t>
            </w:r>
          </w:p>
        </w:tc>
        <w:tc>
          <w:tcPr>
            <w:tcW w:w="0" w:type="auto"/>
            <w:shd w:val="clear" w:color="auto" w:fill="auto"/>
          </w:tcPr>
          <w:p w:rsidR="009907E5" w:rsidRPr="003F3A4A" w:rsidRDefault="009907E5" w:rsidP="009907E5">
            <w:pPr>
              <w:ind w:left="-108"/>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Психолог</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0" w:type="auto"/>
            <w:shd w:val="clear" w:color="auto" w:fill="auto"/>
          </w:tcPr>
          <w:p w:rsidR="009907E5" w:rsidRPr="003F3A4A" w:rsidRDefault="009907E5" w:rsidP="009907E5">
            <w:pPr>
              <w:rPr>
                <w:rFonts w:ascii="Times New Roman" w:hAnsi="Times New Roman" w:cs="Times New Roman"/>
                <w:sz w:val="24"/>
                <w:szCs w:val="24"/>
              </w:rPr>
            </w:pPr>
          </w:p>
        </w:tc>
      </w:tr>
      <w:tr w:rsidR="009907E5" w:rsidRPr="00515B93" w:rsidTr="009907E5">
        <w:trPr>
          <w:trHeight w:val="1654"/>
        </w:trPr>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6</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11.09</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Попередження випадків </w:t>
            </w:r>
            <w:proofErr w:type="spellStart"/>
            <w:r w:rsidRPr="003F3A4A">
              <w:rPr>
                <w:rFonts w:ascii="Times New Roman" w:hAnsi="Times New Roman" w:cs="Times New Roman"/>
                <w:sz w:val="24"/>
                <w:szCs w:val="24"/>
              </w:rPr>
              <w:t>булінгу</w:t>
            </w:r>
            <w:proofErr w:type="spellEnd"/>
            <w:r w:rsidRPr="003F3A4A">
              <w:rPr>
                <w:rFonts w:ascii="Times New Roman" w:hAnsi="Times New Roman" w:cs="Times New Roman"/>
                <w:sz w:val="24"/>
                <w:szCs w:val="24"/>
              </w:rPr>
              <w:t xml:space="preserve"> серед учасників освітнього процесу: «</w:t>
            </w:r>
            <w:proofErr w:type="spellStart"/>
            <w:r w:rsidRPr="003F3A4A">
              <w:rPr>
                <w:rFonts w:ascii="Times New Roman" w:hAnsi="Times New Roman" w:cs="Times New Roman"/>
                <w:sz w:val="24"/>
                <w:szCs w:val="24"/>
              </w:rPr>
              <w:t>Булінг</w:t>
            </w:r>
            <w:proofErr w:type="spellEnd"/>
            <w:r w:rsidRPr="003F3A4A">
              <w:rPr>
                <w:rFonts w:ascii="Times New Roman" w:hAnsi="Times New Roman" w:cs="Times New Roman"/>
                <w:sz w:val="24"/>
                <w:szCs w:val="24"/>
              </w:rPr>
              <w:t xml:space="preserve">. Види </w:t>
            </w:r>
            <w:proofErr w:type="spellStart"/>
            <w:r w:rsidRPr="003F3A4A">
              <w:rPr>
                <w:rFonts w:ascii="Times New Roman" w:hAnsi="Times New Roman" w:cs="Times New Roman"/>
                <w:sz w:val="24"/>
                <w:szCs w:val="24"/>
              </w:rPr>
              <w:t>булінгу</w:t>
            </w:r>
            <w:proofErr w:type="spellEnd"/>
            <w:r w:rsidRPr="003F3A4A">
              <w:rPr>
                <w:rFonts w:ascii="Times New Roman" w:hAnsi="Times New Roman" w:cs="Times New Roman"/>
                <w:sz w:val="24"/>
                <w:szCs w:val="24"/>
              </w:rPr>
              <w:t>. Як його розпізнати?», тематична виставка, бесіди, класні години, перегляд відеороликів.</w:t>
            </w:r>
          </w:p>
        </w:tc>
        <w:tc>
          <w:tcPr>
            <w:tcW w:w="0" w:type="auto"/>
            <w:shd w:val="clear" w:color="auto" w:fill="auto"/>
          </w:tcPr>
          <w:p w:rsidR="009907E5" w:rsidRPr="003F3A4A" w:rsidRDefault="009907E5" w:rsidP="009907E5">
            <w:pPr>
              <w:ind w:left="-108"/>
              <w:rPr>
                <w:rFonts w:ascii="Times New Roman" w:hAnsi="Times New Roman" w:cs="Times New Roman"/>
                <w:sz w:val="24"/>
                <w:szCs w:val="24"/>
              </w:rPr>
            </w:pPr>
            <w:r w:rsidRPr="003F3A4A">
              <w:rPr>
                <w:rFonts w:ascii="Times New Roman" w:hAnsi="Times New Roman" w:cs="Times New Roman"/>
                <w:sz w:val="24"/>
                <w:szCs w:val="24"/>
              </w:rPr>
              <w:t>4-12</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Класні керівники,   психолог, педагог-організатор</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0" w:type="auto"/>
            <w:shd w:val="clear" w:color="auto" w:fill="auto"/>
          </w:tcPr>
          <w:p w:rsidR="009907E5" w:rsidRPr="003F3A4A" w:rsidRDefault="009907E5" w:rsidP="009907E5">
            <w:pPr>
              <w:rPr>
                <w:rFonts w:ascii="Times New Roman" w:hAnsi="Times New Roman" w:cs="Times New Roman"/>
                <w:sz w:val="24"/>
                <w:szCs w:val="24"/>
              </w:rPr>
            </w:pPr>
          </w:p>
        </w:tc>
      </w:tr>
      <w:tr w:rsidR="009907E5" w:rsidRPr="00515B93" w:rsidTr="009907E5">
        <w:trPr>
          <w:trHeight w:val="62"/>
        </w:trPr>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7</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До 08.09</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Акція «Родина»: відвідування учнів, які стоять на </w:t>
            </w:r>
            <w:proofErr w:type="spellStart"/>
            <w:r w:rsidRPr="003F3A4A">
              <w:rPr>
                <w:rFonts w:ascii="Times New Roman" w:hAnsi="Times New Roman" w:cs="Times New Roman"/>
                <w:sz w:val="24"/>
                <w:szCs w:val="24"/>
              </w:rPr>
              <w:t>внутришкільному</w:t>
            </w:r>
            <w:proofErr w:type="spellEnd"/>
            <w:r w:rsidRPr="003F3A4A">
              <w:rPr>
                <w:rFonts w:ascii="Times New Roman" w:hAnsi="Times New Roman" w:cs="Times New Roman"/>
                <w:sz w:val="24"/>
                <w:szCs w:val="24"/>
              </w:rPr>
              <w:t xml:space="preserve"> обліку та дітей з сімей, які опинились у складних життєвих обставинах.</w:t>
            </w:r>
          </w:p>
        </w:tc>
        <w:tc>
          <w:tcPr>
            <w:tcW w:w="0" w:type="auto"/>
            <w:shd w:val="clear" w:color="auto" w:fill="auto"/>
          </w:tcPr>
          <w:p w:rsidR="009907E5" w:rsidRPr="003F3A4A" w:rsidRDefault="009907E5" w:rsidP="009907E5">
            <w:pPr>
              <w:ind w:left="-108"/>
              <w:rPr>
                <w:rFonts w:ascii="Times New Roman" w:hAnsi="Times New Roman" w:cs="Times New Roman"/>
                <w:sz w:val="24"/>
                <w:szCs w:val="24"/>
              </w:rPr>
            </w:pPr>
            <w:r w:rsidRPr="003F3A4A">
              <w:rPr>
                <w:rFonts w:ascii="Times New Roman" w:hAnsi="Times New Roman" w:cs="Times New Roman"/>
                <w:sz w:val="24"/>
                <w:szCs w:val="24"/>
              </w:rPr>
              <w:t>1-12</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Психолог</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Акти</w:t>
            </w:r>
          </w:p>
        </w:tc>
        <w:tc>
          <w:tcPr>
            <w:tcW w:w="0" w:type="auto"/>
            <w:shd w:val="clear" w:color="auto" w:fill="auto"/>
          </w:tcPr>
          <w:p w:rsidR="009907E5" w:rsidRPr="003F3A4A" w:rsidRDefault="009907E5" w:rsidP="009907E5">
            <w:pPr>
              <w:rPr>
                <w:rFonts w:ascii="Times New Roman" w:hAnsi="Times New Roman" w:cs="Times New Roman"/>
                <w:sz w:val="24"/>
                <w:szCs w:val="24"/>
              </w:rPr>
            </w:pPr>
          </w:p>
        </w:tc>
      </w:tr>
      <w:tr w:rsidR="009907E5" w:rsidRPr="00515B93" w:rsidTr="009907E5">
        <w:trPr>
          <w:trHeight w:val="62"/>
        </w:trPr>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8</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15.09</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Міжнародний день демократії:</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-Інформаційні хвилинки;</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-виставка робіт «Демократія очима дітей»</w:t>
            </w:r>
          </w:p>
        </w:tc>
        <w:tc>
          <w:tcPr>
            <w:tcW w:w="0" w:type="auto"/>
            <w:shd w:val="clear" w:color="auto" w:fill="auto"/>
          </w:tcPr>
          <w:p w:rsidR="009907E5" w:rsidRPr="003F3A4A" w:rsidRDefault="009907E5" w:rsidP="009907E5">
            <w:pPr>
              <w:ind w:left="-108"/>
              <w:rPr>
                <w:rFonts w:ascii="Times New Roman" w:hAnsi="Times New Roman" w:cs="Times New Roman"/>
                <w:sz w:val="24"/>
                <w:szCs w:val="24"/>
              </w:rPr>
            </w:pPr>
            <w:r w:rsidRPr="003F3A4A">
              <w:rPr>
                <w:rFonts w:ascii="Times New Roman" w:hAnsi="Times New Roman" w:cs="Times New Roman"/>
                <w:sz w:val="24"/>
                <w:szCs w:val="24"/>
              </w:rPr>
              <w:t>5-12</w:t>
            </w:r>
          </w:p>
          <w:p w:rsidR="009907E5" w:rsidRPr="003F3A4A" w:rsidRDefault="009907E5" w:rsidP="009907E5">
            <w:pPr>
              <w:ind w:left="-108"/>
              <w:rPr>
                <w:rFonts w:ascii="Times New Roman" w:hAnsi="Times New Roman" w:cs="Times New Roman"/>
                <w:sz w:val="24"/>
                <w:szCs w:val="24"/>
              </w:rPr>
            </w:pPr>
            <w:r w:rsidRPr="003F3A4A">
              <w:rPr>
                <w:rFonts w:ascii="Times New Roman" w:hAnsi="Times New Roman" w:cs="Times New Roman"/>
                <w:sz w:val="24"/>
                <w:szCs w:val="24"/>
              </w:rPr>
              <w:t>4-8</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Класні керівники </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0" w:type="auto"/>
            <w:shd w:val="clear" w:color="auto" w:fill="auto"/>
          </w:tcPr>
          <w:p w:rsidR="009907E5" w:rsidRPr="003F3A4A" w:rsidRDefault="009907E5" w:rsidP="009907E5">
            <w:pPr>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p>
        </w:tc>
      </w:tr>
      <w:tr w:rsidR="009907E5" w:rsidRPr="00515B93" w:rsidTr="009907E5">
        <w:trPr>
          <w:trHeight w:val="62"/>
        </w:trPr>
        <w:tc>
          <w:tcPr>
            <w:tcW w:w="0" w:type="auto"/>
            <w:gridSpan w:val="7"/>
            <w:shd w:val="clear" w:color="auto" w:fill="auto"/>
          </w:tcPr>
          <w:p w:rsidR="009907E5" w:rsidRPr="003F3A4A" w:rsidRDefault="009907E5" w:rsidP="009907E5">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lastRenderedPageBreak/>
              <w:t>ІІІ. ЦІННІСНЕ СТАВЛЕННЯ ДО ПРИРОДИ</w:t>
            </w:r>
          </w:p>
        </w:tc>
      </w:tr>
      <w:tr w:rsidR="009907E5" w:rsidRPr="00515B93" w:rsidTr="009907E5">
        <w:trPr>
          <w:trHeight w:val="1333"/>
        </w:trPr>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1</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Протягом року</w:t>
            </w:r>
          </w:p>
          <w:p w:rsidR="009907E5" w:rsidRPr="003F3A4A" w:rsidRDefault="009907E5" w:rsidP="009907E5">
            <w:pPr>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Активізувати участь учнів та вчителів за напрямом « Практична природоохоронна робота та екологія», у рамках  екологічного </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руху «Я – </w:t>
            </w:r>
            <w:proofErr w:type="spellStart"/>
            <w:r w:rsidRPr="003F3A4A">
              <w:rPr>
                <w:rFonts w:ascii="Times New Roman" w:hAnsi="Times New Roman" w:cs="Times New Roman"/>
                <w:sz w:val="24"/>
                <w:szCs w:val="24"/>
              </w:rPr>
              <w:t>еколюдина</w:t>
            </w:r>
            <w:proofErr w:type="spellEnd"/>
            <w:r w:rsidRPr="003F3A4A">
              <w:rPr>
                <w:rFonts w:ascii="Times New Roman" w:hAnsi="Times New Roman" w:cs="Times New Roman"/>
                <w:sz w:val="24"/>
                <w:szCs w:val="24"/>
              </w:rPr>
              <w:t>»</w:t>
            </w:r>
          </w:p>
        </w:tc>
        <w:tc>
          <w:tcPr>
            <w:tcW w:w="0" w:type="auto"/>
            <w:shd w:val="clear" w:color="auto" w:fill="auto"/>
          </w:tcPr>
          <w:p w:rsidR="009907E5" w:rsidRPr="003F3A4A" w:rsidRDefault="009907E5" w:rsidP="009907E5">
            <w:pPr>
              <w:ind w:left="-108"/>
              <w:rPr>
                <w:rFonts w:ascii="Times New Roman" w:hAnsi="Times New Roman" w:cs="Times New Roman"/>
                <w:sz w:val="24"/>
                <w:szCs w:val="24"/>
              </w:rPr>
            </w:pPr>
            <w:r w:rsidRPr="003F3A4A">
              <w:rPr>
                <w:rFonts w:ascii="Times New Roman" w:hAnsi="Times New Roman" w:cs="Times New Roman"/>
                <w:sz w:val="24"/>
                <w:szCs w:val="24"/>
              </w:rPr>
              <w:t>1-12</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ЗДВР,</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0" w:type="auto"/>
            <w:shd w:val="clear" w:color="auto" w:fill="auto"/>
          </w:tcPr>
          <w:p w:rsidR="009907E5" w:rsidRPr="003F3A4A" w:rsidRDefault="009907E5" w:rsidP="009907E5">
            <w:pPr>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p>
        </w:tc>
      </w:tr>
      <w:tr w:rsidR="009907E5" w:rsidRPr="00515B93" w:rsidTr="009907E5">
        <w:trPr>
          <w:trHeight w:val="1"/>
        </w:trPr>
        <w:tc>
          <w:tcPr>
            <w:tcW w:w="0" w:type="auto"/>
            <w:vMerge w:val="restart"/>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2</w:t>
            </w:r>
          </w:p>
        </w:tc>
        <w:tc>
          <w:tcPr>
            <w:tcW w:w="0" w:type="auto"/>
            <w:vMerge w:val="restart"/>
            <w:shd w:val="clear" w:color="auto" w:fill="auto"/>
          </w:tcPr>
          <w:p w:rsidR="009907E5" w:rsidRPr="003F3A4A" w:rsidRDefault="009907E5" w:rsidP="009907E5">
            <w:pPr>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Налагодити екологічне інформування: випуск </w:t>
            </w:r>
          </w:p>
        </w:tc>
        <w:tc>
          <w:tcPr>
            <w:tcW w:w="0" w:type="auto"/>
            <w:vMerge w:val="restart"/>
            <w:shd w:val="clear" w:color="auto" w:fill="auto"/>
          </w:tcPr>
          <w:p w:rsidR="009907E5" w:rsidRPr="003F3A4A" w:rsidRDefault="009907E5" w:rsidP="009907E5">
            <w:pPr>
              <w:ind w:left="-108"/>
              <w:rPr>
                <w:rFonts w:ascii="Times New Roman" w:hAnsi="Times New Roman" w:cs="Times New Roman"/>
                <w:sz w:val="24"/>
                <w:szCs w:val="24"/>
              </w:rPr>
            </w:pPr>
            <w:r w:rsidRPr="003F3A4A">
              <w:rPr>
                <w:rFonts w:ascii="Times New Roman" w:hAnsi="Times New Roman" w:cs="Times New Roman"/>
                <w:sz w:val="24"/>
                <w:szCs w:val="24"/>
              </w:rPr>
              <w:t>5-12</w:t>
            </w:r>
          </w:p>
        </w:tc>
        <w:tc>
          <w:tcPr>
            <w:tcW w:w="0" w:type="auto"/>
            <w:vMerge w:val="restart"/>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ЗДВР,</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0" w:type="auto"/>
            <w:vMerge w:val="restart"/>
            <w:shd w:val="clear" w:color="auto" w:fill="auto"/>
          </w:tcPr>
          <w:p w:rsidR="009907E5" w:rsidRPr="003F3A4A" w:rsidRDefault="009907E5" w:rsidP="009907E5">
            <w:pPr>
              <w:rPr>
                <w:rFonts w:ascii="Times New Roman" w:hAnsi="Times New Roman" w:cs="Times New Roman"/>
                <w:sz w:val="24"/>
                <w:szCs w:val="24"/>
              </w:rPr>
            </w:pPr>
          </w:p>
        </w:tc>
        <w:tc>
          <w:tcPr>
            <w:tcW w:w="0" w:type="auto"/>
            <w:vMerge w:val="restart"/>
            <w:shd w:val="clear" w:color="auto" w:fill="auto"/>
          </w:tcPr>
          <w:p w:rsidR="009907E5" w:rsidRPr="003F3A4A" w:rsidRDefault="009907E5" w:rsidP="009907E5">
            <w:pPr>
              <w:rPr>
                <w:rFonts w:ascii="Times New Roman" w:hAnsi="Times New Roman" w:cs="Times New Roman"/>
                <w:sz w:val="24"/>
                <w:szCs w:val="24"/>
              </w:rPr>
            </w:pPr>
          </w:p>
        </w:tc>
      </w:tr>
      <w:tr w:rsidR="009907E5" w:rsidRPr="00515B93" w:rsidTr="009907E5">
        <w:trPr>
          <w:trHeight w:val="952"/>
        </w:trPr>
        <w:tc>
          <w:tcPr>
            <w:tcW w:w="0" w:type="auto"/>
            <w:vMerge/>
            <w:shd w:val="clear" w:color="auto" w:fill="auto"/>
          </w:tcPr>
          <w:p w:rsidR="009907E5" w:rsidRPr="003F3A4A" w:rsidRDefault="009907E5" w:rsidP="009907E5">
            <w:pPr>
              <w:rPr>
                <w:rFonts w:ascii="Times New Roman" w:hAnsi="Times New Roman" w:cs="Times New Roman"/>
                <w:sz w:val="24"/>
                <w:szCs w:val="24"/>
              </w:rPr>
            </w:pPr>
          </w:p>
        </w:tc>
        <w:tc>
          <w:tcPr>
            <w:tcW w:w="0" w:type="auto"/>
            <w:vMerge/>
            <w:shd w:val="clear" w:color="auto" w:fill="auto"/>
          </w:tcPr>
          <w:p w:rsidR="009907E5" w:rsidRPr="003F3A4A" w:rsidRDefault="009907E5" w:rsidP="009907E5">
            <w:pPr>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стіннівок , виставок малюнків, розробка буклетів, фотостендів.</w:t>
            </w:r>
          </w:p>
        </w:tc>
        <w:tc>
          <w:tcPr>
            <w:tcW w:w="0" w:type="auto"/>
            <w:vMerge/>
            <w:shd w:val="clear" w:color="auto" w:fill="auto"/>
          </w:tcPr>
          <w:p w:rsidR="009907E5" w:rsidRPr="003F3A4A" w:rsidRDefault="009907E5" w:rsidP="009907E5">
            <w:pPr>
              <w:ind w:left="-108"/>
              <w:rPr>
                <w:rFonts w:ascii="Times New Roman" w:hAnsi="Times New Roman" w:cs="Times New Roman"/>
                <w:sz w:val="24"/>
                <w:szCs w:val="24"/>
              </w:rPr>
            </w:pPr>
          </w:p>
        </w:tc>
        <w:tc>
          <w:tcPr>
            <w:tcW w:w="0" w:type="auto"/>
            <w:vMerge/>
            <w:shd w:val="clear" w:color="auto" w:fill="auto"/>
          </w:tcPr>
          <w:p w:rsidR="009907E5" w:rsidRPr="003F3A4A" w:rsidRDefault="009907E5" w:rsidP="009907E5">
            <w:pPr>
              <w:rPr>
                <w:rFonts w:ascii="Times New Roman" w:hAnsi="Times New Roman" w:cs="Times New Roman"/>
                <w:sz w:val="24"/>
                <w:szCs w:val="24"/>
              </w:rPr>
            </w:pPr>
          </w:p>
        </w:tc>
        <w:tc>
          <w:tcPr>
            <w:tcW w:w="0" w:type="auto"/>
            <w:vMerge/>
            <w:shd w:val="clear" w:color="auto" w:fill="auto"/>
          </w:tcPr>
          <w:p w:rsidR="009907E5" w:rsidRPr="003F3A4A" w:rsidRDefault="009907E5" w:rsidP="009907E5">
            <w:pPr>
              <w:rPr>
                <w:rFonts w:ascii="Times New Roman" w:hAnsi="Times New Roman" w:cs="Times New Roman"/>
                <w:sz w:val="24"/>
                <w:szCs w:val="24"/>
              </w:rPr>
            </w:pPr>
          </w:p>
        </w:tc>
        <w:tc>
          <w:tcPr>
            <w:tcW w:w="0" w:type="auto"/>
            <w:vMerge/>
            <w:shd w:val="clear" w:color="auto" w:fill="auto"/>
          </w:tcPr>
          <w:p w:rsidR="009907E5" w:rsidRPr="003F3A4A" w:rsidRDefault="009907E5" w:rsidP="009907E5">
            <w:pPr>
              <w:rPr>
                <w:rFonts w:ascii="Times New Roman" w:hAnsi="Times New Roman" w:cs="Times New Roman"/>
                <w:sz w:val="24"/>
                <w:szCs w:val="24"/>
              </w:rPr>
            </w:pPr>
          </w:p>
        </w:tc>
      </w:tr>
      <w:tr w:rsidR="009907E5" w:rsidRPr="00515B93" w:rsidTr="009907E5">
        <w:trPr>
          <w:trHeight w:val="62"/>
        </w:trPr>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3</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Акція « Я- господар школи!» (озеленення та благоустрій класних кімнат, коридорів, упорядкування шкільного подвір я) в рамках проекту «Зелене підвіконня».</w:t>
            </w:r>
          </w:p>
        </w:tc>
        <w:tc>
          <w:tcPr>
            <w:tcW w:w="0" w:type="auto"/>
            <w:shd w:val="clear" w:color="auto" w:fill="auto"/>
          </w:tcPr>
          <w:p w:rsidR="009907E5" w:rsidRPr="003F3A4A" w:rsidRDefault="009907E5" w:rsidP="009907E5">
            <w:pPr>
              <w:ind w:left="-108"/>
              <w:rPr>
                <w:rFonts w:ascii="Times New Roman" w:hAnsi="Times New Roman" w:cs="Times New Roman"/>
                <w:sz w:val="24"/>
                <w:szCs w:val="24"/>
              </w:rPr>
            </w:pPr>
            <w:r w:rsidRPr="003F3A4A">
              <w:rPr>
                <w:rFonts w:ascii="Times New Roman" w:hAnsi="Times New Roman" w:cs="Times New Roman"/>
                <w:sz w:val="24"/>
                <w:szCs w:val="24"/>
              </w:rPr>
              <w:t>1-12</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Педагог-організатор, </w:t>
            </w:r>
            <w:proofErr w:type="spellStart"/>
            <w:r w:rsidRPr="003F3A4A">
              <w:rPr>
                <w:rFonts w:ascii="Times New Roman" w:hAnsi="Times New Roman" w:cs="Times New Roman"/>
                <w:sz w:val="24"/>
                <w:szCs w:val="24"/>
              </w:rPr>
              <w:t>кл.керівники</w:t>
            </w:r>
            <w:proofErr w:type="spellEnd"/>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вихователі</w:t>
            </w:r>
          </w:p>
        </w:tc>
        <w:tc>
          <w:tcPr>
            <w:tcW w:w="0" w:type="auto"/>
            <w:shd w:val="clear" w:color="auto" w:fill="auto"/>
          </w:tcPr>
          <w:p w:rsidR="009907E5" w:rsidRPr="003F3A4A" w:rsidRDefault="009907E5" w:rsidP="009907E5">
            <w:pPr>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p>
        </w:tc>
      </w:tr>
      <w:tr w:rsidR="009907E5" w:rsidRPr="00515B93" w:rsidTr="009907E5">
        <w:trPr>
          <w:trHeight w:val="62"/>
        </w:trPr>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4</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Протягом року</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Налагодити в школі сортування макулатури, батарейок та </w:t>
            </w:r>
            <w:proofErr w:type="spellStart"/>
            <w:r w:rsidRPr="003F3A4A">
              <w:rPr>
                <w:rFonts w:ascii="Times New Roman" w:hAnsi="Times New Roman" w:cs="Times New Roman"/>
                <w:sz w:val="24"/>
                <w:szCs w:val="24"/>
              </w:rPr>
              <w:t>кришичок</w:t>
            </w:r>
            <w:proofErr w:type="spellEnd"/>
            <w:r w:rsidRPr="003F3A4A">
              <w:rPr>
                <w:rFonts w:ascii="Times New Roman" w:hAnsi="Times New Roman" w:cs="Times New Roman"/>
                <w:sz w:val="24"/>
                <w:szCs w:val="24"/>
              </w:rPr>
              <w:t xml:space="preserve"> у рамках  проектів ««</w:t>
            </w:r>
            <w:proofErr w:type="spellStart"/>
            <w:r w:rsidRPr="003F3A4A">
              <w:rPr>
                <w:rFonts w:ascii="Times New Roman" w:hAnsi="Times New Roman" w:cs="Times New Roman"/>
                <w:sz w:val="24"/>
                <w:szCs w:val="24"/>
              </w:rPr>
              <w:t>Екосортировка</w:t>
            </w:r>
            <w:proofErr w:type="spellEnd"/>
            <w:r w:rsidRPr="003F3A4A">
              <w:rPr>
                <w:rFonts w:ascii="Times New Roman" w:hAnsi="Times New Roman" w:cs="Times New Roman"/>
                <w:sz w:val="24"/>
                <w:szCs w:val="24"/>
              </w:rPr>
              <w:t xml:space="preserve"> відходів – запорука чистого довкілля» та «Батарейко, здавайся. Правила утилізації»</w:t>
            </w:r>
          </w:p>
        </w:tc>
        <w:tc>
          <w:tcPr>
            <w:tcW w:w="0" w:type="auto"/>
            <w:shd w:val="clear" w:color="auto" w:fill="auto"/>
          </w:tcPr>
          <w:p w:rsidR="009907E5" w:rsidRPr="003F3A4A" w:rsidRDefault="009907E5" w:rsidP="009907E5">
            <w:pPr>
              <w:ind w:left="-108"/>
              <w:rPr>
                <w:rFonts w:ascii="Times New Roman" w:hAnsi="Times New Roman" w:cs="Times New Roman"/>
                <w:sz w:val="24"/>
                <w:szCs w:val="24"/>
              </w:rPr>
            </w:pPr>
            <w:r w:rsidRPr="003F3A4A">
              <w:rPr>
                <w:rFonts w:ascii="Times New Roman" w:hAnsi="Times New Roman" w:cs="Times New Roman"/>
                <w:sz w:val="24"/>
                <w:szCs w:val="24"/>
              </w:rPr>
              <w:t>1-12</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ЗДВР,</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учнівська рада, </w:t>
            </w:r>
            <w:proofErr w:type="spellStart"/>
            <w:r w:rsidRPr="003F3A4A">
              <w:rPr>
                <w:rFonts w:ascii="Times New Roman" w:hAnsi="Times New Roman" w:cs="Times New Roman"/>
                <w:sz w:val="24"/>
                <w:szCs w:val="24"/>
              </w:rPr>
              <w:t>кл.керівники</w:t>
            </w:r>
            <w:proofErr w:type="spellEnd"/>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0" w:type="auto"/>
            <w:shd w:val="clear" w:color="auto" w:fill="auto"/>
          </w:tcPr>
          <w:p w:rsidR="009907E5" w:rsidRPr="003F3A4A" w:rsidRDefault="009907E5" w:rsidP="009907E5">
            <w:pPr>
              <w:rPr>
                <w:rFonts w:ascii="Times New Roman" w:hAnsi="Times New Roman" w:cs="Times New Roman"/>
                <w:sz w:val="24"/>
                <w:szCs w:val="24"/>
              </w:rPr>
            </w:pPr>
          </w:p>
        </w:tc>
      </w:tr>
      <w:tr w:rsidR="009907E5" w:rsidRPr="00515B93" w:rsidTr="009907E5">
        <w:trPr>
          <w:trHeight w:val="62"/>
        </w:trPr>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5</w:t>
            </w:r>
          </w:p>
        </w:tc>
        <w:tc>
          <w:tcPr>
            <w:tcW w:w="0" w:type="auto"/>
            <w:vMerge w:val="restart"/>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Вересень</w:t>
            </w:r>
          </w:p>
          <w:p w:rsidR="009907E5" w:rsidRPr="003F3A4A" w:rsidRDefault="009907E5" w:rsidP="009907E5">
            <w:pPr>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Організувати роботу екологічного загону.</w:t>
            </w:r>
          </w:p>
        </w:tc>
        <w:tc>
          <w:tcPr>
            <w:tcW w:w="0" w:type="auto"/>
            <w:shd w:val="clear" w:color="auto" w:fill="auto"/>
          </w:tcPr>
          <w:p w:rsidR="009907E5" w:rsidRPr="003F3A4A" w:rsidRDefault="009907E5" w:rsidP="009907E5">
            <w:pPr>
              <w:ind w:left="-108"/>
              <w:rPr>
                <w:rFonts w:ascii="Times New Roman" w:hAnsi="Times New Roman" w:cs="Times New Roman"/>
                <w:sz w:val="24"/>
                <w:szCs w:val="24"/>
              </w:rPr>
            </w:pPr>
            <w:r w:rsidRPr="003F3A4A">
              <w:rPr>
                <w:rFonts w:ascii="Times New Roman" w:hAnsi="Times New Roman" w:cs="Times New Roman"/>
                <w:sz w:val="24"/>
                <w:szCs w:val="24"/>
              </w:rPr>
              <w:t>5-12</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0" w:type="auto"/>
            <w:shd w:val="clear" w:color="auto" w:fill="auto"/>
          </w:tcPr>
          <w:p w:rsidR="009907E5" w:rsidRPr="003F3A4A" w:rsidRDefault="009907E5" w:rsidP="009907E5">
            <w:pPr>
              <w:rPr>
                <w:rFonts w:ascii="Times New Roman" w:hAnsi="Times New Roman" w:cs="Times New Roman"/>
                <w:sz w:val="24"/>
                <w:szCs w:val="24"/>
              </w:rPr>
            </w:pPr>
          </w:p>
        </w:tc>
      </w:tr>
      <w:tr w:rsidR="009907E5" w:rsidRPr="00515B93" w:rsidTr="009907E5">
        <w:trPr>
          <w:trHeight w:val="62"/>
        </w:trPr>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6</w:t>
            </w:r>
          </w:p>
        </w:tc>
        <w:tc>
          <w:tcPr>
            <w:tcW w:w="0" w:type="auto"/>
            <w:vMerge/>
            <w:shd w:val="clear" w:color="auto" w:fill="auto"/>
          </w:tcPr>
          <w:p w:rsidR="009907E5" w:rsidRPr="003F3A4A" w:rsidRDefault="009907E5" w:rsidP="009907E5">
            <w:pPr>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Акція "Рідне  місто  зробимо  ще кращим".</w:t>
            </w:r>
          </w:p>
        </w:tc>
        <w:tc>
          <w:tcPr>
            <w:tcW w:w="0" w:type="auto"/>
            <w:shd w:val="clear" w:color="auto" w:fill="auto"/>
          </w:tcPr>
          <w:p w:rsidR="009907E5" w:rsidRPr="003F3A4A" w:rsidRDefault="009907E5" w:rsidP="009907E5">
            <w:pPr>
              <w:ind w:left="-108"/>
              <w:rPr>
                <w:rFonts w:ascii="Times New Roman" w:hAnsi="Times New Roman" w:cs="Times New Roman"/>
                <w:sz w:val="24"/>
                <w:szCs w:val="24"/>
              </w:rPr>
            </w:pPr>
            <w:r w:rsidRPr="003F3A4A">
              <w:rPr>
                <w:rFonts w:ascii="Times New Roman" w:hAnsi="Times New Roman" w:cs="Times New Roman"/>
                <w:sz w:val="24"/>
                <w:szCs w:val="24"/>
              </w:rPr>
              <w:t>1-12</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Педагог-організатор, </w:t>
            </w:r>
            <w:proofErr w:type="spellStart"/>
            <w:r w:rsidRPr="003F3A4A">
              <w:rPr>
                <w:rFonts w:ascii="Times New Roman" w:hAnsi="Times New Roman" w:cs="Times New Roman"/>
                <w:sz w:val="24"/>
                <w:szCs w:val="24"/>
              </w:rPr>
              <w:t>кл.керівники</w:t>
            </w:r>
            <w:proofErr w:type="spellEnd"/>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0" w:type="auto"/>
            <w:shd w:val="clear" w:color="auto" w:fill="auto"/>
          </w:tcPr>
          <w:p w:rsidR="009907E5" w:rsidRPr="003F3A4A" w:rsidRDefault="009907E5" w:rsidP="009907E5">
            <w:pPr>
              <w:rPr>
                <w:rFonts w:ascii="Times New Roman" w:hAnsi="Times New Roman" w:cs="Times New Roman"/>
                <w:sz w:val="24"/>
                <w:szCs w:val="24"/>
              </w:rPr>
            </w:pPr>
          </w:p>
        </w:tc>
      </w:tr>
      <w:tr w:rsidR="009907E5" w:rsidRPr="00515B93" w:rsidTr="009907E5">
        <w:trPr>
          <w:trHeight w:val="62"/>
        </w:trPr>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7</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25.09-02.10</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Природничий експрес «У гості до природи»</w:t>
            </w:r>
          </w:p>
        </w:tc>
        <w:tc>
          <w:tcPr>
            <w:tcW w:w="0" w:type="auto"/>
            <w:shd w:val="clear" w:color="auto" w:fill="auto"/>
          </w:tcPr>
          <w:p w:rsidR="009907E5" w:rsidRPr="003F3A4A" w:rsidRDefault="009907E5" w:rsidP="009907E5">
            <w:pPr>
              <w:ind w:left="-108"/>
              <w:rPr>
                <w:rFonts w:ascii="Times New Roman" w:hAnsi="Times New Roman" w:cs="Times New Roman"/>
                <w:sz w:val="24"/>
                <w:szCs w:val="24"/>
              </w:rPr>
            </w:pPr>
            <w:r w:rsidRPr="003F3A4A">
              <w:rPr>
                <w:rFonts w:ascii="Times New Roman" w:hAnsi="Times New Roman" w:cs="Times New Roman"/>
                <w:sz w:val="24"/>
                <w:szCs w:val="24"/>
              </w:rPr>
              <w:t>5-6</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Вчитель природознавства, біології</w:t>
            </w:r>
          </w:p>
        </w:tc>
        <w:tc>
          <w:tcPr>
            <w:tcW w:w="0" w:type="auto"/>
            <w:shd w:val="clear" w:color="auto" w:fill="auto"/>
          </w:tcPr>
          <w:p w:rsidR="009907E5" w:rsidRPr="003F3A4A" w:rsidRDefault="009907E5" w:rsidP="009907E5">
            <w:pPr>
              <w:rPr>
                <w:rFonts w:ascii="Times New Roman" w:hAnsi="Times New Roman" w:cs="Times New Roman"/>
                <w:sz w:val="24"/>
                <w:szCs w:val="24"/>
              </w:rPr>
            </w:pP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0" w:type="auto"/>
            <w:shd w:val="clear" w:color="auto" w:fill="auto"/>
          </w:tcPr>
          <w:p w:rsidR="009907E5" w:rsidRPr="003F3A4A" w:rsidRDefault="009907E5" w:rsidP="009907E5">
            <w:pPr>
              <w:rPr>
                <w:rFonts w:ascii="Times New Roman" w:hAnsi="Times New Roman" w:cs="Times New Roman"/>
                <w:sz w:val="24"/>
                <w:szCs w:val="24"/>
              </w:rPr>
            </w:pPr>
          </w:p>
        </w:tc>
      </w:tr>
      <w:tr w:rsidR="009907E5" w:rsidRPr="00515B93" w:rsidTr="009907E5">
        <w:trPr>
          <w:trHeight w:val="62"/>
        </w:trPr>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8</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Вересень</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Конкурс на кращу екологічну газету</w:t>
            </w:r>
          </w:p>
        </w:tc>
        <w:tc>
          <w:tcPr>
            <w:tcW w:w="0" w:type="auto"/>
            <w:shd w:val="clear" w:color="auto" w:fill="auto"/>
          </w:tcPr>
          <w:p w:rsidR="009907E5" w:rsidRPr="003F3A4A" w:rsidRDefault="009907E5" w:rsidP="009907E5">
            <w:pPr>
              <w:ind w:left="-108"/>
              <w:rPr>
                <w:rFonts w:ascii="Times New Roman" w:hAnsi="Times New Roman" w:cs="Times New Roman"/>
                <w:sz w:val="24"/>
                <w:szCs w:val="24"/>
              </w:rPr>
            </w:pPr>
            <w:r w:rsidRPr="003F3A4A">
              <w:rPr>
                <w:rFonts w:ascii="Times New Roman" w:hAnsi="Times New Roman" w:cs="Times New Roman"/>
                <w:sz w:val="24"/>
                <w:szCs w:val="24"/>
              </w:rPr>
              <w:t>4-12</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Педагог-організатор, </w:t>
            </w:r>
            <w:proofErr w:type="spellStart"/>
            <w:r w:rsidRPr="003F3A4A">
              <w:rPr>
                <w:rFonts w:ascii="Times New Roman" w:hAnsi="Times New Roman" w:cs="Times New Roman"/>
                <w:sz w:val="24"/>
                <w:szCs w:val="24"/>
              </w:rPr>
              <w:t>кл.керівники</w:t>
            </w:r>
            <w:proofErr w:type="spellEnd"/>
            <w:r w:rsidRPr="003F3A4A">
              <w:rPr>
                <w:rFonts w:ascii="Times New Roman" w:hAnsi="Times New Roman" w:cs="Times New Roman"/>
                <w:sz w:val="24"/>
                <w:szCs w:val="24"/>
              </w:rPr>
              <w:t>, вихователі</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0" w:type="auto"/>
            <w:shd w:val="clear" w:color="auto" w:fill="auto"/>
          </w:tcPr>
          <w:p w:rsidR="009907E5" w:rsidRPr="003F3A4A" w:rsidRDefault="009907E5" w:rsidP="009907E5">
            <w:pPr>
              <w:rPr>
                <w:rFonts w:ascii="Times New Roman" w:hAnsi="Times New Roman" w:cs="Times New Roman"/>
                <w:sz w:val="24"/>
                <w:szCs w:val="24"/>
              </w:rPr>
            </w:pPr>
          </w:p>
        </w:tc>
      </w:tr>
      <w:tr w:rsidR="009907E5" w:rsidRPr="00515B93" w:rsidTr="009907E5">
        <w:trPr>
          <w:trHeight w:val="62"/>
        </w:trPr>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lastRenderedPageBreak/>
              <w:t>9</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Згідно плану</w:t>
            </w:r>
          </w:p>
        </w:tc>
        <w:tc>
          <w:tcPr>
            <w:tcW w:w="0" w:type="auto"/>
            <w:shd w:val="clear" w:color="auto" w:fill="auto"/>
          </w:tcPr>
          <w:p w:rsidR="009907E5" w:rsidRPr="003F3A4A" w:rsidRDefault="009907E5" w:rsidP="009907E5">
            <w:pPr>
              <w:rPr>
                <w:rFonts w:ascii="Times New Roman" w:hAnsi="Times New Roman" w:cs="Times New Roman"/>
                <w:color w:val="2F5496"/>
                <w:sz w:val="24"/>
                <w:szCs w:val="24"/>
              </w:rPr>
            </w:pPr>
            <w:r w:rsidRPr="003F3A4A">
              <w:rPr>
                <w:rFonts w:ascii="Times New Roman" w:hAnsi="Times New Roman" w:cs="Times New Roman"/>
                <w:color w:val="2F5496"/>
                <w:sz w:val="24"/>
                <w:szCs w:val="24"/>
              </w:rPr>
              <w:t>Провести місячник екології</w:t>
            </w:r>
          </w:p>
        </w:tc>
        <w:tc>
          <w:tcPr>
            <w:tcW w:w="0" w:type="auto"/>
            <w:shd w:val="clear" w:color="auto" w:fill="auto"/>
          </w:tcPr>
          <w:p w:rsidR="009907E5" w:rsidRPr="003F3A4A" w:rsidRDefault="009907E5" w:rsidP="009907E5">
            <w:pPr>
              <w:ind w:left="-108"/>
              <w:rPr>
                <w:rFonts w:ascii="Times New Roman" w:hAnsi="Times New Roman" w:cs="Times New Roman"/>
                <w:sz w:val="24"/>
                <w:szCs w:val="24"/>
              </w:rPr>
            </w:pPr>
            <w:r w:rsidRPr="003F3A4A">
              <w:rPr>
                <w:rFonts w:ascii="Times New Roman" w:hAnsi="Times New Roman" w:cs="Times New Roman"/>
                <w:sz w:val="24"/>
                <w:szCs w:val="24"/>
              </w:rPr>
              <w:t>1-12</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ЗДВР,</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Наказ</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План</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Фото звіт </w:t>
            </w:r>
          </w:p>
        </w:tc>
        <w:tc>
          <w:tcPr>
            <w:tcW w:w="0" w:type="auto"/>
            <w:shd w:val="clear" w:color="auto" w:fill="auto"/>
          </w:tcPr>
          <w:p w:rsidR="009907E5" w:rsidRPr="003F3A4A" w:rsidRDefault="009907E5" w:rsidP="009907E5">
            <w:pPr>
              <w:rPr>
                <w:rFonts w:ascii="Times New Roman" w:hAnsi="Times New Roman" w:cs="Times New Roman"/>
                <w:sz w:val="24"/>
                <w:szCs w:val="24"/>
              </w:rPr>
            </w:pPr>
          </w:p>
        </w:tc>
      </w:tr>
      <w:tr w:rsidR="009907E5" w:rsidRPr="00515B93" w:rsidTr="009907E5">
        <w:trPr>
          <w:trHeight w:val="62"/>
        </w:trPr>
        <w:tc>
          <w:tcPr>
            <w:tcW w:w="0" w:type="auto"/>
            <w:gridSpan w:val="7"/>
            <w:shd w:val="clear" w:color="auto" w:fill="auto"/>
          </w:tcPr>
          <w:p w:rsidR="009907E5" w:rsidRPr="003F3A4A" w:rsidRDefault="009907E5" w:rsidP="009907E5">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ІV. ЦІННІСНЕ СТАВЛЕННЯ ДО КУЛЬТУРИ І МИСТЕЦТВА</w:t>
            </w:r>
          </w:p>
        </w:tc>
      </w:tr>
      <w:tr w:rsidR="009907E5" w:rsidRPr="00515B93" w:rsidTr="009907E5">
        <w:trPr>
          <w:trHeight w:val="62"/>
        </w:trPr>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1</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Вересень</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Провести виставки творчих робіт :</w:t>
            </w:r>
          </w:p>
          <w:p w:rsidR="009907E5" w:rsidRPr="003F3A4A" w:rsidRDefault="009907E5" w:rsidP="009907E5">
            <w:pPr>
              <w:numPr>
                <w:ilvl w:val="0"/>
                <w:numId w:val="47"/>
              </w:numPr>
              <w:spacing w:after="0" w:line="240" w:lineRule="auto"/>
              <w:rPr>
                <w:rFonts w:ascii="Times New Roman" w:hAnsi="Times New Roman" w:cs="Times New Roman"/>
                <w:sz w:val="24"/>
                <w:szCs w:val="24"/>
              </w:rPr>
            </w:pPr>
            <w:r w:rsidRPr="003F3A4A">
              <w:rPr>
                <w:rFonts w:ascii="Times New Roman" w:hAnsi="Times New Roman" w:cs="Times New Roman"/>
                <w:sz w:val="24"/>
                <w:szCs w:val="24"/>
              </w:rPr>
              <w:t>виставка робіт «Демократія очима дітей»</w:t>
            </w:r>
          </w:p>
          <w:p w:rsidR="009907E5" w:rsidRPr="003F3A4A" w:rsidRDefault="009907E5" w:rsidP="009907E5">
            <w:pPr>
              <w:numPr>
                <w:ilvl w:val="0"/>
                <w:numId w:val="47"/>
              </w:numPr>
              <w:spacing w:after="0" w:line="240" w:lineRule="auto"/>
              <w:rPr>
                <w:rFonts w:ascii="Times New Roman" w:hAnsi="Times New Roman" w:cs="Times New Roman"/>
                <w:sz w:val="24"/>
                <w:szCs w:val="24"/>
              </w:rPr>
            </w:pPr>
            <w:r w:rsidRPr="003F3A4A">
              <w:rPr>
                <w:rFonts w:ascii="Times New Roman" w:hAnsi="Times New Roman" w:cs="Times New Roman"/>
                <w:sz w:val="24"/>
                <w:szCs w:val="24"/>
              </w:rPr>
              <w:t>виставка творчих робіт та малюнків «Знай поведінку з вогнем обережну!»</w:t>
            </w:r>
          </w:p>
          <w:p w:rsidR="009907E5" w:rsidRPr="003F3A4A" w:rsidRDefault="009907E5" w:rsidP="009907E5">
            <w:pPr>
              <w:numPr>
                <w:ilvl w:val="0"/>
                <w:numId w:val="47"/>
              </w:numPr>
              <w:spacing w:after="0" w:line="240" w:lineRule="auto"/>
              <w:rPr>
                <w:rFonts w:ascii="Times New Roman" w:hAnsi="Times New Roman" w:cs="Times New Roman"/>
                <w:sz w:val="24"/>
                <w:szCs w:val="24"/>
              </w:rPr>
            </w:pPr>
            <w:r w:rsidRPr="003F3A4A">
              <w:rPr>
                <w:rFonts w:ascii="Times New Roman" w:hAnsi="Times New Roman" w:cs="Times New Roman"/>
                <w:sz w:val="24"/>
                <w:szCs w:val="24"/>
              </w:rPr>
              <w:t>конкурс  дитячого  малюнку  на  асфальті  «Україна – країна миру і краси»</w:t>
            </w:r>
          </w:p>
          <w:p w:rsidR="009907E5" w:rsidRPr="003F3A4A" w:rsidRDefault="009907E5" w:rsidP="009907E5">
            <w:pPr>
              <w:numPr>
                <w:ilvl w:val="0"/>
                <w:numId w:val="47"/>
              </w:numPr>
              <w:spacing w:after="0" w:line="240" w:lineRule="auto"/>
              <w:rPr>
                <w:rFonts w:ascii="Times New Roman" w:hAnsi="Times New Roman" w:cs="Times New Roman"/>
                <w:sz w:val="24"/>
                <w:szCs w:val="24"/>
              </w:rPr>
            </w:pPr>
            <w:r w:rsidRPr="003F3A4A">
              <w:rPr>
                <w:rFonts w:ascii="Times New Roman" w:hAnsi="Times New Roman" w:cs="Times New Roman"/>
                <w:sz w:val="24"/>
                <w:szCs w:val="24"/>
              </w:rPr>
              <w:t>виставка малюнків «Мир очима дітей»</w:t>
            </w:r>
          </w:p>
        </w:tc>
        <w:tc>
          <w:tcPr>
            <w:tcW w:w="0" w:type="auto"/>
            <w:shd w:val="clear" w:color="auto" w:fill="auto"/>
          </w:tcPr>
          <w:p w:rsidR="009907E5" w:rsidRPr="003F3A4A" w:rsidRDefault="009907E5" w:rsidP="009907E5">
            <w:pPr>
              <w:ind w:left="-108"/>
              <w:rPr>
                <w:rFonts w:ascii="Times New Roman" w:hAnsi="Times New Roman" w:cs="Times New Roman"/>
                <w:sz w:val="24"/>
                <w:szCs w:val="24"/>
              </w:rPr>
            </w:pPr>
          </w:p>
          <w:p w:rsidR="009907E5" w:rsidRPr="003F3A4A" w:rsidRDefault="009907E5" w:rsidP="009907E5">
            <w:pPr>
              <w:ind w:left="-108"/>
              <w:rPr>
                <w:rFonts w:ascii="Times New Roman" w:hAnsi="Times New Roman" w:cs="Times New Roman"/>
                <w:sz w:val="24"/>
                <w:szCs w:val="24"/>
              </w:rPr>
            </w:pPr>
            <w:r w:rsidRPr="003F3A4A">
              <w:rPr>
                <w:rFonts w:ascii="Times New Roman" w:hAnsi="Times New Roman" w:cs="Times New Roman"/>
                <w:sz w:val="24"/>
                <w:szCs w:val="24"/>
              </w:rPr>
              <w:t>4-8</w:t>
            </w:r>
          </w:p>
          <w:p w:rsidR="009907E5" w:rsidRPr="003F3A4A" w:rsidRDefault="009907E5" w:rsidP="009907E5">
            <w:pPr>
              <w:ind w:left="-108"/>
              <w:rPr>
                <w:rFonts w:ascii="Times New Roman" w:hAnsi="Times New Roman" w:cs="Times New Roman"/>
                <w:sz w:val="24"/>
                <w:szCs w:val="24"/>
              </w:rPr>
            </w:pPr>
            <w:r w:rsidRPr="003F3A4A">
              <w:rPr>
                <w:rFonts w:ascii="Times New Roman" w:hAnsi="Times New Roman" w:cs="Times New Roman"/>
                <w:sz w:val="24"/>
                <w:szCs w:val="24"/>
              </w:rPr>
              <w:t>4-8</w:t>
            </w:r>
          </w:p>
          <w:p w:rsidR="009907E5" w:rsidRPr="003F3A4A" w:rsidRDefault="009907E5" w:rsidP="009907E5">
            <w:pPr>
              <w:ind w:left="-108"/>
              <w:rPr>
                <w:rFonts w:ascii="Times New Roman" w:hAnsi="Times New Roman" w:cs="Times New Roman"/>
                <w:sz w:val="24"/>
                <w:szCs w:val="24"/>
              </w:rPr>
            </w:pPr>
          </w:p>
          <w:p w:rsidR="009907E5" w:rsidRPr="003F3A4A" w:rsidRDefault="009907E5" w:rsidP="009907E5">
            <w:pPr>
              <w:ind w:left="-108"/>
              <w:rPr>
                <w:rFonts w:ascii="Times New Roman" w:hAnsi="Times New Roman" w:cs="Times New Roman"/>
                <w:sz w:val="24"/>
                <w:szCs w:val="24"/>
              </w:rPr>
            </w:pPr>
            <w:r w:rsidRPr="003F3A4A">
              <w:rPr>
                <w:rFonts w:ascii="Times New Roman" w:hAnsi="Times New Roman" w:cs="Times New Roman"/>
                <w:sz w:val="24"/>
                <w:szCs w:val="24"/>
              </w:rPr>
              <w:t>1-8</w:t>
            </w:r>
          </w:p>
          <w:p w:rsidR="009907E5" w:rsidRPr="003F3A4A" w:rsidRDefault="009907E5" w:rsidP="009907E5">
            <w:pPr>
              <w:ind w:left="-108"/>
              <w:rPr>
                <w:rFonts w:ascii="Times New Roman" w:hAnsi="Times New Roman" w:cs="Times New Roman"/>
                <w:sz w:val="24"/>
                <w:szCs w:val="24"/>
              </w:rPr>
            </w:pP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1-4</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ЗДВР,</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0" w:type="auto"/>
            <w:shd w:val="clear" w:color="auto" w:fill="auto"/>
          </w:tcPr>
          <w:p w:rsidR="009907E5" w:rsidRPr="003F3A4A" w:rsidRDefault="009907E5" w:rsidP="009907E5">
            <w:pPr>
              <w:rPr>
                <w:rFonts w:ascii="Times New Roman" w:hAnsi="Times New Roman" w:cs="Times New Roman"/>
                <w:sz w:val="24"/>
                <w:szCs w:val="24"/>
              </w:rPr>
            </w:pPr>
          </w:p>
        </w:tc>
      </w:tr>
      <w:tr w:rsidR="009907E5" w:rsidRPr="00515B93" w:rsidTr="009907E5">
        <w:trPr>
          <w:trHeight w:val="62"/>
        </w:trPr>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2</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25.09-29.09</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Випуск тематичної газети до Дня партизанської слави «Партизанська моя батьківщина»</w:t>
            </w:r>
          </w:p>
        </w:tc>
        <w:tc>
          <w:tcPr>
            <w:tcW w:w="0" w:type="auto"/>
            <w:shd w:val="clear" w:color="auto" w:fill="auto"/>
          </w:tcPr>
          <w:p w:rsidR="009907E5" w:rsidRPr="003F3A4A" w:rsidRDefault="009907E5" w:rsidP="009907E5">
            <w:pPr>
              <w:ind w:left="-108"/>
              <w:rPr>
                <w:rFonts w:ascii="Times New Roman" w:hAnsi="Times New Roman" w:cs="Times New Roman"/>
                <w:sz w:val="24"/>
                <w:szCs w:val="24"/>
              </w:rPr>
            </w:pPr>
            <w:r w:rsidRPr="003F3A4A">
              <w:rPr>
                <w:rFonts w:ascii="Times New Roman" w:hAnsi="Times New Roman" w:cs="Times New Roman"/>
                <w:sz w:val="24"/>
                <w:szCs w:val="24"/>
              </w:rPr>
              <w:t>5-12</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Прес –центр, педагог-організатор</w:t>
            </w:r>
          </w:p>
        </w:tc>
        <w:tc>
          <w:tcPr>
            <w:tcW w:w="0" w:type="auto"/>
            <w:shd w:val="clear" w:color="auto" w:fill="auto"/>
          </w:tcPr>
          <w:p w:rsidR="009907E5" w:rsidRPr="003F3A4A" w:rsidRDefault="009907E5" w:rsidP="009907E5">
            <w:pPr>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p>
        </w:tc>
      </w:tr>
      <w:tr w:rsidR="009907E5" w:rsidRPr="00515B93" w:rsidTr="009907E5">
        <w:trPr>
          <w:trHeight w:val="62"/>
        </w:trPr>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3</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Протягом року</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Випуски святкових газет</w:t>
            </w:r>
          </w:p>
        </w:tc>
        <w:tc>
          <w:tcPr>
            <w:tcW w:w="0" w:type="auto"/>
            <w:shd w:val="clear" w:color="auto" w:fill="auto"/>
          </w:tcPr>
          <w:p w:rsidR="009907E5" w:rsidRPr="003F3A4A" w:rsidRDefault="009907E5" w:rsidP="009907E5">
            <w:pPr>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p w:rsidR="009907E5" w:rsidRPr="003F3A4A" w:rsidRDefault="009907E5" w:rsidP="009907E5">
            <w:pPr>
              <w:rPr>
                <w:rFonts w:ascii="Times New Roman" w:hAnsi="Times New Roman" w:cs="Times New Roman"/>
                <w:sz w:val="24"/>
                <w:szCs w:val="24"/>
              </w:rPr>
            </w:pPr>
            <w:proofErr w:type="spellStart"/>
            <w:r w:rsidRPr="003F3A4A">
              <w:rPr>
                <w:rFonts w:ascii="Times New Roman" w:hAnsi="Times New Roman" w:cs="Times New Roman"/>
                <w:sz w:val="24"/>
                <w:szCs w:val="24"/>
              </w:rPr>
              <w:t>кл</w:t>
            </w:r>
            <w:proofErr w:type="spellEnd"/>
            <w:r w:rsidRPr="003F3A4A">
              <w:rPr>
                <w:rFonts w:ascii="Times New Roman" w:hAnsi="Times New Roman" w:cs="Times New Roman"/>
                <w:sz w:val="24"/>
                <w:szCs w:val="24"/>
              </w:rPr>
              <w:t>. керівники</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0" w:type="auto"/>
            <w:shd w:val="clear" w:color="auto" w:fill="auto"/>
          </w:tcPr>
          <w:p w:rsidR="009907E5" w:rsidRPr="003F3A4A" w:rsidRDefault="009907E5" w:rsidP="009907E5">
            <w:pPr>
              <w:rPr>
                <w:rFonts w:ascii="Times New Roman" w:hAnsi="Times New Roman" w:cs="Times New Roman"/>
                <w:sz w:val="24"/>
                <w:szCs w:val="24"/>
              </w:rPr>
            </w:pPr>
          </w:p>
        </w:tc>
      </w:tr>
      <w:tr w:rsidR="009907E5" w:rsidRPr="00515B93" w:rsidTr="009907E5">
        <w:trPr>
          <w:trHeight w:val="62"/>
        </w:trPr>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4</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Жовтень</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Концертна  програма  до  Дня вчителя</w:t>
            </w:r>
          </w:p>
        </w:tc>
        <w:tc>
          <w:tcPr>
            <w:tcW w:w="0" w:type="auto"/>
            <w:shd w:val="clear" w:color="auto" w:fill="auto"/>
          </w:tcPr>
          <w:p w:rsidR="009907E5" w:rsidRPr="003F3A4A" w:rsidRDefault="009907E5" w:rsidP="009907E5">
            <w:pPr>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 організатор, учнівська рада</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0" w:type="auto"/>
            <w:shd w:val="clear" w:color="auto" w:fill="auto"/>
          </w:tcPr>
          <w:p w:rsidR="009907E5" w:rsidRPr="003F3A4A" w:rsidRDefault="009907E5" w:rsidP="009907E5">
            <w:pPr>
              <w:rPr>
                <w:rFonts w:ascii="Times New Roman" w:hAnsi="Times New Roman" w:cs="Times New Roman"/>
                <w:sz w:val="24"/>
                <w:szCs w:val="24"/>
              </w:rPr>
            </w:pPr>
          </w:p>
        </w:tc>
      </w:tr>
      <w:tr w:rsidR="009907E5" w:rsidRPr="00515B93" w:rsidTr="009907E5">
        <w:trPr>
          <w:trHeight w:val="62"/>
        </w:trPr>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5</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28.09</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Тематичні заходи до всеукраїнського Дня  бібліотек «О, книго! Хто без тебе я!» (за окремим планом)</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5-12</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Бібліотекар</w:t>
            </w:r>
          </w:p>
        </w:tc>
        <w:tc>
          <w:tcPr>
            <w:tcW w:w="0" w:type="auto"/>
            <w:shd w:val="clear" w:color="auto" w:fill="auto"/>
          </w:tcPr>
          <w:p w:rsidR="009907E5" w:rsidRPr="003F3A4A" w:rsidRDefault="009907E5" w:rsidP="009907E5">
            <w:pPr>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p>
        </w:tc>
      </w:tr>
      <w:tr w:rsidR="009907E5" w:rsidRPr="00515B93" w:rsidTr="009907E5">
        <w:trPr>
          <w:trHeight w:val="62"/>
        </w:trPr>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6</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Акція «Подаруй книгу бібліотеці» до Всеукраїнського дня бібліотек</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1-12</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0" w:type="auto"/>
            <w:shd w:val="clear" w:color="auto" w:fill="auto"/>
          </w:tcPr>
          <w:p w:rsidR="009907E5" w:rsidRPr="003F3A4A" w:rsidRDefault="009907E5" w:rsidP="009907E5">
            <w:pPr>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p>
        </w:tc>
      </w:tr>
      <w:tr w:rsidR="009907E5" w:rsidRPr="00515B93" w:rsidTr="009907E5">
        <w:trPr>
          <w:trHeight w:val="62"/>
        </w:trPr>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7</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29.09</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Тематична виставка «Кращі читачі бібліотеки»</w:t>
            </w:r>
          </w:p>
        </w:tc>
        <w:tc>
          <w:tcPr>
            <w:tcW w:w="0" w:type="auto"/>
            <w:shd w:val="clear" w:color="auto" w:fill="auto"/>
          </w:tcPr>
          <w:p w:rsidR="009907E5" w:rsidRPr="003F3A4A" w:rsidRDefault="009907E5" w:rsidP="009907E5">
            <w:pPr>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Бібліотекар</w:t>
            </w:r>
          </w:p>
        </w:tc>
        <w:tc>
          <w:tcPr>
            <w:tcW w:w="0" w:type="auto"/>
            <w:shd w:val="clear" w:color="auto" w:fill="auto"/>
          </w:tcPr>
          <w:p w:rsidR="009907E5" w:rsidRPr="003F3A4A" w:rsidRDefault="009907E5" w:rsidP="009907E5">
            <w:pPr>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p>
        </w:tc>
      </w:tr>
      <w:tr w:rsidR="009907E5" w:rsidRPr="00515B93" w:rsidTr="009907E5">
        <w:trPr>
          <w:trHeight w:val="62"/>
        </w:trPr>
        <w:tc>
          <w:tcPr>
            <w:tcW w:w="0" w:type="auto"/>
            <w:gridSpan w:val="7"/>
            <w:shd w:val="clear" w:color="auto" w:fill="auto"/>
          </w:tcPr>
          <w:p w:rsidR="009907E5" w:rsidRPr="003F3A4A" w:rsidRDefault="009907E5" w:rsidP="009907E5">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lastRenderedPageBreak/>
              <w:t>V. ЦІННІСНЕ СТАВЛЕННЯ ДО ПРАЦІ</w:t>
            </w:r>
          </w:p>
        </w:tc>
      </w:tr>
      <w:tr w:rsidR="009907E5" w:rsidRPr="00515B93" w:rsidTr="009907E5">
        <w:trPr>
          <w:trHeight w:val="62"/>
        </w:trPr>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1</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11.09-15.09</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Операція «Пам’ятник» (впорядкування  пам’ятника </w:t>
            </w:r>
            <w:proofErr w:type="spellStart"/>
            <w:r w:rsidRPr="003F3A4A">
              <w:rPr>
                <w:rFonts w:ascii="Times New Roman" w:hAnsi="Times New Roman" w:cs="Times New Roman"/>
                <w:sz w:val="24"/>
                <w:szCs w:val="24"/>
              </w:rPr>
              <w:t>Юнкерову</w:t>
            </w:r>
            <w:proofErr w:type="spellEnd"/>
            <w:r w:rsidRPr="003F3A4A">
              <w:rPr>
                <w:rFonts w:ascii="Times New Roman" w:hAnsi="Times New Roman" w:cs="Times New Roman"/>
                <w:sz w:val="24"/>
                <w:szCs w:val="24"/>
              </w:rPr>
              <w:t xml:space="preserve"> М.)</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10-12</w:t>
            </w:r>
          </w:p>
        </w:tc>
        <w:tc>
          <w:tcPr>
            <w:tcW w:w="0" w:type="auto"/>
            <w:shd w:val="clear" w:color="auto" w:fill="auto"/>
          </w:tcPr>
          <w:p w:rsidR="009907E5" w:rsidRPr="003F3A4A" w:rsidRDefault="009907E5" w:rsidP="009907E5">
            <w:pPr>
              <w:rPr>
                <w:rFonts w:ascii="Times New Roman" w:hAnsi="Times New Roman" w:cs="Times New Roman"/>
                <w:sz w:val="24"/>
                <w:szCs w:val="24"/>
              </w:rPr>
            </w:pPr>
            <w:proofErr w:type="spellStart"/>
            <w:r w:rsidRPr="003F3A4A">
              <w:rPr>
                <w:rFonts w:ascii="Times New Roman" w:hAnsi="Times New Roman" w:cs="Times New Roman"/>
                <w:sz w:val="24"/>
                <w:szCs w:val="24"/>
              </w:rPr>
              <w:t>Курскієва</w:t>
            </w:r>
            <w:proofErr w:type="spellEnd"/>
            <w:r w:rsidRPr="003F3A4A">
              <w:rPr>
                <w:rFonts w:ascii="Times New Roman" w:hAnsi="Times New Roman" w:cs="Times New Roman"/>
                <w:sz w:val="24"/>
                <w:szCs w:val="24"/>
              </w:rPr>
              <w:t xml:space="preserve"> З.П.</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0" w:type="auto"/>
            <w:shd w:val="clear" w:color="auto" w:fill="auto"/>
          </w:tcPr>
          <w:p w:rsidR="009907E5" w:rsidRPr="003F3A4A" w:rsidRDefault="009907E5" w:rsidP="009907E5">
            <w:pPr>
              <w:rPr>
                <w:rFonts w:ascii="Times New Roman" w:hAnsi="Times New Roman" w:cs="Times New Roman"/>
                <w:sz w:val="24"/>
                <w:szCs w:val="24"/>
              </w:rPr>
            </w:pPr>
          </w:p>
        </w:tc>
      </w:tr>
      <w:tr w:rsidR="009907E5" w:rsidRPr="00515B93" w:rsidTr="009907E5">
        <w:trPr>
          <w:trHeight w:val="62"/>
        </w:trPr>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2</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До 15.09</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Організувати чергування  класів по школі. Скласти графік чергування.</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5-12</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ЗДВР</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вихователі</w:t>
            </w:r>
          </w:p>
        </w:tc>
        <w:tc>
          <w:tcPr>
            <w:tcW w:w="0" w:type="auto"/>
            <w:shd w:val="clear" w:color="auto" w:fill="auto"/>
          </w:tcPr>
          <w:p w:rsidR="009907E5" w:rsidRPr="003F3A4A" w:rsidRDefault="009907E5" w:rsidP="009907E5">
            <w:pPr>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p>
        </w:tc>
      </w:tr>
      <w:tr w:rsidR="009907E5" w:rsidRPr="00515B93" w:rsidTr="009907E5">
        <w:trPr>
          <w:trHeight w:val="62"/>
        </w:trPr>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3</w:t>
            </w:r>
          </w:p>
        </w:tc>
        <w:tc>
          <w:tcPr>
            <w:tcW w:w="0" w:type="auto"/>
            <w:vMerge w:val="restart"/>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Протягом року</w:t>
            </w:r>
          </w:p>
          <w:p w:rsidR="009907E5" w:rsidRPr="003F3A4A" w:rsidRDefault="009907E5" w:rsidP="009907E5">
            <w:pPr>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Систематично проводити  рейди –огляди стану збереження підручників.</w:t>
            </w:r>
          </w:p>
        </w:tc>
        <w:tc>
          <w:tcPr>
            <w:tcW w:w="0" w:type="auto"/>
            <w:shd w:val="clear" w:color="auto" w:fill="auto"/>
          </w:tcPr>
          <w:p w:rsidR="009907E5" w:rsidRPr="003F3A4A" w:rsidRDefault="009907E5" w:rsidP="009907E5">
            <w:pPr>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ЗДВР</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Бібліотекар</w:t>
            </w:r>
          </w:p>
        </w:tc>
        <w:tc>
          <w:tcPr>
            <w:tcW w:w="0" w:type="auto"/>
            <w:shd w:val="clear" w:color="auto" w:fill="auto"/>
          </w:tcPr>
          <w:p w:rsidR="009907E5" w:rsidRPr="003F3A4A" w:rsidRDefault="009907E5" w:rsidP="009907E5">
            <w:pPr>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p>
        </w:tc>
      </w:tr>
      <w:tr w:rsidR="009907E5" w:rsidRPr="00515B93" w:rsidTr="009907E5">
        <w:trPr>
          <w:trHeight w:val="62"/>
        </w:trPr>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4</w:t>
            </w:r>
          </w:p>
        </w:tc>
        <w:tc>
          <w:tcPr>
            <w:tcW w:w="0" w:type="auto"/>
            <w:vMerge/>
            <w:shd w:val="clear" w:color="auto" w:fill="auto"/>
          </w:tcPr>
          <w:p w:rsidR="009907E5" w:rsidRPr="003F3A4A" w:rsidRDefault="009907E5" w:rsidP="009907E5">
            <w:pPr>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Проводити рейди –огляди стану збереження шкільного майна.</w:t>
            </w:r>
          </w:p>
        </w:tc>
        <w:tc>
          <w:tcPr>
            <w:tcW w:w="0" w:type="auto"/>
            <w:shd w:val="clear" w:color="auto" w:fill="auto"/>
          </w:tcPr>
          <w:p w:rsidR="009907E5" w:rsidRPr="003F3A4A" w:rsidRDefault="009907E5" w:rsidP="009907E5">
            <w:pPr>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ЗДВР </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0" w:type="auto"/>
            <w:shd w:val="clear" w:color="auto" w:fill="auto"/>
          </w:tcPr>
          <w:p w:rsidR="009907E5" w:rsidRPr="003F3A4A" w:rsidRDefault="009907E5" w:rsidP="009907E5">
            <w:pPr>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p>
        </w:tc>
      </w:tr>
      <w:tr w:rsidR="009907E5" w:rsidRPr="00515B93" w:rsidTr="009907E5">
        <w:trPr>
          <w:trHeight w:val="62"/>
        </w:trPr>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5</w:t>
            </w:r>
          </w:p>
        </w:tc>
        <w:tc>
          <w:tcPr>
            <w:tcW w:w="0" w:type="auto"/>
            <w:vMerge w:val="restart"/>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Протягом року</w:t>
            </w:r>
          </w:p>
          <w:p w:rsidR="009907E5" w:rsidRPr="003F3A4A" w:rsidRDefault="009907E5" w:rsidP="009907E5">
            <w:pPr>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Організувати цикл лекцій та бесід для старшокласників із питань вибору професій.</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9-12</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ЗДВР</w:t>
            </w:r>
          </w:p>
        </w:tc>
        <w:tc>
          <w:tcPr>
            <w:tcW w:w="0" w:type="auto"/>
            <w:shd w:val="clear" w:color="auto" w:fill="auto"/>
          </w:tcPr>
          <w:p w:rsidR="009907E5" w:rsidRPr="003F3A4A" w:rsidRDefault="009907E5" w:rsidP="009907E5">
            <w:pPr>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p>
        </w:tc>
      </w:tr>
      <w:tr w:rsidR="009907E5" w:rsidRPr="00515B93" w:rsidTr="009907E5">
        <w:trPr>
          <w:trHeight w:val="62"/>
        </w:trPr>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6</w:t>
            </w:r>
          </w:p>
        </w:tc>
        <w:tc>
          <w:tcPr>
            <w:tcW w:w="0" w:type="auto"/>
            <w:vMerge/>
            <w:shd w:val="clear" w:color="auto" w:fill="auto"/>
          </w:tcPr>
          <w:p w:rsidR="009907E5" w:rsidRPr="003F3A4A" w:rsidRDefault="009907E5" w:rsidP="009907E5">
            <w:pPr>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Провести  анкетування учнів "Все   про професії",  тестування на     професійну придатність</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9-12</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Класні керівники Психолог  </w:t>
            </w:r>
          </w:p>
        </w:tc>
        <w:tc>
          <w:tcPr>
            <w:tcW w:w="0" w:type="auto"/>
            <w:shd w:val="clear" w:color="auto" w:fill="auto"/>
          </w:tcPr>
          <w:p w:rsidR="009907E5" w:rsidRPr="003F3A4A" w:rsidRDefault="009907E5" w:rsidP="009907E5">
            <w:pPr>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p>
        </w:tc>
      </w:tr>
      <w:tr w:rsidR="009907E5" w:rsidRPr="00515B93" w:rsidTr="009907E5">
        <w:trPr>
          <w:trHeight w:val="62"/>
        </w:trPr>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7</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1.09-11.09</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«Подорож морем захоплень» (Виявлення в учнів здібностей, залучення їх до участі в гуртках та секція)</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1-12</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Керівники гуртків, вчителі-</w:t>
            </w:r>
            <w:proofErr w:type="spellStart"/>
            <w:r w:rsidRPr="003F3A4A">
              <w:rPr>
                <w:rFonts w:ascii="Times New Roman" w:hAnsi="Times New Roman" w:cs="Times New Roman"/>
                <w:sz w:val="24"/>
                <w:szCs w:val="24"/>
              </w:rPr>
              <w:t>предметники</w:t>
            </w:r>
            <w:proofErr w:type="spellEnd"/>
          </w:p>
        </w:tc>
        <w:tc>
          <w:tcPr>
            <w:tcW w:w="0" w:type="auto"/>
            <w:shd w:val="clear" w:color="auto" w:fill="auto"/>
          </w:tcPr>
          <w:p w:rsidR="009907E5" w:rsidRPr="003F3A4A" w:rsidRDefault="009907E5" w:rsidP="009907E5">
            <w:pPr>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p>
        </w:tc>
      </w:tr>
      <w:tr w:rsidR="009907E5" w:rsidRPr="00515B93" w:rsidTr="009907E5">
        <w:trPr>
          <w:trHeight w:val="62"/>
        </w:trPr>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8</w:t>
            </w:r>
          </w:p>
        </w:tc>
        <w:tc>
          <w:tcPr>
            <w:tcW w:w="0" w:type="auto"/>
            <w:vMerge w:val="restart"/>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До 12.09</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Запис дітей до гуртків, секцій, уточнення списків.</w:t>
            </w:r>
          </w:p>
        </w:tc>
        <w:tc>
          <w:tcPr>
            <w:tcW w:w="0" w:type="auto"/>
            <w:shd w:val="clear" w:color="auto" w:fill="auto"/>
          </w:tcPr>
          <w:p w:rsidR="009907E5" w:rsidRPr="003F3A4A" w:rsidRDefault="009907E5" w:rsidP="009907E5">
            <w:pPr>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Списки, інформація</w:t>
            </w:r>
          </w:p>
        </w:tc>
        <w:tc>
          <w:tcPr>
            <w:tcW w:w="0" w:type="auto"/>
            <w:shd w:val="clear" w:color="auto" w:fill="auto"/>
          </w:tcPr>
          <w:p w:rsidR="009907E5" w:rsidRPr="003F3A4A" w:rsidRDefault="009907E5" w:rsidP="009907E5">
            <w:pPr>
              <w:rPr>
                <w:rFonts w:ascii="Times New Roman" w:hAnsi="Times New Roman" w:cs="Times New Roman"/>
                <w:sz w:val="24"/>
                <w:szCs w:val="24"/>
              </w:rPr>
            </w:pPr>
          </w:p>
        </w:tc>
      </w:tr>
      <w:tr w:rsidR="009907E5" w:rsidRPr="00515B93" w:rsidTr="009907E5">
        <w:trPr>
          <w:trHeight w:val="62"/>
        </w:trPr>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9</w:t>
            </w:r>
          </w:p>
        </w:tc>
        <w:tc>
          <w:tcPr>
            <w:tcW w:w="0" w:type="auto"/>
            <w:vMerge/>
            <w:shd w:val="clear" w:color="auto" w:fill="auto"/>
          </w:tcPr>
          <w:p w:rsidR="009907E5" w:rsidRPr="003F3A4A" w:rsidRDefault="009907E5" w:rsidP="009907E5">
            <w:pPr>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Узгодження графіку роботи гуртків, методична допомога</w:t>
            </w:r>
          </w:p>
        </w:tc>
        <w:tc>
          <w:tcPr>
            <w:tcW w:w="0" w:type="auto"/>
            <w:shd w:val="clear" w:color="auto" w:fill="auto"/>
          </w:tcPr>
          <w:p w:rsidR="009907E5" w:rsidRPr="003F3A4A" w:rsidRDefault="009907E5" w:rsidP="009907E5">
            <w:pPr>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ЗДВР, керівники гуртків</w:t>
            </w:r>
          </w:p>
        </w:tc>
        <w:tc>
          <w:tcPr>
            <w:tcW w:w="0" w:type="auto"/>
            <w:shd w:val="clear" w:color="auto" w:fill="auto"/>
          </w:tcPr>
          <w:p w:rsidR="009907E5" w:rsidRPr="003F3A4A" w:rsidRDefault="009907E5" w:rsidP="009907E5">
            <w:pPr>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p>
        </w:tc>
      </w:tr>
      <w:tr w:rsidR="009907E5" w:rsidRPr="00515B93" w:rsidTr="009907E5">
        <w:trPr>
          <w:trHeight w:val="62"/>
        </w:trPr>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10</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1 тиждень</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Збір інформації про працевлаштування 9,11кл.</w:t>
            </w:r>
          </w:p>
        </w:tc>
        <w:tc>
          <w:tcPr>
            <w:tcW w:w="0" w:type="auto"/>
            <w:shd w:val="clear" w:color="auto" w:fill="auto"/>
          </w:tcPr>
          <w:p w:rsidR="009907E5" w:rsidRPr="003F3A4A" w:rsidRDefault="009907E5" w:rsidP="009907E5">
            <w:pPr>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ЗДНВР</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Довідка</w:t>
            </w:r>
          </w:p>
        </w:tc>
        <w:tc>
          <w:tcPr>
            <w:tcW w:w="0" w:type="auto"/>
            <w:shd w:val="clear" w:color="auto" w:fill="auto"/>
          </w:tcPr>
          <w:p w:rsidR="009907E5" w:rsidRPr="003F3A4A" w:rsidRDefault="009907E5" w:rsidP="009907E5">
            <w:pPr>
              <w:rPr>
                <w:rFonts w:ascii="Times New Roman" w:hAnsi="Times New Roman" w:cs="Times New Roman"/>
                <w:sz w:val="24"/>
                <w:szCs w:val="24"/>
              </w:rPr>
            </w:pPr>
          </w:p>
        </w:tc>
      </w:tr>
      <w:tr w:rsidR="009907E5" w:rsidRPr="00515B93" w:rsidTr="009907E5">
        <w:trPr>
          <w:trHeight w:val="62"/>
        </w:trPr>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11</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15.09</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День рятівника.</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lastRenderedPageBreak/>
              <w:t>-</w:t>
            </w:r>
            <w:r w:rsidRPr="003F3A4A">
              <w:rPr>
                <w:rFonts w:ascii="Times New Roman" w:hAnsi="Times New Roman" w:cs="Times New Roman"/>
                <w:sz w:val="24"/>
                <w:szCs w:val="24"/>
              </w:rPr>
              <w:tab/>
              <w:t>виставка творчих робіт та малюнків «Знай поведінку з вогнем обережну!»</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бесіда «Хай дитина знає кожна - </w:t>
            </w:r>
            <w:proofErr w:type="spellStart"/>
            <w:r w:rsidRPr="003F3A4A">
              <w:rPr>
                <w:rFonts w:ascii="Times New Roman" w:hAnsi="Times New Roman" w:cs="Times New Roman"/>
                <w:sz w:val="24"/>
                <w:szCs w:val="24"/>
              </w:rPr>
              <w:t>жартувать</w:t>
            </w:r>
            <w:proofErr w:type="spellEnd"/>
            <w:r w:rsidRPr="003F3A4A">
              <w:rPr>
                <w:rFonts w:ascii="Times New Roman" w:hAnsi="Times New Roman" w:cs="Times New Roman"/>
                <w:sz w:val="24"/>
                <w:szCs w:val="24"/>
              </w:rPr>
              <w:t xml:space="preserve"> з вогнем не можна» Зустріч з працівниками МЧС</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lastRenderedPageBreak/>
              <w:t>1-8</w:t>
            </w:r>
          </w:p>
        </w:tc>
        <w:tc>
          <w:tcPr>
            <w:tcW w:w="0" w:type="auto"/>
            <w:shd w:val="clear" w:color="auto" w:fill="auto"/>
          </w:tcPr>
          <w:p w:rsidR="009907E5" w:rsidRPr="003F3A4A" w:rsidRDefault="009907E5" w:rsidP="009907E5">
            <w:pPr>
              <w:rPr>
                <w:rFonts w:ascii="Times New Roman" w:hAnsi="Times New Roman" w:cs="Times New Roman"/>
                <w:sz w:val="24"/>
                <w:szCs w:val="24"/>
              </w:rPr>
            </w:pP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lastRenderedPageBreak/>
              <w:t>Педагог-організатор</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Пожежники</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lastRenderedPageBreak/>
              <w:t>Фото звіт</w:t>
            </w:r>
          </w:p>
        </w:tc>
        <w:tc>
          <w:tcPr>
            <w:tcW w:w="0" w:type="auto"/>
            <w:shd w:val="clear" w:color="auto" w:fill="auto"/>
          </w:tcPr>
          <w:p w:rsidR="009907E5" w:rsidRPr="003F3A4A" w:rsidRDefault="009907E5" w:rsidP="009907E5">
            <w:pPr>
              <w:rPr>
                <w:rFonts w:ascii="Times New Roman" w:hAnsi="Times New Roman" w:cs="Times New Roman"/>
                <w:sz w:val="24"/>
                <w:szCs w:val="24"/>
              </w:rPr>
            </w:pPr>
          </w:p>
        </w:tc>
      </w:tr>
      <w:tr w:rsidR="009907E5" w:rsidTr="009907E5">
        <w:trPr>
          <w:trHeight w:val="62"/>
        </w:trPr>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lastRenderedPageBreak/>
              <w:t>12</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Ознайомити учнів з буклетами з профорієнтації</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9-12</w:t>
            </w:r>
          </w:p>
        </w:tc>
        <w:tc>
          <w:tcPr>
            <w:tcW w:w="0" w:type="auto"/>
            <w:shd w:val="clear" w:color="auto" w:fill="auto"/>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Класні керівники, вихователі</w:t>
            </w:r>
          </w:p>
        </w:tc>
        <w:tc>
          <w:tcPr>
            <w:tcW w:w="0" w:type="auto"/>
            <w:shd w:val="clear" w:color="auto" w:fill="auto"/>
          </w:tcPr>
          <w:p w:rsidR="009907E5" w:rsidRPr="003F3A4A" w:rsidRDefault="009907E5" w:rsidP="009907E5">
            <w:pPr>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p>
        </w:tc>
      </w:tr>
      <w:tr w:rsidR="009907E5" w:rsidTr="009907E5">
        <w:trPr>
          <w:trHeight w:val="62"/>
        </w:trPr>
        <w:tc>
          <w:tcPr>
            <w:tcW w:w="0" w:type="auto"/>
            <w:shd w:val="clear" w:color="auto" w:fill="auto"/>
          </w:tcPr>
          <w:p w:rsidR="009907E5" w:rsidRPr="003F3A4A" w:rsidRDefault="009907E5" w:rsidP="009907E5">
            <w:pPr>
              <w:rPr>
                <w:rFonts w:ascii="Times New Roman" w:hAnsi="Times New Roman" w:cs="Times New Roman"/>
                <w:sz w:val="24"/>
                <w:szCs w:val="24"/>
              </w:rPr>
            </w:pPr>
          </w:p>
          <w:p w:rsidR="009907E5" w:rsidRPr="003F3A4A" w:rsidRDefault="009907E5" w:rsidP="009907E5">
            <w:pPr>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p>
        </w:tc>
        <w:tc>
          <w:tcPr>
            <w:tcW w:w="0" w:type="auto"/>
            <w:shd w:val="clear" w:color="auto" w:fill="auto"/>
          </w:tcPr>
          <w:p w:rsidR="009907E5" w:rsidRPr="003F3A4A" w:rsidRDefault="009907E5" w:rsidP="009907E5">
            <w:pPr>
              <w:rPr>
                <w:rFonts w:ascii="Times New Roman" w:hAnsi="Times New Roman" w:cs="Times New Roman"/>
                <w:sz w:val="24"/>
                <w:szCs w:val="24"/>
              </w:rPr>
            </w:pPr>
          </w:p>
        </w:tc>
      </w:tr>
    </w:tbl>
    <w:p w:rsidR="009907E5" w:rsidRDefault="009907E5" w:rsidP="009907E5">
      <w:pPr>
        <w:rPr>
          <w:vanish/>
          <w:color w:val="0000FF"/>
          <w:sz w:val="28"/>
          <w:szCs w:val="28"/>
        </w:rPr>
      </w:pPr>
    </w:p>
    <w:p w:rsidR="009907E5" w:rsidRDefault="009907E5" w:rsidP="009907E5">
      <w:pPr>
        <w:rPr>
          <w:vanish/>
          <w:color w:val="0000FF"/>
          <w:sz w:val="28"/>
          <w:szCs w:val="28"/>
        </w:rPr>
      </w:pPr>
    </w:p>
    <w:p w:rsidR="009907E5" w:rsidRDefault="009907E5" w:rsidP="009907E5"/>
    <w:p w:rsidR="009907E5" w:rsidRDefault="009907E5" w:rsidP="009907E5"/>
    <w:tbl>
      <w:tblPr>
        <w:tblW w:w="14651" w:type="dxa"/>
        <w:tblInd w:w="-72" w:type="dxa"/>
        <w:tblLayout w:type="fixed"/>
        <w:tblLook w:val="0000" w:firstRow="0" w:lastRow="0" w:firstColumn="0" w:lastColumn="0" w:noHBand="0" w:noVBand="0"/>
      </w:tblPr>
      <w:tblGrid>
        <w:gridCol w:w="496"/>
        <w:gridCol w:w="1527"/>
        <w:gridCol w:w="5812"/>
        <w:gridCol w:w="850"/>
        <w:gridCol w:w="2694"/>
        <w:gridCol w:w="1701"/>
        <w:gridCol w:w="1571"/>
      </w:tblGrid>
      <w:tr w:rsidR="009907E5" w:rsidRPr="003F3A4A" w:rsidTr="009907E5">
        <w:trPr>
          <w:trHeight w:val="345"/>
        </w:trPr>
        <w:tc>
          <w:tcPr>
            <w:tcW w:w="14651" w:type="dxa"/>
            <w:gridSpan w:val="7"/>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VI. ЦІННІСНЕ СТАВЛЕННЯ ДО СЕБЕ</w:t>
            </w:r>
          </w:p>
        </w:tc>
      </w:tr>
      <w:tr w:rsidR="009907E5" w:rsidRPr="003F3A4A" w:rsidTr="009907E5">
        <w:trPr>
          <w:trHeight w:val="62"/>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1</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01.09</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b/>
                <w:sz w:val="24"/>
                <w:szCs w:val="24"/>
              </w:rPr>
            </w:pPr>
            <w:r w:rsidRPr="003F3A4A">
              <w:rPr>
                <w:rFonts w:ascii="Times New Roman" w:hAnsi="Times New Roman" w:cs="Times New Roman"/>
                <w:b/>
                <w:sz w:val="24"/>
                <w:szCs w:val="24"/>
              </w:rPr>
              <w:t>Проведення вступного інструктажу  з безпеки життєдіяльності з учнями, перегляд відеоматеріалів з теми</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1-12</w:t>
            </w: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Вихователі</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Запис в журналі</w:t>
            </w: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62"/>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2</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01.09</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b/>
                <w:sz w:val="24"/>
                <w:szCs w:val="24"/>
              </w:rPr>
            </w:pPr>
            <w:r w:rsidRPr="003F3A4A">
              <w:rPr>
                <w:rFonts w:ascii="Times New Roman" w:hAnsi="Times New Roman" w:cs="Times New Roman"/>
                <w:b/>
                <w:sz w:val="24"/>
                <w:szCs w:val="24"/>
              </w:rPr>
              <w:t>Інструктаж з БДЖ учнів  у приміщенні та на території навчального закладу під час навчально-виховного процесу»</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1-12</w:t>
            </w: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Вихователі</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Запис в журналі</w:t>
            </w: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62"/>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3</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З 1.09</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Організація чергування класів по школі  та  в їдальні.</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5-12</w:t>
            </w: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  ЗДВР</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Учнівське самоврядування </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графік</w:t>
            </w: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62"/>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4</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І тиждень</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Організація чергування в класах, проведення провітрювання приміщення.</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5-12</w:t>
            </w: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62"/>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lastRenderedPageBreak/>
              <w:t>5</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вересень</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Методом тестування визначити рівень навчальних досягнень учнів з безпеки життєдіяльності.</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Вчитель основ здоров'я</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62"/>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6</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04.09</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Ознайомлення з планом евакуації у разі повітряної тривоги та проведення тренувальних запобіжних заходів.</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1-12</w:t>
            </w: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62"/>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7</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І тиждень</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Нарада класних керівників «Вивчення та обговорення «Концепції національно-патріотичного виховання дітей та молоді»</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ЗДВР</w:t>
            </w:r>
          </w:p>
          <w:p w:rsidR="009907E5" w:rsidRPr="003F3A4A" w:rsidRDefault="009907E5" w:rsidP="009907E5">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62"/>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8</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Протягом року</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b/>
                <w:sz w:val="24"/>
                <w:szCs w:val="24"/>
              </w:rPr>
            </w:pPr>
            <w:r w:rsidRPr="003F3A4A">
              <w:rPr>
                <w:rFonts w:ascii="Times New Roman" w:hAnsi="Times New Roman" w:cs="Times New Roman"/>
                <w:b/>
                <w:sz w:val="24"/>
                <w:szCs w:val="24"/>
              </w:rPr>
              <w:t>Проведення інструктажів класними керівниками з техніки безпеки під час навчально-виховного процесу</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1-12</w:t>
            </w: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Запис в журналі</w:t>
            </w: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62"/>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9</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До кінця місяця</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Зробити аналіз медичного огляду учнів. Заповнити листки </w:t>
            </w:r>
            <w:proofErr w:type="spellStart"/>
            <w:r w:rsidRPr="003F3A4A">
              <w:rPr>
                <w:rFonts w:ascii="Times New Roman" w:hAnsi="Times New Roman" w:cs="Times New Roman"/>
                <w:sz w:val="24"/>
                <w:szCs w:val="24"/>
              </w:rPr>
              <w:t>здоров</w:t>
            </w:r>
            <w:proofErr w:type="spellEnd"/>
            <w:r w:rsidRPr="003F3A4A">
              <w:rPr>
                <w:rFonts w:ascii="Times New Roman" w:hAnsi="Times New Roman" w:cs="Times New Roman"/>
                <w:sz w:val="24"/>
                <w:szCs w:val="24"/>
              </w:rPr>
              <w:t xml:space="preserve"> я.</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1-12</w:t>
            </w: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Медсестра,</w:t>
            </w:r>
          </w:p>
          <w:p w:rsidR="009907E5" w:rsidRPr="003F3A4A" w:rsidRDefault="009907E5" w:rsidP="009907E5">
            <w:pPr>
              <w:rPr>
                <w:rFonts w:ascii="Times New Roman" w:hAnsi="Times New Roman" w:cs="Times New Roman"/>
                <w:sz w:val="24"/>
                <w:szCs w:val="24"/>
              </w:rPr>
            </w:pPr>
            <w:proofErr w:type="spellStart"/>
            <w:r w:rsidRPr="003F3A4A">
              <w:rPr>
                <w:rFonts w:ascii="Times New Roman" w:hAnsi="Times New Roman" w:cs="Times New Roman"/>
                <w:sz w:val="24"/>
                <w:szCs w:val="24"/>
              </w:rPr>
              <w:t>кл.керівники</w:t>
            </w:r>
            <w:proofErr w:type="spellEnd"/>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Листки </w:t>
            </w:r>
            <w:proofErr w:type="spellStart"/>
            <w:r w:rsidRPr="003F3A4A">
              <w:rPr>
                <w:rFonts w:ascii="Times New Roman" w:hAnsi="Times New Roman" w:cs="Times New Roman"/>
                <w:sz w:val="24"/>
                <w:szCs w:val="24"/>
              </w:rPr>
              <w:t>здоров</w:t>
            </w:r>
            <w:proofErr w:type="spellEnd"/>
            <w:r w:rsidRPr="003F3A4A">
              <w:rPr>
                <w:rFonts w:ascii="Times New Roman" w:hAnsi="Times New Roman" w:cs="Times New Roman"/>
                <w:sz w:val="24"/>
                <w:szCs w:val="24"/>
              </w:rPr>
              <w:t xml:space="preserve"> я</w:t>
            </w: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62"/>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10</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04-08.09</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ind w:firstLine="72"/>
              <w:rPr>
                <w:rFonts w:ascii="Times New Roman" w:hAnsi="Times New Roman"/>
                <w:b w:val="0"/>
                <w:sz w:val="24"/>
                <w:szCs w:val="24"/>
                <w:lang w:val="uk-UA"/>
              </w:rPr>
            </w:pPr>
            <w:r w:rsidRPr="003F3A4A">
              <w:rPr>
                <w:rFonts w:ascii="Times New Roman" w:hAnsi="Times New Roman"/>
                <w:b w:val="0"/>
                <w:sz w:val="24"/>
                <w:szCs w:val="24"/>
                <w:lang w:val="uk-UA"/>
              </w:rPr>
              <w:t>Тиждень безпеки( за окремим планом)</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ЗДВР, </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педагог-організатор, </w:t>
            </w:r>
            <w:proofErr w:type="spellStart"/>
            <w:r w:rsidRPr="003F3A4A">
              <w:rPr>
                <w:rFonts w:ascii="Times New Roman" w:hAnsi="Times New Roman" w:cs="Times New Roman"/>
                <w:sz w:val="24"/>
                <w:szCs w:val="24"/>
              </w:rPr>
              <w:t>кл</w:t>
            </w:r>
            <w:proofErr w:type="spellEnd"/>
            <w:r w:rsidRPr="003F3A4A">
              <w:rPr>
                <w:rFonts w:ascii="Times New Roman" w:hAnsi="Times New Roman" w:cs="Times New Roman"/>
                <w:sz w:val="24"/>
                <w:szCs w:val="24"/>
              </w:rPr>
              <w:t>. керівники</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Наказ</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План</w:t>
            </w: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62"/>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11</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І-ІІІ тижні</w:t>
            </w:r>
            <w:r w:rsidRPr="003F3A4A">
              <w:rPr>
                <w:rFonts w:ascii="Times New Roman" w:hAnsi="Times New Roman" w:cs="Times New Roman"/>
                <w:sz w:val="24"/>
                <w:szCs w:val="24"/>
              </w:rPr>
              <w:tab/>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ind w:firstLine="72"/>
              <w:rPr>
                <w:rFonts w:ascii="Times New Roman" w:hAnsi="Times New Roman"/>
                <w:b w:val="0"/>
                <w:sz w:val="24"/>
                <w:szCs w:val="24"/>
                <w:lang w:val="uk-UA"/>
              </w:rPr>
            </w:pPr>
            <w:r w:rsidRPr="003F3A4A">
              <w:rPr>
                <w:rFonts w:ascii="Times New Roman" w:hAnsi="Times New Roman"/>
                <w:b w:val="0"/>
                <w:sz w:val="24"/>
                <w:szCs w:val="24"/>
                <w:lang w:val="uk-UA"/>
              </w:rPr>
              <w:t>Робота по залученню дітей до спортивних секцій.</w:t>
            </w:r>
            <w:r w:rsidRPr="003F3A4A">
              <w:rPr>
                <w:rFonts w:ascii="Times New Roman" w:hAnsi="Times New Roman"/>
                <w:b w:val="0"/>
                <w:sz w:val="24"/>
                <w:szCs w:val="24"/>
                <w:lang w:val="uk-UA"/>
              </w:rPr>
              <w:tab/>
            </w:r>
            <w:r w:rsidRPr="003F3A4A">
              <w:rPr>
                <w:rFonts w:ascii="Times New Roman" w:hAnsi="Times New Roman"/>
                <w:b w:val="0"/>
                <w:sz w:val="24"/>
                <w:szCs w:val="24"/>
                <w:lang w:val="uk-UA"/>
              </w:rPr>
              <w:tab/>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5-12</w:t>
            </w: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roofErr w:type="spellStart"/>
            <w:r w:rsidRPr="003F3A4A">
              <w:rPr>
                <w:rFonts w:ascii="Times New Roman" w:hAnsi="Times New Roman" w:cs="Times New Roman"/>
                <w:sz w:val="24"/>
                <w:szCs w:val="24"/>
              </w:rPr>
              <w:t>Кл</w:t>
            </w:r>
            <w:proofErr w:type="spellEnd"/>
            <w:r w:rsidRPr="003F3A4A">
              <w:rPr>
                <w:rFonts w:ascii="Times New Roman" w:hAnsi="Times New Roman" w:cs="Times New Roman"/>
                <w:sz w:val="24"/>
                <w:szCs w:val="24"/>
              </w:rPr>
              <w:t>. керівники, керівники гуртків</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62"/>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12</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ind w:firstLine="72"/>
              <w:rPr>
                <w:rFonts w:ascii="Times New Roman" w:hAnsi="Times New Roman"/>
                <w:b w:val="0"/>
                <w:sz w:val="24"/>
                <w:szCs w:val="24"/>
                <w:lang w:val="uk-UA"/>
              </w:rPr>
            </w:pPr>
            <w:r w:rsidRPr="003F3A4A">
              <w:rPr>
                <w:rFonts w:ascii="Times New Roman" w:hAnsi="Times New Roman"/>
                <w:b w:val="0"/>
                <w:sz w:val="24"/>
                <w:szCs w:val="24"/>
                <w:lang w:val="uk-UA"/>
              </w:rPr>
              <w:tab/>
              <w:t xml:space="preserve">Лекції та бесіди з учнями про профілактику інфекційних захворювань.            </w:t>
            </w:r>
            <w:r w:rsidRPr="003F3A4A">
              <w:rPr>
                <w:rFonts w:ascii="Times New Roman" w:hAnsi="Times New Roman"/>
                <w:b w:val="0"/>
                <w:sz w:val="24"/>
                <w:szCs w:val="24"/>
                <w:lang w:val="uk-UA"/>
              </w:rPr>
              <w:tab/>
            </w:r>
            <w:r w:rsidRPr="003F3A4A">
              <w:rPr>
                <w:rFonts w:ascii="Times New Roman" w:hAnsi="Times New Roman"/>
                <w:b w:val="0"/>
                <w:sz w:val="24"/>
                <w:szCs w:val="24"/>
                <w:lang w:val="uk-UA"/>
              </w:rPr>
              <w:tab/>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Медсестра</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62"/>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13</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1.09-7.09</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Підготовка та проведення заходів в рамках місячника «Увага! Діти на дорозі!» Години спілкування.</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654"/>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15</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1.09-7.09</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Складання маршрутних  листів «Будинок-школа»</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3-12</w:t>
            </w: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Маршрутні листи</w:t>
            </w: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62"/>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16</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Психологічний супровід учнів 1-х, 5-х класів.</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 xml:space="preserve">1, 5 </w:t>
            </w: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Психолог, класні керівники</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62"/>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17</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року</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Розміщення інформації з попередження інфекційних захворювань на сайті школи, у шкільній газеті, на стенді , у класних куточках</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Медсестра, вчитель інформатики ,ЗДВР, класні керівники</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62"/>
        </w:trPr>
        <w:tc>
          <w:tcPr>
            <w:tcW w:w="11379" w:type="dxa"/>
            <w:gridSpan w:val="5"/>
            <w:tcBorders>
              <w:top w:val="single" w:sz="4" w:space="0" w:color="auto"/>
              <w:left w:val="single" w:sz="4" w:space="0" w:color="auto"/>
              <w:bottom w:val="single" w:sz="4" w:space="0" w:color="auto"/>
              <w:right w:val="single" w:sz="4" w:space="0" w:color="auto"/>
            </w:tcBorders>
          </w:tcPr>
          <w:p w:rsidR="009907E5" w:rsidRPr="003F3A4A" w:rsidRDefault="009907E5" w:rsidP="009907E5">
            <w:pPr>
              <w:shd w:val="clear" w:color="auto" w:fill="FFFF00"/>
              <w:jc w:val="center"/>
              <w:rPr>
                <w:rFonts w:ascii="Times New Roman" w:hAnsi="Times New Roman" w:cs="Times New Roman"/>
                <w:b/>
                <w:sz w:val="24"/>
                <w:szCs w:val="24"/>
              </w:rPr>
            </w:pPr>
            <w:r w:rsidRPr="003F3A4A">
              <w:rPr>
                <w:rFonts w:ascii="Times New Roman" w:hAnsi="Times New Roman" w:cs="Times New Roman"/>
                <w:b/>
                <w:sz w:val="24"/>
                <w:szCs w:val="24"/>
              </w:rPr>
              <w:t xml:space="preserve">Олімпійський тиждень </w:t>
            </w:r>
            <w:r w:rsidRPr="003F3A4A">
              <w:rPr>
                <w:rFonts w:ascii="Times New Roman" w:hAnsi="Times New Roman" w:cs="Times New Roman"/>
                <w:b/>
                <w:sz w:val="24"/>
                <w:szCs w:val="24"/>
                <w:shd w:val="clear" w:color="auto" w:fill="FFFF00"/>
              </w:rPr>
              <w:t>здоров’я «Спорт – це життя!»</w:t>
            </w:r>
          </w:p>
          <w:p w:rsidR="009907E5" w:rsidRPr="003F3A4A" w:rsidRDefault="009907E5" w:rsidP="009907E5">
            <w:pPr>
              <w:shd w:val="clear" w:color="auto" w:fill="FFFF00"/>
              <w:jc w:val="center"/>
              <w:rPr>
                <w:rFonts w:ascii="Times New Roman" w:hAnsi="Times New Roman" w:cs="Times New Roman"/>
                <w:sz w:val="24"/>
                <w:szCs w:val="24"/>
              </w:rPr>
            </w:pPr>
            <w:r w:rsidRPr="003F3A4A">
              <w:rPr>
                <w:rFonts w:ascii="Times New Roman" w:hAnsi="Times New Roman" w:cs="Times New Roman"/>
                <w:b/>
                <w:sz w:val="24"/>
                <w:szCs w:val="24"/>
              </w:rPr>
              <w:t>11.09-15.09</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Наказ</w:t>
            </w: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62"/>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18</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07.09</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b/>
                <w:sz w:val="24"/>
                <w:szCs w:val="24"/>
              </w:rPr>
            </w:pPr>
            <w:r w:rsidRPr="003F3A4A">
              <w:rPr>
                <w:rFonts w:ascii="Times New Roman" w:hAnsi="Times New Roman" w:cs="Times New Roman"/>
                <w:sz w:val="24"/>
                <w:szCs w:val="24"/>
              </w:rPr>
              <w:t xml:space="preserve">Лінійка з нагоди відкриття Олімпійського тижня. </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Вчителі фізкультури, Педагог-організатор</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62"/>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19</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11.09</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 xml:space="preserve">Інформаційно-пізнавальні хвилинки до Міжнародного дня грамотності «Грамотність – запорука успіху людини» </w:t>
            </w:r>
          </w:p>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Інформаційні хвилинки «Бібліотека – безмежне джерело знань»</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1-4</w:t>
            </w: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Вчителі </w:t>
            </w:r>
            <w:proofErr w:type="spellStart"/>
            <w:r w:rsidRPr="003F3A4A">
              <w:rPr>
                <w:rFonts w:ascii="Times New Roman" w:hAnsi="Times New Roman" w:cs="Times New Roman"/>
                <w:sz w:val="24"/>
                <w:szCs w:val="24"/>
              </w:rPr>
              <w:t>укр</w:t>
            </w:r>
            <w:proofErr w:type="spellEnd"/>
            <w:r w:rsidRPr="003F3A4A">
              <w:rPr>
                <w:rFonts w:ascii="Times New Roman" w:hAnsi="Times New Roman" w:cs="Times New Roman"/>
                <w:sz w:val="24"/>
                <w:szCs w:val="24"/>
              </w:rPr>
              <w:t>. мови та літератури</w:t>
            </w:r>
          </w:p>
          <w:p w:rsidR="009907E5" w:rsidRPr="003F3A4A" w:rsidRDefault="009907E5" w:rsidP="009907E5">
            <w:pPr>
              <w:rPr>
                <w:rFonts w:ascii="Times New Roman" w:hAnsi="Times New Roman" w:cs="Times New Roman"/>
                <w:sz w:val="24"/>
                <w:szCs w:val="24"/>
              </w:rPr>
            </w:pP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Класоводи</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Вихователі</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62"/>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20</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13. 09</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Конкурс малюнків на асфальті «Ми юні олімпійці!»</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1-4</w:t>
            </w: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Класоводи</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62"/>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21</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Протягом тижня</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ind w:right="175"/>
              <w:jc w:val="both"/>
              <w:rPr>
                <w:rFonts w:ascii="Times New Roman" w:hAnsi="Times New Roman" w:cs="Times New Roman"/>
                <w:sz w:val="24"/>
                <w:szCs w:val="24"/>
              </w:rPr>
            </w:pPr>
            <w:r w:rsidRPr="003F3A4A">
              <w:rPr>
                <w:rFonts w:ascii="Times New Roman" w:hAnsi="Times New Roman" w:cs="Times New Roman"/>
                <w:sz w:val="24"/>
                <w:szCs w:val="24"/>
              </w:rPr>
              <w:t>Виставка книг  «</w:t>
            </w:r>
            <w:r w:rsidRPr="003F3A4A">
              <w:rPr>
                <w:rFonts w:ascii="Times New Roman" w:hAnsi="Times New Roman" w:cs="Times New Roman"/>
                <w:sz w:val="24"/>
                <w:szCs w:val="24"/>
                <w:shd w:val="clear" w:color="auto" w:fill="FFFFFF"/>
              </w:rPr>
              <w:t>Скарбниця здоров`я»</w:t>
            </w:r>
            <w:r w:rsidRPr="003F3A4A">
              <w:rPr>
                <w:rFonts w:ascii="Times New Roman" w:hAnsi="Times New Roman" w:cs="Times New Roman"/>
                <w:sz w:val="24"/>
                <w:szCs w:val="24"/>
              </w:rPr>
              <w:t xml:space="preserve"> (до дня фізичної культури і спорту)</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Бібліотекар</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62"/>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22</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14.09</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 xml:space="preserve">Відкриття </w:t>
            </w:r>
            <w:r w:rsidRPr="003F3A4A">
              <w:rPr>
                <w:rFonts w:ascii="Times New Roman" w:hAnsi="Times New Roman" w:cs="Times New Roman"/>
                <w:i/>
                <w:sz w:val="24"/>
                <w:szCs w:val="24"/>
              </w:rPr>
              <w:t>«Малих Олімпійських ігор»</w:t>
            </w:r>
            <w:r w:rsidRPr="003F3A4A">
              <w:rPr>
                <w:rFonts w:ascii="Times New Roman" w:hAnsi="Times New Roman" w:cs="Times New Roman"/>
                <w:sz w:val="24"/>
                <w:szCs w:val="24"/>
              </w:rPr>
              <w:t>: триборство (біг на 30метрів, стрибки у довжину з місця, підтягування на перекладині у висі (хлопці), стрибки через скакалку за 30 секунд (дівчата), пляжний волейбол, футбол команди   9-12 класів.</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9-12</w:t>
            </w: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ЗДВР, Вчителі фізкультури, класні керівники  </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62"/>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23</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12.09</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 xml:space="preserve">Ігри «Олімпійцями зростемо» </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1-4</w:t>
            </w: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Вчителі початкових класів, вчителі фізкультури</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62"/>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24</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тижня</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Проведення практичних занять «Як надати першу допомогу при травмах»</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8-12</w:t>
            </w: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Вчитель основ </w:t>
            </w:r>
            <w:proofErr w:type="spellStart"/>
            <w:r w:rsidRPr="003F3A4A">
              <w:rPr>
                <w:rFonts w:ascii="Times New Roman" w:hAnsi="Times New Roman" w:cs="Times New Roman"/>
                <w:sz w:val="24"/>
                <w:szCs w:val="24"/>
              </w:rPr>
              <w:t>здоров</w:t>
            </w:r>
            <w:proofErr w:type="spellEnd"/>
            <w:r w:rsidRPr="003F3A4A">
              <w:rPr>
                <w:rFonts w:ascii="Times New Roman" w:hAnsi="Times New Roman" w:cs="Times New Roman"/>
                <w:sz w:val="24"/>
                <w:szCs w:val="24"/>
              </w:rPr>
              <w:t xml:space="preserve"> я , медсестра</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62"/>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25</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12.09</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Виставка малюнків та плакатів «Хто спортом займається, той сили набирається»</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62"/>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26</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тижня</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Перегляд мультфільмів з циклу «Азбука здоров’я»</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1-4</w:t>
            </w: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Класоводи</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62"/>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27</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11.09</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 xml:space="preserve">Зустріч з видатними спортсменами, тренерами та ветеранами спорту </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1-12</w:t>
            </w: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ЗДВР, Вчителі фізкультури, класні керівники, медсестра</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62"/>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28</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11.09</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Виготовлення інформаційного стенду «Парад корисних порад  щодо здорового способу життя»</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Учнівська рада</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62"/>
        </w:trPr>
        <w:tc>
          <w:tcPr>
            <w:tcW w:w="11379" w:type="dxa"/>
            <w:gridSpan w:val="5"/>
            <w:tcBorders>
              <w:top w:val="single" w:sz="4" w:space="0" w:color="auto"/>
              <w:left w:val="single" w:sz="4" w:space="0" w:color="auto"/>
              <w:bottom w:val="single" w:sz="4" w:space="0" w:color="auto"/>
              <w:right w:val="single" w:sz="4" w:space="0" w:color="auto"/>
            </w:tcBorders>
          </w:tcPr>
          <w:p w:rsidR="009907E5" w:rsidRPr="003F3A4A" w:rsidRDefault="009907E5" w:rsidP="009907E5">
            <w:pPr>
              <w:shd w:val="clear" w:color="auto" w:fill="FFFF00"/>
              <w:jc w:val="center"/>
              <w:rPr>
                <w:rFonts w:ascii="Times New Roman" w:hAnsi="Times New Roman" w:cs="Times New Roman"/>
                <w:b/>
                <w:sz w:val="24"/>
                <w:szCs w:val="24"/>
              </w:rPr>
            </w:pPr>
            <w:r w:rsidRPr="003F3A4A">
              <w:rPr>
                <w:rFonts w:ascii="Times New Roman" w:hAnsi="Times New Roman" w:cs="Times New Roman"/>
                <w:b/>
                <w:sz w:val="24"/>
                <w:szCs w:val="24"/>
              </w:rPr>
              <w:t>Тиждень безпеки руху дітей «</w:t>
            </w:r>
            <w:r w:rsidRPr="003F3A4A">
              <w:rPr>
                <w:rFonts w:ascii="Times New Roman" w:hAnsi="Times New Roman" w:cs="Times New Roman"/>
                <w:b/>
                <w:bCs/>
                <w:sz w:val="24"/>
                <w:szCs w:val="24"/>
              </w:rPr>
              <w:t>Безпека дорожнього руху</w:t>
            </w:r>
            <w:r w:rsidRPr="003F3A4A">
              <w:rPr>
                <w:rFonts w:ascii="Times New Roman" w:hAnsi="Times New Roman" w:cs="Times New Roman"/>
                <w:b/>
                <w:sz w:val="24"/>
                <w:szCs w:val="24"/>
              </w:rPr>
              <w:t>»</w:t>
            </w:r>
          </w:p>
          <w:p w:rsidR="009907E5" w:rsidRPr="003F3A4A" w:rsidRDefault="009907E5" w:rsidP="009907E5">
            <w:pPr>
              <w:shd w:val="clear" w:color="auto" w:fill="FFFF00"/>
              <w:jc w:val="center"/>
              <w:rPr>
                <w:rFonts w:ascii="Times New Roman" w:hAnsi="Times New Roman" w:cs="Times New Roman"/>
                <w:b/>
                <w:sz w:val="24"/>
                <w:szCs w:val="24"/>
              </w:rPr>
            </w:pPr>
            <w:r w:rsidRPr="003F3A4A">
              <w:rPr>
                <w:rFonts w:ascii="Times New Roman" w:hAnsi="Times New Roman" w:cs="Times New Roman"/>
                <w:b/>
                <w:sz w:val="24"/>
                <w:szCs w:val="24"/>
              </w:rPr>
              <w:t>18.09-22.09</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Наказ</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план</w:t>
            </w: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62"/>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29</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14.09</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 xml:space="preserve">Тематична лінійка «Знай та вивчай правила дорожнього руху». Виступ агітбригади ЮІР «На вулиці безпечно буде, як правил руху не </w:t>
            </w:r>
            <w:proofErr w:type="spellStart"/>
            <w:r w:rsidRPr="003F3A4A">
              <w:rPr>
                <w:rFonts w:ascii="Times New Roman" w:hAnsi="Times New Roman" w:cs="Times New Roman"/>
                <w:sz w:val="24"/>
                <w:szCs w:val="24"/>
              </w:rPr>
              <w:t>забудеш</w:t>
            </w:r>
            <w:proofErr w:type="spellEnd"/>
            <w:r w:rsidRPr="003F3A4A">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62"/>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30</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тижня</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 xml:space="preserve">Проведення бесід з попередження </w:t>
            </w:r>
            <w:proofErr w:type="spellStart"/>
            <w:r w:rsidRPr="003F3A4A">
              <w:rPr>
                <w:rFonts w:ascii="Times New Roman" w:hAnsi="Times New Roman" w:cs="Times New Roman"/>
                <w:sz w:val="24"/>
                <w:szCs w:val="24"/>
              </w:rPr>
              <w:t>дорожньо</w:t>
            </w:r>
            <w:proofErr w:type="spellEnd"/>
            <w:r w:rsidRPr="003F3A4A">
              <w:rPr>
                <w:rFonts w:ascii="Times New Roman" w:hAnsi="Times New Roman" w:cs="Times New Roman"/>
                <w:sz w:val="24"/>
                <w:szCs w:val="24"/>
              </w:rPr>
              <w:t xml:space="preserve"> – транспортного травматизму:</w:t>
            </w:r>
          </w:p>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w:t>
            </w:r>
            <w:r w:rsidRPr="003F3A4A">
              <w:rPr>
                <w:rFonts w:ascii="Times New Roman" w:hAnsi="Times New Roman" w:cs="Times New Roman"/>
                <w:sz w:val="24"/>
                <w:szCs w:val="24"/>
              </w:rPr>
              <w:tab/>
              <w:t xml:space="preserve">«Азбука безпеки» (1-4 </w:t>
            </w:r>
            <w:proofErr w:type="spellStart"/>
            <w:r w:rsidRPr="003F3A4A">
              <w:rPr>
                <w:rFonts w:ascii="Times New Roman" w:hAnsi="Times New Roman" w:cs="Times New Roman"/>
                <w:sz w:val="24"/>
                <w:szCs w:val="24"/>
              </w:rPr>
              <w:t>кл</w:t>
            </w:r>
            <w:proofErr w:type="spellEnd"/>
            <w:r w:rsidRPr="003F3A4A">
              <w:rPr>
                <w:rFonts w:ascii="Times New Roman" w:hAnsi="Times New Roman" w:cs="Times New Roman"/>
                <w:sz w:val="24"/>
                <w:szCs w:val="24"/>
              </w:rPr>
              <w:t>);</w:t>
            </w:r>
          </w:p>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w:t>
            </w:r>
            <w:r w:rsidRPr="003F3A4A">
              <w:rPr>
                <w:rFonts w:ascii="Times New Roman" w:hAnsi="Times New Roman" w:cs="Times New Roman"/>
                <w:sz w:val="24"/>
                <w:szCs w:val="24"/>
              </w:rPr>
              <w:tab/>
              <w:t xml:space="preserve">«У країні дорожніх знаків» (5-6 </w:t>
            </w:r>
            <w:proofErr w:type="spellStart"/>
            <w:r w:rsidRPr="003F3A4A">
              <w:rPr>
                <w:rFonts w:ascii="Times New Roman" w:hAnsi="Times New Roman" w:cs="Times New Roman"/>
                <w:sz w:val="24"/>
                <w:szCs w:val="24"/>
              </w:rPr>
              <w:t>кл</w:t>
            </w:r>
            <w:proofErr w:type="spellEnd"/>
            <w:r w:rsidRPr="003F3A4A">
              <w:rPr>
                <w:rFonts w:ascii="Times New Roman" w:hAnsi="Times New Roman" w:cs="Times New Roman"/>
                <w:sz w:val="24"/>
                <w:szCs w:val="24"/>
              </w:rPr>
              <w:t>.);</w:t>
            </w:r>
          </w:p>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w:t>
            </w:r>
            <w:r w:rsidRPr="003F3A4A">
              <w:rPr>
                <w:rFonts w:ascii="Times New Roman" w:hAnsi="Times New Roman" w:cs="Times New Roman"/>
                <w:sz w:val="24"/>
                <w:szCs w:val="24"/>
              </w:rPr>
              <w:tab/>
              <w:t xml:space="preserve">«Як повідомити про аварію» (7-8 </w:t>
            </w:r>
            <w:proofErr w:type="spellStart"/>
            <w:r w:rsidRPr="003F3A4A">
              <w:rPr>
                <w:rFonts w:ascii="Times New Roman" w:hAnsi="Times New Roman" w:cs="Times New Roman"/>
                <w:sz w:val="24"/>
                <w:szCs w:val="24"/>
              </w:rPr>
              <w:t>кл</w:t>
            </w:r>
            <w:proofErr w:type="spellEnd"/>
            <w:r w:rsidRPr="003F3A4A">
              <w:rPr>
                <w:rFonts w:ascii="Times New Roman" w:hAnsi="Times New Roman" w:cs="Times New Roman"/>
                <w:sz w:val="24"/>
                <w:szCs w:val="24"/>
              </w:rPr>
              <w:t>.);</w:t>
            </w:r>
          </w:p>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w:t>
            </w:r>
            <w:r w:rsidRPr="003F3A4A">
              <w:rPr>
                <w:rFonts w:ascii="Times New Roman" w:hAnsi="Times New Roman" w:cs="Times New Roman"/>
                <w:sz w:val="24"/>
                <w:szCs w:val="24"/>
              </w:rPr>
              <w:tab/>
              <w:t xml:space="preserve">«Безпека дорожнього руху – гарантія життя» (9-12 </w:t>
            </w:r>
            <w:proofErr w:type="spellStart"/>
            <w:r w:rsidRPr="003F3A4A">
              <w:rPr>
                <w:rFonts w:ascii="Times New Roman" w:hAnsi="Times New Roman" w:cs="Times New Roman"/>
                <w:sz w:val="24"/>
                <w:szCs w:val="24"/>
              </w:rPr>
              <w:t>кл</w:t>
            </w:r>
            <w:proofErr w:type="spellEnd"/>
            <w:r w:rsidRPr="003F3A4A">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1-12</w:t>
            </w: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62"/>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31</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18.09-22.09</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Вікторина по правилам дорожнього руху. «Дорожні знаки та їх значення»</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5-6</w:t>
            </w: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p w:rsidR="009907E5" w:rsidRPr="003F3A4A" w:rsidRDefault="009907E5" w:rsidP="009907E5">
            <w:pPr>
              <w:rPr>
                <w:rFonts w:ascii="Times New Roman" w:hAnsi="Times New Roman" w:cs="Times New Roman"/>
                <w:sz w:val="24"/>
                <w:szCs w:val="24"/>
              </w:rPr>
            </w:pPr>
            <w:proofErr w:type="spellStart"/>
            <w:r w:rsidRPr="003F3A4A">
              <w:rPr>
                <w:rFonts w:ascii="Times New Roman" w:hAnsi="Times New Roman" w:cs="Times New Roman"/>
                <w:sz w:val="24"/>
                <w:szCs w:val="24"/>
              </w:rPr>
              <w:t>кл</w:t>
            </w:r>
            <w:proofErr w:type="spellEnd"/>
            <w:r w:rsidRPr="003F3A4A">
              <w:rPr>
                <w:rFonts w:ascii="Times New Roman" w:hAnsi="Times New Roman" w:cs="Times New Roman"/>
                <w:sz w:val="24"/>
                <w:szCs w:val="24"/>
              </w:rPr>
              <w:t>. керівники</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62"/>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32</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18.09-22.09</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Випуск стіннівок «</w:t>
            </w:r>
            <w:r w:rsidRPr="003F3A4A">
              <w:rPr>
                <w:rFonts w:ascii="Times New Roman" w:hAnsi="Times New Roman" w:cs="Times New Roman"/>
                <w:sz w:val="24"/>
                <w:szCs w:val="24"/>
                <w:shd w:val="clear" w:color="auto" w:fill="FFFFFF"/>
              </w:rPr>
              <w:t>На дорозі небезпечно,</w:t>
            </w:r>
            <w:r w:rsidRPr="003F3A4A">
              <w:rPr>
                <w:rStyle w:val="apple-converted-space"/>
                <w:rFonts w:ascii="Times New Roman" w:hAnsi="Times New Roman" w:cs="Times New Roman"/>
                <w:sz w:val="24"/>
                <w:szCs w:val="24"/>
                <w:shd w:val="clear" w:color="auto" w:fill="FFFFFF"/>
              </w:rPr>
              <w:t> </w:t>
            </w:r>
            <w:r w:rsidRPr="003F3A4A">
              <w:rPr>
                <w:rFonts w:ascii="Times New Roman" w:hAnsi="Times New Roman" w:cs="Times New Roman"/>
                <w:sz w:val="24"/>
                <w:szCs w:val="24"/>
              </w:rPr>
              <w:br/>
            </w:r>
            <w:r w:rsidRPr="003F3A4A">
              <w:rPr>
                <w:rFonts w:ascii="Times New Roman" w:hAnsi="Times New Roman" w:cs="Times New Roman"/>
                <w:sz w:val="24"/>
                <w:szCs w:val="24"/>
                <w:shd w:val="clear" w:color="auto" w:fill="FFFFFF"/>
              </w:rPr>
              <w:t>тож обачним бути доречно»</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8-12</w:t>
            </w: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Прес-центр </w:t>
            </w:r>
            <w:proofErr w:type="spellStart"/>
            <w:r w:rsidRPr="003F3A4A">
              <w:rPr>
                <w:rFonts w:ascii="Times New Roman" w:hAnsi="Times New Roman" w:cs="Times New Roman"/>
                <w:sz w:val="24"/>
                <w:szCs w:val="24"/>
              </w:rPr>
              <w:t>уч.самовряд</w:t>
            </w:r>
            <w:proofErr w:type="spellEnd"/>
            <w:r w:rsidRPr="003F3A4A">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62"/>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33</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тижня</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Виставка малюнків «Знаю правила дорожнього руху»</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1-4</w:t>
            </w: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62"/>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34</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18.09-22.09</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Брейн –ринг « Дорожні знаки»</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7</w:t>
            </w: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Педагог-організатор </w:t>
            </w:r>
            <w:proofErr w:type="spellStart"/>
            <w:r w:rsidRPr="003F3A4A">
              <w:rPr>
                <w:rFonts w:ascii="Times New Roman" w:hAnsi="Times New Roman" w:cs="Times New Roman"/>
                <w:sz w:val="24"/>
                <w:szCs w:val="24"/>
              </w:rPr>
              <w:t>кл</w:t>
            </w:r>
            <w:proofErr w:type="spellEnd"/>
            <w:r w:rsidRPr="003F3A4A">
              <w:rPr>
                <w:rFonts w:ascii="Times New Roman" w:hAnsi="Times New Roman" w:cs="Times New Roman"/>
                <w:sz w:val="24"/>
                <w:szCs w:val="24"/>
              </w:rPr>
              <w:t>. керівники, вихователі</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62"/>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35</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тижня</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Свято « У країні дорожніх знаків»</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4</w:t>
            </w: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Педагог-організатор, </w:t>
            </w:r>
            <w:proofErr w:type="spellStart"/>
            <w:r w:rsidRPr="003F3A4A">
              <w:rPr>
                <w:rFonts w:ascii="Times New Roman" w:hAnsi="Times New Roman" w:cs="Times New Roman"/>
                <w:sz w:val="24"/>
                <w:szCs w:val="24"/>
              </w:rPr>
              <w:t>кл</w:t>
            </w:r>
            <w:proofErr w:type="spellEnd"/>
            <w:r w:rsidRPr="003F3A4A">
              <w:rPr>
                <w:rFonts w:ascii="Times New Roman" w:hAnsi="Times New Roman" w:cs="Times New Roman"/>
                <w:sz w:val="24"/>
                <w:szCs w:val="24"/>
              </w:rPr>
              <w:t>. керівники</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62"/>
        </w:trPr>
        <w:tc>
          <w:tcPr>
            <w:tcW w:w="11379" w:type="dxa"/>
            <w:gridSpan w:val="5"/>
            <w:tcBorders>
              <w:top w:val="single" w:sz="4" w:space="0" w:color="auto"/>
              <w:left w:val="single" w:sz="4" w:space="0" w:color="auto"/>
              <w:bottom w:val="single" w:sz="4" w:space="0" w:color="auto"/>
              <w:right w:val="single" w:sz="4" w:space="0" w:color="auto"/>
            </w:tcBorders>
            <w:shd w:val="clear" w:color="auto" w:fill="FFFF00"/>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b/>
                <w:sz w:val="24"/>
                <w:szCs w:val="24"/>
                <w:shd w:val="clear" w:color="auto" w:fill="FFFF00"/>
              </w:rPr>
              <w:t xml:space="preserve">Тиждень протипожежної безпеки «Від сірника до біди - відстань невеличка» </w:t>
            </w:r>
            <w:r w:rsidRPr="003F3A4A">
              <w:rPr>
                <w:rFonts w:ascii="Times New Roman" w:hAnsi="Times New Roman" w:cs="Times New Roman"/>
                <w:sz w:val="24"/>
                <w:szCs w:val="24"/>
                <w:shd w:val="clear" w:color="auto" w:fill="FFFF00"/>
              </w:rPr>
              <w:t xml:space="preserve">(за  окремим планом ) </w:t>
            </w:r>
            <w:r w:rsidRPr="003F3A4A">
              <w:rPr>
                <w:rFonts w:ascii="Times New Roman" w:hAnsi="Times New Roman" w:cs="Times New Roman"/>
                <w:b/>
                <w:sz w:val="24"/>
                <w:szCs w:val="24"/>
                <w:shd w:val="clear" w:color="auto" w:fill="FFFF00"/>
              </w:rPr>
              <w:t>25.09-29.09</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Наказ</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План</w:t>
            </w: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62"/>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36</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 xml:space="preserve">Підготовка святкового концерту до Дня вчителя.  </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Керівники вокального  та хореографічного гуртів</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62"/>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37</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25.09-29.10</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 xml:space="preserve">Підготовка та проведення заходів до Дня працівника освіти: </w:t>
            </w:r>
          </w:p>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 Підготовка святкового концерту до Дня вчителя</w:t>
            </w:r>
          </w:p>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 Привітання вчителів–пенсіонерів з професійним святом</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Керівники вокального  та хореографічного гуртів ЗДВР</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62"/>
        </w:trPr>
        <w:tc>
          <w:tcPr>
            <w:tcW w:w="14651" w:type="dxa"/>
            <w:gridSpan w:val="7"/>
            <w:tcBorders>
              <w:top w:val="single" w:sz="4" w:space="0" w:color="auto"/>
              <w:left w:val="single" w:sz="4" w:space="0" w:color="auto"/>
              <w:bottom w:val="single" w:sz="4" w:space="0" w:color="auto"/>
              <w:right w:val="single" w:sz="4" w:space="0" w:color="auto"/>
            </w:tcBorders>
          </w:tcPr>
          <w:p w:rsidR="009907E5" w:rsidRPr="003F3A4A" w:rsidRDefault="009907E5" w:rsidP="009907E5">
            <w:pPr>
              <w:numPr>
                <w:ilvl w:val="0"/>
                <w:numId w:val="48"/>
              </w:numPr>
              <w:spacing w:after="0" w:line="240" w:lineRule="auto"/>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ІНДИВІДУАЛЬНА  РОБОТА З  ОБДАРОВАНИМИ  ДІТЬМИ</w:t>
            </w:r>
          </w:p>
        </w:tc>
      </w:tr>
      <w:tr w:rsidR="009907E5" w:rsidRPr="003F3A4A" w:rsidTr="009907E5">
        <w:trPr>
          <w:trHeight w:val="62"/>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До 29.09</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Коригування банку даних  обдарованих дітей та сприяти розвитку їх здібностей</w:t>
            </w:r>
            <w:r w:rsidRPr="003F3A4A">
              <w:rPr>
                <w:rFonts w:ascii="Times New Roman" w:hAnsi="Times New Roman" w:cs="Times New Roman"/>
                <w:sz w:val="24"/>
                <w:szCs w:val="24"/>
              </w:rPr>
              <w:tab/>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1-12</w:t>
            </w: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ЗДВР</w:t>
            </w:r>
          </w:p>
          <w:p w:rsidR="009907E5" w:rsidRPr="003F3A4A" w:rsidRDefault="009907E5" w:rsidP="009907E5">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62"/>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2</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До 15.09</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Погодження планів виховної роботи, гурткової, спортивних секцій.</w:t>
            </w:r>
            <w:r w:rsidRPr="003F3A4A">
              <w:rPr>
                <w:rFonts w:ascii="Times New Roman" w:hAnsi="Times New Roman" w:cs="Times New Roman"/>
                <w:sz w:val="24"/>
                <w:szCs w:val="24"/>
              </w:rPr>
              <w:tab/>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1-12</w:t>
            </w: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Класні керівники, керівники гуртків</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129"/>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3</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Організація роботи  гуртків,  секцій,  узгодження  плану  їх  роботи.</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ЗДВР, керівники гуртків</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129"/>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4</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Участь у Всеукраїнській акції «Лист пораненому»</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Учителі української мови</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239"/>
        </w:trPr>
        <w:tc>
          <w:tcPr>
            <w:tcW w:w="14651" w:type="dxa"/>
            <w:gridSpan w:val="7"/>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bCs/>
                <w:iCs/>
                <w:color w:val="FF0000"/>
                <w:sz w:val="24"/>
                <w:szCs w:val="24"/>
              </w:rPr>
            </w:pPr>
            <w:r w:rsidRPr="003F3A4A">
              <w:rPr>
                <w:rFonts w:ascii="Times New Roman" w:hAnsi="Times New Roman" w:cs="Times New Roman"/>
                <w:b/>
                <w:bCs/>
                <w:iCs/>
                <w:color w:val="FF0000"/>
                <w:sz w:val="24"/>
                <w:szCs w:val="24"/>
              </w:rPr>
              <w:t>2.  РОБОТА  З  АКТИВОМ  УЧНІВСЬКОГО САМОВРЯДУВАННЯ</w:t>
            </w:r>
          </w:p>
        </w:tc>
      </w:tr>
      <w:tr w:rsidR="009907E5" w:rsidRPr="003F3A4A" w:rsidTr="009907E5">
        <w:trPr>
          <w:trHeight w:val="325"/>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До 08.09</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Формування активу шкільного самоврядування</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ЗДВР, </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педагог-організатор, </w:t>
            </w:r>
            <w:proofErr w:type="spellStart"/>
            <w:r w:rsidRPr="003F3A4A">
              <w:rPr>
                <w:rFonts w:ascii="Times New Roman" w:hAnsi="Times New Roman" w:cs="Times New Roman"/>
                <w:sz w:val="24"/>
                <w:szCs w:val="24"/>
              </w:rPr>
              <w:t>кл</w:t>
            </w:r>
            <w:proofErr w:type="spellEnd"/>
            <w:r w:rsidRPr="003F3A4A">
              <w:rPr>
                <w:rFonts w:ascii="Times New Roman" w:hAnsi="Times New Roman" w:cs="Times New Roman"/>
                <w:sz w:val="24"/>
                <w:szCs w:val="24"/>
              </w:rPr>
              <w:t>. керівники</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325"/>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І-ІІІ тижні</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Шкільна виборча кампанія</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Педагог-організатор, учнівська рада</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239"/>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3</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01.09-08.09</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Вибори  органів  учнівського самоврядування  в  класних  колективах.</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239"/>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4</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01.09-08.09</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Розподілити доручення між членами учнівського самоврядування в класних колективах</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roofErr w:type="spellStart"/>
            <w:r w:rsidRPr="003F3A4A">
              <w:rPr>
                <w:rFonts w:ascii="Times New Roman" w:hAnsi="Times New Roman" w:cs="Times New Roman"/>
                <w:sz w:val="24"/>
                <w:szCs w:val="24"/>
              </w:rPr>
              <w:t>Кл</w:t>
            </w:r>
            <w:proofErr w:type="spellEnd"/>
            <w:r w:rsidRPr="003F3A4A">
              <w:rPr>
                <w:rFonts w:ascii="Times New Roman" w:hAnsi="Times New Roman" w:cs="Times New Roman"/>
                <w:sz w:val="24"/>
                <w:szCs w:val="24"/>
              </w:rPr>
              <w:t>. керівники</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239"/>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18.09</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Провести  організаційне  засідання членів шкільного учнівського врядування.</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264"/>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6</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18.09</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Вибори Президента учнівської ради</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учнівська рада</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264"/>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7</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21.09</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Засідання учнівської ради.</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ЗДВР, </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264"/>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8</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Складання плану роботи учнівської ради на І семестр</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Учнівська рада, </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План</w:t>
            </w: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264"/>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9</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Погодження документів учнівського самоврядування</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учнівська рада</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264"/>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10</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Рейди «Зовнішній вигляд учнів», «Класний куточок». Висвітлення результатів рейдів .</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Учнівська рада Черговий клас</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264"/>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ІІ тиждень</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Рейд учнівської ради щодо заборони тютюнопаління.</w:t>
            </w:r>
            <w:r w:rsidRPr="003F3A4A">
              <w:rPr>
                <w:rFonts w:ascii="Times New Roman" w:hAnsi="Times New Roman" w:cs="Times New Roman"/>
                <w:sz w:val="24"/>
                <w:szCs w:val="24"/>
              </w:rPr>
              <w:tab/>
            </w:r>
            <w:r w:rsidRPr="003F3A4A">
              <w:rPr>
                <w:rFonts w:ascii="Times New Roman" w:hAnsi="Times New Roman" w:cs="Times New Roman"/>
                <w:sz w:val="24"/>
                <w:szCs w:val="24"/>
              </w:rPr>
              <w:tab/>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Педагог-організатор, учнівська рада</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680"/>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12</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rPr>
                <w:rFonts w:ascii="Times New Roman" w:hAnsi="Times New Roman"/>
                <w:b w:val="0"/>
                <w:bCs/>
                <w:sz w:val="24"/>
                <w:szCs w:val="24"/>
                <w:lang w:val="uk-UA"/>
              </w:rPr>
            </w:pPr>
            <w:r w:rsidRPr="003F3A4A">
              <w:rPr>
                <w:rFonts w:ascii="Times New Roman" w:hAnsi="Times New Roman"/>
                <w:b w:val="0"/>
                <w:bCs/>
                <w:sz w:val="24"/>
                <w:szCs w:val="24"/>
                <w:lang w:val="uk-UA"/>
              </w:rPr>
              <w:t>Підготовка до Дня вчителя</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Учнівська рада</w:t>
            </w:r>
          </w:p>
          <w:p w:rsidR="009907E5" w:rsidRPr="003F3A4A" w:rsidRDefault="009907E5" w:rsidP="009907E5">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680"/>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13</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щопонеділка</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rPr>
                <w:rFonts w:ascii="Times New Roman" w:hAnsi="Times New Roman"/>
                <w:b w:val="0"/>
                <w:bCs/>
                <w:sz w:val="24"/>
                <w:szCs w:val="24"/>
                <w:lang w:val="uk-UA"/>
              </w:rPr>
            </w:pPr>
            <w:r w:rsidRPr="003F3A4A">
              <w:rPr>
                <w:rFonts w:ascii="Times New Roman" w:hAnsi="Times New Roman"/>
                <w:b w:val="0"/>
                <w:bCs/>
                <w:sz w:val="24"/>
                <w:szCs w:val="24"/>
                <w:lang w:val="uk-UA"/>
              </w:rPr>
              <w:tab/>
              <w:t>Засідання старостату</w:t>
            </w:r>
            <w:r w:rsidRPr="003F3A4A">
              <w:rPr>
                <w:rFonts w:ascii="Times New Roman" w:hAnsi="Times New Roman"/>
                <w:b w:val="0"/>
                <w:bCs/>
                <w:sz w:val="24"/>
                <w:szCs w:val="24"/>
                <w:lang w:val="uk-UA"/>
              </w:rPr>
              <w:tab/>
            </w:r>
            <w:r w:rsidRPr="003F3A4A">
              <w:rPr>
                <w:rFonts w:ascii="Times New Roman" w:hAnsi="Times New Roman"/>
                <w:b w:val="0"/>
                <w:bCs/>
                <w:sz w:val="24"/>
                <w:szCs w:val="24"/>
                <w:lang w:val="uk-UA"/>
              </w:rPr>
              <w:tab/>
            </w:r>
            <w:r w:rsidRPr="003F3A4A">
              <w:rPr>
                <w:rFonts w:ascii="Times New Roman" w:hAnsi="Times New Roman"/>
                <w:b w:val="0"/>
                <w:bCs/>
                <w:sz w:val="24"/>
                <w:szCs w:val="24"/>
                <w:lang w:val="uk-UA"/>
              </w:rPr>
              <w:tab/>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397"/>
        </w:trPr>
        <w:tc>
          <w:tcPr>
            <w:tcW w:w="14651" w:type="dxa"/>
            <w:gridSpan w:val="7"/>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bCs/>
                <w:iCs/>
                <w:color w:val="FF0000"/>
                <w:sz w:val="24"/>
                <w:szCs w:val="24"/>
              </w:rPr>
            </w:pPr>
            <w:r w:rsidRPr="003F3A4A">
              <w:rPr>
                <w:rFonts w:ascii="Times New Roman" w:hAnsi="Times New Roman" w:cs="Times New Roman"/>
                <w:b/>
                <w:bCs/>
                <w:iCs/>
                <w:color w:val="FF0000"/>
                <w:sz w:val="24"/>
                <w:szCs w:val="24"/>
              </w:rPr>
              <w:t>3.  РОБОТА  З  БАТЬКІВСЬКИМ  КОМІТЕТОМ  ШКОЛИ,   БАТЬКІВСЬКОЮ ГРОМАДСЬКІСТЮ</w:t>
            </w:r>
          </w:p>
          <w:p w:rsidR="009907E5" w:rsidRPr="003F3A4A" w:rsidRDefault="009907E5" w:rsidP="009907E5">
            <w:pPr>
              <w:jc w:val="center"/>
              <w:rPr>
                <w:rFonts w:ascii="Times New Roman" w:hAnsi="Times New Roman" w:cs="Times New Roman"/>
                <w:b/>
                <w:bCs/>
                <w:iCs/>
                <w:sz w:val="24"/>
                <w:szCs w:val="24"/>
              </w:rPr>
            </w:pPr>
          </w:p>
        </w:tc>
      </w:tr>
      <w:tr w:rsidR="009907E5" w:rsidRPr="003F3A4A" w:rsidTr="009907E5">
        <w:trPr>
          <w:trHeight w:val="264"/>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1.09</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День  відкритих  дверей  для  батьків. Обговорення питань  готовності  учнів  до  нового  навчального  року.</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Адміністрація. Класні керівники</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264"/>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4.09</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Проведення  батьківських зборів батьків учнів 5-х класів «Роль батьків в подоланні труднощів адаптаційного періоду у 5-класників». Зустріч з психологом.</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w:t>
            </w: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Класні керівники, психолог</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Протокол</w:t>
            </w: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264"/>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3</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До 12.09</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Обрання батьківських комітетів  в  класах,  делегування  від  класів  представників  до  ради школи, батьківського комітету  школи</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1-12</w:t>
            </w: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264"/>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4</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14.09</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 xml:space="preserve">Засідання  ради школи. Планування роботи на рік          </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Адміністрація</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Протокол</w:t>
            </w: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264"/>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До 15.09</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 xml:space="preserve">Організація  роботи  батьківського  всеобучу     ( а окремим планом )  </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ЗДВР, психолог, педагог- організатор</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Наказ</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План</w:t>
            </w: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264"/>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6</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ІІІ тиждень</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Проведення та аналіз анкетування батьків 1,5 класів з метою виявлення особливостей та характеру протікання процесу первинної адаптації дітей у школі.</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1,5</w:t>
            </w: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Психолог,</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ЗДВР,</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 класні керівники</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264"/>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7</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ІV тиждень</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Розробка пам’яток для батьків «Почуйте серцем голос Вашої дитини», «Як забезпечити гармонійне навчання та виховання дитини?»</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ЗДВР</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психолог</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264"/>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8</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року</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Налагодити роботу консультативного пункту для батьків, які відчувають труднощі у сімейному вихованні (за окремим графіком) з таких питань:</w:t>
            </w:r>
          </w:p>
          <w:p w:rsidR="009907E5" w:rsidRPr="003F3A4A" w:rsidRDefault="009907E5" w:rsidP="009907E5">
            <w:pPr>
              <w:numPr>
                <w:ilvl w:val="0"/>
                <w:numId w:val="47"/>
              </w:numPr>
              <w:spacing w:after="0" w:line="240" w:lineRule="auto"/>
              <w:jc w:val="both"/>
              <w:rPr>
                <w:rFonts w:ascii="Times New Roman" w:hAnsi="Times New Roman" w:cs="Times New Roman"/>
                <w:sz w:val="24"/>
                <w:szCs w:val="24"/>
              </w:rPr>
            </w:pPr>
            <w:r w:rsidRPr="003F3A4A">
              <w:rPr>
                <w:rFonts w:ascii="Times New Roman" w:hAnsi="Times New Roman" w:cs="Times New Roman"/>
                <w:sz w:val="24"/>
                <w:szCs w:val="24"/>
              </w:rPr>
              <w:t>« Проблеми підліткової адаптації»</w:t>
            </w:r>
          </w:p>
          <w:p w:rsidR="009907E5" w:rsidRPr="003F3A4A" w:rsidRDefault="009907E5" w:rsidP="009907E5">
            <w:pPr>
              <w:numPr>
                <w:ilvl w:val="0"/>
                <w:numId w:val="47"/>
              </w:numPr>
              <w:spacing w:after="0" w:line="240" w:lineRule="auto"/>
              <w:jc w:val="both"/>
              <w:rPr>
                <w:rFonts w:ascii="Times New Roman" w:hAnsi="Times New Roman" w:cs="Times New Roman"/>
                <w:sz w:val="24"/>
                <w:szCs w:val="24"/>
              </w:rPr>
            </w:pPr>
            <w:r w:rsidRPr="003F3A4A">
              <w:rPr>
                <w:rFonts w:ascii="Times New Roman" w:hAnsi="Times New Roman" w:cs="Times New Roman"/>
                <w:sz w:val="24"/>
                <w:szCs w:val="24"/>
              </w:rPr>
              <w:t>«Труднощі адаптації дитини до навчання»</w:t>
            </w:r>
          </w:p>
          <w:p w:rsidR="009907E5" w:rsidRPr="003F3A4A" w:rsidRDefault="009907E5" w:rsidP="009907E5">
            <w:pPr>
              <w:numPr>
                <w:ilvl w:val="0"/>
                <w:numId w:val="47"/>
              </w:numPr>
              <w:spacing w:after="0" w:line="240" w:lineRule="auto"/>
              <w:jc w:val="both"/>
              <w:rPr>
                <w:rFonts w:ascii="Times New Roman" w:hAnsi="Times New Roman" w:cs="Times New Roman"/>
                <w:sz w:val="24"/>
                <w:szCs w:val="24"/>
              </w:rPr>
            </w:pPr>
            <w:r w:rsidRPr="003F3A4A">
              <w:rPr>
                <w:rFonts w:ascii="Times New Roman" w:hAnsi="Times New Roman" w:cs="Times New Roman"/>
                <w:sz w:val="24"/>
                <w:szCs w:val="24"/>
              </w:rPr>
              <w:t>«Формування здорового способу життя молоді»</w:t>
            </w:r>
          </w:p>
          <w:p w:rsidR="009907E5" w:rsidRPr="003F3A4A" w:rsidRDefault="009907E5" w:rsidP="009907E5">
            <w:pPr>
              <w:numPr>
                <w:ilvl w:val="0"/>
                <w:numId w:val="47"/>
              </w:numPr>
              <w:spacing w:after="0" w:line="240" w:lineRule="auto"/>
              <w:jc w:val="both"/>
              <w:rPr>
                <w:rFonts w:ascii="Times New Roman" w:hAnsi="Times New Roman" w:cs="Times New Roman"/>
                <w:sz w:val="24"/>
                <w:szCs w:val="24"/>
              </w:rPr>
            </w:pPr>
            <w:r w:rsidRPr="003F3A4A">
              <w:rPr>
                <w:rFonts w:ascii="Times New Roman" w:hAnsi="Times New Roman" w:cs="Times New Roman"/>
                <w:sz w:val="24"/>
                <w:szCs w:val="24"/>
              </w:rPr>
              <w:t>«Психологічні аспекти сімейного виховання»</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Психолог</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264"/>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 xml:space="preserve">9 </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року</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 xml:space="preserve">Залучати батьків до проведення колективних творчих </w:t>
            </w:r>
            <w:proofErr w:type="spellStart"/>
            <w:r w:rsidRPr="003F3A4A">
              <w:rPr>
                <w:rFonts w:ascii="Times New Roman" w:hAnsi="Times New Roman" w:cs="Times New Roman"/>
                <w:sz w:val="24"/>
                <w:szCs w:val="24"/>
              </w:rPr>
              <w:t>справ,вечорів</w:t>
            </w:r>
            <w:proofErr w:type="spellEnd"/>
            <w:r w:rsidRPr="003F3A4A">
              <w:rPr>
                <w:rFonts w:ascii="Times New Roman" w:hAnsi="Times New Roman" w:cs="Times New Roman"/>
                <w:sz w:val="24"/>
                <w:szCs w:val="24"/>
              </w:rPr>
              <w:t xml:space="preserve"> ,</w:t>
            </w:r>
            <w:proofErr w:type="spellStart"/>
            <w:r w:rsidRPr="003F3A4A">
              <w:rPr>
                <w:rFonts w:ascii="Times New Roman" w:hAnsi="Times New Roman" w:cs="Times New Roman"/>
                <w:sz w:val="24"/>
                <w:szCs w:val="24"/>
              </w:rPr>
              <w:t>конкурсів,розважальних</w:t>
            </w:r>
            <w:proofErr w:type="spellEnd"/>
            <w:r w:rsidRPr="003F3A4A">
              <w:rPr>
                <w:rFonts w:ascii="Times New Roman" w:hAnsi="Times New Roman" w:cs="Times New Roman"/>
                <w:sz w:val="24"/>
                <w:szCs w:val="24"/>
              </w:rPr>
              <w:t xml:space="preserve"> програм, проведення екскурсій.</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roofErr w:type="spellStart"/>
            <w:r w:rsidRPr="003F3A4A">
              <w:rPr>
                <w:rFonts w:ascii="Times New Roman" w:hAnsi="Times New Roman" w:cs="Times New Roman"/>
                <w:sz w:val="24"/>
                <w:szCs w:val="24"/>
              </w:rPr>
              <w:t>Кл.керівники</w:t>
            </w:r>
            <w:proofErr w:type="spellEnd"/>
            <w:r w:rsidRPr="003F3A4A">
              <w:rPr>
                <w:rFonts w:ascii="Times New Roman" w:hAnsi="Times New Roman" w:cs="Times New Roman"/>
                <w:sz w:val="24"/>
                <w:szCs w:val="24"/>
              </w:rPr>
              <w:t>,</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вихователі</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психолог</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264"/>
        </w:trPr>
        <w:tc>
          <w:tcPr>
            <w:tcW w:w="14651" w:type="dxa"/>
            <w:gridSpan w:val="7"/>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4.  ОРГАНІЗАЦІЙНО-МЕТОДИЧНА РОБОТА З ПЕДАГОГАМИ</w:t>
            </w:r>
          </w:p>
        </w:tc>
      </w:tr>
      <w:tr w:rsidR="009907E5" w:rsidRPr="003F3A4A" w:rsidTr="009907E5">
        <w:trPr>
          <w:trHeight w:val="264"/>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 тиждень</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 Проведення аналітично-методичної наради з питань планування класними керівниками виховної роботи з учнями на 2023-2024 н. р.</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ЗДВР</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264"/>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2</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До 12.09</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 xml:space="preserve">Складання розкладу проведення годин класних керівників на 2023-2024 </w:t>
            </w:r>
            <w:proofErr w:type="spellStart"/>
            <w:r w:rsidRPr="003F3A4A">
              <w:rPr>
                <w:rFonts w:ascii="Times New Roman" w:hAnsi="Times New Roman" w:cs="Times New Roman"/>
                <w:sz w:val="24"/>
                <w:szCs w:val="24"/>
              </w:rPr>
              <w:t>н.р</w:t>
            </w:r>
            <w:proofErr w:type="spellEnd"/>
            <w:r w:rsidRPr="003F3A4A">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ЗДВР,</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1-11 класів</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264"/>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3</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1-2 тиждень</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Організація роботи:</w:t>
            </w:r>
          </w:p>
          <w:p w:rsidR="009907E5" w:rsidRPr="003F3A4A" w:rsidRDefault="009907E5" w:rsidP="009907E5">
            <w:pPr>
              <w:numPr>
                <w:ilvl w:val="0"/>
                <w:numId w:val="49"/>
              </w:numPr>
              <w:spacing w:after="0" w:line="240" w:lineRule="auto"/>
              <w:jc w:val="both"/>
              <w:rPr>
                <w:rFonts w:ascii="Times New Roman" w:hAnsi="Times New Roman" w:cs="Times New Roman"/>
                <w:sz w:val="24"/>
                <w:szCs w:val="24"/>
              </w:rPr>
            </w:pPr>
            <w:r w:rsidRPr="003F3A4A">
              <w:rPr>
                <w:rFonts w:ascii="Times New Roman" w:hAnsi="Times New Roman" w:cs="Times New Roman"/>
                <w:sz w:val="24"/>
                <w:szCs w:val="24"/>
              </w:rPr>
              <w:t>шкільного учнівського самоврядування;</w:t>
            </w:r>
          </w:p>
          <w:p w:rsidR="009907E5" w:rsidRPr="003F3A4A" w:rsidRDefault="009907E5" w:rsidP="009907E5">
            <w:pPr>
              <w:numPr>
                <w:ilvl w:val="0"/>
                <w:numId w:val="49"/>
              </w:numPr>
              <w:spacing w:after="0" w:line="240" w:lineRule="auto"/>
              <w:jc w:val="both"/>
              <w:rPr>
                <w:rFonts w:ascii="Times New Roman" w:hAnsi="Times New Roman" w:cs="Times New Roman"/>
                <w:sz w:val="24"/>
                <w:szCs w:val="24"/>
              </w:rPr>
            </w:pPr>
            <w:r w:rsidRPr="003F3A4A">
              <w:rPr>
                <w:rFonts w:ascii="Times New Roman" w:hAnsi="Times New Roman" w:cs="Times New Roman"/>
                <w:sz w:val="24"/>
                <w:szCs w:val="24"/>
              </w:rPr>
              <w:t>шкільного прес-центру;</w:t>
            </w:r>
          </w:p>
          <w:p w:rsidR="009907E5" w:rsidRPr="003F3A4A" w:rsidRDefault="009907E5" w:rsidP="009907E5">
            <w:pPr>
              <w:numPr>
                <w:ilvl w:val="0"/>
                <w:numId w:val="49"/>
              </w:numPr>
              <w:spacing w:after="0" w:line="240" w:lineRule="auto"/>
              <w:jc w:val="both"/>
              <w:rPr>
                <w:rFonts w:ascii="Times New Roman" w:hAnsi="Times New Roman" w:cs="Times New Roman"/>
                <w:sz w:val="24"/>
                <w:szCs w:val="24"/>
              </w:rPr>
            </w:pPr>
            <w:r w:rsidRPr="003F3A4A">
              <w:rPr>
                <w:rFonts w:ascii="Times New Roman" w:hAnsi="Times New Roman" w:cs="Times New Roman"/>
                <w:sz w:val="24"/>
                <w:szCs w:val="24"/>
              </w:rPr>
              <w:t>гуртків, секцій, узгодження календарно-тематичних планів їхньої роботи</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ЗДВР,</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 керівники гуртків</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264"/>
        </w:trPr>
        <w:tc>
          <w:tcPr>
            <w:tcW w:w="496"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4</w:t>
            </w:r>
          </w:p>
        </w:tc>
        <w:tc>
          <w:tcPr>
            <w:tcW w:w="152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1-3 тиждень</w:t>
            </w:r>
          </w:p>
        </w:tc>
        <w:tc>
          <w:tcPr>
            <w:tcW w:w="5812"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numPr>
                <w:ilvl w:val="0"/>
                <w:numId w:val="50"/>
              </w:numPr>
              <w:spacing w:after="0" w:line="240" w:lineRule="auto"/>
              <w:jc w:val="both"/>
              <w:rPr>
                <w:rFonts w:ascii="Times New Roman" w:hAnsi="Times New Roman" w:cs="Times New Roman"/>
                <w:sz w:val="24"/>
                <w:szCs w:val="24"/>
              </w:rPr>
            </w:pPr>
            <w:r w:rsidRPr="003F3A4A">
              <w:rPr>
                <w:rFonts w:ascii="Times New Roman" w:hAnsi="Times New Roman" w:cs="Times New Roman"/>
                <w:sz w:val="24"/>
                <w:szCs w:val="24"/>
              </w:rPr>
              <w:t>Здійснення координації роботи:</w:t>
            </w:r>
          </w:p>
          <w:p w:rsidR="009907E5" w:rsidRPr="003F3A4A" w:rsidRDefault="009907E5" w:rsidP="009907E5">
            <w:pPr>
              <w:numPr>
                <w:ilvl w:val="0"/>
                <w:numId w:val="50"/>
              </w:numPr>
              <w:spacing w:after="0" w:line="240" w:lineRule="auto"/>
              <w:jc w:val="both"/>
              <w:rPr>
                <w:rFonts w:ascii="Times New Roman" w:hAnsi="Times New Roman" w:cs="Times New Roman"/>
                <w:sz w:val="24"/>
                <w:szCs w:val="24"/>
              </w:rPr>
            </w:pPr>
            <w:r w:rsidRPr="003F3A4A">
              <w:rPr>
                <w:rFonts w:ascii="Times New Roman" w:hAnsi="Times New Roman" w:cs="Times New Roman"/>
                <w:sz w:val="24"/>
                <w:szCs w:val="24"/>
              </w:rPr>
              <w:t xml:space="preserve">вчителів, класних керівників 1-11 класів, батьків, практичного психолога, соціального педагога, педагога-організатора, учнівського самоврядування,  </w:t>
            </w:r>
            <w:proofErr w:type="spellStart"/>
            <w:r w:rsidRPr="003F3A4A">
              <w:rPr>
                <w:rFonts w:ascii="Times New Roman" w:hAnsi="Times New Roman" w:cs="Times New Roman"/>
                <w:sz w:val="24"/>
                <w:szCs w:val="24"/>
              </w:rPr>
              <w:t>медсестри</w:t>
            </w:r>
            <w:proofErr w:type="spellEnd"/>
            <w:r w:rsidRPr="003F3A4A">
              <w:rPr>
                <w:rFonts w:ascii="Times New Roman" w:hAnsi="Times New Roman" w:cs="Times New Roman"/>
                <w:sz w:val="24"/>
                <w:szCs w:val="24"/>
              </w:rPr>
              <w:t>;</w:t>
            </w:r>
          </w:p>
          <w:p w:rsidR="009907E5" w:rsidRPr="003F3A4A" w:rsidRDefault="009907E5" w:rsidP="009907E5">
            <w:pPr>
              <w:numPr>
                <w:ilvl w:val="0"/>
                <w:numId w:val="50"/>
              </w:numPr>
              <w:spacing w:after="0" w:line="240" w:lineRule="auto"/>
              <w:jc w:val="both"/>
              <w:rPr>
                <w:rFonts w:ascii="Times New Roman" w:hAnsi="Times New Roman" w:cs="Times New Roman"/>
                <w:sz w:val="24"/>
                <w:szCs w:val="24"/>
              </w:rPr>
            </w:pPr>
            <w:r w:rsidRPr="003F3A4A">
              <w:rPr>
                <w:rFonts w:ascii="Times New Roman" w:hAnsi="Times New Roman" w:cs="Times New Roman"/>
                <w:sz w:val="24"/>
                <w:szCs w:val="24"/>
              </w:rPr>
              <w:t>з позашкільними  закладами освіти</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ЗДВР</w:t>
            </w:r>
          </w:p>
        </w:tc>
        <w:tc>
          <w:tcPr>
            <w:tcW w:w="170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c>
          <w:tcPr>
            <w:tcW w:w="157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bl>
    <w:p w:rsidR="008C2DE6" w:rsidRPr="003F3A4A" w:rsidRDefault="008C2DE6" w:rsidP="008C2DE6">
      <w:pPr>
        <w:tabs>
          <w:tab w:val="left" w:pos="1260"/>
          <w:tab w:val="left" w:pos="2410"/>
          <w:tab w:val="left" w:pos="2520"/>
          <w:tab w:val="left" w:pos="2552"/>
        </w:tabs>
        <w:spacing w:after="0" w:line="240" w:lineRule="auto"/>
        <w:ind w:left="720"/>
        <w:jc w:val="center"/>
        <w:rPr>
          <w:rFonts w:ascii="Times New Roman" w:eastAsia="Times New Roman" w:hAnsi="Times New Roman" w:cs="Times New Roman"/>
          <w:b/>
          <w:bCs/>
          <w:color w:val="C00000"/>
          <w:sz w:val="24"/>
          <w:szCs w:val="24"/>
          <w:lang w:eastAsia="ru-RU"/>
        </w:rPr>
      </w:pPr>
    </w:p>
    <w:p w:rsidR="009907E5" w:rsidRPr="003F3A4A" w:rsidRDefault="009907E5" w:rsidP="009907E5">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ЖОВТЕНЬ</w:t>
      </w:r>
    </w:p>
    <w:p w:rsidR="009907E5" w:rsidRPr="003F3A4A" w:rsidRDefault="009907E5" w:rsidP="009907E5">
      <w:pPr>
        <w:jc w:val="center"/>
        <w:rPr>
          <w:rFonts w:ascii="Times New Roman" w:hAnsi="Times New Roman" w:cs="Times New Roman"/>
          <w:b/>
          <w:color w:val="4F81BD"/>
          <w:sz w:val="24"/>
          <w:szCs w:val="24"/>
        </w:rPr>
      </w:pPr>
      <w:r w:rsidRPr="003F3A4A">
        <w:rPr>
          <w:rFonts w:ascii="Times New Roman" w:hAnsi="Times New Roman" w:cs="Times New Roman"/>
          <w:b/>
          <w:color w:val="4F81BD"/>
          <w:sz w:val="24"/>
          <w:szCs w:val="24"/>
        </w:rPr>
        <w:t xml:space="preserve">Місячник правових знань, правової пропаганди  </w:t>
      </w:r>
    </w:p>
    <w:p w:rsidR="009907E5" w:rsidRPr="003F3A4A" w:rsidRDefault="009907E5" w:rsidP="009907E5">
      <w:pPr>
        <w:jc w:val="center"/>
        <w:rPr>
          <w:rFonts w:ascii="Times New Roman" w:hAnsi="Times New Roman" w:cs="Times New Roman"/>
          <w:b/>
          <w:color w:val="4F81BD"/>
          <w:sz w:val="24"/>
          <w:szCs w:val="24"/>
        </w:rPr>
      </w:pPr>
      <w:r w:rsidRPr="003F3A4A">
        <w:rPr>
          <w:rFonts w:ascii="Times New Roman" w:hAnsi="Times New Roman" w:cs="Times New Roman"/>
          <w:b/>
          <w:color w:val="4F81BD"/>
          <w:sz w:val="24"/>
          <w:szCs w:val="24"/>
        </w:rPr>
        <w:t xml:space="preserve"> і превентивного виховання </w:t>
      </w:r>
    </w:p>
    <w:p w:rsidR="009907E5" w:rsidRPr="003F3A4A" w:rsidRDefault="009907E5" w:rsidP="009907E5">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«КОЖЕН, ХТО ХОДИТЬ ПО ЗЕМЛІ, МАЄ ОБОВ’ЯЗКИ СВОЇ У ЖИТТІ»</w:t>
      </w:r>
    </w:p>
    <w:p w:rsidR="009907E5" w:rsidRPr="003F3A4A" w:rsidRDefault="009907E5" w:rsidP="009907E5">
      <w:pPr>
        <w:jc w:val="center"/>
        <w:rPr>
          <w:rFonts w:ascii="Times New Roman" w:hAnsi="Times New Roman" w:cs="Times New Roman"/>
          <w:b/>
          <w:color w:val="FF0000"/>
          <w:sz w:val="24"/>
          <w:szCs w:val="24"/>
        </w:rPr>
      </w:pPr>
    </w:p>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b/>
          <w:color w:val="4F81BD"/>
          <w:sz w:val="24"/>
          <w:szCs w:val="24"/>
        </w:rPr>
        <w:t>Мета:</w:t>
      </w:r>
      <w:r w:rsidRPr="003F3A4A">
        <w:rPr>
          <w:rFonts w:ascii="Times New Roman" w:hAnsi="Times New Roman" w:cs="Times New Roman"/>
          <w:b/>
          <w:color w:val="FF0000"/>
          <w:sz w:val="24"/>
          <w:szCs w:val="24"/>
        </w:rPr>
        <w:t xml:space="preserve"> </w:t>
      </w:r>
      <w:r w:rsidRPr="003F3A4A">
        <w:rPr>
          <w:rFonts w:ascii="Times New Roman" w:hAnsi="Times New Roman" w:cs="Times New Roman"/>
          <w:sz w:val="24"/>
          <w:szCs w:val="24"/>
        </w:rPr>
        <w:t>створення системи підготовчих та профілактичних дій педагогів, спрямованих на запобігання формувань в учнів негативних звичок, рис характеру, проявам асоціальної поведінки підлітків та організацію належного догляду за діяльністю школярів. Попередження злочинів і зростання злочинності серед неповнолітніх, формування відповідальності за свої вчинки, дотримання правил поведінки в школі та за її межами. Формування правової культури, прищеплення поваги до прав і свобод людини і громадянина, Конституції, державних символів. Знання і дотримання у поведінці Законів України. Забезпечення правомірної поведінки. профілактика негативних явищ в учнівському середовищі; сприяння формуванню прагнення займати активну життєву позицію; розвиток ціннісного ставлення до власного здоров’я.</w:t>
      </w:r>
    </w:p>
    <w:p w:rsidR="009907E5" w:rsidRPr="003F3A4A" w:rsidRDefault="009907E5" w:rsidP="009907E5">
      <w:pPr>
        <w:jc w:val="both"/>
        <w:rPr>
          <w:rFonts w:ascii="Times New Roman" w:hAnsi="Times New Roman" w:cs="Times New Roman"/>
          <w:sz w:val="24"/>
          <w:szCs w:val="24"/>
        </w:rPr>
      </w:pPr>
    </w:p>
    <w:tbl>
      <w:tblPr>
        <w:tblW w:w="0" w:type="auto"/>
        <w:tblInd w:w="-72" w:type="dxa"/>
        <w:tblLook w:val="0000" w:firstRow="0" w:lastRow="0" w:firstColumn="0" w:lastColumn="0" w:noHBand="0" w:noVBand="0"/>
      </w:tblPr>
      <w:tblGrid>
        <w:gridCol w:w="458"/>
        <w:gridCol w:w="1280"/>
        <w:gridCol w:w="7771"/>
        <w:gridCol w:w="754"/>
        <w:gridCol w:w="1931"/>
        <w:gridCol w:w="1353"/>
        <w:gridCol w:w="1540"/>
      </w:tblGrid>
      <w:tr w:rsidR="009907E5" w:rsidRPr="003F3A4A" w:rsidTr="009907E5">
        <w:trPr>
          <w:trHeight w:val="465"/>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lastRenderedPageBreak/>
              <w:t>№</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Дата</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Захід</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Клас</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Відповідальні</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Форми</w:t>
            </w:r>
          </w:p>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контролю</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Відмітки про виконання</w:t>
            </w:r>
          </w:p>
        </w:tc>
      </w:tr>
      <w:tr w:rsidR="009907E5" w:rsidRPr="003F3A4A" w:rsidTr="009907E5">
        <w:trPr>
          <w:trHeight w:val="273"/>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3</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4</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5</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6</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7</w:t>
            </w:r>
          </w:p>
        </w:tc>
      </w:tr>
      <w:tr w:rsidR="009907E5" w:rsidRPr="003F3A4A" w:rsidTr="009907E5">
        <w:trPr>
          <w:trHeight w:val="62"/>
        </w:trPr>
        <w:tc>
          <w:tcPr>
            <w:tcW w:w="0" w:type="auto"/>
            <w:gridSpan w:val="7"/>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І. ЦІННІСНЕ СТАВЛЕННЯ ОСОБИСТОСТІ ДО СУСПІЛЬСТВА І ДЕРЖАВИ</w:t>
            </w:r>
          </w:p>
        </w:tc>
      </w:tr>
      <w:tr w:rsidR="009907E5" w:rsidRPr="003F3A4A" w:rsidTr="009907E5">
        <w:trPr>
          <w:trHeight w:val="62"/>
        </w:trPr>
        <w:tc>
          <w:tcPr>
            <w:tcW w:w="0" w:type="auto"/>
            <w:gridSpan w:val="5"/>
            <w:tcBorders>
              <w:top w:val="single" w:sz="4" w:space="0" w:color="auto"/>
              <w:left w:val="single" w:sz="4" w:space="0" w:color="auto"/>
              <w:bottom w:val="single" w:sz="4" w:space="0" w:color="auto"/>
              <w:right w:val="single" w:sz="4" w:space="0" w:color="auto"/>
            </w:tcBorders>
            <w:shd w:val="clear" w:color="auto" w:fill="FFFF00"/>
            <w:vAlign w:val="center"/>
          </w:tcPr>
          <w:p w:rsidR="009907E5" w:rsidRPr="003F3A4A" w:rsidRDefault="009907E5" w:rsidP="009907E5">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shd w:val="clear" w:color="auto" w:fill="FFFF00"/>
              </w:rPr>
              <w:t>Тиждень правових знань (за окремим планом) 02.10-06.10</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Наказ</w:t>
            </w: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План</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02.10</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День благодійності до Дня людей похилого віку та Дня ветерана «Хто про старих дбає, той гідною людиною зростає»</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Класні керівники, </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Вихователі</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Учнівська рада</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02.10-06.10</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 xml:space="preserve">Години спілкування  «Рідний край, де ми живем»,  «Мій  край  -  моя  історія  жива», «Місто, де ти народився», «Видатні земляки» </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Вихователі</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gridSpan w:val="5"/>
            <w:tcBorders>
              <w:top w:val="single" w:sz="4" w:space="0" w:color="auto"/>
              <w:left w:val="single" w:sz="4" w:space="0" w:color="auto"/>
              <w:bottom w:val="single" w:sz="4" w:space="0" w:color="auto"/>
              <w:right w:val="single" w:sz="4" w:space="0" w:color="auto"/>
            </w:tcBorders>
            <w:shd w:val="clear" w:color="auto" w:fill="FFFF00"/>
          </w:tcPr>
          <w:p w:rsidR="009907E5" w:rsidRPr="003F3A4A" w:rsidRDefault="009907E5" w:rsidP="009907E5">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Тиждень козацької слави «Ми слави козацької нащадки»</w:t>
            </w:r>
          </w:p>
          <w:p w:rsidR="009907E5" w:rsidRPr="003F3A4A" w:rsidRDefault="009907E5" w:rsidP="009907E5">
            <w:pPr>
              <w:jc w:val="center"/>
              <w:rPr>
                <w:rFonts w:ascii="Times New Roman" w:hAnsi="Times New Roman" w:cs="Times New Roman"/>
                <w:b/>
                <w:color w:val="1F497D"/>
                <w:sz w:val="24"/>
                <w:szCs w:val="24"/>
              </w:rPr>
            </w:pPr>
            <w:r w:rsidRPr="003F3A4A">
              <w:rPr>
                <w:rFonts w:ascii="Times New Roman" w:hAnsi="Times New Roman" w:cs="Times New Roman"/>
                <w:b/>
                <w:color w:val="FF0000"/>
                <w:sz w:val="24"/>
                <w:szCs w:val="24"/>
              </w:rPr>
              <w:t>09.10-13.10</w:t>
            </w:r>
            <w:r w:rsidRPr="003F3A4A">
              <w:rPr>
                <w:rFonts w:ascii="Times New Roman" w:hAnsi="Times New Roman" w:cs="Times New Roman"/>
                <w:b/>
                <w:color w:val="1F497D"/>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Наказ</w:t>
            </w: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План</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09.10-13.10</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 xml:space="preserve">До Дня українського козацтва: </w:t>
            </w:r>
          </w:p>
          <w:p w:rsidR="009907E5" w:rsidRPr="003F3A4A" w:rsidRDefault="009907E5" w:rsidP="009907E5">
            <w:pPr>
              <w:numPr>
                <w:ilvl w:val="0"/>
                <w:numId w:val="47"/>
              </w:numPr>
              <w:spacing w:after="0" w:line="240" w:lineRule="auto"/>
              <w:jc w:val="both"/>
              <w:rPr>
                <w:rFonts w:ascii="Times New Roman" w:hAnsi="Times New Roman" w:cs="Times New Roman"/>
                <w:sz w:val="24"/>
                <w:szCs w:val="24"/>
              </w:rPr>
            </w:pPr>
            <w:r w:rsidRPr="003F3A4A">
              <w:rPr>
                <w:rFonts w:ascii="Times New Roman" w:hAnsi="Times New Roman" w:cs="Times New Roman"/>
                <w:sz w:val="24"/>
                <w:szCs w:val="24"/>
              </w:rPr>
              <w:t>Свято до Дня козацтва</w:t>
            </w:r>
          </w:p>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 xml:space="preserve"> -спортивні змагання «Козацькі розваги»; </w:t>
            </w:r>
          </w:p>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-конкурс малюнків «Козацькому роду нема переводу;</w:t>
            </w:r>
          </w:p>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 Усні журнали, вікторини «Козацька слава не вмре, не загине»</w:t>
            </w:r>
          </w:p>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w:t>
            </w:r>
            <w:r w:rsidRPr="003F3A4A">
              <w:rPr>
                <w:rFonts w:ascii="Times New Roman" w:hAnsi="Times New Roman" w:cs="Times New Roman"/>
                <w:sz w:val="24"/>
                <w:szCs w:val="24"/>
              </w:rPr>
              <w:tab/>
              <w:t>Виставка дитячої зображувальної творчості «Намалюй солдату мир»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1-4</w:t>
            </w: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5-7</w:t>
            </w: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1-4</w:t>
            </w:r>
          </w:p>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p w:rsidR="009907E5" w:rsidRPr="003F3A4A" w:rsidRDefault="009907E5" w:rsidP="009907E5">
            <w:pPr>
              <w:rPr>
                <w:rFonts w:ascii="Times New Roman" w:hAnsi="Times New Roman" w:cs="Times New Roman"/>
                <w:sz w:val="24"/>
                <w:szCs w:val="24"/>
              </w:rPr>
            </w:pP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Вчителі фізкультури</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lastRenderedPageBreak/>
              <w:t>Педагог-організатор</w:t>
            </w:r>
          </w:p>
          <w:p w:rsidR="009907E5" w:rsidRPr="003F3A4A" w:rsidRDefault="009907E5" w:rsidP="009907E5">
            <w:pPr>
              <w:rPr>
                <w:rFonts w:ascii="Times New Roman" w:hAnsi="Times New Roman" w:cs="Times New Roman"/>
                <w:sz w:val="24"/>
                <w:szCs w:val="24"/>
              </w:rPr>
            </w:pP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4</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тижня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Круглий стіл «Чи є актуальним патріотизм молоді»</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10-12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Вчителі історії</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13.10</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color w:val="FF0000"/>
                <w:sz w:val="24"/>
                <w:szCs w:val="24"/>
              </w:rPr>
            </w:pPr>
            <w:r w:rsidRPr="003F3A4A">
              <w:rPr>
                <w:rFonts w:ascii="Times New Roman" w:hAnsi="Times New Roman" w:cs="Times New Roman"/>
                <w:color w:val="FF0000"/>
                <w:sz w:val="24"/>
                <w:szCs w:val="24"/>
              </w:rPr>
              <w:t>Загальношкільний захід  «Маки пам’яті»  до Дня захисника України, Дня Українського козацтва.</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тижня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Виставка інформаційної літератури «Покрова – одне з найголовніших свят козаків»</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Бібліотекар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gridSpan w:val="5"/>
            <w:tcBorders>
              <w:top w:val="single" w:sz="4" w:space="0" w:color="auto"/>
              <w:left w:val="single" w:sz="4" w:space="0" w:color="auto"/>
              <w:bottom w:val="single" w:sz="4" w:space="0" w:color="auto"/>
              <w:right w:val="single" w:sz="4" w:space="0" w:color="auto"/>
            </w:tcBorders>
            <w:shd w:val="clear" w:color="auto" w:fill="FFFF00"/>
            <w:vAlign w:val="center"/>
          </w:tcPr>
          <w:p w:rsidR="009907E5" w:rsidRPr="003F3A4A" w:rsidRDefault="009907E5" w:rsidP="009907E5">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Тиждень пам’яті «Тих днів у пам’яті не стерти і сьогодні»  16.10-20.10</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Наказ</w:t>
            </w: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План</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16.10-20.10</w:t>
            </w:r>
          </w:p>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lastRenderedPageBreak/>
              <w:t>27.10</w:t>
            </w:r>
          </w:p>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23.10-27.10</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lastRenderedPageBreak/>
              <w:t>-</w:t>
            </w:r>
            <w:proofErr w:type="spellStart"/>
            <w:r w:rsidRPr="003F3A4A">
              <w:rPr>
                <w:rFonts w:ascii="Times New Roman" w:hAnsi="Times New Roman" w:cs="Times New Roman"/>
                <w:sz w:val="24"/>
                <w:szCs w:val="24"/>
              </w:rPr>
              <w:t>Уроки</w:t>
            </w:r>
            <w:proofErr w:type="spellEnd"/>
            <w:r w:rsidRPr="003F3A4A">
              <w:rPr>
                <w:rFonts w:ascii="Times New Roman" w:hAnsi="Times New Roman" w:cs="Times New Roman"/>
                <w:sz w:val="24"/>
                <w:szCs w:val="24"/>
              </w:rPr>
              <w:t xml:space="preserve"> мужності із використанням мультимедійних технологій, екскурсії до пам’ятних місць, музейні </w:t>
            </w:r>
            <w:proofErr w:type="spellStart"/>
            <w:r w:rsidRPr="003F3A4A">
              <w:rPr>
                <w:rFonts w:ascii="Times New Roman" w:hAnsi="Times New Roman" w:cs="Times New Roman"/>
                <w:sz w:val="24"/>
                <w:szCs w:val="24"/>
              </w:rPr>
              <w:t>уроки</w:t>
            </w:r>
            <w:proofErr w:type="spellEnd"/>
            <w:r w:rsidRPr="003F3A4A">
              <w:rPr>
                <w:rFonts w:ascii="Times New Roman" w:hAnsi="Times New Roman" w:cs="Times New Roman"/>
                <w:sz w:val="24"/>
                <w:szCs w:val="24"/>
              </w:rPr>
              <w:t xml:space="preserve"> «Війна великим горем стала..», «Незгасимий вогонь Перемоги»,  «Слава визволителям України», </w:t>
            </w:r>
          </w:p>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-Тематична лінійка-реквієм «Час не стирає пам’яті»;</w:t>
            </w:r>
          </w:p>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в) покладання квітів до пам’ятника загиблим воїнам.</w:t>
            </w:r>
          </w:p>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г) перегляд відеофільмів, присвячених Великій Перемозі у Другій світовій  війні</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lastRenderedPageBreak/>
              <w:t>Класні керівники</w:t>
            </w:r>
          </w:p>
          <w:p w:rsidR="009907E5" w:rsidRPr="003F3A4A" w:rsidRDefault="009907E5" w:rsidP="009907E5">
            <w:pPr>
              <w:rPr>
                <w:rFonts w:ascii="Times New Roman" w:hAnsi="Times New Roman" w:cs="Times New Roman"/>
                <w:sz w:val="24"/>
                <w:szCs w:val="24"/>
              </w:rPr>
            </w:pPr>
          </w:p>
          <w:p w:rsidR="009907E5" w:rsidRPr="003F3A4A" w:rsidRDefault="009907E5" w:rsidP="009907E5">
            <w:pPr>
              <w:rPr>
                <w:rFonts w:ascii="Times New Roman" w:hAnsi="Times New Roman" w:cs="Times New Roman"/>
                <w:sz w:val="24"/>
                <w:szCs w:val="24"/>
              </w:rPr>
            </w:pPr>
          </w:p>
          <w:p w:rsidR="009907E5" w:rsidRPr="003F3A4A" w:rsidRDefault="009907E5" w:rsidP="009907E5">
            <w:pPr>
              <w:rPr>
                <w:rFonts w:ascii="Times New Roman" w:hAnsi="Times New Roman" w:cs="Times New Roman"/>
                <w:sz w:val="24"/>
                <w:szCs w:val="24"/>
              </w:rPr>
            </w:pP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ЗДВР,</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lastRenderedPageBreak/>
              <w:t xml:space="preserve">педагог-організатор </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Учнівська рада</w:t>
            </w:r>
          </w:p>
          <w:p w:rsidR="009907E5" w:rsidRPr="003F3A4A" w:rsidRDefault="009907E5" w:rsidP="009907E5">
            <w:pPr>
              <w:rPr>
                <w:rFonts w:ascii="Times New Roman" w:hAnsi="Times New Roman" w:cs="Times New Roman"/>
                <w:sz w:val="24"/>
                <w:szCs w:val="24"/>
              </w:rPr>
            </w:pP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Адміністрація</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Фото звіт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8</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Акція «Пам’ять» щодо впорядкування могили загиблих воїнів</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Учнівська рада Педагог- організатор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9</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30.10-31.10</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День визволення України від фашистських загарбників День пам’яті жертв політичних репресій</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року</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Веселі перерви. Вивчення рухливих українських ігор і забав.</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1-4</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gridSpan w:val="7"/>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II. ЦІННІСНЕ СТАВЛЕННЯ ДО ЛЮДЕЙ</w:t>
            </w: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jc w:val="both"/>
              <w:rPr>
                <w:rFonts w:ascii="Times New Roman" w:hAnsi="Times New Roman"/>
                <w:b w:val="0"/>
                <w:bCs/>
                <w:sz w:val="24"/>
                <w:szCs w:val="24"/>
                <w:lang w:val="uk-UA"/>
              </w:rPr>
            </w:pPr>
            <w:r w:rsidRPr="003F3A4A">
              <w:rPr>
                <w:rFonts w:ascii="Times New Roman" w:hAnsi="Times New Roman"/>
                <w:b w:val="0"/>
                <w:bCs/>
                <w:sz w:val="24"/>
                <w:szCs w:val="24"/>
                <w:lang w:val="uk-UA"/>
              </w:rPr>
              <w:t>Всеукраїнська благодійна акція «Милосердя» (робота волонтерських загонів: надання допомоги пенсіонерам, хворим, самотнім людям)</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ЗДВР, класні керівники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Жовтень</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jc w:val="both"/>
              <w:rPr>
                <w:rFonts w:ascii="Times New Roman" w:hAnsi="Times New Roman"/>
                <w:b w:val="0"/>
                <w:bCs/>
                <w:sz w:val="24"/>
                <w:szCs w:val="24"/>
                <w:lang w:val="uk-UA"/>
              </w:rPr>
            </w:pPr>
            <w:r w:rsidRPr="003F3A4A">
              <w:rPr>
                <w:rFonts w:ascii="Times New Roman" w:hAnsi="Times New Roman"/>
                <w:b w:val="0"/>
                <w:bCs/>
                <w:sz w:val="24"/>
                <w:szCs w:val="24"/>
                <w:lang w:val="uk-UA"/>
              </w:rPr>
              <w:t>Години спілкування, виховні бесіди «Щаслива родина – багата країна».</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1-4</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Класоводи</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Вихователі</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jc w:val="both"/>
              <w:rPr>
                <w:rFonts w:ascii="Times New Roman" w:hAnsi="Times New Roman"/>
                <w:b w:val="0"/>
                <w:bCs/>
                <w:sz w:val="24"/>
                <w:szCs w:val="24"/>
                <w:lang w:val="uk-UA"/>
              </w:rPr>
            </w:pPr>
            <w:r w:rsidRPr="003F3A4A">
              <w:rPr>
                <w:rFonts w:ascii="Times New Roman" w:hAnsi="Times New Roman"/>
                <w:b w:val="0"/>
                <w:bCs/>
                <w:sz w:val="24"/>
                <w:szCs w:val="24"/>
                <w:lang w:val="uk-UA"/>
              </w:rPr>
              <w:t>Провести класні години на тему "Добротою  себе виміряй", "Щастя. Як  ми його розуміємо?"</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Вихователі</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4</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І тиждень</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 xml:space="preserve">Міжнародний день боротьби проти насилля (02.10). Години спілкування: </w:t>
            </w:r>
            <w:r w:rsidRPr="003F3A4A">
              <w:rPr>
                <w:rFonts w:ascii="Times New Roman" w:hAnsi="Times New Roman" w:cs="Times New Roman"/>
                <w:spacing w:val="-10"/>
                <w:sz w:val="24"/>
                <w:szCs w:val="24"/>
              </w:rPr>
              <w:t>«Стоп насилля», «Що таке світ без  насильства?»,</w:t>
            </w:r>
            <w:r w:rsidRPr="003F3A4A">
              <w:rPr>
                <w:rFonts w:ascii="Times New Roman" w:hAnsi="Times New Roman" w:cs="Times New Roman"/>
                <w:sz w:val="24"/>
                <w:szCs w:val="24"/>
              </w:rPr>
              <w:t xml:space="preserve"> «Не  проміняй свободу на рабство», </w:t>
            </w:r>
            <w:r w:rsidRPr="003F3A4A">
              <w:rPr>
                <w:rFonts w:ascii="Times New Roman" w:hAnsi="Times New Roman" w:cs="Times New Roman"/>
                <w:spacing w:val="4"/>
                <w:sz w:val="24"/>
                <w:szCs w:val="24"/>
              </w:rPr>
              <w:t xml:space="preserve">«Як захистити себе від насильства в </w:t>
            </w:r>
            <w:r w:rsidRPr="003F3A4A">
              <w:rPr>
                <w:rFonts w:ascii="Times New Roman" w:hAnsi="Times New Roman" w:cs="Times New Roman"/>
                <w:sz w:val="24"/>
                <w:szCs w:val="24"/>
              </w:rPr>
              <w:t>сім'ї»</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1574"/>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ІІ тиждень</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jc w:val="both"/>
              <w:rPr>
                <w:rFonts w:ascii="Times New Roman" w:hAnsi="Times New Roman"/>
                <w:b w:val="0"/>
                <w:bCs/>
                <w:sz w:val="24"/>
                <w:szCs w:val="24"/>
                <w:lang w:val="uk-UA"/>
              </w:rPr>
            </w:pPr>
            <w:r w:rsidRPr="003F3A4A">
              <w:rPr>
                <w:rFonts w:ascii="Times New Roman" w:hAnsi="Times New Roman"/>
                <w:b w:val="0"/>
                <w:bCs/>
                <w:sz w:val="24"/>
                <w:szCs w:val="24"/>
                <w:lang w:val="uk-UA"/>
              </w:rPr>
              <w:t>Аналіз зайнятості в гуртках категорійних  дітей(сиріт, дітей, позбавлених батьківського піклування, дітей схильних до правопорушень). Контроль і аналіз роботи гуртків та факультативних занять.</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ЗДВР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3"/>
              <w:jc w:val="both"/>
              <w:rPr>
                <w:rFonts w:ascii="Times New Roman" w:hAnsi="Times New Roman"/>
                <w:sz w:val="24"/>
                <w:szCs w:val="24"/>
                <w:lang w:val="uk-UA"/>
              </w:rPr>
            </w:pPr>
            <w:r w:rsidRPr="003F3A4A">
              <w:rPr>
                <w:rFonts w:ascii="Times New Roman" w:hAnsi="Times New Roman"/>
                <w:sz w:val="24"/>
                <w:szCs w:val="24"/>
                <w:lang w:val="uk-UA"/>
              </w:rPr>
              <w:t xml:space="preserve">Забезпечення соціального захисту дітей-інвалідів </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ЗДВР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Рейд «Сучасний школяр».</w:t>
            </w:r>
          </w:p>
          <w:p w:rsidR="009907E5" w:rsidRPr="003F3A4A" w:rsidRDefault="009907E5" w:rsidP="009907E5">
            <w:pPr>
              <w:pStyle w:val="3"/>
              <w:jc w:val="both"/>
              <w:rPr>
                <w:rFonts w:ascii="Times New Roman" w:hAnsi="Times New Roman"/>
                <w:sz w:val="24"/>
                <w:szCs w:val="24"/>
                <w:lang w:val="uk-UA"/>
              </w:rPr>
            </w:pPr>
            <w:r w:rsidRPr="003F3A4A">
              <w:rPr>
                <w:rFonts w:ascii="Times New Roman" w:hAnsi="Times New Roman"/>
                <w:sz w:val="24"/>
                <w:szCs w:val="24"/>
                <w:lang w:val="uk-UA"/>
              </w:rPr>
              <w:t>Перевірка зовнішнього вигляду учнів</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Учнівська рада</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8</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16.10-20.10</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3"/>
              <w:jc w:val="both"/>
              <w:rPr>
                <w:rFonts w:ascii="Times New Roman" w:hAnsi="Times New Roman"/>
                <w:sz w:val="24"/>
                <w:szCs w:val="24"/>
                <w:lang w:val="uk-UA"/>
              </w:rPr>
            </w:pPr>
            <w:proofErr w:type="spellStart"/>
            <w:r w:rsidRPr="003F3A4A">
              <w:rPr>
                <w:rFonts w:ascii="Times New Roman" w:hAnsi="Times New Roman"/>
                <w:sz w:val="24"/>
                <w:szCs w:val="24"/>
                <w:lang w:val="uk-UA"/>
              </w:rPr>
              <w:t>Просвітницько</w:t>
            </w:r>
            <w:proofErr w:type="spellEnd"/>
            <w:r w:rsidRPr="003F3A4A">
              <w:rPr>
                <w:rFonts w:ascii="Times New Roman" w:hAnsi="Times New Roman"/>
                <w:sz w:val="24"/>
                <w:szCs w:val="24"/>
                <w:lang w:val="uk-UA"/>
              </w:rPr>
              <w:t xml:space="preserve">-профілактичні заходи на тему: «Торгівля людьми або «біле рабство» </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9-12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вихователі</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9</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ind w:firstLine="72"/>
              <w:jc w:val="both"/>
              <w:rPr>
                <w:rFonts w:ascii="Times New Roman" w:hAnsi="Times New Roman"/>
                <w:sz w:val="24"/>
                <w:szCs w:val="24"/>
                <w:lang w:val="uk-UA"/>
              </w:rPr>
            </w:pPr>
            <w:r w:rsidRPr="003F3A4A">
              <w:rPr>
                <w:rFonts w:ascii="Times New Roman" w:hAnsi="Times New Roman"/>
                <w:b w:val="0"/>
                <w:bCs/>
                <w:sz w:val="24"/>
                <w:szCs w:val="24"/>
                <w:lang w:val="uk-UA"/>
              </w:rPr>
              <w:t>Аналіз  стану  відвідування  школи учнями.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ЗДВР, </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ind w:firstLine="72"/>
              <w:jc w:val="both"/>
              <w:rPr>
                <w:rFonts w:ascii="Times New Roman" w:hAnsi="Times New Roman"/>
                <w:b w:val="0"/>
                <w:bCs/>
                <w:sz w:val="24"/>
                <w:szCs w:val="24"/>
                <w:lang w:val="uk-UA"/>
              </w:rPr>
            </w:pPr>
            <w:proofErr w:type="spellStart"/>
            <w:r w:rsidRPr="003F3A4A">
              <w:rPr>
                <w:rFonts w:ascii="Times New Roman" w:hAnsi="Times New Roman"/>
                <w:b w:val="0"/>
                <w:bCs/>
                <w:sz w:val="24"/>
                <w:szCs w:val="24"/>
                <w:lang w:val="uk-UA"/>
              </w:rPr>
              <w:t>Відеолекція</w:t>
            </w:r>
            <w:proofErr w:type="spellEnd"/>
            <w:r w:rsidRPr="003F3A4A">
              <w:rPr>
                <w:rFonts w:ascii="Times New Roman" w:hAnsi="Times New Roman"/>
                <w:b w:val="0"/>
                <w:bCs/>
                <w:sz w:val="24"/>
                <w:szCs w:val="24"/>
                <w:lang w:val="uk-UA"/>
              </w:rPr>
              <w:t xml:space="preserve"> "Торгівля людьми"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Вихователі</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w:t>
            </w:r>
          </w:p>
        </w:tc>
        <w:tc>
          <w:tcPr>
            <w:tcW w:w="0" w:type="auto"/>
            <w:gridSpan w:val="3"/>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i/>
                <w:color w:val="7030A0"/>
                <w:sz w:val="24"/>
                <w:szCs w:val="24"/>
              </w:rPr>
            </w:pPr>
            <w:r w:rsidRPr="003F3A4A">
              <w:rPr>
                <w:rFonts w:ascii="Times New Roman" w:hAnsi="Times New Roman" w:cs="Times New Roman"/>
                <w:b/>
                <w:i/>
                <w:color w:val="7030A0"/>
                <w:sz w:val="24"/>
                <w:szCs w:val="24"/>
              </w:rPr>
              <w:t xml:space="preserve">ТИЖДЕНЬ ПОЧАТКОВОЇ ШКОЛИ 23.10-27.10 </w:t>
            </w:r>
          </w:p>
          <w:p w:rsidR="009907E5" w:rsidRPr="003F3A4A" w:rsidRDefault="009907E5" w:rsidP="009907E5">
            <w:pPr>
              <w:jc w:val="center"/>
              <w:rPr>
                <w:rFonts w:ascii="Times New Roman" w:hAnsi="Times New Roman" w:cs="Times New Roman"/>
                <w:b/>
                <w:i/>
                <w:color w:val="7030A0"/>
                <w:sz w:val="24"/>
                <w:szCs w:val="24"/>
              </w:rPr>
            </w:pPr>
            <w:r w:rsidRPr="003F3A4A">
              <w:rPr>
                <w:rFonts w:ascii="Times New Roman" w:hAnsi="Times New Roman" w:cs="Times New Roman"/>
                <w:b/>
                <w:i/>
                <w:color w:val="7030A0"/>
                <w:sz w:val="24"/>
                <w:szCs w:val="24"/>
              </w:rPr>
              <w:t>за окремим планом</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gridSpan w:val="7"/>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ІІІ. ЦІННІСНЕ СТАВЛЕННЯ ДО ПРИРОДИ</w:t>
            </w: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ind w:firstLine="72"/>
              <w:jc w:val="both"/>
              <w:rPr>
                <w:rFonts w:ascii="Times New Roman" w:hAnsi="Times New Roman"/>
                <w:b w:val="0"/>
                <w:bCs/>
                <w:sz w:val="24"/>
                <w:szCs w:val="24"/>
                <w:lang w:val="uk-UA"/>
              </w:rPr>
            </w:pPr>
            <w:r w:rsidRPr="003F3A4A">
              <w:rPr>
                <w:rFonts w:ascii="Times New Roman" w:hAnsi="Times New Roman"/>
                <w:b w:val="0"/>
                <w:bCs/>
                <w:sz w:val="24"/>
                <w:szCs w:val="24"/>
                <w:lang w:val="uk-UA"/>
              </w:rPr>
              <w:t>Акція «Жовте листя», виготовлення та розповсюдження серед населення листівок про шкоду спалювання осіннього листя та про користь компостування.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Педагог-організатор, </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вчитель біології</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ind w:firstLine="72"/>
              <w:jc w:val="both"/>
              <w:rPr>
                <w:rFonts w:ascii="Times New Roman" w:hAnsi="Times New Roman"/>
                <w:b w:val="0"/>
                <w:bCs/>
                <w:sz w:val="24"/>
                <w:szCs w:val="24"/>
                <w:lang w:val="uk-UA"/>
              </w:rPr>
            </w:pPr>
            <w:r w:rsidRPr="003F3A4A">
              <w:rPr>
                <w:rFonts w:ascii="Times New Roman" w:hAnsi="Times New Roman"/>
                <w:b w:val="0"/>
                <w:bCs/>
                <w:sz w:val="24"/>
                <w:szCs w:val="24"/>
                <w:lang w:val="uk-UA"/>
              </w:rPr>
              <w:t>Бесіди « Шкода від спалення листя»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Протягом року</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Усний екологічний журнал «Доля планети в наших руках».</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 -організатор, учнівська рада</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3040"/>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02.10-06.10</w:t>
            </w:r>
          </w:p>
          <w:p w:rsidR="009907E5" w:rsidRPr="003F3A4A" w:rsidRDefault="009907E5" w:rsidP="009907E5">
            <w:pPr>
              <w:rPr>
                <w:rFonts w:ascii="Times New Roman" w:hAnsi="Times New Roman" w:cs="Times New Roman"/>
                <w:sz w:val="24"/>
                <w:szCs w:val="24"/>
              </w:rPr>
            </w:pP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06.10</w:t>
            </w:r>
          </w:p>
          <w:p w:rsidR="009907E5" w:rsidRPr="003F3A4A" w:rsidRDefault="009907E5" w:rsidP="009907E5">
            <w:pPr>
              <w:rPr>
                <w:rFonts w:ascii="Times New Roman" w:hAnsi="Times New Roman" w:cs="Times New Roman"/>
                <w:sz w:val="24"/>
                <w:szCs w:val="24"/>
              </w:rPr>
            </w:pP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05.10-13.10</w:t>
            </w:r>
          </w:p>
          <w:p w:rsidR="009907E5" w:rsidRPr="003F3A4A" w:rsidRDefault="009907E5" w:rsidP="009907E5">
            <w:pPr>
              <w:rPr>
                <w:rFonts w:ascii="Times New Roman" w:hAnsi="Times New Roman" w:cs="Times New Roman"/>
                <w:sz w:val="24"/>
                <w:szCs w:val="24"/>
              </w:rPr>
            </w:pP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09.10</w:t>
            </w:r>
          </w:p>
          <w:p w:rsidR="009907E5" w:rsidRPr="003F3A4A" w:rsidRDefault="009907E5" w:rsidP="009907E5">
            <w:pPr>
              <w:rPr>
                <w:rFonts w:ascii="Times New Roman" w:hAnsi="Times New Roman" w:cs="Times New Roman"/>
                <w:sz w:val="24"/>
                <w:szCs w:val="24"/>
              </w:rPr>
            </w:pP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11.10</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color w:val="FF0000"/>
                <w:sz w:val="24"/>
                <w:szCs w:val="24"/>
              </w:rPr>
            </w:pPr>
            <w:r w:rsidRPr="003F3A4A">
              <w:rPr>
                <w:rFonts w:ascii="Times New Roman" w:hAnsi="Times New Roman" w:cs="Times New Roman"/>
                <w:color w:val="FF0000"/>
                <w:sz w:val="24"/>
                <w:szCs w:val="24"/>
              </w:rPr>
              <w:t>Національний тиждень енергозбереження «Споживаймо енергію розумно»:</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міні-лекторій «Альтернативні джерела електроенергії;</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виставка малюнків «Енергозбереження – очима дітей»;</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усний журнал «Дружні рецепти з енергозбереження для тебе і твоєї родини»;</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кінолекторій «Енергозберігаючі технології»</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p w:rsidR="009907E5" w:rsidRPr="003F3A4A" w:rsidRDefault="009907E5" w:rsidP="009907E5">
            <w:pPr>
              <w:rPr>
                <w:rFonts w:ascii="Times New Roman" w:hAnsi="Times New Roman" w:cs="Times New Roman"/>
                <w:sz w:val="24"/>
                <w:szCs w:val="24"/>
              </w:rPr>
            </w:pP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9-12</w:t>
            </w:r>
          </w:p>
          <w:p w:rsidR="009907E5" w:rsidRPr="003F3A4A" w:rsidRDefault="009907E5" w:rsidP="009907E5">
            <w:pPr>
              <w:rPr>
                <w:rFonts w:ascii="Times New Roman" w:hAnsi="Times New Roman" w:cs="Times New Roman"/>
                <w:sz w:val="24"/>
                <w:szCs w:val="24"/>
              </w:rPr>
            </w:pP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5-6</w:t>
            </w:r>
          </w:p>
          <w:p w:rsidR="009907E5" w:rsidRPr="003F3A4A" w:rsidRDefault="009907E5" w:rsidP="009907E5">
            <w:pPr>
              <w:rPr>
                <w:rFonts w:ascii="Times New Roman" w:hAnsi="Times New Roman" w:cs="Times New Roman"/>
                <w:sz w:val="24"/>
                <w:szCs w:val="24"/>
              </w:rPr>
            </w:pP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4-8</w:t>
            </w:r>
          </w:p>
          <w:p w:rsidR="009907E5" w:rsidRPr="003F3A4A" w:rsidRDefault="009907E5" w:rsidP="009907E5">
            <w:pPr>
              <w:rPr>
                <w:rFonts w:ascii="Times New Roman" w:hAnsi="Times New Roman" w:cs="Times New Roman"/>
                <w:sz w:val="24"/>
                <w:szCs w:val="24"/>
              </w:rPr>
            </w:pPr>
          </w:p>
          <w:p w:rsidR="009907E5" w:rsidRPr="003F3A4A" w:rsidRDefault="009907E5" w:rsidP="009907E5">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ЗДВР</w:t>
            </w:r>
          </w:p>
          <w:p w:rsidR="009907E5" w:rsidRPr="003F3A4A" w:rsidRDefault="009907E5" w:rsidP="009907E5">
            <w:pPr>
              <w:rPr>
                <w:rFonts w:ascii="Times New Roman" w:hAnsi="Times New Roman" w:cs="Times New Roman"/>
                <w:sz w:val="24"/>
                <w:szCs w:val="24"/>
              </w:rPr>
            </w:pP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p w:rsidR="009907E5" w:rsidRPr="003F3A4A" w:rsidRDefault="009907E5" w:rsidP="009907E5">
            <w:pPr>
              <w:rPr>
                <w:rFonts w:ascii="Times New Roman" w:hAnsi="Times New Roman" w:cs="Times New Roman"/>
                <w:sz w:val="24"/>
                <w:szCs w:val="24"/>
              </w:rPr>
            </w:pP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Прес-центр</w:t>
            </w:r>
          </w:p>
          <w:p w:rsidR="009907E5" w:rsidRPr="003F3A4A" w:rsidRDefault="009907E5" w:rsidP="009907E5">
            <w:pPr>
              <w:rPr>
                <w:rFonts w:ascii="Times New Roman" w:hAnsi="Times New Roman" w:cs="Times New Roman"/>
                <w:sz w:val="24"/>
                <w:szCs w:val="24"/>
              </w:rPr>
            </w:pP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Учнівська рада</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Наказ</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План</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23-27.10</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Рейд бережливості (стан шкільного майна)</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Учнівська рада</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62"/>
        </w:trPr>
        <w:tc>
          <w:tcPr>
            <w:tcW w:w="0" w:type="auto"/>
            <w:gridSpan w:val="7"/>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ІV. ЦІННІСНЕ СТАВЛЕННЯ ДО МИСТЕЦТВА</w:t>
            </w: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02.10</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Літературно-пісенна вітальня  для  вчителів «Спасибі вам, що ви на світі є, що сієте добро, як щедрий колос».</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1-12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Учнівська рада, </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06.10</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День художника</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Виставка робіт юних художників.</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1-12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Вчитель малювання</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Жовтень</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Виставка дитячих малюнків « Золота осінь»</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1-4</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вихователі</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 організатор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Жовтень</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Заходи  до  Міжнародного  дня музики.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5-8</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 організатор</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Вчитель музики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62"/>
        </w:trPr>
        <w:tc>
          <w:tcPr>
            <w:tcW w:w="0" w:type="auto"/>
            <w:gridSpan w:val="7"/>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V. ЦІННІСНЕ СТАВЛЕННЯ ДО ПРАЦІ</w:t>
            </w: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Жовтень</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Години спілкування: «Професія моїх батьків»</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5-11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Анкетування  учнів 10-12-х  класів «Моя  майбутня  професія».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9,11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Психолог</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62"/>
        </w:trPr>
        <w:tc>
          <w:tcPr>
            <w:tcW w:w="0" w:type="auto"/>
            <w:gridSpan w:val="7"/>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VI. ЦІННІСНЕ СТАВЛЕННЯ ДО СЕБЕ</w:t>
            </w: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І-ІІ тижні</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 xml:space="preserve">Випуск санітарного бюлетеня «Увага! Гриби та незнайомі рослини».                                                 </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Учнівська рада,</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lastRenderedPageBreak/>
              <w:t>Вчитель біології</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Фото звіт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ind w:right="-180"/>
              <w:jc w:val="both"/>
              <w:rPr>
                <w:rFonts w:ascii="Times New Roman" w:hAnsi="Times New Roman" w:cs="Times New Roman"/>
                <w:sz w:val="24"/>
                <w:szCs w:val="24"/>
              </w:rPr>
            </w:pPr>
            <w:r w:rsidRPr="003F3A4A">
              <w:rPr>
                <w:rFonts w:ascii="Times New Roman" w:hAnsi="Times New Roman" w:cs="Times New Roman"/>
                <w:sz w:val="24"/>
                <w:szCs w:val="24"/>
              </w:rPr>
              <w:t>Тренінг-курс «Сімейна розмова»</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8</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Психолог</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 xml:space="preserve">Профілактичні бесіди «Дотримання режиму дня учнем – запорука його фізичного та психологічного здоров’я» </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учнівська рада</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ind w:right="-180"/>
              <w:jc w:val="both"/>
              <w:rPr>
                <w:rFonts w:ascii="Times New Roman" w:hAnsi="Times New Roman" w:cs="Times New Roman"/>
                <w:sz w:val="24"/>
                <w:szCs w:val="24"/>
              </w:rPr>
            </w:pPr>
            <w:r w:rsidRPr="003F3A4A">
              <w:rPr>
                <w:rFonts w:ascii="Times New Roman" w:hAnsi="Times New Roman" w:cs="Times New Roman"/>
                <w:sz w:val="24"/>
                <w:szCs w:val="24"/>
              </w:rPr>
              <w:t>Вивчення якості харчування учнів</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ЗДНВР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pacing w:val="-8"/>
                <w:sz w:val="24"/>
                <w:szCs w:val="24"/>
              </w:rPr>
            </w:pPr>
            <w:r w:rsidRPr="003F3A4A">
              <w:rPr>
                <w:rFonts w:ascii="Times New Roman" w:hAnsi="Times New Roman" w:cs="Times New Roman"/>
                <w:sz w:val="24"/>
                <w:szCs w:val="24"/>
              </w:rPr>
              <w:t xml:space="preserve"> </w:t>
            </w:r>
            <w:r w:rsidRPr="003F3A4A">
              <w:rPr>
                <w:rFonts w:ascii="Times New Roman" w:hAnsi="Times New Roman" w:cs="Times New Roman"/>
                <w:spacing w:val="-8"/>
                <w:sz w:val="24"/>
                <w:szCs w:val="24"/>
              </w:rPr>
              <w:t>Здійснення  системи заходів щодо профілактики статевих захворювань серед учнів.</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7-12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До 30.10</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b/>
                <w:sz w:val="24"/>
                <w:szCs w:val="24"/>
              </w:rPr>
            </w:pPr>
            <w:r w:rsidRPr="003F3A4A">
              <w:rPr>
                <w:rFonts w:ascii="Times New Roman" w:hAnsi="Times New Roman" w:cs="Times New Roman"/>
                <w:b/>
                <w:sz w:val="24"/>
                <w:szCs w:val="24"/>
              </w:rPr>
              <w:t>Інструктажі з питань безпеки життєдіяльності у період осінніх канікул з учнями, батьками.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ЗДВР</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вихователі</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Запис в журналі</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І-ІІ тижні</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Реєстрація щеплень учнів. Лекції та бесіди з учнями з приводу необхідності щеплень. </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Медсестра </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8</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09.10</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День здоров’я «Здоров’я дітей - здоров’я нації» (за окремим планом). </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5-11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roofErr w:type="spellStart"/>
            <w:r w:rsidRPr="003F3A4A">
              <w:rPr>
                <w:rFonts w:ascii="Times New Roman" w:hAnsi="Times New Roman" w:cs="Times New Roman"/>
                <w:sz w:val="24"/>
                <w:szCs w:val="24"/>
              </w:rPr>
              <w:t>ЗДВР,класні</w:t>
            </w:r>
            <w:proofErr w:type="spellEnd"/>
            <w:r w:rsidRPr="003F3A4A">
              <w:rPr>
                <w:rFonts w:ascii="Times New Roman" w:hAnsi="Times New Roman" w:cs="Times New Roman"/>
                <w:sz w:val="24"/>
                <w:szCs w:val="24"/>
              </w:rPr>
              <w:t xml:space="preserve"> керівники,</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r w:rsidRPr="003F3A4A">
              <w:rPr>
                <w:rFonts w:ascii="Times New Roman" w:hAnsi="Times New Roman" w:cs="Times New Roman"/>
                <w:sz w:val="24"/>
                <w:szCs w:val="24"/>
              </w:rPr>
              <w:br/>
              <w:t>медсестра</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360"/>
        </w:trPr>
        <w:tc>
          <w:tcPr>
            <w:tcW w:w="0" w:type="auto"/>
            <w:gridSpan w:val="7"/>
            <w:tcBorders>
              <w:top w:val="nil"/>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color w:val="FF0000"/>
                <w:sz w:val="24"/>
                <w:szCs w:val="24"/>
              </w:rPr>
              <w:t>1.  ІНДИВІДУАЛЬНА  РОБОТА З  ОБДАРОВАНИМИ  ДІТЬМИ</w:t>
            </w: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2-3.10</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Інформаційно-пізнавальні години до Міжнародного дня музики «Світ чарівних звуків»</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5-8</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Керівник ВІА</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Вчитель музики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spacing w:before="100" w:after="100"/>
              <w:ind w:left="-26" w:right="-108" w:firstLine="26"/>
              <w:jc w:val="center"/>
              <w:rPr>
                <w:rFonts w:ascii="Times New Roman" w:hAnsi="Times New Roman" w:cs="Times New Roman"/>
                <w:sz w:val="24"/>
                <w:szCs w:val="24"/>
              </w:rPr>
            </w:pPr>
            <w:r w:rsidRPr="003F3A4A">
              <w:rPr>
                <w:rFonts w:ascii="Times New Roman" w:hAnsi="Times New Roman" w:cs="Times New Roman"/>
                <w:sz w:val="24"/>
                <w:szCs w:val="24"/>
              </w:rPr>
              <w:t>12.10-16.10</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ind w:right="-108"/>
              <w:jc w:val="both"/>
              <w:rPr>
                <w:rFonts w:ascii="Times New Roman" w:hAnsi="Times New Roman"/>
                <w:sz w:val="24"/>
                <w:szCs w:val="24"/>
                <w:lang w:val="uk-UA"/>
              </w:rPr>
            </w:pPr>
            <w:r w:rsidRPr="003F3A4A">
              <w:rPr>
                <w:rFonts w:ascii="Times New Roman" w:hAnsi="Times New Roman"/>
                <w:b w:val="0"/>
                <w:bCs/>
                <w:sz w:val="24"/>
                <w:szCs w:val="24"/>
                <w:lang w:val="uk-UA"/>
              </w:rPr>
              <w:t>12  жовтня  -  день  художника.</w:t>
            </w:r>
            <w:r w:rsidRPr="003F3A4A">
              <w:rPr>
                <w:rFonts w:ascii="Times New Roman" w:hAnsi="Times New Roman"/>
                <w:b w:val="0"/>
                <w:sz w:val="24"/>
                <w:szCs w:val="24"/>
                <w:lang w:val="uk-UA"/>
              </w:rPr>
              <w:t xml:space="preserve"> В</w:t>
            </w:r>
            <w:r w:rsidRPr="003F3A4A">
              <w:rPr>
                <w:rFonts w:ascii="Times New Roman" w:hAnsi="Times New Roman"/>
                <w:b w:val="0"/>
                <w:bCs/>
                <w:sz w:val="24"/>
                <w:szCs w:val="24"/>
                <w:lang w:val="uk-UA"/>
              </w:rPr>
              <w:t>иставка  творчих робіт  «Істина в красі».</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5-7</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Вчитель малювання</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року</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jc w:val="both"/>
              <w:rPr>
                <w:rFonts w:ascii="Times New Roman" w:hAnsi="Times New Roman"/>
                <w:sz w:val="24"/>
                <w:szCs w:val="24"/>
                <w:lang w:val="uk-UA"/>
              </w:rPr>
            </w:pPr>
            <w:r w:rsidRPr="003F3A4A">
              <w:rPr>
                <w:rFonts w:ascii="Times New Roman" w:hAnsi="Times New Roman"/>
                <w:b w:val="0"/>
                <w:bCs/>
                <w:sz w:val="24"/>
                <w:szCs w:val="24"/>
                <w:lang w:val="uk-UA"/>
              </w:rPr>
              <w:t>Участь  учнів  у шкільних предметних  олімпіадах.</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6-12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Вчителі-</w:t>
            </w:r>
            <w:proofErr w:type="spellStart"/>
            <w:r w:rsidRPr="003F3A4A">
              <w:rPr>
                <w:rFonts w:ascii="Times New Roman" w:hAnsi="Times New Roman" w:cs="Times New Roman"/>
                <w:sz w:val="24"/>
                <w:szCs w:val="24"/>
              </w:rPr>
              <w:t>предметники</w:t>
            </w:r>
            <w:proofErr w:type="spellEnd"/>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ind w:right="-180"/>
              <w:jc w:val="both"/>
              <w:rPr>
                <w:rFonts w:ascii="Times New Roman" w:hAnsi="Times New Roman"/>
                <w:sz w:val="24"/>
                <w:szCs w:val="24"/>
                <w:lang w:val="uk-UA"/>
              </w:rPr>
            </w:pPr>
            <w:r w:rsidRPr="003F3A4A">
              <w:rPr>
                <w:rFonts w:ascii="Times New Roman" w:hAnsi="Times New Roman"/>
                <w:b w:val="0"/>
                <w:bCs/>
                <w:sz w:val="24"/>
                <w:szCs w:val="24"/>
                <w:lang w:val="uk-UA"/>
              </w:rPr>
              <w:t>Аналіз зайнятості учнів в гуртках, секціях.</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ЗДВР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239"/>
        </w:trPr>
        <w:tc>
          <w:tcPr>
            <w:tcW w:w="0" w:type="auto"/>
            <w:gridSpan w:val="7"/>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bCs/>
                <w:iCs/>
                <w:color w:val="FF0000"/>
                <w:sz w:val="24"/>
                <w:szCs w:val="24"/>
              </w:rPr>
            </w:pPr>
            <w:r w:rsidRPr="003F3A4A">
              <w:rPr>
                <w:rFonts w:ascii="Times New Roman" w:hAnsi="Times New Roman" w:cs="Times New Roman"/>
                <w:b/>
                <w:color w:val="FF0000"/>
                <w:sz w:val="24"/>
                <w:szCs w:val="24"/>
              </w:rPr>
              <w:t>2.  РОБОТА  З  АКТИВОМ  УЧНІВСЬКОГО САМОВРЯДУВАННЯ</w:t>
            </w:r>
          </w:p>
        </w:tc>
      </w:tr>
      <w:tr w:rsidR="009907E5" w:rsidRPr="003F3A4A" w:rsidTr="009907E5">
        <w:trPr>
          <w:trHeight w:val="239"/>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До 2.10</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rPr>
                <w:rFonts w:ascii="Times New Roman" w:hAnsi="Times New Roman"/>
                <w:b w:val="0"/>
                <w:bCs/>
                <w:sz w:val="24"/>
                <w:szCs w:val="24"/>
                <w:lang w:val="uk-UA"/>
              </w:rPr>
            </w:pPr>
            <w:r w:rsidRPr="003F3A4A">
              <w:rPr>
                <w:rFonts w:ascii="Times New Roman" w:hAnsi="Times New Roman"/>
                <w:b w:val="0"/>
                <w:bCs/>
                <w:sz w:val="24"/>
                <w:szCs w:val="24"/>
                <w:lang w:val="uk-UA"/>
              </w:rPr>
              <w:t>Підготовка до Дня вчителя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Учнівська рада</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239"/>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І тиждень</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rPr>
                <w:rFonts w:ascii="Times New Roman" w:hAnsi="Times New Roman"/>
                <w:sz w:val="24"/>
                <w:szCs w:val="24"/>
                <w:lang w:val="uk-UA"/>
              </w:rPr>
            </w:pPr>
            <w:r w:rsidRPr="003F3A4A">
              <w:rPr>
                <w:rFonts w:ascii="Times New Roman" w:hAnsi="Times New Roman"/>
                <w:b w:val="0"/>
                <w:bCs/>
                <w:sz w:val="24"/>
                <w:szCs w:val="24"/>
                <w:lang w:val="uk-UA"/>
              </w:rPr>
              <w:t>Звіт  лідерів  класних  колективів  про   організацію самоврядування в класі.</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Учнівська рада</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264"/>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ІІ тиждень</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rPr>
                <w:rFonts w:ascii="Times New Roman" w:hAnsi="Times New Roman"/>
                <w:sz w:val="24"/>
                <w:szCs w:val="24"/>
                <w:lang w:val="uk-UA"/>
              </w:rPr>
            </w:pPr>
            <w:r w:rsidRPr="003F3A4A">
              <w:rPr>
                <w:rFonts w:ascii="Times New Roman" w:hAnsi="Times New Roman"/>
                <w:b w:val="0"/>
                <w:bCs/>
                <w:sz w:val="24"/>
                <w:szCs w:val="24"/>
                <w:lang w:val="uk-UA"/>
              </w:rPr>
              <w:t>Огляд  класних куточків</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ind w:right="-108"/>
              <w:rPr>
                <w:rFonts w:ascii="Times New Roman" w:hAnsi="Times New Roman" w:cs="Times New Roman"/>
                <w:sz w:val="24"/>
                <w:szCs w:val="24"/>
              </w:rPr>
            </w:pPr>
            <w:r w:rsidRPr="003F3A4A">
              <w:rPr>
                <w:rFonts w:ascii="Times New Roman" w:hAnsi="Times New Roman" w:cs="Times New Roman"/>
                <w:sz w:val="24"/>
                <w:szCs w:val="24"/>
              </w:rPr>
              <w:t>Учнівська рада</w:t>
            </w:r>
          </w:p>
          <w:p w:rsidR="009907E5" w:rsidRPr="003F3A4A" w:rsidRDefault="009907E5" w:rsidP="009907E5">
            <w:pPr>
              <w:ind w:right="-108"/>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ind w:right="-108"/>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ind w:right="-108"/>
              <w:jc w:val="center"/>
              <w:rPr>
                <w:rFonts w:ascii="Times New Roman" w:hAnsi="Times New Roman" w:cs="Times New Roman"/>
                <w:sz w:val="24"/>
                <w:szCs w:val="24"/>
              </w:rPr>
            </w:pPr>
          </w:p>
        </w:tc>
      </w:tr>
      <w:tr w:rsidR="009907E5" w:rsidRPr="003F3A4A" w:rsidTr="009907E5">
        <w:trPr>
          <w:trHeight w:val="264"/>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ІІІ тиждень</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Рейд «Шкільне обладнання»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Учнівська рада</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264"/>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ІV тиждень</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rPr>
                <w:rFonts w:ascii="Times New Roman" w:hAnsi="Times New Roman"/>
                <w:sz w:val="24"/>
                <w:szCs w:val="24"/>
                <w:lang w:val="uk-UA"/>
              </w:rPr>
            </w:pPr>
            <w:r w:rsidRPr="003F3A4A">
              <w:rPr>
                <w:rFonts w:ascii="Times New Roman" w:hAnsi="Times New Roman"/>
                <w:b w:val="0"/>
                <w:bCs/>
                <w:sz w:val="24"/>
                <w:szCs w:val="24"/>
                <w:lang w:val="uk-UA"/>
              </w:rPr>
              <w:t>Засідання  Учнівської  ради.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90"/>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Осінні канікули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ind w:right="-56"/>
              <w:jc w:val="both"/>
              <w:rPr>
                <w:rFonts w:ascii="Times New Roman" w:hAnsi="Times New Roman" w:cs="Times New Roman"/>
                <w:sz w:val="24"/>
                <w:szCs w:val="24"/>
              </w:rPr>
            </w:pPr>
            <w:r w:rsidRPr="003F3A4A">
              <w:rPr>
                <w:rFonts w:ascii="Times New Roman" w:hAnsi="Times New Roman" w:cs="Times New Roman"/>
                <w:bCs/>
                <w:sz w:val="24"/>
                <w:szCs w:val="24"/>
              </w:rPr>
              <w:t>Засідання Учнівської </w:t>
            </w:r>
            <w:proofErr w:type="spellStart"/>
            <w:r w:rsidRPr="003F3A4A">
              <w:rPr>
                <w:rFonts w:ascii="Times New Roman" w:hAnsi="Times New Roman" w:cs="Times New Roman"/>
                <w:bCs/>
                <w:sz w:val="24"/>
                <w:szCs w:val="24"/>
              </w:rPr>
              <w:t>ради.</w:t>
            </w:r>
            <w:r w:rsidRPr="003F3A4A">
              <w:rPr>
                <w:rFonts w:ascii="Times New Roman" w:hAnsi="Times New Roman" w:cs="Times New Roman"/>
                <w:sz w:val="24"/>
                <w:szCs w:val="24"/>
              </w:rPr>
              <w:t>Узагальнення</w:t>
            </w:r>
            <w:proofErr w:type="spellEnd"/>
            <w:r w:rsidRPr="003F3A4A">
              <w:rPr>
                <w:rFonts w:ascii="Times New Roman" w:hAnsi="Times New Roman" w:cs="Times New Roman"/>
                <w:sz w:val="24"/>
                <w:szCs w:val="24"/>
              </w:rPr>
              <w:t xml:space="preserve"> результатів рейтингу класних колективів  протягом І чверті.  </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Учнівська рада</w:t>
            </w: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Педагог-організатор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264"/>
        </w:trPr>
        <w:tc>
          <w:tcPr>
            <w:tcW w:w="0" w:type="auto"/>
            <w:gridSpan w:val="7"/>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bCs/>
                <w:iCs/>
                <w:sz w:val="24"/>
                <w:szCs w:val="24"/>
              </w:rPr>
            </w:pPr>
            <w:r w:rsidRPr="003F3A4A">
              <w:rPr>
                <w:rFonts w:ascii="Times New Roman" w:hAnsi="Times New Roman" w:cs="Times New Roman"/>
                <w:b/>
                <w:bCs/>
                <w:iCs/>
                <w:color w:val="FF0000"/>
                <w:sz w:val="24"/>
                <w:szCs w:val="24"/>
              </w:rPr>
              <w:lastRenderedPageBreak/>
              <w:t>3.  РОБОТА  З  БАТЬКІВСЬКИМ  КОМІТЕТОМ,   БАТЬКІВСЬКОЮ ГРОМАДСЬКІСТЮ</w:t>
            </w:r>
          </w:p>
        </w:tc>
      </w:tr>
      <w:tr w:rsidR="009907E5" w:rsidRPr="003F3A4A" w:rsidTr="009907E5">
        <w:trPr>
          <w:trHeight w:val="895"/>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І тиждень</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bCs/>
                <w:spacing w:val="-8"/>
                <w:sz w:val="24"/>
                <w:szCs w:val="24"/>
              </w:rPr>
            </w:pPr>
            <w:r w:rsidRPr="003F3A4A">
              <w:rPr>
                <w:rFonts w:ascii="Times New Roman" w:hAnsi="Times New Roman" w:cs="Times New Roman"/>
                <w:bCs/>
                <w:spacing w:val="-8"/>
                <w:sz w:val="24"/>
                <w:szCs w:val="24"/>
              </w:rPr>
              <w:t xml:space="preserve">День творчості дітей і батьків в рамках місячника національно-патріотичного виховання. Виставка робіт </w:t>
            </w:r>
            <w:proofErr w:type="spellStart"/>
            <w:r w:rsidRPr="003F3A4A">
              <w:rPr>
                <w:rFonts w:ascii="Times New Roman" w:hAnsi="Times New Roman" w:cs="Times New Roman"/>
                <w:bCs/>
                <w:spacing w:val="-8"/>
                <w:sz w:val="24"/>
                <w:szCs w:val="24"/>
              </w:rPr>
              <w:t>декоративно</w:t>
            </w:r>
            <w:proofErr w:type="spellEnd"/>
            <w:r w:rsidRPr="003F3A4A">
              <w:rPr>
                <w:rFonts w:ascii="Times New Roman" w:hAnsi="Times New Roman" w:cs="Times New Roman"/>
                <w:bCs/>
                <w:spacing w:val="-8"/>
                <w:sz w:val="24"/>
                <w:szCs w:val="24"/>
              </w:rPr>
              <w:t>-ужиткового мистецтва «Наш пошук і творчість тобі, рідний краю!»</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FF"/>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p w:rsidR="009907E5" w:rsidRPr="003F3A4A" w:rsidRDefault="009907E5" w:rsidP="009907E5">
            <w:pPr>
              <w:rPr>
                <w:rFonts w:ascii="Times New Roman" w:hAnsi="Times New Roman" w:cs="Times New Roman"/>
                <w:color w:val="0000FF"/>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1105"/>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ІІ тиждень</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tabs>
                <w:tab w:val="left" w:pos="3012"/>
              </w:tabs>
              <w:jc w:val="both"/>
              <w:rPr>
                <w:rFonts w:ascii="Times New Roman" w:hAnsi="Times New Roman" w:cs="Times New Roman"/>
                <w:spacing w:val="-12"/>
                <w:sz w:val="24"/>
                <w:szCs w:val="24"/>
              </w:rPr>
            </w:pPr>
            <w:r w:rsidRPr="003F3A4A">
              <w:rPr>
                <w:rFonts w:ascii="Times New Roman" w:hAnsi="Times New Roman" w:cs="Times New Roman"/>
                <w:spacing w:val="-12"/>
                <w:sz w:val="24"/>
                <w:szCs w:val="24"/>
              </w:rPr>
              <w:t xml:space="preserve">Співпраця школи, позашкільних закладів, громадських організацій у розвитку творчих здібностей, формуванні життєвих </w:t>
            </w:r>
            <w:proofErr w:type="spellStart"/>
            <w:r w:rsidRPr="003F3A4A">
              <w:rPr>
                <w:rFonts w:ascii="Times New Roman" w:hAnsi="Times New Roman" w:cs="Times New Roman"/>
                <w:spacing w:val="-12"/>
                <w:sz w:val="24"/>
                <w:szCs w:val="24"/>
              </w:rPr>
              <w:t>компетентностей</w:t>
            </w:r>
            <w:proofErr w:type="spellEnd"/>
            <w:r w:rsidRPr="003F3A4A">
              <w:rPr>
                <w:rFonts w:ascii="Times New Roman" w:hAnsi="Times New Roman" w:cs="Times New Roman"/>
                <w:spacing w:val="-12"/>
                <w:sz w:val="24"/>
                <w:szCs w:val="24"/>
              </w:rPr>
              <w:t xml:space="preserve"> вихованців</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Адміністрація, рада школи </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264"/>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ІІІ тиждень</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bCs/>
                <w:sz w:val="24"/>
                <w:szCs w:val="24"/>
              </w:rPr>
            </w:pPr>
            <w:r w:rsidRPr="003F3A4A">
              <w:rPr>
                <w:rFonts w:ascii="Times New Roman" w:hAnsi="Times New Roman" w:cs="Times New Roman"/>
                <w:bCs/>
                <w:sz w:val="24"/>
                <w:szCs w:val="24"/>
              </w:rPr>
              <w:t>Консультація для батьків «Що робити, якщо у дитини проблеми»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FF"/>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Психолог, ЗДВР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Протокол</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264"/>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ІV тиждень</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 xml:space="preserve">Бесіда для батьків «Проблеми підліткового періоду та шляхи їх розв’язання»                                 </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Психолог </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264"/>
        </w:trPr>
        <w:tc>
          <w:tcPr>
            <w:tcW w:w="0" w:type="auto"/>
            <w:gridSpan w:val="7"/>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4.  ОРГАНІЗАЦІЙНО-МЕТОДИЧНА РОБОТА З ПЕДАГОГАМИ</w:t>
            </w:r>
          </w:p>
        </w:tc>
      </w:tr>
      <w:tr w:rsidR="009907E5" w:rsidRPr="003F3A4A" w:rsidTr="009907E5">
        <w:trPr>
          <w:trHeight w:val="264"/>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До 30.10</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Розробка плану осінніх канікул</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ЗДВР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264"/>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ІV тиждень</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Провести бесіду з педагогічним колективом щодо профілактики нещасних випадків у школі</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ЗДВР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bl>
    <w:p w:rsidR="009907E5" w:rsidRPr="003F3A4A" w:rsidRDefault="009907E5" w:rsidP="008C2DE6">
      <w:pPr>
        <w:tabs>
          <w:tab w:val="left" w:pos="1260"/>
          <w:tab w:val="left" w:pos="2410"/>
          <w:tab w:val="left" w:pos="2520"/>
          <w:tab w:val="left" w:pos="2552"/>
        </w:tabs>
        <w:spacing w:after="0" w:line="240" w:lineRule="auto"/>
        <w:ind w:left="720"/>
        <w:jc w:val="center"/>
        <w:rPr>
          <w:rFonts w:ascii="Times New Roman" w:eastAsia="Times New Roman" w:hAnsi="Times New Roman" w:cs="Times New Roman"/>
          <w:b/>
          <w:bCs/>
          <w:color w:val="C00000"/>
          <w:sz w:val="24"/>
          <w:szCs w:val="24"/>
          <w:lang w:eastAsia="ru-RU"/>
        </w:rPr>
      </w:pPr>
    </w:p>
    <w:p w:rsidR="009907E5" w:rsidRPr="003F3A4A" w:rsidRDefault="009907E5" w:rsidP="009907E5">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ЛИСТОПАД</w:t>
      </w:r>
    </w:p>
    <w:p w:rsidR="009907E5" w:rsidRPr="003F3A4A" w:rsidRDefault="009907E5" w:rsidP="009907E5">
      <w:pPr>
        <w:jc w:val="center"/>
        <w:rPr>
          <w:rFonts w:ascii="Times New Roman" w:hAnsi="Times New Roman" w:cs="Times New Roman"/>
          <w:b/>
          <w:color w:val="4F81BD"/>
          <w:sz w:val="24"/>
          <w:szCs w:val="24"/>
        </w:rPr>
      </w:pPr>
      <w:r w:rsidRPr="003F3A4A">
        <w:rPr>
          <w:rFonts w:ascii="Times New Roman" w:hAnsi="Times New Roman" w:cs="Times New Roman"/>
          <w:b/>
          <w:color w:val="4F81BD"/>
          <w:sz w:val="24"/>
          <w:szCs w:val="24"/>
        </w:rPr>
        <w:t>Місячник морально-етичного виховання</w:t>
      </w:r>
    </w:p>
    <w:p w:rsidR="009907E5" w:rsidRPr="003F3A4A" w:rsidRDefault="009907E5" w:rsidP="009907E5">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«ТВОРИ ДОБРО, БО ТИ - ЛЮДИНА»</w:t>
      </w:r>
    </w:p>
    <w:p w:rsidR="009907E5" w:rsidRPr="003F3A4A" w:rsidRDefault="009907E5" w:rsidP="009907E5">
      <w:pPr>
        <w:shd w:val="clear" w:color="auto" w:fill="FFFFFF"/>
        <w:spacing w:before="100" w:beforeAutospacing="1" w:after="100" w:afterAutospacing="1"/>
        <w:ind w:right="360"/>
        <w:jc w:val="both"/>
        <w:rPr>
          <w:rFonts w:ascii="Times New Roman" w:hAnsi="Times New Roman" w:cs="Times New Roman"/>
          <w:sz w:val="24"/>
          <w:szCs w:val="24"/>
        </w:rPr>
      </w:pPr>
      <w:r w:rsidRPr="003F3A4A">
        <w:rPr>
          <w:rFonts w:ascii="Times New Roman" w:hAnsi="Times New Roman" w:cs="Times New Roman"/>
          <w:i/>
          <w:iCs/>
          <w:color w:val="4F81BD"/>
          <w:sz w:val="24"/>
          <w:szCs w:val="24"/>
        </w:rPr>
        <w:t> </w:t>
      </w:r>
      <w:r w:rsidRPr="003F3A4A">
        <w:rPr>
          <w:rFonts w:ascii="Times New Roman" w:hAnsi="Times New Roman" w:cs="Times New Roman"/>
          <w:b/>
          <w:iCs/>
          <w:color w:val="4F81BD"/>
          <w:sz w:val="24"/>
          <w:szCs w:val="24"/>
        </w:rPr>
        <w:t>Мета:</w:t>
      </w:r>
      <w:r w:rsidRPr="003F3A4A">
        <w:rPr>
          <w:rFonts w:ascii="Times New Roman" w:hAnsi="Times New Roman" w:cs="Times New Roman"/>
          <w:b/>
          <w:i/>
          <w:iCs/>
          <w:color w:val="0000FF"/>
          <w:sz w:val="24"/>
          <w:szCs w:val="24"/>
        </w:rPr>
        <w:t xml:space="preserve"> </w:t>
      </w:r>
      <w:r w:rsidRPr="003F3A4A">
        <w:rPr>
          <w:rFonts w:ascii="Times New Roman" w:hAnsi="Times New Roman" w:cs="Times New Roman"/>
          <w:sz w:val="24"/>
          <w:szCs w:val="24"/>
        </w:rPr>
        <w:t xml:space="preserve">прищеплення й розвиток моральних почуттів, переконань і потреби поводити себе згідно з моральними нормами, що діють в суспільстві. Опанування духовною культурою людства, нації, найближчого соціального оточення. Наслідування кращих моральних зразків своєї родини, українського народу, загальнолюдських моральних цінностей. Виховання в школярів шанобливого ставлення до оточуючих, формування </w:t>
      </w:r>
      <w:r w:rsidRPr="003F3A4A">
        <w:rPr>
          <w:rFonts w:ascii="Times New Roman" w:hAnsi="Times New Roman" w:cs="Times New Roman"/>
          <w:sz w:val="24"/>
          <w:szCs w:val="24"/>
        </w:rPr>
        <w:lastRenderedPageBreak/>
        <w:t>високих моральних почуттів, свідомої дисципліни, відповідальності за свої вчинки. Виховання особистості, здатної приймати рішення у ситуації морального вибору і нести відповідальність перед собою, суспільством, державою. Формування навичок толерантної поведінки, конструктивного розв’язання конфліктних ситуацій, створення умов для співтворчості педагогів, учнів, батьків.</w:t>
      </w:r>
    </w:p>
    <w:tbl>
      <w:tblPr>
        <w:tblW w:w="0" w:type="auto"/>
        <w:tblLook w:val="0000" w:firstRow="0" w:lastRow="0" w:firstColumn="0" w:lastColumn="0" w:noHBand="0" w:noVBand="0"/>
      </w:tblPr>
      <w:tblGrid>
        <w:gridCol w:w="458"/>
        <w:gridCol w:w="1385"/>
        <w:gridCol w:w="7417"/>
        <w:gridCol w:w="758"/>
        <w:gridCol w:w="2113"/>
        <w:gridCol w:w="1302"/>
        <w:gridCol w:w="1582"/>
      </w:tblGrid>
      <w:tr w:rsidR="009907E5" w:rsidRPr="003F3A4A" w:rsidTr="009907E5">
        <w:trPr>
          <w:trHeight w:val="465"/>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Дата</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Захід</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Клас</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Відповідальні</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 xml:space="preserve">Форми </w:t>
            </w:r>
          </w:p>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контролю</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Відмітки про виконання</w:t>
            </w:r>
          </w:p>
        </w:tc>
      </w:tr>
      <w:tr w:rsidR="009907E5" w:rsidRPr="003F3A4A" w:rsidTr="009907E5">
        <w:trPr>
          <w:trHeight w:val="333"/>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3</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4</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5</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6</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7</w:t>
            </w:r>
          </w:p>
        </w:tc>
      </w:tr>
      <w:tr w:rsidR="009907E5" w:rsidRPr="003F3A4A" w:rsidTr="009907E5">
        <w:trPr>
          <w:trHeight w:val="62"/>
        </w:trPr>
        <w:tc>
          <w:tcPr>
            <w:tcW w:w="0" w:type="auto"/>
            <w:gridSpan w:val="7"/>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І. ЦІННІСНЕ СТАВЛЕННЯ ОСОБИСТОСТІ ДО СУСПІЛЬСТВА І ДЕРЖАВИ</w:t>
            </w:r>
          </w:p>
        </w:tc>
      </w:tr>
      <w:tr w:rsidR="009907E5" w:rsidRPr="003F3A4A" w:rsidTr="009907E5">
        <w:trPr>
          <w:trHeight w:val="62"/>
        </w:trPr>
        <w:tc>
          <w:tcPr>
            <w:tcW w:w="0" w:type="auto"/>
            <w:gridSpan w:val="5"/>
            <w:tcBorders>
              <w:top w:val="single" w:sz="4" w:space="0" w:color="auto"/>
              <w:left w:val="single" w:sz="4" w:space="0" w:color="auto"/>
              <w:bottom w:val="single" w:sz="4" w:space="0" w:color="auto"/>
              <w:right w:val="single" w:sz="4" w:space="0" w:color="auto"/>
            </w:tcBorders>
            <w:shd w:val="clear" w:color="auto" w:fill="FFFF00"/>
          </w:tcPr>
          <w:p w:rsidR="009907E5" w:rsidRPr="003F3A4A" w:rsidRDefault="009907E5" w:rsidP="009907E5">
            <w:pPr>
              <w:jc w:val="center"/>
              <w:rPr>
                <w:rFonts w:ascii="Times New Roman" w:hAnsi="Times New Roman" w:cs="Times New Roman"/>
                <w:b/>
                <w:color w:val="4F81BD"/>
                <w:sz w:val="24"/>
                <w:szCs w:val="24"/>
              </w:rPr>
            </w:pPr>
            <w:r w:rsidRPr="003F3A4A">
              <w:rPr>
                <w:rFonts w:ascii="Times New Roman" w:hAnsi="Times New Roman" w:cs="Times New Roman"/>
                <w:b/>
                <w:color w:val="4F81BD"/>
                <w:sz w:val="24"/>
                <w:szCs w:val="24"/>
              </w:rPr>
              <w:t>Тиждень української писемності і мови «Моє диво калинове, кохана українська мово»</w:t>
            </w:r>
          </w:p>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b/>
                <w:color w:val="4F81BD"/>
                <w:sz w:val="24"/>
                <w:szCs w:val="24"/>
              </w:rPr>
              <w:t>30.10-10.11 (за окремим планом)</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Наказ</w:t>
            </w:r>
          </w:p>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План</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Протягом тижня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ind w:firstLine="72"/>
              <w:jc w:val="both"/>
              <w:rPr>
                <w:rFonts w:ascii="Times New Roman" w:hAnsi="Times New Roman" w:cs="Times New Roman"/>
                <w:color w:val="000000"/>
                <w:sz w:val="24"/>
                <w:szCs w:val="24"/>
              </w:rPr>
            </w:pPr>
            <w:r w:rsidRPr="003F3A4A">
              <w:rPr>
                <w:rFonts w:ascii="Times New Roman" w:hAnsi="Times New Roman" w:cs="Times New Roman"/>
                <w:color w:val="000000"/>
                <w:sz w:val="24"/>
                <w:szCs w:val="24"/>
              </w:rPr>
              <w:t>«Юний декламатор» читання віршів про мову</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1-4</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Класоводи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06.11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ind w:firstLine="72"/>
              <w:jc w:val="both"/>
              <w:rPr>
                <w:rFonts w:ascii="Times New Roman" w:hAnsi="Times New Roman" w:cs="Times New Roman"/>
                <w:color w:val="000000"/>
                <w:sz w:val="24"/>
                <w:szCs w:val="24"/>
              </w:rPr>
            </w:pPr>
            <w:r w:rsidRPr="003F3A4A">
              <w:rPr>
                <w:rFonts w:ascii="Times New Roman" w:hAnsi="Times New Roman" w:cs="Times New Roman"/>
                <w:color w:val="000000"/>
                <w:sz w:val="24"/>
                <w:szCs w:val="24"/>
              </w:rPr>
              <w:t>Тематична лінійка  «Розвивайся, звеселяйся, моя рідна мово, у барвінки зодягайся, моє щире слово»</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4-12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Педагог-організатор,</w:t>
            </w:r>
          </w:p>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ЗДВР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3</w:t>
            </w:r>
          </w:p>
        </w:tc>
        <w:tc>
          <w:tcPr>
            <w:tcW w:w="0" w:type="auto"/>
            <w:vMerge w:val="restart"/>
            <w:tcBorders>
              <w:top w:val="single" w:sz="4" w:space="0" w:color="auto"/>
              <w:left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Протягом тижня</w:t>
            </w:r>
          </w:p>
          <w:p w:rsidR="009907E5" w:rsidRPr="003F3A4A" w:rsidRDefault="009907E5" w:rsidP="009907E5">
            <w:pPr>
              <w:jc w:val="center"/>
              <w:rPr>
                <w:rFonts w:ascii="Times New Roman" w:hAnsi="Times New Roman" w:cs="Times New Roman"/>
                <w:color w:val="000000"/>
                <w:sz w:val="24"/>
                <w:szCs w:val="24"/>
              </w:rPr>
            </w:pPr>
          </w:p>
          <w:p w:rsidR="009907E5" w:rsidRPr="003F3A4A" w:rsidRDefault="009907E5" w:rsidP="009907E5">
            <w:pPr>
              <w:jc w:val="center"/>
              <w:rPr>
                <w:rFonts w:ascii="Times New Roman" w:hAnsi="Times New Roman" w:cs="Times New Roman"/>
                <w:color w:val="000000"/>
                <w:sz w:val="24"/>
                <w:szCs w:val="24"/>
              </w:rPr>
            </w:pPr>
          </w:p>
          <w:p w:rsidR="009907E5" w:rsidRPr="003F3A4A" w:rsidRDefault="009907E5" w:rsidP="009907E5">
            <w:pPr>
              <w:jc w:val="center"/>
              <w:rPr>
                <w:rFonts w:ascii="Times New Roman" w:hAnsi="Times New Roman" w:cs="Times New Roman"/>
                <w:color w:val="000000"/>
                <w:sz w:val="24"/>
                <w:szCs w:val="24"/>
              </w:rPr>
            </w:pPr>
          </w:p>
          <w:p w:rsidR="009907E5" w:rsidRPr="003F3A4A" w:rsidRDefault="009907E5" w:rsidP="009907E5">
            <w:pPr>
              <w:jc w:val="center"/>
              <w:rPr>
                <w:rFonts w:ascii="Times New Roman" w:hAnsi="Times New Roman" w:cs="Times New Roman"/>
                <w:color w:val="000000"/>
                <w:sz w:val="24"/>
                <w:szCs w:val="24"/>
              </w:rPr>
            </w:pPr>
          </w:p>
          <w:p w:rsidR="009907E5" w:rsidRPr="003F3A4A" w:rsidRDefault="009907E5" w:rsidP="009907E5">
            <w:pPr>
              <w:jc w:val="center"/>
              <w:rPr>
                <w:rFonts w:ascii="Times New Roman" w:hAnsi="Times New Roman" w:cs="Times New Roman"/>
                <w:color w:val="000000"/>
                <w:sz w:val="24"/>
                <w:szCs w:val="24"/>
              </w:rPr>
            </w:pPr>
          </w:p>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lastRenderedPageBreak/>
              <w:t>Протягом тижня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ind w:firstLine="72"/>
              <w:jc w:val="both"/>
              <w:rPr>
                <w:rFonts w:ascii="Times New Roman" w:hAnsi="Times New Roman" w:cs="Times New Roman"/>
                <w:color w:val="000000"/>
                <w:sz w:val="24"/>
                <w:szCs w:val="24"/>
              </w:rPr>
            </w:pPr>
            <w:r w:rsidRPr="003F3A4A">
              <w:rPr>
                <w:rFonts w:ascii="Times New Roman" w:hAnsi="Times New Roman" w:cs="Times New Roman"/>
                <w:color w:val="000000"/>
                <w:sz w:val="24"/>
                <w:szCs w:val="24"/>
              </w:rPr>
              <w:lastRenderedPageBreak/>
              <w:t>Година гордості «Що в Україні най, най..»</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4-6</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Класні керівники</w:t>
            </w:r>
          </w:p>
        </w:tc>
        <w:tc>
          <w:tcPr>
            <w:tcW w:w="0" w:type="auto"/>
            <w:vMerge w:val="restart"/>
            <w:tcBorders>
              <w:top w:val="single" w:sz="4" w:space="0" w:color="auto"/>
              <w:left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Фото звіт</w:t>
            </w:r>
          </w:p>
          <w:p w:rsidR="009907E5" w:rsidRPr="003F3A4A" w:rsidRDefault="009907E5" w:rsidP="009907E5">
            <w:pPr>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4</w:t>
            </w:r>
          </w:p>
        </w:tc>
        <w:tc>
          <w:tcPr>
            <w:tcW w:w="0" w:type="auto"/>
            <w:vMerge/>
            <w:tcBorders>
              <w:left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ind w:firstLine="72"/>
              <w:jc w:val="both"/>
              <w:rPr>
                <w:rFonts w:ascii="Times New Roman" w:hAnsi="Times New Roman" w:cs="Times New Roman"/>
                <w:color w:val="000000"/>
                <w:sz w:val="24"/>
                <w:szCs w:val="24"/>
              </w:rPr>
            </w:pPr>
            <w:r w:rsidRPr="003F3A4A">
              <w:rPr>
                <w:rFonts w:ascii="Times New Roman" w:hAnsi="Times New Roman" w:cs="Times New Roman"/>
                <w:color w:val="000000"/>
                <w:sz w:val="24"/>
                <w:szCs w:val="24"/>
              </w:rPr>
              <w:t>Години спілкування «Мова і писемність у цікавих фактах», «Українська державна мова – символ єднання та престижу українського народу»</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7-9</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Класні керівники</w:t>
            </w:r>
          </w:p>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 xml:space="preserve">Вчителі </w:t>
            </w:r>
            <w:proofErr w:type="spellStart"/>
            <w:r w:rsidRPr="003F3A4A">
              <w:rPr>
                <w:rFonts w:ascii="Times New Roman" w:hAnsi="Times New Roman" w:cs="Times New Roman"/>
                <w:color w:val="000000"/>
                <w:sz w:val="24"/>
                <w:szCs w:val="24"/>
              </w:rPr>
              <w:t>укр.мови</w:t>
            </w:r>
            <w:proofErr w:type="spellEnd"/>
            <w:r w:rsidRPr="003F3A4A">
              <w:rPr>
                <w:rFonts w:ascii="Times New Roman" w:hAnsi="Times New Roman" w:cs="Times New Roman"/>
                <w:color w:val="000000"/>
                <w:sz w:val="24"/>
                <w:szCs w:val="24"/>
              </w:rPr>
              <w:t xml:space="preserve"> та літератури</w:t>
            </w:r>
          </w:p>
        </w:tc>
        <w:tc>
          <w:tcPr>
            <w:tcW w:w="0" w:type="auto"/>
            <w:vMerge/>
            <w:tcBorders>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5</w:t>
            </w:r>
          </w:p>
        </w:tc>
        <w:tc>
          <w:tcPr>
            <w:tcW w:w="0" w:type="auto"/>
            <w:vMerge/>
            <w:tcBorders>
              <w:left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ind w:firstLine="72"/>
              <w:jc w:val="both"/>
              <w:rPr>
                <w:rFonts w:ascii="Times New Roman" w:hAnsi="Times New Roman" w:cs="Times New Roman"/>
                <w:color w:val="000000"/>
                <w:sz w:val="24"/>
                <w:szCs w:val="24"/>
              </w:rPr>
            </w:pPr>
            <w:r w:rsidRPr="003F3A4A">
              <w:rPr>
                <w:rFonts w:ascii="Times New Roman" w:hAnsi="Times New Roman" w:cs="Times New Roman"/>
                <w:color w:val="000000"/>
                <w:sz w:val="24"/>
                <w:szCs w:val="24"/>
              </w:rPr>
              <w:t>Виставка малюнків до творів українських письменників</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3-7</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Педагог-організатор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6</w:t>
            </w:r>
          </w:p>
        </w:tc>
        <w:tc>
          <w:tcPr>
            <w:tcW w:w="0" w:type="auto"/>
            <w:vMerge/>
            <w:tcBorders>
              <w:left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ind w:firstLine="72"/>
              <w:jc w:val="both"/>
              <w:rPr>
                <w:rFonts w:ascii="Times New Roman" w:hAnsi="Times New Roman" w:cs="Times New Roman"/>
                <w:color w:val="000000"/>
                <w:sz w:val="24"/>
                <w:szCs w:val="24"/>
              </w:rPr>
            </w:pPr>
            <w:r w:rsidRPr="003F3A4A">
              <w:rPr>
                <w:rFonts w:ascii="Times New Roman" w:hAnsi="Times New Roman" w:cs="Times New Roman"/>
                <w:color w:val="000000"/>
                <w:sz w:val="24"/>
                <w:szCs w:val="24"/>
              </w:rPr>
              <w:t>Інтелектуальна гра «У клубі знавців української мови…»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10,11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 xml:space="preserve">Вчителі </w:t>
            </w:r>
            <w:proofErr w:type="spellStart"/>
            <w:r w:rsidRPr="003F3A4A">
              <w:rPr>
                <w:rFonts w:ascii="Times New Roman" w:hAnsi="Times New Roman" w:cs="Times New Roman"/>
                <w:color w:val="000000"/>
                <w:sz w:val="24"/>
                <w:szCs w:val="24"/>
              </w:rPr>
              <w:t>укр</w:t>
            </w:r>
            <w:proofErr w:type="spellEnd"/>
            <w:r w:rsidRPr="003F3A4A">
              <w:rPr>
                <w:rFonts w:ascii="Times New Roman" w:hAnsi="Times New Roman" w:cs="Times New Roman"/>
                <w:color w:val="000000"/>
                <w:sz w:val="24"/>
                <w:szCs w:val="24"/>
              </w:rPr>
              <w:t>. мови, педагог-організатор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Фото звіт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lastRenderedPageBreak/>
              <w:t>7</w:t>
            </w:r>
          </w:p>
        </w:tc>
        <w:tc>
          <w:tcPr>
            <w:tcW w:w="0" w:type="auto"/>
            <w:vMerge/>
            <w:tcBorders>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color w:val="000000"/>
                <w:sz w:val="24"/>
                <w:szCs w:val="24"/>
              </w:rPr>
            </w:pPr>
            <w:r w:rsidRPr="003F3A4A">
              <w:rPr>
                <w:rFonts w:ascii="Times New Roman" w:hAnsi="Times New Roman" w:cs="Times New Roman"/>
                <w:color w:val="000000"/>
                <w:sz w:val="24"/>
                <w:szCs w:val="24"/>
              </w:rPr>
              <w:t>Книжкова виставка Від Преподобного Нестора-Літописця Київського до сьогодення»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Бібліотекар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r>
      <w:tr w:rsidR="009907E5" w:rsidRPr="003F3A4A" w:rsidTr="009907E5">
        <w:trPr>
          <w:trHeight w:val="62"/>
        </w:trPr>
        <w:tc>
          <w:tcPr>
            <w:tcW w:w="0" w:type="auto"/>
            <w:gridSpan w:val="5"/>
            <w:tcBorders>
              <w:top w:val="single" w:sz="4" w:space="0" w:color="auto"/>
              <w:left w:val="single" w:sz="4" w:space="0" w:color="auto"/>
              <w:bottom w:val="single" w:sz="4" w:space="0" w:color="auto"/>
              <w:right w:val="single" w:sz="4" w:space="0" w:color="auto"/>
            </w:tcBorders>
            <w:shd w:val="clear" w:color="auto" w:fill="FFFF00"/>
          </w:tcPr>
          <w:p w:rsidR="009907E5" w:rsidRPr="003F3A4A" w:rsidRDefault="009907E5" w:rsidP="009907E5">
            <w:pPr>
              <w:jc w:val="center"/>
              <w:rPr>
                <w:rFonts w:ascii="Times New Roman" w:hAnsi="Times New Roman" w:cs="Times New Roman"/>
                <w:b/>
                <w:color w:val="4F81BD"/>
                <w:sz w:val="24"/>
                <w:szCs w:val="24"/>
              </w:rPr>
            </w:pPr>
            <w:r w:rsidRPr="003F3A4A">
              <w:rPr>
                <w:rFonts w:ascii="Times New Roman" w:hAnsi="Times New Roman" w:cs="Times New Roman"/>
                <w:b/>
                <w:color w:val="4F81BD"/>
                <w:sz w:val="24"/>
                <w:szCs w:val="24"/>
              </w:rPr>
              <w:lastRenderedPageBreak/>
              <w:t xml:space="preserve">Тиждень толерантності  і добрих справ «На доброму серці тримається світ» </w:t>
            </w:r>
          </w:p>
          <w:p w:rsidR="009907E5" w:rsidRPr="003F3A4A" w:rsidRDefault="009907E5" w:rsidP="009907E5">
            <w:pPr>
              <w:jc w:val="center"/>
              <w:rPr>
                <w:rFonts w:ascii="Times New Roman" w:hAnsi="Times New Roman" w:cs="Times New Roman"/>
                <w:b/>
                <w:color w:val="4F81BD"/>
                <w:sz w:val="24"/>
                <w:szCs w:val="24"/>
              </w:rPr>
            </w:pPr>
            <w:r w:rsidRPr="003F3A4A">
              <w:rPr>
                <w:rFonts w:ascii="Times New Roman" w:hAnsi="Times New Roman" w:cs="Times New Roman"/>
                <w:b/>
                <w:color w:val="4F81BD"/>
                <w:sz w:val="24"/>
                <w:szCs w:val="24"/>
              </w:rPr>
              <w:t xml:space="preserve">13.11-17.11 ( за окремим планом)                      </w:t>
            </w:r>
          </w:p>
          <w:p w:rsidR="009907E5" w:rsidRPr="003F3A4A" w:rsidRDefault="009907E5" w:rsidP="009907E5">
            <w:pPr>
              <w:jc w:val="center"/>
              <w:rPr>
                <w:rFonts w:ascii="Times New Roman" w:hAnsi="Times New Roman" w:cs="Times New Roman"/>
                <w:b/>
                <w:color w:val="4F81BD"/>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Наказ</w:t>
            </w:r>
          </w:p>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План</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8</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16.11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ind w:firstLine="72"/>
              <w:jc w:val="both"/>
              <w:rPr>
                <w:rFonts w:ascii="Times New Roman" w:hAnsi="Times New Roman" w:cs="Times New Roman"/>
                <w:color w:val="000000"/>
                <w:sz w:val="24"/>
                <w:szCs w:val="24"/>
              </w:rPr>
            </w:pPr>
            <w:r w:rsidRPr="003F3A4A">
              <w:rPr>
                <w:rFonts w:ascii="Times New Roman" w:hAnsi="Times New Roman" w:cs="Times New Roman"/>
                <w:color w:val="000000"/>
                <w:sz w:val="24"/>
                <w:szCs w:val="24"/>
              </w:rPr>
              <w:t>Тематична лінійка до Дня толерантності «Толерантність врятує світ»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Педагог-організатор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Фото звіт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9</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13.11-17.11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ind w:firstLine="72"/>
              <w:jc w:val="both"/>
              <w:rPr>
                <w:rFonts w:ascii="Times New Roman" w:hAnsi="Times New Roman" w:cs="Times New Roman"/>
                <w:color w:val="000000"/>
                <w:sz w:val="24"/>
                <w:szCs w:val="24"/>
              </w:rPr>
            </w:pPr>
            <w:proofErr w:type="spellStart"/>
            <w:r w:rsidRPr="003F3A4A">
              <w:rPr>
                <w:rFonts w:ascii="Times New Roman" w:hAnsi="Times New Roman" w:cs="Times New Roman"/>
                <w:color w:val="000000"/>
                <w:sz w:val="24"/>
                <w:szCs w:val="24"/>
              </w:rPr>
              <w:t>Уроки</w:t>
            </w:r>
            <w:proofErr w:type="spellEnd"/>
            <w:r w:rsidRPr="003F3A4A">
              <w:rPr>
                <w:rFonts w:ascii="Times New Roman" w:hAnsi="Times New Roman" w:cs="Times New Roman"/>
                <w:color w:val="000000"/>
                <w:sz w:val="24"/>
                <w:szCs w:val="24"/>
              </w:rPr>
              <w:t xml:space="preserve"> гарної поведінки  «Поспішаймо творити добро», «Озирнись на свій вчинок», «Культура мови – ознака вихованості».</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Класні керівники</w:t>
            </w:r>
          </w:p>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вихователі</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 xml:space="preserve">Фото звіт </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10</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17.11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ind w:firstLine="72"/>
              <w:jc w:val="both"/>
              <w:rPr>
                <w:rFonts w:ascii="Times New Roman" w:hAnsi="Times New Roman" w:cs="Times New Roman"/>
                <w:color w:val="000000"/>
                <w:sz w:val="24"/>
                <w:szCs w:val="24"/>
              </w:rPr>
            </w:pPr>
            <w:r w:rsidRPr="003F3A4A">
              <w:rPr>
                <w:rFonts w:ascii="Times New Roman" w:hAnsi="Times New Roman" w:cs="Times New Roman"/>
                <w:color w:val="0070C0"/>
                <w:sz w:val="24"/>
                <w:szCs w:val="24"/>
              </w:rPr>
              <w:t>Тематична лінійка</w:t>
            </w:r>
            <w:r w:rsidRPr="003F3A4A">
              <w:rPr>
                <w:rFonts w:ascii="Times New Roman" w:hAnsi="Times New Roman" w:cs="Times New Roman"/>
                <w:color w:val="000000"/>
                <w:sz w:val="24"/>
                <w:szCs w:val="24"/>
              </w:rPr>
              <w:t xml:space="preserve"> </w:t>
            </w:r>
            <w:r w:rsidRPr="003F3A4A">
              <w:rPr>
                <w:rFonts w:ascii="Times New Roman" w:hAnsi="Times New Roman" w:cs="Times New Roman"/>
                <w:color w:val="0070C0"/>
                <w:sz w:val="24"/>
                <w:szCs w:val="24"/>
              </w:rPr>
              <w:t>до Дня Гідності та Свободи «Революція, що змінила країну»</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Педагог-організатор,</w:t>
            </w:r>
          </w:p>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ЗДВР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11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21.11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ind w:firstLine="72"/>
              <w:jc w:val="both"/>
              <w:rPr>
                <w:rFonts w:ascii="Times New Roman" w:hAnsi="Times New Roman" w:cs="Times New Roman"/>
                <w:color w:val="000000"/>
                <w:sz w:val="24"/>
                <w:szCs w:val="24"/>
              </w:rPr>
            </w:pPr>
            <w:r w:rsidRPr="003F3A4A">
              <w:rPr>
                <w:rFonts w:ascii="Times New Roman" w:hAnsi="Times New Roman" w:cs="Times New Roman"/>
                <w:color w:val="000000"/>
                <w:sz w:val="24"/>
                <w:szCs w:val="24"/>
              </w:rPr>
              <w:t>Бесіда « Україна - це я, Україна, це ми»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1-4</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Класоводи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Фото звіт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ІІІ- ІV тижні</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ind w:firstLine="72"/>
              <w:jc w:val="both"/>
              <w:rPr>
                <w:rFonts w:ascii="Times New Roman" w:hAnsi="Times New Roman" w:cs="Times New Roman"/>
                <w:color w:val="000000"/>
                <w:sz w:val="24"/>
                <w:szCs w:val="24"/>
              </w:rPr>
            </w:pPr>
            <w:r w:rsidRPr="003F3A4A">
              <w:rPr>
                <w:rFonts w:ascii="Times New Roman" w:hAnsi="Times New Roman" w:cs="Times New Roman"/>
                <w:color w:val="000000"/>
                <w:sz w:val="24"/>
                <w:szCs w:val="24"/>
              </w:rPr>
              <w:t>Благодійні акції «Почни добро із себе» (допомога літнім людям), «Від маленького серця для великого миру» (на підтримку Української Армії).</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4-12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ЗДВР</w:t>
            </w:r>
          </w:p>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Класні керівники</w:t>
            </w:r>
          </w:p>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Вихователі</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13</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16.11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ind w:firstLine="72"/>
              <w:jc w:val="both"/>
              <w:rPr>
                <w:rFonts w:ascii="Times New Roman" w:hAnsi="Times New Roman" w:cs="Times New Roman"/>
                <w:color w:val="000000"/>
                <w:sz w:val="24"/>
                <w:szCs w:val="24"/>
              </w:rPr>
            </w:pPr>
            <w:r w:rsidRPr="003F3A4A">
              <w:rPr>
                <w:rFonts w:ascii="Times New Roman" w:hAnsi="Times New Roman" w:cs="Times New Roman"/>
                <w:color w:val="000000"/>
                <w:sz w:val="24"/>
                <w:szCs w:val="24"/>
              </w:rPr>
              <w:t>Заходи до Всесвітнього дня дитини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1-4</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Класоводи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Фото звіт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r>
      <w:tr w:rsidR="009907E5" w:rsidRPr="003F3A4A" w:rsidTr="009907E5">
        <w:trPr>
          <w:trHeight w:val="62"/>
        </w:trPr>
        <w:tc>
          <w:tcPr>
            <w:tcW w:w="0" w:type="auto"/>
            <w:gridSpan w:val="5"/>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color w:val="4F81BD"/>
                <w:sz w:val="24"/>
                <w:szCs w:val="24"/>
              </w:rPr>
            </w:pPr>
            <w:r w:rsidRPr="003F3A4A">
              <w:rPr>
                <w:rFonts w:ascii="Times New Roman" w:hAnsi="Times New Roman" w:cs="Times New Roman"/>
                <w:b/>
                <w:color w:val="4F81BD"/>
                <w:sz w:val="24"/>
                <w:szCs w:val="24"/>
              </w:rPr>
              <w:t>Тиждень превентивного виховання «Це стосується кожного»  20.11-24.11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14</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20-30.11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ind w:firstLine="72"/>
              <w:jc w:val="both"/>
              <w:rPr>
                <w:rFonts w:ascii="Times New Roman" w:hAnsi="Times New Roman" w:cs="Times New Roman"/>
                <w:color w:val="000000"/>
                <w:sz w:val="24"/>
                <w:szCs w:val="24"/>
              </w:rPr>
            </w:pPr>
            <w:r w:rsidRPr="003F3A4A">
              <w:rPr>
                <w:rFonts w:ascii="Times New Roman" w:hAnsi="Times New Roman" w:cs="Times New Roman"/>
                <w:color w:val="000000"/>
                <w:sz w:val="24"/>
                <w:szCs w:val="24"/>
              </w:rPr>
              <w:t xml:space="preserve">Години спілкування  «За мир в Україні, за гідність кожної людини», «Скажи своє слово про Україну», «Усе моє, що зветься Україна» (5-7 </w:t>
            </w:r>
            <w:proofErr w:type="spellStart"/>
            <w:r w:rsidRPr="003F3A4A">
              <w:rPr>
                <w:rFonts w:ascii="Times New Roman" w:hAnsi="Times New Roman" w:cs="Times New Roman"/>
                <w:color w:val="000000"/>
                <w:sz w:val="24"/>
                <w:szCs w:val="24"/>
              </w:rPr>
              <w:t>кл</w:t>
            </w:r>
            <w:proofErr w:type="spellEnd"/>
            <w:r w:rsidRPr="003F3A4A">
              <w:rPr>
                <w:rFonts w:ascii="Times New Roman" w:hAnsi="Times New Roman" w:cs="Times New Roman"/>
                <w:color w:val="000000"/>
                <w:sz w:val="24"/>
                <w:szCs w:val="24"/>
              </w:rPr>
              <w:t xml:space="preserve">.), «Громадянський подвиг людей, які виступили на захист демократичних цінностей», «Майдан та українська національна ідея»,  «Україна – це територія Гідності і Свободи» (8-12 </w:t>
            </w:r>
            <w:proofErr w:type="spellStart"/>
            <w:r w:rsidRPr="003F3A4A">
              <w:rPr>
                <w:rFonts w:ascii="Times New Roman" w:hAnsi="Times New Roman" w:cs="Times New Roman"/>
                <w:color w:val="000000"/>
                <w:sz w:val="24"/>
                <w:szCs w:val="24"/>
              </w:rPr>
              <w:t>кл</w:t>
            </w:r>
            <w:proofErr w:type="spellEnd"/>
            <w:r w:rsidRPr="003F3A4A">
              <w:rPr>
                <w:rFonts w:ascii="Times New Roman" w:hAnsi="Times New Roman" w:cs="Times New Roman"/>
                <w:color w:val="000000"/>
                <w:sz w:val="24"/>
                <w:szCs w:val="24"/>
              </w:rPr>
              <w:t>.)</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Класні керівники</w:t>
            </w:r>
          </w:p>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Вихователі</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Фото звіт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lastRenderedPageBreak/>
              <w:t>15</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27.11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ind w:firstLine="72"/>
              <w:jc w:val="both"/>
              <w:rPr>
                <w:rFonts w:ascii="Times New Roman" w:hAnsi="Times New Roman" w:cs="Times New Roman"/>
                <w:b/>
                <w:sz w:val="24"/>
                <w:szCs w:val="24"/>
              </w:rPr>
            </w:pPr>
            <w:r w:rsidRPr="003F3A4A">
              <w:rPr>
                <w:rFonts w:ascii="Times New Roman" w:hAnsi="Times New Roman" w:cs="Times New Roman"/>
                <w:b/>
                <w:sz w:val="24"/>
                <w:szCs w:val="24"/>
              </w:rPr>
              <w:t>Тематична лінійка-реквієм «Землі моєї ревний біль і жаль» пам’яті початку масового голоду в Україні</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Педагог-організатор</w:t>
            </w:r>
          </w:p>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ЗДВР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16</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20.11-30.11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ind w:firstLine="72"/>
              <w:jc w:val="both"/>
              <w:rPr>
                <w:rFonts w:ascii="Times New Roman" w:hAnsi="Times New Roman" w:cs="Times New Roman"/>
                <w:color w:val="000000"/>
                <w:sz w:val="24"/>
                <w:szCs w:val="24"/>
              </w:rPr>
            </w:pPr>
            <w:r w:rsidRPr="003F3A4A">
              <w:rPr>
                <w:rFonts w:ascii="Times New Roman" w:hAnsi="Times New Roman" w:cs="Times New Roman"/>
                <w:color w:val="000000"/>
                <w:sz w:val="24"/>
                <w:szCs w:val="24"/>
              </w:rPr>
              <w:t xml:space="preserve">Виховні  заходи до Дня пам’яті жертв голодомору в Україні «Крихта хліба – багато це чи мало?», «Голод 33-го – біль душі і пам’ять серця», </w:t>
            </w:r>
            <w:r w:rsidRPr="003F3A4A">
              <w:rPr>
                <w:rFonts w:ascii="Times New Roman" w:hAnsi="Times New Roman" w:cs="Times New Roman"/>
                <w:b/>
                <w:color w:val="000000"/>
                <w:sz w:val="24"/>
                <w:szCs w:val="24"/>
              </w:rPr>
              <w:t>вечір пам’яті «Дзвони 33-го»</w:t>
            </w:r>
            <w:r w:rsidRPr="003F3A4A">
              <w:rPr>
                <w:rFonts w:ascii="Times New Roman" w:hAnsi="Times New Roman" w:cs="Times New Roman"/>
                <w:color w:val="000000"/>
                <w:sz w:val="24"/>
                <w:szCs w:val="24"/>
              </w:rPr>
              <w:t>, «Незгасні свічечки болю і скорботи», «Твій біль, Україно…».</w:t>
            </w:r>
          </w:p>
          <w:p w:rsidR="009907E5" w:rsidRPr="003F3A4A" w:rsidRDefault="009907E5" w:rsidP="009907E5">
            <w:pPr>
              <w:ind w:firstLine="72"/>
              <w:jc w:val="both"/>
              <w:rPr>
                <w:rFonts w:ascii="Times New Roman" w:hAnsi="Times New Roman" w:cs="Times New Roman"/>
                <w:color w:val="000000"/>
                <w:sz w:val="24"/>
                <w:szCs w:val="24"/>
              </w:rPr>
            </w:pPr>
            <w:r w:rsidRPr="003F3A4A">
              <w:rPr>
                <w:rFonts w:ascii="Times New Roman" w:hAnsi="Times New Roman" w:cs="Times New Roman"/>
                <w:color w:val="000000"/>
                <w:sz w:val="24"/>
                <w:szCs w:val="24"/>
              </w:rPr>
              <w:t>- Віртуальні екскурсії до місць пам’яті жертв Голодомору</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4-12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Класні керівники</w:t>
            </w:r>
          </w:p>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Вихователі</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Фото звіт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17</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27.11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ind w:firstLine="72"/>
              <w:jc w:val="both"/>
              <w:rPr>
                <w:rFonts w:ascii="Times New Roman" w:hAnsi="Times New Roman" w:cs="Times New Roman"/>
                <w:color w:val="000000"/>
                <w:sz w:val="24"/>
                <w:szCs w:val="24"/>
              </w:rPr>
            </w:pPr>
            <w:r w:rsidRPr="003F3A4A">
              <w:rPr>
                <w:rFonts w:ascii="Times New Roman" w:hAnsi="Times New Roman" w:cs="Times New Roman"/>
                <w:color w:val="000000"/>
                <w:sz w:val="24"/>
                <w:szCs w:val="24"/>
              </w:rPr>
              <w:t>Участь у Всеукраїнській акції «Запали свічку»</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1-12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Класні керівники</w:t>
            </w:r>
          </w:p>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Педагог-організатор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Фото звіт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18</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Листопад, грудень</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ind w:firstLine="72"/>
              <w:jc w:val="both"/>
              <w:rPr>
                <w:rFonts w:ascii="Times New Roman" w:hAnsi="Times New Roman" w:cs="Times New Roman"/>
                <w:color w:val="000000"/>
                <w:sz w:val="24"/>
                <w:szCs w:val="24"/>
              </w:rPr>
            </w:pPr>
            <w:r w:rsidRPr="003F3A4A">
              <w:rPr>
                <w:rFonts w:ascii="Times New Roman" w:hAnsi="Times New Roman" w:cs="Times New Roman"/>
                <w:color w:val="000000"/>
                <w:sz w:val="24"/>
                <w:szCs w:val="24"/>
              </w:rPr>
              <w:t>Участь міському етапі Міжнародного дитячого конкурсу знавців української мови та літератури імені Петра Яцика.</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3-12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Класні керівники, вчителі української мови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r>
      <w:tr w:rsidR="009907E5" w:rsidRPr="003F3A4A" w:rsidTr="009907E5">
        <w:trPr>
          <w:trHeight w:val="62"/>
        </w:trPr>
        <w:tc>
          <w:tcPr>
            <w:tcW w:w="0" w:type="auto"/>
            <w:gridSpan w:val="7"/>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II. ЦІННІСНЕ СТАВЛЕННЯ ДО ЛЮДЕЙ</w:t>
            </w: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Протягом</w:t>
            </w:r>
          </w:p>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року</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ind w:firstLine="72"/>
              <w:jc w:val="both"/>
              <w:rPr>
                <w:rFonts w:ascii="Times New Roman" w:hAnsi="Times New Roman" w:cs="Times New Roman"/>
                <w:color w:val="000000"/>
                <w:sz w:val="24"/>
                <w:szCs w:val="24"/>
              </w:rPr>
            </w:pPr>
            <w:r w:rsidRPr="003F3A4A">
              <w:rPr>
                <w:rFonts w:ascii="Times New Roman" w:hAnsi="Times New Roman" w:cs="Times New Roman"/>
                <w:color w:val="000000"/>
                <w:sz w:val="24"/>
                <w:szCs w:val="24"/>
              </w:rPr>
              <w:t>Анкетування учнів "Вибір", "Цінності та пріоритети".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5-9</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Психолог</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Протягом місяця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ind w:firstLine="72"/>
              <w:jc w:val="both"/>
              <w:rPr>
                <w:rFonts w:ascii="Times New Roman" w:hAnsi="Times New Roman" w:cs="Times New Roman"/>
                <w:color w:val="000000"/>
                <w:sz w:val="24"/>
                <w:szCs w:val="24"/>
              </w:rPr>
            </w:pPr>
            <w:r w:rsidRPr="003F3A4A">
              <w:rPr>
                <w:rFonts w:ascii="Times New Roman" w:hAnsi="Times New Roman" w:cs="Times New Roman"/>
                <w:color w:val="000000"/>
                <w:sz w:val="24"/>
                <w:szCs w:val="24"/>
              </w:rPr>
              <w:t>Рейд-перевірка умов проживання учнів  з неблагонадійних сімей. Операція «Турбота».</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Батьківський комітет</w:t>
            </w:r>
          </w:p>
        </w:tc>
        <w:tc>
          <w:tcPr>
            <w:tcW w:w="0" w:type="auto"/>
            <w:tcBorders>
              <w:top w:val="single" w:sz="4" w:space="0" w:color="auto"/>
              <w:left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Акт</w:t>
            </w:r>
          </w:p>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Протокол</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3</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Протягом місяця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ind w:firstLine="72"/>
              <w:jc w:val="both"/>
              <w:rPr>
                <w:rFonts w:ascii="Times New Roman" w:hAnsi="Times New Roman" w:cs="Times New Roman"/>
                <w:color w:val="000000"/>
                <w:sz w:val="24"/>
                <w:szCs w:val="24"/>
              </w:rPr>
            </w:pPr>
            <w:r w:rsidRPr="003F3A4A">
              <w:rPr>
                <w:rFonts w:ascii="Times New Roman" w:hAnsi="Times New Roman" w:cs="Times New Roman"/>
                <w:color w:val="000000"/>
                <w:sz w:val="24"/>
                <w:szCs w:val="24"/>
              </w:rPr>
              <w:t>Проведення індивідуальних бесід з учням, які схильні до правопорушень. Анкетування. Діагностика даної категорії учнів.</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Класні керівники, психолог</w:t>
            </w:r>
          </w:p>
        </w:tc>
        <w:tc>
          <w:tcPr>
            <w:tcW w:w="0" w:type="auto"/>
            <w:tcBorders>
              <w:top w:val="single" w:sz="4" w:space="0" w:color="auto"/>
              <w:left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4</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Постійно</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ind w:firstLine="72"/>
              <w:jc w:val="both"/>
              <w:rPr>
                <w:rFonts w:ascii="Times New Roman" w:hAnsi="Times New Roman" w:cs="Times New Roman"/>
                <w:color w:val="000000"/>
                <w:sz w:val="24"/>
                <w:szCs w:val="24"/>
              </w:rPr>
            </w:pPr>
            <w:r w:rsidRPr="003F3A4A">
              <w:rPr>
                <w:rFonts w:ascii="Times New Roman" w:hAnsi="Times New Roman" w:cs="Times New Roman"/>
                <w:color w:val="000000"/>
                <w:sz w:val="24"/>
                <w:szCs w:val="24"/>
              </w:rPr>
              <w:t xml:space="preserve">Виконання учнями правил </w:t>
            </w:r>
            <w:proofErr w:type="spellStart"/>
            <w:r w:rsidRPr="003F3A4A">
              <w:rPr>
                <w:rFonts w:ascii="Times New Roman" w:hAnsi="Times New Roman" w:cs="Times New Roman"/>
                <w:color w:val="000000"/>
                <w:sz w:val="24"/>
                <w:szCs w:val="24"/>
              </w:rPr>
              <w:t>внутрішкільного</w:t>
            </w:r>
            <w:proofErr w:type="spellEnd"/>
            <w:r w:rsidRPr="003F3A4A">
              <w:rPr>
                <w:rFonts w:ascii="Times New Roman" w:hAnsi="Times New Roman" w:cs="Times New Roman"/>
                <w:color w:val="000000"/>
                <w:sz w:val="24"/>
                <w:szCs w:val="24"/>
              </w:rPr>
              <w:t xml:space="preserve">  розпорядку</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ЗДВР</w:t>
            </w:r>
          </w:p>
        </w:tc>
        <w:tc>
          <w:tcPr>
            <w:tcW w:w="0" w:type="auto"/>
            <w:tcBorders>
              <w:top w:val="single" w:sz="4" w:space="0" w:color="auto"/>
              <w:left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ІV тиждень</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ind w:firstLine="72"/>
              <w:jc w:val="both"/>
              <w:rPr>
                <w:rFonts w:ascii="Times New Roman" w:hAnsi="Times New Roman" w:cs="Times New Roman"/>
                <w:color w:val="000000"/>
                <w:sz w:val="24"/>
                <w:szCs w:val="24"/>
              </w:rPr>
            </w:pPr>
            <w:r w:rsidRPr="003F3A4A">
              <w:rPr>
                <w:rFonts w:ascii="Times New Roman" w:hAnsi="Times New Roman" w:cs="Times New Roman"/>
                <w:color w:val="000000"/>
                <w:sz w:val="24"/>
                <w:szCs w:val="24"/>
              </w:rPr>
              <w:t>Бесіди, зустрічі з працівниками поліції, соціальних служб «Насильство та агресія – перший шлях до злочину»</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9-12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Класні керівники</w:t>
            </w:r>
          </w:p>
        </w:tc>
        <w:tc>
          <w:tcPr>
            <w:tcW w:w="0" w:type="auto"/>
            <w:tcBorders>
              <w:top w:val="single" w:sz="4" w:space="0" w:color="auto"/>
              <w:left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lastRenderedPageBreak/>
              <w:t>6</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16.11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ind w:firstLine="72"/>
              <w:jc w:val="both"/>
              <w:rPr>
                <w:rFonts w:ascii="Times New Roman" w:hAnsi="Times New Roman" w:cs="Times New Roman"/>
                <w:color w:val="000000"/>
                <w:sz w:val="24"/>
                <w:szCs w:val="24"/>
              </w:rPr>
            </w:pPr>
            <w:r w:rsidRPr="003F3A4A">
              <w:rPr>
                <w:rFonts w:ascii="Times New Roman" w:hAnsi="Times New Roman" w:cs="Times New Roman"/>
                <w:color w:val="000000"/>
                <w:sz w:val="24"/>
                <w:szCs w:val="24"/>
              </w:rPr>
              <w:t>Тематична лінійка до Дня толерантності «Толерантність врятує світ»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Педагог-організатор</w:t>
            </w:r>
          </w:p>
        </w:tc>
        <w:tc>
          <w:tcPr>
            <w:tcW w:w="0" w:type="auto"/>
            <w:vMerge w:val="restart"/>
            <w:tcBorders>
              <w:top w:val="single" w:sz="4" w:space="0" w:color="auto"/>
              <w:left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Фото звіт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7</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20.11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ind w:firstLine="72"/>
              <w:jc w:val="both"/>
              <w:rPr>
                <w:rFonts w:ascii="Times New Roman" w:hAnsi="Times New Roman" w:cs="Times New Roman"/>
                <w:color w:val="000000"/>
                <w:sz w:val="24"/>
                <w:szCs w:val="24"/>
              </w:rPr>
            </w:pPr>
            <w:proofErr w:type="spellStart"/>
            <w:r w:rsidRPr="003F3A4A">
              <w:rPr>
                <w:rFonts w:ascii="Times New Roman" w:hAnsi="Times New Roman" w:cs="Times New Roman"/>
                <w:color w:val="000000"/>
                <w:sz w:val="24"/>
                <w:szCs w:val="24"/>
              </w:rPr>
              <w:t>Флешмоб</w:t>
            </w:r>
            <w:proofErr w:type="spellEnd"/>
            <w:r w:rsidRPr="003F3A4A">
              <w:rPr>
                <w:rFonts w:ascii="Times New Roman" w:hAnsi="Times New Roman" w:cs="Times New Roman"/>
                <w:color w:val="000000"/>
                <w:sz w:val="24"/>
                <w:szCs w:val="24"/>
              </w:rPr>
              <w:t xml:space="preserve"> «Засвіти ліхтарик толерантності»</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8-12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Педагог-організатор</w:t>
            </w:r>
          </w:p>
        </w:tc>
        <w:tc>
          <w:tcPr>
            <w:tcW w:w="0" w:type="auto"/>
            <w:vMerge/>
            <w:tcBorders>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9</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Протягом тижня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ind w:firstLine="72"/>
              <w:jc w:val="both"/>
              <w:rPr>
                <w:rFonts w:ascii="Times New Roman" w:hAnsi="Times New Roman" w:cs="Times New Roman"/>
                <w:color w:val="000000"/>
                <w:sz w:val="24"/>
                <w:szCs w:val="24"/>
              </w:rPr>
            </w:pPr>
            <w:r w:rsidRPr="003F3A4A">
              <w:rPr>
                <w:rFonts w:ascii="Times New Roman" w:hAnsi="Times New Roman" w:cs="Times New Roman"/>
                <w:color w:val="000000"/>
                <w:sz w:val="24"/>
                <w:szCs w:val="24"/>
              </w:rPr>
              <w:t>Книжкова виставка «Запали свічку» (Голодомор 32-33 років на Україні)</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Бібліотекар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10</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20.11-24.11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ind w:firstLine="72"/>
              <w:jc w:val="both"/>
              <w:rPr>
                <w:rFonts w:ascii="Times New Roman" w:hAnsi="Times New Roman" w:cs="Times New Roman"/>
                <w:color w:val="000000"/>
                <w:sz w:val="24"/>
                <w:szCs w:val="24"/>
              </w:rPr>
            </w:pPr>
            <w:proofErr w:type="spellStart"/>
            <w:r w:rsidRPr="003F3A4A">
              <w:rPr>
                <w:rFonts w:ascii="Times New Roman" w:hAnsi="Times New Roman" w:cs="Times New Roman"/>
                <w:color w:val="000000"/>
                <w:sz w:val="24"/>
                <w:szCs w:val="24"/>
              </w:rPr>
              <w:t>Уроки</w:t>
            </w:r>
            <w:proofErr w:type="spellEnd"/>
            <w:r w:rsidRPr="003F3A4A">
              <w:rPr>
                <w:rFonts w:ascii="Times New Roman" w:hAnsi="Times New Roman" w:cs="Times New Roman"/>
                <w:color w:val="000000"/>
                <w:sz w:val="24"/>
                <w:szCs w:val="24"/>
              </w:rPr>
              <w:t xml:space="preserve"> гарної поведінки  «Поспішаймо творити добро», «Озирнись на свій вчинок», «Культура мови – ознака вихованості».</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Класні керівники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Фото звіт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11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27.11-01.12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ind w:firstLine="72"/>
              <w:jc w:val="both"/>
              <w:rPr>
                <w:rFonts w:ascii="Times New Roman" w:hAnsi="Times New Roman" w:cs="Times New Roman"/>
                <w:color w:val="000000"/>
                <w:sz w:val="24"/>
                <w:szCs w:val="24"/>
              </w:rPr>
            </w:pPr>
            <w:r w:rsidRPr="003F3A4A">
              <w:rPr>
                <w:rFonts w:ascii="Times New Roman" w:hAnsi="Times New Roman" w:cs="Times New Roman"/>
                <w:color w:val="000000"/>
                <w:sz w:val="24"/>
                <w:szCs w:val="24"/>
              </w:rPr>
              <w:t>Акція «16 днів проти насильства»:</w:t>
            </w:r>
          </w:p>
          <w:p w:rsidR="009907E5" w:rsidRPr="003F3A4A" w:rsidRDefault="009907E5" w:rsidP="009907E5">
            <w:pPr>
              <w:ind w:firstLine="72"/>
              <w:jc w:val="both"/>
              <w:rPr>
                <w:rFonts w:ascii="Times New Roman" w:hAnsi="Times New Roman" w:cs="Times New Roman"/>
                <w:color w:val="000000"/>
                <w:sz w:val="24"/>
                <w:szCs w:val="24"/>
              </w:rPr>
            </w:pPr>
            <w:r w:rsidRPr="003F3A4A">
              <w:rPr>
                <w:rFonts w:ascii="Times New Roman" w:hAnsi="Times New Roman" w:cs="Times New Roman"/>
                <w:color w:val="000000"/>
                <w:sz w:val="24"/>
                <w:szCs w:val="24"/>
              </w:rPr>
              <w:t>-</w:t>
            </w:r>
            <w:r w:rsidRPr="003F3A4A">
              <w:rPr>
                <w:rFonts w:ascii="Times New Roman" w:hAnsi="Times New Roman" w:cs="Times New Roman"/>
                <w:color w:val="000000"/>
                <w:sz w:val="24"/>
                <w:szCs w:val="24"/>
              </w:rPr>
              <w:tab/>
              <w:t xml:space="preserve">Виставка малюнків «Світ без насильства очима дітей», </w:t>
            </w:r>
          </w:p>
          <w:p w:rsidR="009907E5" w:rsidRPr="003F3A4A" w:rsidRDefault="009907E5" w:rsidP="009907E5">
            <w:pPr>
              <w:ind w:firstLine="72"/>
              <w:jc w:val="both"/>
              <w:rPr>
                <w:rFonts w:ascii="Times New Roman" w:hAnsi="Times New Roman" w:cs="Times New Roman"/>
                <w:color w:val="000000"/>
                <w:sz w:val="24"/>
                <w:szCs w:val="24"/>
              </w:rPr>
            </w:pPr>
            <w:r w:rsidRPr="003F3A4A">
              <w:rPr>
                <w:rFonts w:ascii="Times New Roman" w:hAnsi="Times New Roman" w:cs="Times New Roman"/>
                <w:color w:val="000000"/>
                <w:sz w:val="24"/>
                <w:szCs w:val="24"/>
              </w:rPr>
              <w:t>-</w:t>
            </w:r>
            <w:r w:rsidRPr="003F3A4A">
              <w:rPr>
                <w:rFonts w:ascii="Times New Roman" w:hAnsi="Times New Roman" w:cs="Times New Roman"/>
                <w:color w:val="000000"/>
                <w:sz w:val="24"/>
                <w:szCs w:val="24"/>
              </w:rPr>
              <w:tab/>
              <w:t>година психолога  «Протидії різних форм насильства»,</w:t>
            </w:r>
          </w:p>
          <w:p w:rsidR="009907E5" w:rsidRPr="003F3A4A" w:rsidRDefault="009907E5" w:rsidP="009907E5">
            <w:pPr>
              <w:ind w:firstLine="72"/>
              <w:jc w:val="both"/>
              <w:rPr>
                <w:rFonts w:ascii="Times New Roman" w:hAnsi="Times New Roman" w:cs="Times New Roman"/>
                <w:color w:val="000000"/>
                <w:sz w:val="24"/>
                <w:szCs w:val="24"/>
              </w:rPr>
            </w:pPr>
            <w:r w:rsidRPr="003F3A4A">
              <w:rPr>
                <w:rFonts w:ascii="Times New Roman" w:hAnsi="Times New Roman" w:cs="Times New Roman"/>
                <w:color w:val="000000"/>
                <w:sz w:val="24"/>
                <w:szCs w:val="24"/>
              </w:rPr>
              <w:t>-</w:t>
            </w:r>
            <w:r w:rsidRPr="003F3A4A">
              <w:rPr>
                <w:rFonts w:ascii="Times New Roman" w:hAnsi="Times New Roman" w:cs="Times New Roman"/>
                <w:color w:val="000000"/>
                <w:sz w:val="24"/>
                <w:szCs w:val="24"/>
              </w:rPr>
              <w:tab/>
              <w:t>Проведення тренінгу «Поняття насилля: його види та прояви. Подолання стереотипів і формування правил безпечної поведінки»</w:t>
            </w:r>
          </w:p>
          <w:p w:rsidR="009907E5" w:rsidRPr="003F3A4A" w:rsidRDefault="009907E5" w:rsidP="009907E5">
            <w:pPr>
              <w:ind w:firstLine="72"/>
              <w:jc w:val="both"/>
              <w:rPr>
                <w:rFonts w:ascii="Times New Roman" w:hAnsi="Times New Roman" w:cs="Times New Roman"/>
                <w:color w:val="000000"/>
                <w:sz w:val="24"/>
                <w:szCs w:val="24"/>
              </w:rPr>
            </w:pPr>
            <w:r w:rsidRPr="003F3A4A">
              <w:rPr>
                <w:rFonts w:ascii="Times New Roman" w:hAnsi="Times New Roman" w:cs="Times New Roman"/>
                <w:color w:val="000000"/>
                <w:sz w:val="24"/>
                <w:szCs w:val="24"/>
              </w:rPr>
              <w:t>-</w:t>
            </w:r>
            <w:r w:rsidRPr="003F3A4A">
              <w:rPr>
                <w:rFonts w:ascii="Times New Roman" w:hAnsi="Times New Roman" w:cs="Times New Roman"/>
                <w:color w:val="000000"/>
                <w:sz w:val="24"/>
                <w:szCs w:val="24"/>
              </w:rPr>
              <w:tab/>
              <w:t>Тренінг «Як не потрапити в тенета торгівця людьми, або безпечна поведінка».</w:t>
            </w:r>
          </w:p>
          <w:p w:rsidR="009907E5" w:rsidRPr="003F3A4A" w:rsidRDefault="009907E5" w:rsidP="009907E5">
            <w:pPr>
              <w:ind w:firstLine="72"/>
              <w:jc w:val="both"/>
              <w:rPr>
                <w:rFonts w:ascii="Times New Roman" w:hAnsi="Times New Roman" w:cs="Times New Roman"/>
                <w:color w:val="000000"/>
                <w:sz w:val="24"/>
                <w:szCs w:val="24"/>
              </w:rPr>
            </w:pPr>
            <w:r w:rsidRPr="003F3A4A">
              <w:rPr>
                <w:rFonts w:ascii="Times New Roman" w:hAnsi="Times New Roman" w:cs="Times New Roman"/>
                <w:color w:val="000000"/>
                <w:sz w:val="24"/>
                <w:szCs w:val="24"/>
              </w:rPr>
              <w:t>-Класні години «Крім права є ще й обов’язок», «Вплив алкоголю, наркотиків, тютюнопаління на поведінку людини», «Життя це мить. Зумій його прожити», «Зроби свій вибір: здоров’я – чи алкоголь і цигарка?»</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4-7</w:t>
            </w:r>
          </w:p>
          <w:p w:rsidR="009907E5" w:rsidRPr="003F3A4A" w:rsidRDefault="009907E5" w:rsidP="009907E5">
            <w:pPr>
              <w:jc w:val="center"/>
              <w:rPr>
                <w:rFonts w:ascii="Times New Roman" w:hAnsi="Times New Roman" w:cs="Times New Roman"/>
                <w:color w:val="000000"/>
                <w:sz w:val="24"/>
                <w:szCs w:val="24"/>
              </w:rPr>
            </w:pPr>
          </w:p>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10-12</w:t>
            </w:r>
          </w:p>
          <w:p w:rsidR="009907E5" w:rsidRPr="003F3A4A" w:rsidRDefault="009907E5" w:rsidP="009907E5">
            <w:pPr>
              <w:jc w:val="center"/>
              <w:rPr>
                <w:rFonts w:ascii="Times New Roman" w:hAnsi="Times New Roman" w:cs="Times New Roman"/>
                <w:color w:val="000000"/>
                <w:sz w:val="24"/>
                <w:szCs w:val="24"/>
              </w:rPr>
            </w:pPr>
          </w:p>
          <w:p w:rsidR="009907E5" w:rsidRPr="003F3A4A" w:rsidRDefault="009907E5" w:rsidP="009907E5">
            <w:pPr>
              <w:jc w:val="center"/>
              <w:rPr>
                <w:rFonts w:ascii="Times New Roman" w:hAnsi="Times New Roman" w:cs="Times New Roman"/>
                <w:color w:val="000000"/>
                <w:sz w:val="24"/>
                <w:szCs w:val="24"/>
              </w:rPr>
            </w:pPr>
          </w:p>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5-6</w:t>
            </w:r>
          </w:p>
          <w:p w:rsidR="009907E5" w:rsidRPr="003F3A4A" w:rsidRDefault="009907E5" w:rsidP="009907E5">
            <w:pPr>
              <w:jc w:val="center"/>
              <w:rPr>
                <w:rFonts w:ascii="Times New Roman" w:hAnsi="Times New Roman" w:cs="Times New Roman"/>
                <w:color w:val="000000"/>
                <w:sz w:val="24"/>
                <w:szCs w:val="24"/>
              </w:rPr>
            </w:pPr>
          </w:p>
          <w:p w:rsidR="009907E5" w:rsidRPr="003F3A4A" w:rsidRDefault="009907E5" w:rsidP="009907E5">
            <w:pPr>
              <w:jc w:val="center"/>
              <w:rPr>
                <w:rFonts w:ascii="Times New Roman" w:hAnsi="Times New Roman" w:cs="Times New Roman"/>
                <w:color w:val="000000"/>
                <w:sz w:val="24"/>
                <w:szCs w:val="24"/>
              </w:rPr>
            </w:pPr>
          </w:p>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7-8</w:t>
            </w:r>
          </w:p>
          <w:p w:rsidR="009907E5" w:rsidRPr="003F3A4A" w:rsidRDefault="009907E5" w:rsidP="009907E5">
            <w:pPr>
              <w:jc w:val="center"/>
              <w:rPr>
                <w:rFonts w:ascii="Times New Roman" w:hAnsi="Times New Roman" w:cs="Times New Roman"/>
                <w:color w:val="000000"/>
                <w:sz w:val="24"/>
                <w:szCs w:val="24"/>
              </w:rPr>
            </w:pPr>
          </w:p>
          <w:p w:rsidR="009907E5" w:rsidRPr="003F3A4A" w:rsidRDefault="009907E5" w:rsidP="009907E5">
            <w:pPr>
              <w:jc w:val="center"/>
              <w:rPr>
                <w:rFonts w:ascii="Times New Roman" w:hAnsi="Times New Roman" w:cs="Times New Roman"/>
                <w:color w:val="000000"/>
                <w:sz w:val="24"/>
                <w:szCs w:val="24"/>
              </w:rPr>
            </w:pPr>
          </w:p>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1-12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 xml:space="preserve">           </w:t>
            </w:r>
          </w:p>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Педагог-організатор</w:t>
            </w:r>
          </w:p>
          <w:p w:rsidR="009907E5" w:rsidRPr="003F3A4A" w:rsidRDefault="009907E5" w:rsidP="009907E5">
            <w:pPr>
              <w:rPr>
                <w:rFonts w:ascii="Times New Roman" w:hAnsi="Times New Roman" w:cs="Times New Roman"/>
                <w:color w:val="000000"/>
                <w:sz w:val="24"/>
                <w:szCs w:val="24"/>
              </w:rPr>
            </w:pPr>
          </w:p>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Психолог</w:t>
            </w:r>
          </w:p>
          <w:p w:rsidR="009907E5" w:rsidRPr="003F3A4A" w:rsidRDefault="009907E5" w:rsidP="009907E5">
            <w:pPr>
              <w:rPr>
                <w:rFonts w:ascii="Times New Roman" w:hAnsi="Times New Roman" w:cs="Times New Roman"/>
                <w:color w:val="000000"/>
                <w:sz w:val="24"/>
                <w:szCs w:val="24"/>
              </w:rPr>
            </w:pPr>
          </w:p>
          <w:p w:rsidR="009907E5" w:rsidRPr="003F3A4A" w:rsidRDefault="009907E5" w:rsidP="009907E5">
            <w:pPr>
              <w:rPr>
                <w:rFonts w:ascii="Times New Roman" w:hAnsi="Times New Roman" w:cs="Times New Roman"/>
                <w:color w:val="000000"/>
                <w:sz w:val="24"/>
                <w:szCs w:val="24"/>
              </w:rPr>
            </w:pPr>
          </w:p>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Психолог</w:t>
            </w:r>
          </w:p>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Психолог</w:t>
            </w:r>
          </w:p>
          <w:p w:rsidR="009907E5" w:rsidRPr="003F3A4A" w:rsidRDefault="009907E5" w:rsidP="009907E5">
            <w:pPr>
              <w:rPr>
                <w:rFonts w:ascii="Times New Roman" w:hAnsi="Times New Roman" w:cs="Times New Roman"/>
                <w:color w:val="000000"/>
                <w:sz w:val="24"/>
                <w:szCs w:val="24"/>
              </w:rPr>
            </w:pPr>
          </w:p>
          <w:p w:rsidR="009907E5" w:rsidRPr="003F3A4A" w:rsidRDefault="009907E5" w:rsidP="009907E5">
            <w:pPr>
              <w:rPr>
                <w:rFonts w:ascii="Times New Roman" w:hAnsi="Times New Roman" w:cs="Times New Roman"/>
                <w:color w:val="000000"/>
                <w:sz w:val="24"/>
                <w:szCs w:val="24"/>
              </w:rPr>
            </w:pPr>
          </w:p>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Класні керівники</w:t>
            </w:r>
          </w:p>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Вихователі</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Звіт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lastRenderedPageBreak/>
              <w:t>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Листопад - грудень</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ind w:firstLine="72"/>
              <w:jc w:val="both"/>
              <w:rPr>
                <w:rFonts w:ascii="Times New Roman" w:hAnsi="Times New Roman" w:cs="Times New Roman"/>
                <w:color w:val="000000"/>
                <w:sz w:val="24"/>
                <w:szCs w:val="24"/>
              </w:rPr>
            </w:pPr>
            <w:proofErr w:type="spellStart"/>
            <w:r w:rsidRPr="003F3A4A">
              <w:rPr>
                <w:rFonts w:ascii="Times New Roman" w:hAnsi="Times New Roman" w:cs="Times New Roman"/>
                <w:color w:val="000000"/>
                <w:sz w:val="24"/>
                <w:szCs w:val="24"/>
              </w:rPr>
              <w:t>Просвітницько</w:t>
            </w:r>
            <w:proofErr w:type="spellEnd"/>
            <w:r w:rsidRPr="003F3A4A">
              <w:rPr>
                <w:rFonts w:ascii="Times New Roman" w:hAnsi="Times New Roman" w:cs="Times New Roman"/>
                <w:color w:val="000000"/>
                <w:sz w:val="24"/>
                <w:szCs w:val="24"/>
              </w:rPr>
              <w:t>-профілактичні заходи з питань протидії торгівлі людьми  (за окремим планом )</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10-12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Класні керівники</w:t>
            </w:r>
          </w:p>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Вихователі</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13</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Протягом листопада</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ind w:firstLine="72"/>
              <w:jc w:val="both"/>
              <w:rPr>
                <w:rFonts w:ascii="Times New Roman" w:hAnsi="Times New Roman" w:cs="Times New Roman"/>
                <w:color w:val="000000"/>
                <w:sz w:val="24"/>
                <w:szCs w:val="24"/>
              </w:rPr>
            </w:pPr>
            <w:r w:rsidRPr="003F3A4A">
              <w:rPr>
                <w:rFonts w:ascii="Times New Roman" w:hAnsi="Times New Roman" w:cs="Times New Roman"/>
                <w:color w:val="000000"/>
                <w:sz w:val="24"/>
                <w:szCs w:val="24"/>
              </w:rPr>
              <w:t>Бесіди з профілактики застудних захворювань</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1-11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Класні керівники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14</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Протягом місяця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ind w:firstLine="72"/>
              <w:jc w:val="both"/>
              <w:rPr>
                <w:rFonts w:ascii="Times New Roman" w:hAnsi="Times New Roman" w:cs="Times New Roman"/>
                <w:color w:val="000000"/>
                <w:sz w:val="24"/>
                <w:szCs w:val="24"/>
              </w:rPr>
            </w:pPr>
            <w:r w:rsidRPr="003F3A4A">
              <w:rPr>
                <w:rFonts w:ascii="Times New Roman" w:hAnsi="Times New Roman" w:cs="Times New Roman"/>
                <w:color w:val="000000"/>
                <w:sz w:val="24"/>
                <w:szCs w:val="24"/>
              </w:rPr>
              <w:t>Аналіз  стану  відвідування  школи учнями.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1-11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 xml:space="preserve">Педагог-організатор, </w:t>
            </w:r>
          </w:p>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класні керівники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r>
      <w:tr w:rsidR="009907E5" w:rsidRPr="003F3A4A" w:rsidTr="009907E5">
        <w:trPr>
          <w:trHeight w:val="62"/>
        </w:trPr>
        <w:tc>
          <w:tcPr>
            <w:tcW w:w="0" w:type="auto"/>
            <w:gridSpan w:val="7"/>
            <w:tcBorders>
              <w:top w:val="single" w:sz="4" w:space="0" w:color="auto"/>
              <w:left w:val="single" w:sz="4" w:space="0" w:color="auto"/>
              <w:bottom w:val="single" w:sz="4" w:space="0" w:color="auto"/>
              <w:right w:val="single" w:sz="4" w:space="0" w:color="auto"/>
            </w:tcBorders>
          </w:tcPr>
          <w:p w:rsidR="009907E5" w:rsidRPr="003F3A4A" w:rsidRDefault="009907E5" w:rsidP="009907E5">
            <w:pPr>
              <w:ind w:firstLine="72"/>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ІІІ. ЦІННІСНЕ СТАВЛЕННЯ ДО ПРИРОДИ</w:t>
            </w: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Листопад</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ind w:firstLine="72"/>
              <w:jc w:val="both"/>
              <w:rPr>
                <w:rFonts w:ascii="Times New Roman" w:hAnsi="Times New Roman"/>
                <w:b w:val="0"/>
                <w:bCs/>
                <w:sz w:val="24"/>
                <w:szCs w:val="24"/>
                <w:lang w:val="uk-UA"/>
              </w:rPr>
            </w:pPr>
            <w:r w:rsidRPr="003F3A4A">
              <w:rPr>
                <w:rFonts w:ascii="Times New Roman" w:hAnsi="Times New Roman"/>
                <w:b w:val="0"/>
                <w:bCs/>
                <w:sz w:val="24"/>
                <w:szCs w:val="24"/>
                <w:lang w:val="uk-UA"/>
              </w:rPr>
              <w:t>Залучення  учнів  до  практичної природоохоронної   роботи, участь в акції «Листя»;  впорядкування  пришкільної  території</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Вихователі</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ind w:firstLine="72"/>
              <w:jc w:val="both"/>
              <w:rPr>
                <w:rFonts w:ascii="Times New Roman" w:hAnsi="Times New Roman"/>
                <w:b w:val="0"/>
                <w:bCs/>
                <w:sz w:val="24"/>
                <w:szCs w:val="24"/>
                <w:lang w:val="uk-UA"/>
              </w:rPr>
            </w:pPr>
            <w:r w:rsidRPr="003F3A4A">
              <w:rPr>
                <w:rFonts w:ascii="Times New Roman" w:hAnsi="Times New Roman"/>
                <w:b w:val="0"/>
                <w:bCs/>
                <w:sz w:val="24"/>
                <w:szCs w:val="24"/>
                <w:lang w:val="uk-UA"/>
              </w:rPr>
              <w:t>Випуск стінної газети про заборону паління листя.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Прес- центр</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gridSpan w:val="7"/>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ІV. ЦІННІСНЕ СТАВЛЕННЯ ДО КУЛЬТУРИ І  МИСТЕЦТВА</w:t>
            </w: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27.11-08.12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ind w:firstLine="72"/>
              <w:jc w:val="both"/>
              <w:rPr>
                <w:rFonts w:ascii="Times New Roman" w:hAnsi="Times New Roman"/>
                <w:b w:val="0"/>
                <w:sz w:val="24"/>
                <w:szCs w:val="24"/>
                <w:lang w:val="uk-UA"/>
              </w:rPr>
            </w:pPr>
            <w:r w:rsidRPr="003F3A4A">
              <w:rPr>
                <w:rFonts w:ascii="Times New Roman" w:hAnsi="Times New Roman"/>
                <w:b w:val="0"/>
                <w:sz w:val="24"/>
                <w:szCs w:val="24"/>
                <w:lang w:val="uk-UA"/>
              </w:rPr>
              <w:t>Виставка малюнків «Світ без насильства очима дітей»</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4-7</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955"/>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До 20.11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ind w:left="64"/>
              <w:jc w:val="both"/>
              <w:rPr>
                <w:rFonts w:ascii="Times New Roman" w:hAnsi="Times New Roman" w:cs="Times New Roman"/>
                <w:spacing w:val="-12"/>
                <w:sz w:val="24"/>
                <w:szCs w:val="24"/>
                <w:shd w:val="clear" w:color="auto" w:fill="FFFFFF"/>
              </w:rPr>
            </w:pPr>
            <w:r w:rsidRPr="003F3A4A">
              <w:rPr>
                <w:rFonts w:ascii="Times New Roman" w:hAnsi="Times New Roman" w:cs="Times New Roman"/>
                <w:bCs/>
                <w:sz w:val="24"/>
                <w:szCs w:val="24"/>
              </w:rPr>
              <w:t>Конкурс-виставка плакатів</w:t>
            </w:r>
            <w:r w:rsidRPr="003F3A4A">
              <w:rPr>
                <w:rFonts w:ascii="Times New Roman" w:hAnsi="Times New Roman" w:cs="Times New Roman"/>
                <w:b/>
                <w:bCs/>
                <w:sz w:val="24"/>
                <w:szCs w:val="24"/>
              </w:rPr>
              <w:t xml:space="preserve"> </w:t>
            </w:r>
            <w:r w:rsidRPr="003F3A4A">
              <w:rPr>
                <w:rFonts w:ascii="Times New Roman" w:hAnsi="Times New Roman" w:cs="Times New Roman"/>
                <w:bCs/>
                <w:sz w:val="24"/>
                <w:szCs w:val="24"/>
              </w:rPr>
              <w:t>«Ми і наші права» (за статтями Конвенції прав дитини), присвячена Всесвітньому дню прав дитини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 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прес-центр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06.11-10.11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ind w:firstLine="72"/>
              <w:jc w:val="both"/>
              <w:rPr>
                <w:rFonts w:ascii="Times New Roman" w:hAnsi="Times New Roman"/>
                <w:b w:val="0"/>
                <w:bCs/>
                <w:sz w:val="24"/>
                <w:szCs w:val="24"/>
                <w:lang w:val="uk-UA"/>
              </w:rPr>
            </w:pPr>
            <w:r w:rsidRPr="003F3A4A">
              <w:rPr>
                <w:rFonts w:ascii="Times New Roman" w:hAnsi="Times New Roman"/>
                <w:b w:val="0"/>
                <w:bCs/>
                <w:sz w:val="24"/>
                <w:szCs w:val="24"/>
                <w:lang w:val="uk-UA"/>
              </w:rPr>
              <w:t>Виставка малюнків до творів українських письменників</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5-7</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gridSpan w:val="7"/>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V. ЦІННІСНЕ СТАВЛЕННЯ ДО ПРАЦІ</w:t>
            </w: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ind w:firstLine="72"/>
              <w:jc w:val="both"/>
              <w:rPr>
                <w:rFonts w:ascii="Times New Roman" w:hAnsi="Times New Roman" w:cs="Times New Roman"/>
                <w:sz w:val="24"/>
                <w:szCs w:val="24"/>
              </w:rPr>
            </w:pPr>
            <w:r w:rsidRPr="003F3A4A">
              <w:rPr>
                <w:rFonts w:ascii="Times New Roman" w:hAnsi="Times New Roman" w:cs="Times New Roman"/>
                <w:sz w:val="24"/>
                <w:szCs w:val="24"/>
              </w:rPr>
              <w:t>Операція « Живи, книго!»</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Бібліотекар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ind w:firstLine="72"/>
              <w:jc w:val="both"/>
              <w:rPr>
                <w:rFonts w:ascii="Times New Roman" w:hAnsi="Times New Roman" w:cs="Times New Roman"/>
                <w:sz w:val="24"/>
                <w:szCs w:val="24"/>
              </w:rPr>
            </w:pPr>
            <w:r w:rsidRPr="003F3A4A">
              <w:rPr>
                <w:rFonts w:ascii="Times New Roman" w:hAnsi="Times New Roman" w:cs="Times New Roman"/>
                <w:sz w:val="24"/>
                <w:szCs w:val="24"/>
              </w:rPr>
              <w:t>Продовжити роботу ради профілактики правопорушень серед неповнолітніх (за окремим планом).</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roofErr w:type="spellStart"/>
            <w:r w:rsidRPr="003F3A4A">
              <w:rPr>
                <w:rFonts w:ascii="Times New Roman" w:hAnsi="Times New Roman" w:cs="Times New Roman"/>
                <w:sz w:val="24"/>
                <w:szCs w:val="24"/>
              </w:rPr>
              <w:t>Кл</w:t>
            </w:r>
            <w:proofErr w:type="spellEnd"/>
            <w:r w:rsidRPr="003F3A4A">
              <w:rPr>
                <w:rFonts w:ascii="Times New Roman" w:hAnsi="Times New Roman" w:cs="Times New Roman"/>
                <w:sz w:val="24"/>
                <w:szCs w:val="24"/>
              </w:rPr>
              <w:t>. керівники,  психологи, соціальний педагог</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Протокол</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ind w:firstLine="72"/>
              <w:jc w:val="both"/>
              <w:rPr>
                <w:rFonts w:ascii="Times New Roman" w:hAnsi="Times New Roman" w:cs="Times New Roman"/>
                <w:sz w:val="24"/>
                <w:szCs w:val="24"/>
              </w:rPr>
            </w:pPr>
            <w:r w:rsidRPr="003F3A4A">
              <w:rPr>
                <w:rFonts w:ascii="Times New Roman" w:hAnsi="Times New Roman" w:cs="Times New Roman"/>
                <w:sz w:val="24"/>
                <w:szCs w:val="24"/>
              </w:rPr>
              <w:t>Проведення індивідуальних бесід з учнями, які схильні до правопорушень . Анкетування. Діагностика даної категорії учнів.</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психолог</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20.11-28.11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ind w:firstLine="72"/>
              <w:jc w:val="both"/>
              <w:rPr>
                <w:rFonts w:ascii="Times New Roman" w:hAnsi="Times New Roman" w:cs="Times New Roman"/>
                <w:sz w:val="24"/>
                <w:szCs w:val="24"/>
              </w:rPr>
            </w:pPr>
            <w:r w:rsidRPr="003F3A4A">
              <w:rPr>
                <w:rFonts w:ascii="Times New Roman" w:hAnsi="Times New Roman" w:cs="Times New Roman"/>
                <w:sz w:val="24"/>
                <w:szCs w:val="24"/>
              </w:rPr>
              <w:t>Рейд «Чистий клас»</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Учнівська рада, педагог-організатор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Листопад</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ind w:firstLine="72"/>
              <w:jc w:val="both"/>
              <w:rPr>
                <w:rFonts w:ascii="Times New Roman" w:hAnsi="Times New Roman" w:cs="Times New Roman"/>
                <w:sz w:val="24"/>
                <w:szCs w:val="24"/>
              </w:rPr>
            </w:pPr>
            <w:r w:rsidRPr="003F3A4A">
              <w:rPr>
                <w:rFonts w:ascii="Times New Roman" w:hAnsi="Times New Roman" w:cs="Times New Roman"/>
                <w:sz w:val="24"/>
                <w:szCs w:val="24"/>
              </w:rPr>
              <w:t>Виховні  заходи  по  профорієнтації учнів 9-х, 11-х класів. Тестування. Анкетування . Аналіз та обробка результатів.</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10,12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Психолог</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gridSpan w:val="7"/>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VI. ЦІННІСНЕ СТАВЛЕННЯ ДО СЕБЕ</w:t>
            </w: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І-ІІ тиждень</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Зустріч старшокласників з лікарем-наркологом</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9-12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color w:val="000000"/>
                <w:sz w:val="24"/>
                <w:szCs w:val="24"/>
              </w:rPr>
            </w:pPr>
            <w:r w:rsidRPr="003F3A4A">
              <w:rPr>
                <w:rFonts w:ascii="Times New Roman" w:hAnsi="Times New Roman" w:cs="Times New Roman"/>
                <w:color w:val="000000"/>
                <w:sz w:val="24"/>
                <w:szCs w:val="24"/>
              </w:rPr>
              <w:t>ІІ тиждень</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color w:val="000000"/>
                <w:sz w:val="24"/>
                <w:szCs w:val="24"/>
              </w:rPr>
            </w:pPr>
            <w:r w:rsidRPr="003F3A4A">
              <w:rPr>
                <w:rFonts w:ascii="Times New Roman" w:hAnsi="Times New Roman" w:cs="Times New Roman"/>
                <w:sz w:val="24"/>
                <w:szCs w:val="24"/>
              </w:rPr>
              <w:t>Випуск бюлетеня «Гігієна здоров’я».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Прес-центр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3</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 xml:space="preserve">19.11-28.11                            </w:t>
            </w:r>
          </w:p>
          <w:p w:rsidR="009907E5" w:rsidRPr="003F3A4A" w:rsidRDefault="009907E5" w:rsidP="009907E5">
            <w:pPr>
              <w:jc w:val="center"/>
              <w:rPr>
                <w:rFonts w:ascii="Times New Roman" w:hAnsi="Times New Roman" w:cs="Times New Roman"/>
                <w:color w:val="000000"/>
                <w:sz w:val="24"/>
                <w:szCs w:val="24"/>
              </w:rPr>
            </w:pPr>
          </w:p>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 xml:space="preserve">              </w:t>
            </w:r>
          </w:p>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 xml:space="preserve">20.11-30.11                            </w:t>
            </w:r>
          </w:p>
          <w:p w:rsidR="009907E5" w:rsidRPr="003F3A4A" w:rsidRDefault="009907E5" w:rsidP="009907E5">
            <w:pPr>
              <w:rPr>
                <w:rFonts w:ascii="Times New Roman" w:hAnsi="Times New Roman" w:cs="Times New Roman"/>
                <w:color w:val="000000"/>
                <w:sz w:val="24"/>
                <w:szCs w:val="24"/>
              </w:rPr>
            </w:pPr>
          </w:p>
          <w:p w:rsidR="009907E5" w:rsidRPr="003F3A4A" w:rsidRDefault="009907E5" w:rsidP="009907E5">
            <w:pPr>
              <w:jc w:val="center"/>
              <w:rPr>
                <w:rFonts w:ascii="Times New Roman" w:hAnsi="Times New Roman" w:cs="Times New Roman"/>
                <w:color w:val="000000"/>
                <w:sz w:val="24"/>
                <w:szCs w:val="24"/>
              </w:rPr>
            </w:pPr>
          </w:p>
          <w:p w:rsidR="009907E5" w:rsidRPr="003F3A4A" w:rsidRDefault="009907E5" w:rsidP="009907E5">
            <w:pPr>
              <w:rPr>
                <w:rFonts w:ascii="Times New Roman" w:hAnsi="Times New Roman" w:cs="Times New Roman"/>
                <w:color w:val="000000"/>
                <w:sz w:val="24"/>
                <w:szCs w:val="24"/>
              </w:rPr>
            </w:pPr>
          </w:p>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lastRenderedPageBreak/>
              <w:t xml:space="preserve">Протягом декади </w:t>
            </w:r>
          </w:p>
          <w:p w:rsidR="009907E5" w:rsidRPr="003F3A4A" w:rsidRDefault="009907E5" w:rsidP="009907E5">
            <w:pPr>
              <w:rPr>
                <w:rFonts w:ascii="Times New Roman" w:hAnsi="Times New Roman" w:cs="Times New Roman"/>
                <w:color w:val="000000"/>
                <w:sz w:val="24"/>
                <w:szCs w:val="24"/>
              </w:rPr>
            </w:pPr>
          </w:p>
          <w:p w:rsidR="009907E5" w:rsidRPr="003F3A4A" w:rsidRDefault="009907E5" w:rsidP="009907E5">
            <w:pPr>
              <w:rPr>
                <w:rFonts w:ascii="Times New Roman" w:hAnsi="Times New Roman" w:cs="Times New Roman"/>
                <w:color w:val="000000"/>
                <w:sz w:val="24"/>
                <w:szCs w:val="24"/>
              </w:rPr>
            </w:pPr>
          </w:p>
          <w:p w:rsidR="009907E5" w:rsidRPr="003F3A4A" w:rsidRDefault="009907E5" w:rsidP="009907E5">
            <w:pPr>
              <w:rPr>
                <w:rFonts w:ascii="Times New Roman" w:hAnsi="Times New Roman" w:cs="Times New Roman"/>
                <w:color w:val="000000"/>
                <w:sz w:val="24"/>
                <w:szCs w:val="24"/>
              </w:rPr>
            </w:pPr>
          </w:p>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 xml:space="preserve">20.11-30.11                            </w:t>
            </w:r>
          </w:p>
          <w:p w:rsidR="009907E5" w:rsidRPr="003F3A4A" w:rsidRDefault="009907E5" w:rsidP="009907E5">
            <w:pPr>
              <w:rPr>
                <w:rFonts w:ascii="Times New Roman" w:hAnsi="Times New Roman" w:cs="Times New Roman"/>
                <w:color w:val="000000"/>
                <w:sz w:val="24"/>
                <w:szCs w:val="24"/>
              </w:rPr>
            </w:pPr>
          </w:p>
          <w:p w:rsidR="009907E5" w:rsidRPr="003F3A4A" w:rsidRDefault="009907E5" w:rsidP="009907E5">
            <w:pPr>
              <w:jc w:val="center"/>
              <w:rPr>
                <w:rFonts w:ascii="Times New Roman" w:hAnsi="Times New Roman" w:cs="Times New Roman"/>
                <w:color w:val="000000"/>
                <w:sz w:val="24"/>
                <w:szCs w:val="24"/>
              </w:rPr>
            </w:pPr>
          </w:p>
          <w:p w:rsidR="009907E5" w:rsidRPr="003F3A4A" w:rsidRDefault="009907E5" w:rsidP="009907E5">
            <w:pPr>
              <w:rPr>
                <w:rFonts w:ascii="Times New Roman" w:hAnsi="Times New Roman" w:cs="Times New Roman"/>
                <w:color w:val="000000"/>
                <w:sz w:val="24"/>
                <w:szCs w:val="24"/>
              </w:rPr>
            </w:pPr>
          </w:p>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 xml:space="preserve">Протягом декади </w:t>
            </w:r>
          </w:p>
          <w:p w:rsidR="009907E5" w:rsidRPr="003F3A4A" w:rsidRDefault="009907E5" w:rsidP="009907E5">
            <w:pPr>
              <w:tabs>
                <w:tab w:val="left" w:pos="1260"/>
              </w:tabs>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color w:val="4F81BD"/>
                <w:sz w:val="24"/>
                <w:szCs w:val="24"/>
              </w:rPr>
            </w:pPr>
            <w:r w:rsidRPr="003F3A4A">
              <w:rPr>
                <w:rFonts w:ascii="Times New Roman" w:hAnsi="Times New Roman" w:cs="Times New Roman"/>
                <w:b/>
                <w:color w:val="4F81BD"/>
                <w:sz w:val="24"/>
                <w:szCs w:val="24"/>
              </w:rPr>
              <w:lastRenderedPageBreak/>
              <w:t xml:space="preserve">Декада антиалкогольної та антинаркотичної пропаганди </w:t>
            </w:r>
            <w:r w:rsidRPr="003F3A4A">
              <w:rPr>
                <w:rStyle w:val="a8"/>
                <w:b/>
                <w:bCs/>
                <w:i w:val="0"/>
                <w:color w:val="4F81BD"/>
                <w:sz w:val="24"/>
                <w:szCs w:val="24"/>
              </w:rPr>
              <w:t>«Про здоров’я дбаємо – біди не знаємо!»</w:t>
            </w:r>
          </w:p>
          <w:p w:rsidR="009907E5" w:rsidRPr="003F3A4A" w:rsidRDefault="009907E5" w:rsidP="009907E5">
            <w:pPr>
              <w:jc w:val="both"/>
              <w:rPr>
                <w:rStyle w:val="a8"/>
                <w:bCs/>
                <w:i w:val="0"/>
                <w:sz w:val="24"/>
                <w:szCs w:val="24"/>
              </w:rPr>
            </w:pPr>
            <w:r w:rsidRPr="003F3A4A">
              <w:rPr>
                <w:rFonts w:ascii="Times New Roman" w:hAnsi="Times New Roman" w:cs="Times New Roman"/>
                <w:color w:val="000000"/>
                <w:sz w:val="24"/>
                <w:szCs w:val="24"/>
              </w:rPr>
              <w:t xml:space="preserve">а) </w:t>
            </w:r>
            <w:r w:rsidRPr="003F3A4A">
              <w:rPr>
                <w:rStyle w:val="a8"/>
                <w:bCs/>
                <w:i w:val="0"/>
                <w:sz w:val="24"/>
                <w:szCs w:val="24"/>
              </w:rPr>
              <w:t>усний журнал «</w:t>
            </w:r>
            <w:r w:rsidRPr="003F3A4A">
              <w:rPr>
                <w:rFonts w:ascii="Times New Roman" w:hAnsi="Times New Roman" w:cs="Times New Roman"/>
                <w:sz w:val="24"/>
                <w:szCs w:val="24"/>
              </w:rPr>
              <w:t>«</w:t>
            </w:r>
            <w:proofErr w:type="spellStart"/>
            <w:r w:rsidRPr="003F3A4A">
              <w:rPr>
                <w:rFonts w:ascii="Times New Roman" w:hAnsi="Times New Roman" w:cs="Times New Roman"/>
                <w:sz w:val="24"/>
                <w:szCs w:val="24"/>
              </w:rPr>
              <w:t>Обери</w:t>
            </w:r>
            <w:proofErr w:type="spellEnd"/>
            <w:r w:rsidRPr="003F3A4A">
              <w:rPr>
                <w:rFonts w:ascii="Times New Roman" w:hAnsi="Times New Roman" w:cs="Times New Roman"/>
                <w:sz w:val="24"/>
                <w:szCs w:val="24"/>
              </w:rPr>
              <w:t xml:space="preserve"> життя без шкідливих звичок</w:t>
            </w:r>
            <w:r w:rsidRPr="003F3A4A">
              <w:rPr>
                <w:rStyle w:val="a8"/>
                <w:bCs/>
                <w:i w:val="0"/>
                <w:sz w:val="24"/>
                <w:szCs w:val="24"/>
              </w:rPr>
              <w:t xml:space="preserve">» </w:t>
            </w:r>
          </w:p>
          <w:p w:rsidR="009907E5" w:rsidRPr="003F3A4A" w:rsidRDefault="009907E5" w:rsidP="009907E5">
            <w:pPr>
              <w:jc w:val="both"/>
              <w:rPr>
                <w:rFonts w:ascii="Times New Roman" w:hAnsi="Times New Roman" w:cs="Times New Roman"/>
                <w:color w:val="000000"/>
                <w:sz w:val="24"/>
                <w:szCs w:val="24"/>
              </w:rPr>
            </w:pPr>
            <w:r w:rsidRPr="003F3A4A">
              <w:rPr>
                <w:rFonts w:ascii="Times New Roman" w:hAnsi="Times New Roman" w:cs="Times New Roman"/>
                <w:color w:val="000000"/>
                <w:sz w:val="24"/>
                <w:szCs w:val="24"/>
              </w:rPr>
              <w:t xml:space="preserve">б) інформаційні години до Дня відмови від паління «Цигарки і алкоголь – сходинки, які ведуть до смерті», «Тютюнопаління: ілюзія чи дійсність»;    </w:t>
            </w:r>
          </w:p>
          <w:p w:rsidR="009907E5" w:rsidRPr="003F3A4A" w:rsidRDefault="009907E5" w:rsidP="009907E5">
            <w:pPr>
              <w:ind w:right="-104"/>
              <w:jc w:val="both"/>
              <w:rPr>
                <w:rFonts w:ascii="Times New Roman" w:hAnsi="Times New Roman" w:cs="Times New Roman"/>
                <w:sz w:val="24"/>
                <w:szCs w:val="24"/>
              </w:rPr>
            </w:pPr>
            <w:r w:rsidRPr="003F3A4A">
              <w:rPr>
                <w:rFonts w:ascii="Times New Roman" w:hAnsi="Times New Roman" w:cs="Times New Roman"/>
                <w:color w:val="000000"/>
                <w:sz w:val="24"/>
                <w:szCs w:val="24"/>
              </w:rPr>
              <w:lastRenderedPageBreak/>
              <w:t xml:space="preserve">в) </w:t>
            </w:r>
            <w:r w:rsidRPr="003F3A4A">
              <w:rPr>
                <w:rFonts w:ascii="Times New Roman" w:hAnsi="Times New Roman" w:cs="Times New Roman"/>
                <w:sz w:val="24"/>
                <w:szCs w:val="24"/>
              </w:rPr>
              <w:t xml:space="preserve">Перегляд відеофільмів: </w:t>
            </w:r>
            <w:r w:rsidRPr="003F3A4A">
              <w:rPr>
                <w:rFonts w:ascii="Times New Roman" w:hAnsi="Times New Roman" w:cs="Times New Roman"/>
                <w:sz w:val="24"/>
                <w:szCs w:val="24"/>
                <w:shd w:val="clear" w:color="auto" w:fill="FFFFFF"/>
              </w:rPr>
              <w:t>«Рабство за власним бажанням», «</w:t>
            </w:r>
            <w:r w:rsidRPr="003F3A4A">
              <w:rPr>
                <w:rFonts w:ascii="Times New Roman" w:hAnsi="Times New Roman" w:cs="Times New Roman"/>
                <w:sz w:val="24"/>
                <w:szCs w:val="24"/>
              </w:rPr>
              <w:t>Хвороби цивілізації»</w:t>
            </w:r>
            <w:r w:rsidRPr="003F3A4A">
              <w:rPr>
                <w:rFonts w:ascii="Times New Roman" w:hAnsi="Times New Roman" w:cs="Times New Roman"/>
                <w:sz w:val="24"/>
                <w:szCs w:val="24"/>
                <w:shd w:val="clear" w:color="auto" w:fill="FFFFFF"/>
              </w:rPr>
              <w:t xml:space="preserve"> «Алкогольна та наркотична залежність – шлях у безодню»</w:t>
            </w:r>
            <w:r w:rsidRPr="003F3A4A">
              <w:rPr>
                <w:rFonts w:ascii="Times New Roman" w:hAnsi="Times New Roman" w:cs="Times New Roman"/>
                <w:sz w:val="24"/>
                <w:szCs w:val="24"/>
              </w:rPr>
              <w:t xml:space="preserve"> «Наркотики та підліток», «</w:t>
            </w:r>
          </w:p>
          <w:p w:rsidR="009907E5" w:rsidRPr="003F3A4A" w:rsidRDefault="009907E5" w:rsidP="009907E5">
            <w:pPr>
              <w:jc w:val="both"/>
              <w:rPr>
                <w:rFonts w:ascii="Times New Roman" w:hAnsi="Times New Roman" w:cs="Times New Roman"/>
                <w:color w:val="000000"/>
                <w:sz w:val="24"/>
                <w:szCs w:val="24"/>
              </w:rPr>
            </w:pPr>
            <w:r w:rsidRPr="003F3A4A">
              <w:rPr>
                <w:rFonts w:ascii="Times New Roman" w:hAnsi="Times New Roman" w:cs="Times New Roman"/>
                <w:color w:val="000000"/>
                <w:sz w:val="24"/>
                <w:szCs w:val="24"/>
              </w:rPr>
              <w:t xml:space="preserve">г) години спілкування: Щоб не терзало потім каяття – </w:t>
            </w:r>
            <w:proofErr w:type="spellStart"/>
            <w:r w:rsidRPr="003F3A4A">
              <w:rPr>
                <w:rFonts w:ascii="Times New Roman" w:hAnsi="Times New Roman" w:cs="Times New Roman"/>
                <w:color w:val="000000"/>
                <w:sz w:val="24"/>
                <w:szCs w:val="24"/>
              </w:rPr>
              <w:t>побережи</w:t>
            </w:r>
            <w:proofErr w:type="spellEnd"/>
            <w:r w:rsidRPr="003F3A4A">
              <w:rPr>
                <w:rFonts w:ascii="Times New Roman" w:hAnsi="Times New Roman" w:cs="Times New Roman"/>
                <w:color w:val="000000"/>
                <w:sz w:val="24"/>
                <w:szCs w:val="24"/>
              </w:rPr>
              <w:t xml:space="preserve"> своє життя». «Життя – це мить, зумій його прожити», «Пити, курити чи жити», «СНІД – хвороба душі», «СНІД – рана людства», «Гіркі плоди солодкого життя», </w:t>
            </w:r>
          </w:p>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д) акції «Життя без паління», « Школа без шкідливих звичок»;</w:t>
            </w:r>
          </w:p>
          <w:p w:rsidR="009907E5" w:rsidRPr="003F3A4A" w:rsidRDefault="009907E5" w:rsidP="009907E5">
            <w:pPr>
              <w:jc w:val="both"/>
              <w:rPr>
                <w:rFonts w:ascii="Times New Roman" w:hAnsi="Times New Roman" w:cs="Times New Roman"/>
                <w:color w:val="000000"/>
                <w:sz w:val="24"/>
                <w:szCs w:val="24"/>
              </w:rPr>
            </w:pPr>
            <w:r w:rsidRPr="003F3A4A">
              <w:rPr>
                <w:rFonts w:ascii="Times New Roman" w:hAnsi="Times New Roman" w:cs="Times New Roman"/>
                <w:color w:val="000000"/>
                <w:sz w:val="24"/>
                <w:szCs w:val="24"/>
              </w:rPr>
              <w:t>ж) зустріч старшокласників з лікарем-наркологом.</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lastRenderedPageBreak/>
              <w:t>5-12</w:t>
            </w:r>
          </w:p>
          <w:p w:rsidR="009907E5" w:rsidRPr="003F3A4A" w:rsidRDefault="009907E5" w:rsidP="009907E5">
            <w:pPr>
              <w:jc w:val="center"/>
              <w:rPr>
                <w:rFonts w:ascii="Times New Roman" w:hAnsi="Times New Roman" w:cs="Times New Roman"/>
                <w:color w:val="000000"/>
                <w:sz w:val="24"/>
                <w:szCs w:val="24"/>
              </w:rPr>
            </w:pPr>
          </w:p>
          <w:p w:rsidR="009907E5" w:rsidRPr="003F3A4A" w:rsidRDefault="009907E5" w:rsidP="009907E5">
            <w:pPr>
              <w:jc w:val="center"/>
              <w:rPr>
                <w:rFonts w:ascii="Times New Roman" w:hAnsi="Times New Roman" w:cs="Times New Roman"/>
                <w:color w:val="000000"/>
                <w:sz w:val="24"/>
                <w:szCs w:val="24"/>
              </w:rPr>
            </w:pPr>
          </w:p>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5-12</w:t>
            </w:r>
          </w:p>
          <w:p w:rsidR="009907E5" w:rsidRPr="003F3A4A" w:rsidRDefault="009907E5" w:rsidP="009907E5">
            <w:pPr>
              <w:rPr>
                <w:rFonts w:ascii="Times New Roman" w:hAnsi="Times New Roman" w:cs="Times New Roman"/>
                <w:color w:val="000000"/>
                <w:sz w:val="24"/>
                <w:szCs w:val="24"/>
              </w:rPr>
            </w:pPr>
          </w:p>
          <w:p w:rsidR="009907E5" w:rsidRPr="003F3A4A" w:rsidRDefault="009907E5" w:rsidP="009907E5">
            <w:pPr>
              <w:jc w:val="center"/>
              <w:rPr>
                <w:rFonts w:ascii="Times New Roman" w:hAnsi="Times New Roman" w:cs="Times New Roman"/>
                <w:color w:val="000000"/>
                <w:sz w:val="24"/>
                <w:szCs w:val="24"/>
              </w:rPr>
            </w:pPr>
          </w:p>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5-12</w:t>
            </w:r>
          </w:p>
          <w:p w:rsidR="009907E5" w:rsidRPr="003F3A4A" w:rsidRDefault="009907E5" w:rsidP="009907E5">
            <w:pPr>
              <w:rPr>
                <w:rFonts w:ascii="Times New Roman" w:hAnsi="Times New Roman" w:cs="Times New Roman"/>
                <w:color w:val="000000"/>
                <w:sz w:val="24"/>
                <w:szCs w:val="24"/>
              </w:rPr>
            </w:pPr>
          </w:p>
          <w:p w:rsidR="009907E5" w:rsidRPr="003F3A4A" w:rsidRDefault="009907E5" w:rsidP="009907E5">
            <w:pPr>
              <w:jc w:val="center"/>
              <w:rPr>
                <w:rFonts w:ascii="Times New Roman" w:hAnsi="Times New Roman" w:cs="Times New Roman"/>
                <w:color w:val="000000"/>
                <w:sz w:val="24"/>
                <w:szCs w:val="24"/>
              </w:rPr>
            </w:pPr>
          </w:p>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9-12</w:t>
            </w:r>
          </w:p>
          <w:p w:rsidR="009907E5" w:rsidRPr="003F3A4A" w:rsidRDefault="009907E5" w:rsidP="009907E5">
            <w:pPr>
              <w:rPr>
                <w:rFonts w:ascii="Times New Roman" w:hAnsi="Times New Roman" w:cs="Times New Roman"/>
                <w:color w:val="000000"/>
                <w:sz w:val="24"/>
                <w:szCs w:val="24"/>
              </w:rPr>
            </w:pPr>
          </w:p>
          <w:p w:rsidR="009907E5" w:rsidRPr="003F3A4A" w:rsidRDefault="009907E5" w:rsidP="009907E5">
            <w:pPr>
              <w:jc w:val="center"/>
              <w:rPr>
                <w:rFonts w:ascii="Times New Roman" w:hAnsi="Times New Roman" w:cs="Times New Roman"/>
                <w:color w:val="000000"/>
                <w:sz w:val="24"/>
                <w:szCs w:val="24"/>
              </w:rPr>
            </w:pPr>
          </w:p>
          <w:p w:rsidR="009907E5" w:rsidRPr="003F3A4A" w:rsidRDefault="009907E5" w:rsidP="009907E5">
            <w:pPr>
              <w:jc w:val="center"/>
              <w:rPr>
                <w:rFonts w:ascii="Times New Roman" w:hAnsi="Times New Roman" w:cs="Times New Roman"/>
                <w:color w:val="000000"/>
                <w:sz w:val="24"/>
                <w:szCs w:val="24"/>
              </w:rPr>
            </w:pPr>
          </w:p>
          <w:p w:rsidR="009907E5" w:rsidRPr="003F3A4A" w:rsidRDefault="009907E5" w:rsidP="009907E5">
            <w:pPr>
              <w:jc w:val="center"/>
              <w:rPr>
                <w:rFonts w:ascii="Times New Roman" w:hAnsi="Times New Roman" w:cs="Times New Roman"/>
                <w:color w:val="000000"/>
                <w:sz w:val="24"/>
                <w:szCs w:val="24"/>
              </w:rPr>
            </w:pPr>
          </w:p>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5-12</w:t>
            </w:r>
          </w:p>
          <w:p w:rsidR="009907E5" w:rsidRPr="003F3A4A" w:rsidRDefault="009907E5" w:rsidP="009907E5">
            <w:pPr>
              <w:rPr>
                <w:rFonts w:ascii="Times New Roman" w:hAnsi="Times New Roman" w:cs="Times New Roman"/>
                <w:color w:val="000000"/>
                <w:sz w:val="24"/>
                <w:szCs w:val="24"/>
              </w:rPr>
            </w:pPr>
          </w:p>
          <w:p w:rsidR="009907E5" w:rsidRPr="003F3A4A" w:rsidRDefault="009907E5" w:rsidP="009907E5">
            <w:pPr>
              <w:rPr>
                <w:rFonts w:ascii="Times New Roman" w:hAnsi="Times New Roman" w:cs="Times New Roman"/>
                <w:color w:val="000000"/>
                <w:sz w:val="24"/>
                <w:szCs w:val="24"/>
              </w:rPr>
            </w:pPr>
          </w:p>
          <w:p w:rsidR="009907E5" w:rsidRPr="003F3A4A" w:rsidRDefault="009907E5" w:rsidP="009907E5">
            <w:pPr>
              <w:rPr>
                <w:rFonts w:ascii="Times New Roman" w:hAnsi="Times New Roman" w:cs="Times New Roman"/>
                <w:color w:val="000000"/>
                <w:sz w:val="24"/>
                <w:szCs w:val="24"/>
              </w:rPr>
            </w:pPr>
          </w:p>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8-12</w:t>
            </w:r>
          </w:p>
          <w:p w:rsidR="009907E5" w:rsidRPr="003F3A4A" w:rsidRDefault="009907E5" w:rsidP="009907E5">
            <w:pPr>
              <w:jc w:val="center"/>
              <w:rPr>
                <w:rFonts w:ascii="Times New Roman" w:hAnsi="Times New Roman" w:cs="Times New Roman"/>
                <w:color w:val="000000"/>
                <w:sz w:val="24"/>
                <w:szCs w:val="24"/>
              </w:rPr>
            </w:pPr>
          </w:p>
          <w:p w:rsidR="009907E5" w:rsidRPr="003F3A4A" w:rsidRDefault="009907E5" w:rsidP="009907E5">
            <w:pPr>
              <w:jc w:val="center"/>
              <w:rPr>
                <w:rFonts w:ascii="Times New Roman" w:hAnsi="Times New Roman" w:cs="Times New Roman"/>
                <w:color w:val="000000"/>
                <w:sz w:val="24"/>
                <w:szCs w:val="24"/>
              </w:rPr>
            </w:pPr>
          </w:p>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9-12</w:t>
            </w:r>
          </w:p>
          <w:p w:rsidR="009907E5" w:rsidRPr="003F3A4A" w:rsidRDefault="009907E5" w:rsidP="009907E5">
            <w:pP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lastRenderedPageBreak/>
              <w:t>ЗДВР</w:t>
            </w:r>
          </w:p>
          <w:p w:rsidR="009907E5" w:rsidRPr="003F3A4A" w:rsidRDefault="009907E5" w:rsidP="009907E5">
            <w:pPr>
              <w:rPr>
                <w:rFonts w:ascii="Times New Roman" w:hAnsi="Times New Roman" w:cs="Times New Roman"/>
                <w:color w:val="000000"/>
                <w:sz w:val="24"/>
                <w:szCs w:val="24"/>
              </w:rPr>
            </w:pPr>
          </w:p>
          <w:p w:rsidR="009907E5" w:rsidRPr="003F3A4A" w:rsidRDefault="009907E5" w:rsidP="009907E5">
            <w:pPr>
              <w:rPr>
                <w:rFonts w:ascii="Times New Roman" w:hAnsi="Times New Roman" w:cs="Times New Roman"/>
                <w:color w:val="000000"/>
                <w:sz w:val="24"/>
                <w:szCs w:val="24"/>
              </w:rPr>
            </w:pPr>
          </w:p>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Учнівська рада</w:t>
            </w:r>
          </w:p>
          <w:p w:rsidR="009907E5" w:rsidRPr="003F3A4A" w:rsidRDefault="009907E5" w:rsidP="009907E5">
            <w:pPr>
              <w:rPr>
                <w:rFonts w:ascii="Times New Roman" w:hAnsi="Times New Roman" w:cs="Times New Roman"/>
                <w:color w:val="000000"/>
                <w:sz w:val="24"/>
                <w:szCs w:val="24"/>
              </w:rPr>
            </w:pPr>
          </w:p>
          <w:p w:rsidR="009907E5" w:rsidRPr="003F3A4A" w:rsidRDefault="009907E5" w:rsidP="009907E5">
            <w:pPr>
              <w:rPr>
                <w:rFonts w:ascii="Times New Roman" w:hAnsi="Times New Roman" w:cs="Times New Roman"/>
                <w:color w:val="000000"/>
                <w:sz w:val="24"/>
                <w:szCs w:val="24"/>
              </w:rPr>
            </w:pPr>
          </w:p>
          <w:p w:rsidR="009907E5" w:rsidRPr="003F3A4A" w:rsidRDefault="009907E5" w:rsidP="009907E5">
            <w:pPr>
              <w:rPr>
                <w:rFonts w:ascii="Times New Roman" w:hAnsi="Times New Roman" w:cs="Times New Roman"/>
                <w:color w:val="000000"/>
                <w:sz w:val="24"/>
                <w:szCs w:val="24"/>
              </w:rPr>
            </w:pPr>
          </w:p>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lastRenderedPageBreak/>
              <w:t>Учнівська рада</w:t>
            </w:r>
          </w:p>
          <w:p w:rsidR="009907E5" w:rsidRPr="003F3A4A" w:rsidRDefault="009907E5" w:rsidP="009907E5">
            <w:pPr>
              <w:rPr>
                <w:rFonts w:ascii="Times New Roman" w:hAnsi="Times New Roman" w:cs="Times New Roman"/>
                <w:color w:val="000000"/>
                <w:sz w:val="24"/>
                <w:szCs w:val="24"/>
              </w:rPr>
            </w:pPr>
          </w:p>
          <w:p w:rsidR="009907E5" w:rsidRPr="003F3A4A" w:rsidRDefault="009907E5" w:rsidP="009907E5">
            <w:pPr>
              <w:rPr>
                <w:rFonts w:ascii="Times New Roman" w:hAnsi="Times New Roman" w:cs="Times New Roman"/>
                <w:color w:val="000000"/>
                <w:sz w:val="24"/>
                <w:szCs w:val="24"/>
              </w:rPr>
            </w:pPr>
          </w:p>
          <w:p w:rsidR="009907E5" w:rsidRPr="003F3A4A" w:rsidRDefault="009907E5" w:rsidP="009907E5">
            <w:pPr>
              <w:rPr>
                <w:rFonts w:ascii="Times New Roman" w:hAnsi="Times New Roman" w:cs="Times New Roman"/>
                <w:color w:val="000000"/>
                <w:sz w:val="24"/>
                <w:szCs w:val="24"/>
              </w:rPr>
            </w:pPr>
          </w:p>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Класні керівники</w:t>
            </w:r>
          </w:p>
          <w:p w:rsidR="009907E5" w:rsidRPr="003F3A4A" w:rsidRDefault="009907E5" w:rsidP="009907E5">
            <w:pPr>
              <w:rPr>
                <w:rFonts w:ascii="Times New Roman" w:hAnsi="Times New Roman" w:cs="Times New Roman"/>
                <w:color w:val="000000"/>
                <w:sz w:val="24"/>
                <w:szCs w:val="24"/>
              </w:rPr>
            </w:pPr>
          </w:p>
          <w:p w:rsidR="009907E5" w:rsidRPr="003F3A4A" w:rsidRDefault="009907E5" w:rsidP="009907E5">
            <w:pPr>
              <w:rPr>
                <w:rFonts w:ascii="Times New Roman" w:hAnsi="Times New Roman" w:cs="Times New Roman"/>
                <w:color w:val="000000"/>
                <w:sz w:val="24"/>
                <w:szCs w:val="24"/>
              </w:rPr>
            </w:pPr>
          </w:p>
          <w:p w:rsidR="009907E5" w:rsidRPr="003F3A4A" w:rsidRDefault="009907E5" w:rsidP="009907E5">
            <w:pPr>
              <w:rPr>
                <w:rFonts w:ascii="Times New Roman" w:hAnsi="Times New Roman" w:cs="Times New Roman"/>
                <w:color w:val="000000"/>
                <w:sz w:val="24"/>
                <w:szCs w:val="24"/>
              </w:rPr>
            </w:pPr>
          </w:p>
          <w:p w:rsidR="009907E5" w:rsidRPr="003F3A4A" w:rsidRDefault="009907E5" w:rsidP="009907E5">
            <w:pPr>
              <w:rPr>
                <w:rFonts w:ascii="Times New Roman" w:hAnsi="Times New Roman" w:cs="Times New Roman"/>
                <w:color w:val="000000"/>
                <w:sz w:val="24"/>
                <w:szCs w:val="24"/>
              </w:rPr>
            </w:pPr>
          </w:p>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Класні керівники</w:t>
            </w:r>
          </w:p>
          <w:p w:rsidR="009907E5" w:rsidRPr="003F3A4A" w:rsidRDefault="009907E5" w:rsidP="009907E5">
            <w:pPr>
              <w:rPr>
                <w:rFonts w:ascii="Times New Roman" w:hAnsi="Times New Roman" w:cs="Times New Roman"/>
                <w:color w:val="000000"/>
                <w:sz w:val="24"/>
                <w:szCs w:val="24"/>
              </w:rPr>
            </w:pPr>
          </w:p>
          <w:p w:rsidR="009907E5" w:rsidRPr="003F3A4A" w:rsidRDefault="009907E5" w:rsidP="009907E5">
            <w:pPr>
              <w:rPr>
                <w:rFonts w:ascii="Times New Roman" w:hAnsi="Times New Roman" w:cs="Times New Roman"/>
                <w:color w:val="000000"/>
                <w:sz w:val="24"/>
                <w:szCs w:val="24"/>
              </w:rPr>
            </w:pPr>
          </w:p>
          <w:p w:rsidR="009907E5" w:rsidRPr="003F3A4A" w:rsidRDefault="009907E5" w:rsidP="009907E5">
            <w:pPr>
              <w:rPr>
                <w:rFonts w:ascii="Times New Roman" w:hAnsi="Times New Roman" w:cs="Times New Roman"/>
                <w:color w:val="000000"/>
                <w:sz w:val="24"/>
                <w:szCs w:val="24"/>
              </w:rPr>
            </w:pPr>
          </w:p>
          <w:p w:rsidR="009907E5" w:rsidRPr="003F3A4A" w:rsidRDefault="009907E5" w:rsidP="009907E5">
            <w:pPr>
              <w:rPr>
                <w:rFonts w:ascii="Times New Roman" w:hAnsi="Times New Roman" w:cs="Times New Roman"/>
                <w:color w:val="000000"/>
                <w:sz w:val="24"/>
                <w:szCs w:val="24"/>
              </w:rPr>
            </w:pPr>
          </w:p>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ЗДВР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lastRenderedPageBreak/>
              <w:t>План</w:t>
            </w:r>
          </w:p>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Наказ</w:t>
            </w:r>
          </w:p>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 xml:space="preserve"> Фото звіт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lastRenderedPageBreak/>
              <w:t>4</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ІІ тиждень</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color w:val="0000FF"/>
                <w:sz w:val="24"/>
                <w:szCs w:val="24"/>
              </w:rPr>
            </w:pPr>
            <w:r w:rsidRPr="003F3A4A">
              <w:rPr>
                <w:rFonts w:ascii="Times New Roman" w:hAnsi="Times New Roman" w:cs="Times New Roman"/>
                <w:sz w:val="24"/>
                <w:szCs w:val="24"/>
              </w:rPr>
              <w:t>Виставка листівок  на тему</w:t>
            </w:r>
            <w:r w:rsidRPr="003F3A4A">
              <w:rPr>
                <w:rFonts w:ascii="Times New Roman" w:hAnsi="Times New Roman" w:cs="Times New Roman"/>
                <w:color w:val="FF0000"/>
                <w:sz w:val="24"/>
                <w:szCs w:val="24"/>
              </w:rPr>
              <w:t xml:space="preserve">  </w:t>
            </w:r>
            <w:r w:rsidRPr="003F3A4A">
              <w:rPr>
                <w:rFonts w:ascii="Times New Roman" w:hAnsi="Times New Roman" w:cs="Times New Roman"/>
                <w:sz w:val="24"/>
                <w:szCs w:val="24"/>
              </w:rPr>
              <w:t>«Алкоголь і нікотин – дітям ворог номер один»</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9-12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Класні керівники, педагог-організатор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Протягом місяця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Тренінг з профілактики наркоманії</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8-12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Педагог-організатор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Фото звіт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6</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ind w:right="-180"/>
              <w:jc w:val="both"/>
              <w:rPr>
                <w:rFonts w:ascii="Times New Roman" w:hAnsi="Times New Roman" w:cs="Times New Roman"/>
                <w:sz w:val="24"/>
                <w:szCs w:val="24"/>
              </w:rPr>
            </w:pPr>
            <w:r w:rsidRPr="003F3A4A">
              <w:rPr>
                <w:rFonts w:ascii="Times New Roman" w:hAnsi="Times New Roman" w:cs="Times New Roman"/>
                <w:sz w:val="24"/>
                <w:szCs w:val="24"/>
              </w:rPr>
              <w:t>Тренінг-курс «Сімейна розмова»</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9</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Психолог</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7</w:t>
            </w:r>
          </w:p>
        </w:tc>
        <w:tc>
          <w:tcPr>
            <w:tcW w:w="0" w:type="auto"/>
            <w:vMerge w:val="restart"/>
            <w:tcBorders>
              <w:top w:val="single" w:sz="4" w:space="0" w:color="auto"/>
              <w:left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ind w:right="-180"/>
              <w:jc w:val="both"/>
              <w:rPr>
                <w:rFonts w:ascii="Times New Roman" w:hAnsi="Times New Roman" w:cs="Times New Roman"/>
                <w:sz w:val="24"/>
                <w:szCs w:val="24"/>
              </w:rPr>
            </w:pPr>
            <w:r w:rsidRPr="003F3A4A">
              <w:rPr>
                <w:rFonts w:ascii="Times New Roman" w:hAnsi="Times New Roman" w:cs="Times New Roman"/>
                <w:sz w:val="24"/>
                <w:szCs w:val="24"/>
              </w:rPr>
              <w:t xml:space="preserve">Гостре респіраторні   захворювання, профілактика, перші симптоми, що </w:t>
            </w:r>
          </w:p>
          <w:p w:rsidR="009907E5" w:rsidRPr="003F3A4A" w:rsidRDefault="009907E5" w:rsidP="009907E5">
            <w:pPr>
              <w:ind w:right="-180"/>
              <w:jc w:val="both"/>
              <w:rPr>
                <w:rFonts w:ascii="Times New Roman" w:hAnsi="Times New Roman" w:cs="Times New Roman"/>
                <w:sz w:val="24"/>
                <w:szCs w:val="24"/>
              </w:rPr>
            </w:pPr>
            <w:r w:rsidRPr="003F3A4A">
              <w:rPr>
                <w:rFonts w:ascii="Times New Roman" w:hAnsi="Times New Roman" w:cs="Times New Roman"/>
                <w:sz w:val="24"/>
                <w:szCs w:val="24"/>
              </w:rPr>
              <w:t xml:space="preserve">треба робити. </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Медсестра</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8</w:t>
            </w:r>
          </w:p>
        </w:tc>
        <w:tc>
          <w:tcPr>
            <w:tcW w:w="0" w:type="auto"/>
            <w:vMerge/>
            <w:tcBorders>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ind w:right="-180"/>
              <w:jc w:val="both"/>
              <w:rPr>
                <w:rFonts w:ascii="Times New Roman" w:hAnsi="Times New Roman" w:cs="Times New Roman"/>
                <w:sz w:val="24"/>
                <w:szCs w:val="24"/>
              </w:rPr>
            </w:pPr>
            <w:r w:rsidRPr="003F3A4A">
              <w:rPr>
                <w:rFonts w:ascii="Times New Roman" w:hAnsi="Times New Roman" w:cs="Times New Roman"/>
                <w:sz w:val="24"/>
                <w:szCs w:val="24"/>
              </w:rPr>
              <w:t xml:space="preserve">Блок бесід: </w:t>
            </w:r>
          </w:p>
          <w:p w:rsidR="009907E5" w:rsidRPr="003F3A4A" w:rsidRDefault="009907E5" w:rsidP="009907E5">
            <w:pPr>
              <w:ind w:right="-180"/>
              <w:jc w:val="both"/>
              <w:rPr>
                <w:rFonts w:ascii="Times New Roman" w:hAnsi="Times New Roman" w:cs="Times New Roman"/>
                <w:sz w:val="24"/>
                <w:szCs w:val="24"/>
              </w:rPr>
            </w:pPr>
            <w:r w:rsidRPr="003F3A4A">
              <w:rPr>
                <w:rFonts w:ascii="Times New Roman" w:hAnsi="Times New Roman" w:cs="Times New Roman"/>
                <w:sz w:val="24"/>
                <w:szCs w:val="24"/>
              </w:rPr>
              <w:t>«Моє здоров’я – у моїх руках»,</w:t>
            </w:r>
          </w:p>
          <w:p w:rsidR="009907E5" w:rsidRPr="003F3A4A" w:rsidRDefault="009907E5" w:rsidP="009907E5">
            <w:pPr>
              <w:ind w:right="-180"/>
              <w:jc w:val="both"/>
              <w:rPr>
                <w:rFonts w:ascii="Times New Roman" w:hAnsi="Times New Roman" w:cs="Times New Roman"/>
                <w:sz w:val="24"/>
                <w:szCs w:val="24"/>
              </w:rPr>
            </w:pPr>
            <w:r w:rsidRPr="003F3A4A">
              <w:rPr>
                <w:rFonts w:ascii="Times New Roman" w:hAnsi="Times New Roman" w:cs="Times New Roman"/>
                <w:sz w:val="24"/>
                <w:szCs w:val="24"/>
              </w:rPr>
              <w:t>«Знати, щоб жити!»,</w:t>
            </w:r>
          </w:p>
          <w:p w:rsidR="009907E5" w:rsidRPr="003F3A4A" w:rsidRDefault="009907E5" w:rsidP="009907E5">
            <w:pPr>
              <w:ind w:right="-180"/>
              <w:jc w:val="both"/>
              <w:rPr>
                <w:rFonts w:ascii="Times New Roman" w:hAnsi="Times New Roman" w:cs="Times New Roman"/>
                <w:sz w:val="24"/>
                <w:szCs w:val="24"/>
              </w:rPr>
            </w:pPr>
            <w:r w:rsidRPr="003F3A4A">
              <w:rPr>
                <w:rFonts w:ascii="Times New Roman" w:hAnsi="Times New Roman" w:cs="Times New Roman"/>
                <w:sz w:val="24"/>
                <w:szCs w:val="24"/>
              </w:rPr>
              <w:t>«Захисти себе сам»</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gridSpan w:val="7"/>
            <w:tcBorders>
              <w:top w:val="nil"/>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1.  ІНДИВІДУАЛЬНА  РОБОТА З  ОБДАРОВАНИМИ  ДІТЬМИ</w:t>
            </w: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13.11-17.11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ind w:firstLine="72"/>
              <w:jc w:val="both"/>
              <w:rPr>
                <w:rFonts w:ascii="Times New Roman" w:hAnsi="Times New Roman" w:cs="Times New Roman"/>
                <w:sz w:val="24"/>
                <w:szCs w:val="24"/>
              </w:rPr>
            </w:pPr>
            <w:r w:rsidRPr="003F3A4A">
              <w:rPr>
                <w:rFonts w:ascii="Times New Roman" w:hAnsi="Times New Roman" w:cs="Times New Roman"/>
                <w:sz w:val="24"/>
                <w:szCs w:val="24"/>
              </w:rPr>
              <w:t>Випуск тематичної газети «Чистіша від сльози хай мова буде»</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Прес-центр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09.11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ind w:left="-56"/>
              <w:jc w:val="both"/>
              <w:rPr>
                <w:rFonts w:ascii="Times New Roman" w:hAnsi="Times New Roman" w:cs="Times New Roman"/>
                <w:b/>
                <w:sz w:val="24"/>
                <w:szCs w:val="24"/>
              </w:rPr>
            </w:pPr>
            <w:r w:rsidRPr="003F3A4A">
              <w:rPr>
                <w:rFonts w:ascii="Times New Roman" w:hAnsi="Times New Roman" w:cs="Times New Roman"/>
                <w:sz w:val="24"/>
                <w:szCs w:val="24"/>
              </w:rPr>
              <w:t>Вікторина «У світі цікавих слів і висловів»</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5-7</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129"/>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10.11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ind w:left="75"/>
              <w:rPr>
                <w:rFonts w:ascii="Times New Roman" w:hAnsi="Times New Roman" w:cs="Times New Roman"/>
                <w:sz w:val="24"/>
                <w:szCs w:val="24"/>
              </w:rPr>
            </w:pPr>
            <w:r w:rsidRPr="003F3A4A">
              <w:rPr>
                <w:rFonts w:ascii="Times New Roman" w:hAnsi="Times New Roman" w:cs="Times New Roman"/>
                <w:sz w:val="24"/>
                <w:szCs w:val="24"/>
              </w:rPr>
              <w:t>Конкурс юних декламаторів  «Поезія – це завжди неповторність»</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ind w:left="75"/>
              <w:rPr>
                <w:rFonts w:ascii="Times New Roman" w:hAnsi="Times New Roman" w:cs="Times New Roman"/>
                <w:sz w:val="24"/>
                <w:szCs w:val="24"/>
              </w:rPr>
            </w:pPr>
            <w:r w:rsidRPr="003F3A4A">
              <w:rPr>
                <w:rFonts w:ascii="Times New Roman" w:hAnsi="Times New Roman" w:cs="Times New Roman"/>
                <w:sz w:val="24"/>
                <w:szCs w:val="24"/>
              </w:rPr>
              <w:t>Учителі літератури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ind w:left="75"/>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ind w:left="75"/>
              <w:jc w:val="center"/>
              <w:rPr>
                <w:rFonts w:ascii="Times New Roman" w:hAnsi="Times New Roman" w:cs="Times New Roman"/>
                <w:sz w:val="24"/>
                <w:szCs w:val="24"/>
              </w:rPr>
            </w:pPr>
          </w:p>
        </w:tc>
      </w:tr>
      <w:tr w:rsidR="009907E5" w:rsidRPr="003F3A4A" w:rsidTr="009907E5">
        <w:trPr>
          <w:trHeight w:val="129"/>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FF"/>
                <w:sz w:val="24"/>
                <w:szCs w:val="24"/>
              </w:rPr>
            </w:pPr>
            <w:r w:rsidRPr="003F3A4A">
              <w:rPr>
                <w:rFonts w:ascii="Times New Roman" w:hAnsi="Times New Roman" w:cs="Times New Roman"/>
                <w:color w:val="000000"/>
                <w:sz w:val="24"/>
                <w:szCs w:val="24"/>
              </w:rPr>
              <w:t>20.11-24.11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rPr>
                <w:rFonts w:ascii="Times New Roman" w:hAnsi="Times New Roman"/>
                <w:b w:val="0"/>
                <w:sz w:val="24"/>
                <w:szCs w:val="24"/>
                <w:lang w:val="uk-UA"/>
              </w:rPr>
            </w:pPr>
            <w:r w:rsidRPr="003F3A4A">
              <w:rPr>
                <w:rFonts w:ascii="Times New Roman" w:hAnsi="Times New Roman"/>
                <w:b w:val="0"/>
                <w:sz w:val="24"/>
                <w:szCs w:val="24"/>
                <w:lang w:val="uk-UA"/>
              </w:rPr>
              <w:t>Конкурс малюнка «Доброта очима дітей»</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129"/>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rPr>
                <w:rFonts w:ascii="Times New Roman" w:hAnsi="Times New Roman"/>
                <w:sz w:val="24"/>
                <w:szCs w:val="24"/>
                <w:lang w:val="uk-UA"/>
              </w:rPr>
            </w:pPr>
            <w:r w:rsidRPr="003F3A4A">
              <w:rPr>
                <w:rFonts w:ascii="Times New Roman" w:hAnsi="Times New Roman"/>
                <w:b w:val="0"/>
                <w:bCs/>
                <w:sz w:val="24"/>
                <w:szCs w:val="24"/>
                <w:lang w:val="uk-UA"/>
              </w:rPr>
              <w:t>Участь  учнів у районних предметних олімпіадах</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6-12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Вчителі-</w:t>
            </w:r>
            <w:proofErr w:type="spellStart"/>
            <w:r w:rsidRPr="003F3A4A">
              <w:rPr>
                <w:rFonts w:ascii="Times New Roman" w:hAnsi="Times New Roman" w:cs="Times New Roman"/>
                <w:sz w:val="24"/>
                <w:szCs w:val="24"/>
              </w:rPr>
              <w:t>предметники</w:t>
            </w:r>
            <w:proofErr w:type="spellEnd"/>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275"/>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rPr>
                <w:rFonts w:ascii="Times New Roman" w:hAnsi="Times New Roman"/>
                <w:b w:val="0"/>
                <w:bCs/>
                <w:sz w:val="24"/>
                <w:szCs w:val="24"/>
                <w:lang w:val="uk-UA"/>
              </w:rPr>
            </w:pPr>
            <w:r w:rsidRPr="003F3A4A">
              <w:rPr>
                <w:rFonts w:ascii="Times New Roman" w:hAnsi="Times New Roman"/>
                <w:b w:val="0"/>
                <w:bCs/>
                <w:sz w:val="24"/>
                <w:szCs w:val="24"/>
                <w:lang w:val="uk-UA"/>
              </w:rPr>
              <w:t>Участь у Всеукраїнському конкурсі творчих робіт «Український сувенір»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239"/>
        </w:trPr>
        <w:tc>
          <w:tcPr>
            <w:tcW w:w="0" w:type="auto"/>
            <w:gridSpan w:val="7"/>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bCs/>
                <w:iCs/>
                <w:color w:val="FF0000"/>
                <w:sz w:val="24"/>
                <w:szCs w:val="24"/>
              </w:rPr>
            </w:pPr>
            <w:r w:rsidRPr="003F3A4A">
              <w:rPr>
                <w:rFonts w:ascii="Times New Roman" w:hAnsi="Times New Roman" w:cs="Times New Roman"/>
                <w:b/>
                <w:bCs/>
                <w:iCs/>
                <w:color w:val="FF0000"/>
                <w:sz w:val="24"/>
                <w:szCs w:val="24"/>
              </w:rPr>
              <w:t>2.  РОБОТА  З  АКТИВОМ  УЧНІВСЬКОГО САМОВРЯДУВАННЯ</w:t>
            </w:r>
          </w:p>
        </w:tc>
      </w:tr>
      <w:tr w:rsidR="009907E5" w:rsidRPr="003F3A4A" w:rsidTr="009907E5">
        <w:trPr>
          <w:trHeight w:val="264"/>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І тиждень</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rPr>
                <w:rFonts w:ascii="Times New Roman" w:hAnsi="Times New Roman"/>
                <w:b w:val="0"/>
                <w:bCs/>
                <w:sz w:val="24"/>
                <w:szCs w:val="24"/>
                <w:lang w:val="uk-UA"/>
              </w:rPr>
            </w:pPr>
            <w:r w:rsidRPr="003F3A4A">
              <w:rPr>
                <w:rFonts w:ascii="Times New Roman" w:hAnsi="Times New Roman"/>
                <w:b w:val="0"/>
                <w:bCs/>
                <w:sz w:val="24"/>
                <w:szCs w:val="24"/>
                <w:lang w:val="uk-UA"/>
              </w:rPr>
              <w:t>Засідання учнівської ради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264"/>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ІІ тиждень</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rPr>
                <w:rFonts w:ascii="Times New Roman" w:hAnsi="Times New Roman"/>
                <w:b w:val="0"/>
                <w:bCs/>
                <w:sz w:val="24"/>
                <w:szCs w:val="24"/>
                <w:lang w:val="uk-UA"/>
              </w:rPr>
            </w:pPr>
            <w:r w:rsidRPr="003F3A4A">
              <w:rPr>
                <w:rFonts w:ascii="Times New Roman" w:hAnsi="Times New Roman"/>
                <w:b w:val="0"/>
                <w:bCs/>
                <w:sz w:val="24"/>
                <w:szCs w:val="24"/>
                <w:lang w:val="uk-UA"/>
              </w:rPr>
              <w:t xml:space="preserve">Звітні  збори  командирів  класі «Про  дотримання правил  </w:t>
            </w:r>
            <w:proofErr w:type="spellStart"/>
            <w:r w:rsidRPr="003F3A4A">
              <w:rPr>
                <w:rFonts w:ascii="Times New Roman" w:hAnsi="Times New Roman"/>
                <w:b w:val="0"/>
                <w:bCs/>
                <w:sz w:val="24"/>
                <w:szCs w:val="24"/>
                <w:lang w:val="uk-UA"/>
              </w:rPr>
              <w:t>внутрішкільного</w:t>
            </w:r>
            <w:proofErr w:type="spellEnd"/>
            <w:r w:rsidRPr="003F3A4A">
              <w:rPr>
                <w:rFonts w:ascii="Times New Roman" w:hAnsi="Times New Roman"/>
                <w:b w:val="0"/>
                <w:bCs/>
                <w:sz w:val="24"/>
                <w:szCs w:val="24"/>
                <w:lang w:val="uk-UA"/>
              </w:rPr>
              <w:t>  розпорядку»</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264"/>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ІІІ тиждень</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rPr>
                <w:rFonts w:ascii="Times New Roman" w:hAnsi="Times New Roman"/>
                <w:b w:val="0"/>
                <w:sz w:val="24"/>
                <w:szCs w:val="24"/>
                <w:lang w:val="uk-UA"/>
              </w:rPr>
            </w:pPr>
            <w:r w:rsidRPr="003F3A4A">
              <w:rPr>
                <w:rFonts w:ascii="Times New Roman" w:hAnsi="Times New Roman"/>
                <w:b w:val="0"/>
                <w:sz w:val="24"/>
                <w:szCs w:val="24"/>
                <w:lang w:val="uk-UA"/>
              </w:rPr>
              <w:t>Заняття школи лідерів</w:t>
            </w:r>
            <w:r w:rsidRPr="003F3A4A">
              <w:rPr>
                <w:rFonts w:ascii="Times New Roman" w:hAnsi="Times New Roman"/>
                <w:sz w:val="24"/>
                <w:szCs w:val="24"/>
                <w:lang w:val="uk-UA"/>
              </w:rPr>
              <w:t xml:space="preserve"> «Стилі лідерства»</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Учнівська рада</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264"/>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rPr>
                <w:rFonts w:ascii="Times New Roman" w:hAnsi="Times New Roman"/>
                <w:b w:val="0"/>
                <w:bCs/>
                <w:sz w:val="24"/>
                <w:szCs w:val="24"/>
                <w:lang w:val="uk-UA"/>
              </w:rPr>
            </w:pPr>
            <w:r w:rsidRPr="003F3A4A">
              <w:rPr>
                <w:rFonts w:ascii="Times New Roman" w:hAnsi="Times New Roman"/>
                <w:b w:val="0"/>
                <w:bCs/>
                <w:sz w:val="24"/>
                <w:szCs w:val="24"/>
                <w:lang w:val="uk-UA"/>
              </w:rPr>
              <w:t>Систематичне налагодження роботи учнівської ради. Проведення засідань згідно плану роботи.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Учнівська рада</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264"/>
        </w:trPr>
        <w:tc>
          <w:tcPr>
            <w:tcW w:w="0" w:type="auto"/>
            <w:gridSpan w:val="7"/>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bCs/>
                <w:iCs/>
                <w:color w:val="FF0000"/>
                <w:sz w:val="24"/>
                <w:szCs w:val="24"/>
              </w:rPr>
            </w:pPr>
            <w:r w:rsidRPr="003F3A4A">
              <w:rPr>
                <w:rFonts w:ascii="Times New Roman" w:hAnsi="Times New Roman" w:cs="Times New Roman"/>
                <w:b/>
                <w:bCs/>
                <w:iCs/>
                <w:color w:val="FF0000"/>
                <w:sz w:val="24"/>
                <w:szCs w:val="24"/>
              </w:rPr>
              <w:t>3.  РОБОТА  З  БАТЬКІВСЬКИМ  КОМІТЕТОМ,   БАТЬКІВСЬКОЮ ГРОМАДСЬКІСТЮ</w:t>
            </w:r>
          </w:p>
        </w:tc>
      </w:tr>
      <w:tr w:rsidR="009907E5" w:rsidRPr="003F3A4A" w:rsidTr="009907E5">
        <w:trPr>
          <w:trHeight w:val="264"/>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І тиждень</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bCs/>
                <w:color w:val="000000"/>
                <w:sz w:val="24"/>
                <w:szCs w:val="24"/>
              </w:rPr>
            </w:pPr>
            <w:r w:rsidRPr="003F3A4A">
              <w:rPr>
                <w:rFonts w:ascii="Times New Roman" w:hAnsi="Times New Roman" w:cs="Times New Roman"/>
                <w:bCs/>
                <w:color w:val="000000"/>
                <w:sz w:val="24"/>
                <w:szCs w:val="24"/>
              </w:rPr>
              <w:t>Бесіди з батьками щодо запобігання дитячому травматизму</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1-12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Класні керівники</w:t>
            </w:r>
          </w:p>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Вихователі</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Протокол</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r>
      <w:tr w:rsidR="009907E5" w:rsidRPr="003F3A4A" w:rsidTr="009907E5">
        <w:trPr>
          <w:trHeight w:val="264"/>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ІІ тиждень</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Консультативний пункт для батьків «</w:t>
            </w:r>
            <w:proofErr w:type="spellStart"/>
            <w:r w:rsidRPr="003F3A4A">
              <w:rPr>
                <w:rFonts w:ascii="Times New Roman" w:hAnsi="Times New Roman" w:cs="Times New Roman"/>
                <w:color w:val="000000"/>
                <w:sz w:val="24"/>
                <w:szCs w:val="24"/>
              </w:rPr>
              <w:t>Виникло</w:t>
            </w:r>
            <w:proofErr w:type="spellEnd"/>
            <w:r w:rsidRPr="003F3A4A">
              <w:rPr>
                <w:rFonts w:ascii="Times New Roman" w:hAnsi="Times New Roman" w:cs="Times New Roman"/>
                <w:color w:val="000000"/>
                <w:sz w:val="24"/>
                <w:szCs w:val="24"/>
              </w:rPr>
              <w:t xml:space="preserve"> питання»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Адміністрація,</w:t>
            </w:r>
          </w:p>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Психолог</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Протокол</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r>
      <w:tr w:rsidR="009907E5" w:rsidRPr="003F3A4A" w:rsidTr="009907E5">
        <w:trPr>
          <w:trHeight w:val="264"/>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3</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ІІ тиждень</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color w:val="000000"/>
                <w:sz w:val="24"/>
                <w:szCs w:val="24"/>
              </w:rPr>
            </w:pPr>
            <w:r w:rsidRPr="003F3A4A">
              <w:rPr>
                <w:rFonts w:ascii="Times New Roman" w:hAnsi="Times New Roman" w:cs="Times New Roman"/>
                <w:color w:val="000000"/>
                <w:sz w:val="24"/>
                <w:szCs w:val="24"/>
              </w:rPr>
              <w:t>Заняття для батьків учнів 7-х класів за програмою «Сімейна розмова»</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7</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Психолог</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Звіт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r>
      <w:tr w:rsidR="009907E5" w:rsidRPr="003F3A4A" w:rsidTr="009907E5">
        <w:trPr>
          <w:trHeight w:val="264"/>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4</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ІІІ</w:t>
            </w:r>
            <w:r w:rsidRPr="003F3A4A">
              <w:rPr>
                <w:rFonts w:ascii="Times New Roman" w:hAnsi="Times New Roman" w:cs="Times New Roman"/>
                <w:bCs/>
                <w:iCs/>
                <w:color w:val="000000"/>
                <w:sz w:val="24"/>
                <w:szCs w:val="24"/>
              </w:rPr>
              <w:t xml:space="preserve"> тиждень</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color w:val="000000"/>
                <w:sz w:val="24"/>
                <w:szCs w:val="24"/>
              </w:rPr>
            </w:pPr>
            <w:r w:rsidRPr="003F3A4A">
              <w:rPr>
                <w:rFonts w:ascii="Times New Roman" w:hAnsi="Times New Roman" w:cs="Times New Roman"/>
                <w:b/>
                <w:color w:val="000000"/>
                <w:sz w:val="24"/>
                <w:szCs w:val="24"/>
                <w:lang w:eastAsia="uk-UA"/>
              </w:rPr>
              <w:t>Батьківський лекторій</w:t>
            </w:r>
            <w:r w:rsidRPr="003F3A4A">
              <w:rPr>
                <w:rFonts w:ascii="Times New Roman" w:hAnsi="Times New Roman" w:cs="Times New Roman"/>
                <w:color w:val="000000"/>
                <w:sz w:val="24"/>
                <w:szCs w:val="24"/>
                <w:lang w:eastAsia="uk-UA"/>
              </w:rPr>
              <w:t xml:space="preserve"> «Сім’я: толерантність відносин».</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5-11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 xml:space="preserve">ЗДВР  </w:t>
            </w:r>
            <w:proofErr w:type="spellStart"/>
            <w:r w:rsidRPr="003F3A4A">
              <w:rPr>
                <w:rFonts w:ascii="Times New Roman" w:hAnsi="Times New Roman" w:cs="Times New Roman"/>
                <w:color w:val="000000"/>
                <w:sz w:val="24"/>
                <w:szCs w:val="24"/>
              </w:rPr>
              <w:t>Кл</w:t>
            </w:r>
            <w:proofErr w:type="spellEnd"/>
            <w:r w:rsidRPr="003F3A4A">
              <w:rPr>
                <w:rFonts w:ascii="Times New Roman" w:hAnsi="Times New Roman" w:cs="Times New Roman"/>
                <w:color w:val="000000"/>
                <w:sz w:val="24"/>
                <w:szCs w:val="24"/>
              </w:rPr>
              <w:t>. керівники</w:t>
            </w:r>
          </w:p>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Вихователі</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Протокол</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r>
      <w:tr w:rsidR="009907E5" w:rsidRPr="003F3A4A" w:rsidTr="009907E5">
        <w:trPr>
          <w:trHeight w:val="264"/>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І</w:t>
            </w:r>
            <w:r w:rsidRPr="003F3A4A">
              <w:rPr>
                <w:rFonts w:ascii="Times New Roman" w:hAnsi="Times New Roman" w:cs="Times New Roman"/>
                <w:bCs/>
                <w:iCs/>
                <w:color w:val="000000"/>
                <w:sz w:val="24"/>
                <w:szCs w:val="24"/>
              </w:rPr>
              <w:t>V тиждень</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bCs/>
                <w:iCs/>
                <w:color w:val="000000"/>
                <w:sz w:val="24"/>
                <w:szCs w:val="24"/>
                <w:lang w:eastAsia="uk-UA"/>
              </w:rPr>
            </w:pPr>
            <w:r w:rsidRPr="003F3A4A">
              <w:rPr>
                <w:rFonts w:ascii="Times New Roman" w:hAnsi="Times New Roman" w:cs="Times New Roman"/>
                <w:b/>
                <w:color w:val="000000"/>
                <w:sz w:val="24"/>
                <w:szCs w:val="24"/>
                <w:lang w:eastAsia="uk-UA"/>
              </w:rPr>
              <w:t>Практикум для батьків</w:t>
            </w:r>
            <w:r w:rsidRPr="003F3A4A">
              <w:rPr>
                <w:rFonts w:ascii="Times New Roman" w:hAnsi="Times New Roman" w:cs="Times New Roman"/>
                <w:color w:val="000000"/>
                <w:sz w:val="24"/>
                <w:szCs w:val="24"/>
                <w:lang w:eastAsia="uk-UA"/>
              </w:rPr>
              <w:t xml:space="preserve"> </w:t>
            </w:r>
            <w:r w:rsidRPr="003F3A4A">
              <w:rPr>
                <w:rFonts w:ascii="Times New Roman" w:hAnsi="Times New Roman" w:cs="Times New Roman"/>
                <w:bCs/>
                <w:iCs/>
                <w:color w:val="000000"/>
                <w:sz w:val="24"/>
                <w:szCs w:val="24"/>
                <w:lang w:eastAsia="uk-UA"/>
              </w:rPr>
              <w:t>«Динаміка зловживань психотропними препаратами‚ алкоголем у підлітковому віці»</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Психолог</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Протокол</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r>
      <w:tr w:rsidR="009907E5" w:rsidRPr="003F3A4A" w:rsidTr="009907E5">
        <w:trPr>
          <w:trHeight w:val="264"/>
        </w:trPr>
        <w:tc>
          <w:tcPr>
            <w:tcW w:w="0" w:type="auto"/>
            <w:gridSpan w:val="7"/>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FF0000"/>
                <w:sz w:val="24"/>
                <w:szCs w:val="24"/>
              </w:rPr>
            </w:pPr>
            <w:r w:rsidRPr="003F3A4A">
              <w:rPr>
                <w:rFonts w:ascii="Times New Roman" w:hAnsi="Times New Roman" w:cs="Times New Roman"/>
                <w:b/>
                <w:color w:val="FF0000"/>
                <w:sz w:val="24"/>
                <w:szCs w:val="24"/>
                <w:lang w:eastAsia="uk-UA"/>
              </w:rPr>
              <w:t>4.  ОРГАНІЗАЦІЙНО-МЕТОДИЧНА РОБОТА З ПЕДАГОГАМИ</w:t>
            </w:r>
          </w:p>
        </w:tc>
      </w:tr>
      <w:tr w:rsidR="009907E5" w:rsidRPr="003F3A4A" w:rsidTr="009907E5">
        <w:trPr>
          <w:trHeight w:val="264"/>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ІV тиждень</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color w:val="000000"/>
                <w:sz w:val="24"/>
                <w:szCs w:val="24"/>
                <w:lang w:eastAsia="uk-UA"/>
              </w:rPr>
            </w:pPr>
            <w:proofErr w:type="spellStart"/>
            <w:r w:rsidRPr="003F3A4A">
              <w:rPr>
                <w:rFonts w:ascii="Times New Roman" w:hAnsi="Times New Roman" w:cs="Times New Roman"/>
                <w:color w:val="000000"/>
                <w:sz w:val="24"/>
                <w:szCs w:val="24"/>
                <w:lang w:eastAsia="uk-UA"/>
              </w:rPr>
              <w:t>Взаємовідвідування</w:t>
            </w:r>
            <w:proofErr w:type="spellEnd"/>
            <w:r w:rsidRPr="003F3A4A">
              <w:rPr>
                <w:rFonts w:ascii="Times New Roman" w:hAnsi="Times New Roman" w:cs="Times New Roman"/>
                <w:color w:val="000000"/>
                <w:sz w:val="24"/>
                <w:szCs w:val="24"/>
                <w:lang w:eastAsia="uk-UA"/>
              </w:rPr>
              <w:t xml:space="preserve"> позакласних заходів з метою обмін досвідом роботи, поширення передового педагогічного досвіду, надання допомоги в роботі</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ЗДВР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r>
    </w:tbl>
    <w:p w:rsidR="009907E5" w:rsidRPr="003F3A4A" w:rsidRDefault="009907E5" w:rsidP="008C2DE6">
      <w:pPr>
        <w:tabs>
          <w:tab w:val="left" w:pos="1260"/>
          <w:tab w:val="left" w:pos="2410"/>
          <w:tab w:val="left" w:pos="2520"/>
          <w:tab w:val="left" w:pos="2552"/>
        </w:tabs>
        <w:spacing w:after="0" w:line="240" w:lineRule="auto"/>
        <w:ind w:left="720"/>
        <w:jc w:val="center"/>
        <w:rPr>
          <w:rFonts w:ascii="Times New Roman" w:eastAsia="Times New Roman" w:hAnsi="Times New Roman" w:cs="Times New Roman"/>
          <w:b/>
          <w:bCs/>
          <w:color w:val="C00000"/>
          <w:sz w:val="24"/>
          <w:szCs w:val="24"/>
          <w:lang w:eastAsia="ru-RU"/>
        </w:rPr>
      </w:pPr>
    </w:p>
    <w:p w:rsidR="009907E5" w:rsidRPr="003F3A4A" w:rsidRDefault="009907E5" w:rsidP="009907E5">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ГРУДЕНЬ</w:t>
      </w:r>
    </w:p>
    <w:p w:rsidR="009907E5" w:rsidRPr="003F3A4A" w:rsidRDefault="009907E5" w:rsidP="009907E5">
      <w:pPr>
        <w:jc w:val="center"/>
        <w:rPr>
          <w:rFonts w:ascii="Times New Roman" w:hAnsi="Times New Roman" w:cs="Times New Roman"/>
          <w:b/>
          <w:color w:val="4F81BD"/>
          <w:sz w:val="24"/>
          <w:szCs w:val="24"/>
        </w:rPr>
      </w:pPr>
      <w:r w:rsidRPr="003F3A4A">
        <w:rPr>
          <w:rFonts w:ascii="Times New Roman" w:hAnsi="Times New Roman" w:cs="Times New Roman"/>
          <w:b/>
          <w:color w:val="4F81BD"/>
          <w:sz w:val="24"/>
          <w:szCs w:val="24"/>
        </w:rPr>
        <w:t xml:space="preserve">Місячник   національного виховання </w:t>
      </w:r>
    </w:p>
    <w:p w:rsidR="009907E5" w:rsidRPr="003F3A4A" w:rsidRDefault="009907E5" w:rsidP="009907E5">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«Люблю я свій народ, ціную його звичаї»</w:t>
      </w:r>
    </w:p>
    <w:p w:rsidR="009907E5" w:rsidRPr="003F3A4A" w:rsidRDefault="009907E5" w:rsidP="009907E5">
      <w:pPr>
        <w:rPr>
          <w:rFonts w:ascii="Times New Roman" w:hAnsi="Times New Roman" w:cs="Times New Roman"/>
          <w:b/>
          <w:color w:val="1F497D"/>
          <w:sz w:val="24"/>
          <w:szCs w:val="24"/>
        </w:rPr>
      </w:pPr>
    </w:p>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b/>
          <w:color w:val="4F81BD"/>
          <w:sz w:val="24"/>
          <w:szCs w:val="24"/>
        </w:rPr>
        <w:t>Мета</w:t>
      </w:r>
      <w:r w:rsidRPr="003F3A4A">
        <w:rPr>
          <w:rFonts w:ascii="Times New Roman" w:hAnsi="Times New Roman" w:cs="Times New Roman"/>
          <w:color w:val="4F81BD"/>
          <w:sz w:val="24"/>
          <w:szCs w:val="24"/>
        </w:rPr>
        <w:t>:</w:t>
      </w:r>
      <w:r w:rsidRPr="003F3A4A">
        <w:rPr>
          <w:rFonts w:ascii="Times New Roman" w:hAnsi="Times New Roman" w:cs="Times New Roman"/>
          <w:sz w:val="24"/>
          <w:szCs w:val="24"/>
        </w:rPr>
        <w:t xml:space="preserve">  успадкування духовних надбань українського народу; вивчення вікових традицій та героїчних сторінок історії українського народу та його Збройних сил; виховання моральної відповідальності за все, що робиться на рідній землі, палке прагнення боротися за розквіт, велич і могутність Батьківщини, готовності її захищати; утвердження принципів загальнолюдської моралі: правди, справедливості, милосердя, патріотизму та інших </w:t>
      </w:r>
      <w:proofErr w:type="spellStart"/>
      <w:r w:rsidRPr="003F3A4A">
        <w:rPr>
          <w:rFonts w:ascii="Times New Roman" w:hAnsi="Times New Roman" w:cs="Times New Roman"/>
          <w:sz w:val="24"/>
          <w:szCs w:val="24"/>
        </w:rPr>
        <w:t>доброчинностей</w:t>
      </w:r>
      <w:proofErr w:type="spellEnd"/>
      <w:r w:rsidRPr="003F3A4A">
        <w:rPr>
          <w:rFonts w:ascii="Times New Roman" w:hAnsi="Times New Roman" w:cs="Times New Roman"/>
          <w:sz w:val="24"/>
          <w:szCs w:val="24"/>
        </w:rPr>
        <w:t>.</w:t>
      </w:r>
    </w:p>
    <w:p w:rsidR="009907E5" w:rsidRPr="003F3A4A" w:rsidRDefault="009907E5" w:rsidP="009907E5">
      <w:pPr>
        <w:ind w:right="540"/>
        <w:jc w:val="both"/>
        <w:rPr>
          <w:rFonts w:ascii="Times New Roman" w:hAnsi="Times New Roman" w:cs="Times New Roman"/>
          <w:color w:val="0000FF"/>
          <w:sz w:val="24"/>
          <w:szCs w:val="24"/>
        </w:rPr>
      </w:pPr>
    </w:p>
    <w:tbl>
      <w:tblPr>
        <w:tblW w:w="0" w:type="auto"/>
        <w:tblLook w:val="0000" w:firstRow="0" w:lastRow="0" w:firstColumn="0" w:lastColumn="0" w:noHBand="0" w:noVBand="0"/>
      </w:tblPr>
      <w:tblGrid>
        <w:gridCol w:w="458"/>
        <w:gridCol w:w="1298"/>
        <w:gridCol w:w="7348"/>
        <w:gridCol w:w="755"/>
        <w:gridCol w:w="2217"/>
        <w:gridCol w:w="1365"/>
        <w:gridCol w:w="1574"/>
      </w:tblGrid>
      <w:tr w:rsidR="009907E5" w:rsidRPr="003F3A4A" w:rsidTr="009907E5">
        <w:trPr>
          <w:trHeight w:val="337"/>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Дата</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Захід</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Клас</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Відповідальні</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 xml:space="preserve">Форми </w:t>
            </w:r>
          </w:p>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контролю</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Відмітки про виконання</w:t>
            </w:r>
          </w:p>
        </w:tc>
      </w:tr>
      <w:tr w:rsidR="009907E5" w:rsidRPr="003F3A4A" w:rsidTr="009907E5">
        <w:trPr>
          <w:trHeight w:val="337"/>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3</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4</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5</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6</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7</w:t>
            </w:r>
          </w:p>
        </w:tc>
      </w:tr>
      <w:tr w:rsidR="009907E5" w:rsidRPr="003F3A4A" w:rsidTr="009907E5">
        <w:trPr>
          <w:trHeight w:val="62"/>
        </w:trPr>
        <w:tc>
          <w:tcPr>
            <w:tcW w:w="0" w:type="auto"/>
            <w:gridSpan w:val="7"/>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І. ЦІННІСНЕ СТАВЛЕННЯ ОСОБИСТОСТІ ДО СУСПІЛЬСТВА І ДЕРЖАВИ</w:t>
            </w:r>
          </w:p>
        </w:tc>
      </w:tr>
      <w:tr w:rsidR="009907E5" w:rsidRPr="003F3A4A" w:rsidTr="009907E5">
        <w:trPr>
          <w:trHeight w:val="62"/>
        </w:trPr>
        <w:tc>
          <w:tcPr>
            <w:tcW w:w="0" w:type="auto"/>
            <w:gridSpan w:val="5"/>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color w:val="4F81BD"/>
                <w:sz w:val="24"/>
                <w:szCs w:val="24"/>
              </w:rPr>
            </w:pPr>
            <w:r w:rsidRPr="003F3A4A">
              <w:rPr>
                <w:rFonts w:ascii="Times New Roman" w:hAnsi="Times New Roman" w:cs="Times New Roman"/>
                <w:b/>
                <w:color w:val="4F81BD"/>
                <w:sz w:val="24"/>
                <w:szCs w:val="24"/>
              </w:rPr>
              <w:t>Тиждень юного захисника України «Ми – діти твої, ми – квіти твої, ми – України надія одна»</w:t>
            </w: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b/>
                <w:color w:val="4F81BD"/>
                <w:sz w:val="24"/>
                <w:szCs w:val="24"/>
              </w:rPr>
              <w:t>01.12-08.12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Наказ</w:t>
            </w: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План</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тижня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rPr>
                <w:rFonts w:ascii="Times New Roman" w:hAnsi="Times New Roman"/>
                <w:b w:val="0"/>
                <w:sz w:val="24"/>
                <w:szCs w:val="24"/>
                <w:lang w:val="uk-UA"/>
              </w:rPr>
            </w:pPr>
            <w:r w:rsidRPr="003F3A4A">
              <w:rPr>
                <w:rFonts w:ascii="Times New Roman" w:hAnsi="Times New Roman"/>
                <w:b w:val="0"/>
                <w:sz w:val="24"/>
                <w:szCs w:val="24"/>
                <w:lang w:val="uk-UA"/>
              </w:rPr>
              <w:t xml:space="preserve">а) змагання «Славні козачата» протягом тижня на </w:t>
            </w:r>
            <w:proofErr w:type="spellStart"/>
            <w:r w:rsidRPr="003F3A4A">
              <w:rPr>
                <w:rFonts w:ascii="Times New Roman" w:hAnsi="Times New Roman"/>
                <w:b w:val="0"/>
                <w:sz w:val="24"/>
                <w:szCs w:val="24"/>
                <w:lang w:val="uk-UA"/>
              </w:rPr>
              <w:t>уроках</w:t>
            </w:r>
            <w:proofErr w:type="spellEnd"/>
            <w:r w:rsidRPr="003F3A4A">
              <w:rPr>
                <w:rFonts w:ascii="Times New Roman" w:hAnsi="Times New Roman"/>
                <w:b w:val="0"/>
                <w:sz w:val="24"/>
                <w:szCs w:val="24"/>
                <w:lang w:val="uk-UA"/>
              </w:rPr>
              <w:t xml:space="preserve"> фізичної культури; </w:t>
            </w:r>
          </w:p>
          <w:p w:rsidR="009907E5" w:rsidRPr="003F3A4A" w:rsidRDefault="009907E5" w:rsidP="009907E5">
            <w:pPr>
              <w:pStyle w:val="4"/>
              <w:rPr>
                <w:rFonts w:ascii="Times New Roman" w:hAnsi="Times New Roman"/>
                <w:b w:val="0"/>
                <w:sz w:val="24"/>
                <w:szCs w:val="24"/>
                <w:lang w:val="uk-UA"/>
              </w:rPr>
            </w:pPr>
          </w:p>
          <w:p w:rsidR="009907E5" w:rsidRPr="003F3A4A" w:rsidRDefault="009907E5" w:rsidP="009907E5">
            <w:pPr>
              <w:pStyle w:val="4"/>
              <w:rPr>
                <w:rFonts w:ascii="Times New Roman" w:hAnsi="Times New Roman"/>
                <w:b w:val="0"/>
                <w:sz w:val="24"/>
                <w:szCs w:val="24"/>
                <w:lang w:val="uk-UA"/>
              </w:rPr>
            </w:pPr>
            <w:r w:rsidRPr="003F3A4A">
              <w:rPr>
                <w:rFonts w:ascii="Times New Roman" w:hAnsi="Times New Roman"/>
                <w:b w:val="0"/>
                <w:sz w:val="24"/>
                <w:szCs w:val="24"/>
                <w:lang w:val="uk-UA"/>
              </w:rPr>
              <w:t xml:space="preserve">б) Спортивно-розважальна програма для учнів 9-12 </w:t>
            </w:r>
            <w:proofErr w:type="spellStart"/>
            <w:r w:rsidRPr="003F3A4A">
              <w:rPr>
                <w:rFonts w:ascii="Times New Roman" w:hAnsi="Times New Roman"/>
                <w:b w:val="0"/>
                <w:sz w:val="24"/>
                <w:szCs w:val="24"/>
                <w:lang w:val="uk-UA"/>
              </w:rPr>
              <w:t>кл</w:t>
            </w:r>
            <w:proofErr w:type="spellEnd"/>
            <w:r w:rsidRPr="003F3A4A">
              <w:rPr>
                <w:rFonts w:ascii="Times New Roman" w:hAnsi="Times New Roman"/>
                <w:b w:val="0"/>
                <w:sz w:val="24"/>
                <w:szCs w:val="24"/>
                <w:lang w:val="uk-UA"/>
              </w:rPr>
              <w:t>. «Козаки – не простаки!»</w:t>
            </w:r>
          </w:p>
          <w:p w:rsidR="009907E5" w:rsidRPr="003F3A4A" w:rsidRDefault="009907E5" w:rsidP="009907E5">
            <w:pPr>
              <w:pStyle w:val="4"/>
              <w:rPr>
                <w:rFonts w:ascii="Times New Roman" w:hAnsi="Times New Roman"/>
                <w:b w:val="0"/>
                <w:sz w:val="24"/>
                <w:szCs w:val="24"/>
                <w:lang w:val="uk-UA"/>
              </w:rPr>
            </w:pPr>
          </w:p>
          <w:p w:rsidR="009907E5" w:rsidRPr="003F3A4A" w:rsidRDefault="009907E5" w:rsidP="009907E5">
            <w:pPr>
              <w:pStyle w:val="4"/>
              <w:rPr>
                <w:rFonts w:ascii="Times New Roman" w:hAnsi="Times New Roman"/>
                <w:b w:val="0"/>
                <w:sz w:val="24"/>
                <w:szCs w:val="24"/>
                <w:lang w:val="uk-UA"/>
              </w:rPr>
            </w:pPr>
            <w:r w:rsidRPr="003F3A4A">
              <w:rPr>
                <w:rFonts w:ascii="Times New Roman" w:hAnsi="Times New Roman"/>
                <w:b w:val="0"/>
                <w:sz w:val="24"/>
                <w:szCs w:val="24"/>
                <w:lang w:val="uk-UA"/>
              </w:rPr>
              <w:t>в) години спілкування, присвячені Дню Збройних Сил України;</w:t>
            </w:r>
          </w:p>
          <w:p w:rsidR="009907E5" w:rsidRPr="003F3A4A" w:rsidRDefault="009907E5" w:rsidP="009907E5">
            <w:pPr>
              <w:pStyle w:val="4"/>
              <w:rPr>
                <w:rFonts w:ascii="Times New Roman" w:hAnsi="Times New Roman"/>
                <w:b w:val="0"/>
                <w:sz w:val="24"/>
                <w:szCs w:val="24"/>
                <w:lang w:val="uk-UA"/>
              </w:rPr>
            </w:pPr>
            <w:r w:rsidRPr="003F3A4A">
              <w:rPr>
                <w:rFonts w:ascii="Times New Roman" w:hAnsi="Times New Roman"/>
                <w:b w:val="0"/>
                <w:sz w:val="24"/>
                <w:szCs w:val="24"/>
                <w:lang w:val="uk-UA"/>
              </w:rPr>
              <w:t>г) лінійка  до Дня збройних сил України «На захисті України»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 xml:space="preserve">1 –4 </w:t>
            </w:r>
          </w:p>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5-8</w:t>
            </w:r>
          </w:p>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10-12</w:t>
            </w:r>
          </w:p>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 xml:space="preserve">5–12 </w:t>
            </w:r>
          </w:p>
          <w:p w:rsidR="009907E5" w:rsidRPr="003F3A4A" w:rsidRDefault="009907E5" w:rsidP="009907E5">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 xml:space="preserve">ЗДВР, </w:t>
            </w: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 xml:space="preserve">педагог-організатор </w:t>
            </w:r>
          </w:p>
          <w:p w:rsidR="009907E5" w:rsidRPr="003F3A4A" w:rsidRDefault="009907E5" w:rsidP="009907E5">
            <w:pPr>
              <w:jc w:val="center"/>
              <w:rPr>
                <w:rFonts w:ascii="Times New Roman" w:hAnsi="Times New Roman" w:cs="Times New Roman"/>
                <w:sz w:val="24"/>
                <w:szCs w:val="24"/>
              </w:rPr>
            </w:pPr>
            <w:proofErr w:type="spellStart"/>
            <w:r w:rsidRPr="003F3A4A">
              <w:rPr>
                <w:rFonts w:ascii="Times New Roman" w:hAnsi="Times New Roman" w:cs="Times New Roman"/>
                <w:sz w:val="24"/>
                <w:szCs w:val="24"/>
              </w:rPr>
              <w:t>кл</w:t>
            </w:r>
            <w:proofErr w:type="spellEnd"/>
            <w:r w:rsidRPr="003F3A4A">
              <w:rPr>
                <w:rFonts w:ascii="Times New Roman" w:hAnsi="Times New Roman" w:cs="Times New Roman"/>
                <w:sz w:val="24"/>
                <w:szCs w:val="24"/>
              </w:rPr>
              <w:t xml:space="preserve">. керівники </w:t>
            </w: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 xml:space="preserve">Вчителі  фізкультури </w:t>
            </w: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proofErr w:type="spellStart"/>
            <w:r w:rsidRPr="003F3A4A">
              <w:rPr>
                <w:rFonts w:ascii="Times New Roman" w:hAnsi="Times New Roman" w:cs="Times New Roman"/>
                <w:sz w:val="24"/>
                <w:szCs w:val="24"/>
              </w:rPr>
              <w:t>Кл</w:t>
            </w:r>
            <w:proofErr w:type="spellEnd"/>
            <w:r w:rsidRPr="003F3A4A">
              <w:rPr>
                <w:rFonts w:ascii="Times New Roman" w:hAnsi="Times New Roman" w:cs="Times New Roman"/>
                <w:sz w:val="24"/>
                <w:szCs w:val="24"/>
              </w:rPr>
              <w:t xml:space="preserve">. керівники </w:t>
            </w:r>
          </w:p>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p w:rsidR="009907E5" w:rsidRPr="003F3A4A" w:rsidRDefault="009907E5" w:rsidP="009907E5">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rPr>
                <w:rFonts w:ascii="Times New Roman" w:hAnsi="Times New Roman"/>
                <w:b w:val="0"/>
                <w:sz w:val="24"/>
                <w:szCs w:val="24"/>
                <w:lang w:val="uk-UA"/>
              </w:rPr>
            </w:pPr>
            <w:r w:rsidRPr="003F3A4A">
              <w:rPr>
                <w:rFonts w:ascii="Times New Roman" w:hAnsi="Times New Roman"/>
                <w:b w:val="0"/>
                <w:sz w:val="24"/>
                <w:szCs w:val="24"/>
                <w:lang w:val="uk-UA"/>
              </w:rPr>
              <w:t>Зустріч учнівської молоді з військовослужбовцями, які проходять службу в Збройних силах України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9-12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До 08.12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rPr>
                <w:rFonts w:ascii="Times New Roman" w:hAnsi="Times New Roman"/>
                <w:sz w:val="24"/>
                <w:szCs w:val="24"/>
                <w:lang w:val="uk-UA"/>
              </w:rPr>
            </w:pPr>
            <w:r w:rsidRPr="003F3A4A">
              <w:rPr>
                <w:rFonts w:ascii="Times New Roman" w:hAnsi="Times New Roman"/>
                <w:sz w:val="24"/>
                <w:szCs w:val="24"/>
                <w:lang w:val="uk-UA"/>
              </w:rPr>
              <w:t>Інформаційна хвилина «06.12 – День Збройних Сил України» Радіогазета</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Педагог-організатор, класні керівники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82"/>
        </w:trPr>
        <w:tc>
          <w:tcPr>
            <w:tcW w:w="0" w:type="auto"/>
            <w:gridSpan w:val="5"/>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color w:val="4F81BD"/>
                <w:sz w:val="24"/>
                <w:szCs w:val="24"/>
              </w:rPr>
            </w:pPr>
            <w:r w:rsidRPr="003F3A4A">
              <w:rPr>
                <w:rFonts w:ascii="Times New Roman" w:hAnsi="Times New Roman" w:cs="Times New Roman"/>
                <w:b/>
                <w:color w:val="4F81BD"/>
                <w:sz w:val="24"/>
                <w:szCs w:val="24"/>
              </w:rPr>
              <w:t xml:space="preserve">Тиждень правознавства та превентивного виховання «Закон обов’язковий для всіх» </w:t>
            </w:r>
          </w:p>
          <w:p w:rsidR="009907E5" w:rsidRPr="003F3A4A" w:rsidRDefault="009907E5" w:rsidP="009907E5">
            <w:pPr>
              <w:jc w:val="center"/>
              <w:rPr>
                <w:rFonts w:ascii="Times New Roman" w:hAnsi="Times New Roman" w:cs="Times New Roman"/>
                <w:b/>
                <w:color w:val="1F497D"/>
                <w:sz w:val="24"/>
                <w:szCs w:val="24"/>
              </w:rPr>
            </w:pPr>
            <w:r w:rsidRPr="003F3A4A">
              <w:rPr>
                <w:rFonts w:ascii="Times New Roman" w:hAnsi="Times New Roman" w:cs="Times New Roman"/>
                <w:b/>
                <w:color w:val="4F81BD"/>
                <w:sz w:val="24"/>
                <w:szCs w:val="24"/>
              </w:rPr>
              <w:t>11.12-15.12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Наказ</w:t>
            </w: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План</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4</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11-15.12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rPr>
                <w:rFonts w:ascii="Times New Roman" w:hAnsi="Times New Roman"/>
                <w:b w:val="0"/>
                <w:sz w:val="24"/>
                <w:szCs w:val="24"/>
                <w:lang w:val="uk-UA"/>
              </w:rPr>
            </w:pPr>
            <w:r w:rsidRPr="003F3A4A">
              <w:rPr>
                <w:rFonts w:ascii="Times New Roman" w:hAnsi="Times New Roman"/>
                <w:b w:val="0"/>
                <w:sz w:val="24"/>
                <w:szCs w:val="24"/>
                <w:lang w:val="uk-UA"/>
              </w:rPr>
              <w:t>Години спілкування «Чи можуть бути права без обов’язків?», «Злочин та види кримінального покарання», «Діти і злочин», «Чи має дитина право»,  «Захист прав дітей у нашій державі», «Сучасне рабство: як вберегтися від біди»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Вихователі</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 xml:space="preserve">Фото звіт </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rPr>
                <w:rFonts w:ascii="Times New Roman" w:hAnsi="Times New Roman"/>
                <w:b w:val="0"/>
                <w:sz w:val="24"/>
                <w:szCs w:val="24"/>
                <w:lang w:val="uk-UA"/>
              </w:rPr>
            </w:pPr>
            <w:r w:rsidRPr="003F3A4A">
              <w:rPr>
                <w:rFonts w:ascii="Times New Roman" w:hAnsi="Times New Roman"/>
                <w:b w:val="0"/>
                <w:sz w:val="24"/>
                <w:szCs w:val="24"/>
                <w:lang w:val="uk-UA"/>
              </w:rPr>
              <w:t>Бесіди, зустрічі з працівниками поліції, соціальних служб «Особливості відповідальності неповнолітніх».</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9-12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11-15.12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rPr>
                <w:rFonts w:ascii="Times New Roman" w:hAnsi="Times New Roman"/>
                <w:b w:val="0"/>
                <w:sz w:val="24"/>
                <w:szCs w:val="24"/>
                <w:lang w:val="uk-UA"/>
              </w:rPr>
            </w:pPr>
            <w:r w:rsidRPr="003F3A4A">
              <w:rPr>
                <w:rFonts w:ascii="Times New Roman" w:hAnsi="Times New Roman"/>
                <w:b w:val="0"/>
                <w:sz w:val="24"/>
                <w:szCs w:val="24"/>
                <w:lang w:val="uk-UA"/>
              </w:rPr>
              <w:t>Брейн-ринг на правову тематику «Свої права ти добре знай, їх шануй і захищай»</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9-10</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Вчитель права, педагог-організатор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 7</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11-15.12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rPr>
                <w:rFonts w:ascii="Times New Roman" w:hAnsi="Times New Roman"/>
                <w:b w:val="0"/>
                <w:sz w:val="24"/>
                <w:szCs w:val="24"/>
                <w:lang w:val="uk-UA"/>
              </w:rPr>
            </w:pPr>
            <w:r w:rsidRPr="003F3A4A">
              <w:rPr>
                <w:rFonts w:ascii="Times New Roman" w:hAnsi="Times New Roman"/>
                <w:b w:val="0"/>
                <w:sz w:val="24"/>
                <w:szCs w:val="24"/>
                <w:lang w:val="uk-UA"/>
              </w:rPr>
              <w:t>Оформлення в бібліотеці книжкової виставки «З дитинства знай свої права»</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Бібліотекар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gridSpan w:val="5"/>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color w:val="4F81BD"/>
                <w:sz w:val="24"/>
                <w:szCs w:val="24"/>
              </w:rPr>
            </w:pPr>
            <w:r w:rsidRPr="003F3A4A">
              <w:rPr>
                <w:rFonts w:ascii="Times New Roman" w:hAnsi="Times New Roman" w:cs="Times New Roman"/>
                <w:b/>
                <w:color w:val="4F81BD"/>
                <w:sz w:val="24"/>
                <w:szCs w:val="24"/>
              </w:rPr>
              <w:t xml:space="preserve">Тиждень патріотичного виховання  «Ти для мене єдина, Україно моя!»  </w:t>
            </w: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b/>
                <w:color w:val="4F81BD"/>
                <w:sz w:val="24"/>
                <w:szCs w:val="24"/>
              </w:rPr>
              <w:t>18.12 – 22.12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Наказ</w:t>
            </w: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План</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8</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14.12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rPr>
                <w:rFonts w:ascii="Times New Roman" w:hAnsi="Times New Roman"/>
                <w:sz w:val="24"/>
                <w:szCs w:val="24"/>
                <w:lang w:val="uk-UA"/>
              </w:rPr>
            </w:pPr>
            <w:r w:rsidRPr="003F3A4A">
              <w:rPr>
                <w:rFonts w:ascii="Times New Roman" w:hAnsi="Times New Roman"/>
                <w:sz w:val="24"/>
                <w:szCs w:val="24"/>
                <w:lang w:val="uk-UA"/>
              </w:rPr>
              <w:t>Інформаційна хвилина «14 грудня – День вшанування учасників ліквідації наслідків аварії на Чорнобильській АЕС» Радіогазета</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Педагог – організатор</w:t>
            </w: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9</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18-22.12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rPr>
                <w:rFonts w:ascii="Times New Roman" w:hAnsi="Times New Roman"/>
                <w:b w:val="0"/>
                <w:sz w:val="24"/>
                <w:szCs w:val="24"/>
                <w:lang w:val="uk-UA"/>
              </w:rPr>
            </w:pPr>
            <w:r w:rsidRPr="003F3A4A">
              <w:rPr>
                <w:rFonts w:ascii="Times New Roman" w:hAnsi="Times New Roman"/>
                <w:b w:val="0"/>
                <w:sz w:val="24"/>
                <w:szCs w:val="24"/>
                <w:lang w:val="uk-UA"/>
              </w:rPr>
              <w:t>Заочна подорож  «Традиції і звичаї нашого народу»</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5-7</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Вчителі української мови та літератури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10</w:t>
            </w:r>
          </w:p>
        </w:tc>
        <w:tc>
          <w:tcPr>
            <w:tcW w:w="0" w:type="auto"/>
            <w:vMerge w:val="restart"/>
            <w:tcBorders>
              <w:top w:val="single" w:sz="4" w:space="0" w:color="auto"/>
              <w:left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тижня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rPr>
                <w:rFonts w:ascii="Times New Roman" w:hAnsi="Times New Roman"/>
                <w:b w:val="0"/>
                <w:sz w:val="24"/>
                <w:szCs w:val="24"/>
                <w:lang w:val="uk-UA"/>
              </w:rPr>
            </w:pPr>
            <w:r w:rsidRPr="003F3A4A">
              <w:rPr>
                <w:rFonts w:ascii="Times New Roman" w:hAnsi="Times New Roman"/>
                <w:b w:val="0"/>
                <w:sz w:val="24"/>
                <w:szCs w:val="24"/>
                <w:lang w:val="uk-UA"/>
              </w:rPr>
              <w:t>Гра – експрес «Що ти знаєш про Україну?»</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8-12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Вчителі історії</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w:t>
            </w:r>
          </w:p>
        </w:tc>
        <w:tc>
          <w:tcPr>
            <w:tcW w:w="0" w:type="auto"/>
            <w:vMerge/>
            <w:tcBorders>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rPr>
                <w:rFonts w:ascii="Times New Roman" w:hAnsi="Times New Roman"/>
                <w:b w:val="0"/>
                <w:sz w:val="24"/>
                <w:szCs w:val="24"/>
                <w:lang w:val="uk-UA"/>
              </w:rPr>
            </w:pPr>
            <w:r w:rsidRPr="003F3A4A">
              <w:rPr>
                <w:rFonts w:ascii="Times New Roman" w:hAnsi="Times New Roman"/>
                <w:b w:val="0"/>
                <w:sz w:val="24"/>
                <w:szCs w:val="24"/>
                <w:lang w:val="uk-UA"/>
              </w:rPr>
              <w:t>Виставка малюнків «Я люблю свою рідну Україну»</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2-4</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rPr>
                <w:rFonts w:ascii="Times New Roman" w:hAnsi="Times New Roman"/>
                <w:b w:val="0"/>
                <w:sz w:val="24"/>
                <w:szCs w:val="24"/>
                <w:lang w:val="uk-UA"/>
              </w:rPr>
            </w:pPr>
            <w:r w:rsidRPr="003F3A4A">
              <w:rPr>
                <w:rFonts w:ascii="Times New Roman" w:hAnsi="Times New Roman"/>
                <w:b w:val="0"/>
                <w:sz w:val="24"/>
                <w:szCs w:val="24"/>
                <w:lang w:val="uk-UA"/>
              </w:rPr>
              <w:t xml:space="preserve">Провести </w:t>
            </w:r>
            <w:proofErr w:type="spellStart"/>
            <w:r w:rsidRPr="003F3A4A">
              <w:rPr>
                <w:rFonts w:ascii="Times New Roman" w:hAnsi="Times New Roman"/>
                <w:b w:val="0"/>
                <w:sz w:val="24"/>
                <w:szCs w:val="24"/>
                <w:lang w:val="uk-UA"/>
              </w:rPr>
              <w:t>просвітницько</w:t>
            </w:r>
            <w:proofErr w:type="spellEnd"/>
            <w:r w:rsidRPr="003F3A4A">
              <w:rPr>
                <w:rFonts w:ascii="Times New Roman" w:hAnsi="Times New Roman"/>
                <w:b w:val="0"/>
                <w:sz w:val="24"/>
                <w:szCs w:val="24"/>
                <w:lang w:val="uk-UA"/>
              </w:rPr>
              <w:t>–профілактичні заходи з питань протидії торгівлі людьми  (за окремим планом</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10-12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Класні керівники Психолог</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Звіт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13</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rPr>
                <w:rFonts w:ascii="Times New Roman" w:hAnsi="Times New Roman"/>
                <w:b w:val="0"/>
                <w:sz w:val="24"/>
                <w:szCs w:val="24"/>
                <w:lang w:val="uk-UA"/>
              </w:rPr>
            </w:pPr>
            <w:r w:rsidRPr="003F3A4A">
              <w:rPr>
                <w:rFonts w:ascii="Times New Roman" w:hAnsi="Times New Roman"/>
                <w:b w:val="0"/>
                <w:sz w:val="24"/>
                <w:szCs w:val="24"/>
                <w:lang w:val="uk-UA"/>
              </w:rPr>
              <w:t>Аналіз стану правопорушень у класах, школі</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Класні керівники, ЗДВР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Звіт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14</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4 тиждень</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rPr>
                <w:rFonts w:ascii="Times New Roman" w:hAnsi="Times New Roman"/>
                <w:b w:val="0"/>
                <w:sz w:val="24"/>
                <w:szCs w:val="24"/>
                <w:lang w:val="uk-UA"/>
              </w:rPr>
            </w:pPr>
            <w:r w:rsidRPr="003F3A4A">
              <w:rPr>
                <w:rFonts w:ascii="Times New Roman" w:hAnsi="Times New Roman"/>
                <w:b w:val="0"/>
                <w:sz w:val="24"/>
                <w:szCs w:val="24"/>
                <w:lang w:val="uk-UA"/>
              </w:rPr>
              <w:t>Аналіз зайнятості учнів у позаурочний та канікулярний час.</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Класні керівники, ЗДВР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Звіт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15</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rPr>
                <w:rFonts w:ascii="Times New Roman" w:hAnsi="Times New Roman"/>
                <w:b w:val="0"/>
                <w:sz w:val="24"/>
                <w:szCs w:val="24"/>
                <w:lang w:val="uk-UA"/>
              </w:rPr>
            </w:pPr>
            <w:r w:rsidRPr="003F3A4A">
              <w:rPr>
                <w:rFonts w:ascii="Times New Roman" w:hAnsi="Times New Roman"/>
                <w:b w:val="0"/>
                <w:sz w:val="24"/>
                <w:szCs w:val="24"/>
                <w:lang w:val="uk-UA"/>
              </w:rPr>
              <w:t>Аналіз  стану  відвідування  школи учнями.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 xml:space="preserve">Педагог-організатор, </w:t>
            </w: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Звіт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gridSpan w:val="7"/>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II. ЦІННІСНЕ СТАВЛЕННЯ ДО ЛЮДЕЙ</w:t>
            </w: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4.12-5.12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rPr>
                <w:rFonts w:ascii="Times New Roman" w:hAnsi="Times New Roman"/>
                <w:b w:val="0"/>
                <w:sz w:val="24"/>
                <w:szCs w:val="24"/>
                <w:lang w:val="uk-UA"/>
              </w:rPr>
            </w:pPr>
            <w:r w:rsidRPr="003F3A4A">
              <w:rPr>
                <w:rFonts w:ascii="Times New Roman" w:hAnsi="Times New Roman"/>
                <w:b w:val="0"/>
                <w:sz w:val="24"/>
                <w:szCs w:val="24"/>
                <w:lang w:val="uk-UA"/>
              </w:rPr>
              <w:t>Заходи до Міжнародного дня інвалідів. Години спілкування:  «Наповнюй серце добром!», «Байдужість – найстрашніший ворог людини», «Що таке милосердя?»,  «Прояви турботу та обачливість», «Добро й милосердя єднають серця»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Вихователі</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року</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rPr>
                <w:rFonts w:ascii="Times New Roman" w:hAnsi="Times New Roman"/>
                <w:b w:val="0"/>
                <w:sz w:val="24"/>
                <w:szCs w:val="24"/>
                <w:lang w:val="uk-UA"/>
              </w:rPr>
            </w:pPr>
            <w:r w:rsidRPr="003F3A4A">
              <w:rPr>
                <w:rFonts w:ascii="Times New Roman" w:hAnsi="Times New Roman"/>
                <w:b w:val="0"/>
                <w:sz w:val="24"/>
                <w:szCs w:val="24"/>
                <w:lang w:val="uk-UA"/>
              </w:rPr>
              <w:t>Проводити відповідну роботу з учнями та    сім'ями, які  потребують уваги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ЗДВР, класні керівники, психолог</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року</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rPr>
                <w:rFonts w:ascii="Times New Roman" w:hAnsi="Times New Roman"/>
                <w:b w:val="0"/>
                <w:sz w:val="24"/>
                <w:szCs w:val="24"/>
                <w:lang w:val="uk-UA"/>
              </w:rPr>
            </w:pPr>
            <w:r w:rsidRPr="003F3A4A">
              <w:rPr>
                <w:rFonts w:ascii="Times New Roman" w:hAnsi="Times New Roman"/>
                <w:b w:val="0"/>
                <w:sz w:val="24"/>
                <w:szCs w:val="24"/>
                <w:lang w:val="uk-UA"/>
              </w:rPr>
              <w:t xml:space="preserve">Тримати під контролем неблагополучні сім'ї, підтримувати зв’язки з сім'ями, де виховуються учні, схильні до правопорушень </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Класні керівники, Психолог</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rPr>
                <w:rFonts w:ascii="Times New Roman" w:hAnsi="Times New Roman"/>
                <w:b w:val="0"/>
                <w:sz w:val="24"/>
                <w:szCs w:val="24"/>
                <w:lang w:val="uk-UA"/>
              </w:rPr>
            </w:pPr>
            <w:r w:rsidRPr="003F3A4A">
              <w:rPr>
                <w:rFonts w:ascii="Times New Roman" w:hAnsi="Times New Roman"/>
                <w:b w:val="0"/>
                <w:sz w:val="24"/>
                <w:szCs w:val="24"/>
                <w:lang w:val="uk-UA"/>
              </w:rPr>
              <w:t>Рейди «Хто спізнився», «Курцю – бій», «Урок»</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 xml:space="preserve">  педагог-організатор, учнівська рада</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gridSpan w:val="7"/>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ІІІ. ЦІННІСНЕ СТАВЛЕННЯ ДО ПРИРОДИ</w:t>
            </w: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rPr>
                <w:rFonts w:ascii="Times New Roman" w:hAnsi="Times New Roman"/>
                <w:b w:val="0"/>
                <w:sz w:val="24"/>
                <w:szCs w:val="24"/>
                <w:lang w:val="uk-UA"/>
              </w:rPr>
            </w:pPr>
            <w:r w:rsidRPr="003F3A4A">
              <w:rPr>
                <w:rFonts w:ascii="Times New Roman" w:hAnsi="Times New Roman"/>
                <w:b w:val="0"/>
                <w:sz w:val="24"/>
                <w:szCs w:val="24"/>
                <w:lang w:val="uk-UA"/>
              </w:rPr>
              <w:t>Екологічна акція» Установи годівничку»</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1-7</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Педагог-організатор, учнівська рада</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 xml:space="preserve">Фото звіт </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rPr>
                <w:rFonts w:ascii="Times New Roman" w:hAnsi="Times New Roman"/>
                <w:b w:val="0"/>
                <w:sz w:val="24"/>
                <w:szCs w:val="24"/>
                <w:lang w:val="uk-UA"/>
              </w:rPr>
            </w:pPr>
            <w:r w:rsidRPr="003F3A4A">
              <w:rPr>
                <w:rFonts w:ascii="Times New Roman" w:hAnsi="Times New Roman"/>
                <w:b w:val="0"/>
                <w:sz w:val="24"/>
                <w:szCs w:val="24"/>
                <w:lang w:val="uk-UA"/>
              </w:rPr>
              <w:t>“Нагодуй птахів взимку”</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1-7</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Педагог-організатор, учнівська рада</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rPr>
                <w:rFonts w:ascii="Times New Roman" w:hAnsi="Times New Roman"/>
                <w:b w:val="0"/>
                <w:sz w:val="24"/>
                <w:szCs w:val="24"/>
                <w:lang w:val="uk-UA"/>
              </w:rPr>
            </w:pPr>
            <w:r w:rsidRPr="003F3A4A">
              <w:rPr>
                <w:rFonts w:ascii="Times New Roman" w:hAnsi="Times New Roman"/>
                <w:b w:val="0"/>
                <w:sz w:val="24"/>
                <w:szCs w:val="24"/>
                <w:lang w:val="uk-UA"/>
              </w:rPr>
              <w:t>"Збережемо ялинки в новий рік"</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Педагог-організатор, учнівська рада</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rPr>
                <w:rFonts w:ascii="Times New Roman" w:hAnsi="Times New Roman"/>
                <w:b w:val="0"/>
                <w:sz w:val="24"/>
                <w:szCs w:val="24"/>
                <w:lang w:val="uk-UA"/>
              </w:rPr>
            </w:pPr>
            <w:r w:rsidRPr="003F3A4A">
              <w:rPr>
                <w:rFonts w:ascii="Times New Roman" w:hAnsi="Times New Roman"/>
                <w:b w:val="0"/>
                <w:sz w:val="24"/>
                <w:szCs w:val="24"/>
                <w:lang w:val="uk-UA"/>
              </w:rPr>
              <w:t xml:space="preserve"> Продовжувати сортування макулатури, батарейок та </w:t>
            </w:r>
            <w:proofErr w:type="spellStart"/>
            <w:r w:rsidRPr="003F3A4A">
              <w:rPr>
                <w:rFonts w:ascii="Times New Roman" w:hAnsi="Times New Roman"/>
                <w:b w:val="0"/>
                <w:sz w:val="24"/>
                <w:szCs w:val="24"/>
                <w:lang w:val="uk-UA"/>
              </w:rPr>
              <w:t>кришичок</w:t>
            </w:r>
            <w:proofErr w:type="spellEnd"/>
            <w:r w:rsidRPr="003F3A4A">
              <w:rPr>
                <w:rFonts w:ascii="Times New Roman" w:hAnsi="Times New Roman"/>
                <w:b w:val="0"/>
                <w:sz w:val="24"/>
                <w:szCs w:val="24"/>
                <w:lang w:val="uk-UA"/>
              </w:rPr>
              <w:t xml:space="preserve"> у рамках  проектів ««</w:t>
            </w:r>
            <w:proofErr w:type="spellStart"/>
            <w:r w:rsidRPr="003F3A4A">
              <w:rPr>
                <w:rFonts w:ascii="Times New Roman" w:hAnsi="Times New Roman"/>
                <w:b w:val="0"/>
                <w:sz w:val="24"/>
                <w:szCs w:val="24"/>
                <w:lang w:val="uk-UA"/>
              </w:rPr>
              <w:t>Екосортировка</w:t>
            </w:r>
            <w:proofErr w:type="spellEnd"/>
            <w:r w:rsidRPr="003F3A4A">
              <w:rPr>
                <w:rFonts w:ascii="Times New Roman" w:hAnsi="Times New Roman"/>
                <w:b w:val="0"/>
                <w:sz w:val="24"/>
                <w:szCs w:val="24"/>
                <w:lang w:val="uk-UA"/>
              </w:rPr>
              <w:t xml:space="preserve"> відходів – запорука чистого довкілля» та «Батарейко, здавайся. Правила утилізації»</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ЗДВР,</w:t>
            </w: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 xml:space="preserve">учнівська рада, </w:t>
            </w:r>
            <w:proofErr w:type="spellStart"/>
            <w:r w:rsidRPr="003F3A4A">
              <w:rPr>
                <w:rFonts w:ascii="Times New Roman" w:hAnsi="Times New Roman" w:cs="Times New Roman"/>
                <w:sz w:val="24"/>
                <w:szCs w:val="24"/>
              </w:rPr>
              <w:t>кл.керівники</w:t>
            </w:r>
            <w:proofErr w:type="spellEnd"/>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 xml:space="preserve">Фото звіт, </w:t>
            </w: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Звіт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gridSpan w:val="7"/>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ІV. ЦІННІСНЕ СТАВЛЕННЯ ДО КУЛЬТУРИ І МИСТЕЦТВА</w:t>
            </w: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До 06.12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rPr>
                <w:rFonts w:ascii="Times New Roman" w:hAnsi="Times New Roman"/>
                <w:b w:val="0"/>
                <w:sz w:val="24"/>
                <w:szCs w:val="24"/>
                <w:lang w:val="uk-UA"/>
              </w:rPr>
            </w:pPr>
            <w:r w:rsidRPr="003F3A4A">
              <w:rPr>
                <w:rFonts w:ascii="Times New Roman" w:hAnsi="Times New Roman"/>
                <w:b w:val="0"/>
                <w:sz w:val="24"/>
                <w:szCs w:val="24"/>
                <w:lang w:val="uk-UA"/>
              </w:rPr>
              <w:t>Випуск стіннівок «Є така професія – захищати Батьківщину»</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Учнівська рада, педагог-організатор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1.12-5.12</w:t>
            </w:r>
          </w:p>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1.12-5.12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rPr>
                <w:rFonts w:ascii="Times New Roman" w:hAnsi="Times New Roman"/>
                <w:b w:val="0"/>
                <w:sz w:val="24"/>
                <w:szCs w:val="24"/>
                <w:lang w:val="uk-UA"/>
              </w:rPr>
            </w:pPr>
            <w:r w:rsidRPr="003F3A4A">
              <w:rPr>
                <w:rFonts w:ascii="Times New Roman" w:hAnsi="Times New Roman"/>
                <w:b w:val="0"/>
                <w:sz w:val="24"/>
                <w:szCs w:val="24"/>
                <w:lang w:val="uk-UA"/>
              </w:rPr>
              <w:t>Книжкова викладка до Всесвітнього дня боротьби зі СНІДом «На краю безодні»</w:t>
            </w:r>
            <w:r w:rsidRPr="003F3A4A">
              <w:rPr>
                <w:rFonts w:ascii="Times New Roman" w:hAnsi="Times New Roman"/>
                <w:sz w:val="24"/>
                <w:szCs w:val="24"/>
                <w:lang w:val="uk-UA"/>
              </w:rPr>
              <w:t xml:space="preserve"> </w:t>
            </w:r>
            <w:r w:rsidRPr="003F3A4A">
              <w:rPr>
                <w:rFonts w:ascii="Times New Roman" w:hAnsi="Times New Roman"/>
                <w:b w:val="0"/>
                <w:sz w:val="24"/>
                <w:szCs w:val="24"/>
                <w:lang w:val="uk-UA"/>
              </w:rPr>
              <w:t>Виставка малюнків «Скажемо «Ні» шкідливим звичкам»</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Бібліотекар</w:t>
            </w:r>
          </w:p>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20.12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rPr>
                <w:rFonts w:ascii="Times New Roman" w:hAnsi="Times New Roman"/>
                <w:b w:val="0"/>
                <w:sz w:val="24"/>
                <w:szCs w:val="24"/>
                <w:lang w:val="uk-UA"/>
              </w:rPr>
            </w:pPr>
            <w:r w:rsidRPr="003F3A4A">
              <w:rPr>
                <w:rFonts w:ascii="Times New Roman" w:hAnsi="Times New Roman"/>
                <w:b w:val="0"/>
                <w:sz w:val="24"/>
                <w:szCs w:val="24"/>
                <w:lang w:val="uk-UA"/>
              </w:rPr>
              <w:t>Свято Миколая  в школі «Ніч Святого Миколая – дивна і чарівна»</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1-4</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 xml:space="preserve">Учнівська рада </w:t>
            </w: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21.12-28.12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rPr>
                <w:rFonts w:ascii="Times New Roman" w:hAnsi="Times New Roman"/>
                <w:b w:val="0"/>
                <w:sz w:val="24"/>
                <w:szCs w:val="24"/>
                <w:lang w:val="uk-UA"/>
              </w:rPr>
            </w:pPr>
            <w:r w:rsidRPr="003F3A4A">
              <w:rPr>
                <w:rFonts w:ascii="Times New Roman" w:hAnsi="Times New Roman"/>
                <w:b w:val="0"/>
                <w:sz w:val="24"/>
                <w:szCs w:val="24"/>
                <w:lang w:val="uk-UA"/>
              </w:rPr>
              <w:t>Новорічні свята</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 xml:space="preserve">Учнівська рада </w:t>
            </w: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Педагог-організатор Класні керівники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Фото звіт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5</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rPr>
                <w:rFonts w:ascii="Times New Roman" w:hAnsi="Times New Roman"/>
                <w:b w:val="0"/>
                <w:sz w:val="24"/>
                <w:szCs w:val="24"/>
                <w:lang w:val="uk-UA"/>
              </w:rPr>
            </w:pPr>
            <w:r w:rsidRPr="003F3A4A">
              <w:rPr>
                <w:rFonts w:ascii="Times New Roman" w:hAnsi="Times New Roman"/>
                <w:b w:val="0"/>
                <w:sz w:val="24"/>
                <w:szCs w:val="24"/>
                <w:lang w:val="uk-UA"/>
              </w:rPr>
              <w:t>Випуск екологічної газети з результатами за семестр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 xml:space="preserve">Учнівська рада, </w:t>
            </w: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прес–центр, педагог-організатор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 xml:space="preserve">Фото звіт </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gridSpan w:val="7"/>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V. ЦІННІСНЕ СТАВЛЕННЯ ДО ПРАЦІ</w:t>
            </w: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ind w:left="75"/>
              <w:jc w:val="both"/>
              <w:rPr>
                <w:rFonts w:ascii="Times New Roman" w:hAnsi="Times New Roman" w:cs="Times New Roman"/>
                <w:sz w:val="24"/>
                <w:szCs w:val="24"/>
              </w:rPr>
            </w:pPr>
            <w:r w:rsidRPr="003F3A4A">
              <w:rPr>
                <w:rFonts w:ascii="Times New Roman" w:hAnsi="Times New Roman" w:cs="Times New Roman"/>
                <w:sz w:val="24"/>
                <w:szCs w:val="24"/>
              </w:rPr>
              <w:t>Продовжити роботу ради профілактики правопорушень серед неповнолітніх (за окремим планом).</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roofErr w:type="spellStart"/>
            <w:r w:rsidRPr="003F3A4A">
              <w:rPr>
                <w:rFonts w:ascii="Times New Roman" w:hAnsi="Times New Roman" w:cs="Times New Roman"/>
                <w:sz w:val="24"/>
                <w:szCs w:val="24"/>
              </w:rPr>
              <w:t>Кл</w:t>
            </w:r>
            <w:proofErr w:type="spellEnd"/>
            <w:r w:rsidRPr="003F3A4A">
              <w:rPr>
                <w:rFonts w:ascii="Times New Roman" w:hAnsi="Times New Roman" w:cs="Times New Roman"/>
                <w:sz w:val="24"/>
                <w:szCs w:val="24"/>
              </w:rPr>
              <w:t>. керівники,  психологи, соціальний педагог</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Протокол</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jc w:val="both"/>
              <w:rPr>
                <w:rFonts w:ascii="Times New Roman" w:hAnsi="Times New Roman"/>
                <w:b w:val="0"/>
                <w:sz w:val="24"/>
                <w:szCs w:val="24"/>
                <w:lang w:val="uk-UA"/>
              </w:rPr>
            </w:pPr>
            <w:r w:rsidRPr="003F3A4A">
              <w:rPr>
                <w:rFonts w:ascii="Times New Roman" w:hAnsi="Times New Roman"/>
                <w:b w:val="0"/>
                <w:sz w:val="24"/>
                <w:szCs w:val="24"/>
                <w:lang w:val="uk-UA"/>
              </w:rPr>
              <w:t>Проведення індивідуальних бесід з учнями, які схильні до правопорушень . Анкетування. Діагностика даної категорії учнів.</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 xml:space="preserve"> Психологічна служба</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Звіт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gridSpan w:val="7"/>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VI. ЦІННІСНЕ СТАВЛЕННЯ ДО СЕБЕ</w:t>
            </w: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01.12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bCs/>
                <w:sz w:val="24"/>
                <w:szCs w:val="24"/>
              </w:rPr>
            </w:pPr>
            <w:r w:rsidRPr="003F3A4A">
              <w:rPr>
                <w:rFonts w:ascii="Times New Roman" w:hAnsi="Times New Roman" w:cs="Times New Roman"/>
                <w:bCs/>
                <w:sz w:val="24"/>
                <w:szCs w:val="24"/>
              </w:rPr>
              <w:t>Заходи до Всесвітнього дня боротьби зі СНІДом:</w:t>
            </w:r>
          </w:p>
          <w:p w:rsidR="009907E5" w:rsidRPr="003F3A4A" w:rsidRDefault="009907E5" w:rsidP="009907E5">
            <w:pPr>
              <w:rPr>
                <w:rFonts w:ascii="Times New Roman" w:hAnsi="Times New Roman" w:cs="Times New Roman"/>
                <w:bCs/>
                <w:sz w:val="24"/>
                <w:szCs w:val="24"/>
              </w:rPr>
            </w:pPr>
            <w:r w:rsidRPr="003F3A4A">
              <w:rPr>
                <w:rFonts w:ascii="Times New Roman" w:hAnsi="Times New Roman" w:cs="Times New Roman"/>
                <w:bCs/>
                <w:sz w:val="24"/>
                <w:szCs w:val="24"/>
              </w:rPr>
              <w:t>-</w:t>
            </w:r>
            <w:r w:rsidRPr="003F3A4A">
              <w:rPr>
                <w:rFonts w:ascii="Times New Roman" w:hAnsi="Times New Roman" w:cs="Times New Roman"/>
                <w:bCs/>
                <w:sz w:val="24"/>
                <w:szCs w:val="24"/>
              </w:rPr>
              <w:tab/>
              <w:t>Виховні  години</w:t>
            </w:r>
          </w:p>
          <w:p w:rsidR="009907E5" w:rsidRPr="003F3A4A" w:rsidRDefault="009907E5" w:rsidP="009907E5">
            <w:pPr>
              <w:rPr>
                <w:rFonts w:ascii="Times New Roman" w:hAnsi="Times New Roman" w:cs="Times New Roman"/>
                <w:bCs/>
                <w:sz w:val="24"/>
                <w:szCs w:val="24"/>
              </w:rPr>
            </w:pPr>
            <w:r w:rsidRPr="003F3A4A">
              <w:rPr>
                <w:rFonts w:ascii="Times New Roman" w:hAnsi="Times New Roman" w:cs="Times New Roman"/>
                <w:bCs/>
                <w:sz w:val="24"/>
                <w:szCs w:val="24"/>
              </w:rPr>
              <w:t>-</w:t>
            </w:r>
            <w:r w:rsidRPr="003F3A4A">
              <w:rPr>
                <w:rFonts w:ascii="Times New Roman" w:hAnsi="Times New Roman" w:cs="Times New Roman"/>
                <w:bCs/>
                <w:sz w:val="24"/>
                <w:szCs w:val="24"/>
              </w:rPr>
              <w:tab/>
              <w:t>Випуск газети « Що ми маємо знати про СНІД»</w:t>
            </w:r>
          </w:p>
          <w:p w:rsidR="009907E5" w:rsidRPr="003F3A4A" w:rsidRDefault="009907E5" w:rsidP="009907E5">
            <w:pPr>
              <w:rPr>
                <w:rFonts w:ascii="Times New Roman" w:hAnsi="Times New Roman" w:cs="Times New Roman"/>
                <w:bCs/>
                <w:sz w:val="24"/>
                <w:szCs w:val="24"/>
              </w:rPr>
            </w:pPr>
            <w:r w:rsidRPr="003F3A4A">
              <w:rPr>
                <w:rFonts w:ascii="Times New Roman" w:hAnsi="Times New Roman" w:cs="Times New Roman"/>
                <w:bCs/>
                <w:sz w:val="24"/>
                <w:szCs w:val="24"/>
              </w:rPr>
              <w:t>Виступ агітбригади «Повинен знати кожний»</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Прес-центр</w:t>
            </w: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Учнівська рада</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01.12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bCs/>
                <w:sz w:val="24"/>
                <w:szCs w:val="24"/>
              </w:rPr>
            </w:pPr>
            <w:r w:rsidRPr="003F3A4A">
              <w:rPr>
                <w:rFonts w:ascii="Times New Roman" w:hAnsi="Times New Roman" w:cs="Times New Roman"/>
                <w:bCs/>
                <w:sz w:val="24"/>
                <w:szCs w:val="24"/>
              </w:rPr>
              <w:t>Тематична лінійка до Міжнародного дня порозуміння з ВІЛ-інфікованими людьми «Молодь проти наркоманії та СНІДу»</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Вчитель з предмету основи здоров'я, педагог-організатор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3</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04.12-08.12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bCs/>
                <w:sz w:val="24"/>
                <w:szCs w:val="24"/>
              </w:rPr>
            </w:pPr>
            <w:r w:rsidRPr="003F3A4A">
              <w:rPr>
                <w:rFonts w:ascii="Times New Roman" w:hAnsi="Times New Roman" w:cs="Times New Roman"/>
                <w:bCs/>
                <w:sz w:val="24"/>
                <w:szCs w:val="24"/>
              </w:rPr>
              <w:t>Година психолога у формі тренінгу «Іще раз про СНІД»</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Психолог</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01-06.12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proofErr w:type="spellStart"/>
            <w:r w:rsidRPr="003F3A4A">
              <w:rPr>
                <w:rFonts w:ascii="Times New Roman" w:hAnsi="Times New Roman" w:cs="Times New Roman"/>
                <w:sz w:val="24"/>
                <w:szCs w:val="24"/>
              </w:rPr>
              <w:t>Відеолекторій</w:t>
            </w:r>
            <w:proofErr w:type="spellEnd"/>
            <w:r w:rsidRPr="003F3A4A">
              <w:rPr>
                <w:rFonts w:ascii="Times New Roman" w:hAnsi="Times New Roman" w:cs="Times New Roman"/>
                <w:sz w:val="24"/>
                <w:szCs w:val="24"/>
              </w:rPr>
              <w:t xml:space="preserve"> «СНІД  -  хвороба людства»</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9-12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01-06.12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Зустріч старшокласників з лікарем-дерматологом</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10-12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 xml:space="preserve">Медсестра, </w:t>
            </w: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416"/>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11-15.12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3"/>
              <w:rPr>
                <w:rFonts w:ascii="Times New Roman" w:hAnsi="Times New Roman"/>
                <w:sz w:val="24"/>
                <w:szCs w:val="24"/>
                <w:lang w:val="uk-UA"/>
              </w:rPr>
            </w:pPr>
            <w:r w:rsidRPr="003F3A4A">
              <w:rPr>
                <w:rFonts w:ascii="Times New Roman" w:hAnsi="Times New Roman"/>
                <w:sz w:val="24"/>
                <w:szCs w:val="24"/>
                <w:lang w:val="uk-UA"/>
              </w:rPr>
              <w:t>Конкурс малюнків і плакатів «Моє здоров’я – моє майбутнє»</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5-6</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Учнівська рада</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ІІІ тиждень</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Розробка пам’яток з безпеки життєдіяльності для учнів під час зимових канікул.</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96"/>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8</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ІІІ тиждень</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Бесіда «Профілактика ГРВІ»</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Медсестра</w:t>
            </w: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Лікар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9</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Диспут «Здорові звички»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Психолог</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Лекції «Між нами хлопцями»,</w:t>
            </w:r>
          </w:p>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«Між нами дівчатами»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8-12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Лікар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gridSpan w:val="5"/>
            <w:tcBorders>
              <w:top w:val="single" w:sz="4" w:space="0" w:color="auto"/>
              <w:left w:val="single" w:sz="4" w:space="0" w:color="auto"/>
              <w:bottom w:val="single" w:sz="4" w:space="0" w:color="auto"/>
              <w:right w:val="single" w:sz="4" w:space="0" w:color="auto"/>
            </w:tcBorders>
            <w:shd w:val="clear" w:color="auto" w:fill="FFFF00"/>
          </w:tcPr>
          <w:p w:rsidR="009907E5" w:rsidRPr="003F3A4A" w:rsidRDefault="009907E5" w:rsidP="009907E5">
            <w:pPr>
              <w:jc w:val="center"/>
              <w:rPr>
                <w:rFonts w:ascii="Times New Roman" w:hAnsi="Times New Roman" w:cs="Times New Roman"/>
                <w:b/>
                <w:color w:val="4F81BD"/>
                <w:sz w:val="24"/>
                <w:szCs w:val="24"/>
              </w:rPr>
            </w:pPr>
            <w:r w:rsidRPr="003F3A4A">
              <w:rPr>
                <w:rFonts w:ascii="Times New Roman" w:hAnsi="Times New Roman" w:cs="Times New Roman"/>
                <w:b/>
                <w:color w:val="4F81BD"/>
                <w:sz w:val="24"/>
                <w:szCs w:val="24"/>
              </w:rPr>
              <w:t>Тиждень  безпеки життєдіяльності</w:t>
            </w: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b/>
                <w:color w:val="4F81BD"/>
                <w:sz w:val="24"/>
                <w:szCs w:val="24"/>
              </w:rPr>
              <w:t>25.12 – 29.12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Наказ</w:t>
            </w: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План</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0" w:type="auto"/>
            <w:vMerge w:val="restart"/>
            <w:tcBorders>
              <w:top w:val="single" w:sz="4" w:space="0" w:color="auto"/>
              <w:left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w:t>
            </w: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 xml:space="preserve"> тижня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ind w:firstLine="72"/>
              <w:jc w:val="both"/>
              <w:rPr>
                <w:rFonts w:ascii="Times New Roman" w:hAnsi="Times New Roman"/>
                <w:b w:val="0"/>
                <w:sz w:val="24"/>
                <w:szCs w:val="24"/>
                <w:lang w:val="uk-UA"/>
              </w:rPr>
            </w:pPr>
            <w:r w:rsidRPr="003F3A4A">
              <w:rPr>
                <w:rFonts w:ascii="Times New Roman" w:hAnsi="Times New Roman"/>
                <w:b w:val="0"/>
                <w:sz w:val="24"/>
                <w:szCs w:val="24"/>
                <w:lang w:val="uk-UA"/>
              </w:rPr>
              <w:t>Перегляд відеоролика «Безпечний інтернет»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0" w:type="auto"/>
            <w:vMerge/>
            <w:tcBorders>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ind w:firstLine="72"/>
              <w:jc w:val="both"/>
              <w:rPr>
                <w:rFonts w:ascii="Times New Roman" w:hAnsi="Times New Roman"/>
                <w:b w:val="0"/>
                <w:sz w:val="24"/>
                <w:szCs w:val="24"/>
                <w:lang w:val="uk-UA"/>
              </w:rPr>
            </w:pPr>
            <w:r w:rsidRPr="003F3A4A">
              <w:rPr>
                <w:rFonts w:ascii="Times New Roman" w:hAnsi="Times New Roman"/>
                <w:b w:val="0"/>
                <w:sz w:val="24"/>
                <w:szCs w:val="24"/>
                <w:lang w:val="uk-UA"/>
              </w:rPr>
              <w:t>Інформаційна вікторина з елементами бесіди «</w:t>
            </w:r>
            <w:proofErr w:type="spellStart"/>
            <w:r w:rsidRPr="003F3A4A">
              <w:rPr>
                <w:rFonts w:ascii="Times New Roman" w:hAnsi="Times New Roman"/>
                <w:b w:val="0"/>
                <w:sz w:val="24"/>
                <w:szCs w:val="24"/>
                <w:lang w:val="uk-UA"/>
              </w:rPr>
              <w:t>Ігроманія</w:t>
            </w:r>
            <w:proofErr w:type="spellEnd"/>
            <w:r w:rsidRPr="003F3A4A">
              <w:rPr>
                <w:rFonts w:ascii="Times New Roman" w:hAnsi="Times New Roman"/>
                <w:b w:val="0"/>
                <w:sz w:val="24"/>
                <w:szCs w:val="24"/>
                <w:lang w:val="uk-UA"/>
              </w:rPr>
              <w:t xml:space="preserve"> – сучасна залежність № 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8-12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Педагог-організатор, учнівська рада</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3</w:t>
            </w:r>
          </w:p>
        </w:tc>
        <w:tc>
          <w:tcPr>
            <w:tcW w:w="0" w:type="auto"/>
            <w:tcBorders>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25-29.12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ind w:firstLine="72"/>
              <w:jc w:val="both"/>
              <w:rPr>
                <w:rFonts w:ascii="Times New Roman" w:hAnsi="Times New Roman"/>
                <w:b w:val="0"/>
                <w:sz w:val="24"/>
                <w:szCs w:val="24"/>
                <w:lang w:val="uk-UA"/>
              </w:rPr>
            </w:pPr>
            <w:r w:rsidRPr="003F3A4A">
              <w:rPr>
                <w:rFonts w:ascii="Times New Roman" w:hAnsi="Times New Roman"/>
                <w:b w:val="0"/>
                <w:sz w:val="24"/>
                <w:szCs w:val="24"/>
                <w:lang w:val="uk-UA"/>
              </w:rPr>
              <w:t>Інформаційна хвилина «Щоб свята не були затьмарені бідою» (небезпека при користуванні піротехнічними засобами)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4</w:t>
            </w:r>
          </w:p>
        </w:tc>
        <w:tc>
          <w:tcPr>
            <w:tcW w:w="0" w:type="auto"/>
            <w:vMerge w:val="restart"/>
            <w:tcBorders>
              <w:top w:val="single" w:sz="4" w:space="0" w:color="auto"/>
              <w:left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25-29.12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ind w:firstLine="72"/>
              <w:jc w:val="both"/>
              <w:rPr>
                <w:rFonts w:ascii="Times New Roman" w:hAnsi="Times New Roman"/>
                <w:sz w:val="24"/>
                <w:szCs w:val="24"/>
                <w:lang w:val="uk-UA"/>
              </w:rPr>
            </w:pPr>
            <w:r w:rsidRPr="003F3A4A">
              <w:rPr>
                <w:rFonts w:ascii="Times New Roman" w:hAnsi="Times New Roman"/>
                <w:sz w:val="24"/>
                <w:szCs w:val="24"/>
                <w:lang w:val="uk-UA"/>
              </w:rPr>
              <w:t>Інструктажі з правил безпечної поведінки під час проведення  зимових канікул.</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Запис в журналі</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w:t>
            </w:r>
          </w:p>
        </w:tc>
        <w:tc>
          <w:tcPr>
            <w:tcW w:w="0" w:type="auto"/>
            <w:vMerge/>
            <w:tcBorders>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ind w:firstLine="72"/>
              <w:jc w:val="both"/>
              <w:rPr>
                <w:rFonts w:ascii="Times New Roman" w:hAnsi="Times New Roman"/>
                <w:sz w:val="24"/>
                <w:szCs w:val="24"/>
                <w:lang w:val="uk-UA"/>
              </w:rPr>
            </w:pPr>
            <w:r w:rsidRPr="003F3A4A">
              <w:rPr>
                <w:rFonts w:ascii="Times New Roman" w:hAnsi="Times New Roman"/>
                <w:sz w:val="24"/>
                <w:szCs w:val="24"/>
                <w:lang w:val="uk-UA"/>
              </w:rPr>
              <w:t>Інструктаж з БЖД: «Правила поведінки  на новорічних святах. Небезпека піротехнічних засобів».</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Запис в журналі</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w:t>
            </w: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 xml:space="preserve"> тижня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ind w:firstLine="72"/>
              <w:jc w:val="both"/>
              <w:rPr>
                <w:rFonts w:ascii="Times New Roman" w:hAnsi="Times New Roman"/>
                <w:b w:val="0"/>
                <w:sz w:val="24"/>
                <w:szCs w:val="24"/>
                <w:lang w:val="uk-UA"/>
              </w:rPr>
            </w:pPr>
            <w:r w:rsidRPr="003F3A4A">
              <w:rPr>
                <w:rFonts w:ascii="Times New Roman" w:hAnsi="Times New Roman"/>
                <w:b w:val="0"/>
                <w:sz w:val="24"/>
                <w:szCs w:val="24"/>
                <w:lang w:val="uk-UA"/>
              </w:rPr>
              <w:t>Виховні години «Ти на канікулах марно часу не гай, про правила безпеки завжди пам’ятай» (опрацювання пам’ятки на канікули)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Вихователі</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w:t>
            </w: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 xml:space="preserve"> тижня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ind w:firstLine="72"/>
              <w:jc w:val="both"/>
              <w:rPr>
                <w:rFonts w:ascii="Times New Roman" w:hAnsi="Times New Roman"/>
                <w:b w:val="0"/>
                <w:sz w:val="24"/>
                <w:szCs w:val="24"/>
                <w:lang w:val="uk-UA"/>
              </w:rPr>
            </w:pPr>
            <w:r w:rsidRPr="003F3A4A">
              <w:rPr>
                <w:rFonts w:ascii="Times New Roman" w:hAnsi="Times New Roman"/>
                <w:b w:val="0"/>
                <w:sz w:val="24"/>
                <w:szCs w:val="24"/>
                <w:lang w:val="uk-UA"/>
              </w:rPr>
              <w:t>Перегляд і обговорення мультфільмів за темою «Безпека твого життя в твоїх руках»</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1-4</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8</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ІІ тиждень</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ind w:firstLine="72"/>
              <w:jc w:val="both"/>
              <w:rPr>
                <w:rFonts w:ascii="Times New Roman" w:hAnsi="Times New Roman"/>
                <w:b w:val="0"/>
                <w:sz w:val="24"/>
                <w:szCs w:val="24"/>
                <w:lang w:val="uk-UA"/>
              </w:rPr>
            </w:pPr>
            <w:r w:rsidRPr="003F3A4A">
              <w:rPr>
                <w:rFonts w:ascii="Times New Roman" w:hAnsi="Times New Roman"/>
                <w:b w:val="0"/>
                <w:sz w:val="24"/>
                <w:szCs w:val="24"/>
                <w:lang w:val="uk-UA"/>
              </w:rPr>
              <w:t>Тренінг-курс «Сімейна розмова»</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8-12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Психолог</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gridSpan w:val="7"/>
            <w:tcBorders>
              <w:top w:val="nil"/>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1.  ІНДИВІДУАЛЬНА  РОБОТА З  ОБДАРОВАНИМИ  ДІТЬМИ</w:t>
            </w: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11-15.12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Конкурс малюнків «Мої права у кольорах веселки»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7-8</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rPr>
                <w:rFonts w:ascii="Times New Roman" w:hAnsi="Times New Roman"/>
                <w:sz w:val="24"/>
                <w:szCs w:val="24"/>
                <w:lang w:val="uk-UA"/>
              </w:rPr>
            </w:pPr>
            <w:r w:rsidRPr="003F3A4A">
              <w:rPr>
                <w:rFonts w:ascii="Times New Roman" w:hAnsi="Times New Roman"/>
                <w:b w:val="0"/>
                <w:bCs/>
                <w:sz w:val="24"/>
                <w:szCs w:val="24"/>
                <w:lang w:val="uk-UA"/>
              </w:rPr>
              <w:t>Участь в міському конкурсі «Краща ЕКО ялинка»</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ІІІ-ІV тижні</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rPr>
                <w:rFonts w:ascii="Times New Roman" w:hAnsi="Times New Roman"/>
                <w:b w:val="0"/>
                <w:sz w:val="24"/>
                <w:szCs w:val="24"/>
                <w:lang w:val="uk-UA"/>
              </w:rPr>
            </w:pPr>
            <w:r w:rsidRPr="003F3A4A">
              <w:rPr>
                <w:rFonts w:ascii="Times New Roman" w:hAnsi="Times New Roman"/>
                <w:b w:val="0"/>
                <w:sz w:val="24"/>
                <w:szCs w:val="24"/>
                <w:lang w:val="uk-UA"/>
              </w:rPr>
              <w:t>Відкриття майстерні Святого Миколая. Конкурс на кращу ялинкову прикрасу  «Ялинкове диво»</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275"/>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jc w:val="both"/>
              <w:rPr>
                <w:rFonts w:ascii="Times New Roman" w:hAnsi="Times New Roman"/>
                <w:b w:val="0"/>
                <w:sz w:val="24"/>
                <w:szCs w:val="24"/>
                <w:lang w:val="uk-UA"/>
              </w:rPr>
            </w:pPr>
            <w:r w:rsidRPr="003F3A4A">
              <w:rPr>
                <w:rFonts w:ascii="Times New Roman" w:hAnsi="Times New Roman"/>
                <w:b w:val="0"/>
                <w:sz w:val="24"/>
                <w:szCs w:val="24"/>
                <w:lang w:val="uk-UA"/>
              </w:rPr>
              <w:t>Творчий звіт гуртків «Творчість нас єднає» (Звіт гуртківців за І семестр)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5-9</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Керівники гуртків</w:t>
            </w:r>
          </w:p>
          <w:p w:rsidR="009907E5" w:rsidRPr="003F3A4A" w:rsidRDefault="009907E5" w:rsidP="009907E5">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275"/>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rPr>
                <w:rFonts w:ascii="Times New Roman" w:hAnsi="Times New Roman"/>
                <w:b w:val="0"/>
                <w:sz w:val="24"/>
                <w:szCs w:val="24"/>
                <w:lang w:val="uk-UA"/>
              </w:rPr>
            </w:pPr>
            <w:r w:rsidRPr="003F3A4A">
              <w:rPr>
                <w:rFonts w:ascii="Times New Roman" w:hAnsi="Times New Roman"/>
                <w:b w:val="0"/>
                <w:sz w:val="24"/>
                <w:szCs w:val="24"/>
                <w:lang w:val="uk-UA"/>
              </w:rPr>
              <w:t>Участь у міських предметних олімпіадах</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6-12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Вчителі-</w:t>
            </w:r>
            <w:proofErr w:type="spellStart"/>
            <w:r w:rsidRPr="003F3A4A">
              <w:rPr>
                <w:rFonts w:ascii="Times New Roman" w:hAnsi="Times New Roman" w:cs="Times New Roman"/>
                <w:sz w:val="24"/>
                <w:szCs w:val="24"/>
              </w:rPr>
              <w:t>предметники</w:t>
            </w:r>
            <w:proofErr w:type="spellEnd"/>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239"/>
        </w:trPr>
        <w:tc>
          <w:tcPr>
            <w:tcW w:w="0" w:type="auto"/>
            <w:gridSpan w:val="7"/>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bCs/>
                <w:iCs/>
                <w:sz w:val="24"/>
                <w:szCs w:val="24"/>
              </w:rPr>
            </w:pPr>
            <w:r w:rsidRPr="003F3A4A">
              <w:rPr>
                <w:rFonts w:ascii="Times New Roman" w:hAnsi="Times New Roman" w:cs="Times New Roman"/>
                <w:b/>
                <w:bCs/>
                <w:iCs/>
                <w:color w:val="FF0000"/>
                <w:sz w:val="24"/>
                <w:szCs w:val="24"/>
              </w:rPr>
              <w:t>2.   РОБОТА  З  АКТИВОМ  УЧНІВСЬКОЇ РАДИ</w:t>
            </w:r>
          </w:p>
        </w:tc>
      </w:tr>
      <w:tr w:rsidR="009907E5" w:rsidRPr="003F3A4A" w:rsidTr="009907E5">
        <w:trPr>
          <w:trHeight w:val="264"/>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jc w:val="both"/>
              <w:rPr>
                <w:rFonts w:ascii="Times New Roman" w:hAnsi="Times New Roman"/>
                <w:b w:val="0"/>
                <w:sz w:val="24"/>
                <w:szCs w:val="24"/>
                <w:lang w:val="uk-UA"/>
              </w:rPr>
            </w:pPr>
            <w:r w:rsidRPr="003F3A4A">
              <w:rPr>
                <w:rFonts w:ascii="Times New Roman" w:hAnsi="Times New Roman"/>
                <w:b w:val="0"/>
                <w:sz w:val="24"/>
                <w:szCs w:val="24"/>
                <w:lang w:val="uk-UA"/>
              </w:rPr>
              <w:t>Засідання учнівської ради з питань:</w:t>
            </w:r>
          </w:p>
          <w:p w:rsidR="009907E5" w:rsidRPr="003F3A4A" w:rsidRDefault="009907E5" w:rsidP="009907E5">
            <w:pPr>
              <w:pStyle w:val="4"/>
              <w:numPr>
                <w:ilvl w:val="0"/>
                <w:numId w:val="51"/>
              </w:numPr>
              <w:tabs>
                <w:tab w:val="left" w:pos="252"/>
                <w:tab w:val="left" w:pos="720"/>
              </w:tabs>
              <w:spacing w:before="0" w:after="0"/>
              <w:ind w:left="252" w:hanging="180"/>
              <w:jc w:val="both"/>
              <w:rPr>
                <w:rFonts w:ascii="Times New Roman" w:hAnsi="Times New Roman"/>
                <w:b w:val="0"/>
                <w:sz w:val="24"/>
                <w:szCs w:val="24"/>
                <w:lang w:val="uk-UA"/>
              </w:rPr>
            </w:pPr>
            <w:r w:rsidRPr="003F3A4A">
              <w:rPr>
                <w:rFonts w:ascii="Times New Roman" w:hAnsi="Times New Roman"/>
                <w:b w:val="0"/>
                <w:sz w:val="24"/>
                <w:szCs w:val="24"/>
                <w:lang w:val="uk-UA"/>
              </w:rPr>
              <w:t>участі учнів у проведенні новорічних заходів;</w:t>
            </w:r>
          </w:p>
          <w:p w:rsidR="009907E5" w:rsidRPr="003F3A4A" w:rsidRDefault="009907E5" w:rsidP="009907E5">
            <w:pPr>
              <w:pStyle w:val="4"/>
              <w:numPr>
                <w:ilvl w:val="0"/>
                <w:numId w:val="51"/>
              </w:numPr>
              <w:tabs>
                <w:tab w:val="left" w:pos="252"/>
                <w:tab w:val="left" w:pos="720"/>
              </w:tabs>
              <w:spacing w:before="0" w:after="0"/>
              <w:ind w:left="252" w:hanging="180"/>
              <w:jc w:val="both"/>
              <w:rPr>
                <w:rFonts w:ascii="Times New Roman" w:hAnsi="Times New Roman"/>
                <w:b w:val="0"/>
                <w:sz w:val="24"/>
                <w:szCs w:val="24"/>
                <w:lang w:val="uk-UA"/>
              </w:rPr>
            </w:pPr>
            <w:r w:rsidRPr="003F3A4A">
              <w:rPr>
                <w:rFonts w:ascii="Times New Roman" w:hAnsi="Times New Roman"/>
                <w:b w:val="0"/>
                <w:sz w:val="24"/>
                <w:szCs w:val="24"/>
                <w:lang w:val="uk-UA"/>
              </w:rPr>
              <w:t>випуску новорічних вітальних листівок;</w:t>
            </w:r>
          </w:p>
          <w:p w:rsidR="009907E5" w:rsidRPr="003F3A4A" w:rsidRDefault="009907E5" w:rsidP="009907E5">
            <w:pPr>
              <w:pStyle w:val="4"/>
              <w:numPr>
                <w:ilvl w:val="0"/>
                <w:numId w:val="51"/>
              </w:numPr>
              <w:tabs>
                <w:tab w:val="left" w:pos="252"/>
                <w:tab w:val="left" w:pos="720"/>
              </w:tabs>
              <w:spacing w:before="0" w:after="0"/>
              <w:ind w:left="252" w:hanging="180"/>
              <w:jc w:val="both"/>
              <w:rPr>
                <w:rFonts w:ascii="Times New Roman" w:hAnsi="Times New Roman"/>
                <w:b w:val="0"/>
                <w:sz w:val="24"/>
                <w:szCs w:val="24"/>
                <w:lang w:val="uk-UA"/>
              </w:rPr>
            </w:pPr>
            <w:r w:rsidRPr="003F3A4A">
              <w:rPr>
                <w:rFonts w:ascii="Times New Roman" w:hAnsi="Times New Roman"/>
                <w:b w:val="0"/>
                <w:sz w:val="24"/>
                <w:szCs w:val="24"/>
                <w:lang w:val="uk-UA"/>
              </w:rPr>
              <w:t>новорічного оформлення приміщення школи та кабінетів;</w:t>
            </w:r>
          </w:p>
          <w:p w:rsidR="009907E5" w:rsidRPr="003F3A4A" w:rsidRDefault="009907E5" w:rsidP="009907E5">
            <w:pPr>
              <w:pStyle w:val="4"/>
              <w:numPr>
                <w:ilvl w:val="0"/>
                <w:numId w:val="51"/>
              </w:numPr>
              <w:tabs>
                <w:tab w:val="left" w:pos="252"/>
                <w:tab w:val="left" w:pos="720"/>
              </w:tabs>
              <w:spacing w:before="0" w:after="0"/>
              <w:ind w:hanging="648"/>
              <w:rPr>
                <w:rFonts w:ascii="Times New Roman" w:hAnsi="Times New Roman"/>
                <w:b w:val="0"/>
                <w:sz w:val="24"/>
                <w:szCs w:val="24"/>
                <w:lang w:val="uk-UA"/>
              </w:rPr>
            </w:pPr>
            <w:r w:rsidRPr="003F3A4A">
              <w:rPr>
                <w:rFonts w:ascii="Times New Roman" w:hAnsi="Times New Roman"/>
                <w:b w:val="0"/>
                <w:sz w:val="24"/>
                <w:szCs w:val="24"/>
                <w:lang w:val="uk-UA"/>
              </w:rPr>
              <w:t>планування роботи на ІІ семестр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ЗДВР,</w:t>
            </w: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Учнівська рада</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264"/>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ІІІ тиждень</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Рейд «Сучасний школяр».</w:t>
            </w:r>
          </w:p>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Перевірка зовнішнього вигляду учнів.</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Учнівська рада</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264"/>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ІV тиждень</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bCs/>
                <w:sz w:val="24"/>
                <w:szCs w:val="24"/>
              </w:rPr>
            </w:pPr>
            <w:r w:rsidRPr="003F3A4A">
              <w:rPr>
                <w:rFonts w:ascii="Times New Roman" w:hAnsi="Times New Roman" w:cs="Times New Roman"/>
                <w:bCs/>
                <w:sz w:val="24"/>
                <w:szCs w:val="24"/>
              </w:rPr>
              <w:t xml:space="preserve">Висвітлення результатів  участі  учнів  в  олімпіадах, творчих та природничих конкурсах у шкільній газеті  </w:t>
            </w:r>
            <w:r w:rsidRPr="003F3A4A">
              <w:rPr>
                <w:rFonts w:ascii="Times New Roman" w:hAnsi="Times New Roman" w:cs="Times New Roman"/>
                <w:sz w:val="24"/>
                <w:szCs w:val="24"/>
              </w:rPr>
              <w:t>«SOS»</w:t>
            </w:r>
            <w:r w:rsidRPr="003F3A4A">
              <w:rPr>
                <w:rFonts w:ascii="Times New Roman" w:hAnsi="Times New Roman" w:cs="Times New Roman"/>
                <w:bCs/>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Прес-центр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264"/>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ІІІ тиждень</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Заняття школи лідерів «Особистий розвиток лідера.»</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264"/>
        </w:trPr>
        <w:tc>
          <w:tcPr>
            <w:tcW w:w="0" w:type="auto"/>
            <w:gridSpan w:val="7"/>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bCs/>
                <w:iCs/>
                <w:sz w:val="24"/>
                <w:szCs w:val="24"/>
              </w:rPr>
            </w:pPr>
            <w:r w:rsidRPr="003F3A4A">
              <w:rPr>
                <w:rFonts w:ascii="Times New Roman" w:hAnsi="Times New Roman" w:cs="Times New Roman"/>
                <w:b/>
                <w:bCs/>
                <w:iCs/>
                <w:color w:val="FF0000"/>
                <w:sz w:val="24"/>
                <w:szCs w:val="24"/>
              </w:rPr>
              <w:t>3.  РОБОТА  З  БАТЬКІВСЬКИМ  КОМІТЕТОМ,         БАТЬКІВСЬКОЮ ГРОМАДСЬКІСТЮ</w:t>
            </w:r>
          </w:p>
        </w:tc>
      </w:tr>
      <w:tr w:rsidR="009907E5" w:rsidRPr="003F3A4A" w:rsidTr="009907E5">
        <w:trPr>
          <w:trHeight w:val="264"/>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FF"/>
                <w:sz w:val="24"/>
                <w:szCs w:val="24"/>
              </w:rPr>
            </w:pPr>
            <w:r w:rsidRPr="003F3A4A">
              <w:rPr>
                <w:rFonts w:ascii="Times New Roman" w:hAnsi="Times New Roman" w:cs="Times New Roman"/>
                <w:sz w:val="24"/>
                <w:szCs w:val="24"/>
              </w:rPr>
              <w:t>11-15.12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rPr>
                <w:rFonts w:ascii="Times New Roman" w:hAnsi="Times New Roman"/>
                <w:b w:val="0"/>
                <w:bCs/>
                <w:sz w:val="24"/>
                <w:szCs w:val="24"/>
                <w:lang w:val="uk-UA"/>
              </w:rPr>
            </w:pPr>
            <w:r w:rsidRPr="003F3A4A">
              <w:rPr>
                <w:rFonts w:ascii="Times New Roman" w:hAnsi="Times New Roman"/>
                <w:b w:val="0"/>
                <w:bCs/>
                <w:sz w:val="24"/>
                <w:szCs w:val="24"/>
                <w:lang w:val="uk-UA"/>
              </w:rPr>
              <w:t>Засідання Ради школи</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264"/>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11-15.12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widowControl w:val="0"/>
              <w:autoSpaceDE w:val="0"/>
              <w:autoSpaceDN w:val="0"/>
              <w:adjustRightInd w:val="0"/>
              <w:ind w:left="12" w:right="80"/>
              <w:jc w:val="both"/>
              <w:rPr>
                <w:rFonts w:ascii="Times New Roman" w:hAnsi="Times New Roman" w:cs="Times New Roman"/>
                <w:bCs/>
                <w:sz w:val="24"/>
                <w:szCs w:val="24"/>
              </w:rPr>
            </w:pPr>
            <w:r w:rsidRPr="003F3A4A">
              <w:rPr>
                <w:rFonts w:ascii="Times New Roman" w:hAnsi="Times New Roman" w:cs="Times New Roman"/>
                <w:sz w:val="24"/>
                <w:szCs w:val="24"/>
              </w:rPr>
              <w:t xml:space="preserve">Класні  батьківські  зустрічі </w:t>
            </w:r>
            <w:r w:rsidRPr="003F3A4A">
              <w:rPr>
                <w:rFonts w:ascii="Times New Roman" w:hAnsi="Times New Roman" w:cs="Times New Roman"/>
                <w:bCs/>
                <w:sz w:val="24"/>
                <w:szCs w:val="24"/>
              </w:rPr>
              <w:t>«</w:t>
            </w:r>
            <w:r w:rsidRPr="003F3A4A">
              <w:rPr>
                <w:rFonts w:ascii="Times New Roman" w:hAnsi="Times New Roman" w:cs="Times New Roman"/>
                <w:sz w:val="24"/>
                <w:szCs w:val="24"/>
              </w:rPr>
              <w:t>Вимогливість батьків до дитини: «за» і «проти</w:t>
            </w:r>
            <w:r w:rsidRPr="003F3A4A">
              <w:rPr>
                <w:rFonts w:ascii="Times New Roman" w:hAnsi="Times New Roman" w:cs="Times New Roman"/>
                <w:bCs/>
                <w:sz w:val="24"/>
                <w:szCs w:val="24"/>
              </w:rPr>
              <w:t>»</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right"/>
              <w:rPr>
                <w:rFonts w:ascii="Times New Roman" w:hAnsi="Times New Roman" w:cs="Times New Roman"/>
                <w:sz w:val="24"/>
                <w:szCs w:val="24"/>
              </w:rPr>
            </w:pPr>
            <w:r w:rsidRPr="003F3A4A">
              <w:rPr>
                <w:rFonts w:ascii="Times New Roman" w:hAnsi="Times New Roman" w:cs="Times New Roman"/>
                <w:sz w:val="24"/>
                <w:szCs w:val="24"/>
              </w:rPr>
              <w:t>Класні керівники</w:t>
            </w:r>
          </w:p>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right"/>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right"/>
              <w:rPr>
                <w:rFonts w:ascii="Times New Roman" w:hAnsi="Times New Roman" w:cs="Times New Roman"/>
                <w:sz w:val="24"/>
                <w:szCs w:val="24"/>
              </w:rPr>
            </w:pPr>
          </w:p>
        </w:tc>
      </w:tr>
      <w:tr w:rsidR="009907E5" w:rsidRPr="003F3A4A" w:rsidTr="009907E5">
        <w:trPr>
          <w:trHeight w:val="264"/>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ind w:left="-26" w:hanging="180"/>
              <w:jc w:val="center"/>
              <w:rPr>
                <w:rFonts w:ascii="Times New Roman" w:hAnsi="Times New Roman" w:cs="Times New Roman"/>
                <w:sz w:val="24"/>
                <w:szCs w:val="24"/>
              </w:rPr>
            </w:pPr>
            <w:r w:rsidRPr="003F3A4A">
              <w:rPr>
                <w:rFonts w:ascii="Times New Roman" w:hAnsi="Times New Roman" w:cs="Times New Roman"/>
                <w:sz w:val="24"/>
                <w:szCs w:val="24"/>
              </w:rPr>
              <w:t>ІV</w:t>
            </w:r>
          </w:p>
          <w:p w:rsidR="009907E5" w:rsidRPr="003F3A4A" w:rsidRDefault="009907E5" w:rsidP="009907E5">
            <w:pPr>
              <w:ind w:left="-26" w:hanging="180"/>
              <w:jc w:val="center"/>
              <w:rPr>
                <w:rFonts w:ascii="Times New Roman" w:hAnsi="Times New Roman" w:cs="Times New Roman"/>
                <w:sz w:val="24"/>
                <w:szCs w:val="24"/>
              </w:rPr>
            </w:pPr>
            <w:r w:rsidRPr="003F3A4A">
              <w:rPr>
                <w:rFonts w:ascii="Times New Roman" w:hAnsi="Times New Roman" w:cs="Times New Roman"/>
                <w:sz w:val="24"/>
                <w:szCs w:val="24"/>
              </w:rPr>
              <w:t xml:space="preserve"> тиждень</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Проведення  консультацій  для  батьків.</w:t>
            </w:r>
          </w:p>
          <w:p w:rsidR="009907E5" w:rsidRPr="003F3A4A" w:rsidRDefault="009907E5" w:rsidP="009907E5">
            <w:pPr>
              <w:pStyle w:val="4"/>
              <w:rPr>
                <w:rFonts w:ascii="Times New Roman" w:hAnsi="Times New Roman"/>
                <w:b w:val="0"/>
                <w:bCs/>
                <w:sz w:val="24"/>
                <w:szCs w:val="24"/>
                <w:lang w:val="uk-UA"/>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right"/>
              <w:rPr>
                <w:rFonts w:ascii="Times New Roman" w:hAnsi="Times New Roman" w:cs="Times New Roman"/>
                <w:sz w:val="24"/>
                <w:szCs w:val="24"/>
              </w:rPr>
            </w:pPr>
            <w:r w:rsidRPr="003F3A4A">
              <w:rPr>
                <w:rFonts w:ascii="Times New Roman" w:hAnsi="Times New Roman" w:cs="Times New Roman"/>
                <w:sz w:val="24"/>
                <w:szCs w:val="24"/>
              </w:rPr>
              <w:t>Класні керівники</w:t>
            </w: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Психолог</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right"/>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right"/>
              <w:rPr>
                <w:rFonts w:ascii="Times New Roman" w:hAnsi="Times New Roman" w:cs="Times New Roman"/>
                <w:sz w:val="24"/>
                <w:szCs w:val="24"/>
              </w:rPr>
            </w:pPr>
          </w:p>
        </w:tc>
      </w:tr>
      <w:tr w:rsidR="009907E5" w:rsidRPr="003F3A4A" w:rsidTr="009907E5">
        <w:trPr>
          <w:trHeight w:val="264"/>
        </w:trPr>
        <w:tc>
          <w:tcPr>
            <w:tcW w:w="0" w:type="auto"/>
            <w:gridSpan w:val="7"/>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color w:val="4F81BD"/>
                <w:sz w:val="24"/>
                <w:szCs w:val="24"/>
              </w:rPr>
            </w:pPr>
            <w:r w:rsidRPr="003F3A4A">
              <w:rPr>
                <w:rFonts w:ascii="Times New Roman" w:hAnsi="Times New Roman" w:cs="Times New Roman"/>
                <w:b/>
                <w:color w:val="4F81BD"/>
                <w:sz w:val="24"/>
                <w:szCs w:val="24"/>
              </w:rPr>
              <w:t>Тиждень розваг і відпочинку 29.12 – 10.01 (план роботи на канікули)</w:t>
            </w:r>
          </w:p>
        </w:tc>
      </w:tr>
      <w:tr w:rsidR="009907E5" w:rsidRPr="003F3A4A" w:rsidTr="009907E5">
        <w:trPr>
          <w:trHeight w:val="264"/>
        </w:trPr>
        <w:tc>
          <w:tcPr>
            <w:tcW w:w="0" w:type="auto"/>
            <w:gridSpan w:val="7"/>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4.  ОРГАНІЗАЦІЙНО-МЕТОДИЧНА РОБОТА З ПЕДАГОГАМИ</w:t>
            </w:r>
          </w:p>
        </w:tc>
      </w:tr>
      <w:tr w:rsidR="009907E5" w:rsidRPr="003F3A4A" w:rsidTr="009907E5">
        <w:trPr>
          <w:trHeight w:val="264"/>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ind w:left="-26" w:hanging="180"/>
              <w:jc w:val="center"/>
              <w:rPr>
                <w:rFonts w:ascii="Times New Roman" w:hAnsi="Times New Roman" w:cs="Times New Roman"/>
                <w:sz w:val="24"/>
                <w:szCs w:val="24"/>
              </w:rPr>
            </w:pPr>
            <w:r w:rsidRPr="003F3A4A">
              <w:rPr>
                <w:rFonts w:ascii="Times New Roman" w:hAnsi="Times New Roman" w:cs="Times New Roman"/>
                <w:sz w:val="24"/>
                <w:szCs w:val="24"/>
              </w:rPr>
              <w:t>До 28.12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Розробка плану зимових канікул</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ЗДВР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right"/>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right"/>
              <w:rPr>
                <w:rFonts w:ascii="Times New Roman" w:hAnsi="Times New Roman" w:cs="Times New Roman"/>
                <w:sz w:val="24"/>
                <w:szCs w:val="24"/>
              </w:rPr>
            </w:pPr>
          </w:p>
        </w:tc>
      </w:tr>
      <w:tr w:rsidR="009907E5" w:rsidRPr="003F3A4A" w:rsidTr="009907E5">
        <w:trPr>
          <w:trHeight w:val="264"/>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ind w:left="-26" w:hanging="180"/>
              <w:jc w:val="center"/>
              <w:rPr>
                <w:rFonts w:ascii="Times New Roman" w:hAnsi="Times New Roman" w:cs="Times New Roman"/>
                <w:sz w:val="24"/>
                <w:szCs w:val="24"/>
              </w:rPr>
            </w:pPr>
            <w:r w:rsidRPr="003F3A4A">
              <w:rPr>
                <w:rFonts w:ascii="Times New Roman" w:hAnsi="Times New Roman" w:cs="Times New Roman"/>
                <w:sz w:val="24"/>
                <w:szCs w:val="24"/>
              </w:rPr>
              <w:t>ІІ тиждень</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Нарада класних керівників:</w:t>
            </w:r>
          </w:p>
          <w:p w:rsidR="009907E5" w:rsidRPr="003F3A4A" w:rsidRDefault="009907E5" w:rsidP="009907E5">
            <w:pPr>
              <w:numPr>
                <w:ilvl w:val="0"/>
                <w:numId w:val="52"/>
              </w:numPr>
              <w:spacing w:after="0" w:line="240" w:lineRule="auto"/>
              <w:jc w:val="both"/>
              <w:rPr>
                <w:rFonts w:ascii="Times New Roman" w:hAnsi="Times New Roman" w:cs="Times New Roman"/>
                <w:sz w:val="24"/>
                <w:szCs w:val="24"/>
              </w:rPr>
            </w:pPr>
            <w:r w:rsidRPr="003F3A4A">
              <w:rPr>
                <w:rFonts w:ascii="Times New Roman" w:hAnsi="Times New Roman" w:cs="Times New Roman"/>
                <w:sz w:val="24"/>
                <w:szCs w:val="24"/>
              </w:rPr>
              <w:t>про організацію новорічних заходів;</w:t>
            </w:r>
          </w:p>
          <w:p w:rsidR="009907E5" w:rsidRPr="003F3A4A" w:rsidRDefault="009907E5" w:rsidP="009907E5">
            <w:pPr>
              <w:numPr>
                <w:ilvl w:val="0"/>
                <w:numId w:val="52"/>
              </w:numPr>
              <w:spacing w:after="0" w:line="240" w:lineRule="auto"/>
              <w:jc w:val="both"/>
              <w:rPr>
                <w:rFonts w:ascii="Times New Roman" w:hAnsi="Times New Roman" w:cs="Times New Roman"/>
                <w:sz w:val="24"/>
                <w:szCs w:val="24"/>
              </w:rPr>
            </w:pPr>
            <w:r w:rsidRPr="003F3A4A">
              <w:rPr>
                <w:rFonts w:ascii="Times New Roman" w:hAnsi="Times New Roman" w:cs="Times New Roman"/>
                <w:sz w:val="24"/>
                <w:szCs w:val="24"/>
              </w:rPr>
              <w:lastRenderedPageBreak/>
              <w:t>про планування роботи з дітьми  під час зимових канікул</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ЗДВР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right"/>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right"/>
              <w:rPr>
                <w:rFonts w:ascii="Times New Roman" w:hAnsi="Times New Roman" w:cs="Times New Roman"/>
                <w:sz w:val="24"/>
                <w:szCs w:val="24"/>
              </w:rPr>
            </w:pPr>
          </w:p>
        </w:tc>
      </w:tr>
      <w:tr w:rsidR="009907E5" w:rsidRPr="003F3A4A" w:rsidTr="009907E5">
        <w:trPr>
          <w:trHeight w:val="264"/>
        </w:trPr>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3</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ind w:left="-26" w:hanging="180"/>
              <w:jc w:val="center"/>
              <w:rPr>
                <w:rFonts w:ascii="Times New Roman" w:hAnsi="Times New Roman" w:cs="Times New Roman"/>
                <w:sz w:val="24"/>
                <w:szCs w:val="24"/>
              </w:rPr>
            </w:pPr>
            <w:r w:rsidRPr="003F3A4A">
              <w:rPr>
                <w:rFonts w:ascii="Times New Roman" w:hAnsi="Times New Roman" w:cs="Times New Roman"/>
                <w:sz w:val="24"/>
                <w:szCs w:val="24"/>
              </w:rPr>
              <w:t>ІV</w:t>
            </w:r>
          </w:p>
          <w:p w:rsidR="009907E5" w:rsidRPr="003F3A4A" w:rsidRDefault="009907E5" w:rsidP="009907E5">
            <w:pPr>
              <w:ind w:left="-26" w:hanging="180"/>
              <w:jc w:val="center"/>
              <w:rPr>
                <w:rFonts w:ascii="Times New Roman" w:hAnsi="Times New Roman" w:cs="Times New Roman"/>
                <w:sz w:val="24"/>
                <w:szCs w:val="24"/>
              </w:rPr>
            </w:pPr>
            <w:r w:rsidRPr="003F3A4A">
              <w:rPr>
                <w:rFonts w:ascii="Times New Roman" w:hAnsi="Times New Roman" w:cs="Times New Roman"/>
                <w:sz w:val="24"/>
                <w:szCs w:val="24"/>
              </w:rPr>
              <w:t xml:space="preserve"> тиждень</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 xml:space="preserve">Підведення підсумків роботи за І семестр ШМО класних керівників, </w:t>
            </w:r>
            <w:proofErr w:type="spellStart"/>
            <w:r w:rsidRPr="003F3A4A">
              <w:rPr>
                <w:rFonts w:ascii="Times New Roman" w:hAnsi="Times New Roman" w:cs="Times New Roman"/>
                <w:sz w:val="24"/>
                <w:szCs w:val="24"/>
              </w:rPr>
              <w:t>вихователелів</w:t>
            </w:r>
            <w:proofErr w:type="spellEnd"/>
            <w:r w:rsidRPr="003F3A4A">
              <w:rPr>
                <w:rFonts w:ascii="Times New Roman" w:hAnsi="Times New Roman" w:cs="Times New Roman"/>
                <w:sz w:val="24"/>
                <w:szCs w:val="24"/>
              </w:rPr>
              <w:t>, корекція плану на другий семестр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ЗДВР</w:t>
            </w: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right"/>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right"/>
              <w:rPr>
                <w:rFonts w:ascii="Times New Roman" w:hAnsi="Times New Roman" w:cs="Times New Roman"/>
                <w:sz w:val="24"/>
                <w:szCs w:val="24"/>
              </w:rPr>
            </w:pPr>
          </w:p>
        </w:tc>
      </w:tr>
    </w:tbl>
    <w:p w:rsidR="009907E5" w:rsidRPr="003F3A4A" w:rsidRDefault="009907E5" w:rsidP="008C2DE6">
      <w:pPr>
        <w:tabs>
          <w:tab w:val="left" w:pos="1260"/>
          <w:tab w:val="left" w:pos="2410"/>
          <w:tab w:val="left" w:pos="2520"/>
          <w:tab w:val="left" w:pos="2552"/>
        </w:tabs>
        <w:spacing w:after="0" w:line="240" w:lineRule="auto"/>
        <w:ind w:left="720"/>
        <w:jc w:val="center"/>
        <w:rPr>
          <w:rFonts w:ascii="Times New Roman" w:eastAsia="Times New Roman" w:hAnsi="Times New Roman" w:cs="Times New Roman"/>
          <w:b/>
          <w:bCs/>
          <w:color w:val="C00000"/>
          <w:sz w:val="24"/>
          <w:szCs w:val="24"/>
          <w:lang w:eastAsia="ru-RU"/>
        </w:rPr>
      </w:pPr>
    </w:p>
    <w:p w:rsidR="009907E5" w:rsidRPr="003F3A4A" w:rsidRDefault="009907E5" w:rsidP="009907E5">
      <w:pPr>
        <w:ind w:left="180"/>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СІЧЕНЬ</w:t>
      </w:r>
    </w:p>
    <w:p w:rsidR="009907E5" w:rsidRPr="003F3A4A" w:rsidRDefault="009907E5" w:rsidP="009907E5">
      <w:pPr>
        <w:ind w:left="180"/>
        <w:jc w:val="center"/>
        <w:rPr>
          <w:rFonts w:ascii="Times New Roman" w:hAnsi="Times New Roman" w:cs="Times New Roman"/>
          <w:b/>
          <w:color w:val="4F81BD"/>
          <w:sz w:val="24"/>
          <w:szCs w:val="24"/>
        </w:rPr>
      </w:pPr>
      <w:r w:rsidRPr="003F3A4A">
        <w:rPr>
          <w:rFonts w:ascii="Times New Roman" w:hAnsi="Times New Roman" w:cs="Times New Roman"/>
          <w:b/>
          <w:color w:val="4F81BD"/>
          <w:sz w:val="24"/>
          <w:szCs w:val="24"/>
        </w:rPr>
        <w:t xml:space="preserve">Місячник   громадянського виховання </w:t>
      </w:r>
    </w:p>
    <w:p w:rsidR="009907E5" w:rsidRPr="003F3A4A" w:rsidRDefault="009907E5" w:rsidP="009907E5">
      <w:pPr>
        <w:ind w:left="180"/>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«Українцями ми народилися»</w:t>
      </w:r>
    </w:p>
    <w:p w:rsidR="009907E5" w:rsidRPr="003F3A4A" w:rsidRDefault="009907E5" w:rsidP="009907E5">
      <w:pPr>
        <w:ind w:left="180"/>
        <w:jc w:val="both"/>
        <w:rPr>
          <w:rFonts w:ascii="Times New Roman" w:hAnsi="Times New Roman" w:cs="Times New Roman"/>
          <w:b/>
          <w:bCs/>
          <w:sz w:val="24"/>
          <w:szCs w:val="24"/>
        </w:rPr>
      </w:pPr>
      <w:r w:rsidRPr="003F3A4A">
        <w:rPr>
          <w:rFonts w:ascii="Times New Roman" w:hAnsi="Times New Roman" w:cs="Times New Roman"/>
          <w:b/>
          <w:iCs/>
          <w:color w:val="4F81BD"/>
          <w:sz w:val="24"/>
          <w:szCs w:val="24"/>
        </w:rPr>
        <w:t>Мета:</w:t>
      </w:r>
      <w:r w:rsidRPr="003F3A4A">
        <w:rPr>
          <w:rFonts w:ascii="Times New Roman" w:hAnsi="Times New Roman" w:cs="Times New Roman"/>
          <w:i/>
          <w:iCs/>
          <w:color w:val="0000FF"/>
          <w:sz w:val="24"/>
          <w:szCs w:val="24"/>
        </w:rPr>
        <w:t xml:space="preserve"> </w:t>
      </w:r>
      <w:r w:rsidRPr="003F3A4A">
        <w:rPr>
          <w:rFonts w:ascii="Times New Roman" w:hAnsi="Times New Roman" w:cs="Times New Roman"/>
          <w:sz w:val="24"/>
          <w:szCs w:val="24"/>
        </w:rPr>
        <w:t>допомагати учням усвідомити себе як частину нації; спонукати до самовдосконалення громадянина – патріота, вироблення громадянського обов’язку, готовності стати на захист Батьківщини, виховувати почуття господаря держави; вивчати минуле народу, берегти свій дім, батьків, рід, народ, Батьківщину.</w:t>
      </w:r>
      <w:r w:rsidRPr="003F3A4A">
        <w:rPr>
          <w:rFonts w:ascii="Times New Roman" w:hAnsi="Times New Roman" w:cs="Times New Roman"/>
          <w:b/>
          <w:bCs/>
          <w:sz w:val="24"/>
          <w:szCs w:val="24"/>
        </w:rPr>
        <w:t> </w:t>
      </w:r>
    </w:p>
    <w:p w:rsidR="009907E5" w:rsidRPr="003F3A4A" w:rsidRDefault="009907E5" w:rsidP="009907E5">
      <w:pPr>
        <w:ind w:left="180"/>
        <w:jc w:val="both"/>
        <w:rPr>
          <w:rFonts w:ascii="Times New Roman" w:hAnsi="Times New Roman" w:cs="Times New Roman"/>
          <w:b/>
          <w:bCs/>
          <w:sz w:val="24"/>
          <w:szCs w:val="24"/>
        </w:rPr>
      </w:pPr>
    </w:p>
    <w:p w:rsidR="009907E5" w:rsidRPr="003F3A4A" w:rsidRDefault="009907E5" w:rsidP="009907E5">
      <w:pPr>
        <w:ind w:left="180"/>
        <w:jc w:val="both"/>
        <w:rPr>
          <w:rFonts w:ascii="Times New Roman" w:hAnsi="Times New Roman" w:cs="Times New Roman"/>
          <w:b/>
          <w:bCs/>
          <w:sz w:val="24"/>
          <w:szCs w:val="24"/>
        </w:rPr>
      </w:pPr>
    </w:p>
    <w:tbl>
      <w:tblPr>
        <w:tblW w:w="5000" w:type="pct"/>
        <w:tblLook w:val="0000" w:firstRow="0" w:lastRow="0" w:firstColumn="0" w:lastColumn="0" w:noHBand="0" w:noVBand="0"/>
      </w:tblPr>
      <w:tblGrid>
        <w:gridCol w:w="538"/>
        <w:gridCol w:w="1441"/>
        <w:gridCol w:w="5459"/>
        <w:gridCol w:w="853"/>
        <w:gridCol w:w="2964"/>
        <w:gridCol w:w="1880"/>
        <w:gridCol w:w="1715"/>
        <w:gridCol w:w="165"/>
      </w:tblGrid>
      <w:tr w:rsidR="009907E5" w:rsidRPr="003F3A4A" w:rsidTr="002575D9">
        <w:trPr>
          <w:trHeight w:val="465"/>
        </w:trPr>
        <w:tc>
          <w:tcPr>
            <w:tcW w:w="179"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w:t>
            </w:r>
          </w:p>
        </w:tc>
        <w:tc>
          <w:tcPr>
            <w:tcW w:w="480"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Дата</w:t>
            </w:r>
          </w:p>
        </w:tc>
        <w:tc>
          <w:tcPr>
            <w:tcW w:w="181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Захід</w:t>
            </w:r>
          </w:p>
        </w:tc>
        <w:tc>
          <w:tcPr>
            <w:tcW w:w="284"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Клас</w:t>
            </w:r>
          </w:p>
        </w:tc>
        <w:tc>
          <w:tcPr>
            <w:tcW w:w="987"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Відповідальні</w:t>
            </w:r>
          </w:p>
        </w:tc>
        <w:tc>
          <w:tcPr>
            <w:tcW w:w="62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Форми</w:t>
            </w:r>
          </w:p>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контролю</w:t>
            </w:r>
          </w:p>
        </w:tc>
        <w:tc>
          <w:tcPr>
            <w:tcW w:w="626" w:type="pct"/>
            <w:gridSpan w:val="2"/>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Відмітки про</w:t>
            </w:r>
          </w:p>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виконання</w:t>
            </w:r>
          </w:p>
        </w:tc>
      </w:tr>
      <w:tr w:rsidR="009907E5" w:rsidRPr="003F3A4A" w:rsidTr="002575D9">
        <w:trPr>
          <w:trHeight w:val="62"/>
        </w:trPr>
        <w:tc>
          <w:tcPr>
            <w:tcW w:w="5000" w:type="pct"/>
            <w:gridSpan w:val="8"/>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І. ЦІННІСНЕ СТАВЛЕННЯ ОСОБИСТОСТІ ДО СУСПІЛЬСТВА І ДЕРЖАВИ</w:t>
            </w:r>
          </w:p>
        </w:tc>
      </w:tr>
      <w:tr w:rsidR="009907E5" w:rsidRPr="003F3A4A" w:rsidTr="002575D9">
        <w:trPr>
          <w:trHeight w:val="667"/>
        </w:trPr>
        <w:tc>
          <w:tcPr>
            <w:tcW w:w="3748" w:type="pct"/>
            <w:gridSpan w:val="5"/>
            <w:tcBorders>
              <w:top w:val="single" w:sz="4" w:space="0" w:color="auto"/>
              <w:left w:val="single" w:sz="4" w:space="0" w:color="auto"/>
              <w:bottom w:val="single" w:sz="4" w:space="0" w:color="auto"/>
              <w:right w:val="single" w:sz="4" w:space="0" w:color="auto"/>
            </w:tcBorders>
            <w:shd w:val="clear" w:color="auto" w:fill="FFFF00"/>
            <w:vAlign w:val="center"/>
          </w:tcPr>
          <w:p w:rsidR="009907E5" w:rsidRPr="003F3A4A" w:rsidRDefault="009907E5" w:rsidP="009907E5">
            <w:pPr>
              <w:ind w:right="-108"/>
              <w:jc w:val="center"/>
              <w:rPr>
                <w:rFonts w:ascii="Times New Roman" w:hAnsi="Times New Roman" w:cs="Times New Roman"/>
                <w:b/>
                <w:color w:val="4F81BD"/>
                <w:sz w:val="24"/>
                <w:szCs w:val="24"/>
              </w:rPr>
            </w:pPr>
            <w:r w:rsidRPr="003F3A4A">
              <w:rPr>
                <w:rFonts w:ascii="Times New Roman" w:hAnsi="Times New Roman" w:cs="Times New Roman"/>
                <w:b/>
                <w:color w:val="4F81BD"/>
                <w:sz w:val="24"/>
                <w:szCs w:val="24"/>
              </w:rPr>
              <w:t>Тиждень   Соборності України «Сила нації – в її єдності»</w:t>
            </w:r>
          </w:p>
          <w:p w:rsidR="009907E5" w:rsidRPr="003F3A4A" w:rsidRDefault="009907E5" w:rsidP="009907E5">
            <w:pPr>
              <w:ind w:right="-108"/>
              <w:jc w:val="center"/>
              <w:rPr>
                <w:rFonts w:ascii="Times New Roman" w:hAnsi="Times New Roman" w:cs="Times New Roman"/>
                <w:sz w:val="24"/>
                <w:szCs w:val="24"/>
              </w:rPr>
            </w:pPr>
            <w:r w:rsidRPr="003F3A4A">
              <w:rPr>
                <w:rFonts w:ascii="Times New Roman" w:hAnsi="Times New Roman" w:cs="Times New Roman"/>
                <w:b/>
                <w:color w:val="4F81BD"/>
                <w:sz w:val="24"/>
                <w:szCs w:val="24"/>
              </w:rPr>
              <w:t>15.01-19.01</w:t>
            </w:r>
          </w:p>
        </w:tc>
        <w:tc>
          <w:tcPr>
            <w:tcW w:w="62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Наказ</w:t>
            </w: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План</w:t>
            </w:r>
          </w:p>
        </w:tc>
        <w:tc>
          <w:tcPr>
            <w:tcW w:w="626" w:type="pct"/>
            <w:gridSpan w:val="2"/>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2575D9">
        <w:trPr>
          <w:trHeight w:val="62"/>
        </w:trPr>
        <w:tc>
          <w:tcPr>
            <w:tcW w:w="179"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3</w:t>
            </w:r>
          </w:p>
        </w:tc>
        <w:tc>
          <w:tcPr>
            <w:tcW w:w="480"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21.01</w:t>
            </w:r>
          </w:p>
        </w:tc>
        <w:tc>
          <w:tcPr>
            <w:tcW w:w="181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ind w:right="-108"/>
              <w:rPr>
                <w:rFonts w:ascii="Times New Roman" w:hAnsi="Times New Roman" w:cs="Times New Roman"/>
                <w:sz w:val="24"/>
                <w:szCs w:val="24"/>
              </w:rPr>
            </w:pPr>
            <w:r w:rsidRPr="003F3A4A">
              <w:rPr>
                <w:rFonts w:ascii="Times New Roman" w:hAnsi="Times New Roman" w:cs="Times New Roman"/>
                <w:sz w:val="24"/>
                <w:szCs w:val="24"/>
              </w:rPr>
              <w:t>Тематична лінійка до Дня Соборності України «Незалежна і єдина будь навіки, Україно!»</w:t>
            </w:r>
          </w:p>
        </w:tc>
        <w:tc>
          <w:tcPr>
            <w:tcW w:w="284"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987"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62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626" w:type="pct"/>
            <w:gridSpan w:val="2"/>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2575D9">
        <w:trPr>
          <w:trHeight w:val="62"/>
        </w:trPr>
        <w:tc>
          <w:tcPr>
            <w:tcW w:w="179"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480"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18 – 22.01</w:t>
            </w:r>
          </w:p>
        </w:tc>
        <w:tc>
          <w:tcPr>
            <w:tcW w:w="181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ind w:right="-108"/>
              <w:rPr>
                <w:rFonts w:ascii="Times New Roman" w:hAnsi="Times New Roman" w:cs="Times New Roman"/>
                <w:sz w:val="24"/>
                <w:szCs w:val="24"/>
              </w:rPr>
            </w:pPr>
            <w:r w:rsidRPr="003F3A4A">
              <w:rPr>
                <w:rFonts w:ascii="Times New Roman" w:hAnsi="Times New Roman" w:cs="Times New Roman"/>
                <w:sz w:val="24"/>
                <w:szCs w:val="24"/>
              </w:rPr>
              <w:t>Заходи  до Акція до Дня Соборності України:</w:t>
            </w:r>
          </w:p>
          <w:p w:rsidR="009907E5" w:rsidRPr="003F3A4A" w:rsidRDefault="009907E5" w:rsidP="009907E5">
            <w:pPr>
              <w:ind w:right="-108"/>
              <w:rPr>
                <w:rFonts w:ascii="Times New Roman" w:hAnsi="Times New Roman" w:cs="Times New Roman"/>
                <w:sz w:val="24"/>
                <w:szCs w:val="24"/>
              </w:rPr>
            </w:pPr>
            <w:r w:rsidRPr="003F3A4A">
              <w:rPr>
                <w:rFonts w:ascii="Times New Roman" w:hAnsi="Times New Roman" w:cs="Times New Roman"/>
                <w:sz w:val="24"/>
                <w:szCs w:val="24"/>
              </w:rPr>
              <w:t>-</w:t>
            </w:r>
            <w:r w:rsidRPr="003F3A4A">
              <w:rPr>
                <w:rFonts w:ascii="Times New Roman" w:hAnsi="Times New Roman" w:cs="Times New Roman"/>
                <w:sz w:val="24"/>
                <w:szCs w:val="24"/>
              </w:rPr>
              <w:tab/>
              <w:t>проведення круглого столу «Сила держави в її соборності».</w:t>
            </w:r>
          </w:p>
          <w:p w:rsidR="009907E5" w:rsidRPr="003F3A4A" w:rsidRDefault="009907E5" w:rsidP="009907E5">
            <w:pPr>
              <w:ind w:right="-108"/>
              <w:rPr>
                <w:rFonts w:ascii="Times New Roman" w:hAnsi="Times New Roman" w:cs="Times New Roman"/>
                <w:sz w:val="24"/>
                <w:szCs w:val="24"/>
              </w:rPr>
            </w:pPr>
            <w:r w:rsidRPr="003F3A4A">
              <w:rPr>
                <w:rFonts w:ascii="Times New Roman" w:hAnsi="Times New Roman" w:cs="Times New Roman"/>
                <w:sz w:val="24"/>
                <w:szCs w:val="24"/>
              </w:rPr>
              <w:lastRenderedPageBreak/>
              <w:t>-</w:t>
            </w:r>
            <w:r w:rsidRPr="003F3A4A">
              <w:rPr>
                <w:rFonts w:ascii="Times New Roman" w:hAnsi="Times New Roman" w:cs="Times New Roman"/>
                <w:sz w:val="24"/>
                <w:szCs w:val="24"/>
              </w:rPr>
              <w:tab/>
              <w:t>перегляд фільму «Свято Злуки. Політика пам’яті»</w:t>
            </w:r>
          </w:p>
          <w:p w:rsidR="009907E5" w:rsidRPr="003F3A4A" w:rsidRDefault="009907E5" w:rsidP="009907E5">
            <w:pPr>
              <w:ind w:right="-108"/>
              <w:rPr>
                <w:rFonts w:ascii="Times New Roman" w:hAnsi="Times New Roman" w:cs="Times New Roman"/>
                <w:sz w:val="24"/>
                <w:szCs w:val="24"/>
              </w:rPr>
            </w:pPr>
            <w:r w:rsidRPr="003F3A4A">
              <w:rPr>
                <w:rFonts w:ascii="Times New Roman" w:hAnsi="Times New Roman" w:cs="Times New Roman"/>
                <w:sz w:val="24"/>
                <w:szCs w:val="24"/>
              </w:rPr>
              <w:t>-</w:t>
            </w:r>
            <w:r w:rsidRPr="003F3A4A">
              <w:rPr>
                <w:rFonts w:ascii="Times New Roman" w:hAnsi="Times New Roman" w:cs="Times New Roman"/>
                <w:sz w:val="24"/>
                <w:szCs w:val="24"/>
              </w:rPr>
              <w:tab/>
              <w:t>книжкова тематична виставка «22 січня – День Соборності України»</w:t>
            </w:r>
          </w:p>
          <w:p w:rsidR="009907E5" w:rsidRPr="003F3A4A" w:rsidRDefault="009907E5" w:rsidP="009907E5">
            <w:pPr>
              <w:ind w:right="-108"/>
              <w:rPr>
                <w:rFonts w:ascii="Times New Roman" w:hAnsi="Times New Roman" w:cs="Times New Roman"/>
                <w:sz w:val="24"/>
                <w:szCs w:val="24"/>
              </w:rPr>
            </w:pPr>
            <w:r w:rsidRPr="003F3A4A">
              <w:rPr>
                <w:rFonts w:ascii="Times New Roman" w:hAnsi="Times New Roman" w:cs="Times New Roman"/>
                <w:sz w:val="24"/>
                <w:szCs w:val="24"/>
              </w:rPr>
              <w:t>-</w:t>
            </w:r>
            <w:r w:rsidRPr="003F3A4A">
              <w:rPr>
                <w:rFonts w:ascii="Times New Roman" w:hAnsi="Times New Roman" w:cs="Times New Roman"/>
                <w:sz w:val="24"/>
                <w:szCs w:val="24"/>
              </w:rPr>
              <w:tab/>
              <w:t xml:space="preserve">Години спілкування «Теплота наших рук та сердець єднає мости українських душ в усьому світі»., «Україна – єдина, велика і сильна», «Соборна духом Україна», «В єдності  сила народу», «Соборність України: від ідеї до  сьогодення». </w:t>
            </w:r>
          </w:p>
          <w:p w:rsidR="009907E5" w:rsidRPr="003F3A4A" w:rsidRDefault="009907E5" w:rsidP="009907E5">
            <w:pPr>
              <w:ind w:right="-108"/>
              <w:rPr>
                <w:rFonts w:ascii="Times New Roman" w:hAnsi="Times New Roman" w:cs="Times New Roman"/>
                <w:sz w:val="24"/>
                <w:szCs w:val="24"/>
              </w:rPr>
            </w:pPr>
            <w:r w:rsidRPr="003F3A4A">
              <w:rPr>
                <w:rFonts w:ascii="Times New Roman" w:hAnsi="Times New Roman" w:cs="Times New Roman"/>
                <w:sz w:val="24"/>
                <w:szCs w:val="24"/>
              </w:rPr>
              <w:t>-</w:t>
            </w:r>
            <w:r w:rsidRPr="003F3A4A">
              <w:rPr>
                <w:rFonts w:ascii="Times New Roman" w:hAnsi="Times New Roman" w:cs="Times New Roman"/>
                <w:sz w:val="24"/>
                <w:szCs w:val="24"/>
              </w:rPr>
              <w:tab/>
            </w:r>
            <w:r w:rsidRPr="003F3A4A">
              <w:rPr>
                <w:rFonts w:ascii="Times New Roman" w:hAnsi="Times New Roman" w:cs="Times New Roman"/>
                <w:b/>
                <w:sz w:val="24"/>
                <w:szCs w:val="24"/>
              </w:rPr>
              <w:t>Конкурс поезії «Барвисте слово української душі»</w:t>
            </w:r>
          </w:p>
        </w:tc>
        <w:tc>
          <w:tcPr>
            <w:tcW w:w="284"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9-12</w:t>
            </w:r>
          </w:p>
          <w:p w:rsidR="009907E5" w:rsidRPr="003F3A4A" w:rsidRDefault="009907E5" w:rsidP="009907E5">
            <w:pPr>
              <w:rPr>
                <w:rFonts w:ascii="Times New Roman" w:hAnsi="Times New Roman" w:cs="Times New Roman"/>
                <w:sz w:val="24"/>
                <w:szCs w:val="24"/>
              </w:rPr>
            </w:pP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lastRenderedPageBreak/>
              <w:t>6-8</w:t>
            </w:r>
          </w:p>
          <w:p w:rsidR="009907E5" w:rsidRPr="003F3A4A" w:rsidRDefault="009907E5" w:rsidP="009907E5">
            <w:pPr>
              <w:rPr>
                <w:rFonts w:ascii="Times New Roman" w:hAnsi="Times New Roman" w:cs="Times New Roman"/>
                <w:sz w:val="24"/>
                <w:szCs w:val="24"/>
              </w:rPr>
            </w:pP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5-12</w:t>
            </w:r>
          </w:p>
          <w:p w:rsidR="009907E5" w:rsidRPr="003F3A4A" w:rsidRDefault="009907E5" w:rsidP="009907E5">
            <w:pPr>
              <w:rPr>
                <w:rFonts w:ascii="Times New Roman" w:hAnsi="Times New Roman" w:cs="Times New Roman"/>
                <w:sz w:val="24"/>
                <w:szCs w:val="24"/>
              </w:rPr>
            </w:pP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5-12</w:t>
            </w:r>
          </w:p>
          <w:p w:rsidR="009907E5" w:rsidRPr="003F3A4A" w:rsidRDefault="009907E5" w:rsidP="009907E5">
            <w:pPr>
              <w:rPr>
                <w:rFonts w:ascii="Times New Roman" w:hAnsi="Times New Roman" w:cs="Times New Roman"/>
                <w:sz w:val="24"/>
                <w:szCs w:val="24"/>
              </w:rPr>
            </w:pPr>
          </w:p>
          <w:p w:rsidR="009907E5" w:rsidRPr="003F3A4A" w:rsidRDefault="009907E5" w:rsidP="009907E5">
            <w:pPr>
              <w:rPr>
                <w:rFonts w:ascii="Times New Roman" w:hAnsi="Times New Roman" w:cs="Times New Roman"/>
                <w:sz w:val="24"/>
                <w:szCs w:val="24"/>
              </w:rPr>
            </w:pPr>
          </w:p>
          <w:p w:rsidR="009907E5" w:rsidRPr="003F3A4A" w:rsidRDefault="009907E5" w:rsidP="009907E5">
            <w:pPr>
              <w:rPr>
                <w:rFonts w:ascii="Times New Roman" w:hAnsi="Times New Roman" w:cs="Times New Roman"/>
                <w:sz w:val="24"/>
                <w:szCs w:val="24"/>
              </w:rPr>
            </w:pPr>
          </w:p>
          <w:p w:rsidR="009907E5" w:rsidRPr="003F3A4A" w:rsidRDefault="009907E5" w:rsidP="009907E5">
            <w:pPr>
              <w:rPr>
                <w:rFonts w:ascii="Times New Roman" w:hAnsi="Times New Roman" w:cs="Times New Roman"/>
                <w:sz w:val="24"/>
                <w:szCs w:val="24"/>
              </w:rPr>
            </w:pPr>
          </w:p>
          <w:p w:rsidR="009907E5" w:rsidRPr="003F3A4A" w:rsidRDefault="009907E5" w:rsidP="009907E5">
            <w:pPr>
              <w:rPr>
                <w:rFonts w:ascii="Times New Roman" w:hAnsi="Times New Roman" w:cs="Times New Roman"/>
                <w:sz w:val="24"/>
                <w:szCs w:val="24"/>
              </w:rPr>
            </w:pP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5-8</w:t>
            </w:r>
          </w:p>
        </w:tc>
        <w:tc>
          <w:tcPr>
            <w:tcW w:w="987"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Вчителі історії</w:t>
            </w:r>
          </w:p>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Вчителі історії</w:t>
            </w:r>
          </w:p>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Бібліотекар</w:t>
            </w:r>
          </w:p>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 xml:space="preserve">Вчителі </w:t>
            </w:r>
            <w:proofErr w:type="spellStart"/>
            <w:r w:rsidRPr="003F3A4A">
              <w:rPr>
                <w:rFonts w:ascii="Times New Roman" w:hAnsi="Times New Roman" w:cs="Times New Roman"/>
                <w:sz w:val="24"/>
                <w:szCs w:val="24"/>
              </w:rPr>
              <w:t>укр.мови</w:t>
            </w:r>
            <w:proofErr w:type="spellEnd"/>
          </w:p>
        </w:tc>
        <w:tc>
          <w:tcPr>
            <w:tcW w:w="62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626" w:type="pct"/>
            <w:gridSpan w:val="2"/>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2575D9">
        <w:trPr>
          <w:trHeight w:val="62"/>
        </w:trPr>
        <w:tc>
          <w:tcPr>
            <w:tcW w:w="3748" w:type="pct"/>
            <w:gridSpan w:val="5"/>
            <w:tcBorders>
              <w:top w:val="single" w:sz="4" w:space="0" w:color="auto"/>
              <w:left w:val="single" w:sz="4" w:space="0" w:color="auto"/>
              <w:bottom w:val="single" w:sz="4" w:space="0" w:color="auto"/>
              <w:right w:val="single" w:sz="4" w:space="0" w:color="auto"/>
            </w:tcBorders>
            <w:shd w:val="clear" w:color="auto" w:fill="FFFF00"/>
          </w:tcPr>
          <w:p w:rsidR="009907E5" w:rsidRPr="003F3A4A" w:rsidRDefault="009907E5" w:rsidP="009907E5">
            <w:pPr>
              <w:jc w:val="center"/>
              <w:rPr>
                <w:rFonts w:ascii="Times New Roman" w:hAnsi="Times New Roman" w:cs="Times New Roman"/>
                <w:b/>
                <w:color w:val="4F81BD"/>
                <w:sz w:val="24"/>
                <w:szCs w:val="24"/>
              </w:rPr>
            </w:pPr>
            <w:r w:rsidRPr="003F3A4A">
              <w:rPr>
                <w:rFonts w:ascii="Times New Roman" w:hAnsi="Times New Roman" w:cs="Times New Roman"/>
                <w:b/>
                <w:color w:val="4F81BD"/>
                <w:sz w:val="24"/>
                <w:szCs w:val="24"/>
              </w:rPr>
              <w:lastRenderedPageBreak/>
              <w:t>Тиждень громадянського виховання «Я родом, де батьківська хата, я родом, де спів солов’я» 22.01-26.01</w:t>
            </w:r>
          </w:p>
        </w:tc>
        <w:tc>
          <w:tcPr>
            <w:tcW w:w="62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Наказ План</w:t>
            </w:r>
          </w:p>
        </w:tc>
        <w:tc>
          <w:tcPr>
            <w:tcW w:w="626" w:type="pct"/>
            <w:gridSpan w:val="2"/>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2575D9">
        <w:trPr>
          <w:trHeight w:val="62"/>
        </w:trPr>
        <w:tc>
          <w:tcPr>
            <w:tcW w:w="179"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w:t>
            </w:r>
          </w:p>
        </w:tc>
        <w:tc>
          <w:tcPr>
            <w:tcW w:w="480"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22-26.01</w:t>
            </w:r>
          </w:p>
        </w:tc>
        <w:tc>
          <w:tcPr>
            <w:tcW w:w="181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ind w:right="-108"/>
              <w:rPr>
                <w:rFonts w:ascii="Times New Roman" w:hAnsi="Times New Roman" w:cs="Times New Roman"/>
                <w:sz w:val="24"/>
                <w:szCs w:val="24"/>
              </w:rPr>
            </w:pPr>
            <w:r w:rsidRPr="003F3A4A">
              <w:rPr>
                <w:rFonts w:ascii="Times New Roman" w:hAnsi="Times New Roman" w:cs="Times New Roman"/>
                <w:sz w:val="24"/>
                <w:szCs w:val="24"/>
              </w:rPr>
              <w:t>Години спілкування: «Любове моя – Україно!», «Громадянське суспільство – гарантія дотримання прав людини», «Горде ім’я – українець!», «Видатні постаті України», «Громадянином бути зобов'язаний», «Ми – громадяни вільної України», «Бути на землі Людиною», «Який ідеал сучасної молодої людини — громадянина України?» «Соціальна зрілість старшокласника»</w:t>
            </w:r>
          </w:p>
        </w:tc>
        <w:tc>
          <w:tcPr>
            <w:tcW w:w="284"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987"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вихователі</w:t>
            </w:r>
          </w:p>
        </w:tc>
        <w:tc>
          <w:tcPr>
            <w:tcW w:w="62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626" w:type="pct"/>
            <w:gridSpan w:val="2"/>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2575D9">
        <w:trPr>
          <w:trHeight w:val="62"/>
        </w:trPr>
        <w:tc>
          <w:tcPr>
            <w:tcW w:w="179"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7</w:t>
            </w:r>
          </w:p>
        </w:tc>
        <w:tc>
          <w:tcPr>
            <w:tcW w:w="480"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26.01</w:t>
            </w:r>
          </w:p>
        </w:tc>
        <w:tc>
          <w:tcPr>
            <w:tcW w:w="181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ind w:right="-108"/>
              <w:rPr>
                <w:rFonts w:ascii="Times New Roman" w:hAnsi="Times New Roman" w:cs="Times New Roman"/>
                <w:b/>
                <w:sz w:val="24"/>
                <w:szCs w:val="24"/>
              </w:rPr>
            </w:pPr>
            <w:r w:rsidRPr="003F3A4A">
              <w:rPr>
                <w:rFonts w:ascii="Times New Roman" w:hAnsi="Times New Roman" w:cs="Times New Roman"/>
                <w:b/>
                <w:sz w:val="24"/>
                <w:szCs w:val="24"/>
              </w:rPr>
              <w:t>Тематична лінійка-реквієм «Крути, Крути, вас не забути!»</w:t>
            </w:r>
            <w:r w:rsidRPr="003F3A4A">
              <w:rPr>
                <w:rFonts w:ascii="Times New Roman" w:hAnsi="Times New Roman" w:cs="Times New Roman"/>
                <w:b/>
                <w:sz w:val="24"/>
                <w:szCs w:val="24"/>
              </w:rPr>
              <w:tab/>
            </w:r>
          </w:p>
        </w:tc>
        <w:tc>
          <w:tcPr>
            <w:tcW w:w="284"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987"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62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626" w:type="pct"/>
            <w:gridSpan w:val="2"/>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2575D9">
        <w:trPr>
          <w:trHeight w:val="62"/>
        </w:trPr>
        <w:tc>
          <w:tcPr>
            <w:tcW w:w="179"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8</w:t>
            </w:r>
          </w:p>
        </w:tc>
        <w:tc>
          <w:tcPr>
            <w:tcW w:w="480"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22.01-26.01</w:t>
            </w:r>
          </w:p>
        </w:tc>
        <w:tc>
          <w:tcPr>
            <w:tcW w:w="181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ind w:right="-108"/>
              <w:rPr>
                <w:rFonts w:ascii="Times New Roman" w:hAnsi="Times New Roman" w:cs="Times New Roman"/>
                <w:sz w:val="24"/>
                <w:szCs w:val="24"/>
              </w:rPr>
            </w:pPr>
            <w:r w:rsidRPr="003F3A4A">
              <w:rPr>
                <w:rFonts w:ascii="Times New Roman" w:hAnsi="Times New Roman" w:cs="Times New Roman"/>
                <w:sz w:val="24"/>
                <w:szCs w:val="24"/>
              </w:rPr>
              <w:t>Заходи з відзначення Міжнародного дня пам'яті жертв Голокосту:</w:t>
            </w:r>
          </w:p>
          <w:p w:rsidR="009907E5" w:rsidRPr="003F3A4A" w:rsidRDefault="009907E5" w:rsidP="009907E5">
            <w:pPr>
              <w:ind w:right="-108"/>
              <w:rPr>
                <w:rFonts w:ascii="Times New Roman" w:hAnsi="Times New Roman" w:cs="Times New Roman"/>
                <w:sz w:val="24"/>
                <w:szCs w:val="24"/>
              </w:rPr>
            </w:pPr>
            <w:r w:rsidRPr="003F3A4A">
              <w:rPr>
                <w:rFonts w:ascii="Times New Roman" w:hAnsi="Times New Roman" w:cs="Times New Roman"/>
                <w:sz w:val="24"/>
                <w:szCs w:val="24"/>
              </w:rPr>
              <w:t>-</w:t>
            </w:r>
            <w:r w:rsidRPr="003F3A4A">
              <w:rPr>
                <w:rFonts w:ascii="Times New Roman" w:hAnsi="Times New Roman" w:cs="Times New Roman"/>
                <w:sz w:val="24"/>
                <w:szCs w:val="24"/>
              </w:rPr>
              <w:tab/>
              <w:t>година спілкування «Мільйонам присвячується» ,</w:t>
            </w:r>
          </w:p>
          <w:p w:rsidR="009907E5" w:rsidRPr="003F3A4A" w:rsidRDefault="009907E5" w:rsidP="009907E5">
            <w:pPr>
              <w:ind w:right="-108"/>
              <w:rPr>
                <w:rFonts w:ascii="Times New Roman" w:hAnsi="Times New Roman" w:cs="Times New Roman"/>
                <w:sz w:val="24"/>
                <w:szCs w:val="24"/>
              </w:rPr>
            </w:pPr>
            <w:r w:rsidRPr="003F3A4A">
              <w:rPr>
                <w:rFonts w:ascii="Times New Roman" w:hAnsi="Times New Roman" w:cs="Times New Roman"/>
                <w:sz w:val="24"/>
                <w:szCs w:val="24"/>
              </w:rPr>
              <w:t>-</w:t>
            </w:r>
            <w:r w:rsidRPr="003F3A4A">
              <w:rPr>
                <w:rFonts w:ascii="Times New Roman" w:hAnsi="Times New Roman" w:cs="Times New Roman"/>
                <w:sz w:val="24"/>
                <w:szCs w:val="24"/>
              </w:rPr>
              <w:tab/>
              <w:t>хвилина мовчання,</w:t>
            </w:r>
          </w:p>
          <w:p w:rsidR="009907E5" w:rsidRPr="003F3A4A" w:rsidRDefault="009907E5" w:rsidP="009907E5">
            <w:pPr>
              <w:ind w:right="-108"/>
              <w:rPr>
                <w:rFonts w:ascii="Times New Roman" w:hAnsi="Times New Roman" w:cs="Times New Roman"/>
                <w:sz w:val="24"/>
                <w:szCs w:val="24"/>
              </w:rPr>
            </w:pPr>
            <w:r w:rsidRPr="003F3A4A">
              <w:rPr>
                <w:rFonts w:ascii="Times New Roman" w:hAnsi="Times New Roman" w:cs="Times New Roman"/>
                <w:sz w:val="24"/>
                <w:szCs w:val="24"/>
              </w:rPr>
              <w:t>-</w:t>
            </w:r>
            <w:r w:rsidRPr="003F3A4A">
              <w:rPr>
                <w:rFonts w:ascii="Times New Roman" w:hAnsi="Times New Roman" w:cs="Times New Roman"/>
                <w:sz w:val="24"/>
                <w:szCs w:val="24"/>
              </w:rPr>
              <w:tab/>
              <w:t>акція «Свічка пам’яті»,</w:t>
            </w:r>
          </w:p>
          <w:p w:rsidR="009907E5" w:rsidRPr="003F3A4A" w:rsidRDefault="009907E5" w:rsidP="009907E5">
            <w:pPr>
              <w:ind w:right="-108"/>
              <w:rPr>
                <w:rFonts w:ascii="Times New Roman" w:hAnsi="Times New Roman" w:cs="Times New Roman"/>
                <w:sz w:val="24"/>
                <w:szCs w:val="24"/>
              </w:rPr>
            </w:pPr>
            <w:r w:rsidRPr="003F3A4A">
              <w:rPr>
                <w:rFonts w:ascii="Times New Roman" w:hAnsi="Times New Roman" w:cs="Times New Roman"/>
                <w:sz w:val="24"/>
                <w:szCs w:val="24"/>
              </w:rPr>
              <w:t>-</w:t>
            </w:r>
            <w:r w:rsidRPr="003F3A4A">
              <w:rPr>
                <w:rFonts w:ascii="Times New Roman" w:hAnsi="Times New Roman" w:cs="Times New Roman"/>
                <w:sz w:val="24"/>
                <w:szCs w:val="24"/>
              </w:rPr>
              <w:tab/>
              <w:t>оформлення інформаційних стендів «Голокост у пам’яті людства»</w:t>
            </w:r>
          </w:p>
        </w:tc>
        <w:tc>
          <w:tcPr>
            <w:tcW w:w="284"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9-12</w:t>
            </w:r>
          </w:p>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1-12</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5-12</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9-12</w:t>
            </w:r>
          </w:p>
        </w:tc>
        <w:tc>
          <w:tcPr>
            <w:tcW w:w="987"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Вихователі</w:t>
            </w:r>
          </w:p>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Вчителі історії</w:t>
            </w:r>
          </w:p>
        </w:tc>
        <w:tc>
          <w:tcPr>
            <w:tcW w:w="62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Фото звіти</w:t>
            </w:r>
          </w:p>
        </w:tc>
        <w:tc>
          <w:tcPr>
            <w:tcW w:w="626" w:type="pct"/>
            <w:gridSpan w:val="2"/>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2575D9">
        <w:trPr>
          <w:trHeight w:val="62"/>
        </w:trPr>
        <w:tc>
          <w:tcPr>
            <w:tcW w:w="5000" w:type="pct"/>
            <w:gridSpan w:val="8"/>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II. ЦІННІСНЕ СТАВЛЕННЯ ДО ЛЮДЕЙ</w:t>
            </w:r>
          </w:p>
        </w:tc>
      </w:tr>
      <w:tr w:rsidR="009907E5" w:rsidRPr="003F3A4A" w:rsidTr="002575D9">
        <w:trPr>
          <w:trHeight w:val="62"/>
        </w:trPr>
        <w:tc>
          <w:tcPr>
            <w:tcW w:w="179"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480"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 декада січня</w:t>
            </w:r>
          </w:p>
        </w:tc>
        <w:tc>
          <w:tcPr>
            <w:tcW w:w="181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ind w:right="-108"/>
              <w:rPr>
                <w:rFonts w:ascii="Times New Roman" w:hAnsi="Times New Roman" w:cs="Times New Roman"/>
                <w:sz w:val="24"/>
                <w:szCs w:val="24"/>
              </w:rPr>
            </w:pPr>
            <w:r w:rsidRPr="003F3A4A">
              <w:rPr>
                <w:rFonts w:ascii="Times New Roman" w:hAnsi="Times New Roman" w:cs="Times New Roman"/>
                <w:sz w:val="24"/>
                <w:szCs w:val="24"/>
              </w:rPr>
              <w:t>Привітання вчителів-пенсіонерів з різдвяними святами.</w:t>
            </w:r>
          </w:p>
        </w:tc>
        <w:tc>
          <w:tcPr>
            <w:tcW w:w="284"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6-10</w:t>
            </w:r>
          </w:p>
        </w:tc>
        <w:tc>
          <w:tcPr>
            <w:tcW w:w="987"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Класнім керівники, учнівська рада,</w:t>
            </w: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62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Фото звіти</w:t>
            </w:r>
          </w:p>
        </w:tc>
        <w:tc>
          <w:tcPr>
            <w:tcW w:w="626" w:type="pct"/>
            <w:gridSpan w:val="2"/>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2575D9">
        <w:trPr>
          <w:trHeight w:val="62"/>
        </w:trPr>
        <w:tc>
          <w:tcPr>
            <w:tcW w:w="179"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480"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181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ind w:right="-108"/>
              <w:rPr>
                <w:rFonts w:ascii="Times New Roman" w:hAnsi="Times New Roman" w:cs="Times New Roman"/>
                <w:sz w:val="24"/>
                <w:szCs w:val="24"/>
              </w:rPr>
            </w:pPr>
            <w:r w:rsidRPr="003F3A4A">
              <w:rPr>
                <w:rFonts w:ascii="Times New Roman" w:hAnsi="Times New Roman" w:cs="Times New Roman"/>
                <w:sz w:val="24"/>
                <w:szCs w:val="24"/>
              </w:rPr>
              <w:t>Відвідування сімей категорійних дітей з метою вивчення умов утримання дітей та забезпечення їх навчанням</w:t>
            </w:r>
          </w:p>
        </w:tc>
        <w:tc>
          <w:tcPr>
            <w:tcW w:w="284"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1-12</w:t>
            </w:r>
          </w:p>
        </w:tc>
        <w:tc>
          <w:tcPr>
            <w:tcW w:w="987"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 xml:space="preserve">ЗДВР </w:t>
            </w: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Психолог</w:t>
            </w:r>
          </w:p>
        </w:tc>
        <w:tc>
          <w:tcPr>
            <w:tcW w:w="62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26" w:type="pct"/>
            <w:gridSpan w:val="2"/>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2575D9">
        <w:trPr>
          <w:trHeight w:val="62"/>
        </w:trPr>
        <w:tc>
          <w:tcPr>
            <w:tcW w:w="179"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3</w:t>
            </w:r>
          </w:p>
        </w:tc>
        <w:tc>
          <w:tcPr>
            <w:tcW w:w="480"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181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ind w:right="-108"/>
              <w:rPr>
                <w:rFonts w:ascii="Times New Roman" w:hAnsi="Times New Roman" w:cs="Times New Roman"/>
                <w:sz w:val="24"/>
                <w:szCs w:val="24"/>
              </w:rPr>
            </w:pPr>
            <w:r w:rsidRPr="003F3A4A">
              <w:rPr>
                <w:rFonts w:ascii="Times New Roman" w:hAnsi="Times New Roman" w:cs="Times New Roman"/>
                <w:sz w:val="24"/>
                <w:szCs w:val="24"/>
              </w:rPr>
              <w:t>Аналіз  стану  відвідування  школи учнями.</w:t>
            </w:r>
          </w:p>
        </w:tc>
        <w:tc>
          <w:tcPr>
            <w:tcW w:w="284"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1-12</w:t>
            </w:r>
          </w:p>
        </w:tc>
        <w:tc>
          <w:tcPr>
            <w:tcW w:w="987"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 xml:space="preserve">Педагог-організатор, </w:t>
            </w: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62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26" w:type="pct"/>
            <w:gridSpan w:val="2"/>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2575D9">
        <w:trPr>
          <w:trHeight w:val="62"/>
        </w:trPr>
        <w:tc>
          <w:tcPr>
            <w:tcW w:w="3748" w:type="pct"/>
            <w:gridSpan w:val="5"/>
            <w:tcBorders>
              <w:top w:val="single" w:sz="4" w:space="0" w:color="auto"/>
              <w:left w:val="single" w:sz="4" w:space="0" w:color="auto"/>
              <w:bottom w:val="single" w:sz="4" w:space="0" w:color="auto"/>
              <w:right w:val="single" w:sz="4" w:space="0" w:color="auto"/>
            </w:tcBorders>
            <w:shd w:val="clear" w:color="auto" w:fill="FFFF00"/>
          </w:tcPr>
          <w:p w:rsidR="009907E5" w:rsidRPr="003F3A4A" w:rsidRDefault="009907E5" w:rsidP="009907E5">
            <w:pPr>
              <w:jc w:val="center"/>
              <w:rPr>
                <w:rFonts w:ascii="Times New Roman" w:hAnsi="Times New Roman" w:cs="Times New Roman"/>
                <w:b/>
                <w:color w:val="4F81BD"/>
                <w:sz w:val="24"/>
                <w:szCs w:val="24"/>
              </w:rPr>
            </w:pPr>
            <w:r w:rsidRPr="003F3A4A">
              <w:rPr>
                <w:rFonts w:ascii="Times New Roman" w:hAnsi="Times New Roman" w:cs="Times New Roman"/>
                <w:b/>
                <w:color w:val="4F81BD"/>
                <w:sz w:val="24"/>
                <w:szCs w:val="24"/>
              </w:rPr>
              <w:t>Тиждень  захисту дітей від жорстокості та насильства «Ми проти насилля»</w:t>
            </w: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b/>
                <w:color w:val="4F81BD"/>
                <w:sz w:val="24"/>
                <w:szCs w:val="24"/>
              </w:rPr>
              <w:t>29.01-02.02</w:t>
            </w:r>
            <w:r w:rsidRPr="003F3A4A">
              <w:rPr>
                <w:rFonts w:ascii="Times New Roman" w:hAnsi="Times New Roman" w:cs="Times New Roman"/>
                <w:b/>
                <w:color w:val="4F81BD"/>
                <w:sz w:val="24"/>
                <w:szCs w:val="24"/>
              </w:rPr>
              <w:tab/>
            </w:r>
          </w:p>
        </w:tc>
        <w:tc>
          <w:tcPr>
            <w:tcW w:w="62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Наказ</w:t>
            </w: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План</w:t>
            </w:r>
          </w:p>
        </w:tc>
        <w:tc>
          <w:tcPr>
            <w:tcW w:w="626" w:type="pct"/>
            <w:gridSpan w:val="2"/>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2575D9">
        <w:trPr>
          <w:trHeight w:val="62"/>
        </w:trPr>
        <w:tc>
          <w:tcPr>
            <w:tcW w:w="179"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4</w:t>
            </w:r>
          </w:p>
        </w:tc>
        <w:tc>
          <w:tcPr>
            <w:tcW w:w="480"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181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ind w:right="-108"/>
              <w:rPr>
                <w:rFonts w:ascii="Times New Roman" w:hAnsi="Times New Roman" w:cs="Times New Roman"/>
                <w:sz w:val="24"/>
                <w:szCs w:val="24"/>
              </w:rPr>
            </w:pPr>
            <w:r w:rsidRPr="003F3A4A">
              <w:rPr>
                <w:rFonts w:ascii="Times New Roman" w:hAnsi="Times New Roman" w:cs="Times New Roman"/>
                <w:sz w:val="24"/>
                <w:szCs w:val="24"/>
              </w:rPr>
              <w:t>Години спілкування (у формі бесід з елементами тренінгу):</w:t>
            </w:r>
          </w:p>
          <w:p w:rsidR="009907E5" w:rsidRPr="003F3A4A" w:rsidRDefault="009907E5" w:rsidP="009907E5">
            <w:pPr>
              <w:ind w:right="-108"/>
              <w:rPr>
                <w:rFonts w:ascii="Times New Roman" w:hAnsi="Times New Roman" w:cs="Times New Roman"/>
                <w:sz w:val="24"/>
                <w:szCs w:val="24"/>
              </w:rPr>
            </w:pPr>
            <w:r w:rsidRPr="003F3A4A">
              <w:rPr>
                <w:rFonts w:ascii="Times New Roman" w:hAnsi="Times New Roman" w:cs="Times New Roman"/>
                <w:sz w:val="24"/>
                <w:szCs w:val="24"/>
              </w:rPr>
              <w:t>-</w:t>
            </w:r>
            <w:r w:rsidRPr="003F3A4A">
              <w:rPr>
                <w:rFonts w:ascii="Times New Roman" w:hAnsi="Times New Roman" w:cs="Times New Roman"/>
                <w:sz w:val="24"/>
                <w:szCs w:val="24"/>
              </w:rPr>
              <w:tab/>
              <w:t xml:space="preserve">«Захисти себе та близьких» (5-6 </w:t>
            </w:r>
            <w:proofErr w:type="spellStart"/>
            <w:r w:rsidRPr="003F3A4A">
              <w:rPr>
                <w:rFonts w:ascii="Times New Roman" w:hAnsi="Times New Roman" w:cs="Times New Roman"/>
                <w:sz w:val="24"/>
                <w:szCs w:val="24"/>
              </w:rPr>
              <w:t>кл</w:t>
            </w:r>
            <w:proofErr w:type="spellEnd"/>
            <w:r w:rsidRPr="003F3A4A">
              <w:rPr>
                <w:rFonts w:ascii="Times New Roman" w:hAnsi="Times New Roman" w:cs="Times New Roman"/>
                <w:sz w:val="24"/>
                <w:szCs w:val="24"/>
              </w:rPr>
              <w:t>.)</w:t>
            </w:r>
          </w:p>
          <w:p w:rsidR="009907E5" w:rsidRPr="003F3A4A" w:rsidRDefault="009907E5" w:rsidP="009907E5">
            <w:pPr>
              <w:ind w:right="-108"/>
              <w:rPr>
                <w:rFonts w:ascii="Times New Roman" w:hAnsi="Times New Roman" w:cs="Times New Roman"/>
                <w:sz w:val="24"/>
                <w:szCs w:val="24"/>
              </w:rPr>
            </w:pPr>
            <w:r w:rsidRPr="003F3A4A">
              <w:rPr>
                <w:rFonts w:ascii="Times New Roman" w:hAnsi="Times New Roman" w:cs="Times New Roman"/>
                <w:sz w:val="24"/>
                <w:szCs w:val="24"/>
              </w:rPr>
              <w:lastRenderedPageBreak/>
              <w:t>-</w:t>
            </w:r>
            <w:r w:rsidRPr="003F3A4A">
              <w:rPr>
                <w:rFonts w:ascii="Times New Roman" w:hAnsi="Times New Roman" w:cs="Times New Roman"/>
                <w:sz w:val="24"/>
                <w:szCs w:val="24"/>
              </w:rPr>
              <w:tab/>
              <w:t xml:space="preserve">«Скривджені діти, або що таке зловживання щодо дітей» (7-8 </w:t>
            </w:r>
            <w:proofErr w:type="spellStart"/>
            <w:r w:rsidRPr="003F3A4A">
              <w:rPr>
                <w:rFonts w:ascii="Times New Roman" w:hAnsi="Times New Roman" w:cs="Times New Roman"/>
                <w:sz w:val="24"/>
                <w:szCs w:val="24"/>
              </w:rPr>
              <w:t>кл</w:t>
            </w:r>
            <w:proofErr w:type="spellEnd"/>
            <w:r w:rsidRPr="003F3A4A">
              <w:rPr>
                <w:rFonts w:ascii="Times New Roman" w:hAnsi="Times New Roman" w:cs="Times New Roman"/>
                <w:sz w:val="24"/>
                <w:szCs w:val="24"/>
              </w:rPr>
              <w:t>.)</w:t>
            </w:r>
          </w:p>
          <w:p w:rsidR="009907E5" w:rsidRPr="003F3A4A" w:rsidRDefault="009907E5" w:rsidP="009907E5">
            <w:pPr>
              <w:ind w:right="-108"/>
              <w:rPr>
                <w:rFonts w:ascii="Times New Roman" w:hAnsi="Times New Roman" w:cs="Times New Roman"/>
                <w:sz w:val="24"/>
                <w:szCs w:val="24"/>
              </w:rPr>
            </w:pPr>
            <w:r w:rsidRPr="003F3A4A">
              <w:rPr>
                <w:rFonts w:ascii="Times New Roman" w:hAnsi="Times New Roman" w:cs="Times New Roman"/>
                <w:sz w:val="24"/>
                <w:szCs w:val="24"/>
              </w:rPr>
              <w:t>-</w:t>
            </w:r>
            <w:r w:rsidRPr="003F3A4A">
              <w:rPr>
                <w:rFonts w:ascii="Times New Roman" w:hAnsi="Times New Roman" w:cs="Times New Roman"/>
                <w:sz w:val="24"/>
                <w:szCs w:val="24"/>
              </w:rPr>
              <w:tab/>
              <w:t xml:space="preserve">«Сексуальне рабство та торгівля людьми на початку ХХІ століття» (9-12 </w:t>
            </w:r>
            <w:proofErr w:type="spellStart"/>
            <w:r w:rsidRPr="003F3A4A">
              <w:rPr>
                <w:rFonts w:ascii="Times New Roman" w:hAnsi="Times New Roman" w:cs="Times New Roman"/>
                <w:sz w:val="24"/>
                <w:szCs w:val="24"/>
              </w:rPr>
              <w:t>кл</w:t>
            </w:r>
            <w:proofErr w:type="spellEnd"/>
            <w:r w:rsidRPr="003F3A4A">
              <w:rPr>
                <w:rFonts w:ascii="Times New Roman" w:hAnsi="Times New Roman" w:cs="Times New Roman"/>
                <w:sz w:val="24"/>
                <w:szCs w:val="24"/>
              </w:rPr>
              <w:t>.)</w:t>
            </w:r>
          </w:p>
        </w:tc>
        <w:tc>
          <w:tcPr>
            <w:tcW w:w="284"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5-12</w:t>
            </w:r>
          </w:p>
        </w:tc>
        <w:tc>
          <w:tcPr>
            <w:tcW w:w="987"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626" w:type="pct"/>
            <w:vMerge w:val="restart"/>
            <w:tcBorders>
              <w:top w:val="single" w:sz="4" w:space="0" w:color="auto"/>
              <w:left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626" w:type="pct"/>
            <w:gridSpan w:val="2"/>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2575D9">
        <w:trPr>
          <w:trHeight w:val="62"/>
        </w:trPr>
        <w:tc>
          <w:tcPr>
            <w:tcW w:w="179"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5</w:t>
            </w:r>
          </w:p>
        </w:tc>
        <w:tc>
          <w:tcPr>
            <w:tcW w:w="480"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30.01</w:t>
            </w:r>
          </w:p>
        </w:tc>
        <w:tc>
          <w:tcPr>
            <w:tcW w:w="181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ind w:right="-108"/>
              <w:rPr>
                <w:rFonts w:ascii="Times New Roman" w:hAnsi="Times New Roman" w:cs="Times New Roman"/>
                <w:sz w:val="24"/>
                <w:szCs w:val="24"/>
              </w:rPr>
            </w:pPr>
            <w:r w:rsidRPr="003F3A4A">
              <w:rPr>
                <w:rFonts w:ascii="Times New Roman" w:hAnsi="Times New Roman" w:cs="Times New Roman"/>
                <w:sz w:val="24"/>
                <w:szCs w:val="24"/>
              </w:rPr>
              <w:t>Тренінг «Народження істини, а не загострення стосунків»</w:t>
            </w:r>
          </w:p>
        </w:tc>
        <w:tc>
          <w:tcPr>
            <w:tcW w:w="284"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7-8</w:t>
            </w:r>
          </w:p>
        </w:tc>
        <w:tc>
          <w:tcPr>
            <w:tcW w:w="987"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Психолог</w:t>
            </w:r>
          </w:p>
        </w:tc>
        <w:tc>
          <w:tcPr>
            <w:tcW w:w="626" w:type="pct"/>
            <w:vMerge/>
            <w:tcBorders>
              <w:left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26" w:type="pct"/>
            <w:gridSpan w:val="2"/>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2575D9">
        <w:trPr>
          <w:trHeight w:val="62"/>
        </w:trPr>
        <w:tc>
          <w:tcPr>
            <w:tcW w:w="179"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6</w:t>
            </w:r>
          </w:p>
        </w:tc>
        <w:tc>
          <w:tcPr>
            <w:tcW w:w="480"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31.01</w:t>
            </w:r>
          </w:p>
        </w:tc>
        <w:tc>
          <w:tcPr>
            <w:tcW w:w="181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ind w:right="-108"/>
              <w:rPr>
                <w:rFonts w:ascii="Times New Roman" w:hAnsi="Times New Roman" w:cs="Times New Roman"/>
                <w:sz w:val="24"/>
                <w:szCs w:val="24"/>
              </w:rPr>
            </w:pPr>
            <w:r w:rsidRPr="003F3A4A">
              <w:rPr>
                <w:rFonts w:ascii="Times New Roman" w:hAnsi="Times New Roman" w:cs="Times New Roman"/>
                <w:sz w:val="24"/>
                <w:szCs w:val="24"/>
              </w:rPr>
              <w:t>Рольова  гра – тренінг «Ти доброзичлива людина?»</w:t>
            </w:r>
          </w:p>
        </w:tc>
        <w:tc>
          <w:tcPr>
            <w:tcW w:w="284"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3-4</w:t>
            </w:r>
          </w:p>
        </w:tc>
        <w:tc>
          <w:tcPr>
            <w:tcW w:w="987"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Класоводи, педагог-організатор</w:t>
            </w:r>
          </w:p>
        </w:tc>
        <w:tc>
          <w:tcPr>
            <w:tcW w:w="626" w:type="pct"/>
            <w:vMerge/>
            <w:tcBorders>
              <w:left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26" w:type="pct"/>
            <w:gridSpan w:val="2"/>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2575D9">
        <w:trPr>
          <w:trHeight w:val="62"/>
        </w:trPr>
        <w:tc>
          <w:tcPr>
            <w:tcW w:w="179"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7</w:t>
            </w:r>
          </w:p>
        </w:tc>
        <w:tc>
          <w:tcPr>
            <w:tcW w:w="480"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тижня</w:t>
            </w:r>
          </w:p>
        </w:tc>
        <w:tc>
          <w:tcPr>
            <w:tcW w:w="181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ind w:right="-108"/>
              <w:rPr>
                <w:rFonts w:ascii="Times New Roman" w:hAnsi="Times New Roman" w:cs="Times New Roman"/>
                <w:sz w:val="24"/>
                <w:szCs w:val="24"/>
              </w:rPr>
            </w:pPr>
            <w:r w:rsidRPr="003F3A4A">
              <w:rPr>
                <w:rFonts w:ascii="Times New Roman" w:hAnsi="Times New Roman" w:cs="Times New Roman"/>
                <w:sz w:val="24"/>
                <w:szCs w:val="24"/>
              </w:rPr>
              <w:t xml:space="preserve">Анкетування учнів закладу щодо проявів насильства в школі, вдома, на вулиці  </w:t>
            </w:r>
          </w:p>
        </w:tc>
        <w:tc>
          <w:tcPr>
            <w:tcW w:w="284"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987"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 xml:space="preserve">Психолог </w:t>
            </w:r>
          </w:p>
        </w:tc>
        <w:tc>
          <w:tcPr>
            <w:tcW w:w="626" w:type="pct"/>
            <w:vMerge/>
            <w:tcBorders>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26" w:type="pct"/>
            <w:gridSpan w:val="2"/>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2575D9">
        <w:trPr>
          <w:trHeight w:val="62"/>
        </w:trPr>
        <w:tc>
          <w:tcPr>
            <w:tcW w:w="5000" w:type="pct"/>
            <w:gridSpan w:val="8"/>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ІІІ. ЦІННІСНЕ СТАВЛЕННЯ ДО ПРИРОДИ</w:t>
            </w:r>
          </w:p>
        </w:tc>
      </w:tr>
      <w:tr w:rsidR="009907E5" w:rsidRPr="003F3A4A" w:rsidTr="002575D9">
        <w:trPr>
          <w:trHeight w:val="62"/>
        </w:trPr>
        <w:tc>
          <w:tcPr>
            <w:tcW w:w="179"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480"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181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ind w:right="-108"/>
              <w:rPr>
                <w:rFonts w:ascii="Times New Roman" w:hAnsi="Times New Roman" w:cs="Times New Roman"/>
                <w:color w:val="000000"/>
                <w:sz w:val="24"/>
                <w:szCs w:val="24"/>
              </w:rPr>
            </w:pPr>
            <w:r w:rsidRPr="003F3A4A">
              <w:rPr>
                <w:rFonts w:ascii="Times New Roman" w:hAnsi="Times New Roman" w:cs="Times New Roman"/>
                <w:color w:val="000000"/>
                <w:sz w:val="24"/>
                <w:szCs w:val="24"/>
              </w:rPr>
              <w:t>Виховний захід « Допоможемо пташкам прожити, щоб зимою не тужити»</w:t>
            </w:r>
          </w:p>
        </w:tc>
        <w:tc>
          <w:tcPr>
            <w:tcW w:w="284"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4</w:t>
            </w:r>
          </w:p>
        </w:tc>
        <w:tc>
          <w:tcPr>
            <w:tcW w:w="987"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Педагог-організатор, класні керівники</w:t>
            </w:r>
          </w:p>
        </w:tc>
        <w:tc>
          <w:tcPr>
            <w:tcW w:w="62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626" w:type="pct"/>
            <w:gridSpan w:val="2"/>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2575D9">
        <w:trPr>
          <w:trHeight w:val="62"/>
        </w:trPr>
        <w:tc>
          <w:tcPr>
            <w:tcW w:w="179"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480"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181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ind w:right="-108"/>
              <w:rPr>
                <w:rFonts w:ascii="Times New Roman" w:hAnsi="Times New Roman" w:cs="Times New Roman"/>
                <w:color w:val="000000"/>
                <w:sz w:val="24"/>
                <w:szCs w:val="24"/>
              </w:rPr>
            </w:pPr>
            <w:r w:rsidRPr="003F3A4A">
              <w:rPr>
                <w:rFonts w:ascii="Times New Roman" w:hAnsi="Times New Roman" w:cs="Times New Roman"/>
                <w:color w:val="000000"/>
                <w:sz w:val="24"/>
                <w:szCs w:val="24"/>
              </w:rPr>
              <w:t>Екологічна акція «Нагодуй птахів узимку»</w:t>
            </w:r>
          </w:p>
        </w:tc>
        <w:tc>
          <w:tcPr>
            <w:tcW w:w="284"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1-11</w:t>
            </w:r>
          </w:p>
        </w:tc>
        <w:tc>
          <w:tcPr>
            <w:tcW w:w="987"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Учнівська рада, педагог-організатор</w:t>
            </w:r>
          </w:p>
        </w:tc>
        <w:tc>
          <w:tcPr>
            <w:tcW w:w="62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26" w:type="pct"/>
            <w:gridSpan w:val="2"/>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2575D9">
        <w:trPr>
          <w:trHeight w:val="62"/>
        </w:trPr>
        <w:tc>
          <w:tcPr>
            <w:tcW w:w="179"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480"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181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ind w:right="-108"/>
              <w:rPr>
                <w:rFonts w:ascii="Times New Roman" w:hAnsi="Times New Roman" w:cs="Times New Roman"/>
                <w:color w:val="000000"/>
                <w:sz w:val="24"/>
                <w:szCs w:val="24"/>
              </w:rPr>
            </w:pPr>
            <w:r w:rsidRPr="003F3A4A">
              <w:rPr>
                <w:rFonts w:ascii="Times New Roman" w:hAnsi="Times New Roman" w:cs="Times New Roman"/>
                <w:color w:val="000000"/>
                <w:sz w:val="24"/>
                <w:szCs w:val="24"/>
              </w:rPr>
              <w:t xml:space="preserve">Продовжувати сортування макулатури, батарейок та </w:t>
            </w:r>
            <w:proofErr w:type="spellStart"/>
            <w:r w:rsidRPr="003F3A4A">
              <w:rPr>
                <w:rFonts w:ascii="Times New Roman" w:hAnsi="Times New Roman" w:cs="Times New Roman"/>
                <w:color w:val="000000"/>
                <w:sz w:val="24"/>
                <w:szCs w:val="24"/>
              </w:rPr>
              <w:t>кришичок</w:t>
            </w:r>
            <w:proofErr w:type="spellEnd"/>
            <w:r w:rsidRPr="003F3A4A">
              <w:rPr>
                <w:rFonts w:ascii="Times New Roman" w:hAnsi="Times New Roman" w:cs="Times New Roman"/>
                <w:color w:val="000000"/>
                <w:sz w:val="24"/>
                <w:szCs w:val="24"/>
              </w:rPr>
              <w:t xml:space="preserve"> у рамках  проектів ««</w:t>
            </w:r>
            <w:proofErr w:type="spellStart"/>
            <w:r w:rsidRPr="003F3A4A">
              <w:rPr>
                <w:rFonts w:ascii="Times New Roman" w:hAnsi="Times New Roman" w:cs="Times New Roman"/>
                <w:color w:val="000000"/>
                <w:sz w:val="24"/>
                <w:szCs w:val="24"/>
              </w:rPr>
              <w:t>Екосортировка</w:t>
            </w:r>
            <w:proofErr w:type="spellEnd"/>
            <w:r w:rsidRPr="003F3A4A">
              <w:rPr>
                <w:rFonts w:ascii="Times New Roman" w:hAnsi="Times New Roman" w:cs="Times New Roman"/>
                <w:color w:val="000000"/>
                <w:sz w:val="24"/>
                <w:szCs w:val="24"/>
              </w:rPr>
              <w:t xml:space="preserve"> відходів – запорука чистого довкілля» та «Батарейко, здавайся. Правила утилізації»</w:t>
            </w:r>
          </w:p>
        </w:tc>
        <w:tc>
          <w:tcPr>
            <w:tcW w:w="284"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1-11</w:t>
            </w:r>
          </w:p>
        </w:tc>
        <w:tc>
          <w:tcPr>
            <w:tcW w:w="987"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ЗДВР,</w:t>
            </w: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 xml:space="preserve">учнівська рада, </w:t>
            </w:r>
            <w:proofErr w:type="spellStart"/>
            <w:r w:rsidRPr="003F3A4A">
              <w:rPr>
                <w:rFonts w:ascii="Times New Roman" w:hAnsi="Times New Roman" w:cs="Times New Roman"/>
                <w:sz w:val="24"/>
                <w:szCs w:val="24"/>
              </w:rPr>
              <w:t>кл.керівники</w:t>
            </w:r>
            <w:proofErr w:type="spellEnd"/>
          </w:p>
        </w:tc>
        <w:tc>
          <w:tcPr>
            <w:tcW w:w="62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26" w:type="pct"/>
            <w:gridSpan w:val="2"/>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2575D9">
        <w:trPr>
          <w:trHeight w:val="62"/>
        </w:trPr>
        <w:tc>
          <w:tcPr>
            <w:tcW w:w="5000" w:type="pct"/>
            <w:gridSpan w:val="8"/>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ІV. ЦІННІСНЕ СТАВЛЕННЯ ДО МИСТЕЦТВА</w:t>
            </w:r>
          </w:p>
        </w:tc>
      </w:tr>
      <w:tr w:rsidR="009907E5" w:rsidRPr="003F3A4A" w:rsidTr="002575D9">
        <w:trPr>
          <w:trHeight w:val="62"/>
        </w:trPr>
        <w:tc>
          <w:tcPr>
            <w:tcW w:w="179"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480"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До 15.01</w:t>
            </w:r>
          </w:p>
        </w:tc>
        <w:tc>
          <w:tcPr>
            <w:tcW w:w="181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ind w:right="-108"/>
              <w:rPr>
                <w:rFonts w:ascii="Times New Roman" w:hAnsi="Times New Roman" w:cs="Times New Roman"/>
                <w:color w:val="000000"/>
                <w:sz w:val="24"/>
                <w:szCs w:val="24"/>
              </w:rPr>
            </w:pPr>
            <w:r w:rsidRPr="003F3A4A">
              <w:rPr>
                <w:rFonts w:ascii="Times New Roman" w:hAnsi="Times New Roman" w:cs="Times New Roman"/>
                <w:color w:val="000000"/>
                <w:sz w:val="24"/>
                <w:szCs w:val="24"/>
              </w:rPr>
              <w:t>Організація і презентація тематичної виставки літератури  у шкільній бібліотеці «Вибір професії. Ким стати?»</w:t>
            </w:r>
          </w:p>
        </w:tc>
        <w:tc>
          <w:tcPr>
            <w:tcW w:w="284"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10,12</w:t>
            </w:r>
          </w:p>
        </w:tc>
        <w:tc>
          <w:tcPr>
            <w:tcW w:w="987"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Бібліотекар</w:t>
            </w:r>
          </w:p>
        </w:tc>
        <w:tc>
          <w:tcPr>
            <w:tcW w:w="62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26" w:type="pct"/>
            <w:gridSpan w:val="2"/>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2575D9">
        <w:trPr>
          <w:trHeight w:val="62"/>
        </w:trPr>
        <w:tc>
          <w:tcPr>
            <w:tcW w:w="179"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480"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15 – 19.01</w:t>
            </w:r>
          </w:p>
        </w:tc>
        <w:tc>
          <w:tcPr>
            <w:tcW w:w="181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ind w:right="-108"/>
              <w:rPr>
                <w:rFonts w:ascii="Times New Roman" w:hAnsi="Times New Roman" w:cs="Times New Roman"/>
                <w:color w:val="000000"/>
                <w:sz w:val="24"/>
                <w:szCs w:val="24"/>
              </w:rPr>
            </w:pPr>
            <w:r w:rsidRPr="003F3A4A">
              <w:rPr>
                <w:rFonts w:ascii="Times New Roman" w:hAnsi="Times New Roman" w:cs="Times New Roman"/>
                <w:color w:val="000000"/>
                <w:sz w:val="24"/>
                <w:szCs w:val="24"/>
              </w:rPr>
              <w:t>Інформаційний вісник «Люди різних професій»</w:t>
            </w:r>
          </w:p>
        </w:tc>
        <w:tc>
          <w:tcPr>
            <w:tcW w:w="284"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5-8</w:t>
            </w:r>
          </w:p>
        </w:tc>
        <w:tc>
          <w:tcPr>
            <w:tcW w:w="987"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Учнівська рада</w:t>
            </w:r>
          </w:p>
        </w:tc>
        <w:tc>
          <w:tcPr>
            <w:tcW w:w="62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26" w:type="pct"/>
            <w:gridSpan w:val="2"/>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2575D9">
        <w:trPr>
          <w:trHeight w:val="62"/>
        </w:trPr>
        <w:tc>
          <w:tcPr>
            <w:tcW w:w="179"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3</w:t>
            </w:r>
          </w:p>
        </w:tc>
        <w:tc>
          <w:tcPr>
            <w:tcW w:w="480"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січень</w:t>
            </w:r>
          </w:p>
        </w:tc>
        <w:tc>
          <w:tcPr>
            <w:tcW w:w="181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ind w:right="-108"/>
              <w:rPr>
                <w:rFonts w:ascii="Times New Roman" w:hAnsi="Times New Roman" w:cs="Times New Roman"/>
                <w:color w:val="000000"/>
                <w:sz w:val="24"/>
                <w:szCs w:val="24"/>
              </w:rPr>
            </w:pPr>
            <w:r w:rsidRPr="003F3A4A">
              <w:rPr>
                <w:rFonts w:ascii="Times New Roman" w:hAnsi="Times New Roman" w:cs="Times New Roman"/>
                <w:color w:val="000000"/>
                <w:sz w:val="24"/>
                <w:szCs w:val="24"/>
              </w:rPr>
              <w:t>Виставка тематичних  газет, творчих робіт,  малюнків «Мама, тато на роботі».</w:t>
            </w:r>
          </w:p>
        </w:tc>
        <w:tc>
          <w:tcPr>
            <w:tcW w:w="284"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2-5</w:t>
            </w:r>
          </w:p>
        </w:tc>
        <w:tc>
          <w:tcPr>
            <w:tcW w:w="987"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Вихователі</w:t>
            </w:r>
          </w:p>
        </w:tc>
        <w:tc>
          <w:tcPr>
            <w:tcW w:w="62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626" w:type="pct"/>
            <w:gridSpan w:val="2"/>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2575D9">
        <w:trPr>
          <w:trHeight w:val="62"/>
        </w:trPr>
        <w:tc>
          <w:tcPr>
            <w:tcW w:w="5000" w:type="pct"/>
            <w:gridSpan w:val="8"/>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V. ЦІННІСНЕ СТАВЛЕННЯ ДО ПРАЦІ</w:t>
            </w:r>
          </w:p>
        </w:tc>
      </w:tr>
      <w:tr w:rsidR="009907E5" w:rsidRPr="003F3A4A" w:rsidTr="002575D9">
        <w:trPr>
          <w:trHeight w:val="813"/>
        </w:trPr>
        <w:tc>
          <w:tcPr>
            <w:tcW w:w="3748" w:type="pct"/>
            <w:gridSpan w:val="5"/>
            <w:tcBorders>
              <w:top w:val="single" w:sz="4" w:space="0" w:color="auto"/>
              <w:left w:val="single" w:sz="4" w:space="0" w:color="auto"/>
              <w:bottom w:val="single" w:sz="4" w:space="0" w:color="auto"/>
              <w:right w:val="single" w:sz="4" w:space="0" w:color="auto"/>
            </w:tcBorders>
            <w:shd w:val="clear" w:color="auto" w:fill="FFFF00"/>
            <w:vAlign w:val="center"/>
          </w:tcPr>
          <w:p w:rsidR="009907E5" w:rsidRPr="003F3A4A" w:rsidRDefault="009907E5" w:rsidP="009907E5">
            <w:pPr>
              <w:jc w:val="center"/>
              <w:rPr>
                <w:rFonts w:ascii="Times New Roman" w:hAnsi="Times New Roman" w:cs="Times New Roman"/>
                <w:color w:val="4F81BD"/>
                <w:sz w:val="24"/>
                <w:szCs w:val="24"/>
              </w:rPr>
            </w:pPr>
            <w:r w:rsidRPr="003F3A4A">
              <w:rPr>
                <w:rFonts w:ascii="Times New Roman" w:hAnsi="Times New Roman" w:cs="Times New Roman"/>
                <w:b/>
                <w:color w:val="4F81BD"/>
                <w:sz w:val="24"/>
                <w:szCs w:val="24"/>
              </w:rPr>
              <w:t>Тиждень трудового та профорієнтаційного виховання «Праця – джерело життя і головна його прикраса»  11-15.01</w:t>
            </w:r>
          </w:p>
        </w:tc>
        <w:tc>
          <w:tcPr>
            <w:tcW w:w="62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План</w:t>
            </w: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Наказ</w:t>
            </w:r>
          </w:p>
          <w:p w:rsidR="009907E5" w:rsidRPr="003F3A4A" w:rsidRDefault="009907E5" w:rsidP="009907E5">
            <w:pPr>
              <w:rPr>
                <w:rFonts w:ascii="Times New Roman" w:hAnsi="Times New Roman" w:cs="Times New Roman"/>
                <w:sz w:val="24"/>
                <w:szCs w:val="24"/>
              </w:rPr>
            </w:pPr>
          </w:p>
        </w:tc>
        <w:tc>
          <w:tcPr>
            <w:tcW w:w="626" w:type="pct"/>
            <w:gridSpan w:val="2"/>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2575D9">
        <w:trPr>
          <w:trHeight w:val="62"/>
        </w:trPr>
        <w:tc>
          <w:tcPr>
            <w:tcW w:w="179"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480"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 декада січня</w:t>
            </w:r>
          </w:p>
        </w:tc>
        <w:tc>
          <w:tcPr>
            <w:tcW w:w="181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ind w:right="-108"/>
              <w:rPr>
                <w:rFonts w:ascii="Times New Roman" w:hAnsi="Times New Roman" w:cs="Times New Roman"/>
                <w:sz w:val="24"/>
                <w:szCs w:val="24"/>
              </w:rPr>
            </w:pPr>
            <w:r w:rsidRPr="003F3A4A">
              <w:rPr>
                <w:rFonts w:ascii="Times New Roman" w:hAnsi="Times New Roman" w:cs="Times New Roman"/>
                <w:sz w:val="24"/>
                <w:szCs w:val="24"/>
              </w:rPr>
              <w:t>Рейди-перевірки по ремонту шкільного обладнання, книг, підручників.</w:t>
            </w:r>
          </w:p>
        </w:tc>
        <w:tc>
          <w:tcPr>
            <w:tcW w:w="284"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1-11</w:t>
            </w:r>
          </w:p>
        </w:tc>
        <w:tc>
          <w:tcPr>
            <w:tcW w:w="987"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Вихователі</w:t>
            </w:r>
          </w:p>
        </w:tc>
        <w:tc>
          <w:tcPr>
            <w:tcW w:w="62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26" w:type="pct"/>
            <w:gridSpan w:val="2"/>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2575D9">
        <w:trPr>
          <w:trHeight w:val="62"/>
        </w:trPr>
        <w:tc>
          <w:tcPr>
            <w:tcW w:w="179"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3</w:t>
            </w:r>
          </w:p>
        </w:tc>
        <w:tc>
          <w:tcPr>
            <w:tcW w:w="480"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15 – 19.01</w:t>
            </w:r>
          </w:p>
        </w:tc>
        <w:tc>
          <w:tcPr>
            <w:tcW w:w="181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ind w:right="-108"/>
              <w:rPr>
                <w:rFonts w:ascii="Times New Roman" w:hAnsi="Times New Roman" w:cs="Times New Roman"/>
                <w:sz w:val="24"/>
                <w:szCs w:val="24"/>
              </w:rPr>
            </w:pPr>
            <w:r w:rsidRPr="003F3A4A">
              <w:rPr>
                <w:rFonts w:ascii="Times New Roman" w:hAnsi="Times New Roman" w:cs="Times New Roman"/>
                <w:sz w:val="24"/>
                <w:szCs w:val="24"/>
              </w:rPr>
              <w:t>Години спілкування: «Професія –мій  вибір», «Людина для професії чи професія для людини», «Здібності людини та її професія», «Вибір професії – крок у майбутнє», «Світ професій: праця та покликання», «Твій вибір – життєвий успіх», «Професії нашого часу»</w:t>
            </w:r>
          </w:p>
        </w:tc>
        <w:tc>
          <w:tcPr>
            <w:tcW w:w="284"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987"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62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626" w:type="pct"/>
            <w:gridSpan w:val="2"/>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2575D9">
        <w:trPr>
          <w:trHeight w:val="62"/>
        </w:trPr>
        <w:tc>
          <w:tcPr>
            <w:tcW w:w="179"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4</w:t>
            </w:r>
          </w:p>
        </w:tc>
        <w:tc>
          <w:tcPr>
            <w:tcW w:w="480" w:type="pct"/>
            <w:vMerge w:val="restart"/>
            <w:tcBorders>
              <w:top w:val="single" w:sz="4" w:space="0" w:color="auto"/>
              <w:left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p w:rsidR="009907E5" w:rsidRPr="003F3A4A" w:rsidRDefault="009907E5" w:rsidP="009907E5">
            <w:pPr>
              <w:jc w:val="center"/>
              <w:rPr>
                <w:rFonts w:ascii="Times New Roman" w:hAnsi="Times New Roman" w:cs="Times New Roman"/>
                <w:sz w:val="24"/>
                <w:szCs w:val="24"/>
              </w:rPr>
            </w:pPr>
          </w:p>
        </w:tc>
        <w:tc>
          <w:tcPr>
            <w:tcW w:w="181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ind w:right="-108"/>
              <w:rPr>
                <w:rFonts w:ascii="Times New Roman" w:hAnsi="Times New Roman" w:cs="Times New Roman"/>
                <w:sz w:val="24"/>
                <w:szCs w:val="24"/>
              </w:rPr>
            </w:pPr>
            <w:r w:rsidRPr="003F3A4A">
              <w:rPr>
                <w:rFonts w:ascii="Times New Roman" w:hAnsi="Times New Roman" w:cs="Times New Roman"/>
                <w:sz w:val="24"/>
                <w:szCs w:val="24"/>
              </w:rPr>
              <w:t>Профорієнтаційні зустрічі з працівниками Центру зайнятості та представниками навчальних закладів.</w:t>
            </w:r>
          </w:p>
        </w:tc>
        <w:tc>
          <w:tcPr>
            <w:tcW w:w="284"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10,12</w:t>
            </w:r>
          </w:p>
        </w:tc>
        <w:tc>
          <w:tcPr>
            <w:tcW w:w="987"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Адміністрація</w:t>
            </w:r>
          </w:p>
        </w:tc>
        <w:tc>
          <w:tcPr>
            <w:tcW w:w="62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26" w:type="pct"/>
            <w:gridSpan w:val="2"/>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2575D9">
        <w:trPr>
          <w:trHeight w:val="62"/>
        </w:trPr>
        <w:tc>
          <w:tcPr>
            <w:tcW w:w="179"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w:t>
            </w:r>
          </w:p>
        </w:tc>
        <w:tc>
          <w:tcPr>
            <w:tcW w:w="480" w:type="pct"/>
            <w:vMerge/>
            <w:tcBorders>
              <w:left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181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ind w:right="-108"/>
              <w:rPr>
                <w:rFonts w:ascii="Times New Roman" w:hAnsi="Times New Roman" w:cs="Times New Roman"/>
                <w:sz w:val="24"/>
                <w:szCs w:val="24"/>
              </w:rPr>
            </w:pPr>
            <w:r w:rsidRPr="003F3A4A">
              <w:rPr>
                <w:rFonts w:ascii="Times New Roman" w:hAnsi="Times New Roman" w:cs="Times New Roman"/>
                <w:sz w:val="24"/>
                <w:szCs w:val="24"/>
              </w:rPr>
              <w:t>Провести цикл бесід з учнями з трудового законодавства</w:t>
            </w:r>
          </w:p>
        </w:tc>
        <w:tc>
          <w:tcPr>
            <w:tcW w:w="284"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10,12</w:t>
            </w:r>
          </w:p>
        </w:tc>
        <w:tc>
          <w:tcPr>
            <w:tcW w:w="987"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Вчитель правознавства</w:t>
            </w:r>
          </w:p>
        </w:tc>
        <w:tc>
          <w:tcPr>
            <w:tcW w:w="62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26" w:type="pct"/>
            <w:gridSpan w:val="2"/>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2575D9">
        <w:trPr>
          <w:trHeight w:val="62"/>
        </w:trPr>
        <w:tc>
          <w:tcPr>
            <w:tcW w:w="179"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6</w:t>
            </w:r>
          </w:p>
        </w:tc>
        <w:tc>
          <w:tcPr>
            <w:tcW w:w="480" w:type="pct"/>
            <w:vMerge/>
            <w:tcBorders>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181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ind w:right="-108"/>
              <w:rPr>
                <w:rFonts w:ascii="Times New Roman" w:hAnsi="Times New Roman" w:cs="Times New Roman"/>
                <w:sz w:val="24"/>
                <w:szCs w:val="24"/>
              </w:rPr>
            </w:pPr>
            <w:r w:rsidRPr="003F3A4A">
              <w:rPr>
                <w:rFonts w:ascii="Times New Roman" w:hAnsi="Times New Roman" w:cs="Times New Roman"/>
                <w:sz w:val="24"/>
                <w:szCs w:val="24"/>
              </w:rPr>
              <w:t>Організація роботи гуртків, секцій, студій, виявлення динаміки збереження контингенту, відповідності навчальним  програмам, розкладу, ефективності їх діяльності</w:t>
            </w:r>
          </w:p>
        </w:tc>
        <w:tc>
          <w:tcPr>
            <w:tcW w:w="284"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987"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ЗДВР, керівники гуртків</w:t>
            </w:r>
          </w:p>
        </w:tc>
        <w:tc>
          <w:tcPr>
            <w:tcW w:w="62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26" w:type="pct"/>
            <w:gridSpan w:val="2"/>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2575D9">
        <w:trPr>
          <w:trHeight w:val="62"/>
        </w:trPr>
        <w:tc>
          <w:tcPr>
            <w:tcW w:w="5000" w:type="pct"/>
            <w:gridSpan w:val="8"/>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VI. ЦІННІСНЕ СТАВЛЕННЯ ДО СЕБЕ</w:t>
            </w:r>
          </w:p>
        </w:tc>
      </w:tr>
      <w:tr w:rsidR="009907E5" w:rsidRPr="003F3A4A" w:rsidTr="002575D9">
        <w:trPr>
          <w:trHeight w:val="62"/>
        </w:trPr>
        <w:tc>
          <w:tcPr>
            <w:tcW w:w="179"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1</w:t>
            </w:r>
          </w:p>
        </w:tc>
        <w:tc>
          <w:tcPr>
            <w:tcW w:w="480"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ІІІ тиждень</w:t>
            </w:r>
          </w:p>
        </w:tc>
        <w:tc>
          <w:tcPr>
            <w:tcW w:w="181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ind w:right="-108"/>
              <w:rPr>
                <w:rFonts w:ascii="Times New Roman" w:hAnsi="Times New Roman" w:cs="Times New Roman"/>
                <w:sz w:val="24"/>
                <w:szCs w:val="24"/>
              </w:rPr>
            </w:pPr>
            <w:r w:rsidRPr="003F3A4A">
              <w:rPr>
                <w:rFonts w:ascii="Times New Roman" w:hAnsi="Times New Roman" w:cs="Times New Roman"/>
                <w:sz w:val="24"/>
                <w:szCs w:val="24"/>
              </w:rPr>
              <w:t>Бесіда-подорож про користь та шкоду Інтернет-мережі «Безпечний Інтернет»</w:t>
            </w:r>
          </w:p>
        </w:tc>
        <w:tc>
          <w:tcPr>
            <w:tcW w:w="284"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5-9</w:t>
            </w:r>
          </w:p>
        </w:tc>
        <w:tc>
          <w:tcPr>
            <w:tcW w:w="987"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Психолог</w:t>
            </w:r>
          </w:p>
        </w:tc>
        <w:tc>
          <w:tcPr>
            <w:tcW w:w="62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626" w:type="pct"/>
            <w:gridSpan w:val="2"/>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2575D9">
        <w:trPr>
          <w:trHeight w:val="62"/>
        </w:trPr>
        <w:tc>
          <w:tcPr>
            <w:tcW w:w="179"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480"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22-26.01</w:t>
            </w:r>
          </w:p>
        </w:tc>
        <w:tc>
          <w:tcPr>
            <w:tcW w:w="181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Проведення бесід з метою профілактики вірусних  захворювань.</w:t>
            </w:r>
          </w:p>
        </w:tc>
        <w:tc>
          <w:tcPr>
            <w:tcW w:w="284"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 xml:space="preserve">5-12  </w:t>
            </w:r>
          </w:p>
        </w:tc>
        <w:tc>
          <w:tcPr>
            <w:tcW w:w="987"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Лікар</w:t>
            </w: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 xml:space="preserve">Медсестра </w:t>
            </w:r>
          </w:p>
        </w:tc>
        <w:tc>
          <w:tcPr>
            <w:tcW w:w="62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26" w:type="pct"/>
            <w:gridSpan w:val="2"/>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2575D9">
        <w:trPr>
          <w:trHeight w:val="62"/>
        </w:trPr>
        <w:tc>
          <w:tcPr>
            <w:tcW w:w="179"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3</w:t>
            </w:r>
          </w:p>
        </w:tc>
        <w:tc>
          <w:tcPr>
            <w:tcW w:w="480"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22-26.01</w:t>
            </w:r>
          </w:p>
        </w:tc>
        <w:tc>
          <w:tcPr>
            <w:tcW w:w="181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 xml:space="preserve">Випуск </w:t>
            </w:r>
            <w:proofErr w:type="spellStart"/>
            <w:r w:rsidRPr="003F3A4A">
              <w:rPr>
                <w:rFonts w:ascii="Times New Roman" w:hAnsi="Times New Roman" w:cs="Times New Roman"/>
                <w:sz w:val="24"/>
                <w:szCs w:val="24"/>
              </w:rPr>
              <w:t>санбюлетню</w:t>
            </w:r>
            <w:proofErr w:type="spellEnd"/>
            <w:r w:rsidRPr="003F3A4A">
              <w:rPr>
                <w:rFonts w:ascii="Times New Roman" w:hAnsi="Times New Roman" w:cs="Times New Roman"/>
                <w:sz w:val="24"/>
                <w:szCs w:val="24"/>
              </w:rPr>
              <w:t xml:space="preserve"> «Почни день з ранкової зарядки»</w:t>
            </w:r>
          </w:p>
        </w:tc>
        <w:tc>
          <w:tcPr>
            <w:tcW w:w="284"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987"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прес-центр</w:t>
            </w:r>
          </w:p>
        </w:tc>
        <w:tc>
          <w:tcPr>
            <w:tcW w:w="62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26" w:type="pct"/>
            <w:gridSpan w:val="2"/>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2575D9">
        <w:trPr>
          <w:trHeight w:val="62"/>
        </w:trPr>
        <w:tc>
          <w:tcPr>
            <w:tcW w:w="179"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4</w:t>
            </w:r>
          </w:p>
        </w:tc>
        <w:tc>
          <w:tcPr>
            <w:tcW w:w="480"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181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ind w:right="-180"/>
              <w:jc w:val="both"/>
              <w:rPr>
                <w:rFonts w:ascii="Times New Roman" w:hAnsi="Times New Roman" w:cs="Times New Roman"/>
                <w:sz w:val="24"/>
                <w:szCs w:val="24"/>
              </w:rPr>
            </w:pPr>
            <w:r w:rsidRPr="003F3A4A">
              <w:rPr>
                <w:rFonts w:ascii="Times New Roman" w:hAnsi="Times New Roman" w:cs="Times New Roman"/>
                <w:sz w:val="24"/>
                <w:szCs w:val="24"/>
              </w:rPr>
              <w:t>Тренінг-курс «Сімейна розмова»</w:t>
            </w:r>
          </w:p>
        </w:tc>
        <w:tc>
          <w:tcPr>
            <w:tcW w:w="284"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6</w:t>
            </w:r>
          </w:p>
          <w:p w:rsidR="009907E5" w:rsidRPr="003F3A4A" w:rsidRDefault="009907E5" w:rsidP="009907E5">
            <w:pPr>
              <w:rPr>
                <w:rFonts w:ascii="Times New Roman" w:hAnsi="Times New Roman" w:cs="Times New Roman"/>
                <w:sz w:val="24"/>
                <w:szCs w:val="24"/>
              </w:rPr>
            </w:pPr>
          </w:p>
        </w:tc>
        <w:tc>
          <w:tcPr>
            <w:tcW w:w="987"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Психолог</w:t>
            </w:r>
          </w:p>
        </w:tc>
        <w:tc>
          <w:tcPr>
            <w:tcW w:w="62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26" w:type="pct"/>
            <w:gridSpan w:val="2"/>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2575D9">
        <w:trPr>
          <w:trHeight w:val="62"/>
        </w:trPr>
        <w:tc>
          <w:tcPr>
            <w:tcW w:w="179"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w:t>
            </w:r>
          </w:p>
        </w:tc>
        <w:tc>
          <w:tcPr>
            <w:tcW w:w="480"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ind w:right="-108"/>
              <w:jc w:val="center"/>
              <w:rPr>
                <w:rFonts w:ascii="Times New Roman" w:hAnsi="Times New Roman" w:cs="Times New Roman"/>
                <w:sz w:val="24"/>
                <w:szCs w:val="24"/>
              </w:rPr>
            </w:pPr>
            <w:r w:rsidRPr="003F3A4A">
              <w:rPr>
                <w:rFonts w:ascii="Times New Roman" w:hAnsi="Times New Roman" w:cs="Times New Roman"/>
                <w:sz w:val="24"/>
                <w:szCs w:val="24"/>
              </w:rPr>
              <w:t>ІІІ-ІV тижні</w:t>
            </w:r>
          </w:p>
        </w:tc>
        <w:tc>
          <w:tcPr>
            <w:tcW w:w="181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Зустріч старшокласників з лікарем-наркологом</w:t>
            </w:r>
          </w:p>
        </w:tc>
        <w:tc>
          <w:tcPr>
            <w:tcW w:w="284"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9-12</w:t>
            </w:r>
          </w:p>
        </w:tc>
        <w:tc>
          <w:tcPr>
            <w:tcW w:w="987"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Лікар</w:t>
            </w: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 xml:space="preserve">Медсестра </w:t>
            </w:r>
          </w:p>
        </w:tc>
        <w:tc>
          <w:tcPr>
            <w:tcW w:w="62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26" w:type="pct"/>
            <w:gridSpan w:val="2"/>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2575D9">
        <w:trPr>
          <w:trHeight w:val="62"/>
        </w:trPr>
        <w:tc>
          <w:tcPr>
            <w:tcW w:w="179"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6</w:t>
            </w:r>
          </w:p>
        </w:tc>
        <w:tc>
          <w:tcPr>
            <w:tcW w:w="480"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ind w:right="-108"/>
              <w:jc w:val="center"/>
              <w:rPr>
                <w:rFonts w:ascii="Times New Roman" w:hAnsi="Times New Roman" w:cs="Times New Roman"/>
                <w:sz w:val="24"/>
                <w:szCs w:val="24"/>
              </w:rPr>
            </w:pPr>
            <w:r w:rsidRPr="003F3A4A">
              <w:rPr>
                <w:rFonts w:ascii="Times New Roman" w:hAnsi="Times New Roman" w:cs="Times New Roman"/>
                <w:sz w:val="24"/>
                <w:szCs w:val="24"/>
              </w:rPr>
              <w:t>ІV тиждень</w:t>
            </w:r>
          </w:p>
        </w:tc>
        <w:tc>
          <w:tcPr>
            <w:tcW w:w="181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Бесіди та лекції з учнями «Маленька паличка Коха – велика загроза людству».</w:t>
            </w:r>
          </w:p>
        </w:tc>
        <w:tc>
          <w:tcPr>
            <w:tcW w:w="284"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987"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Ліка</w:t>
            </w: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 xml:space="preserve">Медсестра </w:t>
            </w:r>
          </w:p>
        </w:tc>
        <w:tc>
          <w:tcPr>
            <w:tcW w:w="62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26" w:type="pct"/>
            <w:gridSpan w:val="2"/>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2575D9">
        <w:trPr>
          <w:trHeight w:val="330"/>
        </w:trPr>
        <w:tc>
          <w:tcPr>
            <w:tcW w:w="3748" w:type="pct"/>
            <w:gridSpan w:val="5"/>
            <w:tcBorders>
              <w:top w:val="nil"/>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1.  ІНДИВІДУАЛЬНА  РОБОТА З  ОБДАРОВАНИМИ  ДІТЬМИ</w:t>
            </w:r>
          </w:p>
        </w:tc>
        <w:tc>
          <w:tcPr>
            <w:tcW w:w="626" w:type="pct"/>
            <w:tcBorders>
              <w:top w:val="nil"/>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p>
        </w:tc>
        <w:tc>
          <w:tcPr>
            <w:tcW w:w="626" w:type="pct"/>
            <w:gridSpan w:val="2"/>
            <w:tcBorders>
              <w:top w:val="nil"/>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p>
        </w:tc>
      </w:tr>
      <w:tr w:rsidR="009907E5" w:rsidRPr="003F3A4A" w:rsidTr="002575D9">
        <w:trPr>
          <w:trHeight w:val="62"/>
        </w:trPr>
        <w:tc>
          <w:tcPr>
            <w:tcW w:w="179"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480"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181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Участь в обласних олімпіадах</w:t>
            </w:r>
          </w:p>
        </w:tc>
        <w:tc>
          <w:tcPr>
            <w:tcW w:w="284"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6-12</w:t>
            </w:r>
          </w:p>
        </w:tc>
        <w:tc>
          <w:tcPr>
            <w:tcW w:w="987"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Учителі-</w:t>
            </w:r>
            <w:proofErr w:type="spellStart"/>
            <w:r w:rsidRPr="003F3A4A">
              <w:rPr>
                <w:rFonts w:ascii="Times New Roman" w:hAnsi="Times New Roman" w:cs="Times New Roman"/>
                <w:sz w:val="24"/>
                <w:szCs w:val="24"/>
              </w:rPr>
              <w:t>предметники</w:t>
            </w:r>
            <w:proofErr w:type="spellEnd"/>
          </w:p>
        </w:tc>
        <w:tc>
          <w:tcPr>
            <w:tcW w:w="62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26" w:type="pct"/>
            <w:gridSpan w:val="2"/>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2575D9">
        <w:trPr>
          <w:trHeight w:val="62"/>
        </w:trPr>
        <w:tc>
          <w:tcPr>
            <w:tcW w:w="179"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480"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22-26.01</w:t>
            </w:r>
          </w:p>
        </w:tc>
        <w:tc>
          <w:tcPr>
            <w:tcW w:w="181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rPr>
                <w:rFonts w:ascii="Times New Roman" w:hAnsi="Times New Roman"/>
                <w:b w:val="0"/>
                <w:bCs/>
                <w:sz w:val="24"/>
                <w:szCs w:val="24"/>
                <w:lang w:val="uk-UA"/>
              </w:rPr>
            </w:pPr>
            <w:r w:rsidRPr="003F3A4A">
              <w:rPr>
                <w:rFonts w:ascii="Times New Roman" w:hAnsi="Times New Roman"/>
                <w:b w:val="0"/>
                <w:bCs/>
                <w:sz w:val="24"/>
                <w:szCs w:val="24"/>
                <w:lang w:val="uk-UA"/>
              </w:rPr>
              <w:t>Конкурс ерудитів «Побут та звичаї українського народу».</w:t>
            </w:r>
          </w:p>
        </w:tc>
        <w:tc>
          <w:tcPr>
            <w:tcW w:w="284"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 xml:space="preserve">5-12  </w:t>
            </w:r>
          </w:p>
        </w:tc>
        <w:tc>
          <w:tcPr>
            <w:tcW w:w="987"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 xml:space="preserve">МО художньо-естетичних дисциплін  </w:t>
            </w:r>
          </w:p>
        </w:tc>
        <w:tc>
          <w:tcPr>
            <w:tcW w:w="62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26" w:type="pct"/>
            <w:gridSpan w:val="2"/>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2575D9">
        <w:trPr>
          <w:trHeight w:val="275"/>
        </w:trPr>
        <w:tc>
          <w:tcPr>
            <w:tcW w:w="179"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3</w:t>
            </w:r>
          </w:p>
        </w:tc>
        <w:tc>
          <w:tcPr>
            <w:tcW w:w="480"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ind w:right="-108"/>
              <w:jc w:val="center"/>
              <w:rPr>
                <w:rFonts w:ascii="Times New Roman" w:hAnsi="Times New Roman" w:cs="Times New Roman"/>
                <w:sz w:val="24"/>
                <w:szCs w:val="24"/>
              </w:rPr>
            </w:pPr>
            <w:r w:rsidRPr="003F3A4A">
              <w:rPr>
                <w:rFonts w:ascii="Times New Roman" w:hAnsi="Times New Roman" w:cs="Times New Roman"/>
                <w:sz w:val="24"/>
                <w:szCs w:val="24"/>
              </w:rPr>
              <w:t>29-31.01</w:t>
            </w:r>
          </w:p>
        </w:tc>
        <w:tc>
          <w:tcPr>
            <w:tcW w:w="181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Конкурс малюнків «Моя барвиста Україна»</w:t>
            </w:r>
          </w:p>
        </w:tc>
        <w:tc>
          <w:tcPr>
            <w:tcW w:w="284"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5-8</w:t>
            </w:r>
          </w:p>
        </w:tc>
        <w:tc>
          <w:tcPr>
            <w:tcW w:w="987"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62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26" w:type="pct"/>
            <w:gridSpan w:val="2"/>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2575D9">
        <w:trPr>
          <w:trHeight w:val="275"/>
        </w:trPr>
        <w:tc>
          <w:tcPr>
            <w:tcW w:w="179"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4</w:t>
            </w:r>
          </w:p>
        </w:tc>
        <w:tc>
          <w:tcPr>
            <w:tcW w:w="480"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30.01</w:t>
            </w:r>
          </w:p>
        </w:tc>
        <w:tc>
          <w:tcPr>
            <w:tcW w:w="181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rPr>
                <w:rFonts w:ascii="Times New Roman" w:hAnsi="Times New Roman"/>
                <w:b w:val="0"/>
                <w:bCs/>
                <w:sz w:val="24"/>
                <w:szCs w:val="24"/>
                <w:lang w:val="uk-UA"/>
              </w:rPr>
            </w:pPr>
            <w:r w:rsidRPr="003F3A4A">
              <w:rPr>
                <w:rFonts w:ascii="Times New Roman" w:hAnsi="Times New Roman"/>
                <w:b w:val="0"/>
                <w:color w:val="000000"/>
                <w:spacing w:val="-6"/>
                <w:sz w:val="24"/>
                <w:szCs w:val="24"/>
                <w:lang w:val="uk-UA"/>
              </w:rPr>
              <w:t>Географічна шоу-вікторина  «Україно! Доки жити буду, доти відкриватиму тебе!»</w:t>
            </w:r>
          </w:p>
        </w:tc>
        <w:tc>
          <w:tcPr>
            <w:tcW w:w="284"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8-9</w:t>
            </w:r>
          </w:p>
        </w:tc>
        <w:tc>
          <w:tcPr>
            <w:tcW w:w="987"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Вчитель географії</w:t>
            </w:r>
          </w:p>
        </w:tc>
        <w:tc>
          <w:tcPr>
            <w:tcW w:w="62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26" w:type="pct"/>
            <w:gridSpan w:val="2"/>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2575D9">
        <w:trPr>
          <w:trHeight w:val="275"/>
        </w:trPr>
        <w:tc>
          <w:tcPr>
            <w:tcW w:w="179"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w:t>
            </w:r>
          </w:p>
        </w:tc>
        <w:tc>
          <w:tcPr>
            <w:tcW w:w="480"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181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Підготовка до предметних тижнів</w:t>
            </w:r>
          </w:p>
        </w:tc>
        <w:tc>
          <w:tcPr>
            <w:tcW w:w="284"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987"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Предметні МО</w:t>
            </w:r>
          </w:p>
        </w:tc>
        <w:tc>
          <w:tcPr>
            <w:tcW w:w="62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26" w:type="pct"/>
            <w:gridSpan w:val="2"/>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2575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Height w:val="239"/>
        </w:trPr>
        <w:tc>
          <w:tcPr>
            <w:tcW w:w="4945" w:type="pct"/>
            <w:gridSpan w:val="7"/>
          </w:tcPr>
          <w:p w:rsidR="009907E5" w:rsidRPr="003F3A4A" w:rsidRDefault="009907E5" w:rsidP="009907E5">
            <w:pPr>
              <w:jc w:val="center"/>
              <w:rPr>
                <w:rFonts w:ascii="Times New Roman" w:hAnsi="Times New Roman" w:cs="Times New Roman"/>
                <w:b/>
                <w:bCs/>
                <w:iCs/>
                <w:sz w:val="24"/>
                <w:szCs w:val="24"/>
              </w:rPr>
            </w:pPr>
            <w:r w:rsidRPr="003F3A4A">
              <w:rPr>
                <w:rFonts w:ascii="Times New Roman" w:hAnsi="Times New Roman" w:cs="Times New Roman"/>
                <w:b/>
                <w:bCs/>
                <w:iCs/>
                <w:color w:val="FF0000"/>
                <w:sz w:val="24"/>
                <w:szCs w:val="24"/>
              </w:rPr>
              <w:lastRenderedPageBreak/>
              <w:t>2.  РОБОТА  З  АКТИВОМ  УЧНІВСЬКОГО САМОВРЯДУВАННЯ</w:t>
            </w:r>
          </w:p>
        </w:tc>
      </w:tr>
    </w:tbl>
    <w:p w:rsidR="009907E5" w:rsidRPr="003F3A4A" w:rsidRDefault="009907E5" w:rsidP="009907E5">
      <w:pPr>
        <w:rPr>
          <w:rFonts w:ascii="Times New Roman" w:hAnsi="Times New Roman" w:cs="Times New Roman"/>
          <w:vanish/>
          <w:sz w:val="24"/>
          <w:szCs w:val="24"/>
        </w:rPr>
      </w:pPr>
    </w:p>
    <w:tbl>
      <w:tblPr>
        <w:tblW w:w="0" w:type="auto"/>
        <w:tblLook w:val="0000" w:firstRow="0" w:lastRow="0" w:firstColumn="0" w:lastColumn="0" w:noHBand="0" w:noVBand="0"/>
      </w:tblPr>
      <w:tblGrid>
        <w:gridCol w:w="534"/>
        <w:gridCol w:w="1417"/>
        <w:gridCol w:w="5387"/>
        <w:gridCol w:w="850"/>
        <w:gridCol w:w="2835"/>
        <w:gridCol w:w="1843"/>
        <w:gridCol w:w="1921"/>
      </w:tblGrid>
      <w:tr w:rsidR="009907E5" w:rsidRPr="003F3A4A" w:rsidTr="009907E5">
        <w:trPr>
          <w:trHeight w:val="239"/>
        </w:trPr>
        <w:tc>
          <w:tcPr>
            <w:tcW w:w="53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eastAsia="MS Mincho"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eastAsia="MS Mincho" w:hAnsi="Times New Roman" w:cs="Times New Roman"/>
                <w:sz w:val="24"/>
                <w:szCs w:val="24"/>
              </w:rPr>
            </w:pPr>
            <w:r w:rsidRPr="003F3A4A">
              <w:rPr>
                <w:rFonts w:ascii="Times New Roman" w:eastAsia="MS Mincho" w:hAnsi="Times New Roman" w:cs="Times New Roman"/>
                <w:sz w:val="24"/>
                <w:szCs w:val="24"/>
              </w:rPr>
              <w:t>ІІ-ІІІ тижні</w:t>
            </w:r>
          </w:p>
        </w:tc>
        <w:tc>
          <w:tcPr>
            <w:tcW w:w="538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eastAsia="MS Mincho" w:hAnsi="Times New Roman" w:cs="Times New Roman"/>
                <w:sz w:val="24"/>
                <w:szCs w:val="24"/>
              </w:rPr>
            </w:pPr>
            <w:r w:rsidRPr="003F3A4A">
              <w:rPr>
                <w:rFonts w:ascii="Times New Roman" w:eastAsia="MS Mincho" w:hAnsi="Times New Roman" w:cs="Times New Roman"/>
                <w:sz w:val="24"/>
                <w:szCs w:val="24"/>
              </w:rPr>
              <w:t xml:space="preserve">Корекція плану роботи учнівського самоврядування на ІІ семестр 2023-2024 </w:t>
            </w:r>
            <w:proofErr w:type="spellStart"/>
            <w:r w:rsidRPr="003F3A4A">
              <w:rPr>
                <w:rFonts w:ascii="Times New Roman" w:eastAsia="MS Mincho" w:hAnsi="Times New Roman" w:cs="Times New Roman"/>
                <w:sz w:val="24"/>
                <w:szCs w:val="24"/>
              </w:rPr>
              <w:t>н.р</w:t>
            </w:r>
            <w:proofErr w:type="spellEnd"/>
            <w:r w:rsidRPr="003F3A4A">
              <w:rPr>
                <w:rFonts w:ascii="Times New Roman" w:eastAsia="MS Mincho"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eastAsia="MS Mincho"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eastAsia="MS Mincho" w:hAnsi="Times New Roman" w:cs="Times New Roman"/>
                <w:sz w:val="24"/>
                <w:szCs w:val="24"/>
              </w:rPr>
            </w:pPr>
            <w:r w:rsidRPr="003F3A4A">
              <w:rPr>
                <w:rFonts w:ascii="Times New Roman" w:eastAsia="MS Mincho" w:hAnsi="Times New Roman" w:cs="Times New Roman"/>
                <w:sz w:val="24"/>
                <w:szCs w:val="24"/>
              </w:rPr>
              <w:t>ЗДВР,</w:t>
            </w:r>
          </w:p>
          <w:p w:rsidR="009907E5" w:rsidRPr="003F3A4A" w:rsidRDefault="009907E5" w:rsidP="009907E5">
            <w:pPr>
              <w:jc w:val="center"/>
              <w:rPr>
                <w:rFonts w:ascii="Times New Roman" w:eastAsia="MS Mincho" w:hAnsi="Times New Roman" w:cs="Times New Roman"/>
                <w:sz w:val="24"/>
                <w:szCs w:val="24"/>
              </w:rPr>
            </w:pPr>
            <w:r w:rsidRPr="003F3A4A">
              <w:rPr>
                <w:rFonts w:ascii="Times New Roman" w:eastAsia="MS Mincho" w:hAnsi="Times New Roman" w:cs="Times New Roman"/>
                <w:sz w:val="24"/>
                <w:szCs w:val="24"/>
              </w:rPr>
              <w:t>педагог-організатор</w:t>
            </w:r>
          </w:p>
        </w:tc>
        <w:tc>
          <w:tcPr>
            <w:tcW w:w="1843"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eastAsia="MS Mincho" w:hAnsi="Times New Roman" w:cs="Times New Roman"/>
                <w:sz w:val="24"/>
                <w:szCs w:val="24"/>
              </w:rPr>
            </w:pPr>
          </w:p>
        </w:tc>
        <w:tc>
          <w:tcPr>
            <w:tcW w:w="192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eastAsia="MS Mincho" w:hAnsi="Times New Roman" w:cs="Times New Roman"/>
                <w:sz w:val="24"/>
                <w:szCs w:val="24"/>
              </w:rPr>
            </w:pPr>
          </w:p>
        </w:tc>
      </w:tr>
      <w:tr w:rsidR="009907E5" w:rsidRPr="003F3A4A" w:rsidTr="009907E5">
        <w:trPr>
          <w:trHeight w:val="637"/>
        </w:trPr>
        <w:tc>
          <w:tcPr>
            <w:tcW w:w="534" w:type="dxa"/>
            <w:tcBorders>
              <w:top w:val="single" w:sz="4" w:space="0" w:color="auto"/>
              <w:left w:val="single" w:sz="4" w:space="0" w:color="auto"/>
              <w:right w:val="single" w:sz="4" w:space="0" w:color="auto"/>
            </w:tcBorders>
          </w:tcPr>
          <w:p w:rsidR="009907E5" w:rsidRPr="003F3A4A" w:rsidRDefault="009907E5" w:rsidP="009907E5">
            <w:pPr>
              <w:jc w:val="center"/>
              <w:rPr>
                <w:rFonts w:ascii="Times New Roman" w:eastAsia="MS Mincho" w:hAnsi="Times New Roman" w:cs="Times New Roman"/>
                <w:sz w:val="24"/>
                <w:szCs w:val="24"/>
              </w:rPr>
            </w:pPr>
            <w:r w:rsidRPr="003F3A4A">
              <w:rPr>
                <w:rFonts w:ascii="Times New Roman" w:eastAsia="MS Mincho" w:hAnsi="Times New Roman" w:cs="Times New Roman"/>
                <w:sz w:val="24"/>
                <w:szCs w:val="24"/>
              </w:rPr>
              <w:t>1</w:t>
            </w:r>
          </w:p>
        </w:tc>
        <w:tc>
          <w:tcPr>
            <w:tcW w:w="1417" w:type="dxa"/>
            <w:tcBorders>
              <w:top w:val="single" w:sz="4" w:space="0" w:color="auto"/>
              <w:left w:val="single" w:sz="4" w:space="0" w:color="auto"/>
              <w:right w:val="single" w:sz="4" w:space="0" w:color="auto"/>
            </w:tcBorders>
          </w:tcPr>
          <w:p w:rsidR="009907E5" w:rsidRPr="003F3A4A" w:rsidRDefault="009907E5" w:rsidP="009907E5">
            <w:pPr>
              <w:jc w:val="center"/>
              <w:rPr>
                <w:rFonts w:ascii="Times New Roman" w:eastAsia="MS Mincho" w:hAnsi="Times New Roman" w:cs="Times New Roman"/>
                <w:sz w:val="24"/>
                <w:szCs w:val="24"/>
              </w:rPr>
            </w:pPr>
            <w:r w:rsidRPr="003F3A4A">
              <w:rPr>
                <w:rFonts w:ascii="Times New Roman" w:eastAsia="MS Mincho" w:hAnsi="Times New Roman" w:cs="Times New Roman"/>
                <w:sz w:val="24"/>
                <w:szCs w:val="24"/>
              </w:rPr>
              <w:t>Протягом місяця</w:t>
            </w:r>
          </w:p>
        </w:tc>
        <w:tc>
          <w:tcPr>
            <w:tcW w:w="5387" w:type="dxa"/>
            <w:tcBorders>
              <w:top w:val="single" w:sz="4" w:space="0" w:color="auto"/>
              <w:left w:val="single" w:sz="4" w:space="0" w:color="auto"/>
              <w:right w:val="single" w:sz="4" w:space="0" w:color="auto"/>
            </w:tcBorders>
          </w:tcPr>
          <w:p w:rsidR="009907E5" w:rsidRPr="003F3A4A" w:rsidRDefault="009907E5" w:rsidP="009907E5">
            <w:pPr>
              <w:jc w:val="both"/>
              <w:rPr>
                <w:rFonts w:ascii="Times New Roman" w:eastAsia="MS Mincho" w:hAnsi="Times New Roman" w:cs="Times New Roman"/>
                <w:sz w:val="24"/>
                <w:szCs w:val="24"/>
              </w:rPr>
            </w:pPr>
            <w:r w:rsidRPr="003F3A4A">
              <w:rPr>
                <w:rFonts w:ascii="Times New Roman" w:eastAsia="MS Mincho" w:hAnsi="Times New Roman" w:cs="Times New Roman"/>
                <w:sz w:val="24"/>
                <w:szCs w:val="24"/>
              </w:rPr>
              <w:t>Експрес – огляд літератури з проблеми виховання</w:t>
            </w:r>
          </w:p>
        </w:tc>
        <w:tc>
          <w:tcPr>
            <w:tcW w:w="850" w:type="dxa"/>
            <w:tcBorders>
              <w:top w:val="single" w:sz="4" w:space="0" w:color="auto"/>
              <w:left w:val="single" w:sz="4" w:space="0" w:color="auto"/>
              <w:right w:val="single" w:sz="4" w:space="0" w:color="auto"/>
            </w:tcBorders>
          </w:tcPr>
          <w:p w:rsidR="009907E5" w:rsidRPr="003F3A4A" w:rsidRDefault="009907E5" w:rsidP="009907E5">
            <w:pPr>
              <w:jc w:val="center"/>
              <w:rPr>
                <w:rFonts w:ascii="Times New Roman" w:eastAsia="MS Mincho" w:hAnsi="Times New Roman" w:cs="Times New Roman"/>
                <w:sz w:val="24"/>
                <w:szCs w:val="24"/>
              </w:rPr>
            </w:pPr>
          </w:p>
        </w:tc>
        <w:tc>
          <w:tcPr>
            <w:tcW w:w="2835" w:type="dxa"/>
            <w:tcBorders>
              <w:top w:val="single" w:sz="4" w:space="0" w:color="auto"/>
              <w:left w:val="single" w:sz="4" w:space="0" w:color="auto"/>
              <w:right w:val="single" w:sz="4" w:space="0" w:color="auto"/>
            </w:tcBorders>
          </w:tcPr>
          <w:p w:rsidR="009907E5" w:rsidRPr="003F3A4A" w:rsidRDefault="009907E5" w:rsidP="009907E5">
            <w:pPr>
              <w:jc w:val="center"/>
              <w:rPr>
                <w:rFonts w:ascii="Times New Roman" w:eastAsia="MS Mincho" w:hAnsi="Times New Roman" w:cs="Times New Roman"/>
                <w:sz w:val="24"/>
                <w:szCs w:val="24"/>
              </w:rPr>
            </w:pPr>
            <w:r w:rsidRPr="003F3A4A">
              <w:rPr>
                <w:rFonts w:ascii="Times New Roman" w:eastAsia="MS Mincho" w:hAnsi="Times New Roman" w:cs="Times New Roman"/>
                <w:sz w:val="24"/>
                <w:szCs w:val="24"/>
              </w:rPr>
              <w:t>ЗДВР</w:t>
            </w:r>
          </w:p>
          <w:p w:rsidR="009907E5" w:rsidRPr="003F3A4A" w:rsidRDefault="009907E5" w:rsidP="009907E5">
            <w:pPr>
              <w:jc w:val="center"/>
              <w:rPr>
                <w:rFonts w:ascii="Times New Roman" w:eastAsia="MS Mincho" w:hAnsi="Times New Roman" w:cs="Times New Roman"/>
                <w:sz w:val="24"/>
                <w:szCs w:val="24"/>
              </w:rPr>
            </w:pPr>
            <w:r w:rsidRPr="003F3A4A">
              <w:rPr>
                <w:rFonts w:ascii="Times New Roman" w:eastAsia="MS Mincho" w:hAnsi="Times New Roman" w:cs="Times New Roman"/>
                <w:sz w:val="24"/>
                <w:szCs w:val="24"/>
              </w:rPr>
              <w:t>Бібліотекар</w:t>
            </w:r>
          </w:p>
        </w:tc>
        <w:tc>
          <w:tcPr>
            <w:tcW w:w="1843" w:type="dxa"/>
            <w:tcBorders>
              <w:top w:val="single" w:sz="4" w:space="0" w:color="auto"/>
              <w:left w:val="single" w:sz="4" w:space="0" w:color="auto"/>
              <w:right w:val="single" w:sz="4" w:space="0" w:color="auto"/>
            </w:tcBorders>
          </w:tcPr>
          <w:p w:rsidR="009907E5" w:rsidRPr="003F3A4A" w:rsidRDefault="009907E5" w:rsidP="009907E5">
            <w:pPr>
              <w:jc w:val="center"/>
              <w:rPr>
                <w:rFonts w:ascii="Times New Roman" w:eastAsia="MS Mincho" w:hAnsi="Times New Roman" w:cs="Times New Roman"/>
                <w:sz w:val="24"/>
                <w:szCs w:val="24"/>
              </w:rPr>
            </w:pPr>
          </w:p>
        </w:tc>
        <w:tc>
          <w:tcPr>
            <w:tcW w:w="1921" w:type="dxa"/>
            <w:tcBorders>
              <w:top w:val="single" w:sz="4" w:space="0" w:color="auto"/>
              <w:left w:val="single" w:sz="4" w:space="0" w:color="auto"/>
              <w:right w:val="single" w:sz="4" w:space="0" w:color="auto"/>
            </w:tcBorders>
          </w:tcPr>
          <w:p w:rsidR="009907E5" w:rsidRPr="003F3A4A" w:rsidRDefault="009907E5" w:rsidP="009907E5">
            <w:pPr>
              <w:jc w:val="center"/>
              <w:rPr>
                <w:rFonts w:ascii="Times New Roman" w:eastAsia="MS Mincho" w:hAnsi="Times New Roman" w:cs="Times New Roman"/>
                <w:sz w:val="24"/>
                <w:szCs w:val="24"/>
              </w:rPr>
            </w:pPr>
          </w:p>
        </w:tc>
      </w:tr>
    </w:tbl>
    <w:p w:rsidR="009907E5" w:rsidRPr="003F3A4A" w:rsidRDefault="009907E5" w:rsidP="009907E5">
      <w:pPr>
        <w:rPr>
          <w:rFonts w:ascii="Times New Roman" w:hAnsi="Times New Roman" w:cs="Times New Roman"/>
          <w:vanish/>
          <w:color w:val="0000FF"/>
          <w:sz w:val="24"/>
          <w:szCs w:val="24"/>
        </w:rPr>
      </w:pPr>
    </w:p>
    <w:tbl>
      <w:tblPr>
        <w:tblW w:w="0" w:type="auto"/>
        <w:tblLook w:val="0000" w:firstRow="0" w:lastRow="0" w:firstColumn="0" w:lastColumn="0" w:noHBand="0" w:noVBand="0"/>
      </w:tblPr>
      <w:tblGrid>
        <w:gridCol w:w="534"/>
        <w:gridCol w:w="1417"/>
        <w:gridCol w:w="5387"/>
        <w:gridCol w:w="850"/>
        <w:gridCol w:w="2835"/>
        <w:gridCol w:w="1843"/>
        <w:gridCol w:w="1921"/>
      </w:tblGrid>
      <w:tr w:rsidR="009907E5" w:rsidRPr="003F3A4A" w:rsidTr="009907E5">
        <w:trPr>
          <w:trHeight w:val="264"/>
        </w:trPr>
        <w:tc>
          <w:tcPr>
            <w:tcW w:w="53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 xml:space="preserve">15-19.01 </w:t>
            </w:r>
          </w:p>
        </w:tc>
        <w:tc>
          <w:tcPr>
            <w:tcW w:w="538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ind w:right="-108"/>
              <w:rPr>
                <w:rFonts w:ascii="Times New Roman" w:hAnsi="Times New Roman" w:cs="Times New Roman"/>
                <w:sz w:val="24"/>
                <w:szCs w:val="24"/>
              </w:rPr>
            </w:pPr>
            <w:r w:rsidRPr="003F3A4A">
              <w:rPr>
                <w:rFonts w:ascii="Times New Roman" w:hAnsi="Times New Roman" w:cs="Times New Roman"/>
                <w:sz w:val="24"/>
                <w:szCs w:val="24"/>
              </w:rPr>
              <w:t xml:space="preserve">Засідання учнівської ради. Звіт  президента учнівської ради та голів комісій про виконану роботу в 1 семестрі. Обговорення та затвердження плану роботи на ІІ семестр. </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2835"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1843"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Протокол</w:t>
            </w:r>
          </w:p>
        </w:tc>
        <w:tc>
          <w:tcPr>
            <w:tcW w:w="192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264"/>
        </w:trPr>
        <w:tc>
          <w:tcPr>
            <w:tcW w:w="53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4</w:t>
            </w:r>
          </w:p>
        </w:tc>
        <w:tc>
          <w:tcPr>
            <w:tcW w:w="141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ІІ-ІІІ тижні</w:t>
            </w:r>
          </w:p>
        </w:tc>
        <w:tc>
          <w:tcPr>
            <w:tcW w:w="538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ind w:right="-108"/>
              <w:rPr>
                <w:rFonts w:ascii="Times New Roman" w:hAnsi="Times New Roman" w:cs="Times New Roman"/>
                <w:sz w:val="24"/>
                <w:szCs w:val="24"/>
              </w:rPr>
            </w:pPr>
            <w:r w:rsidRPr="003F3A4A">
              <w:rPr>
                <w:rFonts w:ascii="Times New Roman" w:hAnsi="Times New Roman" w:cs="Times New Roman"/>
                <w:sz w:val="24"/>
                <w:szCs w:val="24"/>
              </w:rPr>
              <w:t>Рейд-перевірка  класних кабінетів та документації класних колективів (план роботи класу, протоколи засідань та зборів, класний куточок, куточок державної символіки та правил ТБ)</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2835"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ЗДВР,</w:t>
            </w: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1843"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192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264"/>
        </w:trPr>
        <w:tc>
          <w:tcPr>
            <w:tcW w:w="53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ind w:right="-108"/>
              <w:jc w:val="center"/>
              <w:rPr>
                <w:rFonts w:ascii="Times New Roman" w:hAnsi="Times New Roman" w:cs="Times New Roman"/>
                <w:sz w:val="24"/>
                <w:szCs w:val="24"/>
              </w:rPr>
            </w:pPr>
            <w:r w:rsidRPr="003F3A4A">
              <w:rPr>
                <w:rFonts w:ascii="Times New Roman" w:hAnsi="Times New Roman" w:cs="Times New Roman"/>
                <w:sz w:val="24"/>
                <w:szCs w:val="24"/>
              </w:rPr>
              <w:t>ІV тиждень</w:t>
            </w:r>
          </w:p>
        </w:tc>
        <w:tc>
          <w:tcPr>
            <w:tcW w:w="538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shd w:val="clear" w:color="auto" w:fill="FFFFFF"/>
              <w:rPr>
                <w:rFonts w:ascii="Times New Roman" w:hAnsi="Times New Roman" w:cs="Times New Roman"/>
                <w:sz w:val="24"/>
                <w:szCs w:val="24"/>
              </w:rPr>
            </w:pPr>
            <w:r w:rsidRPr="003F3A4A">
              <w:rPr>
                <w:rFonts w:ascii="Times New Roman" w:hAnsi="Times New Roman" w:cs="Times New Roman"/>
                <w:sz w:val="24"/>
                <w:szCs w:val="24"/>
              </w:rPr>
              <w:t>Рейд-перевірка класних куточків.</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2835"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учнівська рада</w:t>
            </w:r>
          </w:p>
        </w:tc>
        <w:tc>
          <w:tcPr>
            <w:tcW w:w="1843"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c>
          <w:tcPr>
            <w:tcW w:w="192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p>
        </w:tc>
      </w:tr>
      <w:tr w:rsidR="009907E5" w:rsidRPr="003F3A4A" w:rsidTr="009907E5">
        <w:trPr>
          <w:trHeight w:val="264"/>
        </w:trPr>
        <w:tc>
          <w:tcPr>
            <w:tcW w:w="0" w:type="auto"/>
            <w:gridSpan w:val="7"/>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bCs/>
                <w:iCs/>
                <w:sz w:val="24"/>
                <w:szCs w:val="24"/>
              </w:rPr>
            </w:pPr>
            <w:r w:rsidRPr="003F3A4A">
              <w:rPr>
                <w:rFonts w:ascii="Times New Roman" w:hAnsi="Times New Roman" w:cs="Times New Roman"/>
                <w:b/>
                <w:bCs/>
                <w:iCs/>
                <w:color w:val="FF0000"/>
                <w:sz w:val="24"/>
                <w:szCs w:val="24"/>
              </w:rPr>
              <w:t>3.  РОБОТА  З  БАТЬКІВСЬКИМ  КОМІТЕТОМ ,                БАТЬКІВСЬКОЮ ГРОМАДСЬКІСТЮ</w:t>
            </w:r>
          </w:p>
        </w:tc>
      </w:tr>
      <w:tr w:rsidR="009907E5" w:rsidRPr="003F3A4A" w:rsidTr="009907E5">
        <w:trPr>
          <w:trHeight w:val="264"/>
        </w:trPr>
        <w:tc>
          <w:tcPr>
            <w:tcW w:w="53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538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shd w:val="clear" w:color="auto" w:fill="FFFFFF"/>
              <w:rPr>
                <w:rFonts w:ascii="Times New Roman" w:hAnsi="Times New Roman" w:cs="Times New Roman"/>
                <w:sz w:val="24"/>
                <w:szCs w:val="24"/>
              </w:rPr>
            </w:pPr>
            <w:r w:rsidRPr="003F3A4A">
              <w:rPr>
                <w:rFonts w:ascii="Times New Roman" w:hAnsi="Times New Roman" w:cs="Times New Roman"/>
                <w:sz w:val="24"/>
                <w:szCs w:val="24"/>
              </w:rPr>
              <w:t>Зустріч з батьками учнів, котрі мали низький показник успішності за І семестр та порушували дисципліну</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2835"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roofErr w:type="spellStart"/>
            <w:r w:rsidRPr="003F3A4A">
              <w:rPr>
                <w:rFonts w:ascii="Times New Roman" w:hAnsi="Times New Roman" w:cs="Times New Roman"/>
                <w:sz w:val="24"/>
                <w:szCs w:val="24"/>
              </w:rPr>
              <w:t>Кл</w:t>
            </w:r>
            <w:proofErr w:type="spellEnd"/>
            <w:r w:rsidRPr="003F3A4A">
              <w:rPr>
                <w:rFonts w:ascii="Times New Roman" w:hAnsi="Times New Roman" w:cs="Times New Roman"/>
                <w:sz w:val="24"/>
                <w:szCs w:val="24"/>
              </w:rPr>
              <w:t>. керівники,  директор</w:t>
            </w:r>
          </w:p>
        </w:tc>
        <w:tc>
          <w:tcPr>
            <w:tcW w:w="1843"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192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264"/>
        </w:trPr>
        <w:tc>
          <w:tcPr>
            <w:tcW w:w="53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1-10.01</w:t>
            </w:r>
          </w:p>
        </w:tc>
        <w:tc>
          <w:tcPr>
            <w:tcW w:w="538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Залучення батьків до проведення зимових канікул.</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2835"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1843"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192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264"/>
        </w:trPr>
        <w:tc>
          <w:tcPr>
            <w:tcW w:w="53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ІІ тижні</w:t>
            </w:r>
          </w:p>
        </w:tc>
        <w:tc>
          <w:tcPr>
            <w:tcW w:w="538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 xml:space="preserve">Консультація-практикум для  батьків учнів «Проблеми неуспішності і шляхи їх подолання»   </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2835"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192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264"/>
        </w:trPr>
        <w:tc>
          <w:tcPr>
            <w:tcW w:w="53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4</w:t>
            </w:r>
          </w:p>
        </w:tc>
        <w:tc>
          <w:tcPr>
            <w:tcW w:w="141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ind w:right="-108"/>
              <w:jc w:val="center"/>
              <w:rPr>
                <w:rFonts w:ascii="Times New Roman" w:hAnsi="Times New Roman" w:cs="Times New Roman"/>
                <w:sz w:val="24"/>
                <w:szCs w:val="24"/>
              </w:rPr>
            </w:pPr>
            <w:r w:rsidRPr="003F3A4A">
              <w:rPr>
                <w:rFonts w:ascii="Times New Roman" w:hAnsi="Times New Roman" w:cs="Times New Roman"/>
                <w:sz w:val="24"/>
                <w:szCs w:val="24"/>
              </w:rPr>
              <w:t>ІV тиждень</w:t>
            </w:r>
          </w:p>
        </w:tc>
        <w:tc>
          <w:tcPr>
            <w:tcW w:w="538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Засідання Ради школи</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2835"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192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264"/>
        </w:trPr>
        <w:tc>
          <w:tcPr>
            <w:tcW w:w="53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ind w:right="-108"/>
              <w:jc w:val="center"/>
              <w:rPr>
                <w:rFonts w:ascii="Times New Roman" w:hAnsi="Times New Roman" w:cs="Times New Roman"/>
                <w:sz w:val="24"/>
                <w:szCs w:val="24"/>
              </w:rPr>
            </w:pPr>
            <w:r w:rsidRPr="003F3A4A">
              <w:rPr>
                <w:rFonts w:ascii="Times New Roman" w:hAnsi="Times New Roman" w:cs="Times New Roman"/>
                <w:sz w:val="24"/>
                <w:szCs w:val="24"/>
              </w:rPr>
              <w:t>22-26.01</w:t>
            </w:r>
          </w:p>
        </w:tc>
        <w:tc>
          <w:tcPr>
            <w:tcW w:w="538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Батьківський лекторій «</w:t>
            </w:r>
            <w:r w:rsidRPr="003F3A4A">
              <w:rPr>
                <w:rFonts w:ascii="Times New Roman" w:hAnsi="Times New Roman" w:cs="Times New Roman"/>
                <w:sz w:val="24"/>
                <w:szCs w:val="24"/>
                <w:shd w:val="clear" w:color="auto" w:fill="FFFFFF"/>
              </w:rPr>
              <w:t>Сім’я– основа</w:t>
            </w:r>
            <w:r w:rsidRPr="003F3A4A">
              <w:rPr>
                <w:rStyle w:val="apple-converted-space"/>
                <w:rFonts w:ascii="Times New Roman" w:hAnsi="Times New Roman" w:cs="Times New Roman"/>
                <w:sz w:val="24"/>
                <w:szCs w:val="24"/>
                <w:shd w:val="clear" w:color="auto" w:fill="FFFFFF"/>
              </w:rPr>
              <w:t> в</w:t>
            </w:r>
            <w:r w:rsidRPr="003F3A4A">
              <w:rPr>
                <w:rFonts w:ascii="Times New Roman" w:hAnsi="Times New Roman" w:cs="Times New Roman"/>
                <w:bCs/>
                <w:sz w:val="24"/>
                <w:szCs w:val="24"/>
                <w:shd w:val="clear" w:color="auto" w:fill="FFFFFF"/>
              </w:rPr>
              <w:t>иховання громадянина</w:t>
            </w:r>
            <w:r w:rsidRPr="003F3A4A">
              <w:rPr>
                <w:rFonts w:ascii="Times New Roman" w:hAnsi="Times New Roman" w:cs="Times New Roman"/>
                <w:sz w:val="24"/>
                <w:szCs w:val="24"/>
                <w:shd w:val="clear" w:color="auto" w:fill="FFFFFF"/>
              </w:rPr>
              <w:t>-</w:t>
            </w:r>
            <w:r w:rsidRPr="003F3A4A">
              <w:rPr>
                <w:rFonts w:ascii="Times New Roman" w:hAnsi="Times New Roman" w:cs="Times New Roman"/>
                <w:bCs/>
                <w:sz w:val="24"/>
                <w:szCs w:val="24"/>
                <w:shd w:val="clear" w:color="auto" w:fill="FFFFFF"/>
              </w:rPr>
              <w:t>патріота</w:t>
            </w:r>
            <w:r w:rsidRPr="003F3A4A">
              <w:rPr>
                <w:rStyle w:val="apple-converted-space"/>
                <w:rFonts w:ascii="Times New Roman" w:hAnsi="Times New Roman" w:cs="Times New Roman"/>
                <w:sz w:val="24"/>
                <w:szCs w:val="24"/>
                <w:shd w:val="clear" w:color="auto" w:fill="FFFFFF"/>
              </w:rPr>
              <w:t xml:space="preserve">  </w:t>
            </w:r>
            <w:r w:rsidRPr="003F3A4A">
              <w:rPr>
                <w:rFonts w:ascii="Times New Roman" w:hAnsi="Times New Roman" w:cs="Times New Roman"/>
                <w:sz w:val="24"/>
                <w:szCs w:val="24"/>
                <w:shd w:val="clear" w:color="auto" w:fill="FFFFFF"/>
              </w:rPr>
              <w:t>України</w:t>
            </w:r>
            <w:r w:rsidRPr="003F3A4A">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2835"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1843"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Протокол</w:t>
            </w:r>
          </w:p>
        </w:tc>
        <w:tc>
          <w:tcPr>
            <w:tcW w:w="192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264"/>
        </w:trPr>
        <w:tc>
          <w:tcPr>
            <w:tcW w:w="0" w:type="auto"/>
            <w:gridSpan w:val="7"/>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lastRenderedPageBreak/>
              <w:t>4.  ОРГАНІЗАЦІЙНО-МЕТОДИЧНА РОБОТА З ПЕДАГОГАМИ</w:t>
            </w:r>
          </w:p>
        </w:tc>
      </w:tr>
      <w:tr w:rsidR="009907E5" w:rsidRPr="003F3A4A" w:rsidTr="009907E5">
        <w:trPr>
          <w:trHeight w:val="264"/>
        </w:trPr>
        <w:tc>
          <w:tcPr>
            <w:tcW w:w="53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ind w:right="-108"/>
              <w:jc w:val="center"/>
              <w:rPr>
                <w:rFonts w:ascii="Times New Roman" w:hAnsi="Times New Roman" w:cs="Times New Roman"/>
                <w:sz w:val="24"/>
                <w:szCs w:val="24"/>
              </w:rPr>
            </w:pPr>
            <w:r w:rsidRPr="003F3A4A">
              <w:rPr>
                <w:rFonts w:ascii="Times New Roman" w:hAnsi="Times New Roman" w:cs="Times New Roman"/>
                <w:sz w:val="24"/>
                <w:szCs w:val="24"/>
              </w:rPr>
              <w:t>ІІІ тиждень</w:t>
            </w:r>
          </w:p>
        </w:tc>
        <w:tc>
          <w:tcPr>
            <w:tcW w:w="538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 xml:space="preserve">Проведення наради з питань корекції планування класними керівниками виховної роботи з учнями на ІІ семестр 2023-2024 </w:t>
            </w:r>
            <w:proofErr w:type="spellStart"/>
            <w:r w:rsidRPr="003F3A4A">
              <w:rPr>
                <w:rFonts w:ascii="Times New Roman" w:hAnsi="Times New Roman" w:cs="Times New Roman"/>
                <w:sz w:val="24"/>
                <w:szCs w:val="24"/>
              </w:rPr>
              <w:t>н.р</w:t>
            </w:r>
            <w:proofErr w:type="spellEnd"/>
            <w:r w:rsidRPr="003F3A4A">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ЗДВР,</w:t>
            </w:r>
          </w:p>
          <w:p w:rsidR="009907E5" w:rsidRPr="003F3A4A" w:rsidRDefault="009907E5" w:rsidP="009907E5">
            <w:pPr>
              <w:jc w:val="center"/>
              <w:rPr>
                <w:rFonts w:ascii="Times New Roman" w:hAnsi="Times New Roman" w:cs="Times New Roman"/>
                <w:sz w:val="24"/>
                <w:szCs w:val="24"/>
              </w:rPr>
            </w:pPr>
            <w:proofErr w:type="spellStart"/>
            <w:r w:rsidRPr="003F3A4A">
              <w:rPr>
                <w:rFonts w:ascii="Times New Roman" w:hAnsi="Times New Roman" w:cs="Times New Roman"/>
                <w:sz w:val="24"/>
                <w:szCs w:val="24"/>
              </w:rPr>
              <w:t>кл</w:t>
            </w:r>
            <w:proofErr w:type="spellEnd"/>
            <w:r w:rsidRPr="003F3A4A">
              <w:rPr>
                <w:rFonts w:ascii="Times New Roman" w:hAnsi="Times New Roman" w:cs="Times New Roman"/>
                <w:sz w:val="24"/>
                <w:szCs w:val="24"/>
              </w:rPr>
              <w:t>. керівники</w:t>
            </w:r>
          </w:p>
        </w:tc>
        <w:tc>
          <w:tcPr>
            <w:tcW w:w="1843"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192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264"/>
        </w:trPr>
        <w:tc>
          <w:tcPr>
            <w:tcW w:w="53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ind w:right="-108"/>
              <w:jc w:val="center"/>
              <w:rPr>
                <w:rFonts w:ascii="Times New Roman" w:hAnsi="Times New Roman" w:cs="Times New Roman"/>
                <w:sz w:val="24"/>
                <w:szCs w:val="24"/>
              </w:rPr>
            </w:pPr>
            <w:r w:rsidRPr="003F3A4A">
              <w:rPr>
                <w:rFonts w:ascii="Times New Roman" w:hAnsi="Times New Roman" w:cs="Times New Roman"/>
                <w:sz w:val="24"/>
                <w:szCs w:val="24"/>
              </w:rPr>
              <w:t>До 19.01</w:t>
            </w:r>
          </w:p>
        </w:tc>
        <w:tc>
          <w:tcPr>
            <w:tcW w:w="538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Організація роботи ШМО класних керівників, вихователів на ІІ семестр.</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ЗДВР,</w:t>
            </w:r>
          </w:p>
          <w:p w:rsidR="009907E5" w:rsidRPr="003F3A4A" w:rsidRDefault="009907E5" w:rsidP="009907E5">
            <w:pPr>
              <w:jc w:val="center"/>
              <w:rPr>
                <w:rFonts w:ascii="Times New Roman" w:hAnsi="Times New Roman" w:cs="Times New Roman"/>
                <w:sz w:val="24"/>
                <w:szCs w:val="24"/>
              </w:rPr>
            </w:pPr>
            <w:proofErr w:type="spellStart"/>
            <w:r w:rsidRPr="003F3A4A">
              <w:rPr>
                <w:rFonts w:ascii="Times New Roman" w:hAnsi="Times New Roman" w:cs="Times New Roman"/>
                <w:sz w:val="24"/>
                <w:szCs w:val="24"/>
              </w:rPr>
              <w:t>кл</w:t>
            </w:r>
            <w:proofErr w:type="spellEnd"/>
            <w:r w:rsidRPr="003F3A4A">
              <w:rPr>
                <w:rFonts w:ascii="Times New Roman" w:hAnsi="Times New Roman" w:cs="Times New Roman"/>
                <w:sz w:val="24"/>
                <w:szCs w:val="24"/>
              </w:rPr>
              <w:t>. керівники</w:t>
            </w:r>
          </w:p>
        </w:tc>
        <w:tc>
          <w:tcPr>
            <w:tcW w:w="1843"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192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264"/>
        </w:trPr>
        <w:tc>
          <w:tcPr>
            <w:tcW w:w="53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ind w:right="-108"/>
              <w:jc w:val="center"/>
              <w:rPr>
                <w:rFonts w:ascii="Times New Roman" w:hAnsi="Times New Roman" w:cs="Times New Roman"/>
                <w:sz w:val="24"/>
                <w:szCs w:val="24"/>
              </w:rPr>
            </w:pPr>
            <w:r w:rsidRPr="003F3A4A">
              <w:rPr>
                <w:rFonts w:ascii="Times New Roman" w:hAnsi="Times New Roman" w:cs="Times New Roman"/>
                <w:sz w:val="24"/>
                <w:szCs w:val="24"/>
              </w:rPr>
              <w:t>До 19.01</w:t>
            </w:r>
          </w:p>
        </w:tc>
        <w:tc>
          <w:tcPr>
            <w:tcW w:w="538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 xml:space="preserve">Складання розкладу проведення годин класних керівників на ІІ семестр 2023-2024 </w:t>
            </w:r>
            <w:proofErr w:type="spellStart"/>
            <w:r w:rsidRPr="003F3A4A">
              <w:rPr>
                <w:rFonts w:ascii="Times New Roman" w:hAnsi="Times New Roman" w:cs="Times New Roman"/>
                <w:sz w:val="24"/>
                <w:szCs w:val="24"/>
              </w:rPr>
              <w:t>н.р</w:t>
            </w:r>
            <w:proofErr w:type="spellEnd"/>
            <w:r w:rsidRPr="003F3A4A">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ЗДВР,</w:t>
            </w:r>
          </w:p>
          <w:p w:rsidR="009907E5" w:rsidRPr="003F3A4A" w:rsidRDefault="009907E5" w:rsidP="009907E5">
            <w:pPr>
              <w:jc w:val="center"/>
              <w:rPr>
                <w:rFonts w:ascii="Times New Roman" w:hAnsi="Times New Roman" w:cs="Times New Roman"/>
                <w:sz w:val="24"/>
                <w:szCs w:val="24"/>
              </w:rPr>
            </w:pPr>
            <w:proofErr w:type="spellStart"/>
            <w:r w:rsidRPr="003F3A4A">
              <w:rPr>
                <w:rFonts w:ascii="Times New Roman" w:hAnsi="Times New Roman" w:cs="Times New Roman"/>
                <w:sz w:val="24"/>
                <w:szCs w:val="24"/>
              </w:rPr>
              <w:t>кл</w:t>
            </w:r>
            <w:proofErr w:type="spellEnd"/>
            <w:r w:rsidRPr="003F3A4A">
              <w:rPr>
                <w:rFonts w:ascii="Times New Roman" w:hAnsi="Times New Roman" w:cs="Times New Roman"/>
                <w:sz w:val="24"/>
                <w:szCs w:val="24"/>
              </w:rPr>
              <w:t>. керівники</w:t>
            </w:r>
          </w:p>
        </w:tc>
        <w:tc>
          <w:tcPr>
            <w:tcW w:w="1843"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192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264"/>
        </w:trPr>
        <w:tc>
          <w:tcPr>
            <w:tcW w:w="53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4</w:t>
            </w:r>
          </w:p>
        </w:tc>
        <w:tc>
          <w:tcPr>
            <w:tcW w:w="141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ind w:right="-108"/>
              <w:jc w:val="center"/>
              <w:rPr>
                <w:rFonts w:ascii="Times New Roman" w:hAnsi="Times New Roman" w:cs="Times New Roman"/>
                <w:sz w:val="24"/>
                <w:szCs w:val="24"/>
              </w:rPr>
            </w:pPr>
            <w:r w:rsidRPr="003F3A4A">
              <w:rPr>
                <w:rFonts w:ascii="Times New Roman" w:hAnsi="Times New Roman" w:cs="Times New Roman"/>
                <w:sz w:val="24"/>
                <w:szCs w:val="24"/>
              </w:rPr>
              <w:t>ІІІ тиждень</w:t>
            </w:r>
          </w:p>
        </w:tc>
        <w:tc>
          <w:tcPr>
            <w:tcW w:w="538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Інформаційна хвилинка для класних керівників «Скринька невирішених питань»</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ЗДВР,</w:t>
            </w:r>
          </w:p>
          <w:p w:rsidR="009907E5" w:rsidRPr="003F3A4A" w:rsidRDefault="009907E5" w:rsidP="009907E5">
            <w:pPr>
              <w:jc w:val="center"/>
              <w:rPr>
                <w:rFonts w:ascii="Times New Roman" w:hAnsi="Times New Roman" w:cs="Times New Roman"/>
                <w:sz w:val="24"/>
                <w:szCs w:val="24"/>
              </w:rPr>
            </w:pPr>
            <w:proofErr w:type="spellStart"/>
            <w:r w:rsidRPr="003F3A4A">
              <w:rPr>
                <w:rFonts w:ascii="Times New Roman" w:hAnsi="Times New Roman" w:cs="Times New Roman"/>
                <w:sz w:val="24"/>
                <w:szCs w:val="24"/>
              </w:rPr>
              <w:t>кл</w:t>
            </w:r>
            <w:proofErr w:type="spellEnd"/>
            <w:r w:rsidRPr="003F3A4A">
              <w:rPr>
                <w:rFonts w:ascii="Times New Roman" w:hAnsi="Times New Roman" w:cs="Times New Roman"/>
                <w:sz w:val="24"/>
                <w:szCs w:val="24"/>
              </w:rPr>
              <w:t>. керівники</w:t>
            </w:r>
          </w:p>
        </w:tc>
        <w:tc>
          <w:tcPr>
            <w:tcW w:w="1843"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192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264"/>
        </w:trPr>
        <w:tc>
          <w:tcPr>
            <w:tcW w:w="534"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ind w:right="-108"/>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5387"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Засідання МО класних керівників</w:t>
            </w:r>
          </w:p>
        </w:tc>
        <w:tc>
          <w:tcPr>
            <w:tcW w:w="850"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ЗДВР</w:t>
            </w:r>
          </w:p>
        </w:tc>
        <w:tc>
          <w:tcPr>
            <w:tcW w:w="1843"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1921" w:type="dxa"/>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bl>
    <w:p w:rsidR="009907E5" w:rsidRDefault="009907E5" w:rsidP="009907E5">
      <w:pPr>
        <w:ind w:right="360"/>
        <w:jc w:val="center"/>
        <w:rPr>
          <w:rFonts w:ascii="Times New Roman" w:hAnsi="Times New Roman" w:cs="Times New Roman"/>
          <w:b/>
          <w:color w:val="FF0000"/>
          <w:sz w:val="24"/>
          <w:szCs w:val="24"/>
        </w:rPr>
      </w:pPr>
    </w:p>
    <w:p w:rsidR="009907E5" w:rsidRPr="003F3A4A" w:rsidRDefault="009907E5" w:rsidP="009907E5">
      <w:pPr>
        <w:ind w:right="360"/>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ЛЮТИЙ</w:t>
      </w:r>
    </w:p>
    <w:p w:rsidR="009907E5" w:rsidRPr="003F3A4A" w:rsidRDefault="009907E5" w:rsidP="009907E5">
      <w:pPr>
        <w:ind w:right="360"/>
        <w:jc w:val="center"/>
        <w:rPr>
          <w:rFonts w:ascii="Times New Roman" w:hAnsi="Times New Roman" w:cs="Times New Roman"/>
          <w:b/>
          <w:color w:val="4F81BD"/>
          <w:sz w:val="24"/>
          <w:szCs w:val="24"/>
        </w:rPr>
      </w:pPr>
      <w:r w:rsidRPr="003F3A4A">
        <w:rPr>
          <w:rFonts w:ascii="Times New Roman" w:hAnsi="Times New Roman" w:cs="Times New Roman"/>
          <w:b/>
          <w:color w:val="4F81BD"/>
          <w:sz w:val="24"/>
          <w:szCs w:val="24"/>
        </w:rPr>
        <w:t>Місячник «Історія України – історія майбутнього»</w:t>
      </w:r>
    </w:p>
    <w:p w:rsidR="009907E5" w:rsidRPr="003F3A4A" w:rsidRDefault="009907E5" w:rsidP="009907E5">
      <w:pPr>
        <w:ind w:right="360"/>
        <w:jc w:val="center"/>
        <w:rPr>
          <w:rFonts w:ascii="Times New Roman" w:hAnsi="Times New Roman" w:cs="Times New Roman"/>
          <w:color w:val="4F81BD"/>
          <w:sz w:val="24"/>
          <w:szCs w:val="24"/>
        </w:rPr>
      </w:pPr>
    </w:p>
    <w:p w:rsidR="009907E5" w:rsidRPr="003F3A4A" w:rsidRDefault="009907E5" w:rsidP="009907E5">
      <w:pPr>
        <w:ind w:right="360"/>
        <w:jc w:val="both"/>
        <w:rPr>
          <w:rFonts w:ascii="Times New Roman" w:hAnsi="Times New Roman" w:cs="Times New Roman"/>
          <w:color w:val="000000"/>
          <w:sz w:val="24"/>
          <w:szCs w:val="24"/>
        </w:rPr>
      </w:pPr>
      <w:r w:rsidRPr="003F3A4A">
        <w:rPr>
          <w:rFonts w:ascii="Times New Roman" w:hAnsi="Times New Roman" w:cs="Times New Roman"/>
          <w:b/>
          <w:color w:val="4F81BD"/>
          <w:sz w:val="24"/>
          <w:szCs w:val="24"/>
        </w:rPr>
        <w:t xml:space="preserve">Мета: </w:t>
      </w:r>
      <w:r w:rsidRPr="003F3A4A">
        <w:rPr>
          <w:rFonts w:ascii="Times New Roman" w:hAnsi="Times New Roman" w:cs="Times New Roman"/>
          <w:color w:val="000000"/>
          <w:sz w:val="24"/>
          <w:szCs w:val="24"/>
        </w:rPr>
        <w:t xml:space="preserve">формування духовних цінностей українського </w:t>
      </w:r>
      <w:proofErr w:type="spellStart"/>
      <w:r w:rsidRPr="003F3A4A">
        <w:rPr>
          <w:rFonts w:ascii="Times New Roman" w:hAnsi="Times New Roman" w:cs="Times New Roman"/>
          <w:color w:val="000000"/>
          <w:sz w:val="24"/>
          <w:szCs w:val="24"/>
        </w:rPr>
        <w:t>патріота;виховання</w:t>
      </w:r>
      <w:proofErr w:type="spellEnd"/>
      <w:r w:rsidRPr="003F3A4A">
        <w:rPr>
          <w:rFonts w:ascii="Times New Roman" w:hAnsi="Times New Roman" w:cs="Times New Roman"/>
          <w:color w:val="000000"/>
          <w:sz w:val="24"/>
          <w:szCs w:val="24"/>
        </w:rPr>
        <w:t xml:space="preserve"> гордості за минуле і сучасне на прикладах героїчної історії українського народу та кращих зразків культурної спадщини, вшанування національної </w:t>
      </w:r>
      <w:proofErr w:type="spellStart"/>
      <w:r w:rsidRPr="003F3A4A">
        <w:rPr>
          <w:rFonts w:ascii="Times New Roman" w:hAnsi="Times New Roman" w:cs="Times New Roman"/>
          <w:color w:val="000000"/>
          <w:sz w:val="24"/>
          <w:szCs w:val="24"/>
        </w:rPr>
        <w:t>пам’яті;формування</w:t>
      </w:r>
      <w:proofErr w:type="spellEnd"/>
      <w:r w:rsidRPr="003F3A4A">
        <w:rPr>
          <w:rFonts w:ascii="Times New Roman" w:hAnsi="Times New Roman" w:cs="Times New Roman"/>
          <w:color w:val="000000"/>
          <w:sz w:val="24"/>
          <w:szCs w:val="24"/>
        </w:rPr>
        <w:t xml:space="preserve"> психологічної та фізичної готовності молоді до виконання громадянського та конституційного обов’язку щодо відстоювання національних інтересів та незалежності держави;</w:t>
      </w:r>
    </w:p>
    <w:p w:rsidR="009907E5" w:rsidRPr="003F3A4A" w:rsidRDefault="009907E5" w:rsidP="009907E5">
      <w:pPr>
        <w:jc w:val="both"/>
        <w:rPr>
          <w:rFonts w:ascii="Times New Roman" w:hAnsi="Times New Roman" w:cs="Times New Roman"/>
          <w:color w:val="000000"/>
          <w:sz w:val="24"/>
          <w:szCs w:val="24"/>
        </w:rPr>
      </w:pPr>
    </w:p>
    <w:tbl>
      <w:tblPr>
        <w:tblW w:w="5000" w:type="pct"/>
        <w:tblLook w:val="0000" w:firstRow="0" w:lastRow="0" w:firstColumn="0" w:lastColumn="0" w:noHBand="0" w:noVBand="0"/>
      </w:tblPr>
      <w:tblGrid>
        <w:gridCol w:w="458"/>
        <w:gridCol w:w="1215"/>
        <w:gridCol w:w="7691"/>
        <w:gridCol w:w="756"/>
        <w:gridCol w:w="1874"/>
        <w:gridCol w:w="1518"/>
        <w:gridCol w:w="1503"/>
      </w:tblGrid>
      <w:tr w:rsidR="009907E5" w:rsidRPr="003F3A4A" w:rsidTr="009907E5">
        <w:trPr>
          <w:trHeight w:val="465"/>
        </w:trPr>
        <w:tc>
          <w:tcPr>
            <w:tcW w:w="1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lastRenderedPageBreak/>
              <w:t>№</w:t>
            </w:r>
          </w:p>
        </w:tc>
        <w:tc>
          <w:tcPr>
            <w:tcW w:w="4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Дата</w:t>
            </w: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Захід</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Клас</w:t>
            </w: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Відповідальні</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Форми</w:t>
            </w:r>
          </w:p>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контролю</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Відмітки про виконання</w:t>
            </w:r>
          </w:p>
        </w:tc>
      </w:tr>
      <w:tr w:rsidR="009907E5" w:rsidRPr="003F3A4A" w:rsidTr="009907E5">
        <w:trPr>
          <w:trHeight w:val="465"/>
        </w:trPr>
        <w:tc>
          <w:tcPr>
            <w:tcW w:w="1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1</w:t>
            </w:r>
          </w:p>
        </w:tc>
        <w:tc>
          <w:tcPr>
            <w:tcW w:w="4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2</w:t>
            </w: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3</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4</w:t>
            </w: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5</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6</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sz w:val="24"/>
                <w:szCs w:val="24"/>
              </w:rPr>
              <w:t>7</w:t>
            </w:r>
          </w:p>
        </w:tc>
      </w:tr>
      <w:tr w:rsidR="009907E5" w:rsidRPr="003F3A4A" w:rsidTr="009907E5">
        <w:trPr>
          <w:trHeight w:val="62"/>
        </w:trPr>
        <w:tc>
          <w:tcPr>
            <w:tcW w:w="5000" w:type="pct"/>
            <w:gridSpan w:val="7"/>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І. ЦІННІСНЕ СТАВЛЕННЯ ОСОБИСТОСТІ ДО СУСПІЛЬСТВА І ДЕРЖАВИ</w:t>
            </w:r>
          </w:p>
        </w:tc>
      </w:tr>
      <w:tr w:rsidR="009907E5" w:rsidRPr="003F3A4A" w:rsidTr="009907E5">
        <w:trPr>
          <w:trHeight w:val="62"/>
        </w:trPr>
        <w:tc>
          <w:tcPr>
            <w:tcW w:w="3728" w:type="pct"/>
            <w:gridSpan w:val="5"/>
            <w:tcBorders>
              <w:top w:val="single" w:sz="4" w:space="0" w:color="auto"/>
              <w:left w:val="single" w:sz="4" w:space="0" w:color="auto"/>
              <w:bottom w:val="single" w:sz="4" w:space="0" w:color="auto"/>
              <w:right w:val="single" w:sz="4" w:space="0" w:color="auto"/>
            </w:tcBorders>
            <w:shd w:val="clear" w:color="auto" w:fill="FFFF00"/>
            <w:vAlign w:val="center"/>
          </w:tcPr>
          <w:p w:rsidR="009907E5" w:rsidRPr="003F3A4A" w:rsidRDefault="009907E5" w:rsidP="009907E5">
            <w:pPr>
              <w:jc w:val="center"/>
              <w:rPr>
                <w:rFonts w:ascii="Times New Roman" w:hAnsi="Times New Roman" w:cs="Times New Roman"/>
                <w:b/>
                <w:color w:val="4F81BD"/>
                <w:sz w:val="24"/>
                <w:szCs w:val="24"/>
              </w:rPr>
            </w:pPr>
            <w:r w:rsidRPr="003F3A4A">
              <w:rPr>
                <w:rFonts w:ascii="Times New Roman" w:hAnsi="Times New Roman" w:cs="Times New Roman"/>
                <w:b/>
                <w:color w:val="4F81BD"/>
                <w:sz w:val="24"/>
                <w:szCs w:val="24"/>
              </w:rPr>
              <w:t>Тиждень мужності та відваги 12.02-16.02</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План</w:t>
            </w:r>
          </w:p>
          <w:p w:rsidR="009907E5" w:rsidRPr="003F3A4A" w:rsidRDefault="009907E5" w:rsidP="009907E5">
            <w:pPr>
              <w:jc w:val="center"/>
              <w:rPr>
                <w:rFonts w:ascii="Times New Roman" w:hAnsi="Times New Roman" w:cs="Times New Roman"/>
                <w:color w:val="1F497D"/>
                <w:sz w:val="24"/>
                <w:szCs w:val="24"/>
              </w:rPr>
            </w:pPr>
            <w:r w:rsidRPr="003F3A4A">
              <w:rPr>
                <w:rFonts w:ascii="Times New Roman" w:hAnsi="Times New Roman" w:cs="Times New Roman"/>
                <w:sz w:val="24"/>
                <w:szCs w:val="24"/>
              </w:rPr>
              <w:t>Наказ</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16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1</w:t>
            </w:r>
          </w:p>
        </w:tc>
        <w:tc>
          <w:tcPr>
            <w:tcW w:w="48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15.02</w:t>
            </w: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color w:val="000000"/>
                <w:sz w:val="24"/>
                <w:szCs w:val="24"/>
              </w:rPr>
            </w:pPr>
            <w:r w:rsidRPr="003F3A4A">
              <w:rPr>
                <w:rFonts w:ascii="Times New Roman" w:hAnsi="Times New Roman" w:cs="Times New Roman"/>
                <w:color w:val="000000"/>
                <w:sz w:val="24"/>
                <w:szCs w:val="24"/>
              </w:rPr>
              <w:t xml:space="preserve">Інформаційні хвилинки до Дня вшанування учасників бойових дій на території інших держав </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5-12</w:t>
            </w: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Педагог-організатор, учнівська рада</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1F497D"/>
                <w:sz w:val="24"/>
                <w:szCs w:val="24"/>
              </w:rPr>
            </w:pP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16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2</w:t>
            </w:r>
          </w:p>
        </w:tc>
        <w:tc>
          <w:tcPr>
            <w:tcW w:w="48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Протягом тижня</w:t>
            </w: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color w:val="000000"/>
                <w:sz w:val="24"/>
                <w:szCs w:val="24"/>
              </w:rPr>
            </w:pPr>
            <w:r w:rsidRPr="003F3A4A">
              <w:rPr>
                <w:rFonts w:ascii="Times New Roman" w:hAnsi="Times New Roman" w:cs="Times New Roman"/>
                <w:color w:val="000000"/>
                <w:sz w:val="24"/>
                <w:szCs w:val="24"/>
              </w:rPr>
              <w:t>Випуск стіннівки до Дня Герба України</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5-12</w:t>
            </w: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Прес-центр, педагог-організатор</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1F497D"/>
                <w:sz w:val="24"/>
                <w:szCs w:val="24"/>
              </w:rPr>
            </w:pPr>
            <w:r w:rsidRPr="003F3A4A">
              <w:rPr>
                <w:rFonts w:ascii="Times New Roman" w:hAnsi="Times New Roman" w:cs="Times New Roman"/>
                <w:color w:val="1F497D"/>
                <w:sz w:val="24"/>
                <w:szCs w:val="24"/>
              </w:rPr>
              <w:t>Фото звіт</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16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3</w:t>
            </w:r>
          </w:p>
        </w:tc>
        <w:tc>
          <w:tcPr>
            <w:tcW w:w="48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13.02</w:t>
            </w: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color w:val="000000"/>
                <w:sz w:val="24"/>
                <w:szCs w:val="24"/>
              </w:rPr>
            </w:pPr>
            <w:r w:rsidRPr="003F3A4A">
              <w:rPr>
                <w:rFonts w:ascii="Times New Roman" w:hAnsi="Times New Roman" w:cs="Times New Roman"/>
                <w:color w:val="000000"/>
                <w:sz w:val="24"/>
                <w:szCs w:val="24"/>
              </w:rPr>
              <w:t>Мультик Державні символи України</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1-4</w:t>
            </w: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Класоводи</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1F497D"/>
                <w:sz w:val="24"/>
                <w:szCs w:val="24"/>
              </w:rPr>
            </w:pP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16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4</w:t>
            </w:r>
          </w:p>
        </w:tc>
        <w:tc>
          <w:tcPr>
            <w:tcW w:w="48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12.02-16.02</w:t>
            </w: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color w:val="000000"/>
                <w:sz w:val="24"/>
                <w:szCs w:val="24"/>
              </w:rPr>
            </w:pPr>
            <w:r w:rsidRPr="003F3A4A">
              <w:rPr>
                <w:rFonts w:ascii="Times New Roman" w:hAnsi="Times New Roman" w:cs="Times New Roman"/>
                <w:color w:val="000000"/>
                <w:sz w:val="24"/>
                <w:szCs w:val="24"/>
              </w:rPr>
              <w:t>Історія українського гербу</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5-12</w:t>
            </w: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Вчителі історії</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1F497D"/>
                <w:sz w:val="24"/>
                <w:szCs w:val="24"/>
              </w:rPr>
            </w:pP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16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5</w:t>
            </w:r>
          </w:p>
        </w:tc>
        <w:tc>
          <w:tcPr>
            <w:tcW w:w="48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16.02</w:t>
            </w: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color w:val="000000"/>
                <w:sz w:val="24"/>
                <w:szCs w:val="24"/>
              </w:rPr>
            </w:pPr>
            <w:r w:rsidRPr="003F3A4A">
              <w:rPr>
                <w:rFonts w:ascii="Times New Roman" w:hAnsi="Times New Roman" w:cs="Times New Roman"/>
                <w:color w:val="000000"/>
                <w:sz w:val="24"/>
                <w:szCs w:val="24"/>
              </w:rPr>
              <w:t>Виставка плакатів та малюнків « Герої не вмирають»</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2-9</w:t>
            </w: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Педагог-організатор, класні керівники</w:t>
            </w:r>
          </w:p>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вихователі</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1F497D"/>
                <w:sz w:val="24"/>
                <w:szCs w:val="24"/>
              </w:rPr>
            </w:pP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16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6</w:t>
            </w:r>
          </w:p>
        </w:tc>
        <w:tc>
          <w:tcPr>
            <w:tcW w:w="488" w:type="pct"/>
            <w:vMerge w:val="restart"/>
            <w:tcBorders>
              <w:top w:val="single" w:sz="4" w:space="0" w:color="auto"/>
              <w:left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14.02</w:t>
            </w: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color w:val="000000"/>
                <w:sz w:val="24"/>
                <w:szCs w:val="24"/>
              </w:rPr>
            </w:pPr>
            <w:r w:rsidRPr="003F3A4A">
              <w:rPr>
                <w:rFonts w:ascii="Times New Roman" w:hAnsi="Times New Roman" w:cs="Times New Roman"/>
                <w:color w:val="000000"/>
                <w:sz w:val="24"/>
                <w:szCs w:val="24"/>
              </w:rPr>
              <w:t>Виховні години «Сучасні борці за єдність України».</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5-12</w:t>
            </w: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Класні керівники</w:t>
            </w:r>
          </w:p>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Вихователі</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Фото звіт</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r>
      <w:tr w:rsidR="009907E5" w:rsidRPr="003F3A4A" w:rsidTr="009907E5">
        <w:trPr>
          <w:trHeight w:val="62"/>
        </w:trPr>
        <w:tc>
          <w:tcPr>
            <w:tcW w:w="16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lastRenderedPageBreak/>
              <w:t>7</w:t>
            </w:r>
          </w:p>
        </w:tc>
        <w:tc>
          <w:tcPr>
            <w:tcW w:w="488" w:type="pct"/>
            <w:vMerge/>
            <w:tcBorders>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color w:val="000000"/>
                <w:sz w:val="24"/>
                <w:szCs w:val="24"/>
              </w:rPr>
            </w:pPr>
            <w:r w:rsidRPr="003F3A4A">
              <w:rPr>
                <w:rFonts w:ascii="Times New Roman" w:hAnsi="Times New Roman" w:cs="Times New Roman"/>
                <w:color w:val="000000"/>
                <w:sz w:val="24"/>
                <w:szCs w:val="24"/>
              </w:rPr>
              <w:t xml:space="preserve">Пам’ятаємо: </w:t>
            </w:r>
          </w:p>
          <w:p w:rsidR="009907E5" w:rsidRPr="003F3A4A" w:rsidRDefault="009907E5" w:rsidP="009907E5">
            <w:pPr>
              <w:jc w:val="both"/>
              <w:rPr>
                <w:rFonts w:ascii="Times New Roman" w:hAnsi="Times New Roman" w:cs="Times New Roman"/>
                <w:color w:val="000000"/>
                <w:sz w:val="24"/>
                <w:szCs w:val="24"/>
              </w:rPr>
            </w:pPr>
            <w:r w:rsidRPr="003F3A4A">
              <w:rPr>
                <w:rFonts w:ascii="Times New Roman" w:hAnsi="Times New Roman" w:cs="Times New Roman"/>
                <w:color w:val="000000"/>
                <w:sz w:val="24"/>
                <w:szCs w:val="24"/>
              </w:rPr>
              <w:t>20.02  - День Героїв Небесної Сотні (виготовлення журавликів)</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1-4</w:t>
            </w: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Класні керівники</w:t>
            </w:r>
          </w:p>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Вихователі</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1F497D"/>
                <w:sz w:val="24"/>
                <w:szCs w:val="24"/>
              </w:rPr>
            </w:pP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16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8</w:t>
            </w:r>
          </w:p>
        </w:tc>
        <w:tc>
          <w:tcPr>
            <w:tcW w:w="488" w:type="pct"/>
            <w:tcBorders>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Протягом тижня</w:t>
            </w: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b/>
                <w:color w:val="000000"/>
                <w:sz w:val="24"/>
                <w:szCs w:val="24"/>
              </w:rPr>
            </w:pPr>
            <w:r w:rsidRPr="003F3A4A">
              <w:rPr>
                <w:rFonts w:ascii="Times New Roman" w:hAnsi="Times New Roman" w:cs="Times New Roman"/>
                <w:b/>
                <w:color w:val="000000"/>
                <w:sz w:val="24"/>
                <w:szCs w:val="24"/>
              </w:rPr>
              <w:t>Книжкова виставка-реквієм </w:t>
            </w:r>
            <w:r w:rsidRPr="003F3A4A">
              <w:rPr>
                <w:rFonts w:ascii="Times New Roman" w:hAnsi="Times New Roman" w:cs="Times New Roman"/>
                <w:b/>
                <w:i/>
                <w:iCs/>
                <w:color w:val="000000"/>
                <w:sz w:val="24"/>
                <w:szCs w:val="24"/>
              </w:rPr>
              <w:t xml:space="preserve">до Дня Героїв Небесної Сотні </w:t>
            </w:r>
            <w:r w:rsidRPr="003F3A4A">
              <w:rPr>
                <w:rFonts w:ascii="Times New Roman" w:hAnsi="Times New Roman" w:cs="Times New Roman"/>
                <w:b/>
                <w:color w:val="000000"/>
                <w:sz w:val="24"/>
                <w:szCs w:val="24"/>
              </w:rPr>
              <w:t>«Янголи Інститутської» </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1-12</w:t>
            </w: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Бібліотекар</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1F497D"/>
                <w:sz w:val="24"/>
                <w:szCs w:val="24"/>
              </w:rPr>
            </w:pP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16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9</w:t>
            </w:r>
          </w:p>
        </w:tc>
        <w:tc>
          <w:tcPr>
            <w:tcW w:w="488" w:type="pct"/>
            <w:tcBorders>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22.02</w:t>
            </w: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color w:val="000000"/>
                <w:sz w:val="24"/>
                <w:szCs w:val="24"/>
              </w:rPr>
            </w:pPr>
            <w:r w:rsidRPr="003F3A4A">
              <w:rPr>
                <w:rFonts w:ascii="Times New Roman" w:hAnsi="Times New Roman" w:cs="Times New Roman"/>
                <w:color w:val="000000"/>
                <w:sz w:val="24"/>
                <w:szCs w:val="24"/>
              </w:rPr>
              <w:t>Тематична лінійка до Міжнародного дня рідної мови «Мова,  барвиста, мова багата, рідна і тепла, як батьківська хата»</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5-12</w:t>
            </w: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Педагог-організатор, учнівська рада</w:t>
            </w:r>
          </w:p>
        </w:tc>
        <w:tc>
          <w:tcPr>
            <w:tcW w:w="636" w:type="pct"/>
            <w:vMerge w:val="restart"/>
            <w:tcBorders>
              <w:top w:val="single" w:sz="4" w:space="0" w:color="auto"/>
              <w:left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Фото звіт</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16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10</w:t>
            </w:r>
          </w:p>
        </w:tc>
        <w:tc>
          <w:tcPr>
            <w:tcW w:w="488" w:type="pct"/>
            <w:tcBorders>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19-23.02</w:t>
            </w: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color w:val="000000"/>
                <w:sz w:val="24"/>
                <w:szCs w:val="24"/>
              </w:rPr>
            </w:pPr>
            <w:r w:rsidRPr="003F3A4A">
              <w:rPr>
                <w:rFonts w:ascii="Times New Roman" w:hAnsi="Times New Roman" w:cs="Times New Roman"/>
                <w:color w:val="000000"/>
                <w:sz w:val="24"/>
                <w:szCs w:val="24"/>
              </w:rPr>
              <w:t>Години спілкування: «Буду я навчатись мови золотої», «Любіть Україну і мову її солов'їну», «Слово про мову», «Слово до слова – складається мова», «Лунай, прекрасна наша мово!», «Мово рідна моя, не мовчи!», «Наша мова – пісня, і в словах любов», «Рідну мову у серце візьмемо»</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1-12</w:t>
            </w: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Класні керівники</w:t>
            </w:r>
          </w:p>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Вихователі</w:t>
            </w:r>
          </w:p>
        </w:tc>
        <w:tc>
          <w:tcPr>
            <w:tcW w:w="636" w:type="pct"/>
            <w:vMerge/>
            <w:tcBorders>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1F497D"/>
                <w:sz w:val="24"/>
                <w:szCs w:val="24"/>
              </w:rPr>
            </w:pP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16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11</w:t>
            </w:r>
          </w:p>
        </w:tc>
        <w:tc>
          <w:tcPr>
            <w:tcW w:w="488" w:type="pct"/>
            <w:tcBorders>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20.02</w:t>
            </w: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color w:val="000000"/>
                <w:sz w:val="24"/>
                <w:szCs w:val="24"/>
              </w:rPr>
            </w:pPr>
            <w:r w:rsidRPr="003F3A4A">
              <w:rPr>
                <w:rFonts w:ascii="Times New Roman" w:hAnsi="Times New Roman" w:cs="Times New Roman"/>
                <w:color w:val="000000"/>
                <w:sz w:val="24"/>
                <w:szCs w:val="24"/>
              </w:rPr>
              <w:t>Музична композиція «Ти себе Українкою</w:t>
            </w:r>
          </w:p>
          <w:p w:rsidR="009907E5" w:rsidRPr="003F3A4A" w:rsidRDefault="009907E5" w:rsidP="009907E5">
            <w:pPr>
              <w:jc w:val="both"/>
              <w:rPr>
                <w:rFonts w:ascii="Times New Roman" w:hAnsi="Times New Roman" w:cs="Times New Roman"/>
                <w:color w:val="000000"/>
                <w:sz w:val="24"/>
                <w:szCs w:val="24"/>
              </w:rPr>
            </w:pPr>
            <w:r w:rsidRPr="003F3A4A">
              <w:rPr>
                <w:rFonts w:ascii="Times New Roman" w:hAnsi="Times New Roman" w:cs="Times New Roman"/>
                <w:color w:val="000000"/>
                <w:sz w:val="24"/>
                <w:szCs w:val="24"/>
              </w:rPr>
              <w:t>звала» до 150-ї річниці від Дня народження</w:t>
            </w:r>
          </w:p>
          <w:p w:rsidR="009907E5" w:rsidRPr="003F3A4A" w:rsidRDefault="009907E5" w:rsidP="009907E5">
            <w:pPr>
              <w:jc w:val="both"/>
              <w:rPr>
                <w:rFonts w:ascii="Times New Roman" w:hAnsi="Times New Roman" w:cs="Times New Roman"/>
                <w:color w:val="000000"/>
                <w:sz w:val="24"/>
                <w:szCs w:val="24"/>
              </w:rPr>
            </w:pPr>
            <w:r w:rsidRPr="003F3A4A">
              <w:rPr>
                <w:rFonts w:ascii="Times New Roman" w:hAnsi="Times New Roman" w:cs="Times New Roman"/>
                <w:color w:val="000000"/>
                <w:sz w:val="24"/>
                <w:szCs w:val="24"/>
              </w:rPr>
              <w:t>Лесі Українки</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5-12</w:t>
            </w: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МО вчителів української мови та літератури</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1F497D"/>
                <w:sz w:val="24"/>
                <w:szCs w:val="24"/>
              </w:rPr>
            </w:pP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16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12</w:t>
            </w:r>
          </w:p>
        </w:tc>
        <w:tc>
          <w:tcPr>
            <w:tcW w:w="488" w:type="pct"/>
            <w:tcBorders>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23.02</w:t>
            </w: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color w:val="000000"/>
                <w:sz w:val="24"/>
                <w:szCs w:val="24"/>
              </w:rPr>
            </w:pPr>
            <w:r w:rsidRPr="003F3A4A">
              <w:rPr>
                <w:rFonts w:ascii="Times New Roman" w:hAnsi="Times New Roman" w:cs="Times New Roman"/>
                <w:b/>
                <w:bCs/>
                <w:color w:val="000000"/>
                <w:sz w:val="24"/>
                <w:szCs w:val="24"/>
                <w:shd w:val="clear" w:color="auto" w:fill="FFFFFF"/>
              </w:rPr>
              <w:t>Виховний захід до 24 лютого «Хвилини, дні, тижні і місяці моєї незламної країни… Річниця болю, відчаю, незламності і сили!»</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1-12</w:t>
            </w: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ЗДВР</w:t>
            </w:r>
          </w:p>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Педагог-організатор</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1F497D"/>
                <w:sz w:val="24"/>
                <w:szCs w:val="24"/>
              </w:rPr>
            </w:pP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16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13</w:t>
            </w:r>
          </w:p>
        </w:tc>
        <w:tc>
          <w:tcPr>
            <w:tcW w:w="488" w:type="pct"/>
            <w:tcBorders>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22.02</w:t>
            </w: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Перегляд презентації «Леся Українка. Дитинство поетеси, роль родини в її</w:t>
            </w:r>
          </w:p>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вихованні. Неповторний світ дитинства»</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000000"/>
                <w:sz w:val="24"/>
                <w:szCs w:val="24"/>
              </w:rPr>
            </w:pPr>
            <w:r w:rsidRPr="003F3A4A">
              <w:rPr>
                <w:rFonts w:ascii="Times New Roman" w:hAnsi="Times New Roman" w:cs="Times New Roman"/>
                <w:color w:val="000000"/>
                <w:sz w:val="24"/>
                <w:szCs w:val="24"/>
              </w:rPr>
              <w:t>1-4</w:t>
            </w: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Класоводи</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color w:val="1F497D"/>
                <w:sz w:val="24"/>
                <w:szCs w:val="24"/>
              </w:rPr>
            </w:pP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5000" w:type="pct"/>
            <w:gridSpan w:val="7"/>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b/>
                <w:color w:val="FF0000"/>
                <w:sz w:val="24"/>
                <w:szCs w:val="24"/>
              </w:rPr>
              <w:t>II. ЦІННІСНЕ СТАВЛЕННЯ ДО ЛЮДЕЙ</w:t>
            </w:r>
          </w:p>
        </w:tc>
      </w:tr>
      <w:tr w:rsidR="009907E5" w:rsidRPr="003F3A4A" w:rsidTr="009907E5">
        <w:trPr>
          <w:trHeight w:val="62"/>
        </w:trPr>
        <w:tc>
          <w:tcPr>
            <w:tcW w:w="3728" w:type="pct"/>
            <w:gridSpan w:val="5"/>
            <w:tcBorders>
              <w:top w:val="single" w:sz="4" w:space="0" w:color="auto"/>
              <w:left w:val="single" w:sz="4" w:space="0" w:color="auto"/>
              <w:bottom w:val="single" w:sz="4" w:space="0" w:color="auto"/>
              <w:right w:val="single" w:sz="4" w:space="0" w:color="auto"/>
            </w:tcBorders>
            <w:shd w:val="clear" w:color="auto" w:fill="FFFF00"/>
            <w:vAlign w:val="center"/>
          </w:tcPr>
          <w:p w:rsidR="009907E5" w:rsidRPr="003F3A4A" w:rsidRDefault="009907E5" w:rsidP="009907E5">
            <w:pPr>
              <w:jc w:val="center"/>
              <w:rPr>
                <w:rFonts w:ascii="Times New Roman" w:hAnsi="Times New Roman" w:cs="Times New Roman"/>
                <w:b/>
                <w:color w:val="4F81BD"/>
                <w:sz w:val="24"/>
                <w:szCs w:val="24"/>
              </w:rPr>
            </w:pPr>
            <w:r w:rsidRPr="003F3A4A">
              <w:rPr>
                <w:rFonts w:ascii="Times New Roman" w:hAnsi="Times New Roman" w:cs="Times New Roman"/>
                <w:b/>
                <w:color w:val="4F81BD"/>
                <w:sz w:val="24"/>
                <w:szCs w:val="24"/>
              </w:rPr>
              <w:t>Тиждень інформатики 01.02 - 08.02</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Наказ</w:t>
            </w: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 xml:space="preserve"> план</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16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1</w:t>
            </w:r>
          </w:p>
        </w:tc>
        <w:tc>
          <w:tcPr>
            <w:tcW w:w="488" w:type="pct"/>
            <w:vMerge w:val="restart"/>
            <w:tcBorders>
              <w:top w:val="single" w:sz="4" w:space="0" w:color="auto"/>
              <w:left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тижня</w:t>
            </w: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Оформлення інформаційного стенду "Про Безпечний Інтернет"</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p w:rsidR="009907E5" w:rsidRPr="003F3A4A" w:rsidRDefault="009907E5" w:rsidP="009907E5">
            <w:pPr>
              <w:jc w:val="center"/>
              <w:rPr>
                <w:rFonts w:ascii="Times New Roman" w:hAnsi="Times New Roman" w:cs="Times New Roman"/>
                <w:sz w:val="24"/>
                <w:szCs w:val="24"/>
              </w:rPr>
            </w:pP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16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488" w:type="pct"/>
            <w:vMerge/>
            <w:tcBorders>
              <w:left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Виставка малюнків «Інтернет очима дітей»</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1-4</w:t>
            </w: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Класоводи, педагог-організатор</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16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3</w:t>
            </w:r>
          </w:p>
        </w:tc>
        <w:tc>
          <w:tcPr>
            <w:tcW w:w="488" w:type="pct"/>
            <w:vMerge/>
            <w:tcBorders>
              <w:left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Виставка плакатів «Загрози в Інтернеті»</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5-6</w:t>
            </w: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Класні керівники, педагог-організатор</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16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4</w:t>
            </w:r>
          </w:p>
        </w:tc>
        <w:tc>
          <w:tcPr>
            <w:tcW w:w="488" w:type="pct"/>
            <w:vMerge/>
            <w:tcBorders>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Годинна спілкування: «Створюй, спілкуйся та поважай: кращий Інтернет починається з тобою»</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636" w:type="pct"/>
            <w:vMerge w:val="restart"/>
            <w:tcBorders>
              <w:top w:val="single" w:sz="4" w:space="0" w:color="auto"/>
              <w:left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16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w:t>
            </w:r>
          </w:p>
        </w:tc>
        <w:tc>
          <w:tcPr>
            <w:tcW w:w="48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тижня</w:t>
            </w: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Інтерактивний урок-гра: З чого починається Безпечний Інтернет.</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7-8</w:t>
            </w: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Вчитель інформатики</w:t>
            </w:r>
          </w:p>
        </w:tc>
        <w:tc>
          <w:tcPr>
            <w:tcW w:w="636" w:type="pct"/>
            <w:vMerge/>
            <w:tcBorders>
              <w:left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16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6</w:t>
            </w:r>
          </w:p>
        </w:tc>
        <w:tc>
          <w:tcPr>
            <w:tcW w:w="48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04.02</w:t>
            </w: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Акція-</w:t>
            </w:r>
            <w:proofErr w:type="spellStart"/>
            <w:r w:rsidRPr="003F3A4A">
              <w:rPr>
                <w:rFonts w:ascii="Times New Roman" w:hAnsi="Times New Roman" w:cs="Times New Roman"/>
                <w:sz w:val="24"/>
                <w:szCs w:val="24"/>
              </w:rPr>
              <w:t>флешмоб</w:t>
            </w:r>
            <w:proofErr w:type="spellEnd"/>
            <w:r w:rsidRPr="003F3A4A">
              <w:rPr>
                <w:rFonts w:ascii="Times New Roman" w:hAnsi="Times New Roman" w:cs="Times New Roman"/>
                <w:sz w:val="24"/>
                <w:szCs w:val="24"/>
              </w:rPr>
              <w:t xml:space="preserve"> «Ми за безпечний Інтернет»</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r w:rsidRPr="003F3A4A">
              <w:rPr>
                <w:rFonts w:ascii="Times New Roman" w:hAnsi="Times New Roman" w:cs="Times New Roman"/>
                <w:sz w:val="24"/>
                <w:szCs w:val="24"/>
              </w:rPr>
              <w:tab/>
            </w: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Педагог-організатор, учнівське самоврядування</w:t>
            </w:r>
          </w:p>
        </w:tc>
        <w:tc>
          <w:tcPr>
            <w:tcW w:w="636" w:type="pct"/>
            <w:vMerge/>
            <w:tcBorders>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16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7</w:t>
            </w:r>
          </w:p>
        </w:tc>
        <w:tc>
          <w:tcPr>
            <w:tcW w:w="488" w:type="pct"/>
            <w:vMerge w:val="restart"/>
            <w:tcBorders>
              <w:top w:val="single" w:sz="4" w:space="0" w:color="auto"/>
              <w:left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тижня</w:t>
            </w:r>
          </w:p>
          <w:p w:rsidR="009907E5" w:rsidRPr="003F3A4A" w:rsidRDefault="009907E5" w:rsidP="009907E5">
            <w:pPr>
              <w:jc w:val="center"/>
              <w:rPr>
                <w:rFonts w:ascii="Times New Roman" w:hAnsi="Times New Roman" w:cs="Times New Roman"/>
                <w:sz w:val="24"/>
                <w:szCs w:val="24"/>
              </w:rPr>
            </w:pP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 xml:space="preserve">Гра від </w:t>
            </w:r>
            <w:proofErr w:type="spellStart"/>
            <w:r w:rsidRPr="003F3A4A">
              <w:rPr>
                <w:rFonts w:ascii="Times New Roman" w:hAnsi="Times New Roman" w:cs="Times New Roman"/>
                <w:sz w:val="24"/>
                <w:szCs w:val="24"/>
              </w:rPr>
              <w:t>Дісней</w:t>
            </w:r>
            <w:proofErr w:type="spellEnd"/>
            <w:r w:rsidRPr="003F3A4A">
              <w:rPr>
                <w:rFonts w:ascii="Times New Roman" w:hAnsi="Times New Roman" w:cs="Times New Roman"/>
                <w:sz w:val="24"/>
                <w:szCs w:val="24"/>
              </w:rPr>
              <w:t xml:space="preserve"> про Інтернет-безпеку</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2-4</w:t>
            </w: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Вчитель інформатики</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16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8</w:t>
            </w:r>
          </w:p>
        </w:tc>
        <w:tc>
          <w:tcPr>
            <w:tcW w:w="488" w:type="pct"/>
            <w:vMerge/>
            <w:tcBorders>
              <w:left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Перегляд ролика « Безпека в інтернеті»</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1-4</w:t>
            </w: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Класоводи</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16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9</w:t>
            </w:r>
          </w:p>
        </w:tc>
        <w:tc>
          <w:tcPr>
            <w:tcW w:w="488" w:type="pct"/>
            <w:vMerge/>
            <w:tcBorders>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Виставка «Книга і комп’ютер в інформаційному суспільстві: сучасне  і майбутнє».</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1-12</w:t>
            </w: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Бібліотекар</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3728" w:type="pct"/>
            <w:gridSpan w:val="5"/>
            <w:tcBorders>
              <w:top w:val="single" w:sz="4" w:space="0" w:color="auto"/>
              <w:left w:val="single" w:sz="4" w:space="0" w:color="auto"/>
              <w:bottom w:val="single" w:sz="4" w:space="0" w:color="auto"/>
              <w:right w:val="single" w:sz="4" w:space="0" w:color="auto"/>
            </w:tcBorders>
            <w:shd w:val="clear" w:color="auto" w:fill="FFFF00"/>
            <w:vAlign w:val="center"/>
          </w:tcPr>
          <w:p w:rsidR="009907E5" w:rsidRPr="003F3A4A" w:rsidRDefault="009907E5" w:rsidP="009907E5">
            <w:pPr>
              <w:jc w:val="center"/>
              <w:rPr>
                <w:rFonts w:ascii="Times New Roman" w:hAnsi="Times New Roman" w:cs="Times New Roman"/>
                <w:i/>
                <w:color w:val="FF0000"/>
                <w:sz w:val="24"/>
                <w:szCs w:val="24"/>
              </w:rPr>
            </w:pPr>
            <w:r w:rsidRPr="003F3A4A">
              <w:rPr>
                <w:rFonts w:ascii="Times New Roman" w:hAnsi="Times New Roman" w:cs="Times New Roman"/>
                <w:i/>
                <w:color w:val="FF0000"/>
                <w:sz w:val="24"/>
                <w:szCs w:val="24"/>
              </w:rPr>
              <w:t>ТИЖДЕНЬ АНГЛІЙСЬКОЇ МОВИ   19.02-23.02</w:t>
            </w:r>
          </w:p>
          <w:p w:rsidR="009907E5" w:rsidRPr="003F3A4A" w:rsidRDefault="009907E5" w:rsidP="009907E5">
            <w:pPr>
              <w:jc w:val="center"/>
              <w:rPr>
                <w:rFonts w:ascii="Times New Roman" w:hAnsi="Times New Roman" w:cs="Times New Roman"/>
                <w:i/>
                <w:color w:val="FF0000"/>
                <w:sz w:val="24"/>
                <w:szCs w:val="24"/>
              </w:rPr>
            </w:pPr>
            <w:r w:rsidRPr="003F3A4A">
              <w:rPr>
                <w:rFonts w:ascii="Times New Roman" w:hAnsi="Times New Roman" w:cs="Times New Roman"/>
                <w:i/>
                <w:color w:val="FF0000"/>
                <w:sz w:val="24"/>
                <w:szCs w:val="24"/>
              </w:rPr>
              <w:t>за окремим планом</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 xml:space="preserve">Наказ </w:t>
            </w:r>
          </w:p>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План</w:t>
            </w:r>
          </w:p>
          <w:p w:rsidR="009907E5" w:rsidRPr="003F3A4A" w:rsidRDefault="009907E5" w:rsidP="009907E5">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16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lastRenderedPageBreak/>
              <w:t>10</w:t>
            </w:r>
          </w:p>
        </w:tc>
        <w:tc>
          <w:tcPr>
            <w:tcW w:w="488" w:type="pct"/>
            <w:tcBorders>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18.02</w:t>
            </w: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Виставка малюнків «Моя улюблена англійська літера»</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2-4</w:t>
            </w: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Вчителі англійської мови, педагог-організатор</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16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w:t>
            </w:r>
          </w:p>
        </w:tc>
        <w:tc>
          <w:tcPr>
            <w:tcW w:w="488" w:type="pct"/>
            <w:vMerge w:val="restart"/>
            <w:tcBorders>
              <w:left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тижня</w:t>
            </w: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Інтелект-шоу «Цікава англійська»</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5-6</w:t>
            </w:r>
          </w:p>
        </w:tc>
        <w:tc>
          <w:tcPr>
            <w:tcW w:w="981" w:type="pct"/>
            <w:vMerge w:val="restart"/>
            <w:tcBorders>
              <w:top w:val="single" w:sz="4" w:space="0" w:color="auto"/>
              <w:left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 xml:space="preserve">Вчителі </w:t>
            </w:r>
            <w:proofErr w:type="spellStart"/>
            <w:r w:rsidRPr="003F3A4A">
              <w:rPr>
                <w:rFonts w:ascii="Times New Roman" w:hAnsi="Times New Roman" w:cs="Times New Roman"/>
                <w:sz w:val="24"/>
                <w:szCs w:val="24"/>
              </w:rPr>
              <w:t>англ</w:t>
            </w:r>
            <w:proofErr w:type="spellEnd"/>
            <w:r w:rsidRPr="003F3A4A">
              <w:rPr>
                <w:rFonts w:ascii="Times New Roman" w:hAnsi="Times New Roman" w:cs="Times New Roman"/>
                <w:sz w:val="24"/>
                <w:szCs w:val="24"/>
              </w:rPr>
              <w:t>. мови</w:t>
            </w:r>
          </w:p>
          <w:p w:rsidR="009907E5" w:rsidRPr="003F3A4A" w:rsidRDefault="009907E5" w:rsidP="009907E5">
            <w:pPr>
              <w:rPr>
                <w:rFonts w:ascii="Times New Roman" w:hAnsi="Times New Roman" w:cs="Times New Roman"/>
                <w:sz w:val="24"/>
                <w:szCs w:val="24"/>
              </w:rPr>
            </w:pPr>
          </w:p>
        </w:tc>
        <w:tc>
          <w:tcPr>
            <w:tcW w:w="636" w:type="pct"/>
            <w:vMerge w:val="restart"/>
            <w:tcBorders>
              <w:top w:val="single" w:sz="4" w:space="0" w:color="auto"/>
              <w:left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16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12</w:t>
            </w:r>
          </w:p>
        </w:tc>
        <w:tc>
          <w:tcPr>
            <w:tcW w:w="488" w:type="pct"/>
            <w:vMerge/>
            <w:tcBorders>
              <w:left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proofErr w:type="spellStart"/>
            <w:r w:rsidRPr="003F3A4A">
              <w:rPr>
                <w:rFonts w:ascii="Times New Roman" w:hAnsi="Times New Roman" w:cs="Times New Roman"/>
                <w:sz w:val="24"/>
                <w:szCs w:val="24"/>
              </w:rPr>
              <w:t>Квест</w:t>
            </w:r>
            <w:proofErr w:type="spellEnd"/>
            <w:r w:rsidRPr="003F3A4A">
              <w:rPr>
                <w:rFonts w:ascii="Times New Roman" w:hAnsi="Times New Roman" w:cs="Times New Roman"/>
                <w:sz w:val="24"/>
                <w:szCs w:val="24"/>
              </w:rPr>
              <w:t>-гра «Весела англійська»</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3-4</w:t>
            </w:r>
          </w:p>
        </w:tc>
        <w:tc>
          <w:tcPr>
            <w:tcW w:w="981" w:type="pct"/>
            <w:vMerge/>
            <w:tcBorders>
              <w:left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36" w:type="pct"/>
            <w:vMerge/>
            <w:tcBorders>
              <w:left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16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13</w:t>
            </w:r>
          </w:p>
        </w:tc>
        <w:tc>
          <w:tcPr>
            <w:tcW w:w="488" w:type="pct"/>
            <w:vMerge/>
            <w:tcBorders>
              <w:left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Брейн-ринг «Хто знає англійську краще?»</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7-8</w:t>
            </w:r>
          </w:p>
        </w:tc>
        <w:tc>
          <w:tcPr>
            <w:tcW w:w="981" w:type="pct"/>
            <w:vMerge/>
            <w:tcBorders>
              <w:left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36" w:type="pct"/>
            <w:vMerge/>
            <w:tcBorders>
              <w:left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16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14</w:t>
            </w:r>
          </w:p>
        </w:tc>
        <w:tc>
          <w:tcPr>
            <w:tcW w:w="488" w:type="pct"/>
            <w:vMerge/>
            <w:tcBorders>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Вечір в англійському кафе „</w:t>
            </w:r>
            <w:proofErr w:type="spellStart"/>
            <w:r w:rsidRPr="003F3A4A">
              <w:rPr>
                <w:rFonts w:ascii="Times New Roman" w:hAnsi="Times New Roman" w:cs="Times New Roman"/>
                <w:sz w:val="24"/>
                <w:szCs w:val="24"/>
              </w:rPr>
              <w:t>Englishcafé</w:t>
            </w:r>
            <w:proofErr w:type="spellEnd"/>
            <w:r w:rsidRPr="003F3A4A">
              <w:rPr>
                <w:rFonts w:ascii="Times New Roman" w:hAnsi="Times New Roman" w:cs="Times New Roman"/>
                <w:sz w:val="24"/>
                <w:szCs w:val="24"/>
              </w:rPr>
              <w:t xml:space="preserve"> “</w:t>
            </w:r>
            <w:proofErr w:type="spellStart"/>
            <w:r w:rsidRPr="003F3A4A">
              <w:rPr>
                <w:rFonts w:ascii="Times New Roman" w:hAnsi="Times New Roman" w:cs="Times New Roman"/>
                <w:sz w:val="24"/>
                <w:szCs w:val="24"/>
              </w:rPr>
              <w:t>Veni</w:t>
            </w:r>
            <w:proofErr w:type="spellEnd"/>
            <w:r w:rsidRPr="003F3A4A">
              <w:rPr>
                <w:rFonts w:ascii="Times New Roman" w:hAnsi="Times New Roman" w:cs="Times New Roman"/>
                <w:sz w:val="24"/>
                <w:szCs w:val="24"/>
              </w:rPr>
              <w:t xml:space="preserve">, </w:t>
            </w:r>
            <w:proofErr w:type="spellStart"/>
            <w:r w:rsidRPr="003F3A4A">
              <w:rPr>
                <w:rFonts w:ascii="Times New Roman" w:hAnsi="Times New Roman" w:cs="Times New Roman"/>
                <w:sz w:val="24"/>
                <w:szCs w:val="24"/>
              </w:rPr>
              <w:t>vidi</w:t>
            </w:r>
            <w:proofErr w:type="spellEnd"/>
            <w:r w:rsidRPr="003F3A4A">
              <w:rPr>
                <w:rFonts w:ascii="Times New Roman" w:hAnsi="Times New Roman" w:cs="Times New Roman"/>
                <w:sz w:val="24"/>
                <w:szCs w:val="24"/>
              </w:rPr>
              <w:t xml:space="preserve">, </w:t>
            </w:r>
            <w:proofErr w:type="spellStart"/>
            <w:r w:rsidRPr="003F3A4A">
              <w:rPr>
                <w:rFonts w:ascii="Times New Roman" w:hAnsi="Times New Roman" w:cs="Times New Roman"/>
                <w:sz w:val="24"/>
                <w:szCs w:val="24"/>
              </w:rPr>
              <w:t>vici</w:t>
            </w:r>
            <w:proofErr w:type="spellEnd"/>
            <w:r w:rsidRPr="003F3A4A">
              <w:rPr>
                <w:rFonts w:ascii="Times New Roman" w:hAnsi="Times New Roman" w:cs="Times New Roman"/>
                <w:sz w:val="24"/>
                <w:szCs w:val="24"/>
              </w:rPr>
              <w:t>!”</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9-12</w:t>
            </w:r>
          </w:p>
        </w:tc>
        <w:tc>
          <w:tcPr>
            <w:tcW w:w="981" w:type="pct"/>
            <w:vMerge/>
            <w:tcBorders>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36" w:type="pct"/>
            <w:vMerge/>
            <w:tcBorders>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16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15</w:t>
            </w:r>
          </w:p>
        </w:tc>
        <w:tc>
          <w:tcPr>
            <w:tcW w:w="488" w:type="pct"/>
            <w:tcBorders>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14.02</w:t>
            </w: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ab/>
              <w:t>День Святого Валентина (поштова скринька)</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1-12</w:t>
            </w:r>
          </w:p>
        </w:tc>
        <w:tc>
          <w:tcPr>
            <w:tcW w:w="981" w:type="pct"/>
            <w:tcBorders>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636" w:type="pct"/>
            <w:tcBorders>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5000" w:type="pct"/>
            <w:gridSpan w:val="7"/>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b/>
                <w:color w:val="FF0000"/>
                <w:sz w:val="24"/>
                <w:szCs w:val="24"/>
              </w:rPr>
              <w:t>ІІІ. ЦІННІСНЕ СТАВЛЕННЯ ДО ПРИРОДИ</w:t>
            </w:r>
          </w:p>
        </w:tc>
      </w:tr>
      <w:tr w:rsidR="009907E5" w:rsidRPr="003F3A4A" w:rsidTr="009907E5">
        <w:trPr>
          <w:trHeight w:val="62"/>
        </w:trPr>
        <w:tc>
          <w:tcPr>
            <w:tcW w:w="16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48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19.02</w:t>
            </w: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Літературний калейдоскоп «Мій край - частинка України»</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16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48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 xml:space="preserve">Продовжувати сортування батарейок та </w:t>
            </w:r>
            <w:proofErr w:type="spellStart"/>
            <w:r w:rsidRPr="003F3A4A">
              <w:rPr>
                <w:rFonts w:ascii="Times New Roman" w:hAnsi="Times New Roman" w:cs="Times New Roman"/>
                <w:sz w:val="24"/>
                <w:szCs w:val="24"/>
              </w:rPr>
              <w:t>кришичок</w:t>
            </w:r>
            <w:proofErr w:type="spellEnd"/>
            <w:r w:rsidRPr="003F3A4A">
              <w:rPr>
                <w:rFonts w:ascii="Times New Roman" w:hAnsi="Times New Roman" w:cs="Times New Roman"/>
                <w:sz w:val="24"/>
                <w:szCs w:val="24"/>
              </w:rPr>
              <w:t xml:space="preserve"> у рамках  проектів ««</w:t>
            </w:r>
            <w:proofErr w:type="spellStart"/>
            <w:r w:rsidRPr="003F3A4A">
              <w:rPr>
                <w:rFonts w:ascii="Times New Roman" w:hAnsi="Times New Roman" w:cs="Times New Roman"/>
                <w:sz w:val="24"/>
                <w:szCs w:val="24"/>
              </w:rPr>
              <w:t>Екосортування</w:t>
            </w:r>
            <w:proofErr w:type="spellEnd"/>
            <w:r w:rsidRPr="003F3A4A">
              <w:rPr>
                <w:rFonts w:ascii="Times New Roman" w:hAnsi="Times New Roman" w:cs="Times New Roman"/>
                <w:sz w:val="24"/>
                <w:szCs w:val="24"/>
              </w:rPr>
              <w:t xml:space="preserve"> відходів – запорука чистого довкілля» та «Батарейко, здавайся. Правила утилізації»</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1-11</w:t>
            </w: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ЗДВР,</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учнівська рада, </w:t>
            </w:r>
            <w:proofErr w:type="spellStart"/>
            <w:r w:rsidRPr="003F3A4A">
              <w:rPr>
                <w:rFonts w:ascii="Times New Roman" w:hAnsi="Times New Roman" w:cs="Times New Roman"/>
                <w:sz w:val="24"/>
                <w:szCs w:val="24"/>
              </w:rPr>
              <w:t>кл.керівники</w:t>
            </w:r>
            <w:proofErr w:type="spellEnd"/>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5000" w:type="pct"/>
            <w:gridSpan w:val="7"/>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b/>
                <w:color w:val="FF0000"/>
                <w:sz w:val="24"/>
                <w:szCs w:val="24"/>
              </w:rPr>
              <w:t>ІV. ЦІННІСНЕ СТАВЛЕННЯ ДО МИСТЕЦТВА</w:t>
            </w:r>
          </w:p>
        </w:tc>
      </w:tr>
      <w:tr w:rsidR="009907E5" w:rsidRPr="003F3A4A" w:rsidTr="009907E5">
        <w:trPr>
          <w:trHeight w:val="62"/>
        </w:trPr>
        <w:tc>
          <w:tcPr>
            <w:tcW w:w="16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488" w:type="pct"/>
            <w:vMerge w:val="restart"/>
            <w:tcBorders>
              <w:top w:val="single" w:sz="4" w:space="0" w:color="auto"/>
              <w:left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01-7.02</w:t>
            </w: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Виставка малюнків «Інтернет очима дітей»</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1-4</w:t>
            </w: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Класоводи, педагог-організатор</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16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488" w:type="pct"/>
            <w:vMerge/>
            <w:tcBorders>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Виставка плакатів «Загрози в Інтернеті»</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5-6</w:t>
            </w: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Класні керівники, </w:t>
            </w:r>
            <w:r w:rsidRPr="003F3A4A">
              <w:rPr>
                <w:rFonts w:ascii="Times New Roman" w:hAnsi="Times New Roman" w:cs="Times New Roman"/>
                <w:sz w:val="24"/>
                <w:szCs w:val="24"/>
              </w:rPr>
              <w:lastRenderedPageBreak/>
              <w:t>педагог-організатор</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16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3</w:t>
            </w:r>
          </w:p>
        </w:tc>
        <w:tc>
          <w:tcPr>
            <w:tcW w:w="48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09.02</w:t>
            </w: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Виставка малюнків «Моя улюблена англійська літера»</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2-4</w:t>
            </w: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Вчителя англійської мови, педагог-організатор</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5000" w:type="pct"/>
            <w:gridSpan w:val="7"/>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b/>
                <w:color w:val="FF0000"/>
                <w:sz w:val="24"/>
                <w:szCs w:val="24"/>
              </w:rPr>
              <w:t>V. ЦІННІСНЕ СТАВЛЕННЯ ДО ПРАЦІ</w:t>
            </w:r>
          </w:p>
        </w:tc>
      </w:tr>
      <w:tr w:rsidR="009907E5" w:rsidRPr="003F3A4A" w:rsidTr="009907E5">
        <w:trPr>
          <w:trHeight w:val="62"/>
        </w:trPr>
        <w:tc>
          <w:tcPr>
            <w:tcW w:w="16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488" w:type="pct"/>
            <w:vMerge w:val="restart"/>
            <w:tcBorders>
              <w:top w:val="single" w:sz="4" w:space="0" w:color="auto"/>
              <w:left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Вивчення професійних намірів старшокласників (анкетування)</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9-12</w:t>
            </w: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Психолог</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16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488" w:type="pct"/>
            <w:vMerge/>
            <w:tcBorders>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Провести зустріч з працівниками центру зайнятості з метою інформування випускників про стан ринку праці</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9-12</w:t>
            </w: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ЗДВР, центр зайнятості</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1083"/>
        </w:trPr>
        <w:tc>
          <w:tcPr>
            <w:tcW w:w="16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3</w:t>
            </w:r>
          </w:p>
        </w:tc>
        <w:tc>
          <w:tcPr>
            <w:tcW w:w="488" w:type="pct"/>
            <w:tcBorders>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Залучити учнів до роботи у «Книжковій лікарні» та проведення рейдів по збереженню підручників та шкільного майна</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Бібліотекар, учнівська рада</w:t>
            </w:r>
          </w:p>
          <w:p w:rsidR="009907E5" w:rsidRPr="003F3A4A" w:rsidRDefault="009907E5" w:rsidP="009907E5">
            <w:pP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5000" w:type="pct"/>
            <w:gridSpan w:val="7"/>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b/>
                <w:color w:val="FF0000"/>
                <w:sz w:val="24"/>
                <w:szCs w:val="24"/>
              </w:rPr>
              <w:t>VI. ЦІННІСНЕ СТАВЛЕННЯ ДО СЕБЕ</w:t>
            </w:r>
          </w:p>
        </w:tc>
      </w:tr>
      <w:tr w:rsidR="009907E5" w:rsidRPr="003F3A4A" w:rsidTr="009907E5">
        <w:trPr>
          <w:trHeight w:val="62"/>
        </w:trPr>
        <w:tc>
          <w:tcPr>
            <w:tcW w:w="1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4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15-19.02</w:t>
            </w: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Диспут «Чоловіки і жінки: гендерна рівність»</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10-12</w:t>
            </w: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Психолог</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1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3</w:t>
            </w:r>
          </w:p>
        </w:tc>
        <w:tc>
          <w:tcPr>
            <w:tcW w:w="4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ind w:right="-108"/>
              <w:jc w:val="both"/>
              <w:rPr>
                <w:rFonts w:ascii="Times New Roman" w:hAnsi="Times New Roman" w:cs="Times New Roman"/>
                <w:sz w:val="24"/>
                <w:szCs w:val="24"/>
              </w:rPr>
            </w:pPr>
            <w:r w:rsidRPr="003F3A4A">
              <w:rPr>
                <w:rFonts w:ascii="Times New Roman" w:hAnsi="Times New Roman" w:cs="Times New Roman"/>
                <w:sz w:val="24"/>
                <w:szCs w:val="24"/>
              </w:rPr>
              <w:t>Проведення бесід  «Як уникнути травмування», «Дотримання правил безпеки в різних ситуаціях»</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8-12</w:t>
            </w: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Медсестра, </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1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4</w:t>
            </w:r>
          </w:p>
        </w:tc>
        <w:tc>
          <w:tcPr>
            <w:tcW w:w="4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jc w:val="both"/>
              <w:rPr>
                <w:rFonts w:ascii="Times New Roman" w:hAnsi="Times New Roman"/>
                <w:b w:val="0"/>
                <w:sz w:val="24"/>
                <w:szCs w:val="24"/>
                <w:lang w:val="uk-UA"/>
              </w:rPr>
            </w:pPr>
            <w:r w:rsidRPr="003F3A4A">
              <w:rPr>
                <w:rFonts w:ascii="Times New Roman" w:hAnsi="Times New Roman"/>
                <w:b w:val="0"/>
                <w:sz w:val="24"/>
                <w:szCs w:val="24"/>
                <w:lang w:val="uk-UA"/>
              </w:rPr>
              <w:t xml:space="preserve">Контроль за  станом  відвідування учнями навчальних занять. </w:t>
            </w:r>
            <w:proofErr w:type="spellStart"/>
            <w:r w:rsidRPr="003F3A4A">
              <w:rPr>
                <w:rFonts w:ascii="Times New Roman" w:hAnsi="Times New Roman"/>
                <w:b w:val="0"/>
                <w:sz w:val="24"/>
                <w:szCs w:val="24"/>
                <w:lang w:val="uk-UA"/>
              </w:rPr>
              <w:t>Оперативно</w:t>
            </w:r>
            <w:proofErr w:type="spellEnd"/>
            <w:r w:rsidRPr="003F3A4A">
              <w:rPr>
                <w:rFonts w:ascii="Times New Roman" w:hAnsi="Times New Roman"/>
                <w:b w:val="0"/>
                <w:sz w:val="24"/>
                <w:szCs w:val="24"/>
                <w:lang w:val="uk-UA"/>
              </w:rPr>
              <w:t xml:space="preserve"> інформувати батьків про відсутність їхніх дітей у школі. </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ЗДВР</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   Класні керівники</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1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5</w:t>
            </w:r>
          </w:p>
        </w:tc>
        <w:tc>
          <w:tcPr>
            <w:tcW w:w="4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jc w:val="both"/>
              <w:rPr>
                <w:rFonts w:ascii="Times New Roman" w:hAnsi="Times New Roman"/>
                <w:sz w:val="24"/>
                <w:szCs w:val="24"/>
                <w:lang w:val="uk-UA"/>
              </w:rPr>
            </w:pPr>
            <w:r w:rsidRPr="003F3A4A">
              <w:rPr>
                <w:rFonts w:ascii="Times New Roman" w:hAnsi="Times New Roman"/>
                <w:b w:val="0"/>
                <w:bCs/>
                <w:sz w:val="24"/>
                <w:szCs w:val="24"/>
                <w:lang w:val="uk-UA"/>
              </w:rPr>
              <w:t>Аналіз  стану  відвідування школи учнями.</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Педагог-організатор, класні керівники</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1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6</w:t>
            </w:r>
          </w:p>
        </w:tc>
        <w:tc>
          <w:tcPr>
            <w:tcW w:w="4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jc w:val="both"/>
              <w:rPr>
                <w:rFonts w:ascii="Times New Roman" w:hAnsi="Times New Roman"/>
                <w:b w:val="0"/>
                <w:bCs/>
                <w:sz w:val="24"/>
                <w:szCs w:val="24"/>
                <w:lang w:val="uk-UA"/>
              </w:rPr>
            </w:pPr>
            <w:r w:rsidRPr="003F3A4A">
              <w:rPr>
                <w:rFonts w:ascii="Times New Roman" w:hAnsi="Times New Roman"/>
                <w:b w:val="0"/>
                <w:sz w:val="24"/>
                <w:szCs w:val="24"/>
                <w:lang w:val="uk-UA"/>
              </w:rPr>
              <w:t>Профілактичні рейди «Урок», «Перерва».</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ЗДВР, учнівська рада</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1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7</w:t>
            </w:r>
          </w:p>
        </w:tc>
        <w:tc>
          <w:tcPr>
            <w:tcW w:w="4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afff0"/>
              <w:jc w:val="both"/>
              <w:rPr>
                <w:sz w:val="24"/>
              </w:rPr>
            </w:pPr>
            <w:r w:rsidRPr="003F3A4A">
              <w:rPr>
                <w:sz w:val="24"/>
              </w:rPr>
              <w:t>Анкетування учнів «Ключові ціннісні орієнтири учнів»</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7-12</w:t>
            </w: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Психолог</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1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4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І тиждень</w:t>
            </w: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shd w:val="clear" w:color="auto" w:fill="FFFFFF"/>
              </w:rPr>
              <w:t xml:space="preserve">Виховний захід з використанням </w:t>
            </w:r>
            <w:proofErr w:type="spellStart"/>
            <w:r w:rsidRPr="003F3A4A">
              <w:rPr>
                <w:rFonts w:ascii="Times New Roman" w:hAnsi="Times New Roman" w:cs="Times New Roman"/>
                <w:sz w:val="24"/>
                <w:szCs w:val="24"/>
                <w:shd w:val="clear" w:color="auto" w:fill="FFFFFF"/>
              </w:rPr>
              <w:t>мульти</w:t>
            </w:r>
            <w:proofErr w:type="spellEnd"/>
            <w:r w:rsidRPr="003F3A4A">
              <w:rPr>
                <w:rFonts w:ascii="Times New Roman" w:hAnsi="Times New Roman" w:cs="Times New Roman"/>
                <w:sz w:val="24"/>
                <w:szCs w:val="24"/>
                <w:shd w:val="clear" w:color="auto" w:fill="FFFFFF"/>
              </w:rPr>
              <w:t>-медійних технологій «Щоб не застудитися»</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1-4</w:t>
            </w: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Класоводи</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1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3</w:t>
            </w:r>
          </w:p>
        </w:tc>
        <w:tc>
          <w:tcPr>
            <w:tcW w:w="4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ind w:right="-180"/>
              <w:jc w:val="both"/>
              <w:rPr>
                <w:rFonts w:ascii="Times New Roman" w:hAnsi="Times New Roman" w:cs="Times New Roman"/>
                <w:sz w:val="24"/>
                <w:szCs w:val="24"/>
              </w:rPr>
            </w:pPr>
            <w:r w:rsidRPr="003F3A4A">
              <w:rPr>
                <w:rFonts w:ascii="Times New Roman" w:hAnsi="Times New Roman" w:cs="Times New Roman"/>
                <w:sz w:val="24"/>
                <w:szCs w:val="24"/>
              </w:rPr>
              <w:t>Тренінг-курс «Сімейна розмова»</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7</w:t>
            </w: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Психолог</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1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4</w:t>
            </w:r>
          </w:p>
        </w:tc>
        <w:tc>
          <w:tcPr>
            <w:tcW w:w="4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ind w:right="-180"/>
              <w:jc w:val="both"/>
              <w:rPr>
                <w:rFonts w:ascii="Times New Roman" w:hAnsi="Times New Roman" w:cs="Times New Roman"/>
                <w:sz w:val="24"/>
                <w:szCs w:val="24"/>
              </w:rPr>
            </w:pPr>
            <w:r w:rsidRPr="003F3A4A">
              <w:rPr>
                <w:rFonts w:ascii="Times New Roman" w:hAnsi="Times New Roman" w:cs="Times New Roman"/>
                <w:sz w:val="24"/>
                <w:szCs w:val="24"/>
              </w:rPr>
              <w:t>Тренінгові заняття «Скажемо насиллю НІ!»</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8-12</w:t>
            </w: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Психолог</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1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w:t>
            </w:r>
          </w:p>
        </w:tc>
        <w:tc>
          <w:tcPr>
            <w:tcW w:w="4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ІІ тиждень</w:t>
            </w: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Проведення бесід з метою профілактики інфекційних захворювань.</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Лікар</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Медсестра </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1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6</w:t>
            </w:r>
          </w:p>
        </w:tc>
        <w:tc>
          <w:tcPr>
            <w:tcW w:w="4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ІV тиждень</w:t>
            </w: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Зустріч старшокласниць з лікарем-гінекологом.</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8-12</w:t>
            </w: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Лікар</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Медсестра </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5000" w:type="pct"/>
            <w:gridSpan w:val="7"/>
            <w:tcBorders>
              <w:top w:val="nil"/>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sz w:val="24"/>
                <w:szCs w:val="24"/>
              </w:rPr>
            </w:pPr>
            <w:r w:rsidRPr="003F3A4A">
              <w:rPr>
                <w:rFonts w:ascii="Times New Roman" w:hAnsi="Times New Roman" w:cs="Times New Roman"/>
                <w:b/>
                <w:color w:val="FF0000"/>
                <w:sz w:val="24"/>
                <w:szCs w:val="24"/>
              </w:rPr>
              <w:t>1.  ІНДИВІДУАЛЬНА  РОБОТА З  ОБДАРОВАНИМИ  ДІТЬМИ</w:t>
            </w:r>
          </w:p>
        </w:tc>
      </w:tr>
      <w:tr w:rsidR="009907E5" w:rsidRPr="003F3A4A" w:rsidTr="009907E5">
        <w:trPr>
          <w:trHeight w:val="62"/>
        </w:trPr>
        <w:tc>
          <w:tcPr>
            <w:tcW w:w="1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4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ІІ тиждень</w:t>
            </w: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Конкурс ребусів, загадок, кросвордів «Загадка – до мудрості кладка»</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Бібліотекар</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1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4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19.02</w:t>
            </w: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tabs>
                <w:tab w:val="left" w:pos="1092"/>
                <w:tab w:val="right" w:pos="3264"/>
              </w:tabs>
              <w:jc w:val="both"/>
              <w:rPr>
                <w:rFonts w:ascii="Times New Roman" w:hAnsi="Times New Roman" w:cs="Times New Roman"/>
                <w:sz w:val="24"/>
                <w:szCs w:val="24"/>
              </w:rPr>
            </w:pPr>
            <w:r w:rsidRPr="003F3A4A">
              <w:rPr>
                <w:rFonts w:ascii="Times New Roman" w:hAnsi="Times New Roman" w:cs="Times New Roman"/>
                <w:sz w:val="24"/>
                <w:szCs w:val="24"/>
              </w:rPr>
              <w:t>Турнір ерудитів і знавців «</w:t>
            </w:r>
            <w:proofErr w:type="spellStart"/>
            <w:r w:rsidRPr="003F3A4A">
              <w:rPr>
                <w:rFonts w:ascii="Times New Roman" w:hAnsi="Times New Roman" w:cs="Times New Roman"/>
                <w:sz w:val="24"/>
                <w:szCs w:val="24"/>
              </w:rPr>
              <w:t>Віват</w:t>
            </w:r>
            <w:proofErr w:type="spellEnd"/>
            <w:r w:rsidRPr="003F3A4A">
              <w:rPr>
                <w:rFonts w:ascii="Times New Roman" w:hAnsi="Times New Roman" w:cs="Times New Roman"/>
                <w:sz w:val="24"/>
                <w:szCs w:val="24"/>
              </w:rPr>
              <w:t>, Інтелект!»</w:t>
            </w:r>
          </w:p>
          <w:p w:rsidR="009907E5" w:rsidRPr="003F3A4A" w:rsidRDefault="009907E5" w:rsidP="009907E5">
            <w:pPr>
              <w:jc w:val="both"/>
              <w:rPr>
                <w:rFonts w:ascii="Times New Roman" w:hAnsi="Times New Roman" w:cs="Times New Roman"/>
                <w:sz w:val="24"/>
                <w:szCs w:val="24"/>
              </w:rPr>
            </w:pP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9-12</w:t>
            </w: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 xml:space="preserve">ЗДВР, педагог-організатор                         </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1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3</w:t>
            </w:r>
          </w:p>
        </w:tc>
        <w:tc>
          <w:tcPr>
            <w:tcW w:w="4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22-29.02</w:t>
            </w: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Турнір юних мовознавців «Бринить, співає  наша мова….»</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9-12</w:t>
            </w: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 xml:space="preserve">Вчителі </w:t>
            </w:r>
            <w:proofErr w:type="spellStart"/>
            <w:r w:rsidRPr="003F3A4A">
              <w:rPr>
                <w:rFonts w:ascii="Times New Roman" w:hAnsi="Times New Roman" w:cs="Times New Roman"/>
                <w:sz w:val="24"/>
                <w:szCs w:val="24"/>
              </w:rPr>
              <w:t>укр</w:t>
            </w:r>
            <w:proofErr w:type="spellEnd"/>
            <w:r w:rsidRPr="003F3A4A">
              <w:rPr>
                <w:rFonts w:ascii="Times New Roman" w:hAnsi="Times New Roman" w:cs="Times New Roman"/>
                <w:sz w:val="24"/>
                <w:szCs w:val="24"/>
              </w:rPr>
              <w:t>. мови</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62"/>
        </w:trPr>
        <w:tc>
          <w:tcPr>
            <w:tcW w:w="1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4</w:t>
            </w:r>
          </w:p>
        </w:tc>
        <w:tc>
          <w:tcPr>
            <w:tcW w:w="4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22-29.02</w:t>
            </w: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Конкурс читців поезії «Сила слова »</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 xml:space="preserve">Вчителі </w:t>
            </w:r>
            <w:proofErr w:type="spellStart"/>
            <w:r w:rsidRPr="003F3A4A">
              <w:rPr>
                <w:rFonts w:ascii="Times New Roman" w:hAnsi="Times New Roman" w:cs="Times New Roman"/>
                <w:sz w:val="24"/>
                <w:szCs w:val="24"/>
              </w:rPr>
              <w:t>укр</w:t>
            </w:r>
            <w:proofErr w:type="spellEnd"/>
            <w:r w:rsidRPr="003F3A4A">
              <w:rPr>
                <w:rFonts w:ascii="Times New Roman" w:hAnsi="Times New Roman" w:cs="Times New Roman"/>
                <w:sz w:val="24"/>
                <w:szCs w:val="24"/>
              </w:rPr>
              <w:t>. мови</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239"/>
        </w:trPr>
        <w:tc>
          <w:tcPr>
            <w:tcW w:w="5000" w:type="pct"/>
            <w:gridSpan w:val="7"/>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bCs/>
                <w:iCs/>
                <w:sz w:val="24"/>
                <w:szCs w:val="24"/>
              </w:rPr>
            </w:pPr>
            <w:r w:rsidRPr="003F3A4A">
              <w:rPr>
                <w:rFonts w:ascii="Times New Roman" w:hAnsi="Times New Roman" w:cs="Times New Roman"/>
                <w:b/>
                <w:bCs/>
                <w:iCs/>
                <w:color w:val="FF0000"/>
                <w:sz w:val="24"/>
                <w:szCs w:val="24"/>
              </w:rPr>
              <w:t>2.  РОБОТА  З  АКТИВОМ  УЧНІВСЬКОГО САМОВРЯДУВАННЯ</w:t>
            </w:r>
          </w:p>
        </w:tc>
      </w:tr>
      <w:tr w:rsidR="009907E5" w:rsidRPr="003F3A4A" w:rsidTr="009907E5">
        <w:trPr>
          <w:trHeight w:val="239"/>
        </w:trPr>
        <w:tc>
          <w:tcPr>
            <w:tcW w:w="1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4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І тиждень</w:t>
            </w: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ind w:left="-108" w:firstLine="108"/>
              <w:rPr>
                <w:rFonts w:ascii="Times New Roman" w:hAnsi="Times New Roman" w:cs="Times New Roman"/>
                <w:sz w:val="24"/>
                <w:szCs w:val="24"/>
              </w:rPr>
            </w:pPr>
            <w:r w:rsidRPr="003F3A4A">
              <w:rPr>
                <w:rFonts w:ascii="Times New Roman" w:hAnsi="Times New Roman" w:cs="Times New Roman"/>
                <w:sz w:val="24"/>
                <w:szCs w:val="24"/>
              </w:rPr>
              <w:t>Засідання учнівської ради</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239"/>
        </w:trPr>
        <w:tc>
          <w:tcPr>
            <w:tcW w:w="1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4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5-9.02</w:t>
            </w: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ind w:left="-108" w:firstLine="108"/>
              <w:rPr>
                <w:rFonts w:ascii="Times New Roman" w:hAnsi="Times New Roman" w:cs="Times New Roman"/>
                <w:sz w:val="24"/>
                <w:szCs w:val="24"/>
              </w:rPr>
            </w:pPr>
            <w:r w:rsidRPr="003F3A4A">
              <w:rPr>
                <w:rFonts w:ascii="Times New Roman" w:hAnsi="Times New Roman" w:cs="Times New Roman"/>
                <w:sz w:val="24"/>
                <w:szCs w:val="24"/>
              </w:rPr>
              <w:t>Звіт  командирів  класів  про  стан  навчання та дисципліни у класному колективі</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8-12</w:t>
            </w: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Педагог-організатор, класні керівники</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239"/>
        </w:trPr>
        <w:tc>
          <w:tcPr>
            <w:tcW w:w="1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3</w:t>
            </w:r>
          </w:p>
        </w:tc>
        <w:tc>
          <w:tcPr>
            <w:tcW w:w="4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5-9.02</w:t>
            </w: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Круглий стіл: «Вчитель – учень: налагодження партнерства та ефективної роботи учнівського самоврядування</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Учнівська рада, адміністрація</w:t>
            </w:r>
          </w:p>
          <w:p w:rsidR="009907E5" w:rsidRPr="003F3A4A" w:rsidRDefault="009907E5" w:rsidP="009907E5">
            <w:pP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right"/>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right"/>
              <w:rPr>
                <w:rFonts w:ascii="Times New Roman" w:hAnsi="Times New Roman" w:cs="Times New Roman"/>
                <w:sz w:val="24"/>
                <w:szCs w:val="24"/>
              </w:rPr>
            </w:pPr>
          </w:p>
        </w:tc>
      </w:tr>
      <w:tr w:rsidR="009907E5" w:rsidRPr="003F3A4A" w:rsidTr="009907E5">
        <w:trPr>
          <w:trHeight w:val="239"/>
        </w:trPr>
        <w:tc>
          <w:tcPr>
            <w:tcW w:w="1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4</w:t>
            </w:r>
          </w:p>
        </w:tc>
        <w:tc>
          <w:tcPr>
            <w:tcW w:w="4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ІІ тиждень</w:t>
            </w: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sz w:val="24"/>
                <w:szCs w:val="24"/>
              </w:rPr>
            </w:pPr>
            <w:r w:rsidRPr="003F3A4A">
              <w:rPr>
                <w:rFonts w:ascii="Times New Roman" w:hAnsi="Times New Roman" w:cs="Times New Roman"/>
                <w:sz w:val="24"/>
                <w:szCs w:val="24"/>
              </w:rPr>
              <w:t>Операція «Готовність до уроків»</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ind w:left="-108" w:right="-52"/>
              <w:rPr>
                <w:rFonts w:ascii="Times New Roman" w:hAnsi="Times New Roman" w:cs="Times New Roman"/>
                <w:sz w:val="24"/>
                <w:szCs w:val="24"/>
              </w:rPr>
            </w:pPr>
            <w:r w:rsidRPr="003F3A4A">
              <w:rPr>
                <w:rFonts w:ascii="Times New Roman" w:hAnsi="Times New Roman" w:cs="Times New Roman"/>
                <w:sz w:val="24"/>
                <w:szCs w:val="24"/>
              </w:rPr>
              <w:t>ЗДВР, ЗДНВР</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ind w:left="-108" w:right="-52"/>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ind w:left="-108" w:right="-52"/>
              <w:jc w:val="center"/>
              <w:rPr>
                <w:rFonts w:ascii="Times New Roman" w:hAnsi="Times New Roman" w:cs="Times New Roman"/>
                <w:sz w:val="24"/>
                <w:szCs w:val="24"/>
              </w:rPr>
            </w:pPr>
          </w:p>
        </w:tc>
      </w:tr>
      <w:tr w:rsidR="009907E5" w:rsidRPr="003F3A4A" w:rsidTr="009907E5">
        <w:trPr>
          <w:trHeight w:val="356"/>
        </w:trPr>
        <w:tc>
          <w:tcPr>
            <w:tcW w:w="1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w:t>
            </w:r>
          </w:p>
        </w:tc>
        <w:tc>
          <w:tcPr>
            <w:tcW w:w="4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12-16.02</w:t>
            </w: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Звіт  командирів  класів  про  стан  збереження  учнівських  підручників.</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Учнівська рада, командири класів</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264"/>
        </w:trPr>
        <w:tc>
          <w:tcPr>
            <w:tcW w:w="1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6</w:t>
            </w:r>
          </w:p>
        </w:tc>
        <w:tc>
          <w:tcPr>
            <w:tcW w:w="4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ind w:right="-108"/>
              <w:jc w:val="center"/>
              <w:rPr>
                <w:rFonts w:ascii="Times New Roman" w:hAnsi="Times New Roman" w:cs="Times New Roman"/>
                <w:sz w:val="24"/>
                <w:szCs w:val="24"/>
              </w:rPr>
            </w:pPr>
            <w:r w:rsidRPr="003F3A4A">
              <w:rPr>
                <w:rFonts w:ascii="Times New Roman" w:hAnsi="Times New Roman" w:cs="Times New Roman"/>
                <w:sz w:val="24"/>
                <w:szCs w:val="24"/>
              </w:rPr>
              <w:t>ІІІ тиждень</w:t>
            </w: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jc w:val="both"/>
              <w:rPr>
                <w:rFonts w:ascii="Times New Roman" w:hAnsi="Times New Roman"/>
                <w:b w:val="0"/>
                <w:bCs/>
                <w:sz w:val="24"/>
                <w:szCs w:val="24"/>
                <w:lang w:val="uk-UA"/>
              </w:rPr>
            </w:pPr>
            <w:r w:rsidRPr="003F3A4A">
              <w:rPr>
                <w:rFonts w:ascii="Times New Roman" w:hAnsi="Times New Roman"/>
                <w:b w:val="0"/>
                <w:sz w:val="24"/>
                <w:szCs w:val="24"/>
                <w:lang w:val="uk-UA"/>
              </w:rPr>
              <w:t>Заняття школи лідерів</w:t>
            </w:r>
            <w:r w:rsidRPr="003F3A4A">
              <w:rPr>
                <w:rFonts w:ascii="Times New Roman" w:hAnsi="Times New Roman"/>
                <w:sz w:val="24"/>
                <w:szCs w:val="24"/>
                <w:lang w:val="uk-UA"/>
              </w:rPr>
              <w:t xml:space="preserve"> «Основні принципи поведінки лідера. Оцінка перспективних і негативних сторін лідерської поведінки»</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264"/>
        </w:trPr>
        <w:tc>
          <w:tcPr>
            <w:tcW w:w="1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7</w:t>
            </w:r>
          </w:p>
        </w:tc>
        <w:tc>
          <w:tcPr>
            <w:tcW w:w="4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19-22.02</w:t>
            </w: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rPr>
                <w:rFonts w:ascii="Times New Roman" w:hAnsi="Times New Roman"/>
                <w:sz w:val="24"/>
                <w:szCs w:val="24"/>
                <w:lang w:val="uk-UA"/>
              </w:rPr>
            </w:pPr>
            <w:r w:rsidRPr="003F3A4A">
              <w:rPr>
                <w:rFonts w:ascii="Times New Roman" w:hAnsi="Times New Roman"/>
                <w:b w:val="0"/>
                <w:bCs/>
                <w:sz w:val="24"/>
                <w:szCs w:val="24"/>
                <w:lang w:val="uk-UA"/>
              </w:rPr>
              <w:t>Операція «Зовнішній  вигляд».  Підведення підсумків операції  та  висвітлення її  результатів.</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ЗДВР, учнівська рада </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264"/>
        </w:trPr>
        <w:tc>
          <w:tcPr>
            <w:tcW w:w="1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8</w:t>
            </w:r>
          </w:p>
        </w:tc>
        <w:tc>
          <w:tcPr>
            <w:tcW w:w="4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19-22.02</w:t>
            </w: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pStyle w:val="4"/>
              <w:rPr>
                <w:rFonts w:ascii="Times New Roman" w:hAnsi="Times New Roman"/>
                <w:b w:val="0"/>
                <w:bCs/>
                <w:sz w:val="24"/>
                <w:szCs w:val="24"/>
                <w:lang w:val="uk-UA"/>
              </w:rPr>
            </w:pPr>
            <w:r w:rsidRPr="003F3A4A">
              <w:rPr>
                <w:rFonts w:ascii="Times New Roman" w:hAnsi="Times New Roman"/>
                <w:b w:val="0"/>
                <w:bCs/>
                <w:sz w:val="24"/>
                <w:szCs w:val="24"/>
                <w:lang w:val="uk-UA"/>
              </w:rPr>
              <w:t>Затвердження плану роботи органів учнівського самоврядування на березень.</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Учнівська рада, педагог-організатор</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264"/>
        </w:trPr>
        <w:tc>
          <w:tcPr>
            <w:tcW w:w="5000" w:type="pct"/>
            <w:gridSpan w:val="7"/>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bCs/>
                <w:iCs/>
                <w:sz w:val="24"/>
                <w:szCs w:val="24"/>
              </w:rPr>
            </w:pPr>
            <w:r w:rsidRPr="003F3A4A">
              <w:rPr>
                <w:rFonts w:ascii="Times New Roman" w:hAnsi="Times New Roman" w:cs="Times New Roman"/>
                <w:b/>
                <w:bCs/>
                <w:iCs/>
                <w:color w:val="FF0000"/>
                <w:sz w:val="24"/>
                <w:szCs w:val="24"/>
              </w:rPr>
              <w:t>3. РОБОТА  З  БАТЬКІВСЬКИМ  КОМІТЕТОМ ,                              БАТЬКІВСЬКОЮ ГРОМАДСЬКІСТЮ</w:t>
            </w:r>
          </w:p>
        </w:tc>
      </w:tr>
      <w:tr w:rsidR="009907E5" w:rsidRPr="003F3A4A" w:rsidTr="009907E5">
        <w:trPr>
          <w:trHeight w:val="264"/>
        </w:trPr>
        <w:tc>
          <w:tcPr>
            <w:tcW w:w="1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4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shd w:val="clear" w:color="auto" w:fill="FFFFFF"/>
              <w:rPr>
                <w:rFonts w:ascii="Times New Roman" w:hAnsi="Times New Roman" w:cs="Times New Roman"/>
                <w:sz w:val="24"/>
                <w:szCs w:val="24"/>
              </w:rPr>
            </w:pPr>
            <w:r w:rsidRPr="003F3A4A">
              <w:rPr>
                <w:rFonts w:ascii="Times New Roman" w:hAnsi="Times New Roman" w:cs="Times New Roman"/>
                <w:sz w:val="24"/>
                <w:szCs w:val="24"/>
              </w:rPr>
              <w:t>Проведення соціологічних досліджень серед учнів та їхніх батьків «Насилля в родині».</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ЗДВР</w:t>
            </w:r>
          </w:p>
          <w:p w:rsidR="009907E5" w:rsidRPr="003F3A4A" w:rsidRDefault="009907E5" w:rsidP="009907E5">
            <w:pPr>
              <w:ind w:firstLine="252"/>
              <w:rPr>
                <w:rFonts w:ascii="Times New Roman" w:hAnsi="Times New Roman" w:cs="Times New Roman"/>
                <w:sz w:val="24"/>
                <w:szCs w:val="24"/>
              </w:rPr>
            </w:pPr>
            <w:r w:rsidRPr="003F3A4A">
              <w:rPr>
                <w:rFonts w:ascii="Times New Roman" w:hAnsi="Times New Roman" w:cs="Times New Roman"/>
                <w:sz w:val="24"/>
                <w:szCs w:val="24"/>
              </w:rPr>
              <w:t>Психолог</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264"/>
        </w:trPr>
        <w:tc>
          <w:tcPr>
            <w:tcW w:w="1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4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ІІІ тиждень</w:t>
            </w: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ind w:left="12" w:right="18" w:firstLine="120"/>
              <w:rPr>
                <w:rFonts w:ascii="Times New Roman" w:hAnsi="Times New Roman" w:cs="Times New Roman"/>
                <w:sz w:val="24"/>
                <w:szCs w:val="24"/>
              </w:rPr>
            </w:pPr>
            <w:r w:rsidRPr="003F3A4A">
              <w:rPr>
                <w:rFonts w:ascii="Times New Roman" w:hAnsi="Times New Roman" w:cs="Times New Roman"/>
                <w:sz w:val="24"/>
                <w:szCs w:val="24"/>
              </w:rPr>
              <w:t>Консультація-практикум для  батьків учнів «Культура поведінки дітей. Як її виховати?»</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5-7</w:t>
            </w: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Психолог,</w:t>
            </w:r>
          </w:p>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264"/>
        </w:trPr>
        <w:tc>
          <w:tcPr>
            <w:tcW w:w="1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3</w:t>
            </w:r>
          </w:p>
        </w:tc>
        <w:tc>
          <w:tcPr>
            <w:tcW w:w="4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Постійно</w:t>
            </w: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Консультації для батьків за результатами діагностичних досліджень</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 xml:space="preserve">Психолог </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264"/>
        </w:trPr>
        <w:tc>
          <w:tcPr>
            <w:tcW w:w="1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4</w:t>
            </w:r>
          </w:p>
        </w:tc>
        <w:tc>
          <w:tcPr>
            <w:tcW w:w="4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ІV тиждень</w:t>
            </w: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both"/>
              <w:rPr>
                <w:rFonts w:ascii="Times New Roman" w:hAnsi="Times New Roman" w:cs="Times New Roman"/>
                <w:b/>
                <w:sz w:val="24"/>
                <w:szCs w:val="24"/>
              </w:rPr>
            </w:pPr>
            <w:r w:rsidRPr="003F3A4A">
              <w:rPr>
                <w:rFonts w:ascii="Times New Roman" w:hAnsi="Times New Roman" w:cs="Times New Roman"/>
                <w:sz w:val="24"/>
                <w:szCs w:val="24"/>
              </w:rPr>
              <w:t>Родинний міст. Зустріч із батьками  учнів  випускних  класів, з метою ознайомлення їх із документацією по ЗНО</w:t>
            </w:r>
            <w:r w:rsidRPr="003F3A4A">
              <w:rPr>
                <w:rFonts w:ascii="Times New Roman" w:hAnsi="Times New Roman" w:cs="Times New Roman"/>
                <w:b/>
                <w:sz w:val="24"/>
                <w:szCs w:val="24"/>
              </w:rPr>
              <w:t>.</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10,12</w:t>
            </w: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Адміністрація, класні керівники</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r w:rsidR="009907E5" w:rsidRPr="003F3A4A" w:rsidTr="009907E5">
        <w:trPr>
          <w:trHeight w:val="264"/>
        </w:trPr>
        <w:tc>
          <w:tcPr>
            <w:tcW w:w="5000" w:type="pct"/>
            <w:gridSpan w:val="7"/>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4.  ОРГАНІЗАЦІЙНО-МЕТОДИЧНА РОБОТА З ПЕДАГОГАМИ</w:t>
            </w:r>
          </w:p>
        </w:tc>
      </w:tr>
      <w:tr w:rsidR="009907E5" w:rsidRPr="003F3A4A" w:rsidTr="009907E5">
        <w:trPr>
          <w:trHeight w:val="264"/>
        </w:trPr>
        <w:tc>
          <w:tcPr>
            <w:tcW w:w="1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47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r w:rsidRPr="003F3A4A">
              <w:rPr>
                <w:rFonts w:ascii="Times New Roman" w:hAnsi="Times New Roman" w:cs="Times New Roman"/>
                <w:sz w:val="24"/>
                <w:szCs w:val="24"/>
              </w:rPr>
              <w:t>ІV тиждень</w:t>
            </w:r>
          </w:p>
        </w:tc>
        <w:tc>
          <w:tcPr>
            <w:tcW w:w="1808"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shd w:val="clear" w:color="auto" w:fill="FFFFFF"/>
              <w:jc w:val="both"/>
              <w:rPr>
                <w:rFonts w:ascii="Times New Roman" w:hAnsi="Times New Roman" w:cs="Times New Roman"/>
                <w:sz w:val="24"/>
                <w:szCs w:val="24"/>
              </w:rPr>
            </w:pPr>
            <w:r w:rsidRPr="003F3A4A">
              <w:rPr>
                <w:rFonts w:ascii="Times New Roman" w:hAnsi="Times New Roman" w:cs="Times New Roman"/>
                <w:sz w:val="24"/>
                <w:szCs w:val="24"/>
              </w:rPr>
              <w:t>Методичний всеобуч «Національно-патріотичне виховання учнів  засобами сучасних інформаційних технологій»</w:t>
            </w:r>
          </w:p>
        </w:tc>
        <w:tc>
          <w:tcPr>
            <w:tcW w:w="283"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981"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rPr>
                <w:rFonts w:ascii="Times New Roman" w:hAnsi="Times New Roman" w:cs="Times New Roman"/>
                <w:sz w:val="24"/>
                <w:szCs w:val="24"/>
              </w:rPr>
            </w:pPr>
            <w:r w:rsidRPr="003F3A4A">
              <w:rPr>
                <w:rFonts w:ascii="Times New Roman" w:hAnsi="Times New Roman" w:cs="Times New Roman"/>
                <w:sz w:val="24"/>
                <w:szCs w:val="24"/>
              </w:rPr>
              <w:t>ЗДВР</w:t>
            </w: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9907E5" w:rsidRPr="003F3A4A" w:rsidRDefault="009907E5" w:rsidP="009907E5">
            <w:pPr>
              <w:jc w:val="center"/>
              <w:rPr>
                <w:rFonts w:ascii="Times New Roman" w:hAnsi="Times New Roman" w:cs="Times New Roman"/>
                <w:sz w:val="24"/>
                <w:szCs w:val="24"/>
              </w:rPr>
            </w:pPr>
          </w:p>
        </w:tc>
      </w:tr>
    </w:tbl>
    <w:p w:rsidR="009907E5" w:rsidRDefault="009907E5" w:rsidP="009907E5">
      <w:pPr>
        <w:rPr>
          <w:rFonts w:ascii="Times New Roman" w:hAnsi="Times New Roman" w:cs="Times New Roman"/>
          <w:b/>
          <w:color w:val="0000FF"/>
          <w:sz w:val="24"/>
          <w:szCs w:val="24"/>
        </w:rPr>
      </w:pPr>
    </w:p>
    <w:p w:rsidR="003F3A4A" w:rsidRPr="003F3A4A" w:rsidRDefault="003F3A4A" w:rsidP="003F3A4A">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БЕРЕЗЕНЬ</w:t>
      </w:r>
    </w:p>
    <w:p w:rsidR="003F3A4A" w:rsidRPr="003F3A4A" w:rsidRDefault="003F3A4A" w:rsidP="003F3A4A">
      <w:pPr>
        <w:jc w:val="center"/>
        <w:rPr>
          <w:rFonts w:ascii="Times New Roman" w:hAnsi="Times New Roman" w:cs="Times New Roman"/>
          <w:b/>
          <w:color w:val="4F81BD"/>
          <w:sz w:val="24"/>
          <w:szCs w:val="24"/>
        </w:rPr>
      </w:pPr>
      <w:r w:rsidRPr="003F3A4A">
        <w:rPr>
          <w:rFonts w:ascii="Times New Roman" w:hAnsi="Times New Roman" w:cs="Times New Roman"/>
          <w:b/>
          <w:color w:val="4F81BD"/>
          <w:sz w:val="24"/>
          <w:szCs w:val="24"/>
        </w:rPr>
        <w:t>Місячник художньо-естетичного виховання</w:t>
      </w:r>
    </w:p>
    <w:p w:rsidR="003F3A4A" w:rsidRPr="003F3A4A" w:rsidRDefault="003F3A4A" w:rsidP="003F3A4A">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«МИСТЕЦТВО БАЧИТИ НЕЗВИЧАЙНЕ»</w:t>
      </w:r>
    </w:p>
    <w:p w:rsidR="003F3A4A" w:rsidRPr="003F3A4A" w:rsidRDefault="003F3A4A" w:rsidP="003F3A4A">
      <w:pPr>
        <w:spacing w:before="100" w:beforeAutospacing="1" w:after="100" w:afterAutospacing="1"/>
        <w:ind w:right="360"/>
        <w:jc w:val="both"/>
        <w:rPr>
          <w:rFonts w:ascii="Times New Roman" w:hAnsi="Times New Roman" w:cs="Times New Roman"/>
          <w:sz w:val="24"/>
          <w:szCs w:val="24"/>
        </w:rPr>
      </w:pPr>
      <w:r w:rsidRPr="003F3A4A">
        <w:rPr>
          <w:rFonts w:ascii="Times New Roman" w:hAnsi="Times New Roman" w:cs="Times New Roman"/>
          <w:b/>
          <w:iCs/>
          <w:color w:val="0000FF"/>
          <w:sz w:val="24"/>
          <w:szCs w:val="24"/>
        </w:rPr>
        <w:t> </w:t>
      </w:r>
      <w:r w:rsidRPr="003F3A4A">
        <w:rPr>
          <w:rFonts w:ascii="Times New Roman" w:hAnsi="Times New Roman" w:cs="Times New Roman"/>
          <w:b/>
          <w:iCs/>
          <w:color w:val="4F81BD"/>
          <w:sz w:val="24"/>
          <w:szCs w:val="24"/>
        </w:rPr>
        <w:t>Мета:</w:t>
      </w:r>
      <w:r w:rsidRPr="003F3A4A">
        <w:rPr>
          <w:rFonts w:ascii="Times New Roman" w:hAnsi="Times New Roman" w:cs="Times New Roman"/>
          <w:i/>
          <w:iCs/>
          <w:color w:val="0000FF"/>
          <w:sz w:val="24"/>
          <w:szCs w:val="24"/>
        </w:rPr>
        <w:t xml:space="preserve"> </w:t>
      </w:r>
      <w:r w:rsidRPr="003F3A4A">
        <w:rPr>
          <w:rFonts w:ascii="Times New Roman" w:hAnsi="Times New Roman" w:cs="Times New Roman"/>
          <w:sz w:val="24"/>
          <w:szCs w:val="24"/>
        </w:rPr>
        <w:t>дбати про художньо–естетичну освіченість та вихованість особистості; виховувати в молоді естетичні погляди, смаки, які ґрунтуються на народній естетиці та на кращих   надбаннях цивілізації; працювати над виробленням умінь в учнів власноручно  примножувати культурно-мистецькі надбання народу, відчувати й відтворювати  прекрасне в повсякденному житті          </w:t>
      </w:r>
    </w:p>
    <w:tbl>
      <w:tblPr>
        <w:tblW w:w="5000" w:type="pct"/>
        <w:tblLook w:val="0000" w:firstRow="0" w:lastRow="0" w:firstColumn="0" w:lastColumn="0" w:noHBand="0" w:noVBand="0"/>
      </w:tblPr>
      <w:tblGrid>
        <w:gridCol w:w="507"/>
        <w:gridCol w:w="30"/>
        <w:gridCol w:w="1441"/>
        <w:gridCol w:w="5514"/>
        <w:gridCol w:w="1568"/>
        <w:gridCol w:w="2195"/>
        <w:gridCol w:w="1880"/>
        <w:gridCol w:w="1880"/>
      </w:tblGrid>
      <w:tr w:rsidR="003F3A4A" w:rsidRPr="003F3A4A" w:rsidTr="003F3A4A">
        <w:trPr>
          <w:trHeight w:val="465"/>
        </w:trPr>
        <w:tc>
          <w:tcPr>
            <w:tcW w:w="179"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sz w:val="24"/>
                <w:szCs w:val="24"/>
              </w:rPr>
            </w:pPr>
            <w:r w:rsidRPr="003F3A4A">
              <w:rPr>
                <w:rFonts w:ascii="Times New Roman" w:hAnsi="Times New Roman" w:cs="Times New Roman"/>
                <w:b/>
                <w:sz w:val="24"/>
                <w:szCs w:val="24"/>
              </w:rPr>
              <w:lastRenderedPageBreak/>
              <w:t>№</w:t>
            </w:r>
          </w:p>
        </w:tc>
        <w:tc>
          <w:tcPr>
            <w:tcW w:w="480"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sz w:val="24"/>
                <w:szCs w:val="24"/>
              </w:rPr>
            </w:pPr>
            <w:r w:rsidRPr="003F3A4A">
              <w:rPr>
                <w:rFonts w:ascii="Times New Roman" w:hAnsi="Times New Roman" w:cs="Times New Roman"/>
                <w:b/>
                <w:sz w:val="24"/>
                <w:szCs w:val="24"/>
              </w:rPr>
              <w:t>Дата</w:t>
            </w:r>
          </w:p>
        </w:tc>
        <w:tc>
          <w:tcPr>
            <w:tcW w:w="18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sz w:val="24"/>
                <w:szCs w:val="24"/>
              </w:rPr>
            </w:pPr>
            <w:r w:rsidRPr="003F3A4A">
              <w:rPr>
                <w:rFonts w:ascii="Times New Roman" w:hAnsi="Times New Roman" w:cs="Times New Roman"/>
                <w:b/>
                <w:sz w:val="24"/>
                <w:szCs w:val="24"/>
              </w:rPr>
              <w:t>Захід</w:t>
            </w:r>
          </w:p>
        </w:tc>
        <w:tc>
          <w:tcPr>
            <w:tcW w:w="52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sz w:val="24"/>
                <w:szCs w:val="24"/>
              </w:rPr>
            </w:pPr>
            <w:r w:rsidRPr="003F3A4A">
              <w:rPr>
                <w:rFonts w:ascii="Times New Roman" w:hAnsi="Times New Roman" w:cs="Times New Roman"/>
                <w:b/>
                <w:sz w:val="24"/>
                <w:szCs w:val="24"/>
              </w:rPr>
              <w:t>Клас</w:t>
            </w:r>
          </w:p>
        </w:tc>
        <w:tc>
          <w:tcPr>
            <w:tcW w:w="731"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sz w:val="24"/>
                <w:szCs w:val="24"/>
              </w:rPr>
            </w:pPr>
            <w:r w:rsidRPr="003F3A4A">
              <w:rPr>
                <w:rFonts w:ascii="Times New Roman" w:hAnsi="Times New Roman" w:cs="Times New Roman"/>
                <w:b/>
                <w:sz w:val="24"/>
                <w:szCs w:val="24"/>
              </w:rPr>
              <w:t>Відповідальні</w:t>
            </w: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sz w:val="24"/>
                <w:szCs w:val="24"/>
              </w:rPr>
            </w:pPr>
            <w:r w:rsidRPr="003F3A4A">
              <w:rPr>
                <w:rFonts w:ascii="Times New Roman" w:hAnsi="Times New Roman" w:cs="Times New Roman"/>
                <w:b/>
                <w:sz w:val="24"/>
                <w:szCs w:val="24"/>
              </w:rPr>
              <w:t>Форма контролю</w:t>
            </w: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sz w:val="24"/>
                <w:szCs w:val="24"/>
              </w:rPr>
            </w:pPr>
            <w:r w:rsidRPr="003F3A4A">
              <w:rPr>
                <w:rFonts w:ascii="Times New Roman" w:hAnsi="Times New Roman" w:cs="Times New Roman"/>
                <w:b/>
                <w:sz w:val="24"/>
                <w:szCs w:val="24"/>
              </w:rPr>
              <w:t>Відмітки про виконання</w:t>
            </w:r>
          </w:p>
        </w:tc>
      </w:tr>
      <w:tr w:rsidR="003F3A4A" w:rsidRPr="003F3A4A" w:rsidTr="003F3A4A">
        <w:trPr>
          <w:trHeight w:val="465"/>
        </w:trPr>
        <w:tc>
          <w:tcPr>
            <w:tcW w:w="179"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sz w:val="24"/>
                <w:szCs w:val="24"/>
              </w:rPr>
            </w:pPr>
            <w:r w:rsidRPr="003F3A4A">
              <w:rPr>
                <w:rFonts w:ascii="Times New Roman" w:hAnsi="Times New Roman" w:cs="Times New Roman"/>
                <w:b/>
                <w:sz w:val="24"/>
                <w:szCs w:val="24"/>
              </w:rPr>
              <w:t>1</w:t>
            </w:r>
          </w:p>
        </w:tc>
        <w:tc>
          <w:tcPr>
            <w:tcW w:w="480"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sz w:val="24"/>
                <w:szCs w:val="24"/>
              </w:rPr>
            </w:pPr>
            <w:r w:rsidRPr="003F3A4A">
              <w:rPr>
                <w:rFonts w:ascii="Times New Roman" w:hAnsi="Times New Roman" w:cs="Times New Roman"/>
                <w:b/>
                <w:sz w:val="24"/>
                <w:szCs w:val="24"/>
              </w:rPr>
              <w:t>2</w:t>
            </w:r>
          </w:p>
        </w:tc>
        <w:tc>
          <w:tcPr>
            <w:tcW w:w="18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sz w:val="24"/>
                <w:szCs w:val="24"/>
              </w:rPr>
            </w:pPr>
            <w:r w:rsidRPr="003F3A4A">
              <w:rPr>
                <w:rFonts w:ascii="Times New Roman" w:hAnsi="Times New Roman" w:cs="Times New Roman"/>
                <w:b/>
                <w:sz w:val="24"/>
                <w:szCs w:val="24"/>
              </w:rPr>
              <w:t>3</w:t>
            </w:r>
          </w:p>
        </w:tc>
        <w:tc>
          <w:tcPr>
            <w:tcW w:w="52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sz w:val="24"/>
                <w:szCs w:val="24"/>
              </w:rPr>
            </w:pPr>
            <w:r w:rsidRPr="003F3A4A">
              <w:rPr>
                <w:rFonts w:ascii="Times New Roman" w:hAnsi="Times New Roman" w:cs="Times New Roman"/>
                <w:b/>
                <w:sz w:val="24"/>
                <w:szCs w:val="24"/>
              </w:rPr>
              <w:t>4</w:t>
            </w:r>
          </w:p>
        </w:tc>
        <w:tc>
          <w:tcPr>
            <w:tcW w:w="731"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sz w:val="24"/>
                <w:szCs w:val="24"/>
              </w:rPr>
            </w:pPr>
            <w:r w:rsidRPr="003F3A4A">
              <w:rPr>
                <w:rFonts w:ascii="Times New Roman" w:hAnsi="Times New Roman" w:cs="Times New Roman"/>
                <w:b/>
                <w:sz w:val="24"/>
                <w:szCs w:val="24"/>
              </w:rPr>
              <w:t>5</w:t>
            </w: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sz w:val="24"/>
                <w:szCs w:val="24"/>
              </w:rPr>
            </w:pPr>
            <w:r w:rsidRPr="003F3A4A">
              <w:rPr>
                <w:rFonts w:ascii="Times New Roman" w:hAnsi="Times New Roman" w:cs="Times New Roman"/>
                <w:b/>
                <w:sz w:val="24"/>
                <w:szCs w:val="24"/>
              </w:rPr>
              <w:t>6</w:t>
            </w: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sz w:val="24"/>
                <w:szCs w:val="24"/>
              </w:rPr>
            </w:pPr>
            <w:r w:rsidRPr="003F3A4A">
              <w:rPr>
                <w:rFonts w:ascii="Times New Roman" w:hAnsi="Times New Roman" w:cs="Times New Roman"/>
                <w:b/>
                <w:sz w:val="24"/>
                <w:szCs w:val="24"/>
              </w:rPr>
              <w:t>7</w:t>
            </w:r>
          </w:p>
        </w:tc>
      </w:tr>
      <w:tr w:rsidR="003F3A4A" w:rsidRPr="003F3A4A" w:rsidTr="003F3A4A">
        <w:trPr>
          <w:trHeight w:val="62"/>
        </w:trPr>
        <w:tc>
          <w:tcPr>
            <w:tcW w:w="5000" w:type="pct"/>
            <w:gridSpan w:val="8"/>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sz w:val="24"/>
                <w:szCs w:val="24"/>
              </w:rPr>
            </w:pPr>
            <w:r w:rsidRPr="003F3A4A">
              <w:rPr>
                <w:rFonts w:ascii="Times New Roman" w:hAnsi="Times New Roman" w:cs="Times New Roman"/>
                <w:b/>
                <w:color w:val="FF0000"/>
                <w:sz w:val="24"/>
                <w:szCs w:val="24"/>
              </w:rPr>
              <w:t xml:space="preserve"> І. ЦІННІСНЕ СТАВЛЕННЯ ОСОБИСТОСТІ ДО СУСПІЛЬСТВА І ДЕРЖАВИ</w:t>
            </w:r>
          </w:p>
        </w:tc>
      </w:tr>
      <w:tr w:rsidR="003F3A4A" w:rsidRPr="003F3A4A" w:rsidTr="003F3A4A">
        <w:trPr>
          <w:trHeight w:val="62"/>
        </w:trPr>
        <w:tc>
          <w:tcPr>
            <w:tcW w:w="179"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480"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1-8.03</w:t>
            </w:r>
          </w:p>
        </w:tc>
        <w:tc>
          <w:tcPr>
            <w:tcW w:w="18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ind w:right="-98"/>
              <w:rPr>
                <w:rFonts w:ascii="Times New Roman" w:hAnsi="Times New Roman" w:cs="Times New Roman"/>
                <w:sz w:val="24"/>
                <w:szCs w:val="24"/>
              </w:rPr>
            </w:pPr>
            <w:r w:rsidRPr="003F3A4A">
              <w:rPr>
                <w:rFonts w:ascii="Times New Roman" w:hAnsi="Times New Roman" w:cs="Times New Roman"/>
                <w:sz w:val="24"/>
                <w:szCs w:val="24"/>
              </w:rPr>
              <w:t>Святкові  класні години  «З побажаннями щастя, тепла і весни»</w:t>
            </w:r>
          </w:p>
        </w:tc>
        <w:tc>
          <w:tcPr>
            <w:tcW w:w="52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1-12</w:t>
            </w:r>
          </w:p>
        </w:tc>
        <w:tc>
          <w:tcPr>
            <w:tcW w:w="731"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79"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3</w:t>
            </w:r>
          </w:p>
        </w:tc>
        <w:tc>
          <w:tcPr>
            <w:tcW w:w="480"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05.03</w:t>
            </w:r>
          </w:p>
        </w:tc>
        <w:tc>
          <w:tcPr>
            <w:tcW w:w="18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ind w:right="-98"/>
              <w:rPr>
                <w:rFonts w:ascii="Times New Roman" w:hAnsi="Times New Roman" w:cs="Times New Roman"/>
                <w:b/>
                <w:sz w:val="24"/>
                <w:szCs w:val="24"/>
              </w:rPr>
            </w:pPr>
            <w:r w:rsidRPr="003F3A4A">
              <w:rPr>
                <w:rFonts w:ascii="Times New Roman" w:hAnsi="Times New Roman" w:cs="Times New Roman"/>
                <w:sz w:val="24"/>
                <w:szCs w:val="24"/>
              </w:rPr>
              <w:t xml:space="preserve">Святковий  концерт-привітання  з нагоди Міжнародного жіночого дня </w:t>
            </w:r>
            <w:r w:rsidRPr="003F3A4A">
              <w:rPr>
                <w:rFonts w:ascii="Times New Roman" w:hAnsi="Times New Roman" w:cs="Times New Roman"/>
                <w:bCs/>
                <w:sz w:val="24"/>
                <w:szCs w:val="24"/>
              </w:rPr>
              <w:t xml:space="preserve"> «Жінку уславимо гідно»</w:t>
            </w:r>
          </w:p>
        </w:tc>
        <w:tc>
          <w:tcPr>
            <w:tcW w:w="52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731"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ЗДВР, педагог-організатор, учнівська рада</w:t>
            </w: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3748" w:type="pct"/>
            <w:gridSpan w:val="6"/>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color w:val="1F497D"/>
                <w:sz w:val="24"/>
                <w:szCs w:val="24"/>
              </w:rPr>
            </w:pPr>
            <w:r w:rsidRPr="003F3A4A">
              <w:rPr>
                <w:rFonts w:ascii="Times New Roman" w:hAnsi="Times New Roman" w:cs="Times New Roman"/>
                <w:b/>
                <w:color w:val="1F497D"/>
                <w:sz w:val="24"/>
                <w:szCs w:val="24"/>
              </w:rPr>
              <w:t>Тиждень «Тарасові березини»      04-12.03</w:t>
            </w: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Наказ  План</w:t>
            </w: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79"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480"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08.03</w:t>
            </w:r>
          </w:p>
        </w:tc>
        <w:tc>
          <w:tcPr>
            <w:tcW w:w="18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both"/>
              <w:rPr>
                <w:rFonts w:ascii="Times New Roman" w:hAnsi="Times New Roman" w:cs="Times New Roman"/>
                <w:sz w:val="24"/>
                <w:szCs w:val="24"/>
              </w:rPr>
            </w:pPr>
            <w:r w:rsidRPr="003F3A4A">
              <w:rPr>
                <w:rFonts w:ascii="Times New Roman" w:hAnsi="Times New Roman" w:cs="Times New Roman"/>
                <w:sz w:val="24"/>
                <w:szCs w:val="24"/>
              </w:rPr>
              <w:t>Інформаційні хвилинки "Незабутній Шевченко" .</w:t>
            </w:r>
          </w:p>
        </w:tc>
        <w:tc>
          <w:tcPr>
            <w:tcW w:w="52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731"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79"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480"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Протягом тижня</w:t>
            </w:r>
          </w:p>
        </w:tc>
        <w:tc>
          <w:tcPr>
            <w:tcW w:w="18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both"/>
              <w:rPr>
                <w:rFonts w:ascii="Times New Roman" w:hAnsi="Times New Roman" w:cs="Times New Roman"/>
                <w:sz w:val="24"/>
                <w:szCs w:val="24"/>
              </w:rPr>
            </w:pPr>
            <w:r w:rsidRPr="003F3A4A">
              <w:rPr>
                <w:rFonts w:ascii="Times New Roman" w:hAnsi="Times New Roman" w:cs="Times New Roman"/>
                <w:sz w:val="24"/>
                <w:szCs w:val="24"/>
              </w:rPr>
              <w:t xml:space="preserve">Літературне читання "Вінок Кобзареві" </w:t>
            </w:r>
          </w:p>
        </w:tc>
        <w:tc>
          <w:tcPr>
            <w:tcW w:w="52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8-9</w:t>
            </w:r>
          </w:p>
        </w:tc>
        <w:tc>
          <w:tcPr>
            <w:tcW w:w="731"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 xml:space="preserve">Вчителі </w:t>
            </w:r>
            <w:proofErr w:type="spellStart"/>
            <w:r w:rsidRPr="003F3A4A">
              <w:rPr>
                <w:rFonts w:ascii="Times New Roman" w:hAnsi="Times New Roman" w:cs="Times New Roman"/>
                <w:sz w:val="24"/>
                <w:szCs w:val="24"/>
              </w:rPr>
              <w:t>укр.мови</w:t>
            </w:r>
            <w:proofErr w:type="spellEnd"/>
          </w:p>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та літератури</w:t>
            </w: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79"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3</w:t>
            </w:r>
          </w:p>
        </w:tc>
        <w:tc>
          <w:tcPr>
            <w:tcW w:w="480"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Протягом тижня</w:t>
            </w:r>
          </w:p>
        </w:tc>
        <w:tc>
          <w:tcPr>
            <w:tcW w:w="18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both"/>
              <w:rPr>
                <w:rFonts w:ascii="Times New Roman" w:hAnsi="Times New Roman" w:cs="Times New Roman"/>
                <w:sz w:val="24"/>
                <w:szCs w:val="24"/>
              </w:rPr>
            </w:pPr>
            <w:r w:rsidRPr="003F3A4A">
              <w:rPr>
                <w:rFonts w:ascii="Times New Roman" w:hAnsi="Times New Roman" w:cs="Times New Roman"/>
                <w:sz w:val="24"/>
                <w:szCs w:val="24"/>
              </w:rPr>
              <w:t>Написання есе, творів-роздумів, творів-мініатюр - "Шевченко в моєму серці", "Жінки в домі Шевченка", "Шевченкове слово в віках старіє"</w:t>
            </w:r>
          </w:p>
        </w:tc>
        <w:tc>
          <w:tcPr>
            <w:tcW w:w="52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10,11</w:t>
            </w:r>
          </w:p>
        </w:tc>
        <w:tc>
          <w:tcPr>
            <w:tcW w:w="731"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 xml:space="preserve">Вчителі </w:t>
            </w:r>
            <w:proofErr w:type="spellStart"/>
            <w:r w:rsidRPr="003F3A4A">
              <w:rPr>
                <w:rFonts w:ascii="Times New Roman" w:hAnsi="Times New Roman" w:cs="Times New Roman"/>
                <w:sz w:val="24"/>
                <w:szCs w:val="24"/>
              </w:rPr>
              <w:t>укр.мови</w:t>
            </w:r>
            <w:proofErr w:type="spellEnd"/>
          </w:p>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та літератури</w:t>
            </w: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79"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4</w:t>
            </w:r>
          </w:p>
        </w:tc>
        <w:tc>
          <w:tcPr>
            <w:tcW w:w="480"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11.03</w:t>
            </w:r>
          </w:p>
        </w:tc>
        <w:tc>
          <w:tcPr>
            <w:tcW w:w="18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both"/>
              <w:rPr>
                <w:rFonts w:ascii="Times New Roman" w:hAnsi="Times New Roman" w:cs="Times New Roman"/>
                <w:sz w:val="24"/>
                <w:szCs w:val="24"/>
              </w:rPr>
            </w:pPr>
            <w:r w:rsidRPr="003F3A4A">
              <w:rPr>
                <w:rFonts w:ascii="Times New Roman" w:hAnsi="Times New Roman" w:cs="Times New Roman"/>
                <w:sz w:val="24"/>
                <w:szCs w:val="24"/>
              </w:rPr>
              <w:t>Флеш-</w:t>
            </w:r>
            <w:proofErr w:type="spellStart"/>
            <w:r w:rsidRPr="003F3A4A">
              <w:rPr>
                <w:rFonts w:ascii="Times New Roman" w:hAnsi="Times New Roman" w:cs="Times New Roman"/>
                <w:sz w:val="24"/>
                <w:szCs w:val="24"/>
              </w:rPr>
              <w:t>моб</w:t>
            </w:r>
            <w:proofErr w:type="spellEnd"/>
            <w:r w:rsidRPr="003F3A4A">
              <w:rPr>
                <w:rFonts w:ascii="Times New Roman" w:hAnsi="Times New Roman" w:cs="Times New Roman"/>
                <w:sz w:val="24"/>
                <w:szCs w:val="24"/>
              </w:rPr>
              <w:t xml:space="preserve"> « Сторінками «Кобзаря»» </w:t>
            </w:r>
          </w:p>
        </w:tc>
        <w:tc>
          <w:tcPr>
            <w:tcW w:w="52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5,6</w:t>
            </w:r>
          </w:p>
        </w:tc>
        <w:tc>
          <w:tcPr>
            <w:tcW w:w="731"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Педагог-організатор, класні керівники</w:t>
            </w: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79"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w:t>
            </w:r>
          </w:p>
        </w:tc>
        <w:tc>
          <w:tcPr>
            <w:tcW w:w="480"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Протягом тижня</w:t>
            </w:r>
          </w:p>
        </w:tc>
        <w:tc>
          <w:tcPr>
            <w:tcW w:w="18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both"/>
              <w:rPr>
                <w:rFonts w:ascii="Times New Roman" w:hAnsi="Times New Roman" w:cs="Times New Roman"/>
                <w:sz w:val="24"/>
                <w:szCs w:val="24"/>
              </w:rPr>
            </w:pPr>
            <w:r w:rsidRPr="003F3A4A">
              <w:rPr>
                <w:rFonts w:ascii="Times New Roman" w:hAnsi="Times New Roman" w:cs="Times New Roman"/>
                <w:sz w:val="24"/>
                <w:szCs w:val="24"/>
              </w:rPr>
              <w:t xml:space="preserve">Свято "Поезія Шевченка – то музики народної душа" </w:t>
            </w:r>
          </w:p>
        </w:tc>
        <w:tc>
          <w:tcPr>
            <w:tcW w:w="52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7</w:t>
            </w:r>
          </w:p>
        </w:tc>
        <w:tc>
          <w:tcPr>
            <w:tcW w:w="731"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 xml:space="preserve">Вчителі </w:t>
            </w:r>
            <w:proofErr w:type="spellStart"/>
            <w:r w:rsidRPr="003F3A4A">
              <w:rPr>
                <w:rFonts w:ascii="Times New Roman" w:hAnsi="Times New Roman" w:cs="Times New Roman"/>
                <w:sz w:val="24"/>
                <w:szCs w:val="24"/>
              </w:rPr>
              <w:t>укр.мови</w:t>
            </w:r>
            <w:proofErr w:type="spellEnd"/>
            <w:r w:rsidRPr="003F3A4A">
              <w:rPr>
                <w:rFonts w:ascii="Times New Roman" w:hAnsi="Times New Roman" w:cs="Times New Roman"/>
                <w:sz w:val="24"/>
                <w:szCs w:val="24"/>
              </w:rPr>
              <w:t xml:space="preserve"> та літератури</w:t>
            </w: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79"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6</w:t>
            </w:r>
          </w:p>
        </w:tc>
        <w:tc>
          <w:tcPr>
            <w:tcW w:w="480"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12.03</w:t>
            </w:r>
          </w:p>
        </w:tc>
        <w:tc>
          <w:tcPr>
            <w:tcW w:w="18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both"/>
              <w:rPr>
                <w:rFonts w:ascii="Times New Roman" w:hAnsi="Times New Roman" w:cs="Times New Roman"/>
                <w:sz w:val="24"/>
                <w:szCs w:val="24"/>
              </w:rPr>
            </w:pPr>
            <w:r w:rsidRPr="003F3A4A">
              <w:rPr>
                <w:rFonts w:ascii="Times New Roman" w:hAnsi="Times New Roman" w:cs="Times New Roman"/>
                <w:sz w:val="24"/>
                <w:szCs w:val="24"/>
              </w:rPr>
              <w:t>Святкування свята «Масляна»</w:t>
            </w:r>
          </w:p>
        </w:tc>
        <w:tc>
          <w:tcPr>
            <w:tcW w:w="52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 xml:space="preserve">1-12            </w:t>
            </w:r>
          </w:p>
        </w:tc>
        <w:tc>
          <w:tcPr>
            <w:tcW w:w="731"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Педагог-організатор, класні керівники</w:t>
            </w: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5000" w:type="pct"/>
            <w:gridSpan w:val="8"/>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lastRenderedPageBreak/>
              <w:t>II. ЦІННІСНЕ СТАВЛЕННЯ ДО ЛЮДЕЙ</w:t>
            </w:r>
          </w:p>
        </w:tc>
      </w:tr>
      <w:tr w:rsidR="003F3A4A" w:rsidRPr="003F3A4A" w:rsidTr="003F3A4A">
        <w:trPr>
          <w:trHeight w:val="62"/>
        </w:trPr>
        <w:tc>
          <w:tcPr>
            <w:tcW w:w="179"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480"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18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both"/>
              <w:rPr>
                <w:rFonts w:ascii="Times New Roman" w:hAnsi="Times New Roman" w:cs="Times New Roman"/>
                <w:sz w:val="24"/>
                <w:szCs w:val="24"/>
              </w:rPr>
            </w:pPr>
            <w:r w:rsidRPr="003F3A4A">
              <w:rPr>
                <w:rFonts w:ascii="Times New Roman" w:hAnsi="Times New Roman" w:cs="Times New Roman"/>
                <w:sz w:val="24"/>
                <w:szCs w:val="24"/>
              </w:rPr>
              <w:t>Бесіди «Дотримання законів України - обов’язок кожного громадянина»</w:t>
            </w:r>
          </w:p>
        </w:tc>
        <w:tc>
          <w:tcPr>
            <w:tcW w:w="52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8-12</w:t>
            </w:r>
          </w:p>
        </w:tc>
        <w:tc>
          <w:tcPr>
            <w:tcW w:w="731"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79"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480"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ІІІ тиждень</w:t>
            </w:r>
          </w:p>
        </w:tc>
        <w:tc>
          <w:tcPr>
            <w:tcW w:w="18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both"/>
              <w:rPr>
                <w:rFonts w:ascii="Times New Roman" w:hAnsi="Times New Roman" w:cs="Times New Roman"/>
                <w:sz w:val="24"/>
                <w:szCs w:val="24"/>
              </w:rPr>
            </w:pPr>
            <w:r w:rsidRPr="003F3A4A">
              <w:rPr>
                <w:rFonts w:ascii="Times New Roman" w:hAnsi="Times New Roman" w:cs="Times New Roman"/>
                <w:sz w:val="24"/>
                <w:szCs w:val="24"/>
              </w:rPr>
              <w:t>Зустріч підлітків, які схильні до правопорушень, із психологом  на тему: «Моральність та аморальність  вчинку».</w:t>
            </w:r>
          </w:p>
        </w:tc>
        <w:tc>
          <w:tcPr>
            <w:tcW w:w="52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731"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Психолог</w:t>
            </w:r>
            <w:r w:rsidRPr="003F3A4A">
              <w:rPr>
                <w:rFonts w:ascii="Times New Roman" w:hAnsi="Times New Roman" w:cs="Times New Roman"/>
                <w:sz w:val="24"/>
                <w:szCs w:val="24"/>
              </w:rPr>
              <w:tab/>
            </w: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79"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3</w:t>
            </w:r>
          </w:p>
        </w:tc>
        <w:tc>
          <w:tcPr>
            <w:tcW w:w="480"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18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both"/>
              <w:rPr>
                <w:rFonts w:ascii="Times New Roman" w:hAnsi="Times New Roman" w:cs="Times New Roman"/>
                <w:sz w:val="24"/>
                <w:szCs w:val="24"/>
              </w:rPr>
            </w:pPr>
            <w:r w:rsidRPr="003F3A4A">
              <w:rPr>
                <w:rFonts w:ascii="Times New Roman" w:hAnsi="Times New Roman" w:cs="Times New Roman"/>
                <w:sz w:val="24"/>
                <w:szCs w:val="24"/>
              </w:rPr>
              <w:t>Аналіз  стану  відвідування  школи учнями.</w:t>
            </w:r>
          </w:p>
        </w:tc>
        <w:tc>
          <w:tcPr>
            <w:tcW w:w="52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731"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Педагог-організатор, класні керівники</w:t>
            </w: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79"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4</w:t>
            </w:r>
          </w:p>
        </w:tc>
        <w:tc>
          <w:tcPr>
            <w:tcW w:w="480"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18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both"/>
              <w:rPr>
                <w:rFonts w:ascii="Times New Roman" w:hAnsi="Times New Roman" w:cs="Times New Roman"/>
                <w:sz w:val="24"/>
                <w:szCs w:val="24"/>
              </w:rPr>
            </w:pPr>
            <w:r w:rsidRPr="003F3A4A">
              <w:rPr>
                <w:rFonts w:ascii="Times New Roman" w:hAnsi="Times New Roman" w:cs="Times New Roman"/>
                <w:sz w:val="24"/>
                <w:szCs w:val="24"/>
              </w:rPr>
              <w:t>Аналіз  стану  відвідування  школи  учнями,  схильними  до  правопорушень.</w:t>
            </w:r>
          </w:p>
        </w:tc>
        <w:tc>
          <w:tcPr>
            <w:tcW w:w="52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731"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ЗДВР</w:t>
            </w: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5000" w:type="pct"/>
            <w:gridSpan w:val="8"/>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sz w:val="24"/>
                <w:szCs w:val="24"/>
              </w:rPr>
            </w:pPr>
            <w:r w:rsidRPr="003F3A4A">
              <w:rPr>
                <w:rFonts w:ascii="Times New Roman" w:hAnsi="Times New Roman" w:cs="Times New Roman"/>
                <w:b/>
                <w:color w:val="FF0000"/>
                <w:sz w:val="24"/>
                <w:szCs w:val="24"/>
              </w:rPr>
              <w:t>ІІІ. ЦІННІСНЕ СТАВЛЕННЯ ДО ПРИРОДИ</w:t>
            </w:r>
          </w:p>
        </w:tc>
      </w:tr>
      <w:tr w:rsidR="003F3A4A" w:rsidRPr="003F3A4A" w:rsidTr="003F3A4A">
        <w:trPr>
          <w:trHeight w:val="62"/>
        </w:trPr>
        <w:tc>
          <w:tcPr>
            <w:tcW w:w="179"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480"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ІІІ тиждень</w:t>
            </w:r>
          </w:p>
        </w:tc>
        <w:tc>
          <w:tcPr>
            <w:tcW w:w="18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proofErr w:type="spellStart"/>
            <w:r w:rsidRPr="003F3A4A">
              <w:rPr>
                <w:rFonts w:ascii="Times New Roman" w:hAnsi="Times New Roman" w:cs="Times New Roman"/>
                <w:sz w:val="24"/>
                <w:szCs w:val="24"/>
              </w:rPr>
              <w:t>Відеолекторій</w:t>
            </w:r>
            <w:proofErr w:type="spellEnd"/>
            <w:r w:rsidRPr="003F3A4A">
              <w:rPr>
                <w:rFonts w:ascii="Times New Roman" w:hAnsi="Times New Roman" w:cs="Times New Roman"/>
                <w:sz w:val="24"/>
                <w:szCs w:val="24"/>
              </w:rPr>
              <w:t xml:space="preserve"> на тему екології : «</w:t>
            </w:r>
            <w:proofErr w:type="spellStart"/>
            <w:r w:rsidRPr="003F3A4A">
              <w:rPr>
                <w:rFonts w:ascii="Times New Roman" w:hAnsi="Times New Roman" w:cs="Times New Roman"/>
                <w:sz w:val="24"/>
                <w:szCs w:val="24"/>
              </w:rPr>
              <w:t>Давай</w:t>
            </w:r>
            <w:proofErr w:type="spellEnd"/>
            <w:r w:rsidRPr="003F3A4A">
              <w:rPr>
                <w:rFonts w:ascii="Times New Roman" w:hAnsi="Times New Roman" w:cs="Times New Roman"/>
                <w:sz w:val="24"/>
                <w:szCs w:val="24"/>
              </w:rPr>
              <w:t xml:space="preserve"> повернемо землі всі веселкові кольори!»</w:t>
            </w:r>
          </w:p>
        </w:tc>
        <w:tc>
          <w:tcPr>
            <w:tcW w:w="52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5-7</w:t>
            </w:r>
          </w:p>
        </w:tc>
        <w:tc>
          <w:tcPr>
            <w:tcW w:w="731"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 xml:space="preserve">  вчитель біології</w:t>
            </w: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79"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480" w:type="pct"/>
            <w:vMerge w:val="restart"/>
            <w:tcBorders>
              <w:top w:val="single" w:sz="4" w:space="0" w:color="auto"/>
              <w:left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18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Екологічна акція «Чисті джерела»</w:t>
            </w:r>
          </w:p>
        </w:tc>
        <w:tc>
          <w:tcPr>
            <w:tcW w:w="52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9-12</w:t>
            </w:r>
          </w:p>
        </w:tc>
        <w:tc>
          <w:tcPr>
            <w:tcW w:w="731"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79"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3</w:t>
            </w:r>
          </w:p>
        </w:tc>
        <w:tc>
          <w:tcPr>
            <w:tcW w:w="480" w:type="pct"/>
            <w:vMerge/>
            <w:tcBorders>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18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 xml:space="preserve">Продовжувати сортування батарейок та </w:t>
            </w:r>
            <w:proofErr w:type="spellStart"/>
            <w:r w:rsidRPr="003F3A4A">
              <w:rPr>
                <w:rFonts w:ascii="Times New Roman" w:hAnsi="Times New Roman" w:cs="Times New Roman"/>
                <w:sz w:val="24"/>
                <w:szCs w:val="24"/>
              </w:rPr>
              <w:t>кришичок</w:t>
            </w:r>
            <w:proofErr w:type="spellEnd"/>
            <w:r w:rsidRPr="003F3A4A">
              <w:rPr>
                <w:rFonts w:ascii="Times New Roman" w:hAnsi="Times New Roman" w:cs="Times New Roman"/>
                <w:sz w:val="24"/>
                <w:szCs w:val="24"/>
              </w:rPr>
              <w:t xml:space="preserve"> у рамках  проектів ««</w:t>
            </w:r>
            <w:proofErr w:type="spellStart"/>
            <w:r w:rsidRPr="003F3A4A">
              <w:rPr>
                <w:rFonts w:ascii="Times New Roman" w:hAnsi="Times New Roman" w:cs="Times New Roman"/>
                <w:sz w:val="24"/>
                <w:szCs w:val="24"/>
              </w:rPr>
              <w:t>Екосортирування</w:t>
            </w:r>
            <w:proofErr w:type="spellEnd"/>
            <w:r w:rsidRPr="003F3A4A">
              <w:rPr>
                <w:rFonts w:ascii="Times New Roman" w:hAnsi="Times New Roman" w:cs="Times New Roman"/>
                <w:sz w:val="24"/>
                <w:szCs w:val="24"/>
              </w:rPr>
              <w:t xml:space="preserve"> відходів – запорука чистого довкілля» та «Батарейко, здавайся. Правила утилізації»</w:t>
            </w:r>
          </w:p>
        </w:tc>
        <w:tc>
          <w:tcPr>
            <w:tcW w:w="52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1-12</w:t>
            </w:r>
          </w:p>
        </w:tc>
        <w:tc>
          <w:tcPr>
            <w:tcW w:w="731"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ЗДВР,</w:t>
            </w:r>
          </w:p>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 xml:space="preserve">учнівська рада, </w:t>
            </w:r>
            <w:proofErr w:type="spellStart"/>
            <w:r w:rsidRPr="003F3A4A">
              <w:rPr>
                <w:rFonts w:ascii="Times New Roman" w:hAnsi="Times New Roman" w:cs="Times New Roman"/>
                <w:sz w:val="24"/>
                <w:szCs w:val="24"/>
              </w:rPr>
              <w:t>кл.керівники</w:t>
            </w:r>
            <w:proofErr w:type="spellEnd"/>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5000" w:type="pct"/>
            <w:gridSpan w:val="8"/>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ІV. ЦІННІСНЕ СТАВЛЕННЯ ДО МИСТЕЦТВА</w:t>
            </w:r>
          </w:p>
        </w:tc>
      </w:tr>
      <w:tr w:rsidR="003F3A4A" w:rsidRPr="003F3A4A" w:rsidTr="003F3A4A">
        <w:trPr>
          <w:trHeight w:val="62"/>
        </w:trPr>
        <w:tc>
          <w:tcPr>
            <w:tcW w:w="179"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480"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1 тиждень</w:t>
            </w:r>
          </w:p>
        </w:tc>
        <w:tc>
          <w:tcPr>
            <w:tcW w:w="18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Виставка малюнків , стіннівок до свята жінок</w:t>
            </w:r>
          </w:p>
        </w:tc>
        <w:tc>
          <w:tcPr>
            <w:tcW w:w="52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1-12</w:t>
            </w:r>
          </w:p>
        </w:tc>
        <w:tc>
          <w:tcPr>
            <w:tcW w:w="731"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вихователі</w:t>
            </w: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79"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2</w:t>
            </w:r>
          </w:p>
        </w:tc>
        <w:tc>
          <w:tcPr>
            <w:tcW w:w="480"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11-15.03</w:t>
            </w:r>
          </w:p>
        </w:tc>
        <w:tc>
          <w:tcPr>
            <w:tcW w:w="18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 xml:space="preserve">Виставка ілюстрацій до творів Тараса Шевченка "Ми тебе не забули, Тарасе!"  </w:t>
            </w:r>
          </w:p>
        </w:tc>
        <w:tc>
          <w:tcPr>
            <w:tcW w:w="52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5-7</w:t>
            </w:r>
          </w:p>
        </w:tc>
        <w:tc>
          <w:tcPr>
            <w:tcW w:w="731"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Класні керівники педагог-організатор</w:t>
            </w: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79"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3</w:t>
            </w:r>
          </w:p>
        </w:tc>
        <w:tc>
          <w:tcPr>
            <w:tcW w:w="480"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Протягом тижня</w:t>
            </w:r>
          </w:p>
        </w:tc>
        <w:tc>
          <w:tcPr>
            <w:tcW w:w="18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Виставка в бібліотеці "Шевченкове слово в віках старіє"</w:t>
            </w:r>
          </w:p>
        </w:tc>
        <w:tc>
          <w:tcPr>
            <w:tcW w:w="52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731"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Бібліотекар</w:t>
            </w: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5000" w:type="pct"/>
            <w:gridSpan w:val="8"/>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V. ЦІННІСНЕ СТАВЛЕННЯ ДО ПРАЦІ</w:t>
            </w:r>
          </w:p>
        </w:tc>
      </w:tr>
      <w:tr w:rsidR="003F3A4A" w:rsidRPr="003F3A4A" w:rsidTr="003F3A4A">
        <w:trPr>
          <w:trHeight w:val="62"/>
        </w:trPr>
        <w:tc>
          <w:tcPr>
            <w:tcW w:w="169"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490"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18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Виховні  заходи  по  профорієнтації учнів 10-х, 12-х класів. Тестування. Анкетування. Аналіз та обробка результатів.</w:t>
            </w:r>
          </w:p>
        </w:tc>
        <w:tc>
          <w:tcPr>
            <w:tcW w:w="52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10,12</w:t>
            </w:r>
          </w:p>
        </w:tc>
        <w:tc>
          <w:tcPr>
            <w:tcW w:w="731" w:type="pct"/>
            <w:vMerge w:val="restart"/>
            <w:tcBorders>
              <w:top w:val="single" w:sz="4" w:space="0" w:color="auto"/>
              <w:left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p w:rsidR="003F3A4A" w:rsidRPr="003F3A4A" w:rsidRDefault="003F3A4A" w:rsidP="003F3A4A">
            <w:pPr>
              <w:rPr>
                <w:rFonts w:ascii="Times New Roman" w:hAnsi="Times New Roman" w:cs="Times New Roman"/>
                <w:sz w:val="24"/>
                <w:szCs w:val="24"/>
              </w:rPr>
            </w:pPr>
          </w:p>
          <w:p w:rsidR="003F3A4A" w:rsidRPr="003F3A4A" w:rsidRDefault="003F3A4A" w:rsidP="003F3A4A">
            <w:pPr>
              <w:rPr>
                <w:rFonts w:ascii="Times New Roman" w:hAnsi="Times New Roman" w:cs="Times New Roman"/>
                <w:sz w:val="24"/>
                <w:szCs w:val="24"/>
              </w:rPr>
            </w:pPr>
          </w:p>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Вихователі</w:t>
            </w: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69"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490"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ІV тиждень</w:t>
            </w:r>
          </w:p>
        </w:tc>
        <w:tc>
          <w:tcPr>
            <w:tcW w:w="18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 xml:space="preserve">Трудові десанти. Упорядкування  пришкільної території, насадження дерев  та квітів.  </w:t>
            </w:r>
          </w:p>
        </w:tc>
        <w:tc>
          <w:tcPr>
            <w:tcW w:w="52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731" w:type="pct"/>
            <w:vMerge/>
            <w:tcBorders>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69"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3</w:t>
            </w:r>
          </w:p>
        </w:tc>
        <w:tc>
          <w:tcPr>
            <w:tcW w:w="490"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18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Практикум "Складання професійного резюме"</w:t>
            </w:r>
          </w:p>
        </w:tc>
        <w:tc>
          <w:tcPr>
            <w:tcW w:w="52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10,12</w:t>
            </w:r>
          </w:p>
        </w:tc>
        <w:tc>
          <w:tcPr>
            <w:tcW w:w="731" w:type="pct"/>
            <w:tcBorders>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69"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4831" w:type="pct"/>
            <w:gridSpan w:val="7"/>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VI. ЦІННІСНЕ СТАВЛЕННЯ ДО СЕБЕ</w:t>
            </w:r>
          </w:p>
        </w:tc>
      </w:tr>
      <w:tr w:rsidR="003F3A4A" w:rsidRPr="003F3A4A" w:rsidTr="003F3A4A">
        <w:trPr>
          <w:trHeight w:val="62"/>
        </w:trPr>
        <w:tc>
          <w:tcPr>
            <w:tcW w:w="169"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490"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І тиждень</w:t>
            </w:r>
          </w:p>
        </w:tc>
        <w:tc>
          <w:tcPr>
            <w:tcW w:w="18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both"/>
              <w:rPr>
                <w:rFonts w:ascii="Times New Roman" w:hAnsi="Times New Roman" w:cs="Times New Roman"/>
                <w:sz w:val="24"/>
                <w:szCs w:val="24"/>
              </w:rPr>
            </w:pPr>
            <w:r w:rsidRPr="003F3A4A">
              <w:rPr>
                <w:rFonts w:ascii="Times New Roman" w:hAnsi="Times New Roman" w:cs="Times New Roman"/>
                <w:sz w:val="24"/>
                <w:szCs w:val="24"/>
              </w:rPr>
              <w:t>Лекторій  «Геть байдужість від здоров’я».</w:t>
            </w:r>
          </w:p>
          <w:p w:rsidR="003F3A4A" w:rsidRPr="003F3A4A" w:rsidRDefault="003F3A4A" w:rsidP="003F3A4A">
            <w:pPr>
              <w:rPr>
                <w:rFonts w:ascii="Times New Roman" w:hAnsi="Times New Roman" w:cs="Times New Roman"/>
                <w:sz w:val="24"/>
                <w:szCs w:val="24"/>
              </w:rPr>
            </w:pPr>
          </w:p>
        </w:tc>
        <w:tc>
          <w:tcPr>
            <w:tcW w:w="52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5-8</w:t>
            </w:r>
          </w:p>
        </w:tc>
        <w:tc>
          <w:tcPr>
            <w:tcW w:w="731"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 xml:space="preserve">Медсестра, </w:t>
            </w:r>
          </w:p>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69"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490"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І тиждень</w:t>
            </w:r>
          </w:p>
        </w:tc>
        <w:tc>
          <w:tcPr>
            <w:tcW w:w="18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both"/>
              <w:rPr>
                <w:rFonts w:ascii="Times New Roman" w:hAnsi="Times New Roman" w:cs="Times New Roman"/>
                <w:sz w:val="24"/>
                <w:szCs w:val="24"/>
              </w:rPr>
            </w:pPr>
            <w:r w:rsidRPr="003F3A4A">
              <w:rPr>
                <w:rFonts w:ascii="Times New Roman" w:hAnsi="Times New Roman" w:cs="Times New Roman"/>
                <w:sz w:val="24"/>
                <w:szCs w:val="24"/>
              </w:rPr>
              <w:t xml:space="preserve">Випуск </w:t>
            </w:r>
            <w:proofErr w:type="spellStart"/>
            <w:r w:rsidRPr="003F3A4A">
              <w:rPr>
                <w:rFonts w:ascii="Times New Roman" w:hAnsi="Times New Roman" w:cs="Times New Roman"/>
                <w:sz w:val="24"/>
                <w:szCs w:val="24"/>
              </w:rPr>
              <w:t>санбюлетню</w:t>
            </w:r>
            <w:proofErr w:type="spellEnd"/>
            <w:r w:rsidRPr="003F3A4A">
              <w:rPr>
                <w:rFonts w:ascii="Times New Roman" w:hAnsi="Times New Roman" w:cs="Times New Roman"/>
                <w:sz w:val="24"/>
                <w:szCs w:val="24"/>
              </w:rPr>
              <w:t xml:space="preserve"> «Профілактика карієсу»</w:t>
            </w:r>
          </w:p>
        </w:tc>
        <w:tc>
          <w:tcPr>
            <w:tcW w:w="52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731"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Прес-центр</w:t>
            </w: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69"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3</w:t>
            </w:r>
          </w:p>
        </w:tc>
        <w:tc>
          <w:tcPr>
            <w:tcW w:w="490"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18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ind w:right="-180"/>
              <w:jc w:val="both"/>
              <w:rPr>
                <w:rFonts w:ascii="Times New Roman" w:hAnsi="Times New Roman" w:cs="Times New Roman"/>
                <w:sz w:val="24"/>
                <w:szCs w:val="24"/>
              </w:rPr>
            </w:pPr>
            <w:r w:rsidRPr="003F3A4A">
              <w:rPr>
                <w:rFonts w:ascii="Times New Roman" w:hAnsi="Times New Roman" w:cs="Times New Roman"/>
                <w:sz w:val="24"/>
                <w:szCs w:val="24"/>
              </w:rPr>
              <w:t>Тренінг-курс «Сімейна розмова»</w:t>
            </w:r>
          </w:p>
        </w:tc>
        <w:tc>
          <w:tcPr>
            <w:tcW w:w="52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w:t>
            </w:r>
          </w:p>
        </w:tc>
        <w:tc>
          <w:tcPr>
            <w:tcW w:w="731"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Психолог</w:t>
            </w: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69"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4</w:t>
            </w:r>
          </w:p>
        </w:tc>
        <w:tc>
          <w:tcPr>
            <w:tcW w:w="490"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ІІІ тиждень</w:t>
            </w:r>
          </w:p>
        </w:tc>
        <w:tc>
          <w:tcPr>
            <w:tcW w:w="18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both"/>
              <w:rPr>
                <w:rFonts w:ascii="Times New Roman" w:hAnsi="Times New Roman" w:cs="Times New Roman"/>
                <w:sz w:val="24"/>
                <w:szCs w:val="24"/>
              </w:rPr>
            </w:pPr>
            <w:r w:rsidRPr="003F3A4A">
              <w:rPr>
                <w:rFonts w:ascii="Times New Roman" w:hAnsi="Times New Roman" w:cs="Times New Roman"/>
                <w:sz w:val="24"/>
                <w:szCs w:val="24"/>
              </w:rPr>
              <w:t>Розробка пам’яток з безпеки життєдіяльності для учнів під час весняних канікул.</w:t>
            </w:r>
          </w:p>
        </w:tc>
        <w:tc>
          <w:tcPr>
            <w:tcW w:w="52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731"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вихователі</w:t>
            </w: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69"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w:t>
            </w:r>
          </w:p>
        </w:tc>
        <w:tc>
          <w:tcPr>
            <w:tcW w:w="490"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25-29.03</w:t>
            </w:r>
          </w:p>
        </w:tc>
        <w:tc>
          <w:tcPr>
            <w:tcW w:w="18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both"/>
              <w:rPr>
                <w:rFonts w:ascii="Times New Roman" w:hAnsi="Times New Roman" w:cs="Times New Roman"/>
                <w:b/>
                <w:sz w:val="24"/>
                <w:szCs w:val="24"/>
              </w:rPr>
            </w:pPr>
            <w:r w:rsidRPr="003F3A4A">
              <w:rPr>
                <w:rFonts w:ascii="Times New Roman" w:hAnsi="Times New Roman" w:cs="Times New Roman"/>
                <w:b/>
                <w:sz w:val="24"/>
                <w:szCs w:val="24"/>
              </w:rPr>
              <w:t>Інструктажі з правил безпечної поведінки під час весняних канікул.</w:t>
            </w:r>
          </w:p>
        </w:tc>
        <w:tc>
          <w:tcPr>
            <w:tcW w:w="52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731"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Запис в журналі</w:t>
            </w: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69"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6</w:t>
            </w:r>
          </w:p>
        </w:tc>
        <w:tc>
          <w:tcPr>
            <w:tcW w:w="490"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ІІ-ІІІ тиждень</w:t>
            </w:r>
          </w:p>
        </w:tc>
        <w:tc>
          <w:tcPr>
            <w:tcW w:w="18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both"/>
              <w:rPr>
                <w:rFonts w:ascii="Times New Roman" w:hAnsi="Times New Roman" w:cs="Times New Roman"/>
                <w:sz w:val="24"/>
                <w:szCs w:val="24"/>
              </w:rPr>
            </w:pPr>
            <w:r w:rsidRPr="003F3A4A">
              <w:rPr>
                <w:rFonts w:ascii="Times New Roman" w:hAnsi="Times New Roman" w:cs="Times New Roman"/>
                <w:sz w:val="24"/>
                <w:szCs w:val="24"/>
              </w:rPr>
              <w:t>Профілактичні бесіди до Всесвітнього Дня боротьби з туберкульозом «Зупинимо туберкульоз разом», «Проблема здоров’я в сучасному суспільстві», «Шляхи розповсюдження туберкульозу, роль профілактичних засобів і заходів»</w:t>
            </w:r>
          </w:p>
        </w:tc>
        <w:tc>
          <w:tcPr>
            <w:tcW w:w="52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731"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Лікар</w:t>
            </w:r>
          </w:p>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 xml:space="preserve">Медсестра </w:t>
            </w:r>
          </w:p>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5000" w:type="pct"/>
            <w:gridSpan w:val="8"/>
            <w:tcBorders>
              <w:top w:val="nil"/>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sz w:val="24"/>
                <w:szCs w:val="24"/>
              </w:rPr>
            </w:pPr>
            <w:r w:rsidRPr="003F3A4A">
              <w:rPr>
                <w:rFonts w:ascii="Times New Roman" w:hAnsi="Times New Roman" w:cs="Times New Roman"/>
                <w:b/>
                <w:color w:val="FF0000"/>
                <w:sz w:val="24"/>
                <w:szCs w:val="24"/>
              </w:rPr>
              <w:t>1.  ІНДИВІДУАЛЬНА  РОБОТА З  ОБДАРОВАНИМИ  ДІТЬМИ</w:t>
            </w:r>
          </w:p>
        </w:tc>
      </w:tr>
      <w:tr w:rsidR="003F3A4A" w:rsidRPr="003F3A4A" w:rsidTr="003F3A4A">
        <w:trPr>
          <w:trHeight w:val="62"/>
        </w:trPr>
        <w:tc>
          <w:tcPr>
            <w:tcW w:w="179"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480"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І тиждень</w:t>
            </w:r>
          </w:p>
        </w:tc>
        <w:tc>
          <w:tcPr>
            <w:tcW w:w="18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ind w:firstLine="108"/>
              <w:jc w:val="both"/>
              <w:rPr>
                <w:rFonts w:ascii="Times New Roman" w:hAnsi="Times New Roman" w:cs="Times New Roman"/>
                <w:sz w:val="24"/>
                <w:szCs w:val="24"/>
              </w:rPr>
            </w:pPr>
            <w:r w:rsidRPr="003F3A4A">
              <w:rPr>
                <w:rFonts w:ascii="Times New Roman" w:hAnsi="Times New Roman" w:cs="Times New Roman"/>
                <w:sz w:val="24"/>
                <w:szCs w:val="24"/>
              </w:rPr>
              <w:t>Виставка  вітальних листівок «Вас, милі, ніжні, чарівні, вітаємо із святом  весни».</w:t>
            </w:r>
          </w:p>
        </w:tc>
        <w:tc>
          <w:tcPr>
            <w:tcW w:w="52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731"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Учнівська рада, прес-центр</w:t>
            </w: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79"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480"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1-8.03</w:t>
            </w:r>
          </w:p>
        </w:tc>
        <w:tc>
          <w:tcPr>
            <w:tcW w:w="18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pStyle w:val="4"/>
              <w:rPr>
                <w:rFonts w:ascii="Times New Roman" w:hAnsi="Times New Roman"/>
                <w:sz w:val="24"/>
                <w:szCs w:val="24"/>
                <w:lang w:val="uk-UA"/>
              </w:rPr>
            </w:pPr>
            <w:r w:rsidRPr="003F3A4A">
              <w:rPr>
                <w:rFonts w:ascii="Times New Roman" w:hAnsi="Times New Roman"/>
                <w:b w:val="0"/>
                <w:bCs/>
                <w:sz w:val="24"/>
                <w:szCs w:val="24"/>
                <w:lang w:val="uk-UA"/>
              </w:rPr>
              <w:t>Участь у районному конкурсі читців «</w:t>
            </w:r>
            <w:r w:rsidRPr="003F3A4A">
              <w:rPr>
                <w:rFonts w:ascii="Times New Roman" w:hAnsi="Times New Roman"/>
                <w:b w:val="0"/>
                <w:sz w:val="24"/>
                <w:szCs w:val="24"/>
                <w:lang w:val="uk-UA"/>
              </w:rPr>
              <w:t>Кобзар у нашому домі»</w:t>
            </w:r>
            <w:r w:rsidRPr="003F3A4A">
              <w:rPr>
                <w:rFonts w:ascii="Times New Roman" w:hAnsi="Times New Roman"/>
                <w:b w:val="0"/>
                <w:bCs/>
                <w:sz w:val="24"/>
                <w:szCs w:val="24"/>
                <w:lang w:val="uk-UA"/>
              </w:rPr>
              <w:t>.</w:t>
            </w:r>
          </w:p>
        </w:tc>
        <w:tc>
          <w:tcPr>
            <w:tcW w:w="52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731"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 xml:space="preserve"> МО </w:t>
            </w:r>
            <w:proofErr w:type="spellStart"/>
            <w:r w:rsidRPr="003F3A4A">
              <w:rPr>
                <w:rFonts w:ascii="Times New Roman" w:hAnsi="Times New Roman" w:cs="Times New Roman"/>
                <w:sz w:val="24"/>
                <w:szCs w:val="24"/>
              </w:rPr>
              <w:t>укр.мови</w:t>
            </w:r>
            <w:proofErr w:type="spellEnd"/>
            <w:r w:rsidRPr="003F3A4A">
              <w:rPr>
                <w:rFonts w:ascii="Times New Roman" w:hAnsi="Times New Roman" w:cs="Times New Roman"/>
                <w:sz w:val="24"/>
                <w:szCs w:val="24"/>
              </w:rPr>
              <w:t xml:space="preserve"> та літератури</w:t>
            </w: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79"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3</w:t>
            </w:r>
          </w:p>
        </w:tc>
        <w:tc>
          <w:tcPr>
            <w:tcW w:w="480"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ІІ тиждень</w:t>
            </w:r>
          </w:p>
        </w:tc>
        <w:tc>
          <w:tcPr>
            <w:tcW w:w="18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both"/>
              <w:rPr>
                <w:rFonts w:ascii="Times New Roman" w:hAnsi="Times New Roman" w:cs="Times New Roman"/>
                <w:sz w:val="24"/>
                <w:szCs w:val="24"/>
              </w:rPr>
            </w:pPr>
            <w:r w:rsidRPr="003F3A4A">
              <w:rPr>
                <w:rFonts w:ascii="Times New Roman" w:hAnsi="Times New Roman" w:cs="Times New Roman"/>
                <w:sz w:val="24"/>
                <w:szCs w:val="24"/>
              </w:rPr>
              <w:t>Виставка учнівської творчості «Подивіться на світ моїми очима»</w:t>
            </w:r>
          </w:p>
        </w:tc>
        <w:tc>
          <w:tcPr>
            <w:tcW w:w="52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731"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79"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4</w:t>
            </w:r>
          </w:p>
        </w:tc>
        <w:tc>
          <w:tcPr>
            <w:tcW w:w="480"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11-15.03</w:t>
            </w:r>
          </w:p>
        </w:tc>
        <w:tc>
          <w:tcPr>
            <w:tcW w:w="18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ind w:right="-222"/>
              <w:rPr>
                <w:rFonts w:ascii="Times New Roman" w:hAnsi="Times New Roman" w:cs="Times New Roman"/>
                <w:sz w:val="24"/>
                <w:szCs w:val="24"/>
              </w:rPr>
            </w:pPr>
            <w:r w:rsidRPr="003F3A4A">
              <w:rPr>
                <w:rFonts w:ascii="Times New Roman" w:hAnsi="Times New Roman" w:cs="Times New Roman"/>
                <w:sz w:val="24"/>
                <w:szCs w:val="24"/>
              </w:rPr>
              <w:t xml:space="preserve">Фестиваль  інсценованої української пісні </w:t>
            </w:r>
            <w:r w:rsidRPr="003F3A4A">
              <w:rPr>
                <w:rStyle w:val="apple-converted-space"/>
                <w:rFonts w:ascii="Times New Roman" w:hAnsi="Times New Roman" w:cs="Times New Roman"/>
                <w:sz w:val="24"/>
                <w:szCs w:val="24"/>
              </w:rPr>
              <w:t> </w:t>
            </w:r>
            <w:r w:rsidRPr="003F3A4A">
              <w:rPr>
                <w:rFonts w:ascii="Times New Roman" w:hAnsi="Times New Roman" w:cs="Times New Roman"/>
                <w:sz w:val="24"/>
                <w:szCs w:val="24"/>
              </w:rPr>
              <w:t>«Наша пісня, наша дума не вмре, не згине».</w:t>
            </w:r>
          </w:p>
        </w:tc>
        <w:tc>
          <w:tcPr>
            <w:tcW w:w="52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731"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239"/>
        </w:trPr>
        <w:tc>
          <w:tcPr>
            <w:tcW w:w="5000" w:type="pct"/>
            <w:gridSpan w:val="8"/>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bCs/>
                <w:iCs/>
                <w:color w:val="FF0000"/>
                <w:sz w:val="24"/>
                <w:szCs w:val="24"/>
              </w:rPr>
            </w:pPr>
            <w:r w:rsidRPr="003F3A4A">
              <w:rPr>
                <w:rFonts w:ascii="Times New Roman" w:hAnsi="Times New Roman" w:cs="Times New Roman"/>
                <w:b/>
                <w:bCs/>
                <w:iCs/>
                <w:color w:val="FF0000"/>
                <w:sz w:val="24"/>
                <w:szCs w:val="24"/>
              </w:rPr>
              <w:t xml:space="preserve">2.  РОБОТА   З  АКТИВОМ  УЧНІВСЬКОЇ РАДИ </w:t>
            </w:r>
          </w:p>
        </w:tc>
      </w:tr>
      <w:tr w:rsidR="003F3A4A" w:rsidRPr="003F3A4A" w:rsidTr="003F3A4A">
        <w:trPr>
          <w:trHeight w:val="655"/>
        </w:trPr>
        <w:tc>
          <w:tcPr>
            <w:tcW w:w="179"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480"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І тиждень</w:t>
            </w:r>
          </w:p>
        </w:tc>
        <w:tc>
          <w:tcPr>
            <w:tcW w:w="18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Робота з комісією «Цікаві справи» по  підготовці до  свята  8  Березня.</w:t>
            </w:r>
          </w:p>
        </w:tc>
        <w:tc>
          <w:tcPr>
            <w:tcW w:w="52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731"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Учнівська рада</w:t>
            </w:r>
          </w:p>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239"/>
        </w:trPr>
        <w:tc>
          <w:tcPr>
            <w:tcW w:w="179"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480"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ІІ тиждень</w:t>
            </w:r>
          </w:p>
        </w:tc>
        <w:tc>
          <w:tcPr>
            <w:tcW w:w="18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ind w:right="-29"/>
              <w:jc w:val="both"/>
              <w:rPr>
                <w:rFonts w:ascii="Times New Roman" w:hAnsi="Times New Roman" w:cs="Times New Roman"/>
                <w:sz w:val="24"/>
                <w:szCs w:val="24"/>
              </w:rPr>
            </w:pPr>
            <w:r w:rsidRPr="003F3A4A">
              <w:rPr>
                <w:rFonts w:ascii="Times New Roman" w:hAnsi="Times New Roman" w:cs="Times New Roman"/>
                <w:sz w:val="24"/>
                <w:szCs w:val="24"/>
              </w:rPr>
              <w:t>Засідання учнівської ради</w:t>
            </w:r>
          </w:p>
        </w:tc>
        <w:tc>
          <w:tcPr>
            <w:tcW w:w="52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731"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Учнівська рада</w:t>
            </w:r>
          </w:p>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264"/>
        </w:trPr>
        <w:tc>
          <w:tcPr>
            <w:tcW w:w="179"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3</w:t>
            </w:r>
          </w:p>
        </w:tc>
        <w:tc>
          <w:tcPr>
            <w:tcW w:w="480"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18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Навчання командирів класів «Як правильно проводити класні збори».</w:t>
            </w:r>
          </w:p>
        </w:tc>
        <w:tc>
          <w:tcPr>
            <w:tcW w:w="52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8-12</w:t>
            </w:r>
          </w:p>
        </w:tc>
        <w:tc>
          <w:tcPr>
            <w:tcW w:w="731"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 xml:space="preserve">Президент УР, командири </w:t>
            </w:r>
            <w:proofErr w:type="spellStart"/>
            <w:r w:rsidRPr="003F3A4A">
              <w:rPr>
                <w:rFonts w:ascii="Times New Roman" w:hAnsi="Times New Roman" w:cs="Times New Roman"/>
                <w:sz w:val="24"/>
                <w:szCs w:val="24"/>
              </w:rPr>
              <w:t>кл</w:t>
            </w:r>
            <w:proofErr w:type="spellEnd"/>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264"/>
        </w:trPr>
        <w:tc>
          <w:tcPr>
            <w:tcW w:w="179"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5</w:t>
            </w:r>
          </w:p>
        </w:tc>
        <w:tc>
          <w:tcPr>
            <w:tcW w:w="480"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18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Підготовка до місячника екологічного виховання</w:t>
            </w:r>
          </w:p>
        </w:tc>
        <w:tc>
          <w:tcPr>
            <w:tcW w:w="52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731"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Комісія «Цікаві справи»</w:t>
            </w: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264"/>
        </w:trPr>
        <w:tc>
          <w:tcPr>
            <w:tcW w:w="5000" w:type="pct"/>
            <w:gridSpan w:val="8"/>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bCs/>
                <w:iCs/>
                <w:color w:val="FF0000"/>
                <w:sz w:val="24"/>
                <w:szCs w:val="24"/>
              </w:rPr>
            </w:pPr>
            <w:r w:rsidRPr="003F3A4A">
              <w:rPr>
                <w:rFonts w:ascii="Times New Roman" w:hAnsi="Times New Roman" w:cs="Times New Roman"/>
                <w:b/>
                <w:bCs/>
                <w:iCs/>
                <w:color w:val="FF0000"/>
                <w:sz w:val="24"/>
                <w:szCs w:val="24"/>
              </w:rPr>
              <w:t>3.  РОБОТА  З  БАТЬКІВСЬКИМ  КОМІТЕТОМ ,                            БАТЬКІВСЬКОЮ ГРОМАДСЬКІСТЮ</w:t>
            </w:r>
          </w:p>
        </w:tc>
      </w:tr>
      <w:tr w:rsidR="003F3A4A" w:rsidRPr="003F3A4A" w:rsidTr="003F3A4A">
        <w:trPr>
          <w:trHeight w:val="264"/>
        </w:trPr>
        <w:tc>
          <w:tcPr>
            <w:tcW w:w="179"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480"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І тиждень</w:t>
            </w:r>
          </w:p>
        </w:tc>
        <w:tc>
          <w:tcPr>
            <w:tcW w:w="18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both"/>
              <w:rPr>
                <w:rFonts w:ascii="Times New Roman" w:hAnsi="Times New Roman" w:cs="Times New Roman"/>
                <w:sz w:val="24"/>
                <w:szCs w:val="24"/>
              </w:rPr>
            </w:pPr>
            <w:r w:rsidRPr="003F3A4A">
              <w:rPr>
                <w:rFonts w:ascii="Times New Roman" w:hAnsi="Times New Roman" w:cs="Times New Roman"/>
                <w:sz w:val="24"/>
                <w:szCs w:val="24"/>
              </w:rPr>
              <w:t>Операція «Сюрприз для мам» до свята 8 Березня (виготовлення листівок та подарунків)</w:t>
            </w:r>
          </w:p>
        </w:tc>
        <w:tc>
          <w:tcPr>
            <w:tcW w:w="52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1-12</w:t>
            </w:r>
          </w:p>
        </w:tc>
        <w:tc>
          <w:tcPr>
            <w:tcW w:w="731"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spacing w:before="100" w:after="100"/>
              <w:ind w:left="-108" w:right="-52"/>
              <w:rPr>
                <w:rFonts w:ascii="Times New Roman" w:hAnsi="Times New Roman" w:cs="Times New Roman"/>
                <w:sz w:val="24"/>
                <w:szCs w:val="24"/>
              </w:rPr>
            </w:pPr>
            <w:r w:rsidRPr="003F3A4A">
              <w:rPr>
                <w:rFonts w:ascii="Times New Roman" w:hAnsi="Times New Roman" w:cs="Times New Roman"/>
                <w:sz w:val="24"/>
                <w:szCs w:val="24"/>
              </w:rPr>
              <w:t>Класні керівники</w:t>
            </w:r>
          </w:p>
          <w:p w:rsidR="003F3A4A" w:rsidRPr="003F3A4A" w:rsidRDefault="003F3A4A" w:rsidP="003F3A4A">
            <w:pPr>
              <w:spacing w:before="100" w:after="100"/>
              <w:ind w:left="-108" w:right="-52"/>
              <w:rPr>
                <w:rFonts w:ascii="Times New Roman" w:hAnsi="Times New Roman" w:cs="Times New Roman"/>
                <w:sz w:val="24"/>
                <w:szCs w:val="24"/>
              </w:rPr>
            </w:pPr>
            <w:r w:rsidRPr="003F3A4A">
              <w:rPr>
                <w:rFonts w:ascii="Times New Roman" w:hAnsi="Times New Roman" w:cs="Times New Roman"/>
                <w:sz w:val="24"/>
                <w:szCs w:val="24"/>
              </w:rPr>
              <w:t>Вихователі</w:t>
            </w: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spacing w:before="100" w:after="100"/>
              <w:ind w:left="-108" w:right="-52"/>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spacing w:before="100" w:after="100"/>
              <w:ind w:left="-108" w:right="-52"/>
              <w:jc w:val="center"/>
              <w:rPr>
                <w:rFonts w:ascii="Times New Roman" w:hAnsi="Times New Roman" w:cs="Times New Roman"/>
                <w:sz w:val="24"/>
                <w:szCs w:val="24"/>
              </w:rPr>
            </w:pPr>
          </w:p>
        </w:tc>
      </w:tr>
      <w:tr w:rsidR="003F3A4A" w:rsidRPr="003F3A4A" w:rsidTr="003F3A4A">
        <w:trPr>
          <w:trHeight w:val="264"/>
        </w:trPr>
        <w:tc>
          <w:tcPr>
            <w:tcW w:w="179"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480"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ІІ тиждень</w:t>
            </w:r>
          </w:p>
        </w:tc>
        <w:tc>
          <w:tcPr>
            <w:tcW w:w="18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both"/>
              <w:rPr>
                <w:rFonts w:ascii="Times New Roman" w:hAnsi="Times New Roman" w:cs="Times New Roman"/>
                <w:sz w:val="24"/>
                <w:szCs w:val="24"/>
              </w:rPr>
            </w:pPr>
            <w:r w:rsidRPr="003F3A4A">
              <w:rPr>
                <w:rFonts w:ascii="Times New Roman" w:hAnsi="Times New Roman" w:cs="Times New Roman"/>
                <w:b/>
                <w:sz w:val="24"/>
                <w:szCs w:val="24"/>
              </w:rPr>
              <w:t>Загальношкільна батьківська зустріч</w:t>
            </w:r>
            <w:r w:rsidRPr="003F3A4A">
              <w:rPr>
                <w:rFonts w:ascii="Times New Roman" w:hAnsi="Times New Roman" w:cs="Times New Roman"/>
                <w:sz w:val="24"/>
                <w:szCs w:val="24"/>
              </w:rPr>
              <w:t xml:space="preserve"> «</w:t>
            </w:r>
            <w:r w:rsidRPr="003F3A4A">
              <w:rPr>
                <w:rFonts w:ascii="Times New Roman" w:hAnsi="Times New Roman" w:cs="Times New Roman"/>
                <w:sz w:val="24"/>
                <w:szCs w:val="24"/>
                <w:shd w:val="clear" w:color="auto" w:fill="FFFFFF"/>
              </w:rPr>
              <w:t>Роль сім’ї у вихованні дитини та формування її особистісних якостей</w:t>
            </w:r>
            <w:r w:rsidRPr="003F3A4A">
              <w:rPr>
                <w:rFonts w:ascii="Times New Roman" w:hAnsi="Times New Roman" w:cs="Times New Roman"/>
                <w:sz w:val="24"/>
                <w:szCs w:val="24"/>
              </w:rPr>
              <w:t>»</w:t>
            </w:r>
          </w:p>
        </w:tc>
        <w:tc>
          <w:tcPr>
            <w:tcW w:w="52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731"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Директор</w:t>
            </w:r>
          </w:p>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психолог</w:t>
            </w: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Протокол</w:t>
            </w:r>
          </w:p>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264"/>
        </w:trPr>
        <w:tc>
          <w:tcPr>
            <w:tcW w:w="179"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3</w:t>
            </w:r>
          </w:p>
        </w:tc>
        <w:tc>
          <w:tcPr>
            <w:tcW w:w="480"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ІІ тиждень</w:t>
            </w:r>
          </w:p>
        </w:tc>
        <w:tc>
          <w:tcPr>
            <w:tcW w:w="18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Класні батьківські зустрічі (підсумки навчальних досягнень у ІІІ чверті, анкетування батьків «</w:t>
            </w:r>
            <w:r w:rsidRPr="003F3A4A">
              <w:rPr>
                <w:rFonts w:ascii="Times New Roman" w:hAnsi="Times New Roman" w:cs="Times New Roman"/>
                <w:sz w:val="24"/>
                <w:szCs w:val="24"/>
                <w:shd w:val="clear" w:color="auto" w:fill="FFFFFF"/>
              </w:rPr>
              <w:t>Як ви забезпечуєте умови для навчання дітей удома?</w:t>
            </w:r>
            <w:r w:rsidRPr="003F3A4A">
              <w:rPr>
                <w:rFonts w:ascii="Times New Roman" w:hAnsi="Times New Roman" w:cs="Times New Roman"/>
                <w:sz w:val="24"/>
                <w:szCs w:val="24"/>
              </w:rPr>
              <w:t>»</w:t>
            </w:r>
          </w:p>
        </w:tc>
        <w:tc>
          <w:tcPr>
            <w:tcW w:w="52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731"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spacing w:before="100" w:after="100"/>
              <w:ind w:left="-108" w:right="-52"/>
              <w:rPr>
                <w:rFonts w:ascii="Times New Roman" w:hAnsi="Times New Roman" w:cs="Times New Roman"/>
                <w:sz w:val="24"/>
                <w:szCs w:val="24"/>
              </w:rPr>
            </w:pPr>
            <w:r w:rsidRPr="003F3A4A">
              <w:rPr>
                <w:rFonts w:ascii="Times New Roman" w:hAnsi="Times New Roman" w:cs="Times New Roman"/>
                <w:sz w:val="24"/>
                <w:szCs w:val="24"/>
              </w:rPr>
              <w:t>Адміністрація, класні керівники</w:t>
            </w: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spacing w:before="100" w:after="100"/>
              <w:ind w:left="-108" w:right="-52"/>
              <w:jc w:val="center"/>
              <w:rPr>
                <w:rFonts w:ascii="Times New Roman" w:hAnsi="Times New Roman" w:cs="Times New Roman"/>
                <w:sz w:val="24"/>
                <w:szCs w:val="24"/>
              </w:rPr>
            </w:pP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spacing w:before="100" w:after="100"/>
              <w:ind w:left="-108" w:right="-52"/>
              <w:jc w:val="center"/>
              <w:rPr>
                <w:rFonts w:ascii="Times New Roman" w:hAnsi="Times New Roman" w:cs="Times New Roman"/>
                <w:sz w:val="24"/>
                <w:szCs w:val="24"/>
              </w:rPr>
            </w:pPr>
          </w:p>
        </w:tc>
      </w:tr>
      <w:tr w:rsidR="003F3A4A" w:rsidRPr="003F3A4A" w:rsidTr="003F3A4A">
        <w:trPr>
          <w:trHeight w:val="264"/>
        </w:trPr>
        <w:tc>
          <w:tcPr>
            <w:tcW w:w="179"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4</w:t>
            </w:r>
          </w:p>
        </w:tc>
        <w:tc>
          <w:tcPr>
            <w:tcW w:w="480"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Постійно</w:t>
            </w:r>
          </w:p>
        </w:tc>
        <w:tc>
          <w:tcPr>
            <w:tcW w:w="18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Консультації для батьків за результатами психологічних досліджень</w:t>
            </w:r>
          </w:p>
        </w:tc>
        <w:tc>
          <w:tcPr>
            <w:tcW w:w="52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731"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spacing w:before="100" w:after="100"/>
              <w:ind w:left="-108" w:right="-52"/>
              <w:rPr>
                <w:rFonts w:ascii="Times New Roman" w:hAnsi="Times New Roman" w:cs="Times New Roman"/>
                <w:sz w:val="24"/>
                <w:szCs w:val="24"/>
              </w:rPr>
            </w:pP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spacing w:before="100" w:after="100"/>
              <w:ind w:left="-108" w:right="-52"/>
              <w:jc w:val="center"/>
              <w:rPr>
                <w:rFonts w:ascii="Times New Roman" w:hAnsi="Times New Roman" w:cs="Times New Roman"/>
                <w:sz w:val="24"/>
                <w:szCs w:val="24"/>
              </w:rPr>
            </w:pP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spacing w:before="100" w:after="100"/>
              <w:ind w:left="-108" w:right="-52"/>
              <w:jc w:val="center"/>
              <w:rPr>
                <w:rFonts w:ascii="Times New Roman" w:hAnsi="Times New Roman" w:cs="Times New Roman"/>
                <w:sz w:val="24"/>
                <w:szCs w:val="24"/>
              </w:rPr>
            </w:pPr>
          </w:p>
        </w:tc>
      </w:tr>
      <w:tr w:rsidR="003F3A4A" w:rsidRPr="003F3A4A" w:rsidTr="003F3A4A">
        <w:trPr>
          <w:trHeight w:val="492"/>
        </w:trPr>
        <w:tc>
          <w:tcPr>
            <w:tcW w:w="179"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w:t>
            </w:r>
          </w:p>
        </w:tc>
        <w:tc>
          <w:tcPr>
            <w:tcW w:w="480"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ІІІ тиждень</w:t>
            </w:r>
          </w:p>
        </w:tc>
        <w:tc>
          <w:tcPr>
            <w:tcW w:w="18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Виставка методичної літератури «Мистецтво бути батьками».</w:t>
            </w:r>
          </w:p>
        </w:tc>
        <w:tc>
          <w:tcPr>
            <w:tcW w:w="52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731"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Бібліотекар</w:t>
            </w: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264"/>
        </w:trPr>
        <w:tc>
          <w:tcPr>
            <w:tcW w:w="179"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6</w:t>
            </w:r>
          </w:p>
        </w:tc>
        <w:tc>
          <w:tcPr>
            <w:tcW w:w="480"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18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both"/>
              <w:rPr>
                <w:rFonts w:ascii="Times New Roman" w:hAnsi="Times New Roman" w:cs="Times New Roman"/>
                <w:sz w:val="24"/>
                <w:szCs w:val="24"/>
              </w:rPr>
            </w:pPr>
            <w:r w:rsidRPr="003F3A4A">
              <w:rPr>
                <w:rFonts w:ascii="Times New Roman" w:hAnsi="Times New Roman" w:cs="Times New Roman"/>
                <w:sz w:val="24"/>
                <w:szCs w:val="24"/>
              </w:rPr>
              <w:t>Робота з  сім’ями пільгових категорій.</w:t>
            </w:r>
          </w:p>
          <w:p w:rsidR="003F3A4A" w:rsidRPr="003F3A4A" w:rsidRDefault="003F3A4A" w:rsidP="003F3A4A">
            <w:pPr>
              <w:rPr>
                <w:rFonts w:ascii="Times New Roman" w:hAnsi="Times New Roman" w:cs="Times New Roman"/>
                <w:sz w:val="24"/>
                <w:szCs w:val="24"/>
              </w:rPr>
            </w:pPr>
          </w:p>
        </w:tc>
        <w:tc>
          <w:tcPr>
            <w:tcW w:w="52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1-12</w:t>
            </w:r>
          </w:p>
        </w:tc>
        <w:tc>
          <w:tcPr>
            <w:tcW w:w="731"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 xml:space="preserve">ЗДВР, </w:t>
            </w:r>
          </w:p>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264"/>
        </w:trPr>
        <w:tc>
          <w:tcPr>
            <w:tcW w:w="5000" w:type="pct"/>
            <w:gridSpan w:val="8"/>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4.  ОРГАНІЗАЦІЙНО-МЕТОДИЧНА РОБОТА З ПЕДАГОГАМИ</w:t>
            </w:r>
          </w:p>
        </w:tc>
      </w:tr>
      <w:tr w:rsidR="003F3A4A" w:rsidRPr="003F3A4A" w:rsidTr="003F3A4A">
        <w:trPr>
          <w:trHeight w:val="264"/>
        </w:trPr>
        <w:tc>
          <w:tcPr>
            <w:tcW w:w="179"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480"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ind w:right="-108"/>
              <w:jc w:val="center"/>
              <w:rPr>
                <w:rFonts w:ascii="Times New Roman" w:hAnsi="Times New Roman" w:cs="Times New Roman"/>
                <w:sz w:val="24"/>
                <w:szCs w:val="24"/>
              </w:rPr>
            </w:pPr>
            <w:r w:rsidRPr="003F3A4A">
              <w:rPr>
                <w:rFonts w:ascii="Times New Roman" w:hAnsi="Times New Roman" w:cs="Times New Roman"/>
                <w:sz w:val="24"/>
                <w:szCs w:val="24"/>
              </w:rPr>
              <w:t>ІV тиждень</w:t>
            </w:r>
          </w:p>
        </w:tc>
        <w:tc>
          <w:tcPr>
            <w:tcW w:w="18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proofErr w:type="spellStart"/>
            <w:r w:rsidRPr="003F3A4A">
              <w:rPr>
                <w:rFonts w:ascii="Times New Roman" w:hAnsi="Times New Roman" w:cs="Times New Roman"/>
                <w:sz w:val="24"/>
                <w:szCs w:val="24"/>
              </w:rPr>
              <w:t>Взаємовідвідування</w:t>
            </w:r>
            <w:proofErr w:type="spellEnd"/>
            <w:r w:rsidRPr="003F3A4A">
              <w:rPr>
                <w:rFonts w:ascii="Times New Roman" w:hAnsi="Times New Roman" w:cs="Times New Roman"/>
                <w:sz w:val="24"/>
                <w:szCs w:val="24"/>
              </w:rPr>
              <w:t xml:space="preserve"> позакласних заходів з метою обмін досвідом роботи, поширення передового педагогічного досвіду, надання допомоги в роботі</w:t>
            </w:r>
          </w:p>
        </w:tc>
        <w:tc>
          <w:tcPr>
            <w:tcW w:w="52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731"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ЗДВР</w:t>
            </w: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bl>
    <w:p w:rsidR="003F3A4A" w:rsidRPr="003F3A4A" w:rsidRDefault="003F3A4A" w:rsidP="003F3A4A">
      <w:pPr>
        <w:pStyle w:val="afff0"/>
        <w:rPr>
          <w:b/>
          <w:color w:val="0000FF"/>
          <w:sz w:val="24"/>
        </w:rPr>
      </w:pPr>
    </w:p>
    <w:p w:rsidR="003F3A4A" w:rsidRPr="003F3A4A" w:rsidRDefault="003F3A4A" w:rsidP="003F3A4A">
      <w:pPr>
        <w:pStyle w:val="afff0"/>
        <w:jc w:val="center"/>
        <w:rPr>
          <w:b/>
          <w:color w:val="FF0000"/>
          <w:sz w:val="24"/>
        </w:rPr>
      </w:pPr>
    </w:p>
    <w:p w:rsidR="003F3A4A" w:rsidRPr="003F3A4A" w:rsidRDefault="003F3A4A" w:rsidP="003F3A4A">
      <w:pPr>
        <w:pStyle w:val="afff0"/>
        <w:jc w:val="center"/>
        <w:rPr>
          <w:b/>
          <w:color w:val="FF0000"/>
          <w:sz w:val="24"/>
        </w:rPr>
      </w:pPr>
    </w:p>
    <w:p w:rsidR="003F3A4A" w:rsidRPr="003F3A4A" w:rsidRDefault="003F3A4A" w:rsidP="003F3A4A">
      <w:pPr>
        <w:pStyle w:val="afff0"/>
        <w:jc w:val="center"/>
        <w:rPr>
          <w:b/>
          <w:color w:val="FF0000"/>
          <w:sz w:val="24"/>
        </w:rPr>
      </w:pPr>
    </w:p>
    <w:p w:rsidR="003F3A4A" w:rsidRPr="003F3A4A" w:rsidRDefault="003F3A4A" w:rsidP="003F3A4A">
      <w:pPr>
        <w:pStyle w:val="afff0"/>
        <w:jc w:val="center"/>
        <w:rPr>
          <w:b/>
          <w:color w:val="FF0000"/>
          <w:sz w:val="24"/>
        </w:rPr>
      </w:pPr>
    </w:p>
    <w:p w:rsidR="003F3A4A" w:rsidRPr="003F3A4A" w:rsidRDefault="003F3A4A" w:rsidP="003F3A4A">
      <w:pPr>
        <w:pStyle w:val="afff0"/>
        <w:jc w:val="center"/>
        <w:rPr>
          <w:b/>
          <w:color w:val="FF0000"/>
          <w:sz w:val="24"/>
        </w:rPr>
      </w:pPr>
      <w:r w:rsidRPr="003F3A4A">
        <w:rPr>
          <w:b/>
          <w:color w:val="FF0000"/>
          <w:sz w:val="24"/>
        </w:rPr>
        <w:lastRenderedPageBreak/>
        <w:t>КВІТЕНЬ</w:t>
      </w:r>
    </w:p>
    <w:p w:rsidR="003F3A4A" w:rsidRPr="003F3A4A" w:rsidRDefault="003F3A4A" w:rsidP="003F3A4A">
      <w:pPr>
        <w:pStyle w:val="afff0"/>
        <w:jc w:val="center"/>
        <w:rPr>
          <w:b/>
          <w:color w:val="4F81BD"/>
          <w:sz w:val="24"/>
        </w:rPr>
      </w:pPr>
      <w:r w:rsidRPr="003F3A4A">
        <w:rPr>
          <w:b/>
          <w:color w:val="4F81BD"/>
          <w:sz w:val="24"/>
        </w:rPr>
        <w:t>Місячник екологічного виховання</w:t>
      </w:r>
    </w:p>
    <w:p w:rsidR="003F3A4A" w:rsidRPr="003F3A4A" w:rsidRDefault="003F3A4A" w:rsidP="003F3A4A">
      <w:pPr>
        <w:pStyle w:val="a3"/>
        <w:ind w:right="360"/>
        <w:rPr>
          <w:rFonts w:ascii="Times New Roman" w:hAnsi="Times New Roman"/>
          <w:b w:val="0"/>
          <w:color w:val="FF0000"/>
          <w:sz w:val="24"/>
          <w:szCs w:val="24"/>
        </w:rPr>
      </w:pPr>
      <w:r w:rsidRPr="003F3A4A">
        <w:rPr>
          <w:rFonts w:ascii="Times New Roman" w:hAnsi="Times New Roman"/>
          <w:b w:val="0"/>
          <w:color w:val="FF0000"/>
          <w:sz w:val="24"/>
          <w:szCs w:val="24"/>
        </w:rPr>
        <w:t>«ПРИРОДА – ЦЕ КАЗКА, ЯКУ ТРЕБА ЧИТАТИ СЕРЦЕМ»</w:t>
      </w:r>
    </w:p>
    <w:p w:rsidR="003F3A4A" w:rsidRPr="003F3A4A" w:rsidRDefault="003F3A4A" w:rsidP="003F3A4A">
      <w:pPr>
        <w:pStyle w:val="a3"/>
        <w:ind w:right="360"/>
        <w:jc w:val="both"/>
        <w:rPr>
          <w:rFonts w:ascii="Times New Roman" w:hAnsi="Times New Roman"/>
          <w:sz w:val="24"/>
          <w:szCs w:val="24"/>
        </w:rPr>
      </w:pPr>
      <w:r w:rsidRPr="003F3A4A">
        <w:rPr>
          <w:rFonts w:ascii="Times New Roman" w:hAnsi="Times New Roman"/>
          <w:b w:val="0"/>
          <w:i/>
          <w:iCs/>
          <w:color w:val="0000FF"/>
          <w:sz w:val="24"/>
          <w:szCs w:val="24"/>
        </w:rPr>
        <w:t> </w:t>
      </w:r>
      <w:r w:rsidRPr="003F3A4A">
        <w:rPr>
          <w:rFonts w:ascii="Times New Roman" w:hAnsi="Times New Roman"/>
          <w:b w:val="0"/>
          <w:iCs/>
          <w:color w:val="0000FF"/>
          <w:sz w:val="24"/>
          <w:szCs w:val="24"/>
        </w:rPr>
        <w:t>Мета</w:t>
      </w:r>
      <w:r w:rsidRPr="003F3A4A">
        <w:rPr>
          <w:rFonts w:ascii="Times New Roman" w:hAnsi="Times New Roman"/>
          <w:iCs/>
          <w:color w:val="0000FF"/>
          <w:sz w:val="24"/>
          <w:szCs w:val="24"/>
        </w:rPr>
        <w:t>:</w:t>
      </w:r>
      <w:r w:rsidRPr="003F3A4A">
        <w:rPr>
          <w:rFonts w:ascii="Times New Roman" w:hAnsi="Times New Roman"/>
          <w:i/>
          <w:iCs/>
          <w:color w:val="0000FF"/>
          <w:sz w:val="24"/>
          <w:szCs w:val="24"/>
        </w:rPr>
        <w:t xml:space="preserve"> </w:t>
      </w:r>
      <w:r w:rsidRPr="003F3A4A">
        <w:rPr>
          <w:rFonts w:ascii="Times New Roman" w:hAnsi="Times New Roman"/>
          <w:sz w:val="24"/>
          <w:szCs w:val="24"/>
        </w:rPr>
        <w:t>формування екологічної культури, усвідомлення себе частиною природи; виховання   почуття відповідальності за природу, як національне багатство, основу життя на  Землі; залучення вихованців до активної екологічної діяльності; виховання в учнів нетерпимого ставлення до тих хто завдає шкоди природі. </w:t>
      </w:r>
    </w:p>
    <w:tbl>
      <w:tblPr>
        <w:tblW w:w="5000" w:type="pct"/>
        <w:tblLook w:val="0000" w:firstRow="0" w:lastRow="0" w:firstColumn="0" w:lastColumn="0" w:noHBand="0" w:noVBand="0"/>
      </w:tblPr>
      <w:tblGrid>
        <w:gridCol w:w="535"/>
        <w:gridCol w:w="1435"/>
        <w:gridCol w:w="5483"/>
        <w:gridCol w:w="1604"/>
        <w:gridCol w:w="2138"/>
        <w:gridCol w:w="1910"/>
        <w:gridCol w:w="1910"/>
      </w:tblGrid>
      <w:tr w:rsidR="003F3A4A" w:rsidRPr="003F3A4A" w:rsidTr="003F3A4A">
        <w:trPr>
          <w:trHeight w:val="465"/>
        </w:trPr>
        <w:tc>
          <w:tcPr>
            <w:tcW w:w="1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sz w:val="24"/>
                <w:szCs w:val="24"/>
              </w:rPr>
            </w:pPr>
            <w:r w:rsidRPr="003F3A4A">
              <w:rPr>
                <w:rFonts w:ascii="Times New Roman" w:hAnsi="Times New Roman" w:cs="Times New Roman"/>
                <w:b/>
                <w:sz w:val="24"/>
                <w:szCs w:val="24"/>
              </w:rPr>
              <w:t>№</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sz w:val="24"/>
                <w:szCs w:val="24"/>
              </w:rPr>
            </w:pPr>
            <w:r w:rsidRPr="003F3A4A">
              <w:rPr>
                <w:rFonts w:ascii="Times New Roman" w:hAnsi="Times New Roman" w:cs="Times New Roman"/>
                <w:b/>
                <w:sz w:val="24"/>
                <w:szCs w:val="24"/>
              </w:rPr>
              <w:t>Дата</w:t>
            </w:r>
          </w:p>
        </w:tc>
        <w:tc>
          <w:tcPr>
            <w:tcW w:w="18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sz w:val="24"/>
                <w:szCs w:val="24"/>
              </w:rPr>
            </w:pPr>
            <w:r w:rsidRPr="003F3A4A">
              <w:rPr>
                <w:rFonts w:ascii="Times New Roman" w:hAnsi="Times New Roman" w:cs="Times New Roman"/>
                <w:b/>
                <w:sz w:val="24"/>
                <w:szCs w:val="24"/>
              </w:rPr>
              <w:t>Захід</w:t>
            </w:r>
          </w:p>
        </w:tc>
        <w:tc>
          <w:tcPr>
            <w:tcW w:w="534"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sz w:val="24"/>
                <w:szCs w:val="24"/>
              </w:rPr>
            </w:pPr>
            <w:r w:rsidRPr="003F3A4A">
              <w:rPr>
                <w:rFonts w:ascii="Times New Roman" w:hAnsi="Times New Roman" w:cs="Times New Roman"/>
                <w:b/>
                <w:sz w:val="24"/>
                <w:szCs w:val="24"/>
              </w:rPr>
              <w:t>Клас</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sz w:val="24"/>
                <w:szCs w:val="24"/>
              </w:rPr>
            </w:pPr>
            <w:r w:rsidRPr="003F3A4A">
              <w:rPr>
                <w:rFonts w:ascii="Times New Roman" w:hAnsi="Times New Roman" w:cs="Times New Roman"/>
                <w:b/>
                <w:sz w:val="24"/>
                <w:szCs w:val="24"/>
              </w:rPr>
              <w:t>Відповідальні</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sz w:val="24"/>
                <w:szCs w:val="24"/>
              </w:rPr>
            </w:pPr>
            <w:r w:rsidRPr="003F3A4A">
              <w:rPr>
                <w:rFonts w:ascii="Times New Roman" w:hAnsi="Times New Roman" w:cs="Times New Roman"/>
                <w:b/>
                <w:sz w:val="24"/>
                <w:szCs w:val="24"/>
              </w:rPr>
              <w:t>Форма контролю</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sz w:val="24"/>
                <w:szCs w:val="24"/>
              </w:rPr>
            </w:pPr>
            <w:r w:rsidRPr="003F3A4A">
              <w:rPr>
                <w:rFonts w:ascii="Times New Roman" w:hAnsi="Times New Roman" w:cs="Times New Roman"/>
                <w:b/>
                <w:sz w:val="24"/>
                <w:szCs w:val="24"/>
              </w:rPr>
              <w:t>Відмітки про виконання</w:t>
            </w:r>
          </w:p>
        </w:tc>
      </w:tr>
      <w:tr w:rsidR="003F3A4A" w:rsidRPr="003F3A4A" w:rsidTr="003F3A4A">
        <w:trPr>
          <w:trHeight w:val="465"/>
        </w:trPr>
        <w:tc>
          <w:tcPr>
            <w:tcW w:w="1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sz w:val="24"/>
                <w:szCs w:val="24"/>
              </w:rPr>
            </w:pPr>
            <w:r w:rsidRPr="003F3A4A">
              <w:rPr>
                <w:rFonts w:ascii="Times New Roman" w:hAnsi="Times New Roman" w:cs="Times New Roman"/>
                <w:b/>
                <w:sz w:val="24"/>
                <w:szCs w:val="24"/>
              </w:rPr>
              <w:t>1</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sz w:val="24"/>
                <w:szCs w:val="24"/>
              </w:rPr>
            </w:pPr>
            <w:r w:rsidRPr="003F3A4A">
              <w:rPr>
                <w:rFonts w:ascii="Times New Roman" w:hAnsi="Times New Roman" w:cs="Times New Roman"/>
                <w:b/>
                <w:sz w:val="24"/>
                <w:szCs w:val="24"/>
              </w:rPr>
              <w:t>2</w:t>
            </w:r>
          </w:p>
        </w:tc>
        <w:tc>
          <w:tcPr>
            <w:tcW w:w="18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sz w:val="24"/>
                <w:szCs w:val="24"/>
              </w:rPr>
            </w:pPr>
            <w:r w:rsidRPr="003F3A4A">
              <w:rPr>
                <w:rFonts w:ascii="Times New Roman" w:hAnsi="Times New Roman" w:cs="Times New Roman"/>
                <w:b/>
                <w:sz w:val="24"/>
                <w:szCs w:val="24"/>
              </w:rPr>
              <w:t>3</w:t>
            </w:r>
          </w:p>
        </w:tc>
        <w:tc>
          <w:tcPr>
            <w:tcW w:w="534"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sz w:val="24"/>
                <w:szCs w:val="24"/>
              </w:rPr>
            </w:pPr>
            <w:r w:rsidRPr="003F3A4A">
              <w:rPr>
                <w:rFonts w:ascii="Times New Roman" w:hAnsi="Times New Roman" w:cs="Times New Roman"/>
                <w:b/>
                <w:sz w:val="24"/>
                <w:szCs w:val="24"/>
              </w:rPr>
              <w:t>4</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sz w:val="24"/>
                <w:szCs w:val="24"/>
              </w:rPr>
            </w:pPr>
            <w:r w:rsidRPr="003F3A4A">
              <w:rPr>
                <w:rFonts w:ascii="Times New Roman" w:hAnsi="Times New Roman" w:cs="Times New Roman"/>
                <w:b/>
                <w:sz w:val="24"/>
                <w:szCs w:val="24"/>
              </w:rPr>
              <w:t>5</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sz w:val="24"/>
                <w:szCs w:val="24"/>
              </w:rPr>
            </w:pPr>
            <w:r w:rsidRPr="003F3A4A">
              <w:rPr>
                <w:rFonts w:ascii="Times New Roman" w:hAnsi="Times New Roman" w:cs="Times New Roman"/>
                <w:b/>
                <w:sz w:val="24"/>
                <w:szCs w:val="24"/>
              </w:rPr>
              <w:t>6</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sz w:val="24"/>
                <w:szCs w:val="24"/>
              </w:rPr>
            </w:pPr>
            <w:r w:rsidRPr="003F3A4A">
              <w:rPr>
                <w:rFonts w:ascii="Times New Roman" w:hAnsi="Times New Roman" w:cs="Times New Roman"/>
                <w:b/>
                <w:sz w:val="24"/>
                <w:szCs w:val="24"/>
              </w:rPr>
              <w:t>7</w:t>
            </w:r>
          </w:p>
        </w:tc>
      </w:tr>
      <w:tr w:rsidR="003F3A4A" w:rsidRPr="003F3A4A" w:rsidTr="003F3A4A">
        <w:trPr>
          <w:trHeight w:val="62"/>
        </w:trPr>
        <w:tc>
          <w:tcPr>
            <w:tcW w:w="5000" w:type="pct"/>
            <w:gridSpan w:val="7"/>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sz w:val="24"/>
                <w:szCs w:val="24"/>
              </w:rPr>
            </w:pPr>
            <w:r w:rsidRPr="003F3A4A">
              <w:rPr>
                <w:rFonts w:ascii="Times New Roman" w:hAnsi="Times New Roman" w:cs="Times New Roman"/>
                <w:b/>
                <w:color w:val="FF0000"/>
                <w:sz w:val="24"/>
                <w:szCs w:val="24"/>
              </w:rPr>
              <w:t>І. ЦІННІСНЕ СТАВЛЕННЯ ОСОБИСТОСТІ ДО СУСПІЛЬСТВА І ДЕРЖАВИ</w:t>
            </w:r>
          </w:p>
        </w:tc>
      </w:tr>
      <w:tr w:rsidR="003F3A4A" w:rsidRPr="003F3A4A" w:rsidTr="003F3A4A">
        <w:trPr>
          <w:trHeight w:val="62"/>
        </w:trPr>
        <w:tc>
          <w:tcPr>
            <w:tcW w:w="1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22-26.04</w:t>
            </w:r>
          </w:p>
        </w:tc>
        <w:tc>
          <w:tcPr>
            <w:tcW w:w="18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both"/>
              <w:rPr>
                <w:rFonts w:ascii="Times New Roman" w:hAnsi="Times New Roman" w:cs="Times New Roman"/>
                <w:bCs/>
                <w:sz w:val="24"/>
                <w:szCs w:val="24"/>
              </w:rPr>
            </w:pPr>
            <w:r w:rsidRPr="003F3A4A">
              <w:rPr>
                <w:rFonts w:ascii="Times New Roman" w:hAnsi="Times New Roman" w:cs="Times New Roman"/>
                <w:bCs/>
                <w:sz w:val="24"/>
                <w:szCs w:val="24"/>
              </w:rPr>
              <w:t>Усний журнал «</w:t>
            </w:r>
            <w:r w:rsidRPr="003F3A4A">
              <w:rPr>
                <w:rFonts w:ascii="Times New Roman" w:hAnsi="Times New Roman" w:cs="Times New Roman"/>
                <w:sz w:val="24"/>
                <w:szCs w:val="24"/>
              </w:rPr>
              <w:t>Як Великдень на дворі, то й писанки на столі</w:t>
            </w:r>
            <w:r w:rsidRPr="003F3A4A">
              <w:rPr>
                <w:rFonts w:ascii="Times New Roman" w:hAnsi="Times New Roman" w:cs="Times New Roman"/>
                <w:bCs/>
                <w:sz w:val="24"/>
                <w:szCs w:val="24"/>
              </w:rPr>
              <w:t>»</w:t>
            </w:r>
          </w:p>
        </w:tc>
        <w:tc>
          <w:tcPr>
            <w:tcW w:w="534"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3728" w:type="pct"/>
            <w:gridSpan w:val="5"/>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color w:val="548DD4"/>
                <w:sz w:val="24"/>
                <w:szCs w:val="24"/>
              </w:rPr>
            </w:pPr>
            <w:r w:rsidRPr="003F3A4A">
              <w:rPr>
                <w:rFonts w:ascii="Times New Roman" w:hAnsi="Times New Roman" w:cs="Times New Roman"/>
                <w:b/>
                <w:bCs/>
                <w:color w:val="548DD4"/>
                <w:sz w:val="24"/>
                <w:szCs w:val="24"/>
              </w:rPr>
              <w:t>Тиждень цивільного захисту «Майбутнє планети - в наших руках» (за окремим планом)</w:t>
            </w:r>
            <w:r w:rsidRPr="003F3A4A">
              <w:rPr>
                <w:rFonts w:ascii="Times New Roman" w:hAnsi="Times New Roman" w:cs="Times New Roman"/>
                <w:b/>
                <w:color w:val="548DD4"/>
                <w:sz w:val="24"/>
                <w:szCs w:val="24"/>
              </w:rPr>
              <w:t xml:space="preserve"> </w:t>
            </w:r>
          </w:p>
          <w:p w:rsidR="003F3A4A" w:rsidRPr="003F3A4A" w:rsidRDefault="003F3A4A" w:rsidP="003F3A4A">
            <w:pPr>
              <w:jc w:val="center"/>
              <w:rPr>
                <w:rFonts w:ascii="Times New Roman" w:hAnsi="Times New Roman" w:cs="Times New Roman"/>
                <w:b/>
                <w:color w:val="548DD4"/>
                <w:sz w:val="24"/>
                <w:szCs w:val="24"/>
              </w:rPr>
            </w:pPr>
            <w:r w:rsidRPr="003F3A4A">
              <w:rPr>
                <w:rFonts w:ascii="Times New Roman" w:hAnsi="Times New Roman" w:cs="Times New Roman"/>
                <w:b/>
                <w:bCs/>
                <w:color w:val="548DD4"/>
                <w:sz w:val="24"/>
                <w:szCs w:val="24"/>
              </w:rPr>
              <w:t>ІІІ тиждень</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5000" w:type="pct"/>
            <w:gridSpan w:val="7"/>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sz w:val="24"/>
                <w:szCs w:val="24"/>
              </w:rPr>
            </w:pPr>
            <w:r w:rsidRPr="003F3A4A">
              <w:rPr>
                <w:rFonts w:ascii="Times New Roman" w:hAnsi="Times New Roman" w:cs="Times New Roman"/>
                <w:b/>
                <w:color w:val="FF0000"/>
                <w:sz w:val="24"/>
                <w:szCs w:val="24"/>
              </w:rPr>
              <w:t>II. ЦІННІСНЕ СТАВЛЕННЯ ДО ЛЮДЕЙ</w:t>
            </w:r>
          </w:p>
        </w:tc>
      </w:tr>
      <w:tr w:rsidR="003F3A4A" w:rsidRPr="003F3A4A" w:rsidTr="003F3A4A">
        <w:trPr>
          <w:trHeight w:val="882"/>
        </w:trPr>
        <w:tc>
          <w:tcPr>
            <w:tcW w:w="1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18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Аналіз роботи класних керівників з дітьми сімей пільгових категорій.</w:t>
            </w:r>
          </w:p>
        </w:tc>
        <w:tc>
          <w:tcPr>
            <w:tcW w:w="534"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1-12</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ЗДВР</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ІІІ-ІV тижні</w:t>
            </w:r>
          </w:p>
        </w:tc>
        <w:tc>
          <w:tcPr>
            <w:tcW w:w="18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Підготовка плану літнього оздоровлення учнів пільгових категорій</w:t>
            </w:r>
          </w:p>
        </w:tc>
        <w:tc>
          <w:tcPr>
            <w:tcW w:w="534"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1-12</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ЗДВР</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5000" w:type="pct"/>
            <w:gridSpan w:val="7"/>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ІІІ. ЦІННІСНЕ СТАВЛЕННЯ ДО ПРИРОДИ</w:t>
            </w:r>
          </w:p>
        </w:tc>
      </w:tr>
      <w:tr w:rsidR="003F3A4A" w:rsidRPr="003F3A4A" w:rsidTr="003F3A4A">
        <w:trPr>
          <w:trHeight w:val="62"/>
        </w:trPr>
        <w:tc>
          <w:tcPr>
            <w:tcW w:w="3728" w:type="pct"/>
            <w:gridSpan w:val="5"/>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i/>
                <w:color w:val="7030A0"/>
                <w:sz w:val="24"/>
                <w:szCs w:val="24"/>
              </w:rPr>
            </w:pPr>
            <w:r w:rsidRPr="003F3A4A">
              <w:rPr>
                <w:rFonts w:ascii="Times New Roman" w:hAnsi="Times New Roman" w:cs="Times New Roman"/>
                <w:b/>
                <w:i/>
                <w:color w:val="7030A0"/>
                <w:sz w:val="24"/>
                <w:szCs w:val="24"/>
              </w:rPr>
              <w:t xml:space="preserve">ТИЖДЕНЬ ІСТОРІЇ  </w:t>
            </w:r>
            <w:r w:rsidRPr="003F3A4A">
              <w:rPr>
                <w:rFonts w:ascii="Times New Roman" w:hAnsi="Times New Roman" w:cs="Times New Roman"/>
                <w:i/>
                <w:color w:val="7030A0"/>
                <w:sz w:val="24"/>
                <w:szCs w:val="24"/>
              </w:rPr>
              <w:t xml:space="preserve"> </w:t>
            </w:r>
            <w:r w:rsidRPr="003F3A4A">
              <w:rPr>
                <w:rFonts w:ascii="Times New Roman" w:hAnsi="Times New Roman" w:cs="Times New Roman"/>
                <w:b/>
                <w:i/>
                <w:color w:val="7030A0"/>
                <w:sz w:val="24"/>
                <w:szCs w:val="24"/>
              </w:rPr>
              <w:t>15.04-19.04</w:t>
            </w:r>
          </w:p>
          <w:p w:rsidR="003F3A4A" w:rsidRPr="003F3A4A" w:rsidRDefault="003F3A4A" w:rsidP="003F3A4A">
            <w:pPr>
              <w:jc w:val="center"/>
              <w:rPr>
                <w:rFonts w:ascii="Times New Roman" w:hAnsi="Times New Roman" w:cs="Times New Roman"/>
                <w:i/>
                <w:color w:val="4F81BD"/>
                <w:sz w:val="24"/>
                <w:szCs w:val="24"/>
              </w:rPr>
            </w:pPr>
            <w:r w:rsidRPr="003F3A4A">
              <w:rPr>
                <w:rFonts w:ascii="Times New Roman" w:hAnsi="Times New Roman" w:cs="Times New Roman"/>
                <w:b/>
                <w:i/>
                <w:color w:val="7030A0"/>
                <w:sz w:val="24"/>
                <w:szCs w:val="24"/>
              </w:rPr>
              <w:t>за окремим планом</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Наказ</w:t>
            </w:r>
          </w:p>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План</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15-19.04</w:t>
            </w:r>
          </w:p>
        </w:tc>
        <w:tc>
          <w:tcPr>
            <w:tcW w:w="18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 xml:space="preserve">Показ учнівських мод екологічного одягу, зробленого із пластикових пакетів, старих джинсів, минулорічних газет, кульків для сміття </w:t>
            </w:r>
            <w:r w:rsidRPr="003F3A4A">
              <w:rPr>
                <w:rFonts w:ascii="Times New Roman" w:hAnsi="Times New Roman" w:cs="Times New Roman"/>
                <w:sz w:val="24"/>
                <w:szCs w:val="24"/>
              </w:rPr>
              <w:lastRenderedPageBreak/>
              <w:t>під девізом: «Мистецькій утилізації підлягає практично все…»</w:t>
            </w:r>
          </w:p>
        </w:tc>
        <w:tc>
          <w:tcPr>
            <w:tcW w:w="534"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5-12</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Класні керівники</w:t>
            </w:r>
          </w:p>
          <w:p w:rsidR="003F3A4A" w:rsidRPr="003F3A4A" w:rsidRDefault="003F3A4A" w:rsidP="003F3A4A">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Вихователі</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2</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15-19.04</w:t>
            </w:r>
          </w:p>
        </w:tc>
        <w:tc>
          <w:tcPr>
            <w:tcW w:w="18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b/>
                <w:color w:val="548DD4"/>
                <w:sz w:val="24"/>
                <w:szCs w:val="24"/>
              </w:rPr>
            </w:pPr>
            <w:r w:rsidRPr="003F3A4A">
              <w:rPr>
                <w:rFonts w:ascii="Times New Roman" w:hAnsi="Times New Roman" w:cs="Times New Roman"/>
                <w:b/>
                <w:color w:val="548DD4"/>
                <w:sz w:val="24"/>
                <w:szCs w:val="24"/>
              </w:rPr>
              <w:t>Декада екологічного виховання «</w:t>
            </w:r>
            <w:proofErr w:type="spellStart"/>
            <w:r w:rsidRPr="003F3A4A">
              <w:rPr>
                <w:rFonts w:ascii="Times New Roman" w:hAnsi="Times New Roman" w:cs="Times New Roman"/>
                <w:b/>
                <w:color w:val="548DD4"/>
                <w:sz w:val="24"/>
                <w:szCs w:val="24"/>
              </w:rPr>
              <w:t>Давай</w:t>
            </w:r>
            <w:proofErr w:type="spellEnd"/>
            <w:r w:rsidRPr="003F3A4A">
              <w:rPr>
                <w:rFonts w:ascii="Times New Roman" w:hAnsi="Times New Roman" w:cs="Times New Roman"/>
                <w:b/>
                <w:color w:val="548DD4"/>
                <w:sz w:val="24"/>
                <w:szCs w:val="24"/>
              </w:rPr>
              <w:t xml:space="preserve"> повернемо Землі всі веселкові кольори»</w:t>
            </w:r>
          </w:p>
        </w:tc>
        <w:tc>
          <w:tcPr>
            <w:tcW w:w="534"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color w:val="000000"/>
                <w:sz w:val="24"/>
                <w:szCs w:val="24"/>
              </w:rPr>
            </w:pPr>
            <w:r w:rsidRPr="003F3A4A">
              <w:rPr>
                <w:rFonts w:ascii="Times New Roman" w:hAnsi="Times New Roman" w:cs="Times New Roman"/>
                <w:color w:val="000000"/>
                <w:sz w:val="24"/>
                <w:szCs w:val="24"/>
              </w:rPr>
              <w:t xml:space="preserve">МО </w:t>
            </w:r>
            <w:proofErr w:type="spellStart"/>
            <w:r w:rsidRPr="003F3A4A">
              <w:rPr>
                <w:rFonts w:ascii="Times New Roman" w:hAnsi="Times New Roman" w:cs="Times New Roman"/>
                <w:color w:val="000000"/>
                <w:sz w:val="24"/>
                <w:szCs w:val="24"/>
              </w:rPr>
              <w:t>прир</w:t>
            </w:r>
            <w:proofErr w:type="spellEnd"/>
            <w:r w:rsidRPr="003F3A4A">
              <w:rPr>
                <w:rFonts w:ascii="Times New Roman" w:hAnsi="Times New Roman" w:cs="Times New Roman"/>
                <w:color w:val="000000"/>
                <w:sz w:val="24"/>
                <w:szCs w:val="24"/>
              </w:rPr>
              <w:t xml:space="preserve">-х наук   </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3</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22.04</w:t>
            </w:r>
          </w:p>
        </w:tc>
        <w:tc>
          <w:tcPr>
            <w:tcW w:w="18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Літературно-музична композиція до Дня довкілля та Всесвітнього дня Землі «Наша планета – колиска життя»</w:t>
            </w:r>
          </w:p>
        </w:tc>
        <w:tc>
          <w:tcPr>
            <w:tcW w:w="534"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color w:val="000000"/>
                <w:sz w:val="24"/>
                <w:szCs w:val="24"/>
              </w:rPr>
            </w:pPr>
            <w:r w:rsidRPr="003F3A4A">
              <w:rPr>
                <w:rFonts w:ascii="Times New Roman" w:hAnsi="Times New Roman" w:cs="Times New Roman"/>
                <w:color w:val="000000"/>
                <w:sz w:val="24"/>
                <w:szCs w:val="24"/>
              </w:rPr>
              <w:t xml:space="preserve">МО природничих наук   </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4</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26.04</w:t>
            </w:r>
          </w:p>
        </w:tc>
        <w:tc>
          <w:tcPr>
            <w:tcW w:w="18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b/>
                <w:sz w:val="24"/>
                <w:szCs w:val="24"/>
              </w:rPr>
            </w:pPr>
            <w:r w:rsidRPr="003F3A4A">
              <w:rPr>
                <w:rFonts w:ascii="Times New Roman" w:hAnsi="Times New Roman" w:cs="Times New Roman"/>
                <w:b/>
                <w:sz w:val="24"/>
                <w:szCs w:val="24"/>
              </w:rPr>
              <w:t>Тематична лінійка до Дня Чорнобильської трагедії ««А думалось, що атом той слухняний»»</w:t>
            </w:r>
          </w:p>
        </w:tc>
        <w:tc>
          <w:tcPr>
            <w:tcW w:w="534"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color w:val="000000"/>
                <w:sz w:val="24"/>
                <w:szCs w:val="24"/>
              </w:rPr>
            </w:pPr>
            <w:r w:rsidRPr="003F3A4A">
              <w:rPr>
                <w:rFonts w:ascii="Times New Roman" w:hAnsi="Times New Roman" w:cs="Times New Roman"/>
                <w:color w:val="000000"/>
                <w:sz w:val="24"/>
                <w:szCs w:val="24"/>
              </w:rPr>
              <w:t xml:space="preserve">Педагог-організатор   </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26-30.04</w:t>
            </w:r>
          </w:p>
        </w:tc>
        <w:tc>
          <w:tcPr>
            <w:tcW w:w="18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Години спілкування: «Брати наші менші», «Природа навколо нас», «Знай, люби і бережи світ навколо себе», «Вода  - безцінне багатство», «Озера та ріки мого краю», «Світ природи справжній та неповторний»</w:t>
            </w:r>
          </w:p>
        </w:tc>
        <w:tc>
          <w:tcPr>
            <w:tcW w:w="534"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Класні керівники</w:t>
            </w:r>
          </w:p>
          <w:p w:rsidR="003F3A4A" w:rsidRPr="003F3A4A" w:rsidRDefault="003F3A4A" w:rsidP="003F3A4A">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Вихователі</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6</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26-30.04</w:t>
            </w:r>
          </w:p>
        </w:tc>
        <w:tc>
          <w:tcPr>
            <w:tcW w:w="18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Екологічна вітальня «Співавтор – природа»</w:t>
            </w:r>
          </w:p>
        </w:tc>
        <w:tc>
          <w:tcPr>
            <w:tcW w:w="534"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color w:val="000000"/>
                <w:sz w:val="24"/>
                <w:szCs w:val="24"/>
              </w:rPr>
            </w:pPr>
            <w:r w:rsidRPr="003F3A4A">
              <w:rPr>
                <w:rFonts w:ascii="Times New Roman" w:hAnsi="Times New Roman" w:cs="Times New Roman"/>
                <w:color w:val="000000"/>
                <w:sz w:val="24"/>
                <w:szCs w:val="24"/>
              </w:rPr>
              <w:t xml:space="preserve">МО </w:t>
            </w:r>
            <w:proofErr w:type="spellStart"/>
            <w:r w:rsidRPr="003F3A4A">
              <w:rPr>
                <w:rFonts w:ascii="Times New Roman" w:hAnsi="Times New Roman" w:cs="Times New Roman"/>
                <w:color w:val="000000"/>
                <w:sz w:val="24"/>
                <w:szCs w:val="24"/>
              </w:rPr>
              <w:t>природн</w:t>
            </w:r>
            <w:proofErr w:type="spellEnd"/>
            <w:r w:rsidRPr="003F3A4A">
              <w:rPr>
                <w:rFonts w:ascii="Times New Roman" w:hAnsi="Times New Roman" w:cs="Times New Roman"/>
                <w:color w:val="000000"/>
                <w:sz w:val="24"/>
                <w:szCs w:val="24"/>
              </w:rPr>
              <w:t xml:space="preserve">. наук   </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7</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18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Впорядкування квітників та клумб на території школи. Операція «Квітковий рай»</w:t>
            </w:r>
          </w:p>
        </w:tc>
        <w:tc>
          <w:tcPr>
            <w:tcW w:w="534"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Вчитель біології</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8</w:t>
            </w:r>
          </w:p>
        </w:tc>
        <w:tc>
          <w:tcPr>
            <w:tcW w:w="478" w:type="pct"/>
            <w:vMerge w:val="restart"/>
            <w:tcBorders>
              <w:top w:val="single" w:sz="4" w:space="0" w:color="auto"/>
              <w:left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18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Конкурс на краще озеленення класної кімнати</w:t>
            </w:r>
          </w:p>
        </w:tc>
        <w:tc>
          <w:tcPr>
            <w:tcW w:w="534"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color w:val="000000"/>
                <w:sz w:val="24"/>
                <w:szCs w:val="24"/>
              </w:rPr>
            </w:pPr>
            <w:r w:rsidRPr="003F3A4A">
              <w:rPr>
                <w:rFonts w:ascii="Times New Roman" w:hAnsi="Times New Roman" w:cs="Times New Roman"/>
                <w:color w:val="000000"/>
                <w:sz w:val="24"/>
                <w:szCs w:val="24"/>
              </w:rPr>
              <w:t>Учнівська рада</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9</w:t>
            </w:r>
          </w:p>
        </w:tc>
        <w:tc>
          <w:tcPr>
            <w:tcW w:w="478" w:type="pct"/>
            <w:vMerge/>
            <w:tcBorders>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18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 xml:space="preserve">Продовжувати сортування батарейок та </w:t>
            </w:r>
            <w:proofErr w:type="spellStart"/>
            <w:r w:rsidRPr="003F3A4A">
              <w:rPr>
                <w:rFonts w:ascii="Times New Roman" w:hAnsi="Times New Roman" w:cs="Times New Roman"/>
                <w:sz w:val="24"/>
                <w:szCs w:val="24"/>
              </w:rPr>
              <w:t>кришичок</w:t>
            </w:r>
            <w:proofErr w:type="spellEnd"/>
            <w:r w:rsidRPr="003F3A4A">
              <w:rPr>
                <w:rFonts w:ascii="Times New Roman" w:hAnsi="Times New Roman" w:cs="Times New Roman"/>
                <w:sz w:val="24"/>
                <w:szCs w:val="24"/>
              </w:rPr>
              <w:t xml:space="preserve"> у рамках  проектів ««</w:t>
            </w:r>
            <w:proofErr w:type="spellStart"/>
            <w:r w:rsidRPr="003F3A4A">
              <w:rPr>
                <w:rFonts w:ascii="Times New Roman" w:hAnsi="Times New Roman" w:cs="Times New Roman"/>
                <w:sz w:val="24"/>
                <w:szCs w:val="24"/>
              </w:rPr>
              <w:t>Екосортирування</w:t>
            </w:r>
            <w:proofErr w:type="spellEnd"/>
            <w:r w:rsidRPr="003F3A4A">
              <w:rPr>
                <w:rFonts w:ascii="Times New Roman" w:hAnsi="Times New Roman" w:cs="Times New Roman"/>
                <w:sz w:val="24"/>
                <w:szCs w:val="24"/>
              </w:rPr>
              <w:t xml:space="preserve"> відходів – запорука чистого довкілля» та «Батарейко, здавайся. Правила утилізації»</w:t>
            </w:r>
          </w:p>
        </w:tc>
        <w:tc>
          <w:tcPr>
            <w:tcW w:w="534"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1-12</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ЗДВР,</w:t>
            </w:r>
          </w:p>
          <w:p w:rsidR="003F3A4A" w:rsidRPr="003F3A4A" w:rsidRDefault="003F3A4A" w:rsidP="003F3A4A">
            <w:pPr>
              <w:rPr>
                <w:rFonts w:ascii="Times New Roman" w:hAnsi="Times New Roman" w:cs="Times New Roman"/>
                <w:color w:val="000000"/>
                <w:sz w:val="24"/>
                <w:szCs w:val="24"/>
              </w:rPr>
            </w:pPr>
            <w:r w:rsidRPr="003F3A4A">
              <w:rPr>
                <w:rFonts w:ascii="Times New Roman" w:hAnsi="Times New Roman" w:cs="Times New Roman"/>
                <w:color w:val="000000"/>
                <w:sz w:val="24"/>
                <w:szCs w:val="24"/>
              </w:rPr>
              <w:t>педагог-організатор,</w:t>
            </w:r>
          </w:p>
          <w:p w:rsidR="003F3A4A" w:rsidRPr="003F3A4A" w:rsidRDefault="003F3A4A" w:rsidP="003F3A4A">
            <w:pPr>
              <w:rPr>
                <w:rFonts w:ascii="Times New Roman" w:hAnsi="Times New Roman" w:cs="Times New Roman"/>
                <w:color w:val="000000"/>
                <w:sz w:val="24"/>
                <w:szCs w:val="24"/>
              </w:rPr>
            </w:pPr>
            <w:r w:rsidRPr="003F3A4A">
              <w:rPr>
                <w:rFonts w:ascii="Times New Roman" w:hAnsi="Times New Roman" w:cs="Times New Roman"/>
                <w:color w:val="000000"/>
                <w:sz w:val="24"/>
                <w:szCs w:val="24"/>
              </w:rPr>
              <w:t xml:space="preserve">учнівська рада, </w:t>
            </w:r>
            <w:proofErr w:type="spellStart"/>
            <w:r w:rsidRPr="003F3A4A">
              <w:rPr>
                <w:rFonts w:ascii="Times New Roman" w:hAnsi="Times New Roman" w:cs="Times New Roman"/>
                <w:color w:val="000000"/>
                <w:sz w:val="24"/>
                <w:szCs w:val="24"/>
              </w:rPr>
              <w:t>кл.керівники</w:t>
            </w:r>
            <w:proofErr w:type="spellEnd"/>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5000" w:type="pct"/>
            <w:gridSpan w:val="7"/>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ІV. ЦІННІСНЕ СТАВЛЕННЯ ДО МИСТЕЦТВА</w:t>
            </w:r>
          </w:p>
        </w:tc>
      </w:tr>
      <w:tr w:rsidR="003F3A4A" w:rsidRPr="003F3A4A" w:rsidTr="003F3A4A">
        <w:trPr>
          <w:trHeight w:val="62"/>
        </w:trPr>
        <w:tc>
          <w:tcPr>
            <w:tcW w:w="1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1</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08-12.04</w:t>
            </w:r>
          </w:p>
        </w:tc>
        <w:tc>
          <w:tcPr>
            <w:tcW w:w="18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Усний журнал «Книга  - дивовижний сад, будинок життя та мудрості» (до Міжнародного дня дитячої книги</w:t>
            </w:r>
          </w:p>
        </w:tc>
        <w:tc>
          <w:tcPr>
            <w:tcW w:w="534"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1-12</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Бібліотекар</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15-19.04</w:t>
            </w:r>
          </w:p>
        </w:tc>
        <w:tc>
          <w:tcPr>
            <w:tcW w:w="18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Перегляд літератури та періодичних видань: «Таємниці космосу»</w:t>
            </w:r>
          </w:p>
        </w:tc>
        <w:tc>
          <w:tcPr>
            <w:tcW w:w="534"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 xml:space="preserve">Бібліотекар  </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3</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18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Виставка  літератури  з  питань екологічного  виховання «Збережемо нашу землю блакитною і зеленою».</w:t>
            </w:r>
          </w:p>
        </w:tc>
        <w:tc>
          <w:tcPr>
            <w:tcW w:w="534"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1-12</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Бібліотекар</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5000" w:type="pct"/>
            <w:gridSpan w:val="7"/>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V. ЦІННІСНЕ СТАВЛЕННЯ ДО ПРАЦІ</w:t>
            </w:r>
          </w:p>
        </w:tc>
      </w:tr>
      <w:tr w:rsidR="003F3A4A" w:rsidRPr="003F3A4A" w:rsidTr="003F3A4A">
        <w:trPr>
          <w:trHeight w:val="62"/>
        </w:trPr>
        <w:tc>
          <w:tcPr>
            <w:tcW w:w="1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08-19.04</w:t>
            </w:r>
          </w:p>
        </w:tc>
        <w:tc>
          <w:tcPr>
            <w:tcW w:w="18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Трудовий десант «Люби всім серцем Україну, прикрась трудом і збагати».</w:t>
            </w:r>
          </w:p>
        </w:tc>
        <w:tc>
          <w:tcPr>
            <w:tcW w:w="534"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712" w:type="pct"/>
            <w:tcBorders>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roofErr w:type="spellStart"/>
            <w:r w:rsidRPr="003F3A4A">
              <w:rPr>
                <w:rFonts w:ascii="Times New Roman" w:hAnsi="Times New Roman" w:cs="Times New Roman"/>
                <w:sz w:val="24"/>
                <w:szCs w:val="24"/>
              </w:rPr>
              <w:t>Кл.керівники</w:t>
            </w:r>
            <w:proofErr w:type="spellEnd"/>
            <w:r w:rsidRPr="003F3A4A">
              <w:rPr>
                <w:rFonts w:ascii="Times New Roman" w:hAnsi="Times New Roman" w:cs="Times New Roman"/>
                <w:sz w:val="24"/>
                <w:szCs w:val="24"/>
              </w:rPr>
              <w:t xml:space="preserve"> </w:t>
            </w:r>
          </w:p>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вихователі</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5000" w:type="pct"/>
            <w:gridSpan w:val="7"/>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VI. ЦІННІСНЕ СТАВЛЕННЯ ДО СЕБЕ</w:t>
            </w:r>
          </w:p>
        </w:tc>
      </w:tr>
      <w:tr w:rsidR="003F3A4A" w:rsidRPr="003F3A4A" w:rsidTr="003F3A4A">
        <w:trPr>
          <w:trHeight w:val="62"/>
        </w:trPr>
        <w:tc>
          <w:tcPr>
            <w:tcW w:w="1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І тиждень</w:t>
            </w:r>
          </w:p>
        </w:tc>
        <w:tc>
          <w:tcPr>
            <w:tcW w:w="18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Година відвертої розмови до Дня здоров’я  «Формування здорового способу життя»</w:t>
            </w:r>
          </w:p>
        </w:tc>
        <w:tc>
          <w:tcPr>
            <w:tcW w:w="534"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Учнівська рада</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01-05.04</w:t>
            </w:r>
          </w:p>
        </w:tc>
        <w:tc>
          <w:tcPr>
            <w:tcW w:w="18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 xml:space="preserve">Інформаційно-пізнавальні години до Всесвітнього дня </w:t>
            </w:r>
            <w:proofErr w:type="spellStart"/>
            <w:r w:rsidRPr="003F3A4A">
              <w:rPr>
                <w:rFonts w:ascii="Times New Roman" w:hAnsi="Times New Roman" w:cs="Times New Roman"/>
                <w:sz w:val="24"/>
                <w:szCs w:val="24"/>
              </w:rPr>
              <w:t>здоров</w:t>
            </w:r>
            <w:proofErr w:type="spellEnd"/>
            <w:r w:rsidRPr="003F3A4A">
              <w:rPr>
                <w:rFonts w:ascii="Times New Roman" w:hAnsi="Times New Roman" w:cs="Times New Roman"/>
                <w:sz w:val="24"/>
                <w:szCs w:val="24"/>
              </w:rPr>
              <w:t xml:space="preserve"> я: «Є тисячі </w:t>
            </w:r>
            <w:proofErr w:type="spellStart"/>
            <w:r w:rsidRPr="003F3A4A">
              <w:rPr>
                <w:rFonts w:ascii="Times New Roman" w:hAnsi="Times New Roman" w:cs="Times New Roman"/>
                <w:sz w:val="24"/>
                <w:szCs w:val="24"/>
              </w:rPr>
              <w:t>хвороб</w:t>
            </w:r>
            <w:proofErr w:type="spellEnd"/>
            <w:r w:rsidRPr="003F3A4A">
              <w:rPr>
                <w:rFonts w:ascii="Times New Roman" w:hAnsi="Times New Roman" w:cs="Times New Roman"/>
                <w:sz w:val="24"/>
                <w:szCs w:val="24"/>
              </w:rPr>
              <w:t>, і тільки одне здоров′я», «Геть байдужість від здоров’я».</w:t>
            </w:r>
          </w:p>
        </w:tc>
        <w:tc>
          <w:tcPr>
            <w:tcW w:w="534"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r w:rsidRPr="003F3A4A">
              <w:rPr>
                <w:rFonts w:ascii="Times New Roman" w:hAnsi="Times New Roman" w:cs="Times New Roman"/>
                <w:sz w:val="24"/>
                <w:szCs w:val="24"/>
              </w:rPr>
              <w:tab/>
            </w:r>
          </w:p>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вихователі</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3</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8.04</w:t>
            </w:r>
          </w:p>
        </w:tc>
        <w:tc>
          <w:tcPr>
            <w:tcW w:w="18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Спортивна програма до Дня здоров’я «Рух, енергія, здоров’я»</w:t>
            </w:r>
          </w:p>
        </w:tc>
        <w:tc>
          <w:tcPr>
            <w:tcW w:w="534"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 xml:space="preserve">Вч. фізкультури  </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4</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ІV тиждень</w:t>
            </w:r>
          </w:p>
        </w:tc>
        <w:tc>
          <w:tcPr>
            <w:tcW w:w="18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both"/>
              <w:rPr>
                <w:rFonts w:ascii="Times New Roman" w:hAnsi="Times New Roman" w:cs="Times New Roman"/>
                <w:sz w:val="24"/>
                <w:szCs w:val="24"/>
              </w:rPr>
            </w:pPr>
            <w:r w:rsidRPr="003F3A4A">
              <w:rPr>
                <w:rFonts w:ascii="Times New Roman" w:hAnsi="Times New Roman" w:cs="Times New Roman"/>
                <w:sz w:val="24"/>
                <w:szCs w:val="24"/>
              </w:rPr>
              <w:t>Аналіз виконання санітарно-гігієнічних вимог у класних кімнатах, спортивному залі, майстерні, харчоблоку, інших приміщеннях .</w:t>
            </w:r>
          </w:p>
        </w:tc>
        <w:tc>
          <w:tcPr>
            <w:tcW w:w="534"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Медсестра</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ІІ тиждень</w:t>
            </w:r>
          </w:p>
        </w:tc>
        <w:tc>
          <w:tcPr>
            <w:tcW w:w="18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both"/>
              <w:rPr>
                <w:rFonts w:ascii="Times New Roman" w:hAnsi="Times New Roman" w:cs="Times New Roman"/>
                <w:sz w:val="24"/>
                <w:szCs w:val="24"/>
              </w:rPr>
            </w:pPr>
            <w:r w:rsidRPr="003F3A4A">
              <w:rPr>
                <w:rFonts w:ascii="Times New Roman" w:hAnsi="Times New Roman" w:cs="Times New Roman"/>
                <w:sz w:val="24"/>
                <w:szCs w:val="24"/>
              </w:rPr>
              <w:t>Перегляд презентації «Чому ми не бережемо своє здоров'я?»</w:t>
            </w:r>
          </w:p>
        </w:tc>
        <w:tc>
          <w:tcPr>
            <w:tcW w:w="534"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1-12</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4</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ind w:right="-108"/>
              <w:jc w:val="center"/>
              <w:rPr>
                <w:rFonts w:ascii="Times New Roman" w:hAnsi="Times New Roman" w:cs="Times New Roman"/>
                <w:sz w:val="24"/>
                <w:szCs w:val="24"/>
              </w:rPr>
            </w:pPr>
            <w:r w:rsidRPr="003F3A4A">
              <w:rPr>
                <w:rFonts w:ascii="Times New Roman" w:hAnsi="Times New Roman" w:cs="Times New Roman"/>
                <w:sz w:val="24"/>
                <w:szCs w:val="24"/>
              </w:rPr>
              <w:t>ІІ тиждень</w:t>
            </w:r>
          </w:p>
        </w:tc>
        <w:tc>
          <w:tcPr>
            <w:tcW w:w="18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pStyle w:val="3"/>
              <w:rPr>
                <w:rFonts w:ascii="Times New Roman" w:hAnsi="Times New Roman"/>
                <w:b w:val="0"/>
                <w:sz w:val="24"/>
                <w:szCs w:val="24"/>
                <w:lang w:val="uk-UA"/>
              </w:rPr>
            </w:pPr>
            <w:r w:rsidRPr="003F3A4A">
              <w:rPr>
                <w:rFonts w:ascii="Times New Roman" w:hAnsi="Times New Roman"/>
                <w:b w:val="0"/>
                <w:sz w:val="24"/>
                <w:szCs w:val="24"/>
                <w:lang w:val="uk-UA"/>
              </w:rPr>
              <w:t>Інструктаж учнів і працівників школи щодо безпеки праці при проведенні робіт по упорядкуванню території школи</w:t>
            </w:r>
          </w:p>
        </w:tc>
        <w:tc>
          <w:tcPr>
            <w:tcW w:w="534"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5-11</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Запис у журнал</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18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both"/>
              <w:rPr>
                <w:rFonts w:ascii="Times New Roman" w:hAnsi="Times New Roman" w:cs="Times New Roman"/>
                <w:sz w:val="24"/>
                <w:szCs w:val="24"/>
              </w:rPr>
            </w:pPr>
            <w:r w:rsidRPr="003F3A4A">
              <w:rPr>
                <w:rFonts w:ascii="Times New Roman" w:hAnsi="Times New Roman" w:cs="Times New Roman"/>
                <w:sz w:val="24"/>
                <w:szCs w:val="24"/>
              </w:rPr>
              <w:t>Тренінг-курс «Сімейна розмова»</w:t>
            </w:r>
          </w:p>
        </w:tc>
        <w:tc>
          <w:tcPr>
            <w:tcW w:w="534"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Психолог</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5000" w:type="pct"/>
            <w:gridSpan w:val="7"/>
            <w:tcBorders>
              <w:top w:val="nil"/>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1.  ІНДИВІДУАЛЬНА  РОБОТА З  ОБДАРОВАНИМИ  ДІТЬМИ</w:t>
            </w:r>
          </w:p>
        </w:tc>
      </w:tr>
      <w:tr w:rsidR="003F3A4A" w:rsidRPr="003F3A4A" w:rsidTr="003F3A4A">
        <w:trPr>
          <w:trHeight w:val="62"/>
        </w:trPr>
        <w:tc>
          <w:tcPr>
            <w:tcW w:w="1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І тиждень</w:t>
            </w:r>
          </w:p>
        </w:tc>
        <w:tc>
          <w:tcPr>
            <w:tcW w:w="18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ind w:right="-108"/>
              <w:rPr>
                <w:rFonts w:ascii="Times New Roman" w:hAnsi="Times New Roman" w:cs="Times New Roman"/>
                <w:sz w:val="24"/>
                <w:szCs w:val="24"/>
              </w:rPr>
            </w:pPr>
            <w:r w:rsidRPr="003F3A4A">
              <w:rPr>
                <w:rFonts w:ascii="Times New Roman" w:hAnsi="Times New Roman" w:cs="Times New Roman"/>
                <w:sz w:val="24"/>
                <w:szCs w:val="24"/>
              </w:rPr>
              <w:t>Фотовиставка «Гордість школи»  (фотографії про участь  обдарованих дітей в конкурсах, змаганнях, олімпіадах)</w:t>
            </w:r>
          </w:p>
        </w:tc>
        <w:tc>
          <w:tcPr>
            <w:tcW w:w="534"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1-12</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roofErr w:type="spellStart"/>
            <w:r w:rsidRPr="003F3A4A">
              <w:rPr>
                <w:rFonts w:ascii="Times New Roman" w:hAnsi="Times New Roman" w:cs="Times New Roman"/>
                <w:sz w:val="24"/>
                <w:szCs w:val="24"/>
              </w:rPr>
              <w:t>Кл.керівники</w:t>
            </w:r>
            <w:proofErr w:type="spellEnd"/>
          </w:p>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вихователі</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ind w:right="-108"/>
              <w:jc w:val="center"/>
              <w:rPr>
                <w:rFonts w:ascii="Times New Roman" w:hAnsi="Times New Roman" w:cs="Times New Roman"/>
                <w:sz w:val="24"/>
                <w:szCs w:val="24"/>
              </w:rPr>
            </w:pPr>
            <w:r w:rsidRPr="003F3A4A">
              <w:rPr>
                <w:rFonts w:ascii="Times New Roman" w:hAnsi="Times New Roman" w:cs="Times New Roman"/>
                <w:sz w:val="24"/>
                <w:szCs w:val="24"/>
              </w:rPr>
              <w:t xml:space="preserve"> ІІ тиждень</w:t>
            </w:r>
          </w:p>
        </w:tc>
        <w:tc>
          <w:tcPr>
            <w:tcW w:w="18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tabs>
                <w:tab w:val="left" w:pos="581"/>
              </w:tabs>
              <w:rPr>
                <w:rFonts w:ascii="Times New Roman" w:hAnsi="Times New Roman" w:cs="Times New Roman"/>
                <w:sz w:val="24"/>
                <w:szCs w:val="24"/>
              </w:rPr>
            </w:pPr>
            <w:r w:rsidRPr="003F3A4A">
              <w:rPr>
                <w:rFonts w:ascii="Times New Roman" w:hAnsi="Times New Roman" w:cs="Times New Roman"/>
                <w:sz w:val="24"/>
                <w:szCs w:val="24"/>
              </w:rPr>
              <w:t>Конкурс малюнків «Планета у нас одна»</w:t>
            </w:r>
          </w:p>
        </w:tc>
        <w:tc>
          <w:tcPr>
            <w:tcW w:w="534"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roofErr w:type="spellStart"/>
            <w:r w:rsidRPr="003F3A4A">
              <w:rPr>
                <w:rFonts w:ascii="Times New Roman" w:hAnsi="Times New Roman" w:cs="Times New Roman"/>
                <w:sz w:val="24"/>
                <w:szCs w:val="24"/>
              </w:rPr>
              <w:t>Кл.керівники</w:t>
            </w:r>
            <w:proofErr w:type="spellEnd"/>
          </w:p>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вихователі</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3</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18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Змагаються  ерудити.  Вікторини з  екології.</w:t>
            </w:r>
          </w:p>
        </w:tc>
        <w:tc>
          <w:tcPr>
            <w:tcW w:w="534"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9-12</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Учнівське самоврядування</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p>
        </w:tc>
      </w:tr>
      <w:tr w:rsidR="003F3A4A" w:rsidRPr="003F3A4A" w:rsidTr="003F3A4A">
        <w:trPr>
          <w:trHeight w:val="129"/>
        </w:trPr>
        <w:tc>
          <w:tcPr>
            <w:tcW w:w="1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4</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ІV тиждень</w:t>
            </w:r>
          </w:p>
        </w:tc>
        <w:tc>
          <w:tcPr>
            <w:tcW w:w="18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both"/>
              <w:rPr>
                <w:rFonts w:ascii="Times New Roman" w:hAnsi="Times New Roman" w:cs="Times New Roman"/>
                <w:bCs/>
                <w:sz w:val="24"/>
                <w:szCs w:val="24"/>
              </w:rPr>
            </w:pPr>
            <w:r w:rsidRPr="003F3A4A">
              <w:rPr>
                <w:rFonts w:ascii="Times New Roman" w:hAnsi="Times New Roman" w:cs="Times New Roman"/>
                <w:bCs/>
                <w:sz w:val="24"/>
                <w:szCs w:val="24"/>
              </w:rPr>
              <w:t>Виставка великодніх писанок «Писанка мальована – з любов’ю подарована»</w:t>
            </w:r>
          </w:p>
        </w:tc>
        <w:tc>
          <w:tcPr>
            <w:tcW w:w="534"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239"/>
        </w:trPr>
        <w:tc>
          <w:tcPr>
            <w:tcW w:w="5000" w:type="pct"/>
            <w:gridSpan w:val="7"/>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bCs/>
                <w:iCs/>
                <w:color w:val="FF0000"/>
                <w:sz w:val="24"/>
                <w:szCs w:val="24"/>
              </w:rPr>
            </w:pPr>
            <w:r w:rsidRPr="003F3A4A">
              <w:rPr>
                <w:rFonts w:ascii="Times New Roman" w:hAnsi="Times New Roman" w:cs="Times New Roman"/>
                <w:b/>
                <w:bCs/>
                <w:iCs/>
                <w:color w:val="FF0000"/>
                <w:sz w:val="24"/>
                <w:szCs w:val="24"/>
              </w:rPr>
              <w:t xml:space="preserve">2.  РОБОТА  З  АКТИВОМ  УЧНІВСЬКОЇ РАДИ </w:t>
            </w:r>
          </w:p>
        </w:tc>
      </w:tr>
      <w:tr w:rsidR="003F3A4A" w:rsidRPr="003F3A4A" w:rsidTr="003F3A4A">
        <w:trPr>
          <w:trHeight w:val="239"/>
        </w:trPr>
        <w:tc>
          <w:tcPr>
            <w:tcW w:w="1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І тиждень</w:t>
            </w:r>
          </w:p>
        </w:tc>
        <w:tc>
          <w:tcPr>
            <w:tcW w:w="18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both"/>
              <w:rPr>
                <w:rFonts w:ascii="Times New Roman" w:hAnsi="Times New Roman" w:cs="Times New Roman"/>
                <w:sz w:val="24"/>
                <w:szCs w:val="24"/>
              </w:rPr>
            </w:pPr>
            <w:r w:rsidRPr="003F3A4A">
              <w:rPr>
                <w:rFonts w:ascii="Times New Roman" w:hAnsi="Times New Roman" w:cs="Times New Roman"/>
                <w:sz w:val="24"/>
                <w:szCs w:val="24"/>
              </w:rPr>
              <w:t xml:space="preserve">Рейд «Як живеш, шкільний підручнику?». </w:t>
            </w:r>
          </w:p>
        </w:tc>
        <w:tc>
          <w:tcPr>
            <w:tcW w:w="534"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1-12</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Бібліотекар, учнівська рада</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239"/>
        </w:trPr>
        <w:tc>
          <w:tcPr>
            <w:tcW w:w="1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18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both"/>
              <w:rPr>
                <w:rFonts w:ascii="Times New Roman" w:hAnsi="Times New Roman" w:cs="Times New Roman"/>
                <w:sz w:val="24"/>
                <w:szCs w:val="24"/>
              </w:rPr>
            </w:pPr>
            <w:r w:rsidRPr="003F3A4A">
              <w:rPr>
                <w:rFonts w:ascii="Times New Roman" w:hAnsi="Times New Roman" w:cs="Times New Roman"/>
                <w:sz w:val="24"/>
                <w:szCs w:val="24"/>
              </w:rPr>
              <w:t>Учнівські рейди «Перерва», «Урок», «Цигарка»</w:t>
            </w:r>
          </w:p>
        </w:tc>
        <w:tc>
          <w:tcPr>
            <w:tcW w:w="534"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учнівська рада</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264"/>
        </w:trPr>
        <w:tc>
          <w:tcPr>
            <w:tcW w:w="1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3</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ind w:right="-108"/>
              <w:rPr>
                <w:rFonts w:ascii="Times New Roman" w:hAnsi="Times New Roman" w:cs="Times New Roman"/>
                <w:sz w:val="24"/>
                <w:szCs w:val="24"/>
              </w:rPr>
            </w:pPr>
            <w:r w:rsidRPr="003F3A4A">
              <w:rPr>
                <w:rFonts w:ascii="Times New Roman" w:hAnsi="Times New Roman" w:cs="Times New Roman"/>
                <w:sz w:val="24"/>
                <w:szCs w:val="24"/>
              </w:rPr>
              <w:t>ІІ тиждень</w:t>
            </w:r>
          </w:p>
        </w:tc>
        <w:tc>
          <w:tcPr>
            <w:tcW w:w="18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Засідання учнівської ради</w:t>
            </w:r>
          </w:p>
        </w:tc>
        <w:tc>
          <w:tcPr>
            <w:tcW w:w="534"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264"/>
        </w:trPr>
        <w:tc>
          <w:tcPr>
            <w:tcW w:w="1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4</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ind w:right="-108"/>
              <w:jc w:val="center"/>
              <w:rPr>
                <w:rFonts w:ascii="Times New Roman" w:hAnsi="Times New Roman" w:cs="Times New Roman"/>
                <w:sz w:val="24"/>
                <w:szCs w:val="24"/>
              </w:rPr>
            </w:pPr>
            <w:r w:rsidRPr="003F3A4A">
              <w:rPr>
                <w:rFonts w:ascii="Times New Roman" w:hAnsi="Times New Roman" w:cs="Times New Roman"/>
                <w:sz w:val="24"/>
                <w:szCs w:val="24"/>
              </w:rPr>
              <w:t xml:space="preserve">ІІІ тиждень </w:t>
            </w:r>
          </w:p>
        </w:tc>
        <w:tc>
          <w:tcPr>
            <w:tcW w:w="18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both"/>
              <w:rPr>
                <w:rFonts w:ascii="Times New Roman" w:hAnsi="Times New Roman" w:cs="Times New Roman"/>
                <w:sz w:val="24"/>
                <w:szCs w:val="24"/>
              </w:rPr>
            </w:pPr>
            <w:r w:rsidRPr="003F3A4A">
              <w:rPr>
                <w:rFonts w:ascii="Times New Roman" w:hAnsi="Times New Roman" w:cs="Times New Roman"/>
                <w:b/>
                <w:sz w:val="24"/>
                <w:szCs w:val="24"/>
              </w:rPr>
              <w:t>Заняття школи лідерів</w:t>
            </w:r>
            <w:r w:rsidRPr="003F3A4A">
              <w:rPr>
                <w:rFonts w:ascii="Times New Roman" w:hAnsi="Times New Roman" w:cs="Times New Roman"/>
                <w:sz w:val="24"/>
                <w:szCs w:val="24"/>
              </w:rPr>
              <w:t xml:space="preserve"> «Ключ до успіху через лідерство»</w:t>
            </w:r>
          </w:p>
        </w:tc>
        <w:tc>
          <w:tcPr>
            <w:tcW w:w="534"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Учнівська рада</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264"/>
        </w:trPr>
        <w:tc>
          <w:tcPr>
            <w:tcW w:w="1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ind w:right="-108"/>
              <w:jc w:val="center"/>
              <w:rPr>
                <w:rFonts w:ascii="Times New Roman" w:hAnsi="Times New Roman" w:cs="Times New Roman"/>
                <w:sz w:val="24"/>
                <w:szCs w:val="24"/>
              </w:rPr>
            </w:pPr>
            <w:r w:rsidRPr="003F3A4A">
              <w:rPr>
                <w:rFonts w:ascii="Times New Roman" w:hAnsi="Times New Roman" w:cs="Times New Roman"/>
                <w:sz w:val="24"/>
                <w:szCs w:val="24"/>
              </w:rPr>
              <w:t>ІV тиждень</w:t>
            </w:r>
          </w:p>
        </w:tc>
        <w:tc>
          <w:tcPr>
            <w:tcW w:w="18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Підсумковий рейд-огляд на кращий класний куточок</w:t>
            </w:r>
          </w:p>
        </w:tc>
        <w:tc>
          <w:tcPr>
            <w:tcW w:w="534"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Учнівська рада</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264"/>
        </w:trPr>
        <w:tc>
          <w:tcPr>
            <w:tcW w:w="1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6</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spacing w:before="100" w:after="100"/>
              <w:ind w:left="-26" w:right="-108"/>
              <w:rPr>
                <w:rFonts w:ascii="Times New Roman" w:hAnsi="Times New Roman" w:cs="Times New Roman"/>
                <w:sz w:val="24"/>
                <w:szCs w:val="24"/>
              </w:rPr>
            </w:pPr>
            <w:r w:rsidRPr="003F3A4A">
              <w:rPr>
                <w:rFonts w:ascii="Times New Roman" w:hAnsi="Times New Roman" w:cs="Times New Roman"/>
                <w:sz w:val="24"/>
                <w:szCs w:val="24"/>
              </w:rPr>
              <w:t xml:space="preserve">Протягом місяця </w:t>
            </w:r>
          </w:p>
        </w:tc>
        <w:tc>
          <w:tcPr>
            <w:tcW w:w="18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Підготовка до відзначення Дня Перемоги над нацизмом у Другій світовій війні</w:t>
            </w:r>
          </w:p>
        </w:tc>
        <w:tc>
          <w:tcPr>
            <w:tcW w:w="534"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ЗДВР, педагог-організатор,</w:t>
            </w:r>
          </w:p>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учнівська рада</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264"/>
        </w:trPr>
        <w:tc>
          <w:tcPr>
            <w:tcW w:w="5000" w:type="pct"/>
            <w:gridSpan w:val="7"/>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bCs/>
                <w:iCs/>
                <w:color w:val="FF0000"/>
                <w:sz w:val="24"/>
                <w:szCs w:val="24"/>
              </w:rPr>
            </w:pPr>
            <w:r w:rsidRPr="003F3A4A">
              <w:rPr>
                <w:rFonts w:ascii="Times New Roman" w:hAnsi="Times New Roman" w:cs="Times New Roman"/>
                <w:b/>
                <w:bCs/>
                <w:iCs/>
                <w:color w:val="FF0000"/>
                <w:sz w:val="24"/>
                <w:szCs w:val="24"/>
              </w:rPr>
              <w:t>3.РОБОТА З БАТЬКІВСЬКИМ КОМІТЕТОМ ,                           БАТЬКІВСЬКОЮ ГРОМАДСЬКІСТЮ</w:t>
            </w:r>
          </w:p>
        </w:tc>
      </w:tr>
      <w:tr w:rsidR="003F3A4A" w:rsidRPr="003F3A4A" w:rsidTr="003F3A4A">
        <w:trPr>
          <w:trHeight w:val="264"/>
        </w:trPr>
        <w:tc>
          <w:tcPr>
            <w:tcW w:w="1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tabs>
                <w:tab w:val="left" w:pos="240"/>
                <w:tab w:val="center" w:pos="694"/>
              </w:tabs>
              <w:ind w:left="-28" w:right="-108"/>
              <w:jc w:val="center"/>
              <w:rPr>
                <w:rFonts w:ascii="Times New Roman" w:hAnsi="Times New Roman" w:cs="Times New Roman"/>
                <w:sz w:val="24"/>
                <w:szCs w:val="24"/>
              </w:rPr>
            </w:pPr>
            <w:r w:rsidRPr="003F3A4A">
              <w:rPr>
                <w:rFonts w:ascii="Times New Roman" w:hAnsi="Times New Roman" w:cs="Times New Roman"/>
                <w:sz w:val="24"/>
                <w:szCs w:val="24"/>
              </w:rPr>
              <w:t>І тиждень</w:t>
            </w:r>
          </w:p>
        </w:tc>
        <w:tc>
          <w:tcPr>
            <w:tcW w:w="18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both"/>
              <w:rPr>
                <w:rFonts w:ascii="Times New Roman" w:hAnsi="Times New Roman" w:cs="Times New Roman"/>
                <w:sz w:val="24"/>
                <w:szCs w:val="24"/>
              </w:rPr>
            </w:pPr>
            <w:r w:rsidRPr="003F3A4A">
              <w:rPr>
                <w:rFonts w:ascii="Times New Roman" w:hAnsi="Times New Roman" w:cs="Times New Roman"/>
                <w:sz w:val="24"/>
                <w:szCs w:val="24"/>
              </w:rPr>
              <w:t>Бесіда з батьками «Щирі способи вираження любові до дитини».</w:t>
            </w:r>
          </w:p>
        </w:tc>
        <w:tc>
          <w:tcPr>
            <w:tcW w:w="534"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proofErr w:type="spellStart"/>
            <w:r w:rsidRPr="003F3A4A">
              <w:rPr>
                <w:rFonts w:ascii="Times New Roman" w:hAnsi="Times New Roman" w:cs="Times New Roman"/>
                <w:sz w:val="24"/>
                <w:szCs w:val="24"/>
              </w:rPr>
              <w:t>Кл</w:t>
            </w:r>
            <w:proofErr w:type="spellEnd"/>
            <w:r w:rsidRPr="003F3A4A">
              <w:rPr>
                <w:rFonts w:ascii="Times New Roman" w:hAnsi="Times New Roman" w:cs="Times New Roman"/>
                <w:sz w:val="24"/>
                <w:szCs w:val="24"/>
              </w:rPr>
              <w:t>. керівники, психолог</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264"/>
        </w:trPr>
        <w:tc>
          <w:tcPr>
            <w:tcW w:w="1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І тиждень</w:t>
            </w:r>
          </w:p>
        </w:tc>
        <w:tc>
          <w:tcPr>
            <w:tcW w:w="18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ind w:left="51" w:hanging="51"/>
              <w:jc w:val="both"/>
              <w:rPr>
                <w:rFonts w:ascii="Times New Roman" w:hAnsi="Times New Roman" w:cs="Times New Roman"/>
                <w:sz w:val="24"/>
                <w:szCs w:val="24"/>
              </w:rPr>
            </w:pPr>
            <w:r w:rsidRPr="003F3A4A">
              <w:rPr>
                <w:rFonts w:ascii="Times New Roman" w:hAnsi="Times New Roman" w:cs="Times New Roman"/>
                <w:sz w:val="24"/>
                <w:szCs w:val="24"/>
              </w:rPr>
              <w:t>Родинний міст. Зустріч із батьками  учнів  випускних  класів з метою вирішення організації випускного вечора.</w:t>
            </w:r>
          </w:p>
        </w:tc>
        <w:tc>
          <w:tcPr>
            <w:tcW w:w="534"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 xml:space="preserve">     10, 12</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eastAsia="MS Mincho" w:hAnsi="Times New Roman" w:cs="Times New Roman"/>
                <w:sz w:val="24"/>
                <w:szCs w:val="24"/>
              </w:rPr>
            </w:pPr>
            <w:r w:rsidRPr="003F3A4A">
              <w:rPr>
                <w:rFonts w:ascii="Times New Roman" w:hAnsi="Times New Roman" w:cs="Times New Roman"/>
                <w:sz w:val="24"/>
                <w:szCs w:val="24"/>
              </w:rPr>
              <w:t>ЗДВР</w:t>
            </w:r>
            <w:r w:rsidRPr="003F3A4A">
              <w:rPr>
                <w:rFonts w:ascii="Times New Roman" w:eastAsia="MS Mincho" w:hAnsi="Times New Roman" w:cs="Times New Roman"/>
                <w:sz w:val="24"/>
                <w:szCs w:val="24"/>
              </w:rPr>
              <w:t>, педагог-організатор</w:t>
            </w:r>
          </w:p>
          <w:p w:rsidR="003F3A4A" w:rsidRPr="003F3A4A" w:rsidRDefault="003F3A4A" w:rsidP="003F3A4A">
            <w:pPr>
              <w:rPr>
                <w:rFonts w:ascii="Times New Roman" w:hAnsi="Times New Roman" w:cs="Times New Roman"/>
                <w:sz w:val="24"/>
                <w:szCs w:val="24"/>
              </w:rPr>
            </w:pPr>
            <w:proofErr w:type="spellStart"/>
            <w:r w:rsidRPr="003F3A4A">
              <w:rPr>
                <w:rFonts w:ascii="Times New Roman" w:hAnsi="Times New Roman" w:cs="Times New Roman"/>
                <w:sz w:val="24"/>
                <w:szCs w:val="24"/>
              </w:rPr>
              <w:t>Кл</w:t>
            </w:r>
            <w:proofErr w:type="spellEnd"/>
            <w:r w:rsidRPr="003F3A4A">
              <w:rPr>
                <w:rFonts w:ascii="Times New Roman" w:hAnsi="Times New Roman" w:cs="Times New Roman"/>
                <w:sz w:val="24"/>
                <w:szCs w:val="24"/>
              </w:rPr>
              <w:t>. керівники</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264"/>
        </w:trPr>
        <w:tc>
          <w:tcPr>
            <w:tcW w:w="1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4</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ІІ тиждень</w:t>
            </w:r>
          </w:p>
        </w:tc>
        <w:tc>
          <w:tcPr>
            <w:tcW w:w="182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ind w:left="51" w:hanging="51"/>
              <w:rPr>
                <w:rFonts w:ascii="Times New Roman" w:hAnsi="Times New Roman" w:cs="Times New Roman"/>
                <w:sz w:val="24"/>
                <w:szCs w:val="24"/>
              </w:rPr>
            </w:pPr>
            <w:r w:rsidRPr="003F3A4A">
              <w:rPr>
                <w:rFonts w:ascii="Times New Roman" w:hAnsi="Times New Roman" w:cs="Times New Roman"/>
                <w:sz w:val="24"/>
                <w:szCs w:val="24"/>
              </w:rPr>
              <w:t>Педагогічний всеобуч для батьків «Безконфліктна дисципліна в житті дитини».</w:t>
            </w:r>
          </w:p>
        </w:tc>
        <w:tc>
          <w:tcPr>
            <w:tcW w:w="534"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 xml:space="preserve">       5-12</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ЗДВР, класні керівники</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p>
        </w:tc>
      </w:tr>
      <w:tr w:rsidR="003F3A4A" w:rsidRPr="003F3A4A" w:rsidTr="003F3A4A">
        <w:trPr>
          <w:trHeight w:val="264"/>
        </w:trPr>
        <w:tc>
          <w:tcPr>
            <w:tcW w:w="178" w:type="pct"/>
            <w:tcBorders>
              <w:top w:val="single" w:sz="4" w:space="0" w:color="auto"/>
              <w:left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eastAsia="MS Mincho" w:hAnsi="Times New Roman" w:cs="Times New Roman"/>
                <w:sz w:val="24"/>
                <w:szCs w:val="24"/>
              </w:rPr>
              <w:t>5</w:t>
            </w:r>
          </w:p>
        </w:tc>
        <w:tc>
          <w:tcPr>
            <w:tcW w:w="478" w:type="pct"/>
            <w:tcBorders>
              <w:top w:val="single" w:sz="4" w:space="0" w:color="auto"/>
              <w:left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ІІІ тиждень</w:t>
            </w:r>
          </w:p>
        </w:tc>
        <w:tc>
          <w:tcPr>
            <w:tcW w:w="1826" w:type="pct"/>
            <w:tcBorders>
              <w:top w:val="single" w:sz="4" w:space="0" w:color="auto"/>
              <w:left w:val="single" w:sz="4" w:space="0" w:color="auto"/>
              <w:right w:val="single" w:sz="4" w:space="0" w:color="auto"/>
            </w:tcBorders>
          </w:tcPr>
          <w:p w:rsidR="003F3A4A" w:rsidRPr="003F3A4A" w:rsidRDefault="003F3A4A" w:rsidP="003F3A4A">
            <w:pPr>
              <w:rPr>
                <w:rFonts w:ascii="Times New Roman" w:hAnsi="Times New Roman" w:cs="Times New Roman"/>
                <w:spacing w:val="-12"/>
                <w:sz w:val="24"/>
                <w:szCs w:val="24"/>
              </w:rPr>
            </w:pPr>
            <w:r w:rsidRPr="003F3A4A">
              <w:rPr>
                <w:rFonts w:ascii="Times New Roman" w:hAnsi="Times New Roman" w:cs="Times New Roman"/>
                <w:spacing w:val="-12"/>
                <w:sz w:val="24"/>
                <w:szCs w:val="24"/>
              </w:rPr>
              <w:t xml:space="preserve">Година психолога для батьків «Самопізнання як основа психологічного здоров’я » </w:t>
            </w:r>
          </w:p>
        </w:tc>
        <w:tc>
          <w:tcPr>
            <w:tcW w:w="534" w:type="pct"/>
            <w:tcBorders>
              <w:top w:val="single" w:sz="4" w:space="0" w:color="auto"/>
              <w:left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 xml:space="preserve">       10, 12</w:t>
            </w:r>
          </w:p>
        </w:tc>
        <w:tc>
          <w:tcPr>
            <w:tcW w:w="712" w:type="pct"/>
            <w:tcBorders>
              <w:top w:val="single" w:sz="4" w:space="0" w:color="auto"/>
              <w:left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Психолог</w:t>
            </w:r>
          </w:p>
        </w:tc>
        <w:tc>
          <w:tcPr>
            <w:tcW w:w="636" w:type="pct"/>
            <w:tcBorders>
              <w:top w:val="single" w:sz="4" w:space="0" w:color="auto"/>
              <w:left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p>
        </w:tc>
        <w:tc>
          <w:tcPr>
            <w:tcW w:w="636" w:type="pct"/>
            <w:tcBorders>
              <w:top w:val="single" w:sz="4" w:space="0" w:color="auto"/>
              <w:left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p>
        </w:tc>
      </w:tr>
    </w:tbl>
    <w:p w:rsidR="003F3A4A" w:rsidRPr="003F3A4A" w:rsidRDefault="003F3A4A" w:rsidP="003F3A4A">
      <w:pPr>
        <w:rPr>
          <w:rFonts w:ascii="Times New Roman" w:hAnsi="Times New Roman" w:cs="Times New Roman"/>
          <w:vanish/>
          <w:sz w:val="24"/>
          <w:szCs w:val="24"/>
        </w:rPr>
      </w:pPr>
    </w:p>
    <w:tbl>
      <w:tblPr>
        <w:tblW w:w="5000" w:type="pct"/>
        <w:tblLook w:val="0000" w:firstRow="0" w:lastRow="0" w:firstColumn="0" w:lastColumn="0" w:noHBand="0" w:noVBand="0"/>
      </w:tblPr>
      <w:tblGrid>
        <w:gridCol w:w="535"/>
        <w:gridCol w:w="1435"/>
        <w:gridCol w:w="5429"/>
        <w:gridCol w:w="1658"/>
        <w:gridCol w:w="2138"/>
        <w:gridCol w:w="1910"/>
        <w:gridCol w:w="1910"/>
      </w:tblGrid>
      <w:tr w:rsidR="003F3A4A" w:rsidRPr="003F3A4A" w:rsidTr="003F3A4A">
        <w:trPr>
          <w:trHeight w:val="264"/>
        </w:trPr>
        <w:tc>
          <w:tcPr>
            <w:tcW w:w="1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eastAsia="MS Mincho" w:hAnsi="Times New Roman" w:cs="Times New Roman"/>
                <w:sz w:val="24"/>
                <w:szCs w:val="24"/>
              </w:rPr>
            </w:pPr>
            <w:r w:rsidRPr="003F3A4A">
              <w:rPr>
                <w:rFonts w:ascii="Times New Roman" w:eastAsia="MS Mincho" w:hAnsi="Times New Roman" w:cs="Times New Roman"/>
                <w:sz w:val="24"/>
                <w:szCs w:val="24"/>
              </w:rPr>
              <w:t>8</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eastAsia="MS Mincho" w:hAnsi="Times New Roman" w:cs="Times New Roman"/>
                <w:sz w:val="24"/>
                <w:szCs w:val="24"/>
              </w:rPr>
            </w:pPr>
            <w:r w:rsidRPr="003F3A4A">
              <w:rPr>
                <w:rFonts w:ascii="Times New Roman" w:eastAsia="MS Mincho" w:hAnsi="Times New Roman" w:cs="Times New Roman"/>
                <w:sz w:val="24"/>
                <w:szCs w:val="24"/>
              </w:rPr>
              <w:t>Постійно</w:t>
            </w:r>
          </w:p>
        </w:tc>
        <w:tc>
          <w:tcPr>
            <w:tcW w:w="180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eastAsia="MS Mincho" w:hAnsi="Times New Roman" w:cs="Times New Roman"/>
                <w:sz w:val="24"/>
                <w:szCs w:val="24"/>
              </w:rPr>
            </w:pPr>
            <w:r w:rsidRPr="003F3A4A">
              <w:rPr>
                <w:rStyle w:val="apple-converted-space"/>
                <w:rFonts w:ascii="Times New Roman" w:hAnsi="Times New Roman" w:cs="Times New Roman"/>
                <w:sz w:val="24"/>
                <w:szCs w:val="24"/>
                <w:shd w:val="clear" w:color="auto" w:fill="FFFFFF"/>
              </w:rPr>
              <w:t> </w:t>
            </w:r>
            <w:r w:rsidRPr="003F3A4A">
              <w:rPr>
                <w:rFonts w:ascii="Times New Roman" w:hAnsi="Times New Roman" w:cs="Times New Roman"/>
                <w:sz w:val="24"/>
                <w:szCs w:val="24"/>
                <w:shd w:val="clear" w:color="auto" w:fill="FFFFFF"/>
              </w:rPr>
              <w:t>Консультаційний пункт для батьків, котрі мають труднощі у вихованні дитини.</w:t>
            </w:r>
          </w:p>
        </w:tc>
        <w:tc>
          <w:tcPr>
            <w:tcW w:w="55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eastAsia="MS Mincho" w:hAnsi="Times New Roman" w:cs="Times New Roman"/>
                <w:sz w:val="24"/>
                <w:szCs w:val="24"/>
              </w:rPr>
            </w:pP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eastAsia="MS Mincho" w:hAnsi="Times New Roman" w:cs="Times New Roman"/>
                <w:sz w:val="24"/>
                <w:szCs w:val="24"/>
              </w:rPr>
            </w:pPr>
            <w:r w:rsidRPr="003F3A4A">
              <w:rPr>
                <w:rFonts w:ascii="Times New Roman" w:eastAsia="MS Mincho" w:hAnsi="Times New Roman" w:cs="Times New Roman"/>
                <w:sz w:val="24"/>
                <w:szCs w:val="24"/>
              </w:rPr>
              <w:t xml:space="preserve">Психолог </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eastAsia="MS Mincho"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eastAsia="MS Mincho" w:hAnsi="Times New Roman" w:cs="Times New Roman"/>
                <w:sz w:val="24"/>
                <w:szCs w:val="24"/>
              </w:rPr>
            </w:pPr>
          </w:p>
        </w:tc>
      </w:tr>
    </w:tbl>
    <w:p w:rsidR="003F3A4A" w:rsidRPr="003F3A4A" w:rsidRDefault="003F3A4A" w:rsidP="003F3A4A">
      <w:pPr>
        <w:rPr>
          <w:rFonts w:ascii="Times New Roman" w:hAnsi="Times New Roman" w:cs="Times New Roman"/>
          <w:vanish/>
          <w:sz w:val="24"/>
          <w:szCs w:val="24"/>
        </w:rPr>
      </w:pPr>
    </w:p>
    <w:tbl>
      <w:tblPr>
        <w:tblW w:w="5000" w:type="pct"/>
        <w:tblLook w:val="0000" w:firstRow="0" w:lastRow="0" w:firstColumn="0" w:lastColumn="0" w:noHBand="0" w:noVBand="0"/>
      </w:tblPr>
      <w:tblGrid>
        <w:gridCol w:w="535"/>
        <w:gridCol w:w="1435"/>
        <w:gridCol w:w="5429"/>
        <w:gridCol w:w="1658"/>
        <w:gridCol w:w="2138"/>
        <w:gridCol w:w="1910"/>
        <w:gridCol w:w="1910"/>
      </w:tblGrid>
      <w:tr w:rsidR="003F3A4A" w:rsidRPr="003F3A4A" w:rsidTr="003F3A4A">
        <w:trPr>
          <w:trHeight w:val="264"/>
        </w:trPr>
        <w:tc>
          <w:tcPr>
            <w:tcW w:w="5000" w:type="pct"/>
            <w:gridSpan w:val="7"/>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4.  ОРГАНІЗАЦІЙНО-МЕТОДИЧНА РОБОТА З ПЕДАГОГАМИ</w:t>
            </w:r>
          </w:p>
        </w:tc>
      </w:tr>
      <w:tr w:rsidR="003F3A4A" w:rsidRPr="003F3A4A" w:rsidTr="003F3A4A">
        <w:trPr>
          <w:trHeight w:val="264"/>
        </w:trPr>
        <w:tc>
          <w:tcPr>
            <w:tcW w:w="1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1</w:t>
            </w:r>
          </w:p>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тиждень</w:t>
            </w:r>
          </w:p>
        </w:tc>
        <w:tc>
          <w:tcPr>
            <w:tcW w:w="180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both"/>
              <w:rPr>
                <w:rFonts w:ascii="Times New Roman" w:hAnsi="Times New Roman" w:cs="Times New Roman"/>
                <w:sz w:val="24"/>
                <w:szCs w:val="24"/>
              </w:rPr>
            </w:pPr>
            <w:r w:rsidRPr="003F3A4A">
              <w:rPr>
                <w:rFonts w:ascii="Times New Roman" w:hAnsi="Times New Roman" w:cs="Times New Roman"/>
                <w:sz w:val="24"/>
                <w:szCs w:val="24"/>
              </w:rPr>
              <w:t>Проведення наради для класних керівників з питання участі у заходах до травневих свят та грі «Джура»</w:t>
            </w:r>
          </w:p>
        </w:tc>
        <w:tc>
          <w:tcPr>
            <w:tcW w:w="55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ЗДВР</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264"/>
        </w:trPr>
        <w:tc>
          <w:tcPr>
            <w:tcW w:w="1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2</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180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both"/>
              <w:rPr>
                <w:rFonts w:ascii="Times New Roman" w:hAnsi="Times New Roman" w:cs="Times New Roman"/>
                <w:sz w:val="24"/>
                <w:szCs w:val="24"/>
              </w:rPr>
            </w:pPr>
            <w:r w:rsidRPr="003F3A4A">
              <w:rPr>
                <w:rFonts w:ascii="Times New Roman" w:hAnsi="Times New Roman" w:cs="Times New Roman"/>
                <w:sz w:val="24"/>
                <w:szCs w:val="24"/>
              </w:rPr>
              <w:t>Випуск методичного бюлетеня «Увага: цікавий досвід»</w:t>
            </w:r>
          </w:p>
        </w:tc>
        <w:tc>
          <w:tcPr>
            <w:tcW w:w="55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ЗДНВР,</w:t>
            </w:r>
          </w:p>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голови ШМО,</w:t>
            </w:r>
          </w:p>
          <w:p w:rsidR="003F3A4A" w:rsidRPr="003F3A4A" w:rsidRDefault="003F3A4A" w:rsidP="003F3A4A">
            <w:pPr>
              <w:rPr>
                <w:rFonts w:ascii="Times New Roman" w:hAnsi="Times New Roman" w:cs="Times New Roman"/>
                <w:sz w:val="24"/>
                <w:szCs w:val="24"/>
              </w:rPr>
            </w:pPr>
            <w:proofErr w:type="spellStart"/>
            <w:r w:rsidRPr="003F3A4A">
              <w:rPr>
                <w:rFonts w:ascii="Times New Roman" w:hAnsi="Times New Roman" w:cs="Times New Roman"/>
                <w:sz w:val="24"/>
                <w:szCs w:val="24"/>
              </w:rPr>
              <w:t>кл</w:t>
            </w:r>
            <w:proofErr w:type="spellEnd"/>
            <w:r w:rsidRPr="003F3A4A">
              <w:rPr>
                <w:rFonts w:ascii="Times New Roman" w:hAnsi="Times New Roman" w:cs="Times New Roman"/>
                <w:sz w:val="24"/>
                <w:szCs w:val="24"/>
              </w:rPr>
              <w:t>. керівники</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bl>
    <w:p w:rsidR="003F3A4A" w:rsidRPr="003F3A4A" w:rsidRDefault="003F3A4A" w:rsidP="008C2DE6">
      <w:pPr>
        <w:tabs>
          <w:tab w:val="left" w:pos="1260"/>
          <w:tab w:val="left" w:pos="2410"/>
          <w:tab w:val="left" w:pos="2520"/>
          <w:tab w:val="left" w:pos="2552"/>
        </w:tabs>
        <w:spacing w:after="0" w:line="240" w:lineRule="auto"/>
        <w:ind w:left="720"/>
        <w:jc w:val="center"/>
        <w:rPr>
          <w:rFonts w:ascii="Times New Roman" w:eastAsia="Times New Roman" w:hAnsi="Times New Roman" w:cs="Times New Roman"/>
          <w:b/>
          <w:bCs/>
          <w:color w:val="C00000"/>
          <w:sz w:val="24"/>
          <w:szCs w:val="24"/>
          <w:lang w:eastAsia="ru-RU"/>
        </w:rPr>
      </w:pPr>
    </w:p>
    <w:p w:rsidR="003F3A4A" w:rsidRPr="003F3A4A" w:rsidRDefault="003F3A4A" w:rsidP="003F3A4A">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ТРАВЕНЬ</w:t>
      </w:r>
    </w:p>
    <w:p w:rsidR="003F3A4A" w:rsidRPr="003F3A4A" w:rsidRDefault="003F3A4A" w:rsidP="003F3A4A">
      <w:pPr>
        <w:tabs>
          <w:tab w:val="left" w:pos="4000"/>
        </w:tabs>
        <w:jc w:val="center"/>
        <w:rPr>
          <w:rFonts w:ascii="Times New Roman" w:hAnsi="Times New Roman" w:cs="Times New Roman"/>
          <w:b/>
          <w:color w:val="4F81BD"/>
          <w:sz w:val="24"/>
          <w:szCs w:val="24"/>
        </w:rPr>
      </w:pPr>
      <w:r w:rsidRPr="003F3A4A">
        <w:rPr>
          <w:rFonts w:ascii="Times New Roman" w:hAnsi="Times New Roman" w:cs="Times New Roman"/>
          <w:b/>
          <w:color w:val="4F81BD"/>
          <w:sz w:val="24"/>
          <w:szCs w:val="24"/>
        </w:rPr>
        <w:t xml:space="preserve">Місячник родинного виховання </w:t>
      </w:r>
    </w:p>
    <w:p w:rsidR="003F3A4A" w:rsidRPr="003F3A4A" w:rsidRDefault="003F3A4A" w:rsidP="003F3A4A">
      <w:pPr>
        <w:ind w:right="360"/>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«РОДИННОГО ТЕПЛА БЕЗМЕЖНИЙ СВІТ»</w:t>
      </w:r>
    </w:p>
    <w:p w:rsidR="003F3A4A" w:rsidRPr="003F3A4A" w:rsidRDefault="003F3A4A" w:rsidP="003F3A4A">
      <w:pPr>
        <w:tabs>
          <w:tab w:val="left" w:pos="10980"/>
        </w:tabs>
        <w:spacing w:before="100" w:beforeAutospacing="1" w:after="100" w:afterAutospacing="1"/>
        <w:jc w:val="both"/>
        <w:rPr>
          <w:rFonts w:ascii="Times New Roman" w:hAnsi="Times New Roman" w:cs="Times New Roman"/>
          <w:color w:val="0000FF"/>
          <w:sz w:val="24"/>
          <w:szCs w:val="24"/>
        </w:rPr>
      </w:pPr>
      <w:r w:rsidRPr="003F3A4A">
        <w:rPr>
          <w:rFonts w:ascii="Times New Roman" w:hAnsi="Times New Roman" w:cs="Times New Roman"/>
          <w:b/>
          <w:iCs/>
          <w:color w:val="4F81BD"/>
          <w:sz w:val="24"/>
          <w:szCs w:val="24"/>
        </w:rPr>
        <w:t>Мета:</w:t>
      </w:r>
      <w:r w:rsidRPr="003F3A4A">
        <w:rPr>
          <w:rFonts w:ascii="Times New Roman" w:hAnsi="Times New Roman" w:cs="Times New Roman"/>
          <w:b/>
          <w:color w:val="0000FF"/>
          <w:sz w:val="24"/>
          <w:szCs w:val="24"/>
        </w:rPr>
        <w:t> </w:t>
      </w:r>
      <w:r w:rsidRPr="003F3A4A">
        <w:rPr>
          <w:rFonts w:ascii="Times New Roman" w:hAnsi="Times New Roman" w:cs="Times New Roman"/>
          <w:sz w:val="24"/>
          <w:szCs w:val="24"/>
          <w:shd w:val="clear" w:color="auto" w:fill="FFFFFF"/>
        </w:rPr>
        <w:t>виховання пріоритетів подружнього життя, гендерної культури, збереження та примноження сімейних традицій, забезпечення єдності поколінь.</w:t>
      </w:r>
      <w:r w:rsidRPr="003F3A4A">
        <w:rPr>
          <w:rStyle w:val="apple-converted-space"/>
          <w:rFonts w:ascii="Times New Roman" w:hAnsi="Times New Roman" w:cs="Times New Roman"/>
          <w:sz w:val="24"/>
          <w:szCs w:val="24"/>
          <w:shd w:val="clear" w:color="auto" w:fill="FFFFFF"/>
        </w:rPr>
        <w:t> </w:t>
      </w:r>
      <w:r w:rsidRPr="003F3A4A">
        <w:rPr>
          <w:rFonts w:ascii="Times New Roman" w:hAnsi="Times New Roman" w:cs="Times New Roman"/>
          <w:sz w:val="24"/>
          <w:szCs w:val="24"/>
        </w:rPr>
        <w:t>Залучити батьків, усіх дорослих членів родини у виховний процес як рівноправних  учасників; формування педагогічної культури сучасної сім’ї та допомога батькам у їхній психолого–педагогічній самостійності; розвиток інтересів до традицій свого народу, своєї родини.</w:t>
      </w:r>
      <w:r w:rsidRPr="003F3A4A">
        <w:rPr>
          <w:rFonts w:ascii="Times New Roman" w:hAnsi="Times New Roman" w:cs="Times New Roman"/>
          <w:color w:val="0000FF"/>
          <w:sz w:val="24"/>
          <w:szCs w:val="24"/>
        </w:rPr>
        <w:t xml:space="preserve">    </w:t>
      </w:r>
    </w:p>
    <w:tbl>
      <w:tblPr>
        <w:tblW w:w="5000" w:type="pct"/>
        <w:tblLook w:val="0000" w:firstRow="0" w:lastRow="0" w:firstColumn="0" w:lastColumn="0" w:noHBand="0" w:noVBand="0"/>
      </w:tblPr>
      <w:tblGrid>
        <w:gridCol w:w="408"/>
        <w:gridCol w:w="216"/>
        <w:gridCol w:w="929"/>
        <w:gridCol w:w="8747"/>
        <w:gridCol w:w="689"/>
        <w:gridCol w:w="1585"/>
        <w:gridCol w:w="1174"/>
        <w:gridCol w:w="1267"/>
      </w:tblGrid>
      <w:tr w:rsidR="003F3A4A" w:rsidRPr="003F3A4A" w:rsidTr="003F3A4A">
        <w:trPr>
          <w:trHeight w:val="465"/>
        </w:trPr>
        <w:tc>
          <w:tcPr>
            <w:tcW w:w="178"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sz w:val="24"/>
                <w:szCs w:val="24"/>
              </w:rPr>
            </w:pPr>
            <w:r w:rsidRPr="003F3A4A">
              <w:rPr>
                <w:rFonts w:ascii="Times New Roman" w:hAnsi="Times New Roman" w:cs="Times New Roman"/>
                <w:b/>
                <w:sz w:val="24"/>
                <w:szCs w:val="24"/>
              </w:rPr>
              <w:t>№</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sz w:val="24"/>
                <w:szCs w:val="24"/>
              </w:rPr>
            </w:pPr>
            <w:r w:rsidRPr="003F3A4A">
              <w:rPr>
                <w:rFonts w:ascii="Times New Roman" w:hAnsi="Times New Roman" w:cs="Times New Roman"/>
                <w:b/>
                <w:sz w:val="24"/>
                <w:szCs w:val="24"/>
              </w:rPr>
              <w:t>Дата</w:t>
            </w:r>
          </w:p>
        </w:tc>
        <w:tc>
          <w:tcPr>
            <w:tcW w:w="180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sz w:val="24"/>
                <w:szCs w:val="24"/>
              </w:rPr>
            </w:pPr>
            <w:r w:rsidRPr="003F3A4A">
              <w:rPr>
                <w:rFonts w:ascii="Times New Roman" w:hAnsi="Times New Roman" w:cs="Times New Roman"/>
                <w:b/>
                <w:sz w:val="24"/>
                <w:szCs w:val="24"/>
              </w:rPr>
              <w:t>Захід</w:t>
            </w:r>
          </w:p>
        </w:tc>
        <w:tc>
          <w:tcPr>
            <w:tcW w:w="55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sz w:val="24"/>
                <w:szCs w:val="24"/>
              </w:rPr>
            </w:pPr>
            <w:r w:rsidRPr="003F3A4A">
              <w:rPr>
                <w:rFonts w:ascii="Times New Roman" w:hAnsi="Times New Roman" w:cs="Times New Roman"/>
                <w:b/>
                <w:sz w:val="24"/>
                <w:szCs w:val="24"/>
              </w:rPr>
              <w:t>Клас</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sz w:val="24"/>
                <w:szCs w:val="24"/>
              </w:rPr>
            </w:pPr>
            <w:r w:rsidRPr="003F3A4A">
              <w:rPr>
                <w:rFonts w:ascii="Times New Roman" w:hAnsi="Times New Roman" w:cs="Times New Roman"/>
                <w:b/>
                <w:sz w:val="24"/>
                <w:szCs w:val="24"/>
              </w:rPr>
              <w:t>Відповідальні</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sz w:val="24"/>
                <w:szCs w:val="24"/>
              </w:rPr>
            </w:pPr>
            <w:r w:rsidRPr="003F3A4A">
              <w:rPr>
                <w:rFonts w:ascii="Times New Roman" w:hAnsi="Times New Roman" w:cs="Times New Roman"/>
                <w:b/>
                <w:sz w:val="24"/>
                <w:szCs w:val="24"/>
              </w:rPr>
              <w:t>Форма контролю</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sz w:val="24"/>
                <w:szCs w:val="24"/>
              </w:rPr>
            </w:pPr>
            <w:r w:rsidRPr="003F3A4A">
              <w:rPr>
                <w:rFonts w:ascii="Times New Roman" w:hAnsi="Times New Roman" w:cs="Times New Roman"/>
                <w:b/>
                <w:sz w:val="24"/>
                <w:szCs w:val="24"/>
              </w:rPr>
              <w:t>Відмітки про виконання</w:t>
            </w:r>
          </w:p>
        </w:tc>
      </w:tr>
      <w:tr w:rsidR="003F3A4A" w:rsidRPr="003F3A4A" w:rsidTr="003F3A4A">
        <w:trPr>
          <w:trHeight w:val="465"/>
        </w:trPr>
        <w:tc>
          <w:tcPr>
            <w:tcW w:w="178"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sz w:val="24"/>
                <w:szCs w:val="24"/>
              </w:rPr>
            </w:pPr>
            <w:r w:rsidRPr="003F3A4A">
              <w:rPr>
                <w:rFonts w:ascii="Times New Roman" w:hAnsi="Times New Roman" w:cs="Times New Roman"/>
                <w:b/>
                <w:sz w:val="24"/>
                <w:szCs w:val="24"/>
              </w:rPr>
              <w:t>1</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sz w:val="24"/>
                <w:szCs w:val="24"/>
              </w:rPr>
            </w:pPr>
            <w:r w:rsidRPr="003F3A4A">
              <w:rPr>
                <w:rFonts w:ascii="Times New Roman" w:hAnsi="Times New Roman" w:cs="Times New Roman"/>
                <w:b/>
                <w:sz w:val="24"/>
                <w:szCs w:val="24"/>
              </w:rPr>
              <w:t>2</w:t>
            </w:r>
          </w:p>
        </w:tc>
        <w:tc>
          <w:tcPr>
            <w:tcW w:w="180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sz w:val="24"/>
                <w:szCs w:val="24"/>
              </w:rPr>
            </w:pPr>
            <w:r w:rsidRPr="003F3A4A">
              <w:rPr>
                <w:rFonts w:ascii="Times New Roman" w:hAnsi="Times New Roman" w:cs="Times New Roman"/>
                <w:b/>
                <w:sz w:val="24"/>
                <w:szCs w:val="24"/>
              </w:rPr>
              <w:t>3</w:t>
            </w:r>
          </w:p>
        </w:tc>
        <w:tc>
          <w:tcPr>
            <w:tcW w:w="55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sz w:val="24"/>
                <w:szCs w:val="24"/>
              </w:rPr>
            </w:pPr>
            <w:r w:rsidRPr="003F3A4A">
              <w:rPr>
                <w:rFonts w:ascii="Times New Roman" w:hAnsi="Times New Roman" w:cs="Times New Roman"/>
                <w:b/>
                <w:sz w:val="24"/>
                <w:szCs w:val="24"/>
              </w:rPr>
              <w:t>4</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sz w:val="24"/>
                <w:szCs w:val="24"/>
              </w:rPr>
            </w:pPr>
            <w:r w:rsidRPr="003F3A4A">
              <w:rPr>
                <w:rFonts w:ascii="Times New Roman" w:hAnsi="Times New Roman" w:cs="Times New Roman"/>
                <w:b/>
                <w:sz w:val="24"/>
                <w:szCs w:val="24"/>
              </w:rPr>
              <w:t>5</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sz w:val="24"/>
                <w:szCs w:val="24"/>
              </w:rPr>
            </w:pPr>
            <w:r w:rsidRPr="003F3A4A">
              <w:rPr>
                <w:rFonts w:ascii="Times New Roman" w:hAnsi="Times New Roman" w:cs="Times New Roman"/>
                <w:b/>
                <w:sz w:val="24"/>
                <w:szCs w:val="24"/>
              </w:rPr>
              <w:t>6</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sz w:val="24"/>
                <w:szCs w:val="24"/>
              </w:rPr>
            </w:pPr>
            <w:r w:rsidRPr="003F3A4A">
              <w:rPr>
                <w:rFonts w:ascii="Times New Roman" w:hAnsi="Times New Roman" w:cs="Times New Roman"/>
                <w:b/>
                <w:sz w:val="24"/>
                <w:szCs w:val="24"/>
              </w:rPr>
              <w:t>7</w:t>
            </w:r>
          </w:p>
        </w:tc>
      </w:tr>
      <w:tr w:rsidR="003F3A4A" w:rsidRPr="003F3A4A" w:rsidTr="003F3A4A">
        <w:trPr>
          <w:trHeight w:val="62"/>
        </w:trPr>
        <w:tc>
          <w:tcPr>
            <w:tcW w:w="5000" w:type="pct"/>
            <w:gridSpan w:val="8"/>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sz w:val="24"/>
                <w:szCs w:val="24"/>
              </w:rPr>
            </w:pPr>
            <w:r w:rsidRPr="003F3A4A">
              <w:rPr>
                <w:rFonts w:ascii="Times New Roman" w:hAnsi="Times New Roman" w:cs="Times New Roman"/>
                <w:b/>
                <w:color w:val="FF0000"/>
                <w:sz w:val="24"/>
                <w:szCs w:val="24"/>
              </w:rPr>
              <w:t>І. ЦІННІСНЕ СТАВЛЕННЯ ОСОБИСТОСТІ ДО СУСПІЛЬСТВА І ДЕРЖАВИ</w:t>
            </w:r>
          </w:p>
        </w:tc>
      </w:tr>
      <w:tr w:rsidR="003F3A4A" w:rsidRPr="003F3A4A" w:rsidTr="003F3A4A">
        <w:trPr>
          <w:trHeight w:val="62"/>
        </w:trPr>
        <w:tc>
          <w:tcPr>
            <w:tcW w:w="178"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180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both"/>
              <w:rPr>
                <w:rFonts w:ascii="Times New Roman" w:hAnsi="Times New Roman" w:cs="Times New Roman"/>
                <w:b/>
                <w:color w:val="548DD4"/>
                <w:sz w:val="24"/>
                <w:szCs w:val="24"/>
              </w:rPr>
            </w:pPr>
            <w:r w:rsidRPr="003F3A4A">
              <w:rPr>
                <w:rFonts w:ascii="Times New Roman" w:hAnsi="Times New Roman" w:cs="Times New Roman"/>
                <w:b/>
                <w:color w:val="548DD4"/>
                <w:sz w:val="24"/>
                <w:szCs w:val="24"/>
              </w:rPr>
              <w:t xml:space="preserve">Вахта пам’яті «Безсмертя </w:t>
            </w:r>
            <w:proofErr w:type="spellStart"/>
            <w:r w:rsidRPr="003F3A4A">
              <w:rPr>
                <w:rFonts w:ascii="Times New Roman" w:hAnsi="Times New Roman" w:cs="Times New Roman"/>
                <w:b/>
                <w:color w:val="548DD4"/>
                <w:sz w:val="24"/>
                <w:szCs w:val="24"/>
              </w:rPr>
              <w:t>звитязі</w:t>
            </w:r>
            <w:proofErr w:type="spellEnd"/>
            <w:r w:rsidRPr="003F3A4A">
              <w:rPr>
                <w:rFonts w:ascii="Times New Roman" w:hAnsi="Times New Roman" w:cs="Times New Roman"/>
                <w:b/>
                <w:color w:val="548DD4"/>
                <w:sz w:val="24"/>
                <w:szCs w:val="24"/>
              </w:rPr>
              <w:t xml:space="preserve"> людській» 01-09.05</w:t>
            </w:r>
          </w:p>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 xml:space="preserve">А) операція «Добрий ранок, ветеране!» (надання допомоги ветеранам);                  </w:t>
            </w:r>
          </w:p>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 xml:space="preserve">Б) перегляд хронікально-документальних фільмів, художніх фільмів про події ІІ світової війни;                                             </w:t>
            </w:r>
          </w:p>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 xml:space="preserve">Г) покладання квітів до пам’ятника загиблим воїнам;                                                          </w:t>
            </w:r>
          </w:p>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 xml:space="preserve">Д) тематичні та оглядові екскурсії до історико-краєзнавчих музеїв шкіл міста, музеїв;                                              </w:t>
            </w:r>
          </w:p>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lastRenderedPageBreak/>
              <w:t xml:space="preserve">Е) викладка книг «Тих днів не змеркне слава»                                                                                                                                                                                                           </w:t>
            </w:r>
          </w:p>
        </w:tc>
        <w:tc>
          <w:tcPr>
            <w:tcW w:w="55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 xml:space="preserve">                      </w:t>
            </w:r>
          </w:p>
          <w:p w:rsidR="003F3A4A" w:rsidRPr="003F3A4A" w:rsidRDefault="003F3A4A" w:rsidP="003F3A4A">
            <w:pPr>
              <w:jc w:val="center"/>
              <w:rPr>
                <w:rFonts w:ascii="Times New Roman" w:hAnsi="Times New Roman" w:cs="Times New Roman"/>
                <w:sz w:val="24"/>
                <w:szCs w:val="24"/>
              </w:rPr>
            </w:pPr>
          </w:p>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 xml:space="preserve">5-12                       </w:t>
            </w:r>
          </w:p>
          <w:p w:rsidR="003F3A4A" w:rsidRPr="003F3A4A" w:rsidRDefault="003F3A4A" w:rsidP="003F3A4A">
            <w:pPr>
              <w:jc w:val="center"/>
              <w:rPr>
                <w:rFonts w:ascii="Times New Roman" w:hAnsi="Times New Roman" w:cs="Times New Roman"/>
                <w:sz w:val="24"/>
                <w:szCs w:val="24"/>
              </w:rPr>
            </w:pPr>
          </w:p>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 xml:space="preserve">5-12  </w:t>
            </w:r>
          </w:p>
          <w:p w:rsidR="003F3A4A" w:rsidRPr="003F3A4A" w:rsidRDefault="003F3A4A" w:rsidP="003F3A4A">
            <w:pPr>
              <w:jc w:val="center"/>
              <w:rPr>
                <w:rFonts w:ascii="Times New Roman" w:hAnsi="Times New Roman" w:cs="Times New Roman"/>
                <w:sz w:val="24"/>
                <w:szCs w:val="24"/>
              </w:rPr>
            </w:pPr>
          </w:p>
          <w:p w:rsidR="003F3A4A" w:rsidRPr="003F3A4A" w:rsidRDefault="003F3A4A" w:rsidP="003F3A4A">
            <w:pPr>
              <w:jc w:val="center"/>
              <w:rPr>
                <w:rFonts w:ascii="Times New Roman" w:hAnsi="Times New Roman" w:cs="Times New Roman"/>
                <w:sz w:val="24"/>
                <w:szCs w:val="24"/>
              </w:rPr>
            </w:pPr>
          </w:p>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 xml:space="preserve">5-12  </w:t>
            </w:r>
          </w:p>
          <w:p w:rsidR="003F3A4A" w:rsidRPr="003F3A4A" w:rsidRDefault="003F3A4A" w:rsidP="003F3A4A">
            <w:pPr>
              <w:jc w:val="center"/>
              <w:rPr>
                <w:rFonts w:ascii="Times New Roman" w:hAnsi="Times New Roman" w:cs="Times New Roman"/>
                <w:sz w:val="24"/>
                <w:szCs w:val="24"/>
              </w:rPr>
            </w:pPr>
          </w:p>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5-12</w:t>
            </w:r>
          </w:p>
          <w:p w:rsidR="003F3A4A" w:rsidRPr="003F3A4A" w:rsidRDefault="003F3A4A" w:rsidP="003F3A4A">
            <w:pPr>
              <w:jc w:val="center"/>
              <w:rPr>
                <w:rFonts w:ascii="Times New Roman" w:hAnsi="Times New Roman" w:cs="Times New Roman"/>
                <w:sz w:val="24"/>
                <w:szCs w:val="24"/>
              </w:rPr>
            </w:pPr>
          </w:p>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 xml:space="preserve">5-12  </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lastRenderedPageBreak/>
              <w:t xml:space="preserve">                                </w:t>
            </w:r>
          </w:p>
          <w:p w:rsidR="003F3A4A" w:rsidRPr="003F3A4A" w:rsidRDefault="003F3A4A" w:rsidP="003F3A4A">
            <w:pPr>
              <w:rPr>
                <w:rFonts w:ascii="Times New Roman" w:hAnsi="Times New Roman" w:cs="Times New Roman"/>
                <w:sz w:val="24"/>
                <w:szCs w:val="24"/>
              </w:rPr>
            </w:pPr>
          </w:p>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 xml:space="preserve">Класні керівники       </w:t>
            </w:r>
          </w:p>
          <w:p w:rsidR="003F3A4A" w:rsidRPr="003F3A4A" w:rsidRDefault="003F3A4A" w:rsidP="003F3A4A">
            <w:pPr>
              <w:rPr>
                <w:rFonts w:ascii="Times New Roman" w:hAnsi="Times New Roman" w:cs="Times New Roman"/>
                <w:sz w:val="24"/>
                <w:szCs w:val="24"/>
              </w:rPr>
            </w:pPr>
          </w:p>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lastRenderedPageBreak/>
              <w:t xml:space="preserve">Класні керівники  </w:t>
            </w:r>
          </w:p>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Адміністрація</w:t>
            </w:r>
          </w:p>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Бібліотекар</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p>
        </w:tc>
      </w:tr>
      <w:tr w:rsidR="003F3A4A" w:rsidRPr="003F3A4A" w:rsidTr="003F3A4A">
        <w:trPr>
          <w:trHeight w:val="62"/>
        </w:trPr>
        <w:tc>
          <w:tcPr>
            <w:tcW w:w="178"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2</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ІІІ тиждень</w:t>
            </w:r>
          </w:p>
        </w:tc>
        <w:tc>
          <w:tcPr>
            <w:tcW w:w="180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both"/>
              <w:rPr>
                <w:rFonts w:ascii="Times New Roman" w:hAnsi="Times New Roman" w:cs="Times New Roman"/>
                <w:color w:val="000000"/>
                <w:sz w:val="24"/>
                <w:szCs w:val="24"/>
              </w:rPr>
            </w:pPr>
            <w:r w:rsidRPr="003F3A4A">
              <w:rPr>
                <w:rFonts w:ascii="Times New Roman" w:hAnsi="Times New Roman" w:cs="Times New Roman"/>
                <w:color w:val="000000"/>
                <w:sz w:val="24"/>
                <w:szCs w:val="24"/>
              </w:rPr>
              <w:t>День Європи в Україні. Години спілкування:  «Парад країн Європи», «Європейський Союз – крок назустріч»</w:t>
            </w:r>
          </w:p>
        </w:tc>
        <w:tc>
          <w:tcPr>
            <w:tcW w:w="55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r w:rsidRPr="003F3A4A">
              <w:rPr>
                <w:rFonts w:ascii="Times New Roman" w:hAnsi="Times New Roman" w:cs="Times New Roman"/>
                <w:sz w:val="24"/>
                <w:szCs w:val="24"/>
              </w:rPr>
              <w:tab/>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p>
        </w:tc>
      </w:tr>
      <w:tr w:rsidR="003F3A4A" w:rsidRPr="003F3A4A" w:rsidTr="003F3A4A">
        <w:trPr>
          <w:trHeight w:val="62"/>
        </w:trPr>
        <w:tc>
          <w:tcPr>
            <w:tcW w:w="178"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3</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06-10.05</w:t>
            </w:r>
          </w:p>
        </w:tc>
        <w:tc>
          <w:tcPr>
            <w:tcW w:w="180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both"/>
              <w:rPr>
                <w:rFonts w:ascii="Times New Roman" w:hAnsi="Times New Roman" w:cs="Times New Roman"/>
                <w:sz w:val="24"/>
                <w:szCs w:val="24"/>
              </w:rPr>
            </w:pPr>
            <w:r w:rsidRPr="003F3A4A">
              <w:rPr>
                <w:rFonts w:ascii="Times New Roman" w:hAnsi="Times New Roman" w:cs="Times New Roman"/>
                <w:sz w:val="24"/>
                <w:szCs w:val="24"/>
                <w:shd w:val="clear" w:color="auto" w:fill="FFFFFF"/>
              </w:rPr>
              <w:t>Конкурс соціальних роликів на патріотичну тематику «Запали в собі вогонь патріотизму»</w:t>
            </w:r>
            <w:r w:rsidRPr="003F3A4A">
              <w:rPr>
                <w:rStyle w:val="apple-converted-space"/>
                <w:rFonts w:ascii="Times New Roman" w:hAnsi="Times New Roman" w:cs="Times New Roman"/>
                <w:sz w:val="24"/>
                <w:szCs w:val="24"/>
                <w:shd w:val="clear" w:color="auto" w:fill="FFFFFF"/>
              </w:rPr>
              <w:t>.</w:t>
            </w:r>
          </w:p>
        </w:tc>
        <w:tc>
          <w:tcPr>
            <w:tcW w:w="55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78"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4</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07.05</w:t>
            </w:r>
          </w:p>
        </w:tc>
        <w:tc>
          <w:tcPr>
            <w:tcW w:w="180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both"/>
              <w:rPr>
                <w:rFonts w:ascii="Times New Roman" w:hAnsi="Times New Roman" w:cs="Times New Roman"/>
                <w:b/>
                <w:sz w:val="24"/>
                <w:szCs w:val="24"/>
              </w:rPr>
            </w:pPr>
            <w:r w:rsidRPr="003F3A4A">
              <w:rPr>
                <w:rFonts w:ascii="Times New Roman" w:hAnsi="Times New Roman" w:cs="Times New Roman"/>
                <w:b/>
                <w:sz w:val="24"/>
                <w:szCs w:val="24"/>
              </w:rPr>
              <w:t>Літературно-музична композиція  ««Той біль із часом не минає» (Радіо)</w:t>
            </w:r>
          </w:p>
        </w:tc>
        <w:tc>
          <w:tcPr>
            <w:tcW w:w="55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 xml:space="preserve">5-12  </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ЗДВР, педагог-організатор</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78"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01-03.05</w:t>
            </w:r>
          </w:p>
        </w:tc>
        <w:tc>
          <w:tcPr>
            <w:tcW w:w="180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both"/>
              <w:rPr>
                <w:rFonts w:ascii="Times New Roman" w:hAnsi="Times New Roman" w:cs="Times New Roman"/>
                <w:sz w:val="24"/>
                <w:szCs w:val="24"/>
              </w:rPr>
            </w:pPr>
            <w:proofErr w:type="spellStart"/>
            <w:r w:rsidRPr="003F3A4A">
              <w:rPr>
                <w:rFonts w:ascii="Times New Roman" w:hAnsi="Times New Roman" w:cs="Times New Roman"/>
                <w:sz w:val="24"/>
                <w:szCs w:val="24"/>
              </w:rPr>
              <w:t>Уроки</w:t>
            </w:r>
            <w:proofErr w:type="spellEnd"/>
            <w:r w:rsidRPr="003F3A4A">
              <w:rPr>
                <w:rFonts w:ascii="Times New Roman" w:hAnsi="Times New Roman" w:cs="Times New Roman"/>
                <w:sz w:val="24"/>
                <w:szCs w:val="24"/>
              </w:rPr>
              <w:t xml:space="preserve"> пам'яті, мужності «Заграви пам’яті над переправою Дніпра…»,«Їх імена безсмертні»,  «Ріка нашої пам’яті», «Пам’ять про героїв невмируща», «Згадаймо величні ті роки», «Уклін живим – загиблим слава»</w:t>
            </w:r>
          </w:p>
        </w:tc>
        <w:tc>
          <w:tcPr>
            <w:tcW w:w="55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 xml:space="preserve">5-12  </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p>
        </w:tc>
      </w:tr>
      <w:tr w:rsidR="003F3A4A" w:rsidRPr="003F3A4A" w:rsidTr="003F3A4A">
        <w:trPr>
          <w:trHeight w:val="62"/>
        </w:trPr>
        <w:tc>
          <w:tcPr>
            <w:tcW w:w="178"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6</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08.05</w:t>
            </w:r>
          </w:p>
        </w:tc>
        <w:tc>
          <w:tcPr>
            <w:tcW w:w="180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b/>
                <w:sz w:val="24"/>
                <w:szCs w:val="24"/>
              </w:rPr>
            </w:pPr>
            <w:r w:rsidRPr="003F3A4A">
              <w:rPr>
                <w:rFonts w:ascii="Times New Roman" w:hAnsi="Times New Roman" w:cs="Times New Roman"/>
                <w:b/>
                <w:sz w:val="24"/>
                <w:szCs w:val="24"/>
              </w:rPr>
              <w:t xml:space="preserve">Мітинг-реквієм до Дня Пам’яті та примирення «І буде пам’ять вічно жити про дні ті легендарні»                                                                                                                                                                                                           </w:t>
            </w:r>
          </w:p>
        </w:tc>
        <w:tc>
          <w:tcPr>
            <w:tcW w:w="55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 xml:space="preserve">5-12  </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1787"/>
        </w:trPr>
        <w:tc>
          <w:tcPr>
            <w:tcW w:w="178"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7</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 xml:space="preserve">13-17.05 </w:t>
            </w:r>
          </w:p>
          <w:p w:rsidR="003F3A4A" w:rsidRPr="003F3A4A" w:rsidRDefault="003F3A4A" w:rsidP="003F3A4A">
            <w:pPr>
              <w:rPr>
                <w:rFonts w:ascii="Times New Roman" w:hAnsi="Times New Roman" w:cs="Times New Roman"/>
                <w:sz w:val="24"/>
                <w:szCs w:val="24"/>
              </w:rPr>
            </w:pPr>
          </w:p>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 xml:space="preserve">14.05      </w:t>
            </w:r>
          </w:p>
          <w:p w:rsidR="003F3A4A" w:rsidRPr="003F3A4A" w:rsidRDefault="003F3A4A" w:rsidP="003F3A4A">
            <w:pPr>
              <w:jc w:val="center"/>
              <w:rPr>
                <w:rFonts w:ascii="Times New Roman" w:hAnsi="Times New Roman" w:cs="Times New Roman"/>
                <w:sz w:val="24"/>
                <w:szCs w:val="24"/>
              </w:rPr>
            </w:pPr>
          </w:p>
          <w:p w:rsidR="003F3A4A" w:rsidRPr="003F3A4A" w:rsidRDefault="003F3A4A" w:rsidP="003F3A4A">
            <w:pPr>
              <w:ind w:right="-108"/>
              <w:jc w:val="center"/>
              <w:rPr>
                <w:rFonts w:ascii="Times New Roman" w:hAnsi="Times New Roman" w:cs="Times New Roman"/>
                <w:sz w:val="24"/>
                <w:szCs w:val="24"/>
              </w:rPr>
            </w:pPr>
            <w:r w:rsidRPr="003F3A4A">
              <w:rPr>
                <w:rFonts w:ascii="Times New Roman" w:hAnsi="Times New Roman" w:cs="Times New Roman"/>
                <w:sz w:val="24"/>
                <w:szCs w:val="24"/>
              </w:rPr>
              <w:lastRenderedPageBreak/>
              <w:t>10-14.05</w:t>
            </w:r>
          </w:p>
          <w:p w:rsidR="003F3A4A" w:rsidRPr="003F3A4A" w:rsidRDefault="003F3A4A" w:rsidP="003F3A4A">
            <w:pPr>
              <w:rPr>
                <w:rFonts w:ascii="Times New Roman" w:hAnsi="Times New Roman" w:cs="Times New Roman"/>
                <w:sz w:val="24"/>
                <w:szCs w:val="24"/>
              </w:rPr>
            </w:pPr>
          </w:p>
        </w:tc>
        <w:tc>
          <w:tcPr>
            <w:tcW w:w="180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both"/>
              <w:rPr>
                <w:rFonts w:ascii="Times New Roman" w:hAnsi="Times New Roman" w:cs="Times New Roman"/>
                <w:b/>
                <w:color w:val="548DD4"/>
                <w:sz w:val="24"/>
                <w:szCs w:val="24"/>
              </w:rPr>
            </w:pPr>
            <w:r w:rsidRPr="003F3A4A">
              <w:rPr>
                <w:rFonts w:ascii="Times New Roman" w:hAnsi="Times New Roman" w:cs="Times New Roman"/>
                <w:b/>
                <w:color w:val="548DD4"/>
                <w:sz w:val="24"/>
                <w:szCs w:val="24"/>
              </w:rPr>
              <w:lastRenderedPageBreak/>
              <w:t>Тиждень шани матері</w:t>
            </w:r>
          </w:p>
          <w:p w:rsidR="003F3A4A" w:rsidRPr="003F3A4A" w:rsidRDefault="003F3A4A" w:rsidP="003F3A4A">
            <w:pPr>
              <w:jc w:val="both"/>
              <w:rPr>
                <w:rFonts w:ascii="Times New Roman" w:hAnsi="Times New Roman" w:cs="Times New Roman"/>
                <w:sz w:val="24"/>
                <w:szCs w:val="24"/>
              </w:rPr>
            </w:pPr>
            <w:r w:rsidRPr="003F3A4A">
              <w:rPr>
                <w:rFonts w:ascii="Times New Roman" w:hAnsi="Times New Roman" w:cs="Times New Roman"/>
                <w:sz w:val="24"/>
                <w:szCs w:val="24"/>
              </w:rPr>
              <w:t>а) Свято Матері «</w:t>
            </w:r>
            <w:r w:rsidRPr="003F3A4A">
              <w:rPr>
                <w:rFonts w:ascii="Times New Roman" w:hAnsi="Times New Roman" w:cs="Times New Roman"/>
                <w:sz w:val="24"/>
                <w:szCs w:val="24"/>
                <w:shd w:val="clear" w:color="auto" w:fill="FFFFFF"/>
              </w:rPr>
              <w:t>Матусенько, голубонько, благословенна</w:t>
            </w:r>
            <w:r w:rsidRPr="003F3A4A">
              <w:rPr>
                <w:rStyle w:val="apple-converted-space"/>
                <w:rFonts w:ascii="Times New Roman" w:hAnsi="Times New Roman" w:cs="Times New Roman"/>
                <w:sz w:val="24"/>
                <w:szCs w:val="24"/>
                <w:shd w:val="clear" w:color="auto" w:fill="FFFFFF"/>
              </w:rPr>
              <w:t> </w:t>
            </w:r>
            <w:r w:rsidRPr="003F3A4A">
              <w:rPr>
                <w:rFonts w:ascii="Times New Roman" w:hAnsi="Times New Roman" w:cs="Times New Roman"/>
                <w:sz w:val="24"/>
                <w:szCs w:val="24"/>
                <w:shd w:val="clear" w:color="auto" w:fill="FFFFFF"/>
              </w:rPr>
              <w:t>тричі будь</w:t>
            </w:r>
            <w:r w:rsidRPr="003F3A4A">
              <w:rPr>
                <w:rFonts w:ascii="Times New Roman" w:hAnsi="Times New Roman" w:cs="Times New Roman"/>
                <w:sz w:val="24"/>
                <w:szCs w:val="24"/>
              </w:rPr>
              <w:t xml:space="preserve">»;                    </w:t>
            </w:r>
          </w:p>
          <w:p w:rsidR="003F3A4A" w:rsidRPr="003F3A4A" w:rsidRDefault="003F3A4A" w:rsidP="003F3A4A">
            <w:pPr>
              <w:jc w:val="both"/>
              <w:rPr>
                <w:rFonts w:ascii="Times New Roman" w:hAnsi="Times New Roman" w:cs="Times New Roman"/>
                <w:sz w:val="24"/>
                <w:szCs w:val="24"/>
              </w:rPr>
            </w:pPr>
            <w:r w:rsidRPr="003F3A4A">
              <w:rPr>
                <w:rFonts w:ascii="Times New Roman" w:hAnsi="Times New Roman" w:cs="Times New Roman"/>
                <w:sz w:val="24"/>
                <w:szCs w:val="24"/>
              </w:rPr>
              <w:t xml:space="preserve">б) </w:t>
            </w:r>
            <w:r w:rsidRPr="003F3A4A">
              <w:rPr>
                <w:rFonts w:ascii="Times New Roman" w:hAnsi="Times New Roman" w:cs="Times New Roman"/>
                <w:sz w:val="24"/>
                <w:szCs w:val="24"/>
                <w:shd w:val="clear" w:color="auto" w:fill="FFFFFF"/>
              </w:rPr>
              <w:t>Виставка-конкурс малюнків, фотографій та творчих робіт, присвячена Дню сім’ї «Сімейний альбом».</w:t>
            </w:r>
          </w:p>
        </w:tc>
        <w:tc>
          <w:tcPr>
            <w:tcW w:w="55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 xml:space="preserve">                     </w:t>
            </w:r>
          </w:p>
          <w:p w:rsidR="003F3A4A" w:rsidRPr="003F3A4A" w:rsidRDefault="003F3A4A" w:rsidP="003F3A4A">
            <w:pPr>
              <w:jc w:val="center"/>
              <w:rPr>
                <w:rFonts w:ascii="Times New Roman" w:hAnsi="Times New Roman" w:cs="Times New Roman"/>
                <w:sz w:val="24"/>
                <w:szCs w:val="24"/>
              </w:rPr>
            </w:pPr>
          </w:p>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 xml:space="preserve">5-12             </w:t>
            </w:r>
          </w:p>
          <w:p w:rsidR="003F3A4A" w:rsidRPr="003F3A4A" w:rsidRDefault="003F3A4A" w:rsidP="003F3A4A">
            <w:pPr>
              <w:jc w:val="center"/>
              <w:rPr>
                <w:rFonts w:ascii="Times New Roman" w:hAnsi="Times New Roman" w:cs="Times New Roman"/>
                <w:sz w:val="24"/>
                <w:szCs w:val="24"/>
              </w:rPr>
            </w:pPr>
          </w:p>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 xml:space="preserve">5-12              </w:t>
            </w:r>
          </w:p>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 xml:space="preserve">             </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lastRenderedPageBreak/>
              <w:t>ЗДВР, педагог-організатор</w:t>
            </w:r>
          </w:p>
          <w:p w:rsidR="003F3A4A" w:rsidRPr="003F3A4A" w:rsidRDefault="003F3A4A" w:rsidP="003F3A4A">
            <w:pPr>
              <w:rPr>
                <w:rFonts w:ascii="Times New Roman" w:hAnsi="Times New Roman" w:cs="Times New Roman"/>
                <w:sz w:val="24"/>
                <w:szCs w:val="24"/>
              </w:rPr>
            </w:pPr>
          </w:p>
          <w:p w:rsidR="003F3A4A" w:rsidRPr="003F3A4A" w:rsidRDefault="003F3A4A" w:rsidP="003F3A4A">
            <w:pP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78"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8</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20-24.05</w:t>
            </w:r>
          </w:p>
        </w:tc>
        <w:tc>
          <w:tcPr>
            <w:tcW w:w="180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both"/>
              <w:rPr>
                <w:rFonts w:ascii="Times New Roman" w:hAnsi="Times New Roman" w:cs="Times New Roman"/>
                <w:b/>
                <w:color w:val="548DD4"/>
                <w:sz w:val="24"/>
                <w:szCs w:val="24"/>
              </w:rPr>
            </w:pPr>
            <w:r w:rsidRPr="003F3A4A">
              <w:rPr>
                <w:rFonts w:ascii="Times New Roman" w:hAnsi="Times New Roman" w:cs="Times New Roman"/>
                <w:b/>
                <w:color w:val="548DD4"/>
                <w:sz w:val="24"/>
                <w:szCs w:val="24"/>
              </w:rPr>
              <w:t xml:space="preserve">Тиждень сімейних цінностей </w:t>
            </w:r>
          </w:p>
          <w:p w:rsidR="003F3A4A" w:rsidRPr="003F3A4A" w:rsidRDefault="003F3A4A" w:rsidP="003F3A4A">
            <w:pPr>
              <w:jc w:val="both"/>
              <w:rPr>
                <w:rFonts w:ascii="Times New Roman" w:hAnsi="Times New Roman" w:cs="Times New Roman"/>
                <w:sz w:val="24"/>
                <w:szCs w:val="24"/>
              </w:rPr>
            </w:pPr>
            <w:r w:rsidRPr="003F3A4A">
              <w:rPr>
                <w:rFonts w:ascii="Times New Roman" w:hAnsi="Times New Roman" w:cs="Times New Roman"/>
                <w:sz w:val="24"/>
                <w:szCs w:val="24"/>
              </w:rPr>
              <w:t xml:space="preserve">а) </w:t>
            </w:r>
            <w:r w:rsidRPr="003F3A4A">
              <w:rPr>
                <w:rFonts w:ascii="Times New Roman" w:hAnsi="Times New Roman" w:cs="Times New Roman"/>
                <w:b/>
                <w:sz w:val="24"/>
                <w:szCs w:val="24"/>
              </w:rPr>
              <w:t>Родинне свято «Все починається з сім’ї»</w:t>
            </w:r>
            <w:r w:rsidRPr="003F3A4A">
              <w:rPr>
                <w:rFonts w:ascii="Times New Roman" w:hAnsi="Times New Roman" w:cs="Times New Roman"/>
                <w:sz w:val="24"/>
                <w:szCs w:val="24"/>
              </w:rPr>
              <w:t xml:space="preserve"> </w:t>
            </w:r>
          </w:p>
          <w:p w:rsidR="003F3A4A" w:rsidRPr="003F3A4A" w:rsidRDefault="003F3A4A" w:rsidP="003F3A4A">
            <w:pPr>
              <w:jc w:val="both"/>
              <w:rPr>
                <w:rFonts w:ascii="Times New Roman" w:hAnsi="Times New Roman" w:cs="Times New Roman"/>
                <w:sz w:val="24"/>
                <w:szCs w:val="24"/>
              </w:rPr>
            </w:pPr>
            <w:r w:rsidRPr="003F3A4A">
              <w:rPr>
                <w:rFonts w:ascii="Times New Roman" w:hAnsi="Times New Roman" w:cs="Times New Roman"/>
                <w:sz w:val="24"/>
                <w:szCs w:val="24"/>
              </w:rPr>
              <w:t xml:space="preserve">б) виставка-перегляд літератури «Духовний храм людини: сім’я, родина, рід».                                                    </w:t>
            </w:r>
          </w:p>
        </w:tc>
        <w:tc>
          <w:tcPr>
            <w:tcW w:w="55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p w:rsidR="003F3A4A" w:rsidRPr="003F3A4A" w:rsidRDefault="003F3A4A" w:rsidP="003F3A4A">
            <w:pP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both"/>
              <w:rPr>
                <w:rFonts w:ascii="Times New Roman" w:hAnsi="Times New Roman" w:cs="Times New Roman"/>
                <w:sz w:val="24"/>
                <w:szCs w:val="24"/>
              </w:rPr>
            </w:pPr>
          </w:p>
        </w:tc>
      </w:tr>
      <w:tr w:rsidR="003F3A4A" w:rsidRPr="003F3A4A" w:rsidTr="003F3A4A">
        <w:trPr>
          <w:trHeight w:val="62"/>
        </w:trPr>
        <w:tc>
          <w:tcPr>
            <w:tcW w:w="178"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9</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ind w:right="-108"/>
              <w:jc w:val="center"/>
              <w:rPr>
                <w:rFonts w:ascii="Times New Roman" w:hAnsi="Times New Roman" w:cs="Times New Roman"/>
                <w:sz w:val="24"/>
                <w:szCs w:val="24"/>
              </w:rPr>
            </w:pPr>
            <w:r w:rsidRPr="003F3A4A">
              <w:rPr>
                <w:rFonts w:ascii="Times New Roman" w:hAnsi="Times New Roman" w:cs="Times New Roman"/>
                <w:sz w:val="24"/>
                <w:szCs w:val="24"/>
              </w:rPr>
              <w:t>24.05</w:t>
            </w:r>
          </w:p>
        </w:tc>
        <w:tc>
          <w:tcPr>
            <w:tcW w:w="180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both"/>
              <w:rPr>
                <w:rFonts w:ascii="Times New Roman" w:hAnsi="Times New Roman" w:cs="Times New Roman"/>
                <w:sz w:val="24"/>
                <w:szCs w:val="24"/>
              </w:rPr>
            </w:pPr>
            <w:r w:rsidRPr="003F3A4A">
              <w:rPr>
                <w:rFonts w:ascii="Times New Roman" w:hAnsi="Times New Roman" w:cs="Times New Roman"/>
                <w:sz w:val="24"/>
                <w:szCs w:val="24"/>
              </w:rPr>
              <w:t>Культурологічна година до Дня слов’янської писемності і культури «Апостоли слов’янської писемності»</w:t>
            </w:r>
          </w:p>
        </w:tc>
        <w:tc>
          <w:tcPr>
            <w:tcW w:w="55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 xml:space="preserve">5-12  </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 xml:space="preserve">МО </w:t>
            </w:r>
            <w:proofErr w:type="spellStart"/>
            <w:r w:rsidRPr="003F3A4A">
              <w:rPr>
                <w:rFonts w:ascii="Times New Roman" w:hAnsi="Times New Roman" w:cs="Times New Roman"/>
                <w:sz w:val="24"/>
                <w:szCs w:val="24"/>
              </w:rPr>
              <w:t>укр.мови</w:t>
            </w:r>
            <w:proofErr w:type="spellEnd"/>
            <w:r w:rsidRPr="003F3A4A">
              <w:rPr>
                <w:rFonts w:ascii="Times New Roman" w:hAnsi="Times New Roman" w:cs="Times New Roman"/>
                <w:sz w:val="24"/>
                <w:szCs w:val="24"/>
              </w:rPr>
              <w:t xml:space="preserve"> та літератури</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78"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10</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27-31.05</w:t>
            </w:r>
          </w:p>
        </w:tc>
        <w:tc>
          <w:tcPr>
            <w:tcW w:w="180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both"/>
              <w:rPr>
                <w:rFonts w:ascii="Times New Roman" w:hAnsi="Times New Roman" w:cs="Times New Roman"/>
                <w:sz w:val="24"/>
                <w:szCs w:val="24"/>
              </w:rPr>
            </w:pPr>
            <w:r w:rsidRPr="003F3A4A">
              <w:rPr>
                <w:rFonts w:ascii="Times New Roman" w:hAnsi="Times New Roman" w:cs="Times New Roman"/>
                <w:sz w:val="24"/>
                <w:szCs w:val="24"/>
              </w:rPr>
              <w:t>Години спілкування «Як ми прожили рік», «Кінець – ділу вінець»</w:t>
            </w:r>
          </w:p>
        </w:tc>
        <w:tc>
          <w:tcPr>
            <w:tcW w:w="55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 xml:space="preserve">5-12  </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78"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11</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ІІ тиждень</w:t>
            </w:r>
          </w:p>
        </w:tc>
        <w:tc>
          <w:tcPr>
            <w:tcW w:w="180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both"/>
              <w:rPr>
                <w:rFonts w:ascii="Times New Roman" w:hAnsi="Times New Roman" w:cs="Times New Roman"/>
                <w:sz w:val="24"/>
                <w:szCs w:val="24"/>
              </w:rPr>
            </w:pPr>
            <w:r w:rsidRPr="003F3A4A">
              <w:rPr>
                <w:rFonts w:ascii="Times New Roman" w:hAnsi="Times New Roman" w:cs="Times New Roman"/>
                <w:sz w:val="24"/>
                <w:szCs w:val="24"/>
              </w:rPr>
              <w:t>Випуск тематичної стіннівки «Школо, прощавай, нас не забувай!»</w:t>
            </w:r>
          </w:p>
        </w:tc>
        <w:tc>
          <w:tcPr>
            <w:tcW w:w="55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 xml:space="preserve">10-ті, 12 </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5000" w:type="pct"/>
            <w:gridSpan w:val="8"/>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II. ЦІННІСНЕ СТАВЛЕННЯ ДО ЛЮДЕЙ</w:t>
            </w:r>
          </w:p>
        </w:tc>
      </w:tr>
      <w:tr w:rsidR="003F3A4A" w:rsidRPr="003F3A4A" w:rsidTr="003F3A4A">
        <w:trPr>
          <w:trHeight w:val="62"/>
        </w:trPr>
        <w:tc>
          <w:tcPr>
            <w:tcW w:w="16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488"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180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both"/>
              <w:rPr>
                <w:rFonts w:ascii="Times New Roman" w:hAnsi="Times New Roman" w:cs="Times New Roman"/>
                <w:sz w:val="24"/>
                <w:szCs w:val="24"/>
              </w:rPr>
            </w:pPr>
            <w:r w:rsidRPr="003F3A4A">
              <w:rPr>
                <w:rFonts w:ascii="Times New Roman" w:hAnsi="Times New Roman" w:cs="Times New Roman"/>
                <w:sz w:val="24"/>
                <w:szCs w:val="24"/>
              </w:rPr>
              <w:t>Вивчення прогнозів про місцезнаходження учнів влітку та місце їх оздоровлення.</w:t>
            </w:r>
          </w:p>
        </w:tc>
        <w:tc>
          <w:tcPr>
            <w:tcW w:w="55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 xml:space="preserve">5-12  </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ЗДВР</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6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488"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180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both"/>
              <w:rPr>
                <w:rFonts w:ascii="Times New Roman" w:hAnsi="Times New Roman" w:cs="Times New Roman"/>
                <w:sz w:val="24"/>
                <w:szCs w:val="24"/>
              </w:rPr>
            </w:pPr>
            <w:r w:rsidRPr="003F3A4A">
              <w:rPr>
                <w:rFonts w:ascii="Times New Roman" w:hAnsi="Times New Roman" w:cs="Times New Roman"/>
                <w:sz w:val="24"/>
                <w:szCs w:val="24"/>
              </w:rPr>
              <w:t>Вирішення організаційних питань оздоровчої кампанії і проведення планування цієї роботи.</w:t>
            </w:r>
          </w:p>
        </w:tc>
        <w:tc>
          <w:tcPr>
            <w:tcW w:w="55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Адміністрація, ЗДВР</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5000" w:type="pct"/>
            <w:gridSpan w:val="8"/>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ІІІ. ЦІННІСНЕ СТАВЛЕННЯ ДО ПРИРОДИ</w:t>
            </w:r>
          </w:p>
        </w:tc>
      </w:tr>
      <w:tr w:rsidR="003F3A4A" w:rsidRPr="003F3A4A" w:rsidTr="003F3A4A">
        <w:trPr>
          <w:trHeight w:val="62"/>
        </w:trPr>
        <w:tc>
          <w:tcPr>
            <w:tcW w:w="16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488"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180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both"/>
              <w:rPr>
                <w:rFonts w:ascii="Times New Roman" w:hAnsi="Times New Roman" w:cs="Times New Roman"/>
                <w:sz w:val="24"/>
                <w:szCs w:val="24"/>
              </w:rPr>
            </w:pPr>
            <w:r w:rsidRPr="003F3A4A">
              <w:rPr>
                <w:rFonts w:ascii="Times New Roman" w:hAnsi="Times New Roman" w:cs="Times New Roman"/>
                <w:sz w:val="24"/>
                <w:szCs w:val="24"/>
              </w:rPr>
              <w:t>Впорядкування квітників та клумб на території школи</w:t>
            </w:r>
          </w:p>
        </w:tc>
        <w:tc>
          <w:tcPr>
            <w:tcW w:w="55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6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2</w:t>
            </w:r>
          </w:p>
        </w:tc>
        <w:tc>
          <w:tcPr>
            <w:tcW w:w="488" w:type="pct"/>
            <w:gridSpan w:val="2"/>
            <w:vMerge w:val="restart"/>
            <w:tcBorders>
              <w:top w:val="single" w:sz="4" w:space="0" w:color="auto"/>
              <w:left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180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both"/>
              <w:rPr>
                <w:rFonts w:ascii="Times New Roman" w:hAnsi="Times New Roman" w:cs="Times New Roman"/>
                <w:sz w:val="24"/>
                <w:szCs w:val="24"/>
              </w:rPr>
            </w:pPr>
            <w:r w:rsidRPr="003F3A4A">
              <w:rPr>
                <w:rFonts w:ascii="Times New Roman" w:hAnsi="Times New Roman" w:cs="Times New Roman"/>
                <w:sz w:val="24"/>
                <w:szCs w:val="24"/>
              </w:rPr>
              <w:t>Підведення підсумків проведення  екологічних акцій протягом 2023–2024 навчального року.</w:t>
            </w:r>
          </w:p>
        </w:tc>
        <w:tc>
          <w:tcPr>
            <w:tcW w:w="55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ЗДВР, МО природничих наук</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6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3</w:t>
            </w:r>
          </w:p>
        </w:tc>
        <w:tc>
          <w:tcPr>
            <w:tcW w:w="488" w:type="pct"/>
            <w:gridSpan w:val="2"/>
            <w:vMerge/>
            <w:tcBorders>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180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both"/>
              <w:rPr>
                <w:rFonts w:ascii="Times New Roman" w:hAnsi="Times New Roman" w:cs="Times New Roman"/>
                <w:sz w:val="24"/>
                <w:szCs w:val="24"/>
              </w:rPr>
            </w:pPr>
            <w:r w:rsidRPr="003F3A4A">
              <w:rPr>
                <w:rFonts w:ascii="Times New Roman" w:hAnsi="Times New Roman" w:cs="Times New Roman"/>
                <w:sz w:val="24"/>
                <w:szCs w:val="24"/>
              </w:rPr>
              <w:t xml:space="preserve">Продовжувати сортування батарейок та </w:t>
            </w:r>
            <w:proofErr w:type="spellStart"/>
            <w:r w:rsidRPr="003F3A4A">
              <w:rPr>
                <w:rFonts w:ascii="Times New Roman" w:hAnsi="Times New Roman" w:cs="Times New Roman"/>
                <w:sz w:val="24"/>
                <w:szCs w:val="24"/>
              </w:rPr>
              <w:t>кришичок</w:t>
            </w:r>
            <w:proofErr w:type="spellEnd"/>
            <w:r w:rsidRPr="003F3A4A">
              <w:rPr>
                <w:rFonts w:ascii="Times New Roman" w:hAnsi="Times New Roman" w:cs="Times New Roman"/>
                <w:sz w:val="24"/>
                <w:szCs w:val="24"/>
              </w:rPr>
              <w:t xml:space="preserve"> у рамках  проектів ««</w:t>
            </w:r>
            <w:proofErr w:type="spellStart"/>
            <w:r w:rsidRPr="003F3A4A">
              <w:rPr>
                <w:rFonts w:ascii="Times New Roman" w:hAnsi="Times New Roman" w:cs="Times New Roman"/>
                <w:sz w:val="24"/>
                <w:szCs w:val="24"/>
              </w:rPr>
              <w:t>Екосортирування</w:t>
            </w:r>
            <w:proofErr w:type="spellEnd"/>
            <w:r w:rsidRPr="003F3A4A">
              <w:rPr>
                <w:rFonts w:ascii="Times New Roman" w:hAnsi="Times New Roman" w:cs="Times New Roman"/>
                <w:sz w:val="24"/>
                <w:szCs w:val="24"/>
              </w:rPr>
              <w:t xml:space="preserve"> відходів – запорука чистого довкілля» та «Батарейко, здавайся. Правила утилізації»</w:t>
            </w:r>
          </w:p>
        </w:tc>
        <w:tc>
          <w:tcPr>
            <w:tcW w:w="55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1-12</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ЗДВР,</w:t>
            </w:r>
          </w:p>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 xml:space="preserve">учнівська рада, </w:t>
            </w:r>
            <w:proofErr w:type="spellStart"/>
            <w:r w:rsidRPr="003F3A4A">
              <w:rPr>
                <w:rFonts w:ascii="Times New Roman" w:hAnsi="Times New Roman" w:cs="Times New Roman"/>
                <w:sz w:val="24"/>
                <w:szCs w:val="24"/>
              </w:rPr>
              <w:t>кл.керівники</w:t>
            </w:r>
            <w:proofErr w:type="spellEnd"/>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5000" w:type="pct"/>
            <w:gridSpan w:val="8"/>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ІV. ЦІННІСНЕ СТАВЛЕННЯ ДО МИСТЕЦТВА</w:t>
            </w:r>
          </w:p>
        </w:tc>
      </w:tr>
      <w:tr w:rsidR="003F3A4A" w:rsidRPr="003F3A4A" w:rsidTr="003F3A4A">
        <w:trPr>
          <w:trHeight w:val="62"/>
        </w:trPr>
        <w:tc>
          <w:tcPr>
            <w:tcW w:w="16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488"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31.05</w:t>
            </w:r>
          </w:p>
        </w:tc>
        <w:tc>
          <w:tcPr>
            <w:tcW w:w="180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both"/>
              <w:rPr>
                <w:rFonts w:ascii="Times New Roman" w:hAnsi="Times New Roman" w:cs="Times New Roman"/>
                <w:sz w:val="24"/>
                <w:szCs w:val="24"/>
              </w:rPr>
            </w:pPr>
            <w:r w:rsidRPr="003F3A4A">
              <w:rPr>
                <w:rFonts w:ascii="Times New Roman" w:hAnsi="Times New Roman" w:cs="Times New Roman"/>
                <w:sz w:val="24"/>
                <w:szCs w:val="24"/>
              </w:rPr>
              <w:t xml:space="preserve">Свято  Останнього  дзвоника «Школа наша – життя </w:t>
            </w:r>
            <w:proofErr w:type="spellStart"/>
            <w:r w:rsidRPr="003F3A4A">
              <w:rPr>
                <w:rFonts w:ascii="Times New Roman" w:hAnsi="Times New Roman" w:cs="Times New Roman"/>
                <w:sz w:val="24"/>
                <w:szCs w:val="24"/>
              </w:rPr>
              <w:t>дивограй</w:t>
            </w:r>
            <w:proofErr w:type="spellEnd"/>
            <w:r w:rsidRPr="003F3A4A">
              <w:rPr>
                <w:rFonts w:ascii="Times New Roman" w:hAnsi="Times New Roman" w:cs="Times New Roman"/>
                <w:sz w:val="24"/>
                <w:szCs w:val="24"/>
              </w:rPr>
              <w:t>»</w:t>
            </w:r>
          </w:p>
        </w:tc>
        <w:tc>
          <w:tcPr>
            <w:tcW w:w="55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 xml:space="preserve">1-12 </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ЗДВР</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6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488"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ІІ тиждень</w:t>
            </w:r>
          </w:p>
        </w:tc>
        <w:tc>
          <w:tcPr>
            <w:tcW w:w="180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both"/>
              <w:rPr>
                <w:rFonts w:ascii="Times New Roman" w:hAnsi="Times New Roman" w:cs="Times New Roman"/>
                <w:sz w:val="24"/>
                <w:szCs w:val="24"/>
              </w:rPr>
            </w:pPr>
            <w:r w:rsidRPr="003F3A4A">
              <w:rPr>
                <w:rFonts w:ascii="Times New Roman" w:hAnsi="Times New Roman" w:cs="Times New Roman"/>
                <w:sz w:val="24"/>
                <w:szCs w:val="24"/>
              </w:rPr>
              <w:t xml:space="preserve">Випуск </w:t>
            </w:r>
            <w:proofErr w:type="spellStart"/>
            <w:r w:rsidRPr="003F3A4A">
              <w:rPr>
                <w:rFonts w:ascii="Times New Roman" w:hAnsi="Times New Roman" w:cs="Times New Roman"/>
                <w:sz w:val="24"/>
                <w:szCs w:val="24"/>
              </w:rPr>
              <w:t>санбюлетеня</w:t>
            </w:r>
            <w:proofErr w:type="spellEnd"/>
            <w:r w:rsidRPr="003F3A4A">
              <w:rPr>
                <w:rFonts w:ascii="Times New Roman" w:hAnsi="Times New Roman" w:cs="Times New Roman"/>
                <w:sz w:val="24"/>
                <w:szCs w:val="24"/>
              </w:rPr>
              <w:t xml:space="preserve"> «Сонце, повітря, вода –наші найкращі друзі»   </w:t>
            </w:r>
          </w:p>
        </w:tc>
        <w:tc>
          <w:tcPr>
            <w:tcW w:w="55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 xml:space="preserve">Учнівське </w:t>
            </w:r>
            <w:proofErr w:type="spellStart"/>
            <w:r w:rsidRPr="003F3A4A">
              <w:rPr>
                <w:rFonts w:ascii="Times New Roman" w:hAnsi="Times New Roman" w:cs="Times New Roman"/>
                <w:sz w:val="24"/>
                <w:szCs w:val="24"/>
              </w:rPr>
              <w:t>смоврядування</w:t>
            </w:r>
            <w:proofErr w:type="spellEnd"/>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5000" w:type="pct"/>
            <w:gridSpan w:val="8"/>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V. ЦІННІСНЕ СТАВЛЕННЯ ДО ПРАЦІ</w:t>
            </w:r>
          </w:p>
        </w:tc>
      </w:tr>
      <w:tr w:rsidR="003F3A4A" w:rsidRPr="003F3A4A" w:rsidTr="003F3A4A">
        <w:trPr>
          <w:trHeight w:val="62"/>
        </w:trPr>
        <w:tc>
          <w:tcPr>
            <w:tcW w:w="178"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06-10.05</w:t>
            </w:r>
          </w:p>
        </w:tc>
        <w:tc>
          <w:tcPr>
            <w:tcW w:w="180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both"/>
              <w:rPr>
                <w:rFonts w:ascii="Times New Roman" w:hAnsi="Times New Roman" w:cs="Times New Roman"/>
                <w:sz w:val="24"/>
                <w:szCs w:val="24"/>
              </w:rPr>
            </w:pPr>
            <w:r w:rsidRPr="003F3A4A">
              <w:rPr>
                <w:rFonts w:ascii="Times New Roman" w:hAnsi="Times New Roman" w:cs="Times New Roman"/>
                <w:sz w:val="24"/>
                <w:szCs w:val="24"/>
              </w:rPr>
              <w:t xml:space="preserve">Операція «Обеліск» ( трудовий десант по впорядкуванню пам’ятного знаку                   М. </w:t>
            </w:r>
            <w:proofErr w:type="spellStart"/>
            <w:r w:rsidRPr="003F3A4A">
              <w:rPr>
                <w:rFonts w:ascii="Times New Roman" w:hAnsi="Times New Roman" w:cs="Times New Roman"/>
                <w:sz w:val="24"/>
                <w:szCs w:val="24"/>
              </w:rPr>
              <w:t>Юнкерову</w:t>
            </w:r>
            <w:proofErr w:type="spellEnd"/>
            <w:r w:rsidRPr="003F3A4A">
              <w:rPr>
                <w:rFonts w:ascii="Times New Roman" w:hAnsi="Times New Roman" w:cs="Times New Roman"/>
                <w:sz w:val="24"/>
                <w:szCs w:val="24"/>
              </w:rPr>
              <w:t>).</w:t>
            </w:r>
          </w:p>
        </w:tc>
        <w:tc>
          <w:tcPr>
            <w:tcW w:w="55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roofErr w:type="spellStart"/>
            <w:r w:rsidRPr="003F3A4A">
              <w:rPr>
                <w:rFonts w:ascii="Times New Roman" w:hAnsi="Times New Roman" w:cs="Times New Roman"/>
                <w:sz w:val="24"/>
                <w:szCs w:val="24"/>
              </w:rPr>
              <w:t>Курскієва</w:t>
            </w:r>
            <w:proofErr w:type="spellEnd"/>
            <w:r w:rsidRPr="003F3A4A">
              <w:rPr>
                <w:rFonts w:ascii="Times New Roman" w:hAnsi="Times New Roman" w:cs="Times New Roman"/>
                <w:sz w:val="24"/>
                <w:szCs w:val="24"/>
              </w:rPr>
              <w:t xml:space="preserve"> З.П.</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78"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180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both"/>
              <w:rPr>
                <w:rFonts w:ascii="Times New Roman" w:hAnsi="Times New Roman" w:cs="Times New Roman"/>
                <w:sz w:val="24"/>
                <w:szCs w:val="24"/>
              </w:rPr>
            </w:pPr>
            <w:r w:rsidRPr="003F3A4A">
              <w:rPr>
                <w:rFonts w:ascii="Times New Roman" w:hAnsi="Times New Roman" w:cs="Times New Roman"/>
                <w:sz w:val="24"/>
                <w:szCs w:val="24"/>
              </w:rPr>
              <w:t>Профорієнтаційна робота з випускниками, схильними  до правопорушень  (бесіди, анкетування,  тестування).</w:t>
            </w:r>
          </w:p>
        </w:tc>
        <w:tc>
          <w:tcPr>
            <w:tcW w:w="55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10, 12</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78"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3</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ІІІ - ІV тиждень</w:t>
            </w:r>
          </w:p>
        </w:tc>
        <w:tc>
          <w:tcPr>
            <w:tcW w:w="180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both"/>
              <w:rPr>
                <w:rFonts w:ascii="Times New Roman" w:hAnsi="Times New Roman" w:cs="Times New Roman"/>
                <w:sz w:val="24"/>
                <w:szCs w:val="24"/>
              </w:rPr>
            </w:pPr>
            <w:r w:rsidRPr="003F3A4A">
              <w:rPr>
                <w:rFonts w:ascii="Times New Roman" w:hAnsi="Times New Roman" w:cs="Times New Roman"/>
                <w:sz w:val="24"/>
                <w:szCs w:val="24"/>
              </w:rPr>
              <w:t>Генеральне  прибирання класних кабінетів. Операція «Затишок»</w:t>
            </w:r>
          </w:p>
        </w:tc>
        <w:tc>
          <w:tcPr>
            <w:tcW w:w="55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5000" w:type="pct"/>
            <w:gridSpan w:val="8"/>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VI. ЦІННІСНЕ СТАВЛЕННЯ ДО СЕБЕ</w:t>
            </w:r>
          </w:p>
        </w:tc>
      </w:tr>
      <w:tr w:rsidR="003F3A4A" w:rsidRPr="003F3A4A" w:rsidTr="003F3A4A">
        <w:trPr>
          <w:trHeight w:val="62"/>
        </w:trPr>
        <w:tc>
          <w:tcPr>
            <w:tcW w:w="178"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1</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180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pStyle w:val="3"/>
              <w:rPr>
                <w:rFonts w:ascii="Times New Roman" w:hAnsi="Times New Roman"/>
                <w:b w:val="0"/>
                <w:sz w:val="24"/>
                <w:szCs w:val="24"/>
                <w:lang w:val="uk-UA"/>
              </w:rPr>
            </w:pPr>
            <w:r w:rsidRPr="003F3A4A">
              <w:rPr>
                <w:rFonts w:ascii="Times New Roman" w:hAnsi="Times New Roman"/>
                <w:b w:val="0"/>
                <w:sz w:val="24"/>
                <w:szCs w:val="24"/>
                <w:lang w:val="uk-UA"/>
              </w:rPr>
              <w:t>Організація бесід з учнями з профілактики нещасних випадків у період проведення ДПА, ЗНО та канікулярний час</w:t>
            </w:r>
          </w:p>
        </w:tc>
        <w:tc>
          <w:tcPr>
            <w:tcW w:w="55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 xml:space="preserve">5-12 </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Запис у журналі</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78"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ІІ тиждень</w:t>
            </w:r>
          </w:p>
        </w:tc>
        <w:tc>
          <w:tcPr>
            <w:tcW w:w="180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ind w:right="-108"/>
              <w:rPr>
                <w:rFonts w:ascii="Times New Roman" w:hAnsi="Times New Roman" w:cs="Times New Roman"/>
                <w:sz w:val="24"/>
                <w:szCs w:val="24"/>
              </w:rPr>
            </w:pPr>
            <w:r w:rsidRPr="003F3A4A">
              <w:rPr>
                <w:rFonts w:ascii="Times New Roman" w:hAnsi="Times New Roman" w:cs="Times New Roman"/>
                <w:sz w:val="24"/>
                <w:szCs w:val="24"/>
              </w:rPr>
              <w:t>Стан дитячого травматизму за навчальний рік.</w:t>
            </w:r>
          </w:p>
        </w:tc>
        <w:tc>
          <w:tcPr>
            <w:tcW w:w="55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ЗДВР</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3728" w:type="pct"/>
            <w:gridSpan w:val="6"/>
            <w:tcBorders>
              <w:top w:val="single" w:sz="4" w:space="0" w:color="auto"/>
              <w:left w:val="single" w:sz="4" w:space="0" w:color="auto"/>
              <w:bottom w:val="single" w:sz="4" w:space="0" w:color="auto"/>
              <w:right w:val="single" w:sz="4" w:space="0" w:color="auto"/>
            </w:tcBorders>
            <w:shd w:val="clear" w:color="auto" w:fill="FFFF00"/>
          </w:tcPr>
          <w:p w:rsidR="003F3A4A" w:rsidRPr="003F3A4A" w:rsidRDefault="003F3A4A" w:rsidP="003F3A4A">
            <w:pPr>
              <w:ind w:right="-108"/>
              <w:jc w:val="center"/>
              <w:rPr>
                <w:rFonts w:ascii="Times New Roman" w:hAnsi="Times New Roman" w:cs="Times New Roman"/>
                <w:b/>
                <w:color w:val="548DD4"/>
                <w:sz w:val="24"/>
                <w:szCs w:val="24"/>
              </w:rPr>
            </w:pPr>
            <w:r w:rsidRPr="003F3A4A">
              <w:rPr>
                <w:rFonts w:ascii="Times New Roman" w:hAnsi="Times New Roman" w:cs="Times New Roman"/>
                <w:b/>
                <w:color w:val="548DD4"/>
                <w:sz w:val="24"/>
                <w:szCs w:val="24"/>
              </w:rPr>
              <w:t>Тиждень безпеки життєдіяльності «Наша безпека – у наших руках»</w:t>
            </w:r>
          </w:p>
          <w:p w:rsidR="003F3A4A" w:rsidRPr="003F3A4A" w:rsidRDefault="003F3A4A" w:rsidP="003F3A4A">
            <w:pPr>
              <w:ind w:right="-108"/>
              <w:jc w:val="center"/>
              <w:rPr>
                <w:rFonts w:ascii="Times New Roman" w:hAnsi="Times New Roman" w:cs="Times New Roman"/>
                <w:b/>
                <w:color w:val="548DD4"/>
                <w:sz w:val="24"/>
                <w:szCs w:val="24"/>
              </w:rPr>
            </w:pPr>
            <w:r w:rsidRPr="003F3A4A">
              <w:rPr>
                <w:rFonts w:ascii="Times New Roman" w:hAnsi="Times New Roman" w:cs="Times New Roman"/>
                <w:b/>
                <w:color w:val="548DD4"/>
                <w:sz w:val="24"/>
                <w:szCs w:val="24"/>
              </w:rPr>
              <w:t>(за окремим планом)</w:t>
            </w:r>
            <w:r w:rsidRPr="003F3A4A">
              <w:rPr>
                <w:rFonts w:ascii="Times New Roman" w:hAnsi="Times New Roman" w:cs="Times New Roman"/>
                <w:sz w:val="24"/>
                <w:szCs w:val="24"/>
              </w:rPr>
              <w:t xml:space="preserve"> </w:t>
            </w:r>
            <w:r w:rsidRPr="003F3A4A">
              <w:rPr>
                <w:rFonts w:ascii="Times New Roman" w:hAnsi="Times New Roman" w:cs="Times New Roman"/>
                <w:b/>
                <w:color w:val="548DD4"/>
                <w:sz w:val="24"/>
                <w:szCs w:val="24"/>
              </w:rPr>
              <w:t>ІІІ тиждень</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Наказ</w:t>
            </w:r>
          </w:p>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План</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78"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4</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ind w:right="-108"/>
              <w:jc w:val="center"/>
              <w:rPr>
                <w:rFonts w:ascii="Times New Roman" w:hAnsi="Times New Roman" w:cs="Times New Roman"/>
                <w:sz w:val="24"/>
                <w:szCs w:val="24"/>
              </w:rPr>
            </w:pPr>
            <w:r w:rsidRPr="003F3A4A">
              <w:rPr>
                <w:rFonts w:ascii="Times New Roman" w:hAnsi="Times New Roman" w:cs="Times New Roman"/>
                <w:sz w:val="24"/>
                <w:szCs w:val="24"/>
              </w:rPr>
              <w:t>ІІІ тиждень</w:t>
            </w:r>
          </w:p>
        </w:tc>
        <w:tc>
          <w:tcPr>
            <w:tcW w:w="180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 xml:space="preserve">Міні-лекторій «Це повинен знати кожен». Бесіда  з  учнями  5-12  </w:t>
            </w:r>
            <w:proofErr w:type="spellStart"/>
            <w:r w:rsidRPr="003F3A4A">
              <w:rPr>
                <w:rFonts w:ascii="Times New Roman" w:hAnsi="Times New Roman" w:cs="Times New Roman"/>
                <w:sz w:val="24"/>
                <w:szCs w:val="24"/>
              </w:rPr>
              <w:t>кл</w:t>
            </w:r>
            <w:proofErr w:type="spellEnd"/>
            <w:r w:rsidRPr="003F3A4A">
              <w:rPr>
                <w:rFonts w:ascii="Times New Roman" w:hAnsi="Times New Roman" w:cs="Times New Roman"/>
                <w:sz w:val="24"/>
                <w:szCs w:val="24"/>
              </w:rPr>
              <w:t>.  про  небезпечні ситуації, які можуть виникнути в період літніх канікул.</w:t>
            </w:r>
          </w:p>
        </w:tc>
        <w:tc>
          <w:tcPr>
            <w:tcW w:w="55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 xml:space="preserve">5-12  </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Вихователі</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78"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ind w:right="-108"/>
              <w:jc w:val="center"/>
              <w:rPr>
                <w:rFonts w:ascii="Times New Roman" w:hAnsi="Times New Roman" w:cs="Times New Roman"/>
                <w:sz w:val="24"/>
                <w:szCs w:val="24"/>
              </w:rPr>
            </w:pPr>
            <w:r w:rsidRPr="003F3A4A">
              <w:rPr>
                <w:rFonts w:ascii="Times New Roman" w:hAnsi="Times New Roman" w:cs="Times New Roman"/>
                <w:sz w:val="24"/>
                <w:szCs w:val="24"/>
              </w:rPr>
              <w:t>ІV тиждень</w:t>
            </w:r>
          </w:p>
        </w:tc>
        <w:tc>
          <w:tcPr>
            <w:tcW w:w="180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both"/>
              <w:rPr>
                <w:rFonts w:ascii="Times New Roman" w:hAnsi="Times New Roman" w:cs="Times New Roman"/>
                <w:sz w:val="24"/>
                <w:szCs w:val="24"/>
              </w:rPr>
            </w:pPr>
            <w:r w:rsidRPr="003F3A4A">
              <w:rPr>
                <w:rFonts w:ascii="Times New Roman" w:hAnsi="Times New Roman" w:cs="Times New Roman"/>
                <w:sz w:val="24"/>
                <w:szCs w:val="24"/>
              </w:rPr>
              <w:t>Інструктаж учнів щодо безпеки праці при виконанні робіт по упорядкуванню території школи</w:t>
            </w:r>
          </w:p>
        </w:tc>
        <w:tc>
          <w:tcPr>
            <w:tcW w:w="55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Класні керівники</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178"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6</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180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Малі олімпійські ігри</w:t>
            </w:r>
          </w:p>
        </w:tc>
        <w:tc>
          <w:tcPr>
            <w:tcW w:w="55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 xml:space="preserve">5-12  </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 xml:space="preserve">Уч. фізкультури </w:t>
            </w:r>
          </w:p>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Фото звіт</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62"/>
        </w:trPr>
        <w:tc>
          <w:tcPr>
            <w:tcW w:w="5000" w:type="pct"/>
            <w:gridSpan w:val="8"/>
            <w:tcBorders>
              <w:top w:val="nil"/>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1.  ІНДИВІДУАЛЬНА  РОБОТА З  ОБДАРОВАНИМИ  ДІТЬМИ</w:t>
            </w:r>
          </w:p>
        </w:tc>
      </w:tr>
      <w:tr w:rsidR="003F3A4A" w:rsidRPr="003F3A4A" w:rsidTr="003F3A4A">
        <w:trPr>
          <w:trHeight w:val="62"/>
        </w:trPr>
        <w:tc>
          <w:tcPr>
            <w:tcW w:w="178"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ІІ тиждень</w:t>
            </w:r>
          </w:p>
        </w:tc>
        <w:tc>
          <w:tcPr>
            <w:tcW w:w="180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Конкурс малюнка  «Європа поруч»</w:t>
            </w:r>
          </w:p>
        </w:tc>
        <w:tc>
          <w:tcPr>
            <w:tcW w:w="55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5-9</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275"/>
        </w:trPr>
        <w:tc>
          <w:tcPr>
            <w:tcW w:w="178"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ind w:right="-108"/>
              <w:jc w:val="center"/>
              <w:rPr>
                <w:rFonts w:ascii="Times New Roman" w:hAnsi="Times New Roman" w:cs="Times New Roman"/>
                <w:sz w:val="24"/>
                <w:szCs w:val="24"/>
              </w:rPr>
            </w:pPr>
            <w:r w:rsidRPr="003F3A4A">
              <w:rPr>
                <w:rFonts w:ascii="Times New Roman" w:hAnsi="Times New Roman" w:cs="Times New Roman"/>
                <w:sz w:val="24"/>
                <w:szCs w:val="24"/>
              </w:rPr>
              <w:t>ІІ тиждень</w:t>
            </w:r>
          </w:p>
        </w:tc>
        <w:tc>
          <w:tcPr>
            <w:tcW w:w="180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pacing w:val="-8"/>
                <w:sz w:val="24"/>
                <w:szCs w:val="24"/>
              </w:rPr>
            </w:pPr>
            <w:r w:rsidRPr="003F3A4A">
              <w:rPr>
                <w:rFonts w:ascii="Times New Roman" w:hAnsi="Times New Roman" w:cs="Times New Roman"/>
                <w:spacing w:val="-8"/>
                <w:sz w:val="24"/>
                <w:szCs w:val="24"/>
              </w:rPr>
              <w:t xml:space="preserve">Підсумкова виставка учнівської художньої творчості «Світ буде добрим, так хочуть діти». </w:t>
            </w:r>
          </w:p>
        </w:tc>
        <w:tc>
          <w:tcPr>
            <w:tcW w:w="55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5-12</w:t>
            </w:r>
          </w:p>
          <w:p w:rsidR="003F3A4A" w:rsidRPr="003F3A4A" w:rsidRDefault="003F3A4A" w:rsidP="003F3A4A">
            <w:pPr>
              <w:jc w:val="center"/>
              <w:rPr>
                <w:rFonts w:ascii="Times New Roman" w:hAnsi="Times New Roman" w:cs="Times New Roman"/>
                <w:sz w:val="24"/>
                <w:szCs w:val="24"/>
              </w:rPr>
            </w:pP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Керівники гуртків</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275"/>
        </w:trPr>
        <w:tc>
          <w:tcPr>
            <w:tcW w:w="178"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3</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180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Підготовка  учнів  10-х,  12  класів   до  випускного  вечора та свята Останнього дзвоника</w:t>
            </w:r>
          </w:p>
        </w:tc>
        <w:tc>
          <w:tcPr>
            <w:tcW w:w="55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10-ті, 12</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p w:rsidR="003F3A4A" w:rsidRPr="003F3A4A" w:rsidRDefault="003F3A4A" w:rsidP="003F3A4A">
            <w:pPr>
              <w:jc w:val="center"/>
              <w:rPr>
                <w:rFonts w:ascii="Times New Roman" w:hAnsi="Times New Roman" w:cs="Times New Roman"/>
                <w:sz w:val="24"/>
                <w:szCs w:val="24"/>
              </w:rPr>
            </w:pPr>
            <w:proofErr w:type="spellStart"/>
            <w:r w:rsidRPr="003F3A4A">
              <w:rPr>
                <w:rFonts w:ascii="Times New Roman" w:hAnsi="Times New Roman" w:cs="Times New Roman"/>
                <w:sz w:val="24"/>
                <w:szCs w:val="24"/>
              </w:rPr>
              <w:t>Кл</w:t>
            </w:r>
            <w:proofErr w:type="spellEnd"/>
            <w:r w:rsidRPr="003F3A4A">
              <w:rPr>
                <w:rFonts w:ascii="Times New Roman" w:hAnsi="Times New Roman" w:cs="Times New Roman"/>
                <w:sz w:val="24"/>
                <w:szCs w:val="24"/>
              </w:rPr>
              <w:t xml:space="preserve">. керівники  </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239"/>
        </w:trPr>
        <w:tc>
          <w:tcPr>
            <w:tcW w:w="5000" w:type="pct"/>
            <w:gridSpan w:val="8"/>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bCs/>
                <w:iCs/>
                <w:color w:val="FF0000"/>
                <w:sz w:val="24"/>
                <w:szCs w:val="24"/>
              </w:rPr>
            </w:pPr>
            <w:r w:rsidRPr="003F3A4A">
              <w:rPr>
                <w:rFonts w:ascii="Times New Roman" w:hAnsi="Times New Roman" w:cs="Times New Roman"/>
                <w:b/>
                <w:bCs/>
                <w:iCs/>
                <w:color w:val="FF0000"/>
                <w:sz w:val="24"/>
                <w:szCs w:val="24"/>
              </w:rPr>
              <w:t>2.  РОБОТА  З  АКТИВОМ  УЧНІВСЬКОЇ РАДИ</w:t>
            </w:r>
          </w:p>
        </w:tc>
      </w:tr>
      <w:tr w:rsidR="003F3A4A" w:rsidRPr="003F3A4A" w:rsidTr="003F3A4A">
        <w:trPr>
          <w:trHeight w:val="239"/>
        </w:trPr>
        <w:tc>
          <w:tcPr>
            <w:tcW w:w="178"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1</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І тиждень</w:t>
            </w:r>
          </w:p>
        </w:tc>
        <w:tc>
          <w:tcPr>
            <w:tcW w:w="180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Засідання учнівської ради</w:t>
            </w:r>
          </w:p>
        </w:tc>
        <w:tc>
          <w:tcPr>
            <w:tcW w:w="55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239"/>
        </w:trPr>
        <w:tc>
          <w:tcPr>
            <w:tcW w:w="178"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ind w:right="-108"/>
              <w:rPr>
                <w:rFonts w:ascii="Times New Roman" w:eastAsia="MS Mincho" w:hAnsi="Times New Roman" w:cs="Times New Roman"/>
                <w:sz w:val="24"/>
                <w:szCs w:val="24"/>
              </w:rPr>
            </w:pPr>
            <w:r w:rsidRPr="003F3A4A">
              <w:rPr>
                <w:rFonts w:ascii="Times New Roman" w:eastAsia="MS Mincho" w:hAnsi="Times New Roman" w:cs="Times New Roman"/>
                <w:sz w:val="24"/>
                <w:szCs w:val="24"/>
              </w:rPr>
              <w:t>ІІІ тиждень</w:t>
            </w:r>
          </w:p>
        </w:tc>
        <w:tc>
          <w:tcPr>
            <w:tcW w:w="180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both"/>
              <w:rPr>
                <w:rFonts w:ascii="Times New Roman" w:eastAsia="MS Mincho" w:hAnsi="Times New Roman" w:cs="Times New Roman"/>
                <w:sz w:val="24"/>
                <w:szCs w:val="24"/>
              </w:rPr>
            </w:pPr>
            <w:r w:rsidRPr="003F3A4A">
              <w:rPr>
                <w:rFonts w:ascii="Times New Roman" w:eastAsia="MS Mincho" w:hAnsi="Times New Roman" w:cs="Times New Roman"/>
                <w:b/>
                <w:sz w:val="24"/>
                <w:szCs w:val="24"/>
              </w:rPr>
              <w:t>Заняття школи лідерів.</w:t>
            </w:r>
            <w:r w:rsidRPr="003F3A4A">
              <w:rPr>
                <w:rFonts w:ascii="Times New Roman" w:eastAsia="MS Mincho" w:hAnsi="Times New Roman" w:cs="Times New Roman"/>
                <w:sz w:val="24"/>
                <w:szCs w:val="24"/>
              </w:rPr>
              <w:t xml:space="preserve"> «Лідер і його команда».</w:t>
            </w:r>
          </w:p>
        </w:tc>
        <w:tc>
          <w:tcPr>
            <w:tcW w:w="55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eastAsia="MS Mincho" w:hAnsi="Times New Roman" w:cs="Times New Roman"/>
                <w:sz w:val="24"/>
                <w:szCs w:val="24"/>
              </w:rPr>
            </w:pPr>
            <w:r w:rsidRPr="003F3A4A">
              <w:rPr>
                <w:rFonts w:ascii="Times New Roman" w:eastAsia="MS Mincho" w:hAnsi="Times New Roman" w:cs="Times New Roman"/>
                <w:sz w:val="24"/>
                <w:szCs w:val="24"/>
              </w:rPr>
              <w:t>5-12</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eastAsia="MS Mincho" w:hAnsi="Times New Roman" w:cs="Times New Roman"/>
                <w:sz w:val="24"/>
                <w:szCs w:val="24"/>
              </w:rPr>
            </w:pPr>
            <w:r w:rsidRPr="003F3A4A">
              <w:rPr>
                <w:rFonts w:ascii="Times New Roman" w:eastAsia="MS Mincho" w:hAnsi="Times New Roman" w:cs="Times New Roman"/>
                <w:sz w:val="24"/>
                <w:szCs w:val="24"/>
              </w:rPr>
              <w:t>Педагог-організатор</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eastAsia="MS Mincho"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eastAsia="MS Mincho" w:hAnsi="Times New Roman" w:cs="Times New Roman"/>
                <w:sz w:val="24"/>
                <w:szCs w:val="24"/>
              </w:rPr>
            </w:pPr>
          </w:p>
        </w:tc>
      </w:tr>
      <w:tr w:rsidR="003F3A4A" w:rsidRPr="003F3A4A" w:rsidTr="003F3A4A">
        <w:trPr>
          <w:trHeight w:val="239"/>
        </w:trPr>
        <w:tc>
          <w:tcPr>
            <w:tcW w:w="178"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3</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ІІІ - ІV тиждень</w:t>
            </w:r>
          </w:p>
        </w:tc>
        <w:tc>
          <w:tcPr>
            <w:tcW w:w="180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both"/>
              <w:rPr>
                <w:rFonts w:ascii="Times New Roman" w:hAnsi="Times New Roman" w:cs="Times New Roman"/>
                <w:sz w:val="24"/>
                <w:szCs w:val="24"/>
              </w:rPr>
            </w:pPr>
            <w:r w:rsidRPr="003F3A4A">
              <w:rPr>
                <w:rFonts w:ascii="Times New Roman" w:hAnsi="Times New Roman" w:cs="Times New Roman"/>
                <w:sz w:val="24"/>
                <w:szCs w:val="24"/>
              </w:rPr>
              <w:t>Підведення  підсумків  роботи  класних  колективів  протягом  навчального  року.  Результати рейтингу. Визначення  переможців  в  номінаціях  «Кращий класний колектив року».</w:t>
            </w:r>
          </w:p>
        </w:tc>
        <w:tc>
          <w:tcPr>
            <w:tcW w:w="55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 xml:space="preserve"> ЗДВР</w:t>
            </w:r>
          </w:p>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 xml:space="preserve">Учнівське </w:t>
            </w:r>
            <w:proofErr w:type="spellStart"/>
            <w:r w:rsidRPr="003F3A4A">
              <w:rPr>
                <w:rFonts w:ascii="Times New Roman" w:hAnsi="Times New Roman" w:cs="Times New Roman"/>
                <w:sz w:val="24"/>
                <w:szCs w:val="24"/>
              </w:rPr>
              <w:t>самовря</w:t>
            </w:r>
            <w:proofErr w:type="spellEnd"/>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239"/>
        </w:trPr>
        <w:tc>
          <w:tcPr>
            <w:tcW w:w="178"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4</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ІІІ - ІV тиждень</w:t>
            </w:r>
          </w:p>
        </w:tc>
        <w:tc>
          <w:tcPr>
            <w:tcW w:w="180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rPr>
                <w:rFonts w:ascii="Times New Roman" w:hAnsi="Times New Roman" w:cs="Times New Roman"/>
                <w:sz w:val="24"/>
                <w:szCs w:val="24"/>
              </w:rPr>
            </w:pPr>
            <w:r w:rsidRPr="003F3A4A">
              <w:rPr>
                <w:rFonts w:ascii="Times New Roman" w:hAnsi="Times New Roman" w:cs="Times New Roman"/>
                <w:sz w:val="24"/>
                <w:szCs w:val="24"/>
              </w:rPr>
              <w:t>Підсумки роботи органів учнівського самоврядування.</w:t>
            </w:r>
          </w:p>
        </w:tc>
        <w:tc>
          <w:tcPr>
            <w:tcW w:w="55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ЗДВР</w:t>
            </w:r>
          </w:p>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Педагог-організатор</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925"/>
        </w:trPr>
        <w:tc>
          <w:tcPr>
            <w:tcW w:w="178" w:type="pct"/>
            <w:gridSpan w:val="2"/>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4</w:t>
            </w:r>
          </w:p>
        </w:tc>
        <w:tc>
          <w:tcPr>
            <w:tcW w:w="47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1808"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ind w:right="-108"/>
              <w:rPr>
                <w:rFonts w:ascii="Times New Roman" w:hAnsi="Times New Roman" w:cs="Times New Roman"/>
                <w:sz w:val="24"/>
                <w:szCs w:val="24"/>
              </w:rPr>
            </w:pPr>
            <w:r w:rsidRPr="003F3A4A">
              <w:rPr>
                <w:rFonts w:ascii="Times New Roman" w:hAnsi="Times New Roman" w:cs="Times New Roman"/>
                <w:sz w:val="24"/>
                <w:szCs w:val="24"/>
              </w:rPr>
              <w:t xml:space="preserve"> Акція «Калейдоскоп добрих справ».</w:t>
            </w:r>
          </w:p>
        </w:tc>
        <w:tc>
          <w:tcPr>
            <w:tcW w:w="55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5-12</w:t>
            </w:r>
          </w:p>
        </w:tc>
        <w:tc>
          <w:tcPr>
            <w:tcW w:w="71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Класні керівники, учнівська рада</w:t>
            </w: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bl>
    <w:p w:rsidR="003F3A4A" w:rsidRPr="003F3A4A" w:rsidRDefault="003F3A4A" w:rsidP="003F3A4A">
      <w:pPr>
        <w:rPr>
          <w:rFonts w:ascii="Times New Roman" w:hAnsi="Times New Roman" w:cs="Times New Roman"/>
          <w:vanish/>
          <w:color w:val="0000FF"/>
          <w:sz w:val="24"/>
          <w:szCs w:val="24"/>
        </w:rPr>
      </w:pPr>
    </w:p>
    <w:tbl>
      <w:tblPr>
        <w:tblW w:w="5000" w:type="pct"/>
        <w:tblLook w:val="0000" w:firstRow="0" w:lastRow="0" w:firstColumn="0" w:lastColumn="0" w:noHBand="0" w:noVBand="0"/>
      </w:tblPr>
      <w:tblGrid>
        <w:gridCol w:w="610"/>
        <w:gridCol w:w="1351"/>
        <w:gridCol w:w="5411"/>
        <w:gridCol w:w="1652"/>
        <w:gridCol w:w="2129"/>
        <w:gridCol w:w="1865"/>
        <w:gridCol w:w="1997"/>
      </w:tblGrid>
      <w:tr w:rsidR="003F3A4A" w:rsidRPr="003F3A4A" w:rsidTr="003F3A4A">
        <w:trPr>
          <w:trHeight w:val="265"/>
        </w:trPr>
        <w:tc>
          <w:tcPr>
            <w:tcW w:w="203"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7</w:t>
            </w:r>
          </w:p>
        </w:tc>
        <w:tc>
          <w:tcPr>
            <w:tcW w:w="450"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ІV тиждень</w:t>
            </w:r>
          </w:p>
        </w:tc>
        <w:tc>
          <w:tcPr>
            <w:tcW w:w="180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both"/>
              <w:rPr>
                <w:rFonts w:ascii="Times New Roman" w:hAnsi="Times New Roman" w:cs="Times New Roman"/>
                <w:b/>
                <w:sz w:val="24"/>
                <w:szCs w:val="24"/>
              </w:rPr>
            </w:pPr>
            <w:r w:rsidRPr="003F3A4A">
              <w:rPr>
                <w:rFonts w:ascii="Times New Roman" w:hAnsi="Times New Roman" w:cs="Times New Roman"/>
                <w:b/>
                <w:sz w:val="24"/>
                <w:szCs w:val="24"/>
              </w:rPr>
              <w:t>Інструктаж для батьків «Відповідальність за збереження життя і здоров’я дітей під час літнього відпочинку».</w:t>
            </w:r>
          </w:p>
        </w:tc>
        <w:tc>
          <w:tcPr>
            <w:tcW w:w="550"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1-12</w:t>
            </w:r>
          </w:p>
        </w:tc>
        <w:tc>
          <w:tcPr>
            <w:tcW w:w="709"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 xml:space="preserve">Класні керівники </w:t>
            </w:r>
          </w:p>
        </w:tc>
        <w:tc>
          <w:tcPr>
            <w:tcW w:w="621"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Запис у журналі</w:t>
            </w:r>
          </w:p>
        </w:tc>
        <w:tc>
          <w:tcPr>
            <w:tcW w:w="665"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265"/>
        </w:trPr>
        <w:tc>
          <w:tcPr>
            <w:tcW w:w="5000" w:type="pct"/>
            <w:gridSpan w:val="7"/>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b/>
                <w:color w:val="FF0000"/>
                <w:sz w:val="24"/>
                <w:szCs w:val="24"/>
              </w:rPr>
            </w:pPr>
            <w:r w:rsidRPr="003F3A4A">
              <w:rPr>
                <w:rFonts w:ascii="Times New Roman" w:hAnsi="Times New Roman" w:cs="Times New Roman"/>
                <w:b/>
                <w:color w:val="FF0000"/>
                <w:sz w:val="24"/>
                <w:szCs w:val="24"/>
              </w:rPr>
              <w:t>4.  ОРГАНІЗАЦІЙНО-МЕТОДИЧНА РОБОТА З ПЕДАГОГАМИ</w:t>
            </w:r>
          </w:p>
        </w:tc>
      </w:tr>
      <w:tr w:rsidR="003F3A4A" w:rsidRPr="003F3A4A" w:rsidTr="003F3A4A">
        <w:trPr>
          <w:trHeight w:val="265"/>
        </w:trPr>
        <w:tc>
          <w:tcPr>
            <w:tcW w:w="203"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lastRenderedPageBreak/>
              <w:t>1</w:t>
            </w:r>
          </w:p>
        </w:tc>
        <w:tc>
          <w:tcPr>
            <w:tcW w:w="450"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ІV тиждень</w:t>
            </w:r>
          </w:p>
        </w:tc>
        <w:tc>
          <w:tcPr>
            <w:tcW w:w="180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both"/>
              <w:rPr>
                <w:rFonts w:ascii="Times New Roman" w:hAnsi="Times New Roman" w:cs="Times New Roman"/>
                <w:sz w:val="24"/>
                <w:szCs w:val="24"/>
              </w:rPr>
            </w:pPr>
            <w:r w:rsidRPr="003F3A4A">
              <w:rPr>
                <w:rFonts w:ascii="Times New Roman" w:hAnsi="Times New Roman" w:cs="Times New Roman"/>
                <w:sz w:val="24"/>
                <w:szCs w:val="24"/>
              </w:rPr>
              <w:t>Проведення засідання ШМО класних керівників та вихователів на тему: «Аналіз роботи ШМО за 2023/2024 н. р. та визначення напрямів роботи на наступний навчальний рік».</w:t>
            </w:r>
          </w:p>
        </w:tc>
        <w:tc>
          <w:tcPr>
            <w:tcW w:w="550"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ЗДВР</w:t>
            </w:r>
          </w:p>
        </w:tc>
        <w:tc>
          <w:tcPr>
            <w:tcW w:w="621"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65"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r w:rsidR="003F3A4A" w:rsidRPr="003F3A4A" w:rsidTr="003F3A4A">
        <w:trPr>
          <w:trHeight w:val="265"/>
        </w:trPr>
        <w:tc>
          <w:tcPr>
            <w:tcW w:w="203"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2</w:t>
            </w:r>
          </w:p>
        </w:tc>
        <w:tc>
          <w:tcPr>
            <w:tcW w:w="450"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Протягом місяця</w:t>
            </w:r>
          </w:p>
        </w:tc>
        <w:tc>
          <w:tcPr>
            <w:tcW w:w="1802"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both"/>
              <w:rPr>
                <w:rFonts w:ascii="Times New Roman" w:hAnsi="Times New Roman" w:cs="Times New Roman"/>
                <w:sz w:val="24"/>
                <w:szCs w:val="24"/>
              </w:rPr>
            </w:pPr>
            <w:r w:rsidRPr="003F3A4A">
              <w:rPr>
                <w:rFonts w:ascii="Times New Roman" w:hAnsi="Times New Roman" w:cs="Times New Roman"/>
                <w:sz w:val="24"/>
                <w:szCs w:val="24"/>
              </w:rPr>
              <w:t>Проведення консультацій для класних керівників з планування роботи на новий навчальний рік</w:t>
            </w:r>
          </w:p>
        </w:tc>
        <w:tc>
          <w:tcPr>
            <w:tcW w:w="550"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r w:rsidRPr="003F3A4A">
              <w:rPr>
                <w:rFonts w:ascii="Times New Roman" w:hAnsi="Times New Roman" w:cs="Times New Roman"/>
                <w:sz w:val="24"/>
                <w:szCs w:val="24"/>
              </w:rPr>
              <w:t>ЗДВР</w:t>
            </w:r>
          </w:p>
        </w:tc>
        <w:tc>
          <w:tcPr>
            <w:tcW w:w="621"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c>
          <w:tcPr>
            <w:tcW w:w="665" w:type="pct"/>
            <w:tcBorders>
              <w:top w:val="single" w:sz="4" w:space="0" w:color="auto"/>
              <w:left w:val="single" w:sz="4" w:space="0" w:color="auto"/>
              <w:bottom w:val="single" w:sz="4" w:space="0" w:color="auto"/>
              <w:right w:val="single" w:sz="4" w:space="0" w:color="auto"/>
            </w:tcBorders>
          </w:tcPr>
          <w:p w:rsidR="003F3A4A" w:rsidRPr="003F3A4A" w:rsidRDefault="003F3A4A" w:rsidP="003F3A4A">
            <w:pPr>
              <w:jc w:val="center"/>
              <w:rPr>
                <w:rFonts w:ascii="Times New Roman" w:hAnsi="Times New Roman" w:cs="Times New Roman"/>
                <w:sz w:val="24"/>
                <w:szCs w:val="24"/>
              </w:rPr>
            </w:pPr>
          </w:p>
        </w:tc>
      </w:tr>
    </w:tbl>
    <w:p w:rsidR="00AB6D20" w:rsidRDefault="00AB6D20" w:rsidP="008C2DE6">
      <w:pPr>
        <w:tabs>
          <w:tab w:val="left" w:pos="1260"/>
          <w:tab w:val="left" w:pos="2410"/>
          <w:tab w:val="left" w:pos="2520"/>
          <w:tab w:val="left" w:pos="2552"/>
        </w:tabs>
        <w:spacing w:after="0" w:line="240" w:lineRule="auto"/>
        <w:ind w:left="720"/>
        <w:jc w:val="center"/>
        <w:rPr>
          <w:rFonts w:ascii="Times New Roman" w:eastAsia="Times New Roman" w:hAnsi="Times New Roman" w:cs="Times New Roman"/>
          <w:b/>
          <w:bCs/>
          <w:color w:val="C00000"/>
          <w:sz w:val="24"/>
          <w:szCs w:val="24"/>
          <w:lang w:eastAsia="ru-RU"/>
        </w:rPr>
      </w:pPr>
    </w:p>
    <w:p w:rsidR="00AB6D20" w:rsidRPr="00AB6D20" w:rsidRDefault="00AB6D20" w:rsidP="00AB6D20">
      <w:pPr>
        <w:spacing w:after="200" w:line="276" w:lineRule="auto"/>
        <w:rPr>
          <w:rFonts w:ascii="Times New Roman" w:eastAsia="Times New Roman" w:hAnsi="Times New Roman" w:cs="Times New Roman"/>
          <w:b/>
          <w:color w:val="C00000"/>
          <w:sz w:val="28"/>
          <w:szCs w:val="28"/>
          <w:lang w:eastAsia="uk-UA"/>
        </w:rPr>
      </w:pPr>
      <w:r w:rsidRPr="00AB6D20">
        <w:rPr>
          <w:rFonts w:ascii="Times New Roman" w:eastAsia="Times New Roman" w:hAnsi="Times New Roman" w:cs="Times New Roman"/>
          <w:b/>
          <w:color w:val="C00000"/>
          <w:sz w:val="28"/>
          <w:szCs w:val="28"/>
          <w:lang w:eastAsia="uk-UA"/>
        </w:rPr>
        <w:t>7.2. План роботи учнівського самоврядування на 202</w:t>
      </w:r>
      <w:r>
        <w:rPr>
          <w:rFonts w:ascii="Times New Roman" w:eastAsia="Times New Roman" w:hAnsi="Times New Roman" w:cs="Times New Roman"/>
          <w:b/>
          <w:color w:val="C00000"/>
          <w:sz w:val="28"/>
          <w:szCs w:val="28"/>
          <w:lang w:eastAsia="uk-UA"/>
        </w:rPr>
        <w:t>3</w:t>
      </w:r>
      <w:r w:rsidRPr="00AB6D20">
        <w:rPr>
          <w:rFonts w:ascii="Times New Roman" w:eastAsia="Times New Roman" w:hAnsi="Times New Roman" w:cs="Times New Roman"/>
          <w:b/>
          <w:color w:val="C00000"/>
          <w:sz w:val="28"/>
          <w:szCs w:val="28"/>
          <w:lang w:eastAsia="uk-UA"/>
        </w:rPr>
        <w:t>-202</w:t>
      </w:r>
      <w:r>
        <w:rPr>
          <w:rFonts w:ascii="Times New Roman" w:eastAsia="Times New Roman" w:hAnsi="Times New Roman" w:cs="Times New Roman"/>
          <w:b/>
          <w:color w:val="C00000"/>
          <w:sz w:val="28"/>
          <w:szCs w:val="28"/>
          <w:lang w:eastAsia="uk-UA"/>
        </w:rPr>
        <w:t>4</w:t>
      </w:r>
      <w:r w:rsidRPr="00AB6D20">
        <w:rPr>
          <w:rFonts w:ascii="Times New Roman" w:eastAsia="Times New Roman" w:hAnsi="Times New Roman" w:cs="Times New Roman"/>
          <w:b/>
          <w:color w:val="C00000"/>
          <w:sz w:val="28"/>
          <w:szCs w:val="28"/>
          <w:lang w:eastAsia="uk-UA"/>
        </w:rPr>
        <w:t xml:space="preserve"> н. р.</w:t>
      </w:r>
    </w:p>
    <w:p w:rsidR="00AB6D20" w:rsidRPr="00D1665B" w:rsidRDefault="00AB6D20" w:rsidP="00AB6D20">
      <w:pPr>
        <w:spacing w:after="0" w:line="276" w:lineRule="auto"/>
        <w:jc w:val="center"/>
        <w:rPr>
          <w:rFonts w:ascii="Times New Roman" w:eastAsia="Times New Roman" w:hAnsi="Times New Roman" w:cs="Times New Roman"/>
          <w:b/>
          <w:color w:val="FF0000"/>
          <w:sz w:val="28"/>
          <w:szCs w:val="28"/>
          <w:lang w:eastAsia="uk-UA"/>
        </w:rPr>
      </w:pPr>
    </w:p>
    <w:tbl>
      <w:tblPr>
        <w:tblW w:w="15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1275"/>
        <w:gridCol w:w="7819"/>
        <w:gridCol w:w="119"/>
        <w:gridCol w:w="86"/>
        <w:gridCol w:w="1757"/>
        <w:gridCol w:w="142"/>
        <w:gridCol w:w="20"/>
        <w:gridCol w:w="1675"/>
      </w:tblGrid>
      <w:tr w:rsidR="006733AA" w:rsidRPr="00D1665B" w:rsidTr="006733AA">
        <w:tc>
          <w:tcPr>
            <w:tcW w:w="212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A0175E" w:rsidRPr="00AB6D20" w:rsidRDefault="00A0175E" w:rsidP="00AB6D20">
            <w:pPr>
              <w:spacing w:after="0" w:line="240" w:lineRule="auto"/>
              <w:jc w:val="center"/>
              <w:rPr>
                <w:rFonts w:ascii="Times New Roman" w:eastAsia="Times New Roman" w:hAnsi="Times New Roman" w:cs="Times New Roman"/>
                <w:b/>
                <w:sz w:val="24"/>
                <w:szCs w:val="24"/>
                <w:lang w:eastAsia="uk-UA"/>
              </w:rPr>
            </w:pPr>
            <w:r w:rsidRPr="00AB6D20">
              <w:rPr>
                <w:rFonts w:ascii="Times New Roman" w:eastAsia="Times New Roman" w:hAnsi="Times New Roman" w:cs="Times New Roman"/>
                <w:b/>
                <w:sz w:val="24"/>
                <w:szCs w:val="24"/>
                <w:lang w:eastAsia="uk-UA"/>
              </w:rPr>
              <w:t>Назва комісії та міністерства</w:t>
            </w:r>
          </w:p>
        </w:tc>
        <w:tc>
          <w:tcPr>
            <w:tcW w:w="127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A0175E" w:rsidRPr="00AB6D20" w:rsidRDefault="00A0175E" w:rsidP="00AB6D20">
            <w:pPr>
              <w:spacing w:after="0" w:line="240" w:lineRule="auto"/>
              <w:jc w:val="center"/>
              <w:rPr>
                <w:rFonts w:ascii="Times New Roman" w:eastAsia="Times New Roman" w:hAnsi="Times New Roman" w:cs="Times New Roman"/>
                <w:b/>
                <w:sz w:val="24"/>
                <w:szCs w:val="24"/>
                <w:lang w:eastAsia="uk-UA"/>
              </w:rPr>
            </w:pPr>
            <w:r w:rsidRPr="00AB6D20">
              <w:rPr>
                <w:rFonts w:ascii="Times New Roman" w:eastAsia="Times New Roman" w:hAnsi="Times New Roman" w:cs="Times New Roman"/>
                <w:b/>
                <w:sz w:val="24"/>
                <w:szCs w:val="24"/>
                <w:lang w:eastAsia="uk-UA"/>
              </w:rPr>
              <w:t>№ засідання</w:t>
            </w:r>
          </w:p>
        </w:tc>
        <w:tc>
          <w:tcPr>
            <w:tcW w:w="781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A0175E" w:rsidRPr="00AB6D20" w:rsidRDefault="00A0175E" w:rsidP="00AB6D20">
            <w:pPr>
              <w:spacing w:after="0" w:line="240" w:lineRule="auto"/>
              <w:jc w:val="center"/>
              <w:rPr>
                <w:rFonts w:ascii="Times New Roman" w:eastAsia="Times New Roman" w:hAnsi="Times New Roman" w:cs="Times New Roman"/>
                <w:b/>
                <w:sz w:val="24"/>
                <w:szCs w:val="24"/>
                <w:lang w:eastAsia="uk-UA"/>
              </w:rPr>
            </w:pPr>
            <w:r w:rsidRPr="00AB6D20">
              <w:rPr>
                <w:rFonts w:ascii="Times New Roman" w:eastAsia="Times New Roman" w:hAnsi="Times New Roman" w:cs="Times New Roman"/>
                <w:b/>
                <w:sz w:val="24"/>
                <w:szCs w:val="24"/>
                <w:lang w:eastAsia="uk-UA"/>
              </w:rPr>
              <w:t>Тематика засідань</w:t>
            </w:r>
          </w:p>
        </w:tc>
        <w:tc>
          <w:tcPr>
            <w:tcW w:w="1962"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A0175E" w:rsidRPr="00AB6D20" w:rsidRDefault="00A0175E" w:rsidP="00AB6D20">
            <w:pPr>
              <w:spacing w:after="0" w:line="240" w:lineRule="auto"/>
              <w:jc w:val="center"/>
              <w:rPr>
                <w:rFonts w:ascii="Times New Roman" w:eastAsia="Times New Roman" w:hAnsi="Times New Roman" w:cs="Times New Roman"/>
                <w:b/>
                <w:sz w:val="24"/>
                <w:szCs w:val="24"/>
                <w:lang w:eastAsia="uk-UA"/>
              </w:rPr>
            </w:pPr>
            <w:r w:rsidRPr="00AB6D20">
              <w:rPr>
                <w:rFonts w:ascii="Times New Roman" w:eastAsia="Times New Roman" w:hAnsi="Times New Roman" w:cs="Times New Roman"/>
                <w:b/>
                <w:sz w:val="24"/>
                <w:szCs w:val="24"/>
                <w:lang w:eastAsia="uk-UA"/>
              </w:rPr>
              <w:t>Дата проведення</w:t>
            </w:r>
          </w:p>
        </w:tc>
        <w:tc>
          <w:tcPr>
            <w:tcW w:w="1837"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A0175E" w:rsidRPr="00AB6D20" w:rsidRDefault="00A0175E" w:rsidP="00AB6D20">
            <w:pPr>
              <w:spacing w:after="0" w:line="240" w:lineRule="auto"/>
              <w:jc w:val="center"/>
              <w:rPr>
                <w:rFonts w:ascii="Times New Roman" w:eastAsia="Times New Roman" w:hAnsi="Times New Roman" w:cs="Times New Roman"/>
                <w:b/>
                <w:sz w:val="24"/>
                <w:szCs w:val="24"/>
                <w:lang w:eastAsia="uk-UA"/>
              </w:rPr>
            </w:pPr>
            <w:r w:rsidRPr="00AB6D20">
              <w:rPr>
                <w:rFonts w:ascii="Times New Roman" w:eastAsia="Times New Roman" w:hAnsi="Times New Roman" w:cs="Times New Roman"/>
                <w:b/>
                <w:sz w:val="24"/>
                <w:szCs w:val="24"/>
                <w:lang w:eastAsia="uk-UA"/>
              </w:rPr>
              <w:t>Відповідальні</w:t>
            </w:r>
          </w:p>
        </w:tc>
      </w:tr>
      <w:tr w:rsidR="00A0175E" w:rsidRPr="00D1665B" w:rsidTr="006733AA">
        <w:tc>
          <w:tcPr>
            <w:tcW w:w="15015" w:type="dxa"/>
            <w:gridSpan w:val="9"/>
            <w:shd w:val="clear" w:color="auto" w:fill="FFF2CC" w:themeFill="accent4" w:themeFillTint="33"/>
          </w:tcPr>
          <w:p w:rsidR="00A0175E" w:rsidRPr="00D1665B" w:rsidRDefault="00A0175E" w:rsidP="00AB6D20">
            <w:pPr>
              <w:spacing w:after="0" w:line="240" w:lineRule="auto"/>
              <w:jc w:val="center"/>
              <w:rPr>
                <w:rFonts w:ascii="Times New Roman" w:eastAsia="Times New Roman" w:hAnsi="Times New Roman" w:cs="Times New Roman"/>
                <w:b/>
                <w:sz w:val="24"/>
                <w:szCs w:val="24"/>
                <w:lang w:eastAsia="uk-UA"/>
              </w:rPr>
            </w:pPr>
            <w:r w:rsidRPr="00D1665B">
              <w:rPr>
                <w:rFonts w:ascii="Times New Roman" w:eastAsia="Times New Roman" w:hAnsi="Times New Roman" w:cs="Times New Roman"/>
                <w:b/>
                <w:sz w:val="24"/>
                <w:szCs w:val="24"/>
                <w:lang w:eastAsia="uk-UA"/>
              </w:rPr>
              <w:t>ВЕРЕСЕНЬ</w:t>
            </w:r>
          </w:p>
        </w:tc>
      </w:tr>
      <w:tr w:rsidR="006733AA" w:rsidRPr="00D1665B" w:rsidTr="006733AA">
        <w:trPr>
          <w:trHeight w:val="2365"/>
        </w:trPr>
        <w:tc>
          <w:tcPr>
            <w:tcW w:w="2122" w:type="dxa"/>
            <w:vMerge w:val="restart"/>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РАДА МІНІСТРІВ ТА ГОЛІВ КОМІСІЙ</w:t>
            </w: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w:t>
            </w: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7819" w:type="dxa"/>
          </w:tcPr>
          <w:p w:rsidR="00A0175E" w:rsidRPr="00D1665B" w:rsidRDefault="00A0175E" w:rsidP="00554371">
            <w:pPr>
              <w:numPr>
                <w:ilvl w:val="0"/>
                <w:numId w:val="21"/>
              </w:numPr>
              <w:spacing w:after="0" w:line="240" w:lineRule="auto"/>
              <w:ind w:left="62" w:firstLine="0"/>
              <w:jc w:val="both"/>
              <w:rPr>
                <w:rFonts w:ascii="Times New Roman" w:eastAsia="Calibri" w:hAnsi="Times New Roman" w:cs="Times New Roman"/>
                <w:sz w:val="24"/>
                <w:szCs w:val="24"/>
                <w:lang w:eastAsia="ru-RU"/>
              </w:rPr>
            </w:pPr>
            <w:r w:rsidRPr="00D1665B">
              <w:rPr>
                <w:rFonts w:ascii="Times New Roman" w:eastAsia="Times New Roman" w:hAnsi="Times New Roman" w:cs="Times New Roman"/>
                <w:color w:val="000000"/>
                <w:sz w:val="24"/>
                <w:szCs w:val="24"/>
              </w:rPr>
              <w:t>Визначення структури Ради на навчальний рік. Розподіл обов'язків серед членів Ради (актив, склад секторів).</w:t>
            </w:r>
          </w:p>
          <w:p w:rsidR="00A0175E" w:rsidRPr="00D1665B" w:rsidRDefault="00A0175E" w:rsidP="00554371">
            <w:pPr>
              <w:numPr>
                <w:ilvl w:val="0"/>
                <w:numId w:val="21"/>
              </w:numPr>
              <w:spacing w:after="0" w:line="240" w:lineRule="auto"/>
              <w:ind w:left="62" w:firstLine="0"/>
              <w:jc w:val="both"/>
              <w:rPr>
                <w:rFonts w:ascii="Times New Roman" w:eastAsia="Calibri" w:hAnsi="Times New Roman" w:cs="Times New Roman"/>
                <w:sz w:val="24"/>
                <w:szCs w:val="24"/>
                <w:lang w:eastAsia="ru-RU"/>
              </w:rPr>
            </w:pPr>
            <w:r w:rsidRPr="00D1665B">
              <w:rPr>
                <w:rFonts w:ascii="Times New Roman" w:eastAsia="Calibri" w:hAnsi="Times New Roman" w:cs="Times New Roman"/>
                <w:sz w:val="24"/>
                <w:szCs w:val="24"/>
                <w:lang w:eastAsia="ru-RU"/>
              </w:rPr>
              <w:t xml:space="preserve">Проведення  виборів  членів  шкільного активу </w:t>
            </w:r>
            <w:r w:rsidRPr="00D1665B">
              <w:rPr>
                <w:rFonts w:ascii="Times New Roman" w:eastAsia="Calibri" w:hAnsi="Times New Roman" w:cs="Times New Roman"/>
                <w:sz w:val="24"/>
                <w:szCs w:val="24"/>
              </w:rPr>
              <w:t xml:space="preserve">на </w:t>
            </w:r>
            <w:r w:rsidRPr="00D1665B">
              <w:rPr>
                <w:rFonts w:ascii="Times New Roman" w:eastAsia="Calibri" w:hAnsi="Times New Roman" w:cs="Times New Roman"/>
                <w:sz w:val="24"/>
                <w:szCs w:val="24"/>
                <w:lang w:eastAsia="ru-RU"/>
              </w:rPr>
              <w:t>202</w:t>
            </w:r>
            <w:r>
              <w:rPr>
                <w:rFonts w:ascii="Times New Roman" w:eastAsia="Calibri" w:hAnsi="Times New Roman" w:cs="Times New Roman"/>
                <w:sz w:val="24"/>
                <w:szCs w:val="24"/>
                <w:lang w:eastAsia="ru-RU"/>
              </w:rPr>
              <w:t>3-</w:t>
            </w:r>
            <w:r w:rsidRPr="00D1665B">
              <w:rPr>
                <w:rFonts w:ascii="Times New Roman" w:eastAsia="Calibri" w:hAnsi="Times New Roman" w:cs="Times New Roman"/>
                <w:sz w:val="24"/>
                <w:szCs w:val="24"/>
                <w:lang w:eastAsia="ru-RU"/>
              </w:rPr>
              <w:t>202</w:t>
            </w:r>
            <w:r>
              <w:rPr>
                <w:rFonts w:ascii="Times New Roman" w:eastAsia="Calibri" w:hAnsi="Times New Roman" w:cs="Times New Roman"/>
                <w:sz w:val="24"/>
                <w:szCs w:val="24"/>
                <w:lang w:eastAsia="ru-RU"/>
              </w:rPr>
              <w:t>4</w:t>
            </w:r>
            <w:r w:rsidRPr="00D1665B">
              <w:rPr>
                <w:rFonts w:ascii="Times New Roman" w:eastAsia="Calibri" w:hAnsi="Times New Roman" w:cs="Times New Roman"/>
                <w:sz w:val="24"/>
                <w:szCs w:val="24"/>
                <w:lang w:eastAsia="ru-RU"/>
              </w:rPr>
              <w:t xml:space="preserve">   навчальний  рік.</w:t>
            </w:r>
          </w:p>
          <w:p w:rsidR="00A0175E" w:rsidRPr="00D1665B" w:rsidRDefault="00A0175E" w:rsidP="00554371">
            <w:pPr>
              <w:numPr>
                <w:ilvl w:val="0"/>
                <w:numId w:val="21"/>
              </w:numPr>
              <w:spacing w:after="0" w:line="240" w:lineRule="auto"/>
              <w:ind w:left="62" w:firstLine="0"/>
              <w:jc w:val="both"/>
              <w:rPr>
                <w:rFonts w:ascii="Times New Roman" w:eastAsia="Calibri" w:hAnsi="Times New Roman" w:cs="Times New Roman"/>
                <w:sz w:val="24"/>
                <w:szCs w:val="24"/>
                <w:lang w:eastAsia="ru-RU"/>
              </w:rPr>
            </w:pPr>
            <w:r w:rsidRPr="00D1665B">
              <w:rPr>
                <w:rFonts w:ascii="Times New Roman" w:eastAsia="Calibri" w:hAnsi="Times New Roman" w:cs="Times New Roman"/>
                <w:sz w:val="24"/>
                <w:szCs w:val="24"/>
                <w:lang w:eastAsia="ru-RU"/>
              </w:rPr>
              <w:t>Проведення  виборів серед учнів 2-4  класів  до республіки «</w:t>
            </w:r>
            <w:proofErr w:type="spellStart"/>
            <w:r w:rsidRPr="00D1665B">
              <w:rPr>
                <w:rFonts w:ascii="Times New Roman" w:eastAsia="Calibri" w:hAnsi="Times New Roman" w:cs="Times New Roman"/>
                <w:sz w:val="24"/>
                <w:szCs w:val="24"/>
                <w:lang w:eastAsia="ru-RU"/>
              </w:rPr>
              <w:t>Барвінчат</w:t>
            </w:r>
            <w:proofErr w:type="spellEnd"/>
            <w:r w:rsidRPr="00D1665B">
              <w:rPr>
                <w:rFonts w:ascii="Times New Roman" w:eastAsia="Calibri" w:hAnsi="Times New Roman" w:cs="Times New Roman"/>
                <w:sz w:val="24"/>
                <w:szCs w:val="24"/>
                <w:lang w:eastAsia="ru-RU"/>
              </w:rPr>
              <w:t>»  на  новий  навчальний  рік.</w:t>
            </w:r>
          </w:p>
          <w:p w:rsidR="00A0175E" w:rsidRPr="00475FA4" w:rsidRDefault="00A0175E" w:rsidP="00554371">
            <w:pPr>
              <w:numPr>
                <w:ilvl w:val="0"/>
                <w:numId w:val="21"/>
              </w:numPr>
              <w:spacing w:after="0" w:line="240" w:lineRule="auto"/>
              <w:ind w:left="62" w:firstLine="0"/>
              <w:jc w:val="both"/>
              <w:rPr>
                <w:rFonts w:ascii="Times New Roman" w:eastAsia="Calibri" w:hAnsi="Times New Roman" w:cs="Times New Roman"/>
                <w:sz w:val="24"/>
                <w:szCs w:val="24"/>
                <w:lang w:eastAsia="ru-RU"/>
              </w:rPr>
            </w:pPr>
            <w:r w:rsidRPr="00475FA4">
              <w:rPr>
                <w:rFonts w:ascii="Times New Roman" w:eastAsia="Calibri" w:hAnsi="Times New Roman" w:cs="Times New Roman"/>
                <w:sz w:val="24"/>
                <w:szCs w:val="24"/>
                <w:lang w:eastAsia="ru-RU"/>
              </w:rPr>
              <w:t>Вибори органів учнівського самоврядування  у  класних  колективах.</w:t>
            </w:r>
          </w:p>
          <w:p w:rsidR="00A0175E" w:rsidRPr="00D1665B" w:rsidRDefault="00A0175E" w:rsidP="00554371">
            <w:pPr>
              <w:numPr>
                <w:ilvl w:val="0"/>
                <w:numId w:val="21"/>
              </w:numPr>
              <w:spacing w:after="0" w:line="240" w:lineRule="auto"/>
              <w:ind w:left="62" w:firstLine="0"/>
              <w:jc w:val="both"/>
              <w:rPr>
                <w:rFonts w:ascii="Times New Roman" w:eastAsia="Calibri" w:hAnsi="Times New Roman" w:cs="Times New Roman"/>
                <w:sz w:val="24"/>
                <w:szCs w:val="24"/>
                <w:lang w:eastAsia="ru-RU"/>
              </w:rPr>
            </w:pPr>
            <w:r w:rsidRPr="00D1665B">
              <w:rPr>
                <w:rFonts w:ascii="Times New Roman" w:eastAsia="Times New Roman" w:hAnsi="Times New Roman" w:cs="Times New Roman"/>
                <w:color w:val="000000"/>
                <w:sz w:val="24"/>
                <w:szCs w:val="24"/>
              </w:rPr>
              <w:t xml:space="preserve"> Затвердження плану проведення засідань Ради на І семестр</w:t>
            </w:r>
            <w:r>
              <w:rPr>
                <w:rFonts w:ascii="Times New Roman" w:eastAsia="Times New Roman" w:hAnsi="Times New Roman" w:cs="Times New Roman"/>
                <w:color w:val="000000"/>
                <w:sz w:val="24"/>
                <w:szCs w:val="24"/>
              </w:rPr>
              <w:t>.</w:t>
            </w:r>
          </w:p>
          <w:p w:rsidR="00A0175E" w:rsidRPr="00D1665B" w:rsidRDefault="00A0175E" w:rsidP="00554371">
            <w:pPr>
              <w:numPr>
                <w:ilvl w:val="0"/>
                <w:numId w:val="21"/>
              </w:numPr>
              <w:shd w:val="clear" w:color="auto" w:fill="FFFFFF"/>
              <w:autoSpaceDE w:val="0"/>
              <w:autoSpaceDN w:val="0"/>
              <w:adjustRightInd w:val="0"/>
              <w:spacing w:after="0" w:line="240" w:lineRule="auto"/>
              <w:ind w:left="62" w:firstLine="0"/>
              <w:contextualSpacing/>
              <w:jc w:val="both"/>
              <w:rPr>
                <w:rFonts w:ascii="Times New Roman" w:eastAsia="Times New Roman" w:hAnsi="Times New Roman" w:cs="Times New Roman"/>
                <w:sz w:val="24"/>
                <w:szCs w:val="24"/>
                <w:lang w:eastAsia="ru-RU"/>
              </w:rPr>
            </w:pPr>
            <w:r w:rsidRPr="00D1665B">
              <w:rPr>
                <w:rFonts w:ascii="Times New Roman" w:eastAsia="Times New Roman" w:hAnsi="Times New Roman" w:cs="Times New Roman"/>
                <w:color w:val="000000"/>
                <w:sz w:val="24"/>
                <w:szCs w:val="24"/>
                <w:lang w:eastAsia="uk-UA"/>
              </w:rPr>
              <w:t>Затвердження плану-сітки роботи органів учнівського самовря</w:t>
            </w:r>
            <w:r w:rsidRPr="00D1665B">
              <w:rPr>
                <w:rFonts w:ascii="Times New Roman" w:eastAsia="Times New Roman" w:hAnsi="Times New Roman" w:cs="Times New Roman"/>
                <w:color w:val="000000"/>
                <w:sz w:val="24"/>
                <w:szCs w:val="24"/>
                <w:lang w:eastAsia="uk-UA"/>
              </w:rPr>
              <w:softHyphen/>
              <w:t>дування на вересень.</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понеділок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rPr>
          <w:trHeight w:val="1832"/>
        </w:trPr>
        <w:tc>
          <w:tcPr>
            <w:tcW w:w="2122" w:type="dxa"/>
            <w:vMerge/>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w:t>
            </w:r>
          </w:p>
        </w:tc>
        <w:tc>
          <w:tcPr>
            <w:tcW w:w="7819" w:type="dxa"/>
          </w:tcPr>
          <w:p w:rsidR="00A0175E" w:rsidRPr="00D1665B" w:rsidRDefault="00A0175E" w:rsidP="00475FA4">
            <w:pPr>
              <w:shd w:val="clear" w:color="auto" w:fill="FFFFFF"/>
              <w:autoSpaceDE w:val="0"/>
              <w:autoSpaceDN w:val="0"/>
              <w:adjustRightInd w:val="0"/>
              <w:spacing w:after="0" w:line="240" w:lineRule="auto"/>
              <w:ind w:left="62"/>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 xml:space="preserve">1. </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 xml:space="preserve">Роль Ради у підготовці та проведенні загальношкільних лінійок на повному самоврядуванні учнів. Результативність лінійок. </w:t>
            </w:r>
          </w:p>
          <w:p w:rsidR="00A0175E" w:rsidRPr="00D1665B" w:rsidRDefault="00A0175E" w:rsidP="00475FA4">
            <w:pPr>
              <w:shd w:val="clear" w:color="auto" w:fill="FFFFFF"/>
              <w:autoSpaceDE w:val="0"/>
              <w:autoSpaceDN w:val="0"/>
              <w:adjustRightInd w:val="0"/>
              <w:spacing w:after="0" w:line="240" w:lineRule="auto"/>
              <w:ind w:left="62"/>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 xml:space="preserve"> 2. </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 xml:space="preserve">Відзначення у </w:t>
            </w:r>
            <w:r>
              <w:rPr>
                <w:rFonts w:ascii="Times New Roman" w:eastAsia="Times New Roman" w:hAnsi="Times New Roman" w:cs="Times New Roman"/>
                <w:color w:val="000000"/>
                <w:sz w:val="24"/>
                <w:szCs w:val="24"/>
                <w:lang w:eastAsia="uk-UA"/>
              </w:rPr>
              <w:t xml:space="preserve">закладі освіти </w:t>
            </w:r>
            <w:r w:rsidRPr="00D1665B">
              <w:rPr>
                <w:rFonts w:ascii="Times New Roman" w:eastAsia="Times New Roman" w:hAnsi="Times New Roman" w:cs="Times New Roman"/>
                <w:color w:val="000000"/>
                <w:sz w:val="24"/>
                <w:szCs w:val="24"/>
                <w:lang w:eastAsia="uk-UA"/>
              </w:rPr>
              <w:t xml:space="preserve"> Дня працівника освіти. Співпраця, з колек</w:t>
            </w:r>
            <w:r w:rsidRPr="00D1665B">
              <w:rPr>
                <w:rFonts w:ascii="Times New Roman" w:eastAsia="Times New Roman" w:hAnsi="Times New Roman" w:cs="Times New Roman"/>
                <w:color w:val="000000"/>
                <w:sz w:val="24"/>
                <w:szCs w:val="24"/>
                <w:lang w:eastAsia="uk-UA"/>
              </w:rPr>
              <w:softHyphen/>
              <w:t xml:space="preserve">тивами класів у проведенні дня самоврядування на честь цього свята. </w:t>
            </w:r>
          </w:p>
          <w:p w:rsidR="00A0175E" w:rsidRPr="00D1665B" w:rsidRDefault="00A0175E" w:rsidP="00475FA4">
            <w:pPr>
              <w:shd w:val="clear" w:color="auto" w:fill="FFFFFF"/>
              <w:autoSpaceDE w:val="0"/>
              <w:autoSpaceDN w:val="0"/>
              <w:adjustRightInd w:val="0"/>
              <w:spacing w:after="0" w:line="240" w:lineRule="auto"/>
              <w:ind w:left="62"/>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 xml:space="preserve">3. </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Результати рейдів-перевірок, огляду-конкурсу куточків та озеле</w:t>
            </w:r>
            <w:r w:rsidRPr="00D1665B">
              <w:rPr>
                <w:rFonts w:ascii="Times New Roman" w:eastAsia="Times New Roman" w:hAnsi="Times New Roman" w:cs="Times New Roman"/>
                <w:color w:val="000000"/>
                <w:sz w:val="24"/>
                <w:szCs w:val="24"/>
                <w:lang w:eastAsia="uk-UA"/>
              </w:rPr>
              <w:softHyphen/>
              <w:t>нення класних кімнат.</w:t>
            </w:r>
          </w:p>
          <w:p w:rsidR="00A0175E" w:rsidRPr="00D1665B" w:rsidRDefault="00A0175E" w:rsidP="00475FA4">
            <w:pPr>
              <w:shd w:val="clear" w:color="auto" w:fill="FFFFFF"/>
              <w:autoSpaceDE w:val="0"/>
              <w:autoSpaceDN w:val="0"/>
              <w:adjustRightInd w:val="0"/>
              <w:spacing w:after="200" w:line="240" w:lineRule="auto"/>
              <w:ind w:left="62"/>
              <w:jc w:val="both"/>
              <w:rPr>
                <w:rFonts w:ascii="Times New Roman" w:eastAsia="Times New Roman" w:hAnsi="Times New Roman" w:cs="Times New Roman"/>
                <w:sz w:val="24"/>
                <w:szCs w:val="24"/>
                <w:lang w:eastAsia="ru-RU"/>
              </w:rPr>
            </w:pPr>
            <w:r w:rsidRPr="00D1665B">
              <w:rPr>
                <w:rFonts w:ascii="Times New Roman" w:eastAsia="Times New Roman" w:hAnsi="Times New Roman" w:cs="Times New Roman"/>
                <w:color w:val="000000"/>
                <w:sz w:val="24"/>
                <w:szCs w:val="24"/>
                <w:lang w:eastAsia="uk-UA"/>
              </w:rPr>
              <w:lastRenderedPageBreak/>
              <w:t xml:space="preserve">4. </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Затвердження плану-сітки роботи органів учнівського самовря</w:t>
            </w:r>
            <w:r w:rsidRPr="00D1665B">
              <w:rPr>
                <w:rFonts w:ascii="Times New Roman" w:eastAsia="Times New Roman" w:hAnsi="Times New Roman" w:cs="Times New Roman"/>
                <w:color w:val="000000"/>
                <w:sz w:val="24"/>
                <w:szCs w:val="24"/>
                <w:lang w:eastAsia="uk-UA"/>
              </w:rPr>
              <w:softHyphen/>
              <w:t>дування на жовтень.</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lastRenderedPageBreak/>
              <w:t>3 понеділок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val="restart"/>
            <w:shd w:val="clear" w:color="auto" w:fill="D5DCE4" w:themeFill="text2" w:themeFillTint="33"/>
            <w:vAlign w:val="center"/>
          </w:tcPr>
          <w:p w:rsidR="00A0175E" w:rsidRPr="00D1665B" w:rsidRDefault="00A0175E" w:rsidP="00AB6D2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lastRenderedPageBreak/>
              <w:t>МІНІСТЕРСТВО ОСВІТИ ТА НАУКИ ТА НАВЧАЛЬНА КОМІСІЯ</w:t>
            </w: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w:t>
            </w:r>
          </w:p>
        </w:tc>
        <w:tc>
          <w:tcPr>
            <w:tcW w:w="7819" w:type="dxa"/>
          </w:tcPr>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w:t>
            </w:r>
            <w:r>
              <w:rPr>
                <w:rFonts w:ascii="Times New Roman" w:eastAsia="Times New Roman" w:hAnsi="Times New Roman" w:cs="Times New Roman"/>
                <w:color w:val="000000"/>
                <w:sz w:val="24"/>
                <w:szCs w:val="24"/>
                <w:lang w:eastAsia="uk-UA"/>
              </w:rPr>
              <w:t>.</w:t>
            </w:r>
            <w:r w:rsidRPr="00D1665B">
              <w:rPr>
                <w:rFonts w:ascii="Times New Roman" w:eastAsia="Times New Roman" w:hAnsi="Times New Roman" w:cs="Times New Roman"/>
                <w:color w:val="000000"/>
                <w:sz w:val="24"/>
                <w:szCs w:val="24"/>
                <w:lang w:eastAsia="uk-UA"/>
              </w:rPr>
              <w:t xml:space="preserve"> Визначення змісту діяльності  комісії та розподіл  обов'язків  між її членами.</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2. Затвердження плану роботи навчальної комісії на І семестр.</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3. Організація контролю за обліком відвідування та виконання режиму дня школи.</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 Активізація роботи активів класних учнівських колективів.</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п’ятниця</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w:t>
            </w:r>
          </w:p>
        </w:tc>
        <w:tc>
          <w:tcPr>
            <w:tcW w:w="7819" w:type="dxa"/>
          </w:tcPr>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1. Посвята в гімназисти</w:t>
            </w:r>
            <w:r>
              <w:rPr>
                <w:rFonts w:ascii="Times New Roman" w:eastAsia="Times New Roman" w:hAnsi="Times New Roman" w:cs="Times New Roman"/>
                <w:color w:val="000000"/>
                <w:sz w:val="24"/>
                <w:szCs w:val="24"/>
                <w:lang w:eastAsia="uk-UA"/>
              </w:rPr>
              <w:t>.</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 Відзначення міжнародного Дня пам’яті жертв фашизму</w:t>
            </w:r>
            <w:r>
              <w:rPr>
                <w:rFonts w:ascii="Times New Roman" w:eastAsia="Times New Roman" w:hAnsi="Times New Roman" w:cs="Times New Roman"/>
                <w:color w:val="000000"/>
                <w:sz w:val="24"/>
                <w:szCs w:val="24"/>
                <w:lang w:eastAsia="uk-UA"/>
              </w:rPr>
              <w:t>.</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Прийняття участі у різноманітних конкурсах</w:t>
            </w:r>
            <w:r>
              <w:rPr>
                <w:rFonts w:ascii="Times New Roman" w:eastAsia="Times New Roman" w:hAnsi="Times New Roman" w:cs="Times New Roman"/>
                <w:color w:val="000000"/>
                <w:sz w:val="24"/>
                <w:szCs w:val="24"/>
                <w:lang w:eastAsia="uk-UA"/>
              </w:rPr>
              <w:t>.</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Відзначення Дня партизанської слави</w:t>
            </w:r>
            <w:r>
              <w:rPr>
                <w:rFonts w:ascii="Times New Roman" w:eastAsia="Times New Roman" w:hAnsi="Times New Roman" w:cs="Times New Roman"/>
                <w:color w:val="000000"/>
                <w:sz w:val="24"/>
                <w:szCs w:val="24"/>
                <w:lang w:eastAsia="uk-UA"/>
              </w:rPr>
              <w:t>.</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5. Відзначення Дня європейських мов</w:t>
            </w:r>
            <w:r>
              <w:rPr>
                <w:rFonts w:ascii="Times New Roman" w:eastAsia="Times New Roman" w:hAnsi="Times New Roman" w:cs="Times New Roman"/>
                <w:color w:val="000000"/>
                <w:sz w:val="24"/>
                <w:szCs w:val="24"/>
                <w:lang w:eastAsia="uk-UA"/>
              </w:rPr>
              <w:t>.</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п’ятниця</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val="restart"/>
            <w:shd w:val="clear" w:color="auto" w:fill="D5DCE4" w:themeFill="text2" w:themeFillTint="33"/>
            <w:vAlign w:val="center"/>
          </w:tcPr>
          <w:p w:rsidR="00A0175E" w:rsidRPr="00D1665B" w:rsidRDefault="00A0175E" w:rsidP="00AB6D2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t>МІНІСТЕРСТВО ДИСЦИПЛІНИ ТА ПОРЯДКУ ТА КОМІСІЯ ДИСЦИПЛІНИ І ПОРЯДКУ</w:t>
            </w: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w:t>
            </w:r>
          </w:p>
        </w:tc>
        <w:tc>
          <w:tcPr>
            <w:tcW w:w="7819" w:type="dxa"/>
          </w:tcPr>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  Затвердження плану роботи комісії дисципліни та порядку на І семестр.</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 xml:space="preserve">2.  Організація чергування учнів у </w:t>
            </w:r>
            <w:r>
              <w:rPr>
                <w:rFonts w:ascii="Times New Roman" w:eastAsia="Times New Roman" w:hAnsi="Times New Roman" w:cs="Times New Roman"/>
                <w:color w:val="000000"/>
                <w:sz w:val="24"/>
                <w:szCs w:val="24"/>
                <w:lang w:eastAsia="uk-UA"/>
              </w:rPr>
              <w:t>закладі освіти</w:t>
            </w:r>
            <w:r w:rsidRPr="00D1665B">
              <w:rPr>
                <w:rFonts w:ascii="Times New Roman" w:eastAsia="Times New Roman" w:hAnsi="Times New Roman" w:cs="Times New Roman"/>
                <w:color w:val="000000"/>
                <w:sz w:val="24"/>
                <w:szCs w:val="24"/>
                <w:lang w:eastAsia="uk-UA"/>
              </w:rPr>
              <w:t>.</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475FA4">
              <w:rPr>
                <w:rFonts w:ascii="Times New Roman" w:eastAsia="Times New Roman" w:hAnsi="Times New Roman" w:cs="Times New Roman"/>
                <w:iCs/>
                <w:color w:val="000000"/>
                <w:sz w:val="24"/>
                <w:szCs w:val="24"/>
                <w:lang w:eastAsia="uk-UA"/>
              </w:rPr>
              <w:t>3.</w:t>
            </w:r>
            <w:r w:rsidRPr="00D1665B">
              <w:rPr>
                <w:rFonts w:ascii="Times New Roman" w:eastAsia="Times New Roman" w:hAnsi="Times New Roman" w:cs="Times New Roman"/>
                <w:i/>
                <w:iCs/>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 xml:space="preserve">Обговорення прийняття Декларації прав дитини в </w:t>
            </w:r>
            <w:r>
              <w:rPr>
                <w:rFonts w:ascii="Times New Roman" w:eastAsia="Times New Roman" w:hAnsi="Times New Roman" w:cs="Times New Roman"/>
                <w:color w:val="000000"/>
                <w:sz w:val="24"/>
                <w:szCs w:val="24"/>
                <w:lang w:eastAsia="uk-UA"/>
              </w:rPr>
              <w:t>закладі освіти.</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4.  Організація чергування учнів під час загальношкільних свят.</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5.  Обговорення умов конкурсу на звання «Зразковий клас».</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середа</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w:t>
            </w:r>
          </w:p>
        </w:tc>
        <w:tc>
          <w:tcPr>
            <w:tcW w:w="7819" w:type="dxa"/>
          </w:tcPr>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1. Перевірка стану підручників</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 Перевірка ведення учнями щоденників</w:t>
            </w:r>
            <w:r>
              <w:rPr>
                <w:rFonts w:ascii="Times New Roman" w:eastAsia="Times New Roman" w:hAnsi="Times New Roman" w:cs="Times New Roman"/>
                <w:color w:val="000000"/>
                <w:sz w:val="24"/>
                <w:szCs w:val="24"/>
                <w:lang w:eastAsia="uk-UA"/>
              </w:rPr>
              <w:t>.</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 Перевірка зовнішнього вигляду учнів</w:t>
            </w:r>
            <w:r>
              <w:rPr>
                <w:rFonts w:ascii="Times New Roman" w:eastAsia="Times New Roman" w:hAnsi="Times New Roman" w:cs="Times New Roman"/>
                <w:color w:val="000000"/>
                <w:sz w:val="24"/>
                <w:szCs w:val="24"/>
                <w:lang w:eastAsia="uk-UA"/>
              </w:rPr>
              <w:t>.</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4. Рейд перевірка запізнень на 1 урок</w:t>
            </w:r>
            <w:r>
              <w:rPr>
                <w:rFonts w:ascii="Times New Roman" w:eastAsia="Times New Roman" w:hAnsi="Times New Roman" w:cs="Times New Roman"/>
                <w:color w:val="000000"/>
                <w:sz w:val="24"/>
                <w:szCs w:val="24"/>
                <w:lang w:eastAsia="uk-UA"/>
              </w:rPr>
              <w:t>.</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5.</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 xml:space="preserve">Рейд </w:t>
            </w:r>
            <w:r w:rsidRPr="00D1665B">
              <w:rPr>
                <w:rFonts w:ascii="Times New Roman" w:eastAsia="Times New Roman" w:hAnsi="Times New Roman" w:cs="Times New Roman"/>
                <w:b/>
                <w:i/>
                <w:sz w:val="24"/>
                <w:szCs w:val="24"/>
                <w:lang w:eastAsia="ru-RU"/>
              </w:rPr>
              <w:t>«Що розповів твій портфель?».</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середа</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val="restart"/>
            <w:shd w:val="clear" w:color="auto" w:fill="D5DCE4" w:themeFill="text2" w:themeFillTint="33"/>
            <w:vAlign w:val="center"/>
          </w:tcPr>
          <w:p w:rsidR="00A0175E" w:rsidRPr="00D1665B" w:rsidRDefault="00A0175E" w:rsidP="00AB6D2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t>МІНІСТЕРСТВО КУЛЬТУРИ ТА ВІДПОЧИНКУ ТА  КОМІСІЯ ДОЗВІЛЛЯ</w:t>
            </w: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w:t>
            </w:r>
          </w:p>
        </w:tc>
        <w:tc>
          <w:tcPr>
            <w:tcW w:w="7819" w:type="dxa"/>
          </w:tcPr>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 xml:space="preserve">Визначення змісту діяльності комісії та розподіл обов'язків між її членами.                                               </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2.</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Затвердження плану роботи комісії дозвілля та цікавих справ на І семестр</w:t>
            </w:r>
            <w:r>
              <w:rPr>
                <w:rFonts w:ascii="Times New Roman" w:eastAsia="Times New Roman" w:hAnsi="Times New Roman" w:cs="Times New Roman"/>
                <w:color w:val="000000"/>
                <w:sz w:val="24"/>
                <w:szCs w:val="24"/>
                <w:lang w:eastAsia="uk-UA"/>
              </w:rPr>
              <w:t>.</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Організація дозвілля в позаурочний час.</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 п’ятниця</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w:t>
            </w:r>
          </w:p>
        </w:tc>
        <w:tc>
          <w:tcPr>
            <w:tcW w:w="7819" w:type="dxa"/>
          </w:tcPr>
          <w:p w:rsidR="00A0175E" w:rsidRPr="00475FA4" w:rsidRDefault="00A0175E" w:rsidP="00554371">
            <w:pPr>
              <w:pStyle w:val="a5"/>
              <w:numPr>
                <w:ilvl w:val="0"/>
                <w:numId w:val="38"/>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475FA4">
              <w:rPr>
                <w:rFonts w:ascii="Times New Roman" w:eastAsia="Times New Roman" w:hAnsi="Times New Roman" w:cs="Times New Roman"/>
                <w:color w:val="000000"/>
                <w:sz w:val="24"/>
                <w:szCs w:val="24"/>
                <w:lang w:eastAsia="uk-UA"/>
              </w:rPr>
              <w:t>Організація загальношкільний заходів.</w:t>
            </w:r>
          </w:p>
          <w:p w:rsidR="00A0175E" w:rsidRPr="00475FA4" w:rsidRDefault="00A0175E" w:rsidP="00554371">
            <w:pPr>
              <w:pStyle w:val="a5"/>
              <w:numPr>
                <w:ilvl w:val="0"/>
                <w:numId w:val="38"/>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475FA4">
              <w:rPr>
                <w:rFonts w:ascii="Times New Roman" w:eastAsia="Times New Roman" w:hAnsi="Times New Roman" w:cs="Times New Roman"/>
                <w:color w:val="000000"/>
                <w:sz w:val="24"/>
                <w:szCs w:val="24"/>
                <w:lang w:eastAsia="uk-UA"/>
              </w:rPr>
              <w:t>Організація та проведення Дня вчителя.</w:t>
            </w:r>
          </w:p>
          <w:p w:rsidR="00A0175E" w:rsidRPr="00475FA4" w:rsidRDefault="00A0175E" w:rsidP="00554371">
            <w:pPr>
              <w:pStyle w:val="a5"/>
              <w:numPr>
                <w:ilvl w:val="0"/>
                <w:numId w:val="38"/>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475FA4">
              <w:rPr>
                <w:rFonts w:ascii="Times New Roman" w:eastAsia="Times New Roman" w:hAnsi="Times New Roman" w:cs="Times New Roman"/>
                <w:color w:val="000000"/>
                <w:sz w:val="24"/>
                <w:szCs w:val="24"/>
                <w:lang w:eastAsia="uk-UA"/>
              </w:rPr>
              <w:lastRenderedPageBreak/>
              <w:t>Участь у різноманітних конкурсах, турнірах (відповідно до графіків).</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lastRenderedPageBreak/>
              <w:t>4 п’ятниця</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val="restart"/>
            <w:shd w:val="clear" w:color="auto" w:fill="D5DCE4" w:themeFill="text2" w:themeFillTint="33"/>
            <w:vAlign w:val="center"/>
          </w:tcPr>
          <w:p w:rsidR="00A0175E" w:rsidRPr="00D1665B" w:rsidRDefault="00A0175E" w:rsidP="00AB6D20">
            <w:pPr>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z w:val="24"/>
                <w:szCs w:val="24"/>
                <w:lang w:eastAsia="uk-UA"/>
              </w:rPr>
            </w:pPr>
            <w:r w:rsidRPr="00D1665B">
              <w:rPr>
                <w:rFonts w:ascii="Times New Roman" w:eastAsia="Times New Roman" w:hAnsi="Times New Roman" w:cs="Times New Roman"/>
                <w:bCs/>
                <w:color w:val="000000"/>
                <w:sz w:val="24"/>
                <w:szCs w:val="24"/>
                <w:lang w:eastAsia="uk-UA"/>
              </w:rPr>
              <w:lastRenderedPageBreak/>
              <w:t>ПРЕС-ЦЕНТР</w:t>
            </w: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w:t>
            </w:r>
          </w:p>
        </w:tc>
        <w:tc>
          <w:tcPr>
            <w:tcW w:w="7819" w:type="dxa"/>
          </w:tcPr>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 xml:space="preserve">Визначення змісту діяльності прес-центру та розподіл обов'язків між її членами.                                               </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Затвердження плану роботи прес-центру та цікавих справ на І семестр</w:t>
            </w:r>
            <w:r>
              <w:rPr>
                <w:rFonts w:ascii="Times New Roman" w:eastAsia="Times New Roman" w:hAnsi="Times New Roman" w:cs="Times New Roman"/>
                <w:color w:val="000000"/>
                <w:sz w:val="24"/>
                <w:szCs w:val="24"/>
                <w:lang w:eastAsia="uk-UA"/>
              </w:rPr>
              <w:t>.</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iCs/>
                <w:color w:val="000000"/>
                <w:sz w:val="24"/>
                <w:szCs w:val="24"/>
                <w:lang w:eastAsia="uk-UA"/>
              </w:rPr>
              <w:t>3.</w:t>
            </w:r>
            <w:r w:rsidRPr="00D1665B">
              <w:rPr>
                <w:rFonts w:ascii="Times New Roman" w:eastAsia="Times New Roman" w:hAnsi="Times New Roman" w:cs="Times New Roman"/>
                <w:color w:val="000000"/>
                <w:sz w:val="24"/>
                <w:szCs w:val="24"/>
                <w:lang w:eastAsia="uk-UA"/>
              </w:rPr>
              <w:t xml:space="preserve"> Організація, оформлення стінної преси на тему «Здрастуй, </w:t>
            </w:r>
            <w:r>
              <w:rPr>
                <w:rFonts w:ascii="Times New Roman" w:eastAsia="Times New Roman" w:hAnsi="Times New Roman" w:cs="Times New Roman"/>
                <w:color w:val="000000"/>
                <w:sz w:val="24"/>
                <w:szCs w:val="24"/>
                <w:lang w:eastAsia="uk-UA"/>
              </w:rPr>
              <w:t>закладе освіти</w:t>
            </w:r>
            <w:r w:rsidRPr="00D1665B">
              <w:rPr>
                <w:rFonts w:ascii="Times New Roman" w:eastAsia="Times New Roman" w:hAnsi="Times New Roman" w:cs="Times New Roman"/>
                <w:color w:val="000000"/>
                <w:sz w:val="24"/>
                <w:szCs w:val="24"/>
                <w:lang w:eastAsia="uk-UA"/>
              </w:rPr>
              <w:t>».</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4</w:t>
            </w:r>
            <w:r>
              <w:rPr>
                <w:rFonts w:ascii="Times New Roman" w:eastAsia="Times New Roman" w:hAnsi="Times New Roman" w:cs="Times New Roman"/>
                <w:color w:val="000000"/>
                <w:sz w:val="24"/>
                <w:szCs w:val="24"/>
                <w:lang w:eastAsia="uk-UA"/>
              </w:rPr>
              <w:t>.</w:t>
            </w:r>
            <w:r w:rsidRPr="00D1665B">
              <w:rPr>
                <w:rFonts w:ascii="Times New Roman" w:eastAsia="Times New Roman" w:hAnsi="Times New Roman" w:cs="Times New Roman"/>
                <w:color w:val="000000"/>
                <w:sz w:val="24"/>
                <w:szCs w:val="24"/>
                <w:lang w:eastAsia="uk-UA"/>
              </w:rPr>
              <w:t xml:space="preserve">  Оформлення оголошення, сцени під час загальношкільних заходів</w:t>
            </w:r>
            <w:r>
              <w:rPr>
                <w:rFonts w:ascii="Times New Roman" w:eastAsia="Times New Roman" w:hAnsi="Times New Roman" w:cs="Times New Roman"/>
                <w:color w:val="000000"/>
                <w:sz w:val="24"/>
                <w:szCs w:val="24"/>
                <w:lang w:eastAsia="uk-UA"/>
              </w:rPr>
              <w:t>.</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sz w:val="24"/>
                <w:szCs w:val="24"/>
                <w:lang w:eastAsia="uk-UA"/>
              </w:rPr>
              <w:t>5.</w:t>
            </w:r>
            <w:r>
              <w:rPr>
                <w:rFonts w:ascii="Times New Roman" w:eastAsia="Times New Roman" w:hAnsi="Times New Roman" w:cs="Times New Roman"/>
                <w:sz w:val="24"/>
                <w:szCs w:val="24"/>
                <w:lang w:eastAsia="uk-UA"/>
              </w:rPr>
              <w:t xml:space="preserve"> </w:t>
            </w:r>
            <w:r w:rsidRPr="00D1665B">
              <w:rPr>
                <w:rFonts w:ascii="Times New Roman" w:eastAsia="Times New Roman" w:hAnsi="Times New Roman" w:cs="Times New Roman"/>
                <w:sz w:val="24"/>
                <w:szCs w:val="24"/>
                <w:lang w:eastAsia="uk-UA"/>
              </w:rPr>
              <w:t>Випуск шкільної газети</w:t>
            </w:r>
            <w:r>
              <w:rPr>
                <w:rFonts w:ascii="Times New Roman" w:eastAsia="Times New Roman" w:hAnsi="Times New Roman" w:cs="Times New Roman"/>
                <w:sz w:val="24"/>
                <w:szCs w:val="24"/>
                <w:lang w:eastAsia="uk-UA"/>
              </w:rPr>
              <w:t>.</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вівторок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w:t>
            </w:r>
          </w:p>
        </w:tc>
        <w:tc>
          <w:tcPr>
            <w:tcW w:w="7819" w:type="dxa"/>
          </w:tcPr>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 Оформлення оголошення, сцени під час загально</w:t>
            </w:r>
            <w:r>
              <w:rPr>
                <w:rFonts w:ascii="Times New Roman" w:eastAsia="Times New Roman" w:hAnsi="Times New Roman" w:cs="Times New Roman"/>
                <w:color w:val="000000"/>
                <w:sz w:val="24"/>
                <w:szCs w:val="24"/>
                <w:lang w:eastAsia="uk-UA"/>
              </w:rPr>
              <w:t>-</w:t>
            </w:r>
            <w:r w:rsidRPr="00D1665B">
              <w:rPr>
                <w:rFonts w:ascii="Times New Roman" w:eastAsia="Times New Roman" w:hAnsi="Times New Roman" w:cs="Times New Roman"/>
                <w:color w:val="000000"/>
                <w:sz w:val="24"/>
                <w:szCs w:val="24"/>
                <w:lang w:eastAsia="uk-UA"/>
              </w:rPr>
              <w:t>шкільних заходів</w:t>
            </w:r>
            <w:r>
              <w:rPr>
                <w:rFonts w:ascii="Times New Roman" w:eastAsia="Times New Roman" w:hAnsi="Times New Roman" w:cs="Times New Roman"/>
                <w:color w:val="000000"/>
                <w:sz w:val="24"/>
                <w:szCs w:val="24"/>
                <w:lang w:eastAsia="uk-UA"/>
              </w:rPr>
              <w:t>.</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 Випуск шкільної газети</w:t>
            </w:r>
            <w:r>
              <w:rPr>
                <w:rFonts w:ascii="Times New Roman" w:eastAsia="Times New Roman" w:hAnsi="Times New Roman" w:cs="Times New Roman"/>
                <w:sz w:val="24"/>
                <w:szCs w:val="24"/>
                <w:lang w:eastAsia="uk-UA"/>
              </w:rPr>
              <w:t>.</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sz w:val="24"/>
                <w:szCs w:val="24"/>
                <w:lang w:eastAsia="uk-UA"/>
              </w:rPr>
              <w:t>3. Випуск шкільної сатиричної газети</w:t>
            </w:r>
            <w:r>
              <w:rPr>
                <w:rFonts w:ascii="Times New Roman" w:eastAsia="Times New Roman" w:hAnsi="Times New Roman" w:cs="Times New Roman"/>
                <w:sz w:val="24"/>
                <w:szCs w:val="24"/>
                <w:lang w:eastAsia="uk-UA"/>
              </w:rPr>
              <w:t>.</w:t>
            </w:r>
            <w:r w:rsidRPr="00D1665B">
              <w:rPr>
                <w:rFonts w:ascii="Times New Roman" w:eastAsia="Times New Roman" w:hAnsi="Times New Roman" w:cs="Times New Roman"/>
                <w:sz w:val="24"/>
                <w:szCs w:val="24"/>
                <w:lang w:eastAsia="uk-UA"/>
              </w:rPr>
              <w:t xml:space="preserve">  </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вівторок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rPr>
          <w:trHeight w:val="712"/>
        </w:trPr>
        <w:tc>
          <w:tcPr>
            <w:tcW w:w="2122" w:type="dxa"/>
            <w:vMerge w:val="restart"/>
            <w:shd w:val="clear" w:color="auto" w:fill="D5DCE4" w:themeFill="text2" w:themeFillTint="33"/>
            <w:vAlign w:val="center"/>
          </w:tcPr>
          <w:p w:rsidR="00A0175E" w:rsidRPr="00D1665B" w:rsidRDefault="00A0175E" w:rsidP="00AB6D2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t>МІНІСТЕРСТВО СПОРТУ ТА ЗДОРОВ</w:t>
            </w:r>
            <w:r w:rsidRPr="00475FA4">
              <w:rPr>
                <w:rFonts w:ascii="Times New Roman" w:eastAsia="Times New Roman" w:hAnsi="Times New Roman" w:cs="Times New Roman"/>
                <w:bCs/>
                <w:color w:val="000000"/>
                <w:sz w:val="24"/>
                <w:szCs w:val="24"/>
                <w:lang w:eastAsia="uk-UA"/>
              </w:rPr>
              <w:t>’</w:t>
            </w:r>
            <w:r w:rsidRPr="00D1665B">
              <w:rPr>
                <w:rFonts w:ascii="Times New Roman" w:eastAsia="Times New Roman" w:hAnsi="Times New Roman" w:cs="Times New Roman"/>
                <w:bCs/>
                <w:color w:val="000000"/>
                <w:sz w:val="24"/>
                <w:szCs w:val="24"/>
                <w:lang w:eastAsia="uk-UA"/>
              </w:rPr>
              <w:t>Я ТА КОМІСІЯ СПОРТУ ТА ЗДОРОВ</w:t>
            </w:r>
            <w:r w:rsidRPr="00475FA4">
              <w:rPr>
                <w:rFonts w:ascii="Times New Roman" w:eastAsia="Times New Roman" w:hAnsi="Times New Roman" w:cs="Times New Roman"/>
                <w:bCs/>
                <w:color w:val="000000"/>
                <w:sz w:val="24"/>
                <w:szCs w:val="24"/>
                <w:lang w:eastAsia="uk-UA"/>
              </w:rPr>
              <w:t>’</w:t>
            </w:r>
            <w:r w:rsidRPr="00D1665B">
              <w:rPr>
                <w:rFonts w:ascii="Times New Roman" w:eastAsia="Times New Roman" w:hAnsi="Times New Roman" w:cs="Times New Roman"/>
                <w:bCs/>
                <w:color w:val="000000"/>
                <w:sz w:val="24"/>
                <w:szCs w:val="24"/>
                <w:lang w:eastAsia="uk-UA"/>
              </w:rPr>
              <w:t xml:space="preserve">Я </w:t>
            </w: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tcBorders>
              <w:bottom w:val="single" w:sz="4" w:space="0" w:color="auto"/>
            </w:tcBorders>
            <w:vAlign w:val="center"/>
          </w:tcPr>
          <w:p w:rsidR="00A0175E" w:rsidRPr="00475FA4" w:rsidRDefault="00A0175E" w:rsidP="00AB6D20">
            <w:pPr>
              <w:spacing w:after="0" w:line="240" w:lineRule="auto"/>
              <w:jc w:val="center"/>
              <w:rPr>
                <w:rFonts w:ascii="Times New Roman" w:eastAsia="Times New Roman" w:hAnsi="Times New Roman" w:cs="Times New Roman"/>
                <w:sz w:val="24"/>
                <w:szCs w:val="24"/>
                <w:lang w:eastAsia="uk-UA"/>
              </w:rPr>
            </w:pPr>
            <w:r w:rsidRPr="00475FA4">
              <w:rPr>
                <w:rFonts w:ascii="Times New Roman" w:eastAsia="Times New Roman" w:hAnsi="Times New Roman" w:cs="Times New Roman"/>
                <w:sz w:val="24"/>
                <w:szCs w:val="24"/>
                <w:lang w:eastAsia="uk-UA"/>
              </w:rPr>
              <w:t>1</w:t>
            </w:r>
          </w:p>
        </w:tc>
        <w:tc>
          <w:tcPr>
            <w:tcW w:w="7819" w:type="dxa"/>
            <w:tcBorders>
              <w:bottom w:val="single" w:sz="4" w:space="0" w:color="auto"/>
            </w:tcBorders>
          </w:tcPr>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w:t>
            </w:r>
            <w:r>
              <w:rPr>
                <w:rFonts w:ascii="Times New Roman" w:eastAsia="Times New Roman" w:hAnsi="Times New Roman" w:cs="Times New Roman"/>
                <w:color w:val="000000"/>
                <w:sz w:val="24"/>
                <w:szCs w:val="24"/>
                <w:lang w:eastAsia="uk-UA"/>
              </w:rPr>
              <w:t>.</w:t>
            </w:r>
            <w:r w:rsidRPr="00D1665B">
              <w:rPr>
                <w:rFonts w:ascii="Times New Roman" w:eastAsia="Times New Roman" w:hAnsi="Times New Roman" w:cs="Times New Roman"/>
                <w:color w:val="000000"/>
                <w:sz w:val="24"/>
                <w:szCs w:val="24"/>
                <w:lang w:eastAsia="uk-UA"/>
              </w:rPr>
              <w:t xml:space="preserve"> Визначення змісту діяльності  комісії та розподіл  обов'язків  між її членами.</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2.  Затвердження плану роботи  на І семестр.</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3.  Організація та проведення перерв здоров’я</w:t>
            </w:r>
            <w:r>
              <w:rPr>
                <w:rFonts w:ascii="Times New Roman" w:eastAsia="Times New Roman" w:hAnsi="Times New Roman" w:cs="Times New Roman"/>
                <w:color w:val="000000"/>
                <w:sz w:val="24"/>
                <w:szCs w:val="24"/>
                <w:lang w:eastAsia="uk-UA"/>
              </w:rPr>
              <w:t>.</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  Активізація роботи відповідальних у класах</w:t>
            </w:r>
            <w:r>
              <w:rPr>
                <w:rFonts w:ascii="Times New Roman" w:eastAsia="Times New Roman" w:hAnsi="Times New Roman" w:cs="Times New Roman"/>
                <w:color w:val="000000"/>
                <w:sz w:val="24"/>
                <w:szCs w:val="24"/>
                <w:lang w:eastAsia="uk-UA"/>
              </w:rPr>
              <w:t>.</w:t>
            </w:r>
          </w:p>
        </w:tc>
        <w:tc>
          <w:tcPr>
            <w:tcW w:w="1962" w:type="dxa"/>
            <w:gridSpan w:val="3"/>
            <w:tcBorders>
              <w:bottom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 четвер</w:t>
            </w:r>
          </w:p>
        </w:tc>
        <w:tc>
          <w:tcPr>
            <w:tcW w:w="1837" w:type="dxa"/>
            <w:gridSpan w:val="3"/>
            <w:tcBorders>
              <w:bottom w:val="single" w:sz="4" w:space="0" w:color="auto"/>
            </w:tcBorders>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rPr>
          <w:trHeight w:val="796"/>
        </w:trPr>
        <w:tc>
          <w:tcPr>
            <w:tcW w:w="2122" w:type="dxa"/>
            <w:vMerge/>
            <w:shd w:val="clear" w:color="auto" w:fill="D5DCE4" w:themeFill="text2" w:themeFillTint="33"/>
            <w:vAlign w:val="center"/>
          </w:tcPr>
          <w:p w:rsidR="00A0175E" w:rsidRPr="00D1665B" w:rsidRDefault="00A0175E" w:rsidP="00AB6D20">
            <w:pPr>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z w:val="24"/>
                <w:szCs w:val="24"/>
                <w:lang w:eastAsia="uk-UA"/>
              </w:rPr>
            </w:pPr>
          </w:p>
        </w:tc>
        <w:tc>
          <w:tcPr>
            <w:tcW w:w="1275" w:type="dxa"/>
            <w:tcBorders>
              <w:top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w:t>
            </w:r>
          </w:p>
        </w:tc>
        <w:tc>
          <w:tcPr>
            <w:tcW w:w="7819" w:type="dxa"/>
            <w:tcBorders>
              <w:top w:val="single" w:sz="4" w:space="0" w:color="auto"/>
            </w:tcBorders>
          </w:tcPr>
          <w:p w:rsidR="00A0175E" w:rsidRPr="00D1665B" w:rsidRDefault="00A0175E" w:rsidP="00475FA4">
            <w:pPr>
              <w:shd w:val="clear" w:color="auto" w:fill="FFFFFF"/>
              <w:autoSpaceDE w:val="0"/>
              <w:autoSpaceDN w:val="0"/>
              <w:adjustRightInd w:val="0"/>
              <w:spacing w:after="0" w:line="240" w:lineRule="auto"/>
              <w:ind w:left="34"/>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1. </w:t>
            </w:r>
            <w:r w:rsidRPr="00D1665B">
              <w:rPr>
                <w:rFonts w:ascii="Times New Roman" w:eastAsia="Times New Roman" w:hAnsi="Times New Roman" w:cs="Times New Roman"/>
                <w:color w:val="000000"/>
                <w:sz w:val="24"/>
                <w:szCs w:val="24"/>
                <w:lang w:eastAsia="uk-UA"/>
              </w:rPr>
              <w:t>Перевірка спортивної форми</w:t>
            </w:r>
            <w:r>
              <w:rPr>
                <w:rFonts w:ascii="Times New Roman" w:eastAsia="Times New Roman" w:hAnsi="Times New Roman" w:cs="Times New Roman"/>
                <w:color w:val="000000"/>
                <w:sz w:val="24"/>
                <w:szCs w:val="24"/>
                <w:lang w:eastAsia="uk-UA"/>
              </w:rPr>
              <w:t>.</w:t>
            </w:r>
          </w:p>
          <w:p w:rsidR="00A0175E" w:rsidRPr="00D1665B" w:rsidRDefault="00A0175E" w:rsidP="00475FA4">
            <w:pPr>
              <w:shd w:val="clear" w:color="auto" w:fill="FFFFFF"/>
              <w:autoSpaceDE w:val="0"/>
              <w:autoSpaceDN w:val="0"/>
              <w:adjustRightInd w:val="0"/>
              <w:spacing w:after="0" w:line="240" w:lineRule="auto"/>
              <w:ind w:left="34"/>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2. </w:t>
            </w:r>
            <w:r w:rsidRPr="00D1665B">
              <w:rPr>
                <w:rFonts w:ascii="Times New Roman" w:eastAsia="Times New Roman" w:hAnsi="Times New Roman" w:cs="Times New Roman"/>
                <w:color w:val="000000"/>
                <w:sz w:val="24"/>
                <w:szCs w:val="24"/>
                <w:lang w:eastAsia="uk-UA"/>
              </w:rPr>
              <w:t>Звіт про проведення тижня  фізкультури та спорту</w:t>
            </w:r>
            <w:r>
              <w:rPr>
                <w:rFonts w:ascii="Times New Roman" w:eastAsia="Times New Roman" w:hAnsi="Times New Roman" w:cs="Times New Roman"/>
                <w:color w:val="000000"/>
                <w:sz w:val="24"/>
                <w:szCs w:val="24"/>
                <w:lang w:eastAsia="uk-UA"/>
              </w:rPr>
              <w:t>.</w:t>
            </w:r>
          </w:p>
          <w:p w:rsidR="00A0175E" w:rsidRPr="00D1665B" w:rsidRDefault="00A0175E" w:rsidP="00475FA4">
            <w:pPr>
              <w:shd w:val="clear" w:color="auto" w:fill="FFFFFF"/>
              <w:autoSpaceDE w:val="0"/>
              <w:autoSpaceDN w:val="0"/>
              <w:adjustRightInd w:val="0"/>
              <w:spacing w:after="0" w:line="240" w:lineRule="auto"/>
              <w:ind w:left="34" w:hanging="34"/>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w:t>
            </w:r>
            <w:r>
              <w:rPr>
                <w:rFonts w:ascii="Times New Roman" w:eastAsia="Times New Roman" w:hAnsi="Times New Roman" w:cs="Times New Roman"/>
                <w:color w:val="000000"/>
                <w:sz w:val="24"/>
                <w:szCs w:val="24"/>
                <w:lang w:eastAsia="uk-UA"/>
              </w:rPr>
              <w:t>. Результати рейдів-перевірок.</w:t>
            </w:r>
          </w:p>
          <w:p w:rsidR="00A0175E" w:rsidRPr="00D1665B" w:rsidRDefault="00A0175E" w:rsidP="00475FA4">
            <w:pPr>
              <w:shd w:val="clear" w:color="auto" w:fill="FFFFFF"/>
              <w:autoSpaceDE w:val="0"/>
              <w:autoSpaceDN w:val="0"/>
              <w:adjustRightInd w:val="0"/>
              <w:spacing w:after="0" w:line="240" w:lineRule="auto"/>
              <w:ind w:left="34" w:hanging="34"/>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 Затвердження плану-сітки роботи  на жовтень.</w:t>
            </w:r>
          </w:p>
        </w:tc>
        <w:tc>
          <w:tcPr>
            <w:tcW w:w="1962" w:type="dxa"/>
            <w:gridSpan w:val="3"/>
            <w:tcBorders>
              <w:top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 четвер</w:t>
            </w:r>
          </w:p>
        </w:tc>
        <w:tc>
          <w:tcPr>
            <w:tcW w:w="1837" w:type="dxa"/>
            <w:gridSpan w:val="3"/>
            <w:tcBorders>
              <w:top w:val="single" w:sz="4" w:space="0" w:color="auto"/>
            </w:tcBorders>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rPr>
          <w:trHeight w:val="972"/>
        </w:trPr>
        <w:tc>
          <w:tcPr>
            <w:tcW w:w="2122" w:type="dxa"/>
            <w:vMerge w:val="restart"/>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МІНІСТЕРСТВО ПО РОБОТІ З МОЛОДШИМИ ШКОЛЯРАМИ</w:t>
            </w: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w:t>
            </w: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7819" w:type="dxa"/>
          </w:tcPr>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w:t>
            </w:r>
            <w:r>
              <w:rPr>
                <w:rFonts w:ascii="Times New Roman" w:eastAsia="Times New Roman" w:hAnsi="Times New Roman" w:cs="Times New Roman"/>
                <w:color w:val="000000"/>
                <w:sz w:val="24"/>
                <w:szCs w:val="24"/>
                <w:lang w:eastAsia="uk-UA"/>
              </w:rPr>
              <w:t>.</w:t>
            </w:r>
            <w:r w:rsidRPr="00D1665B">
              <w:rPr>
                <w:rFonts w:ascii="Times New Roman" w:eastAsia="Times New Roman" w:hAnsi="Times New Roman" w:cs="Times New Roman"/>
                <w:color w:val="000000"/>
                <w:sz w:val="24"/>
                <w:szCs w:val="24"/>
                <w:lang w:eastAsia="uk-UA"/>
              </w:rPr>
              <w:t xml:space="preserve">   Визначення змісту діяльності  міністерства та розподіл  обов'язків  між її членами.</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2.  Затвердження плану роботи навчальної комісії на І семестр.</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 Організація та проведення рухливих перерв на свіжому повітрі</w:t>
            </w:r>
            <w:r>
              <w:rPr>
                <w:rFonts w:ascii="Times New Roman" w:eastAsia="Times New Roman" w:hAnsi="Times New Roman" w:cs="Times New Roman"/>
                <w:color w:val="000000"/>
                <w:sz w:val="24"/>
                <w:szCs w:val="24"/>
                <w:lang w:eastAsia="uk-UA"/>
              </w:rPr>
              <w:t>.</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 понеділок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shd w:val="clear" w:color="auto" w:fill="D5DCE4" w:themeFill="text2" w:themeFillTint="3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w:t>
            </w: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p w:rsidR="00A0175E" w:rsidRPr="00D1665B" w:rsidRDefault="00A0175E" w:rsidP="00AB6D20">
            <w:pPr>
              <w:spacing w:after="0" w:line="240" w:lineRule="auto"/>
              <w:rPr>
                <w:rFonts w:ascii="Times New Roman" w:eastAsia="Times New Roman" w:hAnsi="Times New Roman" w:cs="Times New Roman"/>
                <w:sz w:val="24"/>
                <w:szCs w:val="24"/>
                <w:lang w:eastAsia="uk-UA"/>
              </w:rPr>
            </w:pPr>
          </w:p>
        </w:tc>
        <w:tc>
          <w:tcPr>
            <w:tcW w:w="7819" w:type="dxa"/>
          </w:tcPr>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1. </w:t>
            </w:r>
            <w:r w:rsidRPr="00D1665B">
              <w:rPr>
                <w:rFonts w:ascii="Times New Roman" w:eastAsia="Times New Roman" w:hAnsi="Times New Roman" w:cs="Times New Roman"/>
                <w:color w:val="000000"/>
                <w:sz w:val="24"/>
                <w:szCs w:val="24"/>
                <w:lang w:eastAsia="uk-UA"/>
              </w:rPr>
              <w:t>Організація дозвілля в позаурочний час</w:t>
            </w:r>
            <w:r>
              <w:rPr>
                <w:rFonts w:ascii="Times New Roman" w:eastAsia="Times New Roman" w:hAnsi="Times New Roman" w:cs="Times New Roman"/>
                <w:color w:val="000000"/>
                <w:sz w:val="24"/>
                <w:szCs w:val="24"/>
                <w:lang w:eastAsia="uk-UA"/>
              </w:rPr>
              <w:t>.</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Допомога в організації святкування Дня театру для молодших школярів (перегляд вистави лялькового театру).</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Організація та допомога в проведені класних зборів</w:t>
            </w:r>
            <w:r>
              <w:rPr>
                <w:rFonts w:ascii="Times New Roman" w:eastAsia="Times New Roman" w:hAnsi="Times New Roman" w:cs="Times New Roman"/>
                <w:color w:val="000000"/>
                <w:sz w:val="24"/>
                <w:szCs w:val="24"/>
                <w:lang w:eastAsia="uk-UA"/>
              </w:rPr>
              <w:t>.</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 понеділок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A0175E" w:rsidRPr="00D1665B" w:rsidTr="006733AA">
        <w:tc>
          <w:tcPr>
            <w:tcW w:w="15015" w:type="dxa"/>
            <w:gridSpan w:val="9"/>
            <w:shd w:val="clear" w:color="auto" w:fill="FFF2CC" w:themeFill="accent4" w:themeFillTint="33"/>
          </w:tcPr>
          <w:p w:rsidR="00A0175E" w:rsidRPr="00D1665B" w:rsidRDefault="00A0175E" w:rsidP="00AB6D20">
            <w:pPr>
              <w:spacing w:after="0" w:line="240" w:lineRule="auto"/>
              <w:jc w:val="center"/>
              <w:rPr>
                <w:rFonts w:ascii="Times New Roman" w:eastAsia="Times New Roman" w:hAnsi="Times New Roman" w:cs="Times New Roman"/>
                <w:b/>
                <w:sz w:val="24"/>
                <w:szCs w:val="24"/>
                <w:lang w:eastAsia="uk-UA"/>
              </w:rPr>
            </w:pPr>
            <w:r w:rsidRPr="00D1665B">
              <w:rPr>
                <w:rFonts w:ascii="Times New Roman" w:eastAsia="Times New Roman" w:hAnsi="Times New Roman" w:cs="Times New Roman"/>
                <w:b/>
                <w:sz w:val="24"/>
                <w:szCs w:val="24"/>
                <w:lang w:eastAsia="uk-UA"/>
              </w:rPr>
              <w:t>ЖОВТЕНЬ</w:t>
            </w:r>
          </w:p>
        </w:tc>
      </w:tr>
      <w:tr w:rsidR="006733AA" w:rsidRPr="00D1665B" w:rsidTr="006733AA">
        <w:trPr>
          <w:trHeight w:val="2484"/>
        </w:trPr>
        <w:tc>
          <w:tcPr>
            <w:tcW w:w="2122" w:type="dxa"/>
            <w:vMerge w:val="restart"/>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lastRenderedPageBreak/>
              <w:t>РАДА МІНІСТРІВ ТА ГОЛІВ КОМІСІЙ</w:t>
            </w: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w:t>
            </w:r>
          </w:p>
        </w:tc>
        <w:tc>
          <w:tcPr>
            <w:tcW w:w="7819" w:type="dxa"/>
          </w:tcPr>
          <w:p w:rsidR="00A0175E" w:rsidRPr="00D1665B" w:rsidRDefault="00A0175E" w:rsidP="00AB6D20">
            <w:pPr>
              <w:keepNext/>
              <w:spacing w:after="0" w:line="240" w:lineRule="auto"/>
              <w:jc w:val="both"/>
              <w:outlineLvl w:val="3"/>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Навчання активу (</w:t>
            </w:r>
            <w:r>
              <w:rPr>
                <w:rFonts w:ascii="Times New Roman" w:eastAsia="Times New Roman" w:hAnsi="Times New Roman" w:cs="Times New Roman"/>
                <w:sz w:val="24"/>
                <w:szCs w:val="24"/>
                <w:lang w:eastAsia="uk-UA"/>
              </w:rPr>
              <w:t>п</w:t>
            </w:r>
            <w:r w:rsidRPr="00D1665B">
              <w:rPr>
                <w:rFonts w:ascii="Times New Roman" w:eastAsia="Times New Roman" w:hAnsi="Times New Roman" w:cs="Times New Roman"/>
                <w:sz w:val="24"/>
                <w:szCs w:val="24"/>
                <w:lang w:eastAsia="uk-UA"/>
              </w:rPr>
              <w:t>ланування роботи та ведення класної документації).</w:t>
            </w:r>
          </w:p>
          <w:p w:rsidR="00A0175E" w:rsidRPr="00D1665B" w:rsidRDefault="00A0175E" w:rsidP="00AB6D20">
            <w:pPr>
              <w:keepNext/>
              <w:spacing w:after="0" w:line="240" w:lineRule="auto"/>
              <w:jc w:val="both"/>
              <w:outlineLvl w:val="3"/>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 Звіт  лідерів  класних  колективів  про   організацію самоврядування  у класі.</w:t>
            </w:r>
          </w:p>
          <w:p w:rsidR="00A0175E" w:rsidRPr="00D1665B" w:rsidRDefault="00A0175E" w:rsidP="00AB6D20">
            <w:pPr>
              <w:keepNext/>
              <w:spacing w:after="0" w:line="240" w:lineRule="auto"/>
              <w:jc w:val="both"/>
              <w:outlineLvl w:val="3"/>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w:t>
            </w:r>
            <w:r>
              <w:rPr>
                <w:rFonts w:ascii="Times New Roman" w:eastAsia="Times New Roman" w:hAnsi="Times New Roman" w:cs="Times New Roman"/>
                <w:sz w:val="24"/>
                <w:szCs w:val="24"/>
                <w:lang w:eastAsia="uk-UA"/>
              </w:rPr>
              <w:t xml:space="preserve"> </w:t>
            </w:r>
            <w:r w:rsidRPr="00D1665B">
              <w:rPr>
                <w:rFonts w:ascii="Times New Roman" w:eastAsia="Times New Roman" w:hAnsi="Times New Roman" w:cs="Times New Roman"/>
                <w:sz w:val="24"/>
                <w:szCs w:val="24"/>
                <w:lang w:eastAsia="uk-UA"/>
              </w:rPr>
              <w:t>Рейд-перевірка  класних кімнат та документації класних колективів (план роботи класу, протоколи засідань та зборів, класний куточок, куточок державної символіки та правил ТБ, літопис класу).</w:t>
            </w:r>
          </w:p>
          <w:p w:rsidR="00A0175E" w:rsidRPr="00D1665B" w:rsidRDefault="00A0175E" w:rsidP="00AB6D20">
            <w:pPr>
              <w:keepNext/>
              <w:spacing w:after="0" w:line="240" w:lineRule="auto"/>
              <w:jc w:val="both"/>
              <w:outlineLvl w:val="3"/>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w:t>
            </w:r>
            <w:r w:rsidRPr="00D1665B">
              <w:rPr>
                <w:rFonts w:ascii="Times New Roman" w:eastAsia="Times New Roman" w:hAnsi="Times New Roman" w:cs="Times New Roman"/>
                <w:color w:val="000000"/>
                <w:sz w:val="24"/>
                <w:szCs w:val="24"/>
                <w:lang w:eastAsia="uk-UA"/>
              </w:rPr>
              <w:t xml:space="preserve"> Визначення основних напрямів роботи, яка протягом навчально</w:t>
            </w:r>
            <w:r w:rsidRPr="00D1665B">
              <w:rPr>
                <w:rFonts w:ascii="Times New Roman" w:eastAsia="Times New Roman" w:hAnsi="Times New Roman" w:cs="Times New Roman"/>
                <w:color w:val="000000"/>
                <w:sz w:val="24"/>
                <w:szCs w:val="24"/>
                <w:lang w:eastAsia="uk-UA"/>
              </w:rPr>
              <w:softHyphen/>
              <w:t>го року має здійснюватися на повному самоврядуванні</w:t>
            </w:r>
            <w:r>
              <w:rPr>
                <w:rFonts w:ascii="Times New Roman" w:eastAsia="Times New Roman" w:hAnsi="Times New Roman" w:cs="Times New Roman"/>
                <w:color w:val="000000"/>
                <w:sz w:val="24"/>
                <w:szCs w:val="24"/>
                <w:lang w:eastAsia="uk-UA"/>
              </w:rPr>
              <w:t>.</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понеділок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w:t>
            </w:r>
          </w:p>
        </w:tc>
        <w:tc>
          <w:tcPr>
            <w:tcW w:w="7819" w:type="dxa"/>
          </w:tcPr>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vertAlign w:val="subscript"/>
                <w:lang w:eastAsia="uk-UA"/>
              </w:rPr>
            </w:pPr>
            <w:r w:rsidRPr="00D1665B">
              <w:rPr>
                <w:rFonts w:ascii="Times New Roman" w:eastAsia="Times New Roman" w:hAnsi="Times New Roman" w:cs="Times New Roman"/>
                <w:color w:val="000000"/>
                <w:sz w:val="24"/>
                <w:szCs w:val="24"/>
                <w:lang w:eastAsia="uk-UA"/>
              </w:rPr>
              <w:t xml:space="preserve">1. Підсумки Дня самоврядування. </w:t>
            </w:r>
          </w:p>
          <w:p w:rsidR="00A0175E" w:rsidRPr="00D1665B" w:rsidRDefault="00A0175E" w:rsidP="00BC5EFB">
            <w:pPr>
              <w:spacing w:after="0" w:line="240" w:lineRule="auto"/>
              <w:jc w:val="both"/>
              <w:rPr>
                <w:rFonts w:ascii="Times New Roman" w:eastAsia="Times New Roman" w:hAnsi="Times New Roman" w:cs="Times New Roman"/>
                <w:color w:val="000000"/>
                <w:sz w:val="24"/>
                <w:szCs w:val="24"/>
              </w:rPr>
            </w:pPr>
            <w:r w:rsidRPr="00D1665B">
              <w:rPr>
                <w:rFonts w:ascii="Times New Roman" w:eastAsia="Times New Roman" w:hAnsi="Times New Roman" w:cs="Times New Roman"/>
                <w:color w:val="000000"/>
                <w:sz w:val="24"/>
                <w:szCs w:val="24"/>
              </w:rPr>
              <w:t>2. Підсумки рейдів-перевірок</w:t>
            </w:r>
            <w:r>
              <w:rPr>
                <w:rFonts w:ascii="Times New Roman" w:eastAsia="Times New Roman" w:hAnsi="Times New Roman" w:cs="Times New Roman"/>
                <w:color w:val="000000"/>
                <w:sz w:val="24"/>
                <w:szCs w:val="24"/>
              </w:rPr>
              <w:t>.</w:t>
            </w:r>
          </w:p>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3. Діяльність комісії дисципліни та порядку з організації контролю за чергуванням у класах, порядком у приміщенні школи та на її тери</w:t>
            </w:r>
            <w:r w:rsidRPr="00D1665B">
              <w:rPr>
                <w:rFonts w:ascii="Times New Roman" w:eastAsia="Times New Roman" w:hAnsi="Times New Roman" w:cs="Times New Roman"/>
                <w:color w:val="000000"/>
                <w:sz w:val="24"/>
                <w:szCs w:val="24"/>
                <w:lang w:eastAsia="uk-UA"/>
              </w:rPr>
              <w:softHyphen/>
              <w:t>торії.</w:t>
            </w:r>
          </w:p>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 xml:space="preserve">4. Затвердження плану заходів під час осінніх канікул, складеного радою </w:t>
            </w:r>
            <w:proofErr w:type="spellStart"/>
            <w:r w:rsidRPr="00D1665B">
              <w:rPr>
                <w:rFonts w:ascii="Times New Roman" w:eastAsia="Times New Roman" w:hAnsi="Times New Roman" w:cs="Times New Roman"/>
                <w:color w:val="000000"/>
                <w:sz w:val="24"/>
                <w:szCs w:val="24"/>
                <w:lang w:eastAsia="uk-UA"/>
              </w:rPr>
              <w:t>співуправління</w:t>
            </w:r>
            <w:proofErr w:type="spellEnd"/>
            <w:r w:rsidRPr="00D1665B">
              <w:rPr>
                <w:rFonts w:ascii="Times New Roman" w:eastAsia="Times New Roman" w:hAnsi="Times New Roman" w:cs="Times New Roman"/>
                <w:color w:val="000000"/>
                <w:sz w:val="24"/>
                <w:szCs w:val="24"/>
                <w:lang w:eastAsia="uk-UA"/>
              </w:rPr>
              <w:t xml:space="preserve"> спільно з педколективом школи та колективами класів.</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Пошук перспективних моделей</w:t>
            </w:r>
            <w:r>
              <w:rPr>
                <w:rFonts w:ascii="Times New Roman" w:eastAsia="Times New Roman" w:hAnsi="Times New Roman" w:cs="Times New Roman"/>
                <w:color w:val="000000"/>
                <w:sz w:val="24"/>
                <w:szCs w:val="24"/>
                <w:lang w:eastAsia="uk-UA"/>
              </w:rPr>
              <w:t>.</w:t>
            </w:r>
          </w:p>
          <w:p w:rsidR="00A0175E" w:rsidRPr="00BC5EFB" w:rsidRDefault="00A0175E" w:rsidP="00BC5EFB">
            <w:pPr>
              <w:spacing w:after="0" w:line="240" w:lineRule="auto"/>
              <w:ind w:left="3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 xml:space="preserve">5. </w:t>
            </w:r>
            <w:r w:rsidRPr="00BC5EFB">
              <w:rPr>
                <w:rFonts w:ascii="Times New Roman" w:eastAsia="Times New Roman" w:hAnsi="Times New Roman" w:cs="Times New Roman"/>
                <w:color w:val="000000"/>
                <w:sz w:val="24"/>
                <w:szCs w:val="24"/>
              </w:rPr>
              <w:t>Затвердження плану роботи</w:t>
            </w:r>
            <w:r w:rsidRPr="00BC5EFB">
              <w:rPr>
                <w:rFonts w:ascii="Times New Roman" w:eastAsia="Times New Roman" w:hAnsi="Times New Roman" w:cs="Times New Roman"/>
                <w:color w:val="000000"/>
                <w:sz w:val="24"/>
                <w:szCs w:val="24"/>
                <w:lang w:val="ru-RU"/>
              </w:rPr>
              <w:t xml:space="preserve"> </w:t>
            </w:r>
            <w:r w:rsidRPr="00BC5EFB">
              <w:rPr>
                <w:rFonts w:ascii="Times New Roman" w:eastAsia="Times New Roman" w:hAnsi="Times New Roman" w:cs="Times New Roman"/>
                <w:color w:val="000000"/>
                <w:sz w:val="24"/>
                <w:szCs w:val="24"/>
              </w:rPr>
              <w:t>комісії</w:t>
            </w:r>
            <w:r w:rsidRPr="00BC5EFB">
              <w:rPr>
                <w:rFonts w:ascii="Times New Roman" w:eastAsia="Times New Roman" w:hAnsi="Times New Roman" w:cs="Times New Roman"/>
                <w:color w:val="000000"/>
                <w:sz w:val="24"/>
                <w:szCs w:val="24"/>
                <w:lang w:val="ru-RU"/>
              </w:rPr>
              <w:t xml:space="preserve"> на листопад</w:t>
            </w:r>
            <w:r>
              <w:rPr>
                <w:rFonts w:ascii="Times New Roman" w:eastAsia="Times New Roman" w:hAnsi="Times New Roman" w:cs="Times New Roman"/>
                <w:color w:val="000000"/>
                <w:sz w:val="24"/>
                <w:szCs w:val="24"/>
                <w:lang w:val="ru-RU"/>
              </w:rPr>
              <w:t>.</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понеділок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rPr>
          <w:trHeight w:val="1679"/>
        </w:trPr>
        <w:tc>
          <w:tcPr>
            <w:tcW w:w="2122" w:type="dxa"/>
            <w:vMerge w:val="restart"/>
            <w:shd w:val="clear" w:color="auto" w:fill="D5DCE4" w:themeFill="text2" w:themeFillTint="33"/>
            <w:vAlign w:val="center"/>
          </w:tcPr>
          <w:p w:rsidR="00A0175E" w:rsidRPr="00D1665B" w:rsidRDefault="00A0175E" w:rsidP="00AB6D2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t>МІНІСТЕРСТВО ОСВІТИ ТА НАУКИ ТА НАВЧАЛЬНА КОМІСІЯ</w:t>
            </w: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w:t>
            </w:r>
          </w:p>
        </w:tc>
        <w:tc>
          <w:tcPr>
            <w:tcW w:w="7819" w:type="dxa"/>
          </w:tcPr>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1.</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Аналіз рівня навчальних досягнень учнівських колективів 5</w:t>
            </w:r>
            <w:r>
              <w:rPr>
                <w:rFonts w:ascii="Times New Roman" w:eastAsia="Times New Roman" w:hAnsi="Times New Roman" w:cs="Times New Roman"/>
                <w:color w:val="000000"/>
                <w:sz w:val="24"/>
                <w:szCs w:val="24"/>
                <w:lang w:eastAsia="uk-UA"/>
              </w:rPr>
              <w:t>-</w:t>
            </w:r>
            <w:r w:rsidRPr="00D1665B">
              <w:rPr>
                <w:rFonts w:ascii="Times New Roman" w:eastAsia="Times New Roman" w:hAnsi="Times New Roman" w:cs="Times New Roman"/>
                <w:color w:val="000000"/>
                <w:sz w:val="24"/>
                <w:szCs w:val="24"/>
                <w:lang w:eastAsia="uk-UA"/>
              </w:rPr>
              <w:t>8-х кл</w:t>
            </w:r>
            <w:r>
              <w:rPr>
                <w:rFonts w:ascii="Times New Roman" w:eastAsia="Times New Roman" w:hAnsi="Times New Roman" w:cs="Times New Roman"/>
                <w:color w:val="000000"/>
                <w:sz w:val="24"/>
                <w:szCs w:val="24"/>
                <w:lang w:eastAsia="uk-UA"/>
              </w:rPr>
              <w:t>асів.</w:t>
            </w:r>
            <w:r w:rsidRPr="00D1665B">
              <w:rPr>
                <w:rFonts w:ascii="Times New Roman" w:eastAsia="Times New Roman" w:hAnsi="Times New Roman" w:cs="Times New Roman"/>
                <w:color w:val="000000"/>
                <w:sz w:val="24"/>
                <w:szCs w:val="24"/>
                <w:lang w:eastAsia="uk-UA"/>
              </w:rPr>
              <w:t xml:space="preserve"> </w:t>
            </w:r>
          </w:p>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 Аналіз відвідування школярами навчальних занять, гуртків і секцій.</w:t>
            </w:r>
          </w:p>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 Проведення свята « Посвята в гімназисти»</w:t>
            </w:r>
            <w:r>
              <w:rPr>
                <w:rFonts w:ascii="Times New Roman" w:eastAsia="Times New Roman" w:hAnsi="Times New Roman" w:cs="Times New Roman"/>
                <w:color w:val="000000"/>
                <w:sz w:val="24"/>
                <w:szCs w:val="24"/>
                <w:lang w:eastAsia="uk-UA"/>
              </w:rPr>
              <w:t>.</w:t>
            </w:r>
          </w:p>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 Прийняття участі у різноманітних конкурсах</w:t>
            </w:r>
            <w:r>
              <w:rPr>
                <w:rFonts w:ascii="Times New Roman" w:eastAsia="Times New Roman" w:hAnsi="Times New Roman" w:cs="Times New Roman"/>
                <w:color w:val="000000"/>
                <w:sz w:val="24"/>
                <w:szCs w:val="24"/>
                <w:lang w:eastAsia="uk-UA"/>
              </w:rPr>
              <w:t>.</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п’ятниця</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w:t>
            </w:r>
          </w:p>
        </w:tc>
        <w:tc>
          <w:tcPr>
            <w:tcW w:w="7819" w:type="dxa"/>
          </w:tcPr>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Організація взаємодопомоги в навчанні з предметів.</w:t>
            </w:r>
          </w:p>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2. Участь у роботі МАН.</w:t>
            </w:r>
          </w:p>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 Прийняття участі у різноманітних конкурсах</w:t>
            </w:r>
            <w:r>
              <w:rPr>
                <w:rFonts w:ascii="Times New Roman" w:eastAsia="Times New Roman" w:hAnsi="Times New Roman" w:cs="Times New Roman"/>
                <w:color w:val="000000"/>
                <w:sz w:val="24"/>
                <w:szCs w:val="24"/>
                <w:lang w:eastAsia="uk-UA"/>
              </w:rPr>
              <w:t>.</w:t>
            </w:r>
          </w:p>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Складання плану роботи на канікули</w:t>
            </w:r>
            <w:r>
              <w:rPr>
                <w:rFonts w:ascii="Times New Roman" w:eastAsia="Times New Roman" w:hAnsi="Times New Roman" w:cs="Times New Roman"/>
                <w:color w:val="000000"/>
                <w:sz w:val="24"/>
                <w:szCs w:val="24"/>
                <w:lang w:eastAsia="uk-UA"/>
              </w:rPr>
              <w:t>.</w:t>
            </w:r>
          </w:p>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5. Затвердження плану-сітки роботи комісії та міністерства на листопад</w:t>
            </w:r>
            <w:r>
              <w:rPr>
                <w:rFonts w:ascii="Times New Roman" w:eastAsia="Times New Roman" w:hAnsi="Times New Roman" w:cs="Times New Roman"/>
                <w:color w:val="000000"/>
                <w:sz w:val="24"/>
                <w:szCs w:val="24"/>
                <w:lang w:eastAsia="uk-UA"/>
              </w:rPr>
              <w:t>.</w:t>
            </w:r>
          </w:p>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п’ятниця</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val="restart"/>
            <w:shd w:val="clear" w:color="auto" w:fill="D5DCE4" w:themeFill="text2" w:themeFillTint="33"/>
            <w:vAlign w:val="center"/>
          </w:tcPr>
          <w:p w:rsidR="00A0175E" w:rsidRPr="00D1665B" w:rsidRDefault="00A0175E" w:rsidP="00AB6D2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t xml:space="preserve">МІНІСТЕРСТВО ДИСЦИПЛІНИ ТА ПОРЯДКУ ТА КОМІСІЯ </w:t>
            </w:r>
            <w:r w:rsidRPr="00D1665B">
              <w:rPr>
                <w:rFonts w:ascii="Times New Roman" w:eastAsia="Times New Roman" w:hAnsi="Times New Roman" w:cs="Times New Roman"/>
                <w:bCs/>
                <w:color w:val="000000"/>
                <w:sz w:val="24"/>
                <w:szCs w:val="24"/>
                <w:lang w:eastAsia="uk-UA"/>
              </w:rPr>
              <w:lastRenderedPageBreak/>
              <w:t>ДИСЦИПЛІНИ І ПОРЯДКУ</w:t>
            </w: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lastRenderedPageBreak/>
              <w:t>3</w:t>
            </w:r>
          </w:p>
        </w:tc>
        <w:tc>
          <w:tcPr>
            <w:tcW w:w="7819" w:type="dxa"/>
          </w:tcPr>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  Організація рейдів-перевірок наявності змінного взуття, стану чергування учнів у класах.</w:t>
            </w:r>
          </w:p>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 xml:space="preserve">2.  Аналіз чергування класних учнівських колективів у </w:t>
            </w:r>
            <w:r>
              <w:rPr>
                <w:rFonts w:ascii="Times New Roman" w:eastAsia="Times New Roman" w:hAnsi="Times New Roman" w:cs="Times New Roman"/>
                <w:color w:val="000000"/>
                <w:sz w:val="24"/>
                <w:szCs w:val="24"/>
                <w:lang w:eastAsia="uk-UA"/>
              </w:rPr>
              <w:t>закладі освіти</w:t>
            </w:r>
            <w:r w:rsidRPr="00D1665B">
              <w:rPr>
                <w:rFonts w:ascii="Times New Roman" w:eastAsia="Times New Roman" w:hAnsi="Times New Roman" w:cs="Times New Roman"/>
                <w:color w:val="000000"/>
                <w:sz w:val="24"/>
                <w:szCs w:val="24"/>
                <w:lang w:eastAsia="uk-UA"/>
              </w:rPr>
              <w:t>, шляхи вдосконалення.</w:t>
            </w:r>
          </w:p>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 Перевірка стану підручників</w:t>
            </w:r>
            <w:r>
              <w:rPr>
                <w:rFonts w:ascii="Times New Roman" w:eastAsia="Times New Roman" w:hAnsi="Times New Roman" w:cs="Times New Roman"/>
                <w:color w:val="000000"/>
                <w:sz w:val="24"/>
                <w:szCs w:val="24"/>
                <w:lang w:eastAsia="uk-UA"/>
              </w:rPr>
              <w:t>.</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середа</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w:t>
            </w:r>
          </w:p>
        </w:tc>
        <w:tc>
          <w:tcPr>
            <w:tcW w:w="7819" w:type="dxa"/>
          </w:tcPr>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1. Перевірка ведення учнями щоденників</w:t>
            </w:r>
            <w:r>
              <w:rPr>
                <w:rFonts w:ascii="Times New Roman" w:eastAsia="Times New Roman" w:hAnsi="Times New Roman" w:cs="Times New Roman"/>
                <w:color w:val="000000"/>
                <w:sz w:val="24"/>
                <w:szCs w:val="24"/>
                <w:lang w:eastAsia="uk-UA"/>
              </w:rPr>
              <w:t>.</w:t>
            </w:r>
          </w:p>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 Рейд перевірка запізнень на 1 урок</w:t>
            </w:r>
            <w:r>
              <w:rPr>
                <w:rFonts w:ascii="Times New Roman" w:eastAsia="Times New Roman" w:hAnsi="Times New Roman" w:cs="Times New Roman"/>
                <w:color w:val="000000"/>
                <w:sz w:val="24"/>
                <w:szCs w:val="24"/>
                <w:lang w:eastAsia="uk-UA"/>
              </w:rPr>
              <w:t>.</w:t>
            </w:r>
          </w:p>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 Складання плану роботи на канікули( чергування на спортивних площадках)</w:t>
            </w:r>
            <w:r>
              <w:rPr>
                <w:rFonts w:ascii="Times New Roman" w:eastAsia="Times New Roman" w:hAnsi="Times New Roman" w:cs="Times New Roman"/>
                <w:color w:val="000000"/>
                <w:sz w:val="24"/>
                <w:szCs w:val="24"/>
                <w:lang w:eastAsia="uk-UA"/>
              </w:rPr>
              <w:t>.</w:t>
            </w:r>
          </w:p>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 Затвердження плану роботи комісії та міністерства на листопад</w:t>
            </w:r>
            <w:r>
              <w:rPr>
                <w:rFonts w:ascii="Times New Roman" w:eastAsia="Times New Roman" w:hAnsi="Times New Roman" w:cs="Times New Roman"/>
                <w:color w:val="000000"/>
                <w:sz w:val="24"/>
                <w:szCs w:val="24"/>
                <w:lang w:eastAsia="uk-UA"/>
              </w:rPr>
              <w:t>.</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середа</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val="restart"/>
            <w:shd w:val="clear" w:color="auto" w:fill="D5DCE4" w:themeFill="text2" w:themeFillTint="33"/>
            <w:vAlign w:val="center"/>
          </w:tcPr>
          <w:p w:rsidR="00A0175E" w:rsidRPr="00D1665B" w:rsidRDefault="00A0175E" w:rsidP="00AB6D2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lastRenderedPageBreak/>
              <w:t>МІНІСТЕРСТВО КУЛЬТУРИ ТА ВІДПОЧИНКУ ТА  КОМІСІЯ ДОЗВІЛЛЯ</w:t>
            </w: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w:t>
            </w:r>
          </w:p>
        </w:tc>
        <w:tc>
          <w:tcPr>
            <w:tcW w:w="7819" w:type="dxa"/>
          </w:tcPr>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1</w:t>
            </w:r>
            <w:r>
              <w:rPr>
                <w:rFonts w:ascii="Times New Roman" w:eastAsia="Times New Roman" w:hAnsi="Times New Roman" w:cs="Times New Roman"/>
                <w:color w:val="000000"/>
                <w:sz w:val="24"/>
                <w:szCs w:val="24"/>
                <w:lang w:eastAsia="uk-UA"/>
              </w:rPr>
              <w:t>.</w:t>
            </w:r>
            <w:r w:rsidRPr="00D1665B">
              <w:rPr>
                <w:rFonts w:ascii="Times New Roman" w:eastAsia="Times New Roman" w:hAnsi="Times New Roman" w:cs="Times New Roman"/>
                <w:color w:val="000000"/>
                <w:sz w:val="24"/>
                <w:szCs w:val="24"/>
                <w:lang w:eastAsia="uk-UA"/>
              </w:rPr>
              <w:t xml:space="preserve"> Святкування Дня працівників освіти в </w:t>
            </w:r>
            <w:r>
              <w:rPr>
                <w:rFonts w:ascii="Times New Roman" w:eastAsia="Times New Roman" w:hAnsi="Times New Roman" w:cs="Times New Roman"/>
                <w:color w:val="000000"/>
                <w:sz w:val="24"/>
                <w:szCs w:val="24"/>
                <w:lang w:eastAsia="uk-UA"/>
              </w:rPr>
              <w:t>закладі освіти</w:t>
            </w:r>
            <w:r w:rsidRPr="00D1665B">
              <w:rPr>
                <w:rFonts w:ascii="Times New Roman" w:eastAsia="Times New Roman" w:hAnsi="Times New Roman" w:cs="Times New Roman"/>
                <w:color w:val="000000"/>
                <w:sz w:val="24"/>
                <w:szCs w:val="24"/>
                <w:lang w:eastAsia="uk-UA"/>
              </w:rPr>
              <w:t>.</w:t>
            </w:r>
          </w:p>
          <w:p w:rsidR="00A0175E" w:rsidRPr="00BC5EFB" w:rsidRDefault="00A0175E" w:rsidP="00554371">
            <w:pPr>
              <w:pStyle w:val="a5"/>
              <w:numPr>
                <w:ilvl w:val="0"/>
                <w:numId w:val="7"/>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BC5EFB">
              <w:rPr>
                <w:rFonts w:ascii="Times New Roman" w:eastAsia="Times New Roman" w:hAnsi="Times New Roman" w:cs="Times New Roman"/>
                <w:color w:val="000000"/>
                <w:sz w:val="24"/>
                <w:szCs w:val="24"/>
                <w:lang w:eastAsia="uk-UA"/>
              </w:rPr>
              <w:t>Участь у різноманітних конкурсах ( відповідно до графіків)</w:t>
            </w:r>
            <w:r>
              <w:rPr>
                <w:rFonts w:ascii="Times New Roman" w:eastAsia="Times New Roman" w:hAnsi="Times New Roman" w:cs="Times New Roman"/>
                <w:color w:val="000000"/>
                <w:sz w:val="24"/>
                <w:szCs w:val="24"/>
                <w:lang w:eastAsia="uk-UA"/>
              </w:rPr>
              <w:t>.</w:t>
            </w:r>
          </w:p>
          <w:p w:rsidR="00A0175E" w:rsidRPr="00D1665B" w:rsidRDefault="00A0175E" w:rsidP="00554371">
            <w:pPr>
              <w:numPr>
                <w:ilvl w:val="0"/>
                <w:numId w:val="7"/>
              </w:numPr>
              <w:shd w:val="clear" w:color="auto" w:fill="FFFFFF"/>
              <w:autoSpaceDE w:val="0"/>
              <w:autoSpaceDN w:val="0"/>
              <w:adjustRightInd w:val="0"/>
              <w:spacing w:after="0" w:line="240" w:lineRule="auto"/>
              <w:ind w:left="34" w:firstLine="0"/>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Проведення свята до дня захисника України та українського козацтва</w:t>
            </w:r>
            <w:r>
              <w:rPr>
                <w:rFonts w:ascii="Times New Roman" w:eastAsia="Times New Roman" w:hAnsi="Times New Roman" w:cs="Times New Roman"/>
                <w:color w:val="000000"/>
                <w:sz w:val="24"/>
                <w:szCs w:val="24"/>
                <w:lang w:eastAsia="uk-UA"/>
              </w:rPr>
              <w:t>.</w:t>
            </w:r>
          </w:p>
          <w:p w:rsidR="00A0175E" w:rsidRPr="00D1665B" w:rsidRDefault="00A0175E" w:rsidP="00554371">
            <w:pPr>
              <w:pStyle w:val="a5"/>
              <w:numPr>
                <w:ilvl w:val="0"/>
                <w:numId w:val="7"/>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BC5EFB">
              <w:rPr>
                <w:rFonts w:ascii="Times New Roman" w:eastAsia="Times New Roman" w:hAnsi="Times New Roman" w:cs="Times New Roman"/>
                <w:color w:val="000000"/>
                <w:sz w:val="24"/>
                <w:szCs w:val="24"/>
                <w:lang w:eastAsia="uk-UA"/>
              </w:rPr>
              <w:t>Організація дозвілля в позаурочний час.</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 п’ятниця</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w:t>
            </w:r>
          </w:p>
        </w:tc>
        <w:tc>
          <w:tcPr>
            <w:tcW w:w="7819" w:type="dxa"/>
          </w:tcPr>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1.</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Організація загальношкільний заходів</w:t>
            </w:r>
            <w:r>
              <w:rPr>
                <w:rFonts w:ascii="Times New Roman" w:eastAsia="Times New Roman" w:hAnsi="Times New Roman" w:cs="Times New Roman"/>
                <w:color w:val="000000"/>
                <w:sz w:val="24"/>
                <w:szCs w:val="24"/>
                <w:lang w:eastAsia="uk-UA"/>
              </w:rPr>
              <w:t>.</w:t>
            </w:r>
          </w:p>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w:t>
            </w:r>
            <w:r>
              <w:rPr>
                <w:rFonts w:ascii="Times New Roman" w:eastAsia="Times New Roman" w:hAnsi="Times New Roman" w:cs="Times New Roman"/>
                <w:color w:val="000000"/>
                <w:sz w:val="24"/>
                <w:szCs w:val="24"/>
                <w:lang w:eastAsia="uk-UA"/>
              </w:rPr>
              <w:t xml:space="preserve"> О</w:t>
            </w:r>
            <w:r w:rsidRPr="00D1665B">
              <w:rPr>
                <w:rFonts w:ascii="Times New Roman" w:eastAsia="Times New Roman" w:hAnsi="Times New Roman" w:cs="Times New Roman"/>
                <w:color w:val="000000"/>
                <w:sz w:val="24"/>
                <w:szCs w:val="24"/>
                <w:lang w:eastAsia="uk-UA"/>
              </w:rPr>
              <w:t>рганізація тематичних вечорів, конкурсів</w:t>
            </w:r>
            <w:r>
              <w:rPr>
                <w:rFonts w:ascii="Times New Roman" w:eastAsia="Times New Roman" w:hAnsi="Times New Roman" w:cs="Times New Roman"/>
                <w:color w:val="000000"/>
                <w:sz w:val="24"/>
                <w:szCs w:val="24"/>
                <w:lang w:eastAsia="uk-UA"/>
              </w:rPr>
              <w:t>.</w:t>
            </w:r>
          </w:p>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 Складання плану роботи на канікули</w:t>
            </w:r>
            <w:r>
              <w:rPr>
                <w:rFonts w:ascii="Times New Roman" w:eastAsia="Times New Roman" w:hAnsi="Times New Roman" w:cs="Times New Roman"/>
                <w:color w:val="000000"/>
                <w:sz w:val="24"/>
                <w:szCs w:val="24"/>
                <w:lang w:eastAsia="uk-UA"/>
              </w:rPr>
              <w:t>.</w:t>
            </w:r>
          </w:p>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 Затвердження плану</w:t>
            </w:r>
            <w:r w:rsidRPr="00D1665B">
              <w:rPr>
                <w:rFonts w:ascii="Times New Roman" w:eastAsia="Times New Roman" w:hAnsi="Times New Roman" w:cs="Times New Roman"/>
                <w:color w:val="000000"/>
                <w:sz w:val="24"/>
                <w:szCs w:val="24"/>
                <w:lang w:eastAsia="uk-UA"/>
              </w:rPr>
              <w:t xml:space="preserve"> роботи комісії та міністерства на листопад</w:t>
            </w:r>
            <w:r>
              <w:rPr>
                <w:rFonts w:ascii="Times New Roman" w:eastAsia="Times New Roman" w:hAnsi="Times New Roman" w:cs="Times New Roman"/>
                <w:color w:val="000000"/>
                <w:sz w:val="24"/>
                <w:szCs w:val="24"/>
                <w:lang w:eastAsia="uk-UA"/>
              </w:rPr>
              <w:t>.</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 п’ятниця</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val="restart"/>
            <w:shd w:val="clear" w:color="auto" w:fill="D5DCE4" w:themeFill="text2" w:themeFillTint="33"/>
            <w:vAlign w:val="center"/>
          </w:tcPr>
          <w:p w:rsidR="00A0175E" w:rsidRPr="00D1665B" w:rsidRDefault="00A0175E" w:rsidP="00AB6D20">
            <w:pPr>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z w:val="24"/>
                <w:szCs w:val="24"/>
                <w:lang w:eastAsia="uk-UA"/>
              </w:rPr>
            </w:pPr>
            <w:r w:rsidRPr="00D1665B">
              <w:rPr>
                <w:rFonts w:ascii="Times New Roman" w:eastAsia="Times New Roman" w:hAnsi="Times New Roman" w:cs="Times New Roman"/>
                <w:bCs/>
                <w:color w:val="000000"/>
                <w:sz w:val="24"/>
                <w:szCs w:val="24"/>
                <w:lang w:eastAsia="uk-UA"/>
              </w:rPr>
              <w:t>ПРЕС-ЦЕНТР</w:t>
            </w: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w:t>
            </w:r>
          </w:p>
        </w:tc>
        <w:tc>
          <w:tcPr>
            <w:tcW w:w="7819" w:type="dxa"/>
          </w:tcPr>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1. </w:t>
            </w:r>
            <w:r w:rsidRPr="00D1665B">
              <w:rPr>
                <w:rFonts w:ascii="Times New Roman" w:eastAsia="Times New Roman" w:hAnsi="Times New Roman" w:cs="Times New Roman"/>
                <w:color w:val="000000"/>
                <w:sz w:val="24"/>
                <w:szCs w:val="24"/>
                <w:lang w:eastAsia="uk-UA"/>
              </w:rPr>
              <w:t>Організація, оформлення стінної преси з нагоди святкування Дня працівників освіти.</w:t>
            </w:r>
          </w:p>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 Виготовлення вітальних листівок та привітання працівників освіти</w:t>
            </w:r>
            <w:r>
              <w:rPr>
                <w:rFonts w:ascii="Times New Roman" w:eastAsia="Times New Roman" w:hAnsi="Times New Roman" w:cs="Times New Roman"/>
                <w:color w:val="000000"/>
                <w:sz w:val="24"/>
                <w:szCs w:val="24"/>
                <w:lang w:eastAsia="uk-UA"/>
              </w:rPr>
              <w:t>.</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вівторок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w:t>
            </w:r>
          </w:p>
        </w:tc>
        <w:tc>
          <w:tcPr>
            <w:tcW w:w="7819" w:type="dxa"/>
          </w:tcPr>
          <w:p w:rsidR="00A0175E" w:rsidRPr="00D1665B" w:rsidRDefault="00A0175E" w:rsidP="00554371">
            <w:pPr>
              <w:numPr>
                <w:ilvl w:val="0"/>
                <w:numId w:val="23"/>
              </w:numPr>
              <w:shd w:val="clear" w:color="auto" w:fill="FFFFFF"/>
              <w:autoSpaceDE w:val="0"/>
              <w:autoSpaceDN w:val="0"/>
              <w:adjustRightInd w:val="0"/>
              <w:spacing w:after="0" w:line="240" w:lineRule="auto"/>
              <w:ind w:left="-42" w:firstLine="10"/>
              <w:contextualSpacing/>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Оформлення оголошення, сцени під час загальношкільних заходів.</w:t>
            </w:r>
          </w:p>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 Складання плану роботи на канікули</w:t>
            </w:r>
            <w:r>
              <w:rPr>
                <w:rFonts w:ascii="Times New Roman" w:eastAsia="Times New Roman" w:hAnsi="Times New Roman" w:cs="Times New Roman"/>
                <w:color w:val="000000"/>
                <w:sz w:val="24"/>
                <w:szCs w:val="24"/>
                <w:lang w:eastAsia="uk-UA"/>
              </w:rPr>
              <w:t>.</w:t>
            </w:r>
          </w:p>
          <w:p w:rsidR="00A0175E" w:rsidRPr="00D1665B" w:rsidRDefault="00A0175E" w:rsidP="00BC5EFB">
            <w:p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 Затвердження плану роботи комісії та міністерства на листопад</w:t>
            </w:r>
            <w:r>
              <w:rPr>
                <w:rFonts w:ascii="Times New Roman" w:eastAsia="Times New Roman" w:hAnsi="Times New Roman" w:cs="Times New Roman"/>
                <w:color w:val="000000"/>
                <w:sz w:val="24"/>
                <w:szCs w:val="24"/>
                <w:lang w:eastAsia="uk-UA"/>
              </w:rPr>
              <w:t>.</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вівторок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rPr>
          <w:trHeight w:val="916"/>
        </w:trPr>
        <w:tc>
          <w:tcPr>
            <w:tcW w:w="2122" w:type="dxa"/>
            <w:vMerge w:val="restart"/>
            <w:shd w:val="clear" w:color="auto" w:fill="D5DCE4" w:themeFill="text2" w:themeFillTint="33"/>
            <w:vAlign w:val="center"/>
          </w:tcPr>
          <w:p w:rsidR="00A0175E" w:rsidRPr="00D1665B" w:rsidRDefault="00A0175E" w:rsidP="00AB6D2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t>МІНІСТЕРСТВО СПОРТУ ТА ЗДОРОВ</w:t>
            </w:r>
            <w:r w:rsidRPr="00D1665B">
              <w:rPr>
                <w:rFonts w:ascii="Times New Roman" w:eastAsia="Times New Roman" w:hAnsi="Times New Roman" w:cs="Times New Roman"/>
                <w:bCs/>
                <w:color w:val="000000"/>
                <w:sz w:val="24"/>
                <w:szCs w:val="24"/>
                <w:lang w:val="ru-RU" w:eastAsia="uk-UA"/>
              </w:rPr>
              <w:t>’</w:t>
            </w:r>
            <w:r w:rsidRPr="00D1665B">
              <w:rPr>
                <w:rFonts w:ascii="Times New Roman" w:eastAsia="Times New Roman" w:hAnsi="Times New Roman" w:cs="Times New Roman"/>
                <w:bCs/>
                <w:color w:val="000000"/>
                <w:sz w:val="24"/>
                <w:szCs w:val="24"/>
                <w:lang w:eastAsia="uk-UA"/>
              </w:rPr>
              <w:t>Я ТА КОМІСІЯ СПОРТУ ТА ЗДОРОВ</w:t>
            </w:r>
            <w:r w:rsidRPr="00D1665B">
              <w:rPr>
                <w:rFonts w:ascii="Times New Roman" w:eastAsia="Times New Roman" w:hAnsi="Times New Roman" w:cs="Times New Roman"/>
                <w:bCs/>
                <w:color w:val="000000"/>
                <w:sz w:val="24"/>
                <w:szCs w:val="24"/>
                <w:lang w:val="ru-RU" w:eastAsia="uk-UA"/>
              </w:rPr>
              <w:t>’</w:t>
            </w:r>
            <w:r w:rsidRPr="00D1665B">
              <w:rPr>
                <w:rFonts w:ascii="Times New Roman" w:eastAsia="Times New Roman" w:hAnsi="Times New Roman" w:cs="Times New Roman"/>
                <w:bCs/>
                <w:color w:val="000000"/>
                <w:sz w:val="24"/>
                <w:szCs w:val="24"/>
                <w:lang w:eastAsia="uk-UA"/>
              </w:rPr>
              <w:t xml:space="preserve">Я </w:t>
            </w: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tcBorders>
              <w:bottom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w:t>
            </w:r>
          </w:p>
        </w:tc>
        <w:tc>
          <w:tcPr>
            <w:tcW w:w="7819" w:type="dxa"/>
            <w:tcBorders>
              <w:bottom w:val="single" w:sz="4" w:space="0" w:color="auto"/>
            </w:tcBorders>
          </w:tcPr>
          <w:p w:rsidR="00A0175E" w:rsidRPr="00D1665B" w:rsidRDefault="00A0175E" w:rsidP="00554371">
            <w:pPr>
              <w:numPr>
                <w:ilvl w:val="0"/>
                <w:numId w:val="28"/>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Аналіз участі шкільних колективів у спортивних змаганнях на рівні школи , району</w:t>
            </w:r>
          </w:p>
          <w:p w:rsidR="00A0175E" w:rsidRPr="00D1665B" w:rsidRDefault="00A0175E" w:rsidP="00554371">
            <w:pPr>
              <w:numPr>
                <w:ilvl w:val="0"/>
                <w:numId w:val="28"/>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 xml:space="preserve"> Випуск інформаційних бюлетенів щодо боротьби з палінням, вживанням алкоголю та наркотиків</w:t>
            </w:r>
          </w:p>
        </w:tc>
        <w:tc>
          <w:tcPr>
            <w:tcW w:w="1962" w:type="dxa"/>
            <w:gridSpan w:val="3"/>
            <w:tcBorders>
              <w:bottom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 четвер</w:t>
            </w:r>
          </w:p>
        </w:tc>
        <w:tc>
          <w:tcPr>
            <w:tcW w:w="1837" w:type="dxa"/>
            <w:gridSpan w:val="3"/>
            <w:tcBorders>
              <w:bottom w:val="single" w:sz="4" w:space="0" w:color="auto"/>
            </w:tcBorders>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rPr>
          <w:trHeight w:val="995"/>
        </w:trPr>
        <w:tc>
          <w:tcPr>
            <w:tcW w:w="2122" w:type="dxa"/>
            <w:vMerge/>
            <w:shd w:val="clear" w:color="auto" w:fill="D5DCE4" w:themeFill="text2" w:themeFillTint="33"/>
            <w:vAlign w:val="center"/>
          </w:tcPr>
          <w:p w:rsidR="00A0175E" w:rsidRPr="00D1665B" w:rsidRDefault="00A0175E" w:rsidP="00AB6D20">
            <w:pPr>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z w:val="24"/>
                <w:szCs w:val="24"/>
                <w:lang w:eastAsia="uk-UA"/>
              </w:rPr>
            </w:pPr>
          </w:p>
        </w:tc>
        <w:tc>
          <w:tcPr>
            <w:tcW w:w="1275" w:type="dxa"/>
            <w:tcBorders>
              <w:top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w:t>
            </w:r>
          </w:p>
        </w:tc>
        <w:tc>
          <w:tcPr>
            <w:tcW w:w="7819" w:type="dxa"/>
            <w:tcBorders>
              <w:top w:val="single" w:sz="4" w:space="0" w:color="auto"/>
            </w:tcBorders>
          </w:tcPr>
          <w:p w:rsidR="00A0175E" w:rsidRPr="00D1665B" w:rsidRDefault="00A0175E" w:rsidP="00554371">
            <w:pPr>
              <w:numPr>
                <w:ilvl w:val="0"/>
                <w:numId w:val="29"/>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Проведення рейдів під девізом «Ні палінню»</w:t>
            </w:r>
          </w:p>
          <w:p w:rsidR="00A0175E" w:rsidRPr="00D1665B" w:rsidRDefault="00A0175E" w:rsidP="00554371">
            <w:pPr>
              <w:numPr>
                <w:ilvl w:val="0"/>
                <w:numId w:val="29"/>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 xml:space="preserve">Організація та проведення перерв здоров’я </w:t>
            </w:r>
          </w:p>
          <w:p w:rsidR="00A0175E" w:rsidRPr="00D1665B" w:rsidRDefault="00A0175E" w:rsidP="003A115F">
            <w:p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 Затвердження плану роботи комісії та міністерства на листопад</w:t>
            </w:r>
          </w:p>
        </w:tc>
        <w:tc>
          <w:tcPr>
            <w:tcW w:w="1962" w:type="dxa"/>
            <w:gridSpan w:val="3"/>
            <w:tcBorders>
              <w:top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 четвер</w:t>
            </w:r>
          </w:p>
        </w:tc>
        <w:tc>
          <w:tcPr>
            <w:tcW w:w="1837" w:type="dxa"/>
            <w:gridSpan w:val="3"/>
            <w:tcBorders>
              <w:top w:val="single" w:sz="4" w:space="0" w:color="auto"/>
            </w:tcBorders>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val="restart"/>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МІНІСТЕРСТВО ПО РОБОТІ З МОЛОДШИМИ ШКОЛЯРАМИ</w:t>
            </w: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w:t>
            </w: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7819" w:type="dxa"/>
          </w:tcPr>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1.</w:t>
            </w:r>
            <w:r>
              <w:rPr>
                <w:rFonts w:ascii="Times New Roman" w:eastAsia="Times New Roman" w:hAnsi="Times New Roman" w:cs="Times New Roman"/>
                <w:color w:val="000000"/>
                <w:sz w:val="24"/>
                <w:szCs w:val="24"/>
                <w:lang w:eastAsia="uk-UA"/>
              </w:rPr>
              <w:t xml:space="preserve"> Звіт відповідальних за класи (</w:t>
            </w:r>
            <w:r w:rsidRPr="00D1665B">
              <w:rPr>
                <w:rFonts w:ascii="Times New Roman" w:eastAsia="Times New Roman" w:hAnsi="Times New Roman" w:cs="Times New Roman"/>
                <w:color w:val="000000"/>
                <w:sz w:val="24"/>
                <w:szCs w:val="24"/>
                <w:lang w:eastAsia="uk-UA"/>
              </w:rPr>
              <w:t>1-4) про проведену роботу</w:t>
            </w:r>
          </w:p>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 Перевірка стану підручників</w:t>
            </w:r>
          </w:p>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3. Організація дозвілля в позаурочний час.</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 понеділок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shd w:val="clear" w:color="auto" w:fill="D5DCE4" w:themeFill="text2" w:themeFillTint="3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w:t>
            </w: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7819" w:type="dxa"/>
          </w:tcPr>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lastRenderedPageBreak/>
              <w:t>1.</w:t>
            </w:r>
            <w:r w:rsidRPr="00D1665B">
              <w:rPr>
                <w:rFonts w:ascii="Times New Roman" w:eastAsia="Times New Roman" w:hAnsi="Times New Roman" w:cs="Times New Roman"/>
                <w:sz w:val="24"/>
                <w:szCs w:val="24"/>
                <w:lang w:eastAsia="uk-UA"/>
              </w:rPr>
              <w:t xml:space="preserve"> Звіт  лідерів  класних  колективів  про   органі</w:t>
            </w:r>
            <w:r>
              <w:rPr>
                <w:rFonts w:ascii="Times New Roman" w:eastAsia="Times New Roman" w:hAnsi="Times New Roman" w:cs="Times New Roman"/>
                <w:sz w:val="24"/>
                <w:szCs w:val="24"/>
                <w:lang w:eastAsia="uk-UA"/>
              </w:rPr>
              <w:t>зацію самоврядування  у класі. (</w:t>
            </w:r>
            <w:r w:rsidRPr="00D1665B">
              <w:rPr>
                <w:rFonts w:ascii="Times New Roman" w:eastAsia="Times New Roman" w:hAnsi="Times New Roman" w:cs="Times New Roman"/>
                <w:sz w:val="24"/>
                <w:szCs w:val="24"/>
                <w:lang w:eastAsia="uk-UA"/>
              </w:rPr>
              <w:t>1-4 класи)</w:t>
            </w:r>
            <w:r>
              <w:rPr>
                <w:rFonts w:ascii="Times New Roman" w:eastAsia="Times New Roman" w:hAnsi="Times New Roman" w:cs="Times New Roman"/>
                <w:sz w:val="24"/>
                <w:szCs w:val="24"/>
                <w:lang w:eastAsia="uk-UA"/>
              </w:rPr>
              <w:t>.</w:t>
            </w:r>
          </w:p>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sz w:val="24"/>
                <w:szCs w:val="24"/>
                <w:lang w:eastAsia="uk-UA"/>
              </w:rPr>
              <w:t>2.</w:t>
            </w:r>
            <w:r w:rsidRPr="00D1665B">
              <w:rPr>
                <w:rFonts w:ascii="Times New Roman" w:eastAsia="Times New Roman" w:hAnsi="Times New Roman" w:cs="Times New Roman"/>
                <w:color w:val="000000"/>
                <w:sz w:val="24"/>
                <w:szCs w:val="24"/>
                <w:lang w:eastAsia="uk-UA"/>
              </w:rPr>
              <w:t xml:space="preserve"> Організація рейдів-перевірок наявності шкільної форми, змінного взуття, стану чергування учнів у класах</w:t>
            </w:r>
            <w:r>
              <w:rPr>
                <w:rFonts w:ascii="Times New Roman" w:eastAsia="Times New Roman" w:hAnsi="Times New Roman" w:cs="Times New Roman"/>
                <w:color w:val="000000"/>
                <w:sz w:val="24"/>
                <w:szCs w:val="24"/>
                <w:lang w:eastAsia="uk-UA"/>
              </w:rPr>
              <w:t>.</w:t>
            </w:r>
          </w:p>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lastRenderedPageBreak/>
              <w:t>3. Організація загальношкільного свята праці з метою благоустрою території школи в осінній  період</w:t>
            </w:r>
            <w:r>
              <w:rPr>
                <w:rFonts w:ascii="Times New Roman" w:eastAsia="Times New Roman" w:hAnsi="Times New Roman" w:cs="Times New Roman"/>
                <w:color w:val="000000"/>
                <w:sz w:val="24"/>
                <w:szCs w:val="24"/>
                <w:lang w:eastAsia="uk-UA"/>
              </w:rPr>
              <w:t>.</w:t>
            </w:r>
          </w:p>
          <w:p w:rsidR="00A0175E" w:rsidRPr="00D1665B" w:rsidRDefault="00A0175E" w:rsidP="003A115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 Затвердження плану роботи комісії та міністерства на листопад</w:t>
            </w:r>
            <w:r>
              <w:rPr>
                <w:rFonts w:ascii="Times New Roman" w:eastAsia="Times New Roman" w:hAnsi="Times New Roman" w:cs="Times New Roman"/>
                <w:color w:val="000000"/>
                <w:sz w:val="24"/>
                <w:szCs w:val="24"/>
                <w:lang w:eastAsia="uk-UA"/>
              </w:rPr>
              <w:t>.</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lastRenderedPageBreak/>
              <w:t>4 понеділок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A0175E" w:rsidRPr="00D1665B" w:rsidTr="006733AA">
        <w:tc>
          <w:tcPr>
            <w:tcW w:w="15015" w:type="dxa"/>
            <w:gridSpan w:val="9"/>
            <w:shd w:val="clear" w:color="auto" w:fill="FFF2CC" w:themeFill="accent4" w:themeFillTint="33"/>
          </w:tcPr>
          <w:p w:rsidR="00A0175E" w:rsidRPr="00D1665B" w:rsidRDefault="00A0175E" w:rsidP="00AB6D20">
            <w:pPr>
              <w:spacing w:after="0" w:line="240" w:lineRule="auto"/>
              <w:jc w:val="center"/>
              <w:rPr>
                <w:rFonts w:ascii="Times New Roman" w:eastAsia="Times New Roman" w:hAnsi="Times New Roman" w:cs="Times New Roman"/>
                <w:b/>
                <w:sz w:val="28"/>
                <w:szCs w:val="28"/>
                <w:lang w:eastAsia="uk-UA"/>
              </w:rPr>
            </w:pPr>
            <w:r w:rsidRPr="00D1665B">
              <w:rPr>
                <w:rFonts w:ascii="Times New Roman" w:eastAsia="Times New Roman" w:hAnsi="Times New Roman" w:cs="Times New Roman"/>
                <w:b/>
                <w:sz w:val="28"/>
                <w:szCs w:val="28"/>
                <w:lang w:eastAsia="uk-UA"/>
              </w:rPr>
              <w:lastRenderedPageBreak/>
              <w:t>ЛИСТОПАД</w:t>
            </w:r>
          </w:p>
        </w:tc>
      </w:tr>
      <w:tr w:rsidR="006733AA" w:rsidRPr="00D1665B" w:rsidTr="006733AA">
        <w:trPr>
          <w:trHeight w:val="1498"/>
        </w:trPr>
        <w:tc>
          <w:tcPr>
            <w:tcW w:w="2122" w:type="dxa"/>
            <w:vMerge w:val="restart"/>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РАДА МІНІСТРІВ ТА ГОЛІВ КОМІСІЙ</w:t>
            </w: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5</w:t>
            </w:r>
          </w:p>
        </w:tc>
        <w:tc>
          <w:tcPr>
            <w:tcW w:w="7819" w:type="dxa"/>
          </w:tcPr>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 Підсумки роботи учнівського колективу за 2 місяці (успішність, поведінка, участь у роботі класу, школи).</w:t>
            </w:r>
          </w:p>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 xml:space="preserve">2. Робота Ради </w:t>
            </w:r>
            <w:proofErr w:type="spellStart"/>
            <w:r w:rsidRPr="00D1665B">
              <w:rPr>
                <w:rFonts w:ascii="Times New Roman" w:eastAsia="Times New Roman" w:hAnsi="Times New Roman" w:cs="Times New Roman"/>
                <w:color w:val="000000"/>
                <w:sz w:val="24"/>
                <w:szCs w:val="24"/>
                <w:lang w:eastAsia="uk-UA"/>
              </w:rPr>
              <w:t>співуправління</w:t>
            </w:r>
            <w:proofErr w:type="spellEnd"/>
            <w:r w:rsidRPr="00D1665B">
              <w:rPr>
                <w:rFonts w:ascii="Times New Roman" w:eastAsia="Times New Roman" w:hAnsi="Times New Roman" w:cs="Times New Roman"/>
                <w:color w:val="000000"/>
                <w:sz w:val="24"/>
                <w:szCs w:val="24"/>
                <w:lang w:eastAsia="uk-UA"/>
              </w:rPr>
              <w:t xml:space="preserve"> по залученню учнів до участі у мі</w:t>
            </w:r>
            <w:r w:rsidRPr="00D1665B">
              <w:rPr>
                <w:rFonts w:ascii="Times New Roman" w:eastAsia="Times New Roman" w:hAnsi="Times New Roman" w:cs="Times New Roman"/>
                <w:color w:val="000000"/>
                <w:sz w:val="24"/>
                <w:szCs w:val="24"/>
                <w:lang w:eastAsia="uk-UA"/>
              </w:rPr>
              <w:softHyphen/>
              <w:t>сячнику боротьби з правопорушеннями. Роль сектору дисципліни у цій роботі.</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понеділок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6</w:t>
            </w:r>
          </w:p>
        </w:tc>
        <w:tc>
          <w:tcPr>
            <w:tcW w:w="7819" w:type="dxa"/>
          </w:tcPr>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 Вивчення міністерством освіти та науки позашкільної роботи режиму дня учнів та їхньої участі у позакласній роботі.</w:t>
            </w:r>
          </w:p>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2.  Дисципліна учнів школи під час перебування в школі та в по</w:t>
            </w:r>
            <w:r w:rsidRPr="00D1665B">
              <w:rPr>
                <w:rFonts w:ascii="Times New Roman" w:eastAsia="Times New Roman" w:hAnsi="Times New Roman" w:cs="Times New Roman"/>
                <w:color w:val="000000"/>
                <w:sz w:val="24"/>
                <w:szCs w:val="24"/>
                <w:lang w:eastAsia="uk-UA"/>
              </w:rPr>
              <w:softHyphen/>
              <w:t>зашкільний час. Робота міністерства  дисципліни та порядку з виховання свідомої дис</w:t>
            </w:r>
            <w:r w:rsidRPr="00D1665B">
              <w:rPr>
                <w:rFonts w:ascii="Times New Roman" w:eastAsia="Times New Roman" w:hAnsi="Times New Roman" w:cs="Times New Roman"/>
                <w:color w:val="000000"/>
                <w:sz w:val="24"/>
                <w:szCs w:val="24"/>
                <w:lang w:eastAsia="uk-UA"/>
              </w:rPr>
              <w:softHyphen/>
              <w:t>ципліни.</w:t>
            </w:r>
          </w:p>
          <w:p w:rsidR="00A0175E" w:rsidRPr="00D1665B" w:rsidRDefault="00A0175E" w:rsidP="001A6944">
            <w:pPr>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r w:rsidRPr="00D1665B">
              <w:rPr>
                <w:rFonts w:ascii="Times New Roman" w:eastAsia="Times New Roman" w:hAnsi="Times New Roman" w:cs="Times New Roman"/>
                <w:color w:val="000000"/>
                <w:sz w:val="24"/>
                <w:szCs w:val="24"/>
                <w:lang w:eastAsia="uk-UA"/>
              </w:rPr>
              <w:t>3. Затвердження плану роботи органів Ради міністрів  на грудень.</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понеділок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rPr>
          <w:trHeight w:val="1410"/>
        </w:trPr>
        <w:tc>
          <w:tcPr>
            <w:tcW w:w="2122" w:type="dxa"/>
            <w:vMerge w:val="restart"/>
            <w:shd w:val="clear" w:color="auto" w:fill="D5DCE4" w:themeFill="text2" w:themeFillTint="33"/>
            <w:vAlign w:val="center"/>
          </w:tcPr>
          <w:p w:rsidR="00A0175E" w:rsidRPr="00D1665B" w:rsidRDefault="00A0175E" w:rsidP="00AB6D2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t>МІНІСТЕРСТВО ОСВІТИ ТА НАУКИ ТА НАВЧАЛЬНА КОМІСІЯ</w:t>
            </w: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5</w:t>
            </w:r>
          </w:p>
        </w:tc>
        <w:tc>
          <w:tcPr>
            <w:tcW w:w="7819" w:type="dxa"/>
          </w:tcPr>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  Підготовка шкільних предметних олімпіад.</w:t>
            </w:r>
          </w:p>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  Рейд-перевірка щодо підготовки домашніх завдань.</w:t>
            </w:r>
          </w:p>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 Підготовка та проведення Дня української писемності та мови</w:t>
            </w:r>
            <w:r>
              <w:rPr>
                <w:rFonts w:ascii="Times New Roman" w:eastAsia="Times New Roman" w:hAnsi="Times New Roman" w:cs="Times New Roman"/>
                <w:color w:val="000000"/>
                <w:sz w:val="24"/>
                <w:szCs w:val="24"/>
                <w:lang w:eastAsia="uk-UA"/>
              </w:rPr>
              <w:t>.</w:t>
            </w:r>
          </w:p>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 Відзначення Дня Гідності і Свободи</w:t>
            </w:r>
            <w:r>
              <w:rPr>
                <w:rFonts w:ascii="Times New Roman" w:eastAsia="Times New Roman" w:hAnsi="Times New Roman" w:cs="Times New Roman"/>
                <w:color w:val="000000"/>
                <w:sz w:val="24"/>
                <w:szCs w:val="24"/>
                <w:lang w:eastAsia="uk-UA"/>
              </w:rPr>
              <w:t>.</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п’ятниця</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6</w:t>
            </w:r>
          </w:p>
        </w:tc>
        <w:tc>
          <w:tcPr>
            <w:tcW w:w="7819" w:type="dxa"/>
          </w:tcPr>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  Аналіз     рівня     навчальних     досягнень     учнівських      колективів</w:t>
            </w:r>
            <w:r>
              <w:rPr>
                <w:rFonts w:ascii="Times New Roman" w:eastAsia="Times New Roman" w:hAnsi="Times New Roman" w:cs="Times New Roman"/>
                <w:color w:val="000000"/>
                <w:sz w:val="24"/>
                <w:szCs w:val="24"/>
                <w:lang w:eastAsia="uk-UA"/>
              </w:rPr>
              <w:t xml:space="preserve"> 9-</w:t>
            </w:r>
            <w:r w:rsidRPr="00D1665B">
              <w:rPr>
                <w:rFonts w:ascii="Times New Roman" w:eastAsia="Times New Roman" w:hAnsi="Times New Roman" w:cs="Times New Roman"/>
                <w:color w:val="000000"/>
                <w:sz w:val="24"/>
                <w:szCs w:val="24"/>
                <w:lang w:eastAsia="uk-UA"/>
              </w:rPr>
              <w:t>11-х</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кл</w:t>
            </w:r>
            <w:r>
              <w:rPr>
                <w:rFonts w:ascii="Times New Roman" w:eastAsia="Times New Roman" w:hAnsi="Times New Roman" w:cs="Times New Roman"/>
                <w:color w:val="000000"/>
                <w:sz w:val="24"/>
                <w:szCs w:val="24"/>
                <w:lang w:eastAsia="uk-UA"/>
              </w:rPr>
              <w:t>асах.</w:t>
            </w:r>
          </w:p>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2.  Рейд-перевірка виконання режиму дня школярів.</w:t>
            </w:r>
          </w:p>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w:t>
            </w:r>
            <w:r w:rsidRPr="00D1665B">
              <w:rPr>
                <w:rFonts w:ascii="Times New Roman" w:eastAsia="Times New Roman" w:hAnsi="Times New Roman" w:cs="Times New Roman"/>
                <w:color w:val="000000"/>
                <w:sz w:val="24"/>
                <w:szCs w:val="24"/>
                <w:lang w:eastAsia="uk-UA"/>
              </w:rPr>
              <w:t>. Затвердження плану</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 xml:space="preserve"> роботи міністерства  на грудень</w:t>
            </w:r>
            <w:r>
              <w:rPr>
                <w:rFonts w:ascii="Times New Roman" w:eastAsia="Times New Roman" w:hAnsi="Times New Roman" w:cs="Times New Roman"/>
                <w:color w:val="000000"/>
                <w:sz w:val="24"/>
                <w:szCs w:val="24"/>
                <w:lang w:eastAsia="uk-UA"/>
              </w:rPr>
              <w:t>.</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п’ятниця</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val="restart"/>
            <w:shd w:val="clear" w:color="auto" w:fill="D5DCE4" w:themeFill="text2" w:themeFillTint="33"/>
            <w:vAlign w:val="center"/>
          </w:tcPr>
          <w:p w:rsidR="00A0175E" w:rsidRPr="00D1665B" w:rsidRDefault="00A0175E" w:rsidP="00AB6D2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t>МІНІСТЕРСТВО ДИСЦИПЛІНИ ТА ПОРЯДКУ ТА КОМІСІЯ ДИСЦИПЛІНИ І ПОРЯДКУ</w:t>
            </w: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5</w:t>
            </w:r>
          </w:p>
        </w:tc>
        <w:tc>
          <w:tcPr>
            <w:tcW w:w="7819" w:type="dxa"/>
          </w:tcPr>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Аналіз стану відвідування учнями школи.</w:t>
            </w:r>
          </w:p>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2. Аналіз зайнятості в гуртках,  факультативах, спецкурсах учнів.</w:t>
            </w:r>
          </w:p>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i/>
                <w:iCs/>
                <w:color w:val="000000"/>
                <w:sz w:val="24"/>
                <w:szCs w:val="24"/>
                <w:lang w:eastAsia="uk-UA"/>
              </w:rPr>
              <w:t xml:space="preserve">3.  </w:t>
            </w:r>
            <w:r w:rsidRPr="00D1665B">
              <w:rPr>
                <w:rFonts w:ascii="Times New Roman" w:eastAsia="Times New Roman" w:hAnsi="Times New Roman" w:cs="Times New Roman"/>
                <w:color w:val="000000"/>
                <w:sz w:val="24"/>
                <w:szCs w:val="24"/>
                <w:lang w:eastAsia="uk-UA"/>
              </w:rPr>
              <w:t>Звіт відповідальних за дисципліну та порядок у 5-х класах</w:t>
            </w:r>
          </w:p>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 Перевірка ведення учнями щоденників</w:t>
            </w:r>
            <w:r>
              <w:rPr>
                <w:rFonts w:ascii="Times New Roman" w:eastAsia="Times New Roman" w:hAnsi="Times New Roman" w:cs="Times New Roman"/>
                <w:color w:val="000000"/>
                <w:sz w:val="24"/>
                <w:szCs w:val="24"/>
                <w:lang w:eastAsia="uk-UA"/>
              </w:rPr>
              <w:t>.</w:t>
            </w:r>
          </w:p>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5. Рейд перевірка запізнень на 1 урок</w:t>
            </w:r>
            <w:r>
              <w:rPr>
                <w:rFonts w:ascii="Times New Roman" w:eastAsia="Times New Roman" w:hAnsi="Times New Roman" w:cs="Times New Roman"/>
                <w:color w:val="000000"/>
                <w:sz w:val="24"/>
                <w:szCs w:val="24"/>
                <w:lang w:eastAsia="uk-UA"/>
              </w:rPr>
              <w:t>.</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середа</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6</w:t>
            </w:r>
          </w:p>
        </w:tc>
        <w:tc>
          <w:tcPr>
            <w:tcW w:w="7819" w:type="dxa"/>
          </w:tcPr>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 Аналіз зайнятості в гуртках,  факультативах, спецкурсах учнів.</w:t>
            </w:r>
          </w:p>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iCs/>
                <w:color w:val="000000"/>
                <w:sz w:val="24"/>
                <w:szCs w:val="24"/>
                <w:lang w:eastAsia="uk-UA"/>
              </w:rPr>
              <w:t>2</w:t>
            </w:r>
            <w:r w:rsidRPr="00D1665B">
              <w:rPr>
                <w:rFonts w:ascii="Times New Roman" w:eastAsia="Times New Roman" w:hAnsi="Times New Roman" w:cs="Times New Roman"/>
                <w:i/>
                <w:iCs/>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Звіт відповідальних за дисципліну та порядок у 6,7-х класах</w:t>
            </w:r>
          </w:p>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  Підбиття підсумків місячника «Вивчаємо закон».</w:t>
            </w:r>
          </w:p>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  Перевірка зовнішнього вигляду учнів</w:t>
            </w:r>
            <w:r>
              <w:rPr>
                <w:rFonts w:ascii="Times New Roman" w:eastAsia="Times New Roman" w:hAnsi="Times New Roman" w:cs="Times New Roman"/>
                <w:color w:val="000000"/>
                <w:sz w:val="24"/>
                <w:szCs w:val="24"/>
                <w:lang w:eastAsia="uk-UA"/>
              </w:rPr>
              <w:t>.</w:t>
            </w:r>
          </w:p>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5. Затвердження плану роботи міністерства  на грудень</w:t>
            </w:r>
            <w:r>
              <w:rPr>
                <w:rFonts w:ascii="Times New Roman" w:eastAsia="Times New Roman" w:hAnsi="Times New Roman" w:cs="Times New Roman"/>
                <w:color w:val="000000"/>
                <w:sz w:val="24"/>
                <w:szCs w:val="24"/>
                <w:lang w:eastAsia="uk-UA"/>
              </w:rPr>
              <w:t>.</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середа</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val="restart"/>
            <w:shd w:val="clear" w:color="auto" w:fill="D5DCE4" w:themeFill="text2" w:themeFillTint="33"/>
            <w:vAlign w:val="center"/>
          </w:tcPr>
          <w:p w:rsidR="00A0175E" w:rsidRPr="00D1665B" w:rsidRDefault="00A0175E" w:rsidP="00AB6D2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lastRenderedPageBreak/>
              <w:t>МІНІСТЕРСТВО КУЛЬТУРИ ТА ВІДПОЧИНКУ ТА  КОМІСІЯ ДОЗВІЛЛЯ</w:t>
            </w: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5</w:t>
            </w:r>
          </w:p>
        </w:tc>
        <w:tc>
          <w:tcPr>
            <w:tcW w:w="7819" w:type="dxa"/>
          </w:tcPr>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iCs/>
                <w:color w:val="000000"/>
                <w:sz w:val="24"/>
                <w:szCs w:val="24"/>
                <w:lang w:eastAsia="uk-UA"/>
              </w:rPr>
              <w:t xml:space="preserve">1. </w:t>
            </w:r>
            <w:r w:rsidRPr="00D1665B">
              <w:rPr>
                <w:rFonts w:ascii="Times New Roman" w:eastAsia="Times New Roman" w:hAnsi="Times New Roman" w:cs="Times New Roman"/>
                <w:color w:val="000000"/>
                <w:sz w:val="24"/>
                <w:szCs w:val="24"/>
                <w:lang w:eastAsia="uk-UA"/>
              </w:rPr>
              <w:t>Організація шкільних спортивних змагань. Аналіз участі спортивних команд у змаганнях кущового та районного рівня.</w:t>
            </w:r>
          </w:p>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2.</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П</w:t>
            </w:r>
            <w:r>
              <w:rPr>
                <w:rFonts w:ascii="Times New Roman" w:eastAsia="Times New Roman" w:hAnsi="Times New Roman" w:cs="Times New Roman"/>
                <w:color w:val="000000"/>
                <w:sz w:val="24"/>
                <w:szCs w:val="24"/>
                <w:lang w:eastAsia="uk-UA"/>
              </w:rPr>
              <w:t>ідготовка  загальношкільного</w:t>
            </w:r>
            <w:r w:rsidRPr="00D1665B">
              <w:rPr>
                <w:rFonts w:ascii="Times New Roman" w:eastAsia="Times New Roman" w:hAnsi="Times New Roman" w:cs="Times New Roman"/>
                <w:color w:val="000000"/>
                <w:sz w:val="24"/>
                <w:szCs w:val="24"/>
                <w:lang w:eastAsia="uk-UA"/>
              </w:rPr>
              <w:t xml:space="preserve">  заходу  до  річниці  Голодомору  в Україні.</w:t>
            </w:r>
          </w:p>
          <w:p w:rsidR="00A0175E"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Відзначення Міжнародного дня толерантності</w:t>
            </w:r>
            <w:r>
              <w:rPr>
                <w:rFonts w:ascii="Times New Roman" w:eastAsia="Times New Roman" w:hAnsi="Times New Roman" w:cs="Times New Roman"/>
                <w:color w:val="000000"/>
                <w:sz w:val="24"/>
                <w:szCs w:val="24"/>
                <w:lang w:eastAsia="uk-UA"/>
              </w:rPr>
              <w:t>.</w:t>
            </w:r>
          </w:p>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4. </w:t>
            </w:r>
            <w:r w:rsidRPr="00D1665B">
              <w:rPr>
                <w:rFonts w:ascii="Times New Roman" w:eastAsia="Times New Roman" w:hAnsi="Times New Roman" w:cs="Times New Roman"/>
                <w:color w:val="000000"/>
                <w:sz w:val="24"/>
                <w:szCs w:val="24"/>
                <w:lang w:eastAsia="uk-UA"/>
              </w:rPr>
              <w:t>Участь у різноманітних конкурсах ( відповідно до графіків)</w:t>
            </w:r>
            <w:r>
              <w:rPr>
                <w:rFonts w:ascii="Times New Roman" w:eastAsia="Times New Roman" w:hAnsi="Times New Roman" w:cs="Times New Roman"/>
                <w:color w:val="000000"/>
                <w:sz w:val="24"/>
                <w:szCs w:val="24"/>
                <w:lang w:eastAsia="uk-UA"/>
              </w:rPr>
              <w:t>.</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 п’ятниця</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6</w:t>
            </w:r>
          </w:p>
        </w:tc>
        <w:tc>
          <w:tcPr>
            <w:tcW w:w="7819" w:type="dxa"/>
          </w:tcPr>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1.</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Підго</w:t>
            </w:r>
            <w:r>
              <w:rPr>
                <w:rFonts w:ascii="Times New Roman" w:eastAsia="Times New Roman" w:hAnsi="Times New Roman" w:cs="Times New Roman"/>
                <w:color w:val="000000"/>
                <w:sz w:val="24"/>
                <w:szCs w:val="24"/>
                <w:lang w:eastAsia="uk-UA"/>
              </w:rPr>
              <w:t>товка свята дитячої організації</w:t>
            </w:r>
            <w:r w:rsidRPr="00D1665B">
              <w:rPr>
                <w:rFonts w:ascii="Times New Roman" w:eastAsia="Times New Roman" w:hAnsi="Times New Roman" w:cs="Times New Roman"/>
                <w:color w:val="000000"/>
                <w:sz w:val="24"/>
                <w:szCs w:val="24"/>
                <w:lang w:eastAsia="uk-UA"/>
              </w:rPr>
              <w:t>.</w:t>
            </w:r>
          </w:p>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2.</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Організація дозвілля в позаурочний час.</w:t>
            </w:r>
          </w:p>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Організація загальношкільний заходів</w:t>
            </w:r>
            <w:r>
              <w:rPr>
                <w:rFonts w:ascii="Times New Roman" w:eastAsia="Times New Roman" w:hAnsi="Times New Roman" w:cs="Times New Roman"/>
                <w:color w:val="000000"/>
                <w:sz w:val="24"/>
                <w:szCs w:val="24"/>
                <w:lang w:eastAsia="uk-UA"/>
              </w:rPr>
              <w:t>.</w:t>
            </w:r>
          </w:p>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Участь у відзначенні Міжнародного дня привітань</w:t>
            </w:r>
            <w:r>
              <w:rPr>
                <w:rFonts w:ascii="Times New Roman" w:eastAsia="Times New Roman" w:hAnsi="Times New Roman" w:cs="Times New Roman"/>
                <w:color w:val="000000"/>
                <w:sz w:val="24"/>
                <w:szCs w:val="24"/>
                <w:lang w:eastAsia="uk-UA"/>
              </w:rPr>
              <w:t>.</w:t>
            </w:r>
          </w:p>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5. Затвердження плану роботи міністерства  на грудень</w:t>
            </w:r>
            <w:r>
              <w:rPr>
                <w:rFonts w:ascii="Times New Roman" w:eastAsia="Times New Roman" w:hAnsi="Times New Roman" w:cs="Times New Roman"/>
                <w:color w:val="000000"/>
                <w:sz w:val="24"/>
                <w:szCs w:val="24"/>
                <w:lang w:eastAsia="uk-UA"/>
              </w:rPr>
              <w:t>.</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 п’ятниця</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val="restart"/>
            <w:shd w:val="clear" w:color="auto" w:fill="D5DCE4" w:themeFill="text2" w:themeFillTint="33"/>
            <w:vAlign w:val="center"/>
          </w:tcPr>
          <w:p w:rsidR="00A0175E" w:rsidRPr="00D1665B" w:rsidRDefault="00A0175E" w:rsidP="00AB6D20">
            <w:pPr>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z w:val="24"/>
                <w:szCs w:val="24"/>
                <w:lang w:eastAsia="uk-UA"/>
              </w:rPr>
            </w:pPr>
            <w:r w:rsidRPr="00D1665B">
              <w:rPr>
                <w:rFonts w:ascii="Times New Roman" w:eastAsia="Times New Roman" w:hAnsi="Times New Roman" w:cs="Times New Roman"/>
                <w:bCs/>
                <w:color w:val="000000"/>
                <w:sz w:val="24"/>
                <w:szCs w:val="24"/>
                <w:lang w:eastAsia="uk-UA"/>
              </w:rPr>
              <w:t>ПРЕС-ЦЕНТР</w:t>
            </w: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5</w:t>
            </w:r>
          </w:p>
        </w:tc>
        <w:tc>
          <w:tcPr>
            <w:tcW w:w="7819" w:type="dxa"/>
          </w:tcPr>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w:t>
            </w:r>
            <w:r w:rsidRPr="00D1665B">
              <w:rPr>
                <w:rFonts w:ascii="Times New Roman" w:eastAsia="Times New Roman" w:hAnsi="Times New Roman" w:cs="Times New Roman"/>
                <w:color w:val="000000"/>
                <w:sz w:val="24"/>
                <w:szCs w:val="24"/>
                <w:lang w:eastAsia="uk-UA"/>
              </w:rPr>
              <w:t>. Випуск газет до Дня української  писемності</w:t>
            </w:r>
            <w:r>
              <w:rPr>
                <w:rFonts w:ascii="Times New Roman" w:eastAsia="Times New Roman" w:hAnsi="Times New Roman" w:cs="Times New Roman"/>
                <w:color w:val="000000"/>
                <w:sz w:val="24"/>
                <w:szCs w:val="24"/>
                <w:lang w:eastAsia="uk-UA"/>
              </w:rPr>
              <w:t>.</w:t>
            </w:r>
          </w:p>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w:t>
            </w:r>
            <w:r w:rsidRPr="00D1665B">
              <w:rPr>
                <w:rFonts w:ascii="Times New Roman" w:eastAsia="Times New Roman" w:hAnsi="Times New Roman" w:cs="Times New Roman"/>
                <w:color w:val="000000"/>
                <w:sz w:val="24"/>
                <w:szCs w:val="24"/>
                <w:lang w:eastAsia="uk-UA"/>
              </w:rPr>
              <w:t>. Випуск шкільної газети "Еврика"</w:t>
            </w:r>
            <w:r>
              <w:rPr>
                <w:rFonts w:ascii="Times New Roman" w:eastAsia="Times New Roman" w:hAnsi="Times New Roman" w:cs="Times New Roman"/>
                <w:color w:val="000000"/>
                <w:sz w:val="24"/>
                <w:szCs w:val="24"/>
                <w:lang w:eastAsia="uk-UA"/>
              </w:rPr>
              <w:t>.</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вівторок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6</w:t>
            </w:r>
          </w:p>
        </w:tc>
        <w:tc>
          <w:tcPr>
            <w:tcW w:w="7819" w:type="dxa"/>
          </w:tcPr>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1.</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Випуск стінної газети "Поспішай робити добро"  (до Дня інваліда)</w:t>
            </w:r>
          </w:p>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 Оформлення актової зали, виставки до заходів вшанування пам’яті жертв Голодомору</w:t>
            </w:r>
            <w:r>
              <w:rPr>
                <w:rFonts w:ascii="Times New Roman" w:eastAsia="Times New Roman" w:hAnsi="Times New Roman" w:cs="Times New Roman"/>
                <w:color w:val="000000"/>
                <w:sz w:val="24"/>
                <w:szCs w:val="24"/>
                <w:lang w:eastAsia="uk-UA"/>
              </w:rPr>
              <w:t>.</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вівторок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rPr>
          <w:trHeight w:val="1331"/>
        </w:trPr>
        <w:tc>
          <w:tcPr>
            <w:tcW w:w="2122" w:type="dxa"/>
            <w:vMerge w:val="restart"/>
            <w:shd w:val="clear" w:color="auto" w:fill="D5DCE4" w:themeFill="text2" w:themeFillTint="33"/>
            <w:vAlign w:val="center"/>
          </w:tcPr>
          <w:p w:rsidR="00A0175E" w:rsidRPr="00D1665B" w:rsidRDefault="00A0175E" w:rsidP="00AB6D2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t>МІНІСТЕРСТВО СПОРТУ ТА ЗДОРОВ</w:t>
            </w:r>
            <w:r w:rsidRPr="00D1665B">
              <w:rPr>
                <w:rFonts w:ascii="Times New Roman" w:eastAsia="Times New Roman" w:hAnsi="Times New Roman" w:cs="Times New Roman"/>
                <w:bCs/>
                <w:color w:val="000000"/>
                <w:sz w:val="24"/>
                <w:szCs w:val="24"/>
                <w:lang w:val="ru-RU" w:eastAsia="uk-UA"/>
              </w:rPr>
              <w:t>’</w:t>
            </w:r>
            <w:r w:rsidRPr="00D1665B">
              <w:rPr>
                <w:rFonts w:ascii="Times New Roman" w:eastAsia="Times New Roman" w:hAnsi="Times New Roman" w:cs="Times New Roman"/>
                <w:bCs/>
                <w:color w:val="000000"/>
                <w:sz w:val="24"/>
                <w:szCs w:val="24"/>
                <w:lang w:eastAsia="uk-UA"/>
              </w:rPr>
              <w:t>Я ТА КОМІСІЯ СПОРТУ ТА ЗДОРОВ</w:t>
            </w:r>
            <w:r w:rsidRPr="00D1665B">
              <w:rPr>
                <w:rFonts w:ascii="Times New Roman" w:eastAsia="Times New Roman" w:hAnsi="Times New Roman" w:cs="Times New Roman"/>
                <w:bCs/>
                <w:color w:val="000000"/>
                <w:sz w:val="24"/>
                <w:szCs w:val="24"/>
                <w:lang w:val="ru-RU" w:eastAsia="uk-UA"/>
              </w:rPr>
              <w:t>’</w:t>
            </w:r>
            <w:r w:rsidRPr="00D1665B">
              <w:rPr>
                <w:rFonts w:ascii="Times New Roman" w:eastAsia="Times New Roman" w:hAnsi="Times New Roman" w:cs="Times New Roman"/>
                <w:bCs/>
                <w:color w:val="000000"/>
                <w:sz w:val="24"/>
                <w:szCs w:val="24"/>
                <w:lang w:eastAsia="uk-UA"/>
              </w:rPr>
              <w:t xml:space="preserve">Я </w:t>
            </w: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tcBorders>
              <w:bottom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5</w:t>
            </w:r>
          </w:p>
        </w:tc>
        <w:tc>
          <w:tcPr>
            <w:tcW w:w="7819" w:type="dxa"/>
            <w:tcBorders>
              <w:bottom w:val="single" w:sz="4" w:space="0" w:color="auto"/>
            </w:tcBorders>
          </w:tcPr>
          <w:p w:rsidR="00A0175E" w:rsidRPr="00D1665B" w:rsidRDefault="00A0175E" w:rsidP="00554371">
            <w:pPr>
              <w:numPr>
                <w:ilvl w:val="0"/>
                <w:numId w:val="31"/>
              </w:numPr>
              <w:spacing w:before="100" w:beforeAutospacing="1" w:after="100" w:afterAutospacing="1" w:line="240" w:lineRule="auto"/>
              <w:ind w:left="50" w:firstLine="0"/>
              <w:jc w:val="both"/>
              <w:rPr>
                <w:rFonts w:ascii="Times New Roman" w:eastAsia="Times New Roman" w:hAnsi="Times New Roman" w:cs="Times New Roman"/>
                <w:color w:val="333333"/>
                <w:sz w:val="24"/>
                <w:szCs w:val="24"/>
                <w:lang w:eastAsia="uk-UA"/>
              </w:rPr>
            </w:pPr>
            <w:r w:rsidRPr="00D1665B">
              <w:rPr>
                <w:rFonts w:ascii="Times New Roman" w:eastAsia="Times New Roman" w:hAnsi="Times New Roman" w:cs="Times New Roman"/>
                <w:color w:val="333333"/>
                <w:sz w:val="24"/>
                <w:szCs w:val="24"/>
                <w:lang w:eastAsia="uk-UA"/>
              </w:rPr>
              <w:t xml:space="preserve">Перевірка наявності спортивної форми на </w:t>
            </w:r>
            <w:proofErr w:type="spellStart"/>
            <w:r w:rsidRPr="00D1665B">
              <w:rPr>
                <w:rFonts w:ascii="Times New Roman" w:eastAsia="Times New Roman" w:hAnsi="Times New Roman" w:cs="Times New Roman"/>
                <w:color w:val="333333"/>
                <w:sz w:val="24"/>
                <w:szCs w:val="24"/>
                <w:lang w:eastAsia="uk-UA"/>
              </w:rPr>
              <w:t>уроках</w:t>
            </w:r>
            <w:proofErr w:type="spellEnd"/>
            <w:r w:rsidRPr="00D1665B">
              <w:rPr>
                <w:rFonts w:ascii="Times New Roman" w:eastAsia="Times New Roman" w:hAnsi="Times New Roman" w:cs="Times New Roman"/>
                <w:color w:val="333333"/>
                <w:sz w:val="24"/>
                <w:szCs w:val="24"/>
                <w:lang w:eastAsia="uk-UA"/>
              </w:rPr>
              <w:t xml:space="preserve"> фізкультури</w:t>
            </w:r>
            <w:r>
              <w:rPr>
                <w:rFonts w:ascii="Times New Roman" w:eastAsia="Times New Roman" w:hAnsi="Times New Roman" w:cs="Times New Roman"/>
                <w:color w:val="333333"/>
                <w:sz w:val="24"/>
                <w:szCs w:val="24"/>
                <w:lang w:eastAsia="uk-UA"/>
              </w:rPr>
              <w:t>.</w:t>
            </w:r>
          </w:p>
          <w:p w:rsidR="00A0175E" w:rsidRPr="00D1665B" w:rsidRDefault="00A0175E" w:rsidP="00554371">
            <w:pPr>
              <w:numPr>
                <w:ilvl w:val="0"/>
                <w:numId w:val="31"/>
              </w:numPr>
              <w:spacing w:before="100" w:beforeAutospacing="1" w:after="100" w:afterAutospacing="1" w:line="240" w:lineRule="auto"/>
              <w:ind w:left="50" w:firstLine="0"/>
              <w:jc w:val="both"/>
              <w:rPr>
                <w:rFonts w:ascii="Times New Roman" w:eastAsia="Times New Roman" w:hAnsi="Times New Roman" w:cs="Times New Roman"/>
                <w:color w:val="333333"/>
                <w:sz w:val="24"/>
                <w:szCs w:val="24"/>
                <w:lang w:eastAsia="uk-UA"/>
              </w:rPr>
            </w:pPr>
            <w:r w:rsidRPr="00D1665B">
              <w:rPr>
                <w:rFonts w:ascii="Times New Roman" w:eastAsia="Times New Roman" w:hAnsi="Times New Roman" w:cs="Times New Roman"/>
                <w:color w:val="333333"/>
                <w:sz w:val="24"/>
                <w:szCs w:val="24"/>
                <w:lang w:eastAsia="uk-UA"/>
              </w:rPr>
              <w:t>Допомога в організації спортивних змагань</w:t>
            </w:r>
            <w:r>
              <w:rPr>
                <w:rFonts w:ascii="Times New Roman" w:eastAsia="Times New Roman" w:hAnsi="Times New Roman" w:cs="Times New Roman"/>
                <w:color w:val="333333"/>
                <w:sz w:val="24"/>
                <w:szCs w:val="24"/>
                <w:lang w:eastAsia="uk-UA"/>
              </w:rPr>
              <w:t>.</w:t>
            </w:r>
          </w:p>
          <w:p w:rsidR="00A0175E" w:rsidRPr="00D1665B" w:rsidRDefault="00A0175E" w:rsidP="00554371">
            <w:pPr>
              <w:numPr>
                <w:ilvl w:val="0"/>
                <w:numId w:val="31"/>
              </w:numPr>
              <w:spacing w:before="100" w:beforeAutospacing="1" w:after="100" w:afterAutospacing="1" w:line="240" w:lineRule="auto"/>
              <w:ind w:left="50" w:firstLine="0"/>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333333"/>
                <w:sz w:val="24"/>
                <w:szCs w:val="24"/>
                <w:lang w:eastAsia="uk-UA"/>
              </w:rPr>
              <w:t xml:space="preserve">«Лицарський турнір». Підготовка до виставки вітальних стіннівок «Ви-захисники </w:t>
            </w:r>
            <w:r>
              <w:rPr>
                <w:rFonts w:ascii="Times New Roman" w:eastAsia="Times New Roman" w:hAnsi="Times New Roman" w:cs="Times New Roman"/>
                <w:color w:val="333333"/>
                <w:sz w:val="24"/>
                <w:szCs w:val="24"/>
                <w:lang w:eastAsia="uk-UA"/>
              </w:rPr>
              <w:t>України</w:t>
            </w:r>
            <w:r w:rsidRPr="00D1665B">
              <w:rPr>
                <w:rFonts w:ascii="Times New Roman" w:eastAsia="Times New Roman" w:hAnsi="Times New Roman" w:cs="Times New Roman"/>
                <w:color w:val="333333"/>
                <w:sz w:val="24"/>
                <w:szCs w:val="24"/>
                <w:lang w:eastAsia="uk-UA"/>
              </w:rPr>
              <w:t>»</w:t>
            </w:r>
            <w:r>
              <w:rPr>
                <w:rFonts w:ascii="Times New Roman" w:eastAsia="Times New Roman" w:hAnsi="Times New Roman" w:cs="Times New Roman"/>
                <w:color w:val="333333"/>
                <w:sz w:val="24"/>
                <w:szCs w:val="24"/>
                <w:lang w:eastAsia="uk-UA"/>
              </w:rPr>
              <w:t>.</w:t>
            </w:r>
          </w:p>
        </w:tc>
        <w:tc>
          <w:tcPr>
            <w:tcW w:w="1962" w:type="dxa"/>
            <w:gridSpan w:val="3"/>
            <w:tcBorders>
              <w:bottom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 четвер</w:t>
            </w:r>
          </w:p>
        </w:tc>
        <w:tc>
          <w:tcPr>
            <w:tcW w:w="1837" w:type="dxa"/>
            <w:gridSpan w:val="3"/>
            <w:tcBorders>
              <w:bottom w:val="single" w:sz="4" w:space="0" w:color="auto"/>
            </w:tcBorders>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rPr>
          <w:trHeight w:val="1059"/>
        </w:trPr>
        <w:tc>
          <w:tcPr>
            <w:tcW w:w="2122" w:type="dxa"/>
            <w:vMerge/>
            <w:shd w:val="clear" w:color="auto" w:fill="D5DCE4" w:themeFill="text2" w:themeFillTint="33"/>
            <w:vAlign w:val="center"/>
          </w:tcPr>
          <w:p w:rsidR="00A0175E" w:rsidRPr="00D1665B" w:rsidRDefault="00A0175E" w:rsidP="00AB6D20">
            <w:pPr>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z w:val="24"/>
                <w:szCs w:val="24"/>
                <w:lang w:eastAsia="uk-UA"/>
              </w:rPr>
            </w:pPr>
          </w:p>
        </w:tc>
        <w:tc>
          <w:tcPr>
            <w:tcW w:w="1275" w:type="dxa"/>
            <w:tcBorders>
              <w:top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6</w:t>
            </w:r>
          </w:p>
        </w:tc>
        <w:tc>
          <w:tcPr>
            <w:tcW w:w="7819" w:type="dxa"/>
            <w:tcBorders>
              <w:top w:val="single" w:sz="4" w:space="0" w:color="auto"/>
            </w:tcBorders>
          </w:tcPr>
          <w:p w:rsidR="00A0175E" w:rsidRPr="00D1665B" w:rsidRDefault="00A0175E" w:rsidP="00554371">
            <w:pPr>
              <w:numPr>
                <w:ilvl w:val="0"/>
                <w:numId w:val="30"/>
              </w:numPr>
              <w:shd w:val="clear" w:color="auto" w:fill="FFFFFF"/>
              <w:autoSpaceDE w:val="0"/>
              <w:autoSpaceDN w:val="0"/>
              <w:adjustRightInd w:val="0"/>
              <w:spacing w:after="0" w:line="240" w:lineRule="auto"/>
              <w:ind w:left="50" w:firstLine="0"/>
              <w:jc w:val="both"/>
              <w:rPr>
                <w:rFonts w:ascii="Times New Roman" w:eastAsia="Times New Roman" w:hAnsi="Times New Roman" w:cs="Times New Roman"/>
                <w:color w:val="333333"/>
                <w:sz w:val="24"/>
                <w:szCs w:val="24"/>
                <w:lang w:eastAsia="uk-UA"/>
              </w:rPr>
            </w:pPr>
            <w:r w:rsidRPr="00D1665B">
              <w:rPr>
                <w:rFonts w:ascii="Times New Roman" w:eastAsia="Times New Roman" w:hAnsi="Times New Roman" w:cs="Times New Roman"/>
                <w:color w:val="333333"/>
                <w:sz w:val="24"/>
                <w:szCs w:val="24"/>
                <w:lang w:eastAsia="uk-UA"/>
              </w:rPr>
              <w:t>Підготовка та проведення змагань, присвячені Тижню боротьби з тютюнопалінням та СНІДом</w:t>
            </w:r>
            <w:r>
              <w:rPr>
                <w:rFonts w:ascii="Times New Roman" w:eastAsia="Times New Roman" w:hAnsi="Times New Roman" w:cs="Times New Roman"/>
                <w:color w:val="333333"/>
                <w:sz w:val="24"/>
                <w:szCs w:val="24"/>
                <w:lang w:eastAsia="uk-UA"/>
              </w:rPr>
              <w:t>.</w:t>
            </w:r>
          </w:p>
          <w:p w:rsidR="00A0175E" w:rsidRPr="00D1665B" w:rsidRDefault="00A0175E" w:rsidP="00554371">
            <w:pPr>
              <w:numPr>
                <w:ilvl w:val="0"/>
                <w:numId w:val="30"/>
              </w:numPr>
              <w:shd w:val="clear" w:color="auto" w:fill="FFFFFF"/>
              <w:autoSpaceDE w:val="0"/>
              <w:autoSpaceDN w:val="0"/>
              <w:adjustRightInd w:val="0"/>
              <w:spacing w:after="0" w:line="240" w:lineRule="auto"/>
              <w:ind w:left="50" w:firstLine="0"/>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333333"/>
                <w:sz w:val="24"/>
                <w:szCs w:val="24"/>
                <w:lang w:eastAsia="uk-UA"/>
              </w:rPr>
              <w:t>Підготовка та проведення змагання до Дня збройних Сил України</w:t>
            </w:r>
            <w:r>
              <w:rPr>
                <w:rFonts w:ascii="Times New Roman" w:eastAsia="Times New Roman" w:hAnsi="Times New Roman" w:cs="Times New Roman"/>
                <w:color w:val="333333"/>
                <w:sz w:val="24"/>
                <w:szCs w:val="24"/>
                <w:lang w:eastAsia="uk-UA"/>
              </w:rPr>
              <w:t>.</w:t>
            </w:r>
          </w:p>
          <w:p w:rsidR="00A0175E" w:rsidRPr="00D1665B" w:rsidRDefault="00A0175E" w:rsidP="00554371">
            <w:pPr>
              <w:numPr>
                <w:ilvl w:val="0"/>
                <w:numId w:val="30"/>
              </w:numPr>
              <w:shd w:val="clear" w:color="auto" w:fill="FFFFFF"/>
              <w:autoSpaceDE w:val="0"/>
              <w:autoSpaceDN w:val="0"/>
              <w:adjustRightInd w:val="0"/>
              <w:spacing w:after="0" w:line="240" w:lineRule="auto"/>
              <w:ind w:left="50" w:firstLine="0"/>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Затвердження плану-сітки роботи міністерства  на грудень</w:t>
            </w:r>
            <w:r>
              <w:rPr>
                <w:rFonts w:ascii="Times New Roman" w:eastAsia="Times New Roman" w:hAnsi="Times New Roman" w:cs="Times New Roman"/>
                <w:color w:val="000000"/>
                <w:sz w:val="24"/>
                <w:szCs w:val="24"/>
                <w:lang w:eastAsia="uk-UA"/>
              </w:rPr>
              <w:t>.</w:t>
            </w:r>
          </w:p>
        </w:tc>
        <w:tc>
          <w:tcPr>
            <w:tcW w:w="1962" w:type="dxa"/>
            <w:gridSpan w:val="3"/>
            <w:tcBorders>
              <w:top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 четвер</w:t>
            </w:r>
          </w:p>
        </w:tc>
        <w:tc>
          <w:tcPr>
            <w:tcW w:w="1837" w:type="dxa"/>
            <w:gridSpan w:val="3"/>
            <w:tcBorders>
              <w:top w:val="single" w:sz="4" w:space="0" w:color="auto"/>
            </w:tcBorders>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val="restart"/>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МІНІСТЕРСТВО ПО РОБОТІ З МОЛОДШИМИ ШКОЛЯРАМИ</w:t>
            </w: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5</w:t>
            </w:r>
          </w:p>
        </w:tc>
        <w:tc>
          <w:tcPr>
            <w:tcW w:w="7819" w:type="dxa"/>
          </w:tcPr>
          <w:p w:rsidR="00A0175E" w:rsidRPr="00D1665B" w:rsidRDefault="00A0175E" w:rsidP="00554371">
            <w:pPr>
              <w:numPr>
                <w:ilvl w:val="0"/>
                <w:numId w:val="26"/>
              </w:numPr>
              <w:shd w:val="clear" w:color="auto" w:fill="FFFFFF"/>
              <w:autoSpaceDE w:val="0"/>
              <w:autoSpaceDN w:val="0"/>
              <w:adjustRightInd w:val="0"/>
              <w:spacing w:after="0" w:line="240" w:lineRule="auto"/>
              <w:ind w:left="50" w:firstLine="0"/>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 xml:space="preserve"> Вивчення міністерством  позашкільної роботи режиму дня учнів та їхньої участі у позакласній роботі</w:t>
            </w:r>
            <w:r>
              <w:rPr>
                <w:rFonts w:ascii="Times New Roman" w:eastAsia="Times New Roman" w:hAnsi="Times New Roman" w:cs="Times New Roman"/>
                <w:color w:val="000000"/>
                <w:sz w:val="24"/>
                <w:szCs w:val="24"/>
                <w:lang w:eastAsia="uk-UA"/>
              </w:rPr>
              <w:t>.</w:t>
            </w:r>
          </w:p>
          <w:p w:rsidR="00A0175E" w:rsidRPr="00D1665B" w:rsidRDefault="00A0175E" w:rsidP="00554371">
            <w:pPr>
              <w:numPr>
                <w:ilvl w:val="0"/>
                <w:numId w:val="26"/>
              </w:numPr>
              <w:shd w:val="clear" w:color="auto" w:fill="FFFFFF"/>
              <w:autoSpaceDE w:val="0"/>
              <w:autoSpaceDN w:val="0"/>
              <w:adjustRightInd w:val="0"/>
              <w:spacing w:after="0" w:line="240" w:lineRule="auto"/>
              <w:ind w:left="50" w:firstLine="0"/>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Допомога в  організація та проведення рухливих перерв на свіжому повітрі</w:t>
            </w:r>
            <w:r>
              <w:rPr>
                <w:rFonts w:ascii="Times New Roman" w:eastAsia="Times New Roman" w:hAnsi="Times New Roman" w:cs="Times New Roman"/>
                <w:color w:val="000000"/>
                <w:sz w:val="24"/>
                <w:szCs w:val="24"/>
                <w:lang w:eastAsia="uk-UA"/>
              </w:rPr>
              <w:t>.</w:t>
            </w:r>
          </w:p>
          <w:p w:rsidR="00A0175E" w:rsidRPr="00D1665B" w:rsidRDefault="00A0175E" w:rsidP="00554371">
            <w:pPr>
              <w:numPr>
                <w:ilvl w:val="0"/>
                <w:numId w:val="26"/>
              </w:numPr>
              <w:shd w:val="clear" w:color="auto" w:fill="FFFFFF"/>
              <w:autoSpaceDE w:val="0"/>
              <w:autoSpaceDN w:val="0"/>
              <w:adjustRightInd w:val="0"/>
              <w:spacing w:after="0" w:line="240" w:lineRule="auto"/>
              <w:ind w:left="50" w:firstLine="0"/>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Перевірка ведення учнями щоденників</w:t>
            </w:r>
            <w:r>
              <w:rPr>
                <w:rFonts w:ascii="Times New Roman" w:eastAsia="Times New Roman" w:hAnsi="Times New Roman" w:cs="Times New Roman"/>
                <w:color w:val="000000"/>
                <w:sz w:val="24"/>
                <w:szCs w:val="24"/>
                <w:lang w:eastAsia="uk-UA"/>
              </w:rPr>
              <w:t>.</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 понеділок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shd w:val="clear" w:color="auto" w:fill="D5DCE4" w:themeFill="text2" w:themeFillTint="3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6</w:t>
            </w:r>
          </w:p>
        </w:tc>
        <w:tc>
          <w:tcPr>
            <w:tcW w:w="7819" w:type="dxa"/>
          </w:tcPr>
          <w:p w:rsidR="00A0175E" w:rsidRPr="00D1665B" w:rsidRDefault="00A0175E" w:rsidP="00554371">
            <w:pPr>
              <w:numPr>
                <w:ilvl w:val="0"/>
                <w:numId w:val="27"/>
              </w:numPr>
              <w:shd w:val="clear" w:color="auto" w:fill="FFFFFF"/>
              <w:autoSpaceDE w:val="0"/>
              <w:autoSpaceDN w:val="0"/>
              <w:adjustRightInd w:val="0"/>
              <w:spacing w:after="0" w:line="240" w:lineRule="auto"/>
              <w:ind w:left="50" w:firstLine="0"/>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Звіт відповідальних за дисципліну та порядок у 2-3-х класах</w:t>
            </w:r>
            <w:r>
              <w:rPr>
                <w:rFonts w:ascii="Times New Roman" w:eastAsia="Times New Roman" w:hAnsi="Times New Roman" w:cs="Times New Roman"/>
                <w:color w:val="000000"/>
                <w:sz w:val="24"/>
                <w:szCs w:val="24"/>
                <w:lang w:eastAsia="uk-UA"/>
              </w:rPr>
              <w:t>.</w:t>
            </w:r>
          </w:p>
          <w:p w:rsidR="00A0175E" w:rsidRPr="00D1665B" w:rsidRDefault="00A0175E" w:rsidP="00554371">
            <w:pPr>
              <w:numPr>
                <w:ilvl w:val="0"/>
                <w:numId w:val="27"/>
              </w:numPr>
              <w:shd w:val="clear" w:color="auto" w:fill="FFFFFF"/>
              <w:autoSpaceDE w:val="0"/>
              <w:autoSpaceDN w:val="0"/>
              <w:adjustRightInd w:val="0"/>
              <w:spacing w:after="0" w:line="240" w:lineRule="auto"/>
              <w:ind w:left="50" w:firstLine="0"/>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Підготовка свята дитячої організації</w:t>
            </w:r>
            <w:r>
              <w:rPr>
                <w:rFonts w:ascii="Times New Roman" w:eastAsia="Times New Roman" w:hAnsi="Times New Roman" w:cs="Times New Roman"/>
                <w:color w:val="000000"/>
                <w:sz w:val="24"/>
                <w:szCs w:val="24"/>
                <w:lang w:eastAsia="uk-UA"/>
              </w:rPr>
              <w:t>.</w:t>
            </w:r>
          </w:p>
          <w:p w:rsidR="00A0175E" w:rsidRPr="00D1665B" w:rsidRDefault="00A0175E" w:rsidP="00554371">
            <w:pPr>
              <w:numPr>
                <w:ilvl w:val="0"/>
                <w:numId w:val="27"/>
              </w:numPr>
              <w:shd w:val="clear" w:color="auto" w:fill="FFFFFF"/>
              <w:autoSpaceDE w:val="0"/>
              <w:autoSpaceDN w:val="0"/>
              <w:adjustRightInd w:val="0"/>
              <w:spacing w:after="0" w:line="240" w:lineRule="auto"/>
              <w:ind w:left="50" w:firstLine="0"/>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Допомога в організації та проведені відкритих виховних заходів</w:t>
            </w:r>
            <w:r>
              <w:rPr>
                <w:rFonts w:ascii="Times New Roman" w:eastAsia="Times New Roman" w:hAnsi="Times New Roman" w:cs="Times New Roman"/>
                <w:color w:val="000000"/>
                <w:sz w:val="24"/>
                <w:szCs w:val="24"/>
                <w:lang w:eastAsia="uk-UA"/>
              </w:rPr>
              <w:t>.</w:t>
            </w:r>
          </w:p>
          <w:p w:rsidR="00A0175E" w:rsidRPr="00D1665B" w:rsidRDefault="00A0175E" w:rsidP="00554371">
            <w:pPr>
              <w:numPr>
                <w:ilvl w:val="0"/>
                <w:numId w:val="27"/>
              </w:numPr>
              <w:shd w:val="clear" w:color="auto" w:fill="FFFFFF"/>
              <w:autoSpaceDE w:val="0"/>
              <w:autoSpaceDN w:val="0"/>
              <w:adjustRightInd w:val="0"/>
              <w:spacing w:after="0" w:line="240" w:lineRule="auto"/>
              <w:ind w:left="50" w:firstLine="0"/>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Затвердження плану-сітки роботи міністерства  на грудень</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 понеділок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A0175E" w:rsidRPr="00D1665B" w:rsidTr="006733AA">
        <w:tc>
          <w:tcPr>
            <w:tcW w:w="15015" w:type="dxa"/>
            <w:gridSpan w:val="9"/>
            <w:shd w:val="clear" w:color="auto" w:fill="FFF2CC" w:themeFill="accent4" w:themeFillTint="33"/>
          </w:tcPr>
          <w:p w:rsidR="00A0175E" w:rsidRPr="00D1665B" w:rsidRDefault="00A0175E" w:rsidP="00AB6D20">
            <w:pPr>
              <w:spacing w:after="0" w:line="240" w:lineRule="auto"/>
              <w:jc w:val="center"/>
              <w:rPr>
                <w:rFonts w:ascii="Times New Roman" w:eastAsia="Times New Roman" w:hAnsi="Times New Roman" w:cs="Times New Roman"/>
                <w:b/>
                <w:sz w:val="24"/>
                <w:szCs w:val="24"/>
                <w:lang w:eastAsia="uk-UA"/>
              </w:rPr>
            </w:pPr>
            <w:r w:rsidRPr="00D1665B">
              <w:rPr>
                <w:rFonts w:ascii="Times New Roman" w:eastAsia="Times New Roman" w:hAnsi="Times New Roman" w:cs="Times New Roman"/>
                <w:b/>
                <w:sz w:val="24"/>
                <w:szCs w:val="24"/>
                <w:lang w:eastAsia="uk-UA"/>
              </w:rPr>
              <w:lastRenderedPageBreak/>
              <w:t>ГРУДЕНЬ</w:t>
            </w:r>
          </w:p>
        </w:tc>
      </w:tr>
      <w:tr w:rsidR="006733AA" w:rsidRPr="00D1665B" w:rsidTr="006733AA">
        <w:trPr>
          <w:trHeight w:val="3312"/>
        </w:trPr>
        <w:tc>
          <w:tcPr>
            <w:tcW w:w="2122" w:type="dxa"/>
            <w:vMerge w:val="restart"/>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РАДА МІНІСТ</w:t>
            </w:r>
            <w:r w:rsidRPr="001A6944">
              <w:rPr>
                <w:rFonts w:ascii="Times New Roman" w:eastAsia="Times New Roman" w:hAnsi="Times New Roman" w:cs="Times New Roman"/>
                <w:sz w:val="24"/>
                <w:szCs w:val="24"/>
                <w:shd w:val="clear" w:color="auto" w:fill="D5DCE4" w:themeFill="text2" w:themeFillTint="33"/>
                <w:lang w:eastAsia="uk-UA"/>
              </w:rPr>
              <w:t>Р</w:t>
            </w:r>
            <w:r w:rsidRPr="00D1665B">
              <w:rPr>
                <w:rFonts w:ascii="Times New Roman" w:eastAsia="Times New Roman" w:hAnsi="Times New Roman" w:cs="Times New Roman"/>
                <w:sz w:val="24"/>
                <w:szCs w:val="24"/>
                <w:lang w:eastAsia="uk-UA"/>
              </w:rPr>
              <w:t>ІВ ТА ГОЛІВ КОМІСІЙ</w:t>
            </w: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7</w:t>
            </w:r>
          </w:p>
        </w:tc>
        <w:tc>
          <w:tcPr>
            <w:tcW w:w="7819" w:type="dxa"/>
          </w:tcPr>
          <w:p w:rsidR="00A0175E" w:rsidRPr="00752654" w:rsidRDefault="00A0175E" w:rsidP="00554371">
            <w:pPr>
              <w:keepNext/>
              <w:numPr>
                <w:ilvl w:val="0"/>
                <w:numId w:val="22"/>
              </w:numPr>
              <w:spacing w:after="0" w:line="240" w:lineRule="auto"/>
              <w:ind w:left="30" w:firstLine="7"/>
              <w:contextualSpacing/>
              <w:jc w:val="both"/>
              <w:outlineLvl w:val="3"/>
              <w:rPr>
                <w:rFonts w:ascii="Times New Roman" w:eastAsia="Times New Roman" w:hAnsi="Times New Roman" w:cs="Times New Roman"/>
                <w:b/>
                <w:bCs/>
                <w:sz w:val="24"/>
                <w:szCs w:val="24"/>
                <w:lang w:eastAsia="uk-UA"/>
              </w:rPr>
            </w:pPr>
            <w:r w:rsidRPr="00752654">
              <w:rPr>
                <w:rFonts w:ascii="Times New Roman" w:eastAsia="Times New Roman" w:hAnsi="Times New Roman" w:cs="Times New Roman"/>
                <w:sz w:val="24"/>
                <w:szCs w:val="24"/>
                <w:lang w:eastAsia="uk-UA"/>
              </w:rPr>
              <w:t>Робота  з міністерством культури та відпочинку, а також з міністерством по роботі з молодшими школярами</w:t>
            </w:r>
            <w:r>
              <w:rPr>
                <w:rFonts w:ascii="Times New Roman" w:eastAsia="Times New Roman" w:hAnsi="Times New Roman" w:cs="Times New Roman"/>
                <w:sz w:val="24"/>
                <w:szCs w:val="24"/>
                <w:lang w:eastAsia="uk-UA"/>
              </w:rPr>
              <w:t xml:space="preserve"> </w:t>
            </w:r>
            <w:r w:rsidRPr="00752654">
              <w:rPr>
                <w:rFonts w:ascii="Times New Roman" w:eastAsia="Times New Roman" w:hAnsi="Times New Roman" w:cs="Times New Roman"/>
                <w:sz w:val="24"/>
                <w:szCs w:val="24"/>
                <w:lang w:eastAsia="uk-UA"/>
              </w:rPr>
              <w:t>по  підготовці  і</w:t>
            </w:r>
            <w:r>
              <w:rPr>
                <w:rFonts w:ascii="Times New Roman" w:eastAsia="Times New Roman" w:hAnsi="Times New Roman" w:cs="Times New Roman"/>
                <w:sz w:val="24"/>
                <w:szCs w:val="24"/>
                <w:lang w:eastAsia="uk-UA"/>
              </w:rPr>
              <w:t xml:space="preserve"> </w:t>
            </w:r>
            <w:r w:rsidRPr="00752654">
              <w:rPr>
                <w:rFonts w:ascii="Times New Roman" w:eastAsia="Times New Roman" w:hAnsi="Times New Roman" w:cs="Times New Roman"/>
                <w:sz w:val="24"/>
                <w:szCs w:val="24"/>
                <w:lang w:eastAsia="uk-UA"/>
              </w:rPr>
              <w:t>проведенню</w:t>
            </w:r>
            <w:r>
              <w:rPr>
                <w:rFonts w:ascii="Times New Roman" w:eastAsia="Times New Roman" w:hAnsi="Times New Roman" w:cs="Times New Roman"/>
                <w:sz w:val="24"/>
                <w:szCs w:val="24"/>
                <w:lang w:eastAsia="uk-UA"/>
              </w:rPr>
              <w:t xml:space="preserve"> </w:t>
            </w:r>
            <w:r w:rsidRPr="00752654">
              <w:rPr>
                <w:rFonts w:ascii="Times New Roman" w:eastAsia="Times New Roman" w:hAnsi="Times New Roman" w:cs="Times New Roman"/>
                <w:sz w:val="24"/>
                <w:szCs w:val="24"/>
                <w:lang w:eastAsia="uk-UA"/>
              </w:rPr>
              <w:t>новорічних заходів та свят  для  учнів  1-4  класів.</w:t>
            </w:r>
          </w:p>
          <w:p w:rsidR="00A0175E" w:rsidRPr="00D1665B" w:rsidRDefault="00A0175E" w:rsidP="001A6944">
            <w:pPr>
              <w:keepNext/>
              <w:spacing w:after="0" w:line="240" w:lineRule="auto"/>
              <w:ind w:left="30" w:firstLine="7"/>
              <w:jc w:val="both"/>
              <w:outlineLvl w:val="3"/>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 Підведення  підсумків  роботи  класних колективів   протягом  І  семестру.  Рейтинг  класних  колективів.</w:t>
            </w:r>
          </w:p>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3. Робота сектору навчання з учнями з низьким рівнем навчальних досягнень та з учнями, які нерегулярно виконують письмові домашні завдання.</w:t>
            </w:r>
          </w:p>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 xml:space="preserve">4. Контролювання міністерством дисципліни та порядку зовнішнього вигляду учнів у </w:t>
            </w:r>
            <w:r>
              <w:rPr>
                <w:rFonts w:ascii="Times New Roman" w:eastAsia="Times New Roman" w:hAnsi="Times New Roman" w:cs="Times New Roman"/>
                <w:color w:val="000000"/>
                <w:sz w:val="24"/>
                <w:szCs w:val="24"/>
                <w:lang w:eastAsia="uk-UA"/>
              </w:rPr>
              <w:t>закладі освіти</w:t>
            </w:r>
            <w:r w:rsidRPr="00D1665B">
              <w:rPr>
                <w:rFonts w:ascii="Times New Roman" w:eastAsia="Times New Roman" w:hAnsi="Times New Roman" w:cs="Times New Roman"/>
                <w:color w:val="000000"/>
                <w:sz w:val="24"/>
                <w:szCs w:val="24"/>
                <w:lang w:eastAsia="uk-UA"/>
              </w:rPr>
              <w:t xml:space="preserve">. </w:t>
            </w:r>
          </w:p>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b/>
                <w:bCs/>
                <w:sz w:val="24"/>
                <w:szCs w:val="24"/>
                <w:lang w:eastAsia="uk-UA"/>
              </w:rPr>
            </w:pPr>
            <w:r w:rsidRPr="00D1665B">
              <w:rPr>
                <w:rFonts w:ascii="Times New Roman" w:eastAsia="Times New Roman" w:hAnsi="Times New Roman" w:cs="Times New Roman"/>
                <w:color w:val="000000"/>
                <w:sz w:val="24"/>
                <w:szCs w:val="24"/>
                <w:lang w:eastAsia="uk-UA"/>
              </w:rPr>
              <w:t>5. Організація рейдів-перевірок.</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понеділок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8</w:t>
            </w:r>
          </w:p>
        </w:tc>
        <w:tc>
          <w:tcPr>
            <w:tcW w:w="7819" w:type="dxa"/>
          </w:tcPr>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 Результати роботи Ради міністрів  за І семестр. (Підсумки роботи Ради загалом та окремо по міністерствах та комісіях. ЗВІТ)</w:t>
            </w:r>
          </w:p>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2.   Організація проведення Новорічних свят (ранки для учнів 1—4-х та 5</w:t>
            </w:r>
            <w:r>
              <w:rPr>
                <w:rFonts w:ascii="Times New Roman" w:eastAsia="Times New Roman" w:hAnsi="Times New Roman" w:cs="Times New Roman"/>
                <w:color w:val="000000"/>
                <w:sz w:val="24"/>
                <w:szCs w:val="24"/>
                <w:lang w:eastAsia="uk-UA"/>
              </w:rPr>
              <w:t>-7-х</w:t>
            </w:r>
            <w:r w:rsidRPr="00D1665B">
              <w:rPr>
                <w:rFonts w:ascii="Times New Roman" w:eastAsia="Times New Roman" w:hAnsi="Times New Roman" w:cs="Times New Roman"/>
                <w:i/>
                <w:iCs/>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класів, вечори для учнів</w:t>
            </w:r>
            <w:r>
              <w:rPr>
                <w:rFonts w:ascii="Times New Roman" w:eastAsia="Times New Roman" w:hAnsi="Times New Roman" w:cs="Times New Roman"/>
                <w:color w:val="000000"/>
                <w:sz w:val="24"/>
                <w:szCs w:val="24"/>
                <w:lang w:eastAsia="uk-UA"/>
              </w:rPr>
              <w:t xml:space="preserve"> 8-11-х класів).</w:t>
            </w:r>
          </w:p>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3. Затвердження плану заходів на час зимових канікул, складеного радою міністрів  спільно з класними колективами, педколекти</w:t>
            </w:r>
            <w:r w:rsidRPr="00D1665B">
              <w:rPr>
                <w:rFonts w:ascii="Times New Roman" w:eastAsia="Times New Roman" w:hAnsi="Times New Roman" w:cs="Times New Roman"/>
                <w:color w:val="000000"/>
                <w:sz w:val="24"/>
                <w:szCs w:val="24"/>
                <w:lang w:eastAsia="uk-UA"/>
              </w:rPr>
              <w:softHyphen/>
              <w:t xml:space="preserve">вом </w:t>
            </w:r>
            <w:r>
              <w:rPr>
                <w:rFonts w:ascii="Times New Roman" w:eastAsia="Times New Roman" w:hAnsi="Times New Roman" w:cs="Times New Roman"/>
                <w:color w:val="000000"/>
                <w:sz w:val="24"/>
                <w:szCs w:val="24"/>
                <w:lang w:eastAsia="uk-UA"/>
              </w:rPr>
              <w:t>закладу освіти</w:t>
            </w:r>
            <w:r w:rsidRPr="00D1665B">
              <w:rPr>
                <w:rFonts w:ascii="Times New Roman" w:eastAsia="Times New Roman" w:hAnsi="Times New Roman" w:cs="Times New Roman"/>
                <w:color w:val="000000"/>
                <w:sz w:val="24"/>
                <w:szCs w:val="24"/>
                <w:lang w:eastAsia="uk-UA"/>
              </w:rPr>
              <w:t>.</w:t>
            </w:r>
          </w:p>
          <w:p w:rsidR="00A0175E" w:rsidRPr="00D1665B" w:rsidRDefault="00A0175E" w:rsidP="00752654">
            <w:pPr>
              <w:shd w:val="clear" w:color="auto" w:fill="FFFFFF"/>
              <w:autoSpaceDE w:val="0"/>
              <w:autoSpaceDN w:val="0"/>
              <w:adjustRightInd w:val="0"/>
              <w:spacing w:after="0" w:line="240" w:lineRule="auto"/>
              <w:ind w:left="30" w:firstLine="7"/>
              <w:jc w:val="both"/>
              <w:rPr>
                <w:rFonts w:ascii="Times New Roman" w:eastAsia="Calibri" w:hAnsi="Times New Roman" w:cs="Times New Roman"/>
                <w:sz w:val="24"/>
                <w:szCs w:val="24"/>
                <w:lang w:eastAsia="ru-RU"/>
              </w:rPr>
            </w:pPr>
            <w:r w:rsidRPr="00D1665B">
              <w:rPr>
                <w:rFonts w:ascii="Times New Roman" w:eastAsia="Times New Roman" w:hAnsi="Times New Roman" w:cs="Times New Roman"/>
                <w:color w:val="000000"/>
                <w:sz w:val="24"/>
                <w:szCs w:val="24"/>
                <w:lang w:eastAsia="uk-UA"/>
              </w:rPr>
              <w:t>4.  Затвердження плану роботи Ради на січень.</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понеділок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rPr>
          <w:trHeight w:val="1171"/>
        </w:trPr>
        <w:tc>
          <w:tcPr>
            <w:tcW w:w="2122" w:type="dxa"/>
            <w:vMerge w:val="restart"/>
            <w:shd w:val="clear" w:color="auto" w:fill="D5DCE4" w:themeFill="text2" w:themeFillTint="33"/>
            <w:vAlign w:val="center"/>
          </w:tcPr>
          <w:p w:rsidR="00A0175E" w:rsidRPr="00D1665B" w:rsidRDefault="00A0175E" w:rsidP="00AB6D2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t>МІНІСТЕРСТВО ОСВІТИ ТА НАУКИ ТА НАВЧАЛЬНА КОМІСІЯ</w:t>
            </w: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7</w:t>
            </w:r>
          </w:p>
        </w:tc>
        <w:tc>
          <w:tcPr>
            <w:tcW w:w="7819" w:type="dxa"/>
          </w:tcPr>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 Організація огляду знань.</w:t>
            </w:r>
          </w:p>
          <w:p w:rsidR="00A0175E" w:rsidRPr="00D1665B" w:rsidRDefault="00A0175E" w:rsidP="0075265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2.</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Підсумок участі учнівських колективів у конкурсі на звання «Зразковий</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 xml:space="preserve">клас </w:t>
            </w:r>
            <w:r>
              <w:rPr>
                <w:rFonts w:ascii="Times New Roman" w:eastAsia="Times New Roman" w:hAnsi="Times New Roman" w:cs="Times New Roman"/>
                <w:color w:val="000000"/>
                <w:sz w:val="24"/>
                <w:szCs w:val="24"/>
                <w:lang w:eastAsia="uk-UA"/>
              </w:rPr>
              <w:t>закладу освіти</w:t>
            </w:r>
            <w:r w:rsidRPr="00D1665B">
              <w:rPr>
                <w:rFonts w:ascii="Times New Roman" w:eastAsia="Times New Roman" w:hAnsi="Times New Roman" w:cs="Times New Roman"/>
                <w:color w:val="000000"/>
                <w:sz w:val="24"/>
                <w:szCs w:val="24"/>
                <w:lang w:eastAsia="uk-UA"/>
              </w:rPr>
              <w:t>» в номінації «Навчання та наукова діяльність».</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п’ятниця</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rPr>
          <w:trHeight w:val="636"/>
        </w:trPr>
        <w:tc>
          <w:tcPr>
            <w:tcW w:w="2122" w:type="dxa"/>
            <w:vMerge/>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8</w:t>
            </w:r>
          </w:p>
        </w:tc>
        <w:tc>
          <w:tcPr>
            <w:tcW w:w="7819" w:type="dxa"/>
          </w:tcPr>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 xml:space="preserve">1. Участь у </w:t>
            </w:r>
            <w:r>
              <w:rPr>
                <w:rFonts w:ascii="Times New Roman" w:eastAsia="Times New Roman" w:hAnsi="Times New Roman" w:cs="Times New Roman"/>
                <w:color w:val="000000"/>
                <w:sz w:val="24"/>
                <w:szCs w:val="24"/>
                <w:lang w:eastAsia="uk-UA"/>
              </w:rPr>
              <w:t>ІІ</w:t>
            </w:r>
            <w:r w:rsidRPr="00D1665B">
              <w:rPr>
                <w:rFonts w:ascii="Times New Roman" w:eastAsia="Times New Roman" w:hAnsi="Times New Roman" w:cs="Times New Roman"/>
                <w:color w:val="000000"/>
                <w:sz w:val="24"/>
                <w:szCs w:val="24"/>
                <w:lang w:eastAsia="uk-UA"/>
              </w:rPr>
              <w:t xml:space="preserve"> турі олімпіад</w:t>
            </w:r>
            <w:r>
              <w:rPr>
                <w:rFonts w:ascii="Times New Roman" w:eastAsia="Times New Roman" w:hAnsi="Times New Roman" w:cs="Times New Roman"/>
                <w:color w:val="000000"/>
                <w:sz w:val="24"/>
                <w:szCs w:val="24"/>
                <w:lang w:eastAsia="uk-UA"/>
              </w:rPr>
              <w:t xml:space="preserve"> з навчальних предметів.</w:t>
            </w:r>
          </w:p>
          <w:p w:rsidR="00A0175E" w:rsidRPr="00D1665B" w:rsidRDefault="00A0175E" w:rsidP="0075265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 Затвердження плану роботи  міністерства на січень.</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п’ятниця</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val="restart"/>
            <w:shd w:val="clear" w:color="auto" w:fill="D5DCE4" w:themeFill="text2" w:themeFillTint="33"/>
            <w:vAlign w:val="center"/>
          </w:tcPr>
          <w:p w:rsidR="00A0175E" w:rsidRPr="00D1665B" w:rsidRDefault="00A0175E" w:rsidP="00AB6D2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t>МІНІСТЕРСТВО ДИСЦИПЛІНИ ТА ПОРЯДКУ ТА КОМІСІЯ ДИСЦИПЛІНИ І ПОРЯДКУ</w:t>
            </w: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7</w:t>
            </w:r>
          </w:p>
        </w:tc>
        <w:tc>
          <w:tcPr>
            <w:tcW w:w="7819" w:type="dxa"/>
          </w:tcPr>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 Аналіз стану збереження матеріальних цінностей спортзалу.</w:t>
            </w:r>
          </w:p>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2. Організація та проведення «Козацьких забав».</w:t>
            </w:r>
          </w:p>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3. Звіт голови комісії дисципліни та порядку про стан відвідування учнями школи в І семестрі.</w:t>
            </w:r>
          </w:p>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 Перевірка ведення учнями щоденників</w:t>
            </w:r>
            <w:r>
              <w:rPr>
                <w:rFonts w:ascii="Times New Roman" w:eastAsia="Times New Roman" w:hAnsi="Times New Roman" w:cs="Times New Roman"/>
                <w:color w:val="000000"/>
                <w:sz w:val="24"/>
                <w:szCs w:val="24"/>
                <w:lang w:eastAsia="uk-UA"/>
              </w:rPr>
              <w:t>.</w:t>
            </w:r>
          </w:p>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5.  Рейд перевірка запізнень на 1 урок</w:t>
            </w:r>
            <w:r>
              <w:rPr>
                <w:rFonts w:ascii="Times New Roman" w:eastAsia="Times New Roman" w:hAnsi="Times New Roman" w:cs="Times New Roman"/>
                <w:color w:val="000000"/>
                <w:sz w:val="24"/>
                <w:szCs w:val="24"/>
                <w:lang w:eastAsia="uk-UA"/>
              </w:rPr>
              <w:t>.</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середа</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8</w:t>
            </w:r>
          </w:p>
        </w:tc>
        <w:tc>
          <w:tcPr>
            <w:tcW w:w="7819" w:type="dxa"/>
          </w:tcPr>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 xml:space="preserve">1. </w:t>
            </w:r>
            <w:r>
              <w:rPr>
                <w:rFonts w:ascii="Times New Roman" w:eastAsia="Times New Roman" w:hAnsi="Times New Roman" w:cs="Times New Roman"/>
                <w:color w:val="000000"/>
                <w:sz w:val="24"/>
                <w:szCs w:val="24"/>
                <w:lang w:eastAsia="uk-UA"/>
              </w:rPr>
              <w:t>З</w:t>
            </w:r>
            <w:r w:rsidRPr="00D1665B">
              <w:rPr>
                <w:rFonts w:ascii="Times New Roman" w:eastAsia="Times New Roman" w:hAnsi="Times New Roman" w:cs="Times New Roman"/>
                <w:color w:val="000000"/>
                <w:sz w:val="24"/>
                <w:szCs w:val="24"/>
                <w:lang w:eastAsia="uk-UA"/>
              </w:rPr>
              <w:t>віт голови комісії дисципліни та порядку про стан відвідування учнями школи в І семестрі.</w:t>
            </w:r>
          </w:p>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lastRenderedPageBreak/>
              <w:t>2. Організація чергування під час новорічних свят.</w:t>
            </w:r>
          </w:p>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3. </w:t>
            </w:r>
            <w:r w:rsidRPr="00D1665B">
              <w:rPr>
                <w:rFonts w:ascii="Times New Roman" w:eastAsia="Times New Roman" w:hAnsi="Times New Roman" w:cs="Times New Roman"/>
                <w:color w:val="000000"/>
                <w:sz w:val="24"/>
                <w:szCs w:val="24"/>
                <w:lang w:eastAsia="uk-UA"/>
              </w:rPr>
              <w:t>Профілактичні заходи щодо забезпечення життя та здоров'я школярів під час зимових канікул.</w:t>
            </w:r>
          </w:p>
          <w:p w:rsidR="00A0175E" w:rsidRPr="00D1665B" w:rsidRDefault="00A0175E" w:rsidP="0075265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 Затвердження плану роботи міністерства на січень.</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lastRenderedPageBreak/>
              <w:t>3 середа</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rPr>
          <w:trHeight w:val="1723"/>
        </w:trPr>
        <w:tc>
          <w:tcPr>
            <w:tcW w:w="2122" w:type="dxa"/>
            <w:vMerge w:val="restart"/>
            <w:shd w:val="clear" w:color="auto" w:fill="D5DCE4" w:themeFill="text2" w:themeFillTint="33"/>
            <w:vAlign w:val="center"/>
          </w:tcPr>
          <w:p w:rsidR="00A0175E" w:rsidRPr="00D1665B" w:rsidRDefault="00A0175E" w:rsidP="00AB6D2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lastRenderedPageBreak/>
              <w:t>МІНІСТЕРСТВО КУЛЬТУРИ ТА ВІДПОЧИНКУ ТА  КОМІСІЯ ДОЗВІЛЛЯ</w:t>
            </w: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7</w:t>
            </w:r>
          </w:p>
        </w:tc>
        <w:tc>
          <w:tcPr>
            <w:tcW w:w="7819" w:type="dxa"/>
          </w:tcPr>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 Організація свята Андрі</w:t>
            </w:r>
            <w:r>
              <w:rPr>
                <w:rFonts w:ascii="Times New Roman" w:eastAsia="Times New Roman" w:hAnsi="Times New Roman" w:cs="Times New Roman"/>
                <w:color w:val="000000"/>
                <w:sz w:val="24"/>
                <w:szCs w:val="24"/>
                <w:lang w:eastAsia="uk-UA"/>
              </w:rPr>
              <w:t>ївські вечорниці</w:t>
            </w:r>
            <w:r w:rsidRPr="00D1665B">
              <w:rPr>
                <w:rFonts w:ascii="Times New Roman" w:eastAsia="Times New Roman" w:hAnsi="Times New Roman" w:cs="Times New Roman"/>
                <w:color w:val="000000"/>
                <w:sz w:val="24"/>
                <w:szCs w:val="24"/>
                <w:lang w:eastAsia="uk-UA"/>
              </w:rPr>
              <w:t>, Святого Миколая.</w:t>
            </w:r>
          </w:p>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 Привітання до Дня збройних сил України</w:t>
            </w:r>
            <w:r>
              <w:rPr>
                <w:rFonts w:ascii="Times New Roman" w:eastAsia="Times New Roman" w:hAnsi="Times New Roman" w:cs="Times New Roman"/>
                <w:color w:val="000000"/>
                <w:sz w:val="24"/>
                <w:szCs w:val="24"/>
                <w:lang w:eastAsia="uk-UA"/>
              </w:rPr>
              <w:t>.</w:t>
            </w:r>
          </w:p>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3.</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Організація дозвілля в позаурочний час.</w:t>
            </w:r>
          </w:p>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Організація загальношкільний заходів</w:t>
            </w:r>
            <w:r>
              <w:rPr>
                <w:rFonts w:ascii="Times New Roman" w:eastAsia="Times New Roman" w:hAnsi="Times New Roman" w:cs="Times New Roman"/>
                <w:color w:val="000000"/>
                <w:sz w:val="24"/>
                <w:szCs w:val="24"/>
                <w:lang w:eastAsia="uk-UA"/>
              </w:rPr>
              <w:t>.</w:t>
            </w:r>
          </w:p>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5.</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Участь у відзначенні Міжнародного дня привітань</w:t>
            </w:r>
            <w:r>
              <w:rPr>
                <w:rFonts w:ascii="Times New Roman" w:eastAsia="Times New Roman" w:hAnsi="Times New Roman" w:cs="Times New Roman"/>
                <w:color w:val="000000"/>
                <w:sz w:val="24"/>
                <w:szCs w:val="24"/>
                <w:lang w:eastAsia="uk-UA"/>
              </w:rPr>
              <w:t>.</w:t>
            </w:r>
          </w:p>
          <w:p w:rsidR="00A0175E" w:rsidRPr="00D1665B" w:rsidRDefault="00A0175E" w:rsidP="0075265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6.</w:t>
            </w:r>
            <w:r>
              <w:rPr>
                <w:rFonts w:ascii="Times New Roman" w:eastAsia="Times New Roman" w:hAnsi="Times New Roman" w:cs="Times New Roman"/>
                <w:color w:val="000000"/>
                <w:sz w:val="24"/>
                <w:szCs w:val="24"/>
                <w:lang w:eastAsia="uk-UA"/>
              </w:rPr>
              <w:t xml:space="preserve"> Підготовка до новорічних свят.</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 п’ятниця</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8</w:t>
            </w:r>
          </w:p>
        </w:tc>
        <w:tc>
          <w:tcPr>
            <w:tcW w:w="7819" w:type="dxa"/>
          </w:tcPr>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1.</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Організація новорічних свят.</w:t>
            </w:r>
          </w:p>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 Привітання до Дня збройних сил України</w:t>
            </w:r>
            <w:r>
              <w:rPr>
                <w:rFonts w:ascii="Times New Roman" w:eastAsia="Times New Roman" w:hAnsi="Times New Roman" w:cs="Times New Roman"/>
                <w:color w:val="000000"/>
                <w:sz w:val="24"/>
                <w:szCs w:val="24"/>
                <w:lang w:eastAsia="uk-UA"/>
              </w:rPr>
              <w:t>.</w:t>
            </w:r>
          </w:p>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3.</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Участь у відзначенні Міжнародного дня привітань</w:t>
            </w:r>
            <w:r>
              <w:rPr>
                <w:rFonts w:ascii="Times New Roman" w:eastAsia="Times New Roman" w:hAnsi="Times New Roman" w:cs="Times New Roman"/>
                <w:color w:val="000000"/>
                <w:sz w:val="24"/>
                <w:szCs w:val="24"/>
                <w:lang w:eastAsia="uk-UA"/>
              </w:rPr>
              <w:t>.</w:t>
            </w:r>
          </w:p>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 Затвердження плану роботи на зимові канікули.</w:t>
            </w:r>
          </w:p>
          <w:p w:rsidR="00A0175E" w:rsidRPr="00D1665B" w:rsidRDefault="00A0175E" w:rsidP="00AD360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5. Затвердження плану роботи міністерства на січень</w:t>
            </w:r>
            <w:r>
              <w:rPr>
                <w:rFonts w:ascii="Times New Roman" w:eastAsia="Times New Roman" w:hAnsi="Times New Roman" w:cs="Times New Roman"/>
                <w:color w:val="000000"/>
                <w:sz w:val="24"/>
                <w:szCs w:val="24"/>
                <w:lang w:eastAsia="uk-UA"/>
              </w:rPr>
              <w:t>.</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 п’ятниця</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val="restart"/>
            <w:shd w:val="clear" w:color="auto" w:fill="D5DCE4" w:themeFill="text2" w:themeFillTint="33"/>
            <w:vAlign w:val="center"/>
          </w:tcPr>
          <w:p w:rsidR="00A0175E" w:rsidRPr="00D1665B" w:rsidRDefault="00A0175E" w:rsidP="00AB6D20">
            <w:pPr>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z w:val="24"/>
                <w:szCs w:val="24"/>
                <w:lang w:eastAsia="uk-UA"/>
              </w:rPr>
            </w:pPr>
            <w:r w:rsidRPr="00D1665B">
              <w:rPr>
                <w:rFonts w:ascii="Times New Roman" w:eastAsia="Times New Roman" w:hAnsi="Times New Roman" w:cs="Times New Roman"/>
                <w:bCs/>
                <w:color w:val="000000"/>
                <w:sz w:val="24"/>
                <w:szCs w:val="24"/>
                <w:lang w:eastAsia="uk-UA"/>
              </w:rPr>
              <w:t>ПРЕС-ЦЕНТР</w:t>
            </w: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7</w:t>
            </w:r>
          </w:p>
        </w:tc>
        <w:tc>
          <w:tcPr>
            <w:tcW w:w="7819" w:type="dxa"/>
          </w:tcPr>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 Інформаційне забезпечення шкільних конкурсів.</w:t>
            </w:r>
          </w:p>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2.  Випуск новорічних стіннівок.</w:t>
            </w:r>
          </w:p>
          <w:p w:rsidR="00A0175E" w:rsidRPr="00D1665B" w:rsidRDefault="00A0175E" w:rsidP="0075265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  Оформлення вітань з  нагоди  свята Миколая,  Нового року,  Різдва Христового.</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вівторок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8</w:t>
            </w:r>
          </w:p>
        </w:tc>
        <w:tc>
          <w:tcPr>
            <w:tcW w:w="7819" w:type="dxa"/>
          </w:tcPr>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1. Оформлення        залу    для     новорічних    та    різдвяних свят.</w:t>
            </w:r>
          </w:p>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 Випуск шкільної газети</w:t>
            </w:r>
            <w:r>
              <w:rPr>
                <w:rFonts w:ascii="Times New Roman" w:eastAsia="Times New Roman" w:hAnsi="Times New Roman" w:cs="Times New Roman"/>
                <w:color w:val="000000"/>
                <w:sz w:val="24"/>
                <w:szCs w:val="24"/>
                <w:lang w:eastAsia="uk-UA"/>
              </w:rPr>
              <w:t>.</w:t>
            </w:r>
          </w:p>
          <w:p w:rsidR="00A0175E" w:rsidRPr="00D1665B" w:rsidRDefault="00A0175E" w:rsidP="0075265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 Затвердження плану</w:t>
            </w:r>
            <w:r w:rsidRPr="00D1665B">
              <w:rPr>
                <w:rFonts w:ascii="Times New Roman" w:eastAsia="Times New Roman" w:hAnsi="Times New Roman" w:cs="Times New Roman"/>
                <w:color w:val="000000"/>
                <w:sz w:val="24"/>
                <w:szCs w:val="24"/>
                <w:lang w:eastAsia="uk-UA"/>
              </w:rPr>
              <w:t xml:space="preserve"> роботи міністерства на січень</w:t>
            </w:r>
            <w:r>
              <w:rPr>
                <w:rFonts w:ascii="Times New Roman" w:eastAsia="Times New Roman" w:hAnsi="Times New Roman" w:cs="Times New Roman"/>
                <w:color w:val="000000"/>
                <w:sz w:val="24"/>
                <w:szCs w:val="24"/>
                <w:lang w:eastAsia="uk-UA"/>
              </w:rPr>
              <w:t>.</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вівторок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rPr>
          <w:trHeight w:val="778"/>
        </w:trPr>
        <w:tc>
          <w:tcPr>
            <w:tcW w:w="2122" w:type="dxa"/>
            <w:vMerge w:val="restart"/>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t>МІНІСТЕРСТВО СПОРТУ ТА ЗДОРОВ</w:t>
            </w:r>
            <w:r w:rsidRPr="00D1665B">
              <w:rPr>
                <w:rFonts w:ascii="Times New Roman" w:eastAsia="Times New Roman" w:hAnsi="Times New Roman" w:cs="Times New Roman"/>
                <w:bCs/>
                <w:color w:val="000000"/>
                <w:sz w:val="24"/>
                <w:szCs w:val="24"/>
                <w:lang w:val="ru-RU" w:eastAsia="uk-UA"/>
              </w:rPr>
              <w:t>’</w:t>
            </w:r>
            <w:r w:rsidRPr="00D1665B">
              <w:rPr>
                <w:rFonts w:ascii="Times New Roman" w:eastAsia="Times New Roman" w:hAnsi="Times New Roman" w:cs="Times New Roman"/>
                <w:bCs/>
                <w:color w:val="000000"/>
                <w:sz w:val="24"/>
                <w:szCs w:val="24"/>
                <w:lang w:eastAsia="uk-UA"/>
              </w:rPr>
              <w:t>Я ТА КОМІСІЯ СПОРТУ ТА ЗДОРОВ</w:t>
            </w:r>
            <w:r w:rsidRPr="00D1665B">
              <w:rPr>
                <w:rFonts w:ascii="Times New Roman" w:eastAsia="Times New Roman" w:hAnsi="Times New Roman" w:cs="Times New Roman"/>
                <w:bCs/>
                <w:color w:val="000000"/>
                <w:sz w:val="24"/>
                <w:szCs w:val="24"/>
                <w:lang w:val="ru-RU" w:eastAsia="uk-UA"/>
              </w:rPr>
              <w:t>’</w:t>
            </w:r>
            <w:r w:rsidRPr="00D1665B">
              <w:rPr>
                <w:rFonts w:ascii="Times New Roman" w:eastAsia="Times New Roman" w:hAnsi="Times New Roman" w:cs="Times New Roman"/>
                <w:bCs/>
                <w:color w:val="000000"/>
                <w:sz w:val="24"/>
                <w:szCs w:val="24"/>
                <w:lang w:eastAsia="uk-UA"/>
              </w:rPr>
              <w:t>Я</w:t>
            </w:r>
          </w:p>
        </w:tc>
        <w:tc>
          <w:tcPr>
            <w:tcW w:w="1275" w:type="dxa"/>
            <w:tcBorders>
              <w:bottom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7</w:t>
            </w:r>
          </w:p>
        </w:tc>
        <w:tc>
          <w:tcPr>
            <w:tcW w:w="7819" w:type="dxa"/>
            <w:tcBorders>
              <w:bottom w:val="single" w:sz="4" w:space="0" w:color="auto"/>
            </w:tcBorders>
          </w:tcPr>
          <w:p w:rsidR="00A0175E" w:rsidRPr="00AD3604" w:rsidRDefault="00A0175E" w:rsidP="00554371">
            <w:pPr>
              <w:pStyle w:val="a5"/>
              <w:numPr>
                <w:ilvl w:val="0"/>
                <w:numId w:val="40"/>
              </w:numPr>
              <w:shd w:val="clear" w:color="auto" w:fill="FFFFFF"/>
              <w:autoSpaceDE w:val="0"/>
              <w:autoSpaceDN w:val="0"/>
              <w:adjustRightInd w:val="0"/>
              <w:spacing w:after="0" w:line="240" w:lineRule="auto"/>
              <w:ind w:left="49" w:hanging="49"/>
              <w:jc w:val="both"/>
              <w:rPr>
                <w:rFonts w:ascii="Times New Roman" w:eastAsia="Times New Roman" w:hAnsi="Times New Roman" w:cs="Times New Roman"/>
                <w:sz w:val="24"/>
                <w:szCs w:val="24"/>
                <w:lang w:eastAsia="uk-UA"/>
              </w:rPr>
            </w:pPr>
            <w:r w:rsidRPr="00AD3604">
              <w:rPr>
                <w:rFonts w:ascii="Times New Roman" w:eastAsia="Times New Roman" w:hAnsi="Times New Roman" w:cs="Times New Roman"/>
                <w:sz w:val="24"/>
                <w:szCs w:val="24"/>
                <w:lang w:eastAsia="uk-UA"/>
              </w:rPr>
              <w:t>Організація спортивних змагань в закладі освіти та проведення товариських зустрічей.</w:t>
            </w:r>
          </w:p>
          <w:p w:rsidR="00A0175E" w:rsidRPr="00D1665B" w:rsidRDefault="00A0175E" w:rsidP="00AD3604">
            <w:pPr>
              <w:shd w:val="clear" w:color="auto" w:fill="FFFFFF"/>
              <w:autoSpaceDE w:val="0"/>
              <w:autoSpaceDN w:val="0"/>
              <w:adjustRightInd w:val="0"/>
              <w:spacing w:after="0" w:line="240" w:lineRule="auto"/>
              <w:ind w:left="37"/>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sz w:val="24"/>
                <w:szCs w:val="24"/>
                <w:lang w:eastAsia="uk-UA"/>
              </w:rPr>
              <w:t xml:space="preserve">2. </w:t>
            </w:r>
            <w:r w:rsidRPr="00D1665B">
              <w:rPr>
                <w:rFonts w:ascii="Times New Roman" w:eastAsia="Times New Roman" w:hAnsi="Times New Roman" w:cs="Times New Roman"/>
                <w:sz w:val="24"/>
                <w:szCs w:val="24"/>
                <w:lang w:eastAsia="uk-UA"/>
              </w:rPr>
              <w:t>Проведення лінійки та заходів по темі</w:t>
            </w:r>
            <w:r>
              <w:rPr>
                <w:rFonts w:ascii="Times New Roman" w:eastAsia="Times New Roman" w:hAnsi="Times New Roman" w:cs="Times New Roman"/>
                <w:sz w:val="24"/>
                <w:szCs w:val="24"/>
                <w:lang w:eastAsia="uk-UA"/>
              </w:rPr>
              <w:t xml:space="preserve"> </w:t>
            </w:r>
            <w:r w:rsidRPr="00D1665B">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В здоровому тілі, здоровий дух</w:t>
            </w:r>
            <w:r w:rsidRPr="00D1665B">
              <w:rPr>
                <w:rFonts w:ascii="Times New Roman" w:eastAsia="Times New Roman" w:hAnsi="Times New Roman" w:cs="Times New Roman"/>
                <w:sz w:val="24"/>
                <w:szCs w:val="24"/>
                <w:lang w:eastAsia="uk-UA"/>
              </w:rPr>
              <w:t>!"</w:t>
            </w:r>
          </w:p>
        </w:tc>
        <w:tc>
          <w:tcPr>
            <w:tcW w:w="1962" w:type="dxa"/>
            <w:gridSpan w:val="3"/>
            <w:tcBorders>
              <w:bottom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 четвер</w:t>
            </w:r>
          </w:p>
        </w:tc>
        <w:tc>
          <w:tcPr>
            <w:tcW w:w="1837" w:type="dxa"/>
            <w:gridSpan w:val="3"/>
            <w:tcBorders>
              <w:bottom w:val="single" w:sz="4" w:space="0" w:color="auto"/>
            </w:tcBorders>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rPr>
          <w:trHeight w:val="566"/>
        </w:trPr>
        <w:tc>
          <w:tcPr>
            <w:tcW w:w="2122" w:type="dxa"/>
            <w:vMerge/>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bCs/>
                <w:color w:val="000000"/>
                <w:sz w:val="24"/>
                <w:szCs w:val="24"/>
                <w:lang w:eastAsia="uk-UA"/>
              </w:rPr>
            </w:pPr>
          </w:p>
        </w:tc>
        <w:tc>
          <w:tcPr>
            <w:tcW w:w="1275" w:type="dxa"/>
            <w:tcBorders>
              <w:top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8</w:t>
            </w:r>
          </w:p>
        </w:tc>
        <w:tc>
          <w:tcPr>
            <w:tcW w:w="7819" w:type="dxa"/>
            <w:tcBorders>
              <w:top w:val="single" w:sz="4" w:space="0" w:color="auto"/>
            </w:tcBorders>
          </w:tcPr>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333333"/>
                <w:sz w:val="24"/>
                <w:szCs w:val="24"/>
                <w:lang w:eastAsia="uk-UA"/>
              </w:rPr>
              <w:t>1</w:t>
            </w:r>
            <w:r>
              <w:rPr>
                <w:rFonts w:ascii="Times New Roman" w:eastAsia="Times New Roman" w:hAnsi="Times New Roman" w:cs="Times New Roman"/>
                <w:color w:val="333333"/>
                <w:sz w:val="24"/>
                <w:szCs w:val="24"/>
                <w:lang w:eastAsia="uk-UA"/>
              </w:rPr>
              <w:t>.</w:t>
            </w:r>
            <w:r w:rsidRPr="00D1665B">
              <w:rPr>
                <w:rFonts w:ascii="Times New Roman" w:eastAsia="Times New Roman" w:hAnsi="Times New Roman" w:cs="Times New Roman"/>
                <w:color w:val="333333"/>
                <w:sz w:val="24"/>
                <w:szCs w:val="24"/>
                <w:lang w:eastAsia="uk-UA"/>
              </w:rPr>
              <w:t xml:space="preserve"> Аналіз роботи міністерства та комісії протягом І семестру</w:t>
            </w:r>
            <w:r>
              <w:rPr>
                <w:rFonts w:ascii="Times New Roman" w:eastAsia="Times New Roman" w:hAnsi="Times New Roman" w:cs="Times New Roman"/>
                <w:color w:val="333333"/>
                <w:sz w:val="24"/>
                <w:szCs w:val="24"/>
                <w:lang w:eastAsia="uk-UA"/>
              </w:rPr>
              <w:t>.</w:t>
            </w:r>
          </w:p>
        </w:tc>
        <w:tc>
          <w:tcPr>
            <w:tcW w:w="1962" w:type="dxa"/>
            <w:gridSpan w:val="3"/>
            <w:tcBorders>
              <w:top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 четвер</w:t>
            </w:r>
          </w:p>
        </w:tc>
        <w:tc>
          <w:tcPr>
            <w:tcW w:w="1837" w:type="dxa"/>
            <w:gridSpan w:val="3"/>
            <w:tcBorders>
              <w:top w:val="single" w:sz="4" w:space="0" w:color="auto"/>
            </w:tcBorders>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val="restart"/>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МІНІСТЕРСТВО ПО РОБОТІ З МОЛОДШИМИ ШКОЛЯРАМИ</w:t>
            </w: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7</w:t>
            </w:r>
          </w:p>
        </w:tc>
        <w:tc>
          <w:tcPr>
            <w:tcW w:w="7819" w:type="dxa"/>
          </w:tcPr>
          <w:p w:rsidR="00A0175E" w:rsidRPr="00752654" w:rsidRDefault="00A0175E" w:rsidP="00554371">
            <w:pPr>
              <w:pStyle w:val="a5"/>
              <w:numPr>
                <w:ilvl w:val="0"/>
                <w:numId w:val="41"/>
              </w:numPr>
              <w:shd w:val="clear" w:color="auto" w:fill="FFFFFF"/>
              <w:autoSpaceDE w:val="0"/>
              <w:autoSpaceDN w:val="0"/>
              <w:adjustRightInd w:val="0"/>
              <w:spacing w:after="0" w:line="240" w:lineRule="auto"/>
              <w:ind w:left="49"/>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1. </w:t>
            </w:r>
            <w:r w:rsidRPr="00752654">
              <w:rPr>
                <w:rFonts w:ascii="Times New Roman" w:eastAsia="Times New Roman" w:hAnsi="Times New Roman" w:cs="Times New Roman"/>
                <w:color w:val="000000"/>
                <w:sz w:val="24"/>
                <w:szCs w:val="24"/>
                <w:lang w:eastAsia="uk-UA"/>
              </w:rPr>
              <w:t>Звіт голови комісії  про стан відвідування та запізнень учнями в І семестрі.</w:t>
            </w:r>
          </w:p>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 Організація новорічних свят.</w:t>
            </w:r>
          </w:p>
          <w:p w:rsidR="00A0175E" w:rsidRPr="00D1665B" w:rsidRDefault="00A0175E" w:rsidP="0075265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 Привітання до Дня збройних сил України</w:t>
            </w:r>
            <w:r>
              <w:rPr>
                <w:rFonts w:ascii="Times New Roman" w:eastAsia="Times New Roman" w:hAnsi="Times New Roman" w:cs="Times New Roman"/>
                <w:color w:val="000000"/>
                <w:sz w:val="24"/>
                <w:szCs w:val="24"/>
                <w:lang w:eastAsia="uk-UA"/>
              </w:rPr>
              <w:t>.</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 понеділок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shd w:val="clear" w:color="auto" w:fill="D5DCE4" w:themeFill="text2" w:themeFillTint="3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8</w:t>
            </w:r>
          </w:p>
        </w:tc>
        <w:tc>
          <w:tcPr>
            <w:tcW w:w="7819" w:type="dxa"/>
          </w:tcPr>
          <w:p w:rsidR="00A0175E" w:rsidRPr="00D1665B" w:rsidRDefault="00A0175E" w:rsidP="00752654">
            <w:pPr>
              <w:shd w:val="clear" w:color="auto" w:fill="FFFFFF"/>
              <w:autoSpaceDE w:val="0"/>
              <w:autoSpaceDN w:val="0"/>
              <w:adjustRightInd w:val="0"/>
              <w:spacing w:after="0" w:line="240" w:lineRule="auto"/>
              <w:ind w:left="37"/>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1. </w:t>
            </w:r>
            <w:r w:rsidRPr="00D1665B">
              <w:rPr>
                <w:rFonts w:ascii="Times New Roman" w:eastAsia="Times New Roman" w:hAnsi="Times New Roman" w:cs="Times New Roman"/>
                <w:color w:val="000000"/>
                <w:sz w:val="24"/>
                <w:szCs w:val="24"/>
                <w:lang w:eastAsia="uk-UA"/>
              </w:rPr>
              <w:t>Допомога в проведені новорічних та різдвяних свят</w:t>
            </w:r>
            <w:r>
              <w:rPr>
                <w:rFonts w:ascii="Times New Roman" w:eastAsia="Times New Roman" w:hAnsi="Times New Roman" w:cs="Times New Roman"/>
                <w:color w:val="000000"/>
                <w:sz w:val="24"/>
                <w:szCs w:val="24"/>
                <w:lang w:eastAsia="uk-UA"/>
              </w:rPr>
              <w:t>.</w:t>
            </w:r>
          </w:p>
          <w:p w:rsidR="00A0175E" w:rsidRPr="008A597C" w:rsidRDefault="00A0175E" w:rsidP="008A597C">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2. </w:t>
            </w:r>
            <w:r w:rsidRPr="008A597C">
              <w:rPr>
                <w:rFonts w:ascii="Times New Roman" w:eastAsia="Times New Roman" w:hAnsi="Times New Roman" w:cs="Times New Roman"/>
                <w:color w:val="000000"/>
                <w:sz w:val="24"/>
                <w:szCs w:val="24"/>
                <w:lang w:eastAsia="uk-UA"/>
              </w:rPr>
              <w:t>Вітання із святом Святого Миколая.</w:t>
            </w:r>
          </w:p>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lastRenderedPageBreak/>
              <w:t>3.</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Звіт відповідальних за дисципліну та порядок у 2-3-х класах</w:t>
            </w:r>
            <w:r>
              <w:rPr>
                <w:rFonts w:ascii="Times New Roman" w:eastAsia="Times New Roman" w:hAnsi="Times New Roman" w:cs="Times New Roman"/>
                <w:color w:val="000000"/>
                <w:sz w:val="24"/>
                <w:szCs w:val="24"/>
                <w:lang w:eastAsia="uk-UA"/>
              </w:rPr>
              <w:t>.</w:t>
            </w:r>
          </w:p>
          <w:p w:rsidR="00A0175E" w:rsidRPr="00D1665B" w:rsidRDefault="00A0175E" w:rsidP="0075265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 Затвердження плану роботи міністерства на січень</w:t>
            </w:r>
            <w:r>
              <w:rPr>
                <w:rFonts w:ascii="Times New Roman" w:eastAsia="Times New Roman" w:hAnsi="Times New Roman" w:cs="Times New Roman"/>
                <w:color w:val="000000"/>
                <w:sz w:val="24"/>
                <w:szCs w:val="24"/>
                <w:lang w:eastAsia="uk-UA"/>
              </w:rPr>
              <w:t>.</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lastRenderedPageBreak/>
              <w:t>4 понеділок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AB6D20" w:rsidRPr="00D1665B" w:rsidTr="006733AA">
        <w:tc>
          <w:tcPr>
            <w:tcW w:w="15015" w:type="dxa"/>
            <w:gridSpan w:val="9"/>
            <w:shd w:val="clear" w:color="auto" w:fill="FFF2CC" w:themeFill="accent4" w:themeFillTint="33"/>
          </w:tcPr>
          <w:p w:rsidR="00AB6D20" w:rsidRPr="00D1665B" w:rsidRDefault="00AB6D20" w:rsidP="00AB6D20">
            <w:pPr>
              <w:spacing w:after="0" w:line="240" w:lineRule="auto"/>
              <w:jc w:val="center"/>
              <w:rPr>
                <w:rFonts w:ascii="Times New Roman" w:eastAsia="Times New Roman" w:hAnsi="Times New Roman" w:cs="Times New Roman"/>
                <w:b/>
                <w:sz w:val="28"/>
                <w:szCs w:val="28"/>
                <w:lang w:eastAsia="uk-UA"/>
              </w:rPr>
            </w:pPr>
            <w:r w:rsidRPr="00D1665B">
              <w:rPr>
                <w:rFonts w:ascii="Times New Roman" w:eastAsia="Times New Roman" w:hAnsi="Times New Roman" w:cs="Times New Roman"/>
                <w:b/>
                <w:sz w:val="28"/>
                <w:szCs w:val="28"/>
                <w:lang w:eastAsia="uk-UA"/>
              </w:rPr>
              <w:lastRenderedPageBreak/>
              <w:t>СІЧЕНЬ</w:t>
            </w:r>
          </w:p>
        </w:tc>
      </w:tr>
      <w:tr w:rsidR="006733AA" w:rsidRPr="00D1665B" w:rsidTr="00176583">
        <w:trPr>
          <w:trHeight w:val="2760"/>
        </w:trPr>
        <w:tc>
          <w:tcPr>
            <w:tcW w:w="2122" w:type="dxa"/>
            <w:vMerge w:val="restart"/>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 xml:space="preserve">РАДА МІНІСТРІВ </w:t>
            </w: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ТА ГОЛІВ КОМІСІЙ</w:t>
            </w: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9</w:t>
            </w:r>
          </w:p>
        </w:tc>
        <w:tc>
          <w:tcPr>
            <w:tcW w:w="8024" w:type="dxa"/>
            <w:gridSpan w:val="3"/>
          </w:tcPr>
          <w:p w:rsidR="00A0175E" w:rsidRPr="00A208E3" w:rsidRDefault="00A0175E" w:rsidP="00554371">
            <w:pPr>
              <w:pStyle w:val="a5"/>
              <w:numPr>
                <w:ilvl w:val="0"/>
                <w:numId w:val="39"/>
              </w:numPr>
              <w:spacing w:after="0" w:line="240" w:lineRule="auto"/>
              <w:ind w:left="42" w:firstLine="0"/>
              <w:jc w:val="both"/>
              <w:rPr>
                <w:rFonts w:ascii="Times New Roman" w:eastAsia="Times New Roman" w:hAnsi="Times New Roman" w:cs="Times New Roman"/>
                <w:color w:val="000000"/>
                <w:sz w:val="24"/>
                <w:szCs w:val="24"/>
                <w:lang w:eastAsia="uk-UA"/>
              </w:rPr>
            </w:pPr>
            <w:r w:rsidRPr="00A208E3">
              <w:rPr>
                <w:rFonts w:ascii="Times New Roman" w:eastAsia="Times New Roman" w:hAnsi="Times New Roman" w:cs="Times New Roman"/>
                <w:color w:val="000000"/>
                <w:sz w:val="24"/>
                <w:szCs w:val="24"/>
                <w:lang w:eastAsia="uk-UA"/>
              </w:rPr>
              <w:t xml:space="preserve">Затвердження плану засідань Ради на </w:t>
            </w:r>
            <w:r w:rsidRPr="00A208E3">
              <w:rPr>
                <w:rFonts w:ascii="Times New Roman" w:eastAsia="Times New Roman" w:hAnsi="Times New Roman" w:cs="Times New Roman"/>
                <w:color w:val="000000"/>
                <w:sz w:val="24"/>
                <w:szCs w:val="24"/>
                <w:lang w:val="en-US" w:eastAsia="uk-UA"/>
              </w:rPr>
              <w:t>II</w:t>
            </w:r>
            <w:r w:rsidRPr="00A208E3">
              <w:rPr>
                <w:rFonts w:ascii="Times New Roman" w:eastAsia="Times New Roman" w:hAnsi="Times New Roman" w:cs="Times New Roman"/>
                <w:color w:val="000000"/>
                <w:sz w:val="24"/>
                <w:szCs w:val="24"/>
                <w:lang w:val="ru-RU" w:eastAsia="uk-UA"/>
              </w:rPr>
              <w:t xml:space="preserve"> </w:t>
            </w:r>
            <w:r w:rsidRPr="00A208E3">
              <w:rPr>
                <w:rFonts w:ascii="Times New Roman" w:eastAsia="Times New Roman" w:hAnsi="Times New Roman" w:cs="Times New Roman"/>
                <w:color w:val="000000"/>
                <w:sz w:val="24"/>
                <w:szCs w:val="24"/>
                <w:lang w:eastAsia="uk-UA"/>
              </w:rPr>
              <w:t>семестр.</w:t>
            </w:r>
          </w:p>
          <w:p w:rsidR="00A0175E" w:rsidRPr="00D1665B" w:rsidRDefault="00A0175E" w:rsidP="00A208E3">
            <w:pPr>
              <w:shd w:val="clear" w:color="auto" w:fill="FFFFFF"/>
              <w:autoSpaceDE w:val="0"/>
              <w:autoSpaceDN w:val="0"/>
              <w:adjustRightInd w:val="0"/>
              <w:spacing w:after="0" w:line="240" w:lineRule="auto"/>
              <w:ind w:left="42"/>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2.  Співпраця міністерств у проведенні місячників наук, спортивних тижнів. Спільна робота з учителями-</w:t>
            </w:r>
            <w:proofErr w:type="spellStart"/>
            <w:r w:rsidRPr="00D1665B">
              <w:rPr>
                <w:rFonts w:ascii="Times New Roman" w:eastAsia="Times New Roman" w:hAnsi="Times New Roman" w:cs="Times New Roman"/>
                <w:color w:val="000000"/>
                <w:sz w:val="24"/>
                <w:szCs w:val="24"/>
                <w:lang w:eastAsia="uk-UA"/>
              </w:rPr>
              <w:t>предметниками</w:t>
            </w:r>
            <w:proofErr w:type="spellEnd"/>
            <w:r w:rsidRPr="00D1665B">
              <w:rPr>
                <w:rFonts w:ascii="Times New Roman" w:eastAsia="Times New Roman" w:hAnsi="Times New Roman" w:cs="Times New Roman"/>
                <w:color w:val="000000"/>
                <w:sz w:val="24"/>
                <w:szCs w:val="24"/>
                <w:lang w:eastAsia="uk-UA"/>
              </w:rPr>
              <w:t>.</w:t>
            </w:r>
          </w:p>
          <w:p w:rsidR="00A0175E" w:rsidRPr="00D1665B" w:rsidRDefault="00A0175E" w:rsidP="00A208E3">
            <w:pPr>
              <w:shd w:val="clear" w:color="auto" w:fill="FFFFFF"/>
              <w:autoSpaceDE w:val="0"/>
              <w:autoSpaceDN w:val="0"/>
              <w:adjustRightInd w:val="0"/>
              <w:spacing w:after="0" w:line="240" w:lineRule="auto"/>
              <w:ind w:left="42"/>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3. Участь Ради у підготовці та проведенні відкритих виховних годин  1</w:t>
            </w:r>
            <w:r>
              <w:rPr>
                <w:rFonts w:ascii="Times New Roman" w:eastAsia="Times New Roman" w:hAnsi="Times New Roman" w:cs="Times New Roman"/>
                <w:color w:val="000000"/>
                <w:sz w:val="24"/>
                <w:szCs w:val="24"/>
                <w:lang w:eastAsia="uk-UA"/>
              </w:rPr>
              <w:t>-</w:t>
            </w:r>
            <w:r w:rsidRPr="00D1665B">
              <w:rPr>
                <w:rFonts w:ascii="Times New Roman" w:eastAsia="Times New Roman" w:hAnsi="Times New Roman" w:cs="Times New Roman"/>
                <w:color w:val="000000"/>
                <w:sz w:val="24"/>
                <w:szCs w:val="24"/>
                <w:lang w:eastAsia="uk-UA"/>
              </w:rPr>
              <w:t>11-х класах.</w:t>
            </w:r>
          </w:p>
          <w:p w:rsidR="00A0175E" w:rsidRPr="00D1665B" w:rsidRDefault="00A0175E" w:rsidP="00A208E3">
            <w:pPr>
              <w:spacing w:after="0" w:line="240" w:lineRule="auto"/>
              <w:ind w:left="42"/>
              <w:jc w:val="both"/>
              <w:rPr>
                <w:rFonts w:ascii="Times New Roman" w:eastAsia="Calibri" w:hAnsi="Times New Roman" w:cs="Times New Roman"/>
                <w:sz w:val="24"/>
                <w:szCs w:val="24"/>
                <w:lang w:eastAsia="ru-RU"/>
              </w:rPr>
            </w:pPr>
            <w:r w:rsidRPr="00D1665B">
              <w:rPr>
                <w:rFonts w:ascii="Times New Roman" w:eastAsia="Calibri" w:hAnsi="Times New Roman" w:cs="Times New Roman"/>
                <w:color w:val="000000"/>
                <w:sz w:val="24"/>
                <w:szCs w:val="24"/>
                <w:lang w:val="ru-RU"/>
              </w:rPr>
              <w:t xml:space="preserve">4.  </w:t>
            </w:r>
            <w:r w:rsidRPr="008A597C">
              <w:rPr>
                <w:rFonts w:ascii="Times New Roman" w:eastAsia="Times New Roman" w:hAnsi="Times New Roman" w:cs="Times New Roman"/>
                <w:color w:val="000000"/>
                <w:sz w:val="24"/>
                <w:szCs w:val="24"/>
              </w:rPr>
              <w:t>Обговорення пропозицій до плану проведення лінійок у II се</w:t>
            </w:r>
            <w:r w:rsidRPr="008A597C">
              <w:rPr>
                <w:rFonts w:ascii="Times New Roman" w:eastAsia="Times New Roman" w:hAnsi="Times New Roman" w:cs="Times New Roman"/>
                <w:color w:val="000000"/>
                <w:sz w:val="24"/>
                <w:szCs w:val="24"/>
              </w:rPr>
              <w:softHyphen/>
              <w:t>местрі.</w:t>
            </w:r>
          </w:p>
          <w:p w:rsidR="00A0175E" w:rsidRPr="00D1665B" w:rsidRDefault="00A0175E" w:rsidP="00A208E3">
            <w:pPr>
              <w:spacing w:after="0" w:line="240" w:lineRule="auto"/>
              <w:ind w:left="42"/>
              <w:jc w:val="both"/>
              <w:rPr>
                <w:rFonts w:ascii="Times New Roman" w:eastAsia="Calibri" w:hAnsi="Times New Roman" w:cs="Times New Roman"/>
                <w:sz w:val="24"/>
                <w:szCs w:val="24"/>
                <w:lang w:val="ru-RU" w:eastAsia="ru-RU"/>
              </w:rPr>
            </w:pPr>
            <w:r w:rsidRPr="00D1665B">
              <w:rPr>
                <w:rFonts w:ascii="Times New Roman" w:eastAsia="Calibri" w:hAnsi="Times New Roman" w:cs="Times New Roman"/>
                <w:sz w:val="24"/>
                <w:szCs w:val="24"/>
                <w:lang w:eastAsia="ru-RU"/>
              </w:rPr>
              <w:t xml:space="preserve">5. Рейд-перевірка  класних кімнат та документації класних колективів (план роботи класу, протоколи засідань та зборів, класний куточок, куточок державної символіки та правил ТБ‚ літописів класних колективів). </w:t>
            </w:r>
          </w:p>
        </w:tc>
        <w:tc>
          <w:tcPr>
            <w:tcW w:w="1757"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понеділок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c>
          <w:tcPr>
            <w:tcW w:w="2122" w:type="dxa"/>
            <w:vMerge/>
            <w:shd w:val="clear" w:color="auto" w:fill="D5DCE4" w:themeFill="text2" w:themeFillTint="3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10</w:t>
            </w:r>
          </w:p>
        </w:tc>
        <w:tc>
          <w:tcPr>
            <w:tcW w:w="8024" w:type="dxa"/>
            <w:gridSpan w:val="3"/>
          </w:tcPr>
          <w:p w:rsidR="00A0175E" w:rsidRPr="00D1665B" w:rsidRDefault="00A0175E" w:rsidP="00A208E3">
            <w:pPr>
              <w:shd w:val="clear" w:color="auto" w:fill="FFFFFF"/>
              <w:autoSpaceDE w:val="0"/>
              <w:autoSpaceDN w:val="0"/>
              <w:adjustRightInd w:val="0"/>
              <w:spacing w:after="0" w:line="240" w:lineRule="auto"/>
              <w:ind w:left="42"/>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1Роль волонтерського загону в активізації роботи та проведенні її на повному самоврядуванні.</w:t>
            </w:r>
          </w:p>
          <w:p w:rsidR="00A0175E" w:rsidRPr="00D1665B" w:rsidRDefault="00A0175E" w:rsidP="00A208E3">
            <w:pPr>
              <w:shd w:val="clear" w:color="auto" w:fill="FFFFFF"/>
              <w:autoSpaceDE w:val="0"/>
              <w:autoSpaceDN w:val="0"/>
              <w:adjustRightInd w:val="0"/>
              <w:spacing w:after="0" w:line="240" w:lineRule="auto"/>
              <w:ind w:left="42"/>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2.   Роль Ради міністрів у проведенні загальношкільних лінійок за новими, нетрадиційними формами, їхня результативність.</w:t>
            </w:r>
          </w:p>
          <w:p w:rsidR="00A0175E" w:rsidRPr="00D1665B" w:rsidRDefault="00A0175E" w:rsidP="00A208E3">
            <w:pPr>
              <w:shd w:val="clear" w:color="auto" w:fill="FFFFFF"/>
              <w:autoSpaceDE w:val="0"/>
              <w:autoSpaceDN w:val="0"/>
              <w:adjustRightInd w:val="0"/>
              <w:spacing w:after="200" w:line="276" w:lineRule="auto"/>
              <w:ind w:left="42"/>
              <w:jc w:val="both"/>
              <w:rPr>
                <w:rFonts w:ascii="Times New Roman" w:eastAsia="Times New Roman" w:hAnsi="Times New Roman" w:cs="Times New Roman"/>
                <w:sz w:val="24"/>
                <w:szCs w:val="24"/>
                <w:lang w:eastAsia="ru-RU"/>
              </w:rPr>
            </w:pPr>
            <w:r w:rsidRPr="00D1665B">
              <w:rPr>
                <w:rFonts w:ascii="Times New Roman" w:eastAsia="Times New Roman" w:hAnsi="Times New Roman" w:cs="Times New Roman"/>
                <w:color w:val="000000"/>
                <w:sz w:val="24"/>
                <w:szCs w:val="24"/>
                <w:lang w:eastAsia="uk-UA"/>
              </w:rPr>
              <w:t>3. Затвердження плану-сітки роботи Ради міністрів на лютий.</w:t>
            </w:r>
          </w:p>
        </w:tc>
        <w:tc>
          <w:tcPr>
            <w:tcW w:w="1757"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понеділок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c>
          <w:tcPr>
            <w:tcW w:w="2122" w:type="dxa"/>
            <w:vMerge w:val="restart"/>
            <w:shd w:val="clear" w:color="auto" w:fill="D5DCE4" w:themeFill="text2" w:themeFillTint="33"/>
            <w:vAlign w:val="center"/>
          </w:tcPr>
          <w:p w:rsidR="00A0175E" w:rsidRPr="00D1665B" w:rsidRDefault="00A0175E" w:rsidP="00AB6D20">
            <w:pPr>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z w:val="24"/>
                <w:szCs w:val="24"/>
                <w:lang w:eastAsia="uk-UA"/>
              </w:rPr>
            </w:pPr>
            <w:r w:rsidRPr="00D1665B">
              <w:rPr>
                <w:rFonts w:ascii="Times New Roman" w:eastAsia="Times New Roman" w:hAnsi="Times New Roman" w:cs="Times New Roman"/>
                <w:bCs/>
                <w:color w:val="000000"/>
                <w:sz w:val="24"/>
                <w:szCs w:val="24"/>
                <w:lang w:eastAsia="uk-UA"/>
              </w:rPr>
              <w:t xml:space="preserve">МІНІСТЕРСТВО </w:t>
            </w:r>
          </w:p>
          <w:p w:rsidR="00A0175E" w:rsidRPr="00D1665B" w:rsidRDefault="00A0175E" w:rsidP="00AB6D20">
            <w:pPr>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z w:val="24"/>
                <w:szCs w:val="24"/>
                <w:lang w:eastAsia="uk-UA"/>
              </w:rPr>
            </w:pPr>
            <w:r w:rsidRPr="00D1665B">
              <w:rPr>
                <w:rFonts w:ascii="Times New Roman" w:eastAsia="Times New Roman" w:hAnsi="Times New Roman" w:cs="Times New Roman"/>
                <w:bCs/>
                <w:color w:val="000000"/>
                <w:sz w:val="24"/>
                <w:szCs w:val="24"/>
                <w:lang w:eastAsia="uk-UA"/>
              </w:rPr>
              <w:t xml:space="preserve">ОСВІТИ ТА НАУКИ </w:t>
            </w:r>
          </w:p>
          <w:p w:rsidR="00A0175E" w:rsidRPr="00D1665B" w:rsidRDefault="00A0175E" w:rsidP="00AB6D2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t>ТА НАВЧАЛЬНА КОМІСІЯ</w:t>
            </w: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9</w:t>
            </w:r>
          </w:p>
        </w:tc>
        <w:tc>
          <w:tcPr>
            <w:tcW w:w="8024" w:type="dxa"/>
            <w:gridSpan w:val="3"/>
          </w:tcPr>
          <w:p w:rsidR="00A0175E" w:rsidRPr="00D1665B" w:rsidRDefault="00A0175E" w:rsidP="00A208E3">
            <w:pPr>
              <w:shd w:val="clear" w:color="auto" w:fill="FFFFFF"/>
              <w:autoSpaceDE w:val="0"/>
              <w:autoSpaceDN w:val="0"/>
              <w:adjustRightInd w:val="0"/>
              <w:spacing w:after="0" w:line="240" w:lineRule="auto"/>
              <w:ind w:left="42"/>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  Підсумки роботи навчальної комісії в І семестрі.</w:t>
            </w:r>
          </w:p>
          <w:p w:rsidR="00A0175E" w:rsidRPr="00D1665B" w:rsidRDefault="00A0175E" w:rsidP="008A597C">
            <w:pPr>
              <w:shd w:val="clear" w:color="auto" w:fill="FFFFFF"/>
              <w:autoSpaceDE w:val="0"/>
              <w:autoSpaceDN w:val="0"/>
              <w:adjustRightInd w:val="0"/>
              <w:spacing w:after="0" w:line="240" w:lineRule="auto"/>
              <w:ind w:left="42"/>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 xml:space="preserve">2.  Затвердження плану роботи навчальної комісії на </w:t>
            </w:r>
            <w:r w:rsidRPr="00D1665B">
              <w:rPr>
                <w:rFonts w:ascii="Times New Roman" w:eastAsia="Times New Roman" w:hAnsi="Times New Roman" w:cs="Times New Roman"/>
                <w:color w:val="000000"/>
                <w:sz w:val="24"/>
                <w:szCs w:val="24"/>
                <w:lang w:val="en-US" w:eastAsia="uk-UA"/>
              </w:rPr>
              <w:t>II</w:t>
            </w:r>
            <w:r w:rsidRPr="00D1665B">
              <w:rPr>
                <w:rFonts w:ascii="Times New Roman" w:eastAsia="Times New Roman" w:hAnsi="Times New Roman" w:cs="Times New Roman"/>
                <w:color w:val="000000"/>
                <w:sz w:val="24"/>
                <w:szCs w:val="24"/>
                <w:lang w:val="ru-RU" w:eastAsia="uk-UA"/>
              </w:rPr>
              <w:t xml:space="preserve"> </w:t>
            </w:r>
            <w:r w:rsidRPr="00D1665B">
              <w:rPr>
                <w:rFonts w:ascii="Times New Roman" w:eastAsia="Times New Roman" w:hAnsi="Times New Roman" w:cs="Times New Roman"/>
                <w:color w:val="000000"/>
                <w:sz w:val="24"/>
                <w:szCs w:val="24"/>
                <w:lang w:eastAsia="uk-UA"/>
              </w:rPr>
              <w:t>семестр.</w:t>
            </w:r>
          </w:p>
        </w:tc>
        <w:tc>
          <w:tcPr>
            <w:tcW w:w="1757"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п’ятниця</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c>
          <w:tcPr>
            <w:tcW w:w="2122" w:type="dxa"/>
            <w:vMerge/>
            <w:shd w:val="clear" w:color="auto" w:fill="D5DCE4" w:themeFill="text2" w:themeFillTint="3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10</w:t>
            </w:r>
          </w:p>
        </w:tc>
        <w:tc>
          <w:tcPr>
            <w:tcW w:w="8024" w:type="dxa"/>
            <w:gridSpan w:val="3"/>
          </w:tcPr>
          <w:p w:rsidR="00A0175E" w:rsidRPr="00D1665B" w:rsidRDefault="00A0175E" w:rsidP="00A208E3">
            <w:pPr>
              <w:shd w:val="clear" w:color="auto" w:fill="FFFFFF"/>
              <w:autoSpaceDE w:val="0"/>
              <w:autoSpaceDN w:val="0"/>
              <w:adjustRightInd w:val="0"/>
              <w:spacing w:after="0" w:line="240" w:lineRule="auto"/>
              <w:ind w:left="42"/>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1.Організація бесід, годин спілкування з нагоди відзначення історичних пам'ятних дат (річниці бою під Крутами, Дня Соборності України, тощо).</w:t>
            </w:r>
          </w:p>
          <w:p w:rsidR="00A0175E" w:rsidRPr="00D1665B" w:rsidRDefault="00A0175E" w:rsidP="00A208E3">
            <w:pPr>
              <w:shd w:val="clear" w:color="auto" w:fill="FFFFFF"/>
              <w:autoSpaceDE w:val="0"/>
              <w:autoSpaceDN w:val="0"/>
              <w:adjustRightInd w:val="0"/>
              <w:spacing w:after="0" w:line="240" w:lineRule="auto"/>
              <w:ind w:left="42"/>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 Організація бесід, годин спілкування з нагоди відзначення історичних пам'ятних дат Міжнародний  день пам’яті жертв Голокосту</w:t>
            </w:r>
            <w:r>
              <w:rPr>
                <w:rFonts w:ascii="Times New Roman" w:eastAsia="Times New Roman" w:hAnsi="Times New Roman" w:cs="Times New Roman"/>
                <w:color w:val="000000"/>
                <w:sz w:val="24"/>
                <w:szCs w:val="24"/>
                <w:lang w:eastAsia="uk-UA"/>
              </w:rPr>
              <w:t>.</w:t>
            </w:r>
          </w:p>
          <w:p w:rsidR="00A0175E" w:rsidRPr="00D1665B" w:rsidRDefault="00A0175E" w:rsidP="008A597C">
            <w:pPr>
              <w:shd w:val="clear" w:color="auto" w:fill="FFFFFF"/>
              <w:autoSpaceDE w:val="0"/>
              <w:autoSpaceDN w:val="0"/>
              <w:adjustRightInd w:val="0"/>
              <w:spacing w:after="0" w:line="240" w:lineRule="auto"/>
              <w:ind w:left="42"/>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  Затвердження плану роботи міністерства на січень</w:t>
            </w:r>
            <w:r>
              <w:rPr>
                <w:rFonts w:ascii="Times New Roman" w:eastAsia="Times New Roman" w:hAnsi="Times New Roman" w:cs="Times New Roman"/>
                <w:color w:val="000000"/>
                <w:sz w:val="24"/>
                <w:szCs w:val="24"/>
                <w:lang w:eastAsia="uk-UA"/>
              </w:rPr>
              <w:t>.</w:t>
            </w:r>
          </w:p>
        </w:tc>
        <w:tc>
          <w:tcPr>
            <w:tcW w:w="1757"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п’ятниця</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c>
          <w:tcPr>
            <w:tcW w:w="2122" w:type="dxa"/>
            <w:vMerge w:val="restart"/>
            <w:shd w:val="clear" w:color="auto" w:fill="D5DCE4" w:themeFill="text2" w:themeFillTint="33"/>
            <w:vAlign w:val="center"/>
          </w:tcPr>
          <w:p w:rsidR="00A0175E" w:rsidRPr="00D1665B" w:rsidRDefault="00A0175E" w:rsidP="00AB6D2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t>МІНІСТЕРСТВО ДИСЦИПЛІНИ ТА ПОРЯДКУ ТА КОМІСІЯ ДИСЦИПЛІНИ І ПОРЯДКУ</w:t>
            </w: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9</w:t>
            </w:r>
          </w:p>
        </w:tc>
        <w:tc>
          <w:tcPr>
            <w:tcW w:w="8024" w:type="dxa"/>
            <w:gridSpan w:val="3"/>
          </w:tcPr>
          <w:p w:rsidR="00A0175E" w:rsidRPr="00D1665B" w:rsidRDefault="00A0175E" w:rsidP="00A208E3">
            <w:pPr>
              <w:shd w:val="clear" w:color="auto" w:fill="FFFFFF"/>
              <w:autoSpaceDE w:val="0"/>
              <w:autoSpaceDN w:val="0"/>
              <w:adjustRightInd w:val="0"/>
              <w:spacing w:after="0" w:line="240" w:lineRule="auto"/>
              <w:ind w:left="42"/>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  Звіт голови комісії дисципліни і порядку про виконану роботу в І семестрі.</w:t>
            </w:r>
          </w:p>
          <w:p w:rsidR="00A0175E" w:rsidRPr="00D1665B" w:rsidRDefault="00A0175E" w:rsidP="00A208E3">
            <w:pPr>
              <w:shd w:val="clear" w:color="auto" w:fill="FFFFFF"/>
              <w:autoSpaceDE w:val="0"/>
              <w:autoSpaceDN w:val="0"/>
              <w:adjustRightInd w:val="0"/>
              <w:spacing w:after="0" w:line="240" w:lineRule="auto"/>
              <w:ind w:left="42"/>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2.  Затвердження плану роботи комісії дисципліни і порядку на ІІ семестр.</w:t>
            </w:r>
          </w:p>
          <w:p w:rsidR="00A0175E" w:rsidRPr="00D1665B" w:rsidRDefault="00A0175E" w:rsidP="00A208E3">
            <w:pPr>
              <w:shd w:val="clear" w:color="auto" w:fill="FFFFFF"/>
              <w:autoSpaceDE w:val="0"/>
              <w:autoSpaceDN w:val="0"/>
              <w:adjustRightInd w:val="0"/>
              <w:spacing w:after="0" w:line="240" w:lineRule="auto"/>
              <w:ind w:left="42"/>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 Перевірка ведення учнями щоденників( ЗВІТ)</w:t>
            </w:r>
            <w:r>
              <w:rPr>
                <w:rFonts w:ascii="Times New Roman" w:eastAsia="Times New Roman" w:hAnsi="Times New Roman" w:cs="Times New Roman"/>
                <w:color w:val="000000"/>
                <w:sz w:val="24"/>
                <w:szCs w:val="24"/>
                <w:lang w:eastAsia="uk-UA"/>
              </w:rPr>
              <w:t>.</w:t>
            </w:r>
          </w:p>
          <w:p w:rsidR="00A0175E" w:rsidRPr="00D1665B" w:rsidRDefault="00A0175E" w:rsidP="00A208E3">
            <w:pPr>
              <w:shd w:val="clear" w:color="auto" w:fill="FFFFFF"/>
              <w:autoSpaceDE w:val="0"/>
              <w:autoSpaceDN w:val="0"/>
              <w:adjustRightInd w:val="0"/>
              <w:spacing w:after="0" w:line="240" w:lineRule="auto"/>
              <w:ind w:left="42"/>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 Рейд перевірка запізнень на 1 урок</w:t>
            </w:r>
            <w:r>
              <w:rPr>
                <w:rFonts w:ascii="Times New Roman" w:eastAsia="Times New Roman" w:hAnsi="Times New Roman" w:cs="Times New Roman"/>
                <w:color w:val="000000"/>
                <w:sz w:val="24"/>
                <w:szCs w:val="24"/>
                <w:lang w:eastAsia="uk-UA"/>
              </w:rPr>
              <w:t>.</w:t>
            </w:r>
          </w:p>
        </w:tc>
        <w:tc>
          <w:tcPr>
            <w:tcW w:w="1757"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середа</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c>
          <w:tcPr>
            <w:tcW w:w="2122" w:type="dxa"/>
            <w:vMerge/>
            <w:shd w:val="clear" w:color="auto" w:fill="D5DCE4" w:themeFill="text2" w:themeFillTint="3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10</w:t>
            </w:r>
          </w:p>
        </w:tc>
        <w:tc>
          <w:tcPr>
            <w:tcW w:w="8024" w:type="dxa"/>
            <w:gridSpan w:val="3"/>
          </w:tcPr>
          <w:p w:rsidR="00A0175E" w:rsidRPr="00D1665B" w:rsidRDefault="00A0175E" w:rsidP="00A208E3">
            <w:pPr>
              <w:shd w:val="clear" w:color="auto" w:fill="FFFFFF"/>
              <w:autoSpaceDE w:val="0"/>
              <w:autoSpaceDN w:val="0"/>
              <w:adjustRightInd w:val="0"/>
              <w:spacing w:after="0" w:line="240" w:lineRule="auto"/>
              <w:ind w:left="42"/>
              <w:jc w:val="both"/>
              <w:rPr>
                <w:rFonts w:ascii="Times New Roman" w:eastAsia="Times New Roman" w:hAnsi="Times New Roman" w:cs="Times New Roman"/>
                <w:sz w:val="24"/>
                <w:szCs w:val="24"/>
                <w:lang w:eastAsia="uk-UA"/>
              </w:rPr>
            </w:pPr>
            <w:r w:rsidRPr="008A597C">
              <w:rPr>
                <w:rFonts w:ascii="Times New Roman" w:eastAsia="Times New Roman" w:hAnsi="Times New Roman" w:cs="Times New Roman"/>
                <w:iCs/>
                <w:color w:val="000000"/>
                <w:sz w:val="24"/>
                <w:szCs w:val="24"/>
                <w:lang w:eastAsia="uk-UA"/>
              </w:rPr>
              <w:t>1.</w:t>
            </w:r>
            <w:r w:rsidRPr="00D1665B">
              <w:rPr>
                <w:rFonts w:ascii="Times New Roman" w:eastAsia="Times New Roman" w:hAnsi="Times New Roman" w:cs="Times New Roman"/>
                <w:i/>
                <w:iCs/>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Стан збереження підручників та навчальних посібників (у рамках операції «Живи, книго!»).</w:t>
            </w:r>
          </w:p>
          <w:p w:rsidR="00A0175E" w:rsidRPr="00D1665B" w:rsidRDefault="00A0175E" w:rsidP="00A208E3">
            <w:pPr>
              <w:shd w:val="clear" w:color="auto" w:fill="FFFFFF"/>
              <w:autoSpaceDE w:val="0"/>
              <w:autoSpaceDN w:val="0"/>
              <w:adjustRightInd w:val="0"/>
              <w:spacing w:after="0" w:line="240" w:lineRule="auto"/>
              <w:ind w:left="42"/>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 xml:space="preserve">2.  Аналіз чергування учнівських колективів у </w:t>
            </w:r>
            <w:r>
              <w:rPr>
                <w:rFonts w:ascii="Times New Roman" w:eastAsia="Times New Roman" w:hAnsi="Times New Roman" w:cs="Times New Roman"/>
                <w:color w:val="000000"/>
                <w:sz w:val="24"/>
                <w:szCs w:val="24"/>
                <w:lang w:eastAsia="uk-UA"/>
              </w:rPr>
              <w:t>закладі освіти</w:t>
            </w:r>
            <w:r w:rsidRPr="00D1665B">
              <w:rPr>
                <w:rFonts w:ascii="Times New Roman" w:eastAsia="Times New Roman" w:hAnsi="Times New Roman" w:cs="Times New Roman"/>
                <w:color w:val="000000"/>
                <w:sz w:val="24"/>
                <w:szCs w:val="24"/>
                <w:lang w:eastAsia="uk-UA"/>
              </w:rPr>
              <w:t>.</w:t>
            </w:r>
          </w:p>
          <w:p w:rsidR="00A0175E" w:rsidRPr="00D1665B" w:rsidRDefault="00A0175E" w:rsidP="00A208E3">
            <w:pPr>
              <w:shd w:val="clear" w:color="auto" w:fill="FFFFFF"/>
              <w:autoSpaceDE w:val="0"/>
              <w:autoSpaceDN w:val="0"/>
              <w:adjustRightInd w:val="0"/>
              <w:spacing w:after="0" w:line="240" w:lineRule="auto"/>
              <w:ind w:left="42"/>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lastRenderedPageBreak/>
              <w:t>3. Перевірка стану підручників</w:t>
            </w:r>
            <w:r>
              <w:rPr>
                <w:rFonts w:ascii="Times New Roman" w:eastAsia="Times New Roman" w:hAnsi="Times New Roman" w:cs="Times New Roman"/>
                <w:color w:val="000000"/>
                <w:sz w:val="24"/>
                <w:szCs w:val="24"/>
                <w:lang w:eastAsia="uk-UA"/>
              </w:rPr>
              <w:t>.</w:t>
            </w:r>
          </w:p>
          <w:p w:rsidR="00A0175E" w:rsidRPr="00D1665B" w:rsidRDefault="00A0175E" w:rsidP="008A597C">
            <w:pPr>
              <w:shd w:val="clear" w:color="auto" w:fill="FFFFFF"/>
              <w:autoSpaceDE w:val="0"/>
              <w:autoSpaceDN w:val="0"/>
              <w:adjustRightInd w:val="0"/>
              <w:spacing w:after="0" w:line="240" w:lineRule="auto"/>
              <w:ind w:left="42"/>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  Затвердження плану-сітки роботи міністерства на лютий</w:t>
            </w:r>
            <w:r>
              <w:rPr>
                <w:rFonts w:ascii="Times New Roman" w:eastAsia="Times New Roman" w:hAnsi="Times New Roman" w:cs="Times New Roman"/>
                <w:color w:val="000000"/>
                <w:sz w:val="24"/>
                <w:szCs w:val="24"/>
                <w:lang w:eastAsia="uk-UA"/>
              </w:rPr>
              <w:t>.</w:t>
            </w:r>
          </w:p>
        </w:tc>
        <w:tc>
          <w:tcPr>
            <w:tcW w:w="1757"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lastRenderedPageBreak/>
              <w:t>3 середа</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c>
          <w:tcPr>
            <w:tcW w:w="2122" w:type="dxa"/>
            <w:vMerge w:val="restart"/>
            <w:shd w:val="clear" w:color="auto" w:fill="D5DCE4" w:themeFill="text2" w:themeFillTint="33"/>
          </w:tcPr>
          <w:p w:rsidR="00A0175E" w:rsidRPr="00D1665B" w:rsidRDefault="00A0175E" w:rsidP="00AB6D2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lastRenderedPageBreak/>
              <w:t>МІНІСТЕРСТВО КУЛЬТУРИ ТА ВІДПОЧИНКУ ТА  КОМІСІЯ ДОЗВІЛЛЯ</w:t>
            </w:r>
          </w:p>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9</w:t>
            </w:r>
          </w:p>
        </w:tc>
        <w:tc>
          <w:tcPr>
            <w:tcW w:w="8024" w:type="dxa"/>
            <w:gridSpan w:val="3"/>
          </w:tcPr>
          <w:p w:rsidR="00A0175E" w:rsidRPr="00D1665B" w:rsidRDefault="00A0175E" w:rsidP="00A208E3">
            <w:pPr>
              <w:shd w:val="clear" w:color="auto" w:fill="FFFFFF"/>
              <w:autoSpaceDE w:val="0"/>
              <w:autoSpaceDN w:val="0"/>
              <w:adjustRightInd w:val="0"/>
              <w:spacing w:after="0" w:line="240" w:lineRule="auto"/>
              <w:ind w:left="42"/>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 Звіт голови комісії дозвілля та цікавих справ про виконану в І семестрі роботу.</w:t>
            </w:r>
          </w:p>
          <w:p w:rsidR="00A0175E" w:rsidRPr="00D1665B" w:rsidRDefault="00A0175E" w:rsidP="00A208E3">
            <w:pPr>
              <w:shd w:val="clear" w:color="auto" w:fill="FFFFFF"/>
              <w:autoSpaceDE w:val="0"/>
              <w:autoSpaceDN w:val="0"/>
              <w:adjustRightInd w:val="0"/>
              <w:spacing w:after="0" w:line="240" w:lineRule="auto"/>
              <w:ind w:left="42"/>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2.</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 xml:space="preserve">Обговорення та затвердження плану роботи комісії дозвілля та цікавих справ на </w:t>
            </w:r>
            <w:r w:rsidRPr="00D1665B">
              <w:rPr>
                <w:rFonts w:ascii="Times New Roman" w:eastAsia="Times New Roman" w:hAnsi="Times New Roman" w:cs="Times New Roman"/>
                <w:color w:val="000000"/>
                <w:sz w:val="24"/>
                <w:szCs w:val="24"/>
                <w:lang w:val="en-US" w:eastAsia="uk-UA"/>
              </w:rPr>
              <w:t>II</w:t>
            </w:r>
            <w:r w:rsidRPr="00D1665B">
              <w:rPr>
                <w:rFonts w:ascii="Times New Roman" w:eastAsia="Times New Roman" w:hAnsi="Times New Roman" w:cs="Times New Roman"/>
                <w:color w:val="000000"/>
                <w:sz w:val="24"/>
                <w:szCs w:val="24"/>
                <w:lang w:eastAsia="uk-UA"/>
              </w:rPr>
              <w:t xml:space="preserve"> семестр.                              </w:t>
            </w:r>
          </w:p>
          <w:p w:rsidR="00A0175E" w:rsidRPr="00D1665B" w:rsidRDefault="00A0175E" w:rsidP="008A597C">
            <w:pPr>
              <w:shd w:val="clear" w:color="auto" w:fill="FFFFFF"/>
              <w:autoSpaceDE w:val="0"/>
              <w:autoSpaceDN w:val="0"/>
              <w:adjustRightInd w:val="0"/>
              <w:spacing w:after="0" w:line="240" w:lineRule="auto"/>
              <w:ind w:left="42"/>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Організація заходів із нагоди відзначення історичних пам'ятних дат січня та лютого.</w:t>
            </w:r>
          </w:p>
        </w:tc>
        <w:tc>
          <w:tcPr>
            <w:tcW w:w="1757"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 п’ятниця</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c>
          <w:tcPr>
            <w:tcW w:w="2122" w:type="dxa"/>
            <w:vMerge/>
            <w:shd w:val="clear" w:color="auto" w:fill="D5DCE4" w:themeFill="text2" w:themeFillTint="3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10</w:t>
            </w:r>
          </w:p>
        </w:tc>
        <w:tc>
          <w:tcPr>
            <w:tcW w:w="8024" w:type="dxa"/>
            <w:gridSpan w:val="3"/>
          </w:tcPr>
          <w:p w:rsidR="00A0175E" w:rsidRPr="00D1665B" w:rsidRDefault="00A0175E" w:rsidP="00A208E3">
            <w:pPr>
              <w:shd w:val="clear" w:color="auto" w:fill="FFFFFF"/>
              <w:autoSpaceDE w:val="0"/>
              <w:autoSpaceDN w:val="0"/>
              <w:adjustRightInd w:val="0"/>
              <w:spacing w:after="0" w:line="240" w:lineRule="auto"/>
              <w:ind w:left="42"/>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1.Організація дозвілля в позаурочний час.</w:t>
            </w:r>
          </w:p>
          <w:p w:rsidR="00A0175E" w:rsidRPr="00D1665B" w:rsidRDefault="00A0175E" w:rsidP="00A208E3">
            <w:pPr>
              <w:shd w:val="clear" w:color="auto" w:fill="FFFFFF"/>
              <w:autoSpaceDE w:val="0"/>
              <w:autoSpaceDN w:val="0"/>
              <w:adjustRightInd w:val="0"/>
              <w:spacing w:after="0" w:line="240" w:lineRule="auto"/>
              <w:ind w:left="42"/>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2.Організація загальношкільний заходів</w:t>
            </w:r>
            <w:r>
              <w:rPr>
                <w:rFonts w:ascii="Times New Roman" w:eastAsia="Times New Roman" w:hAnsi="Times New Roman" w:cs="Times New Roman"/>
                <w:color w:val="000000"/>
                <w:sz w:val="24"/>
                <w:szCs w:val="24"/>
                <w:lang w:eastAsia="uk-UA"/>
              </w:rPr>
              <w:t>.</w:t>
            </w:r>
          </w:p>
          <w:p w:rsidR="00A0175E" w:rsidRPr="00D1665B" w:rsidRDefault="00A0175E" w:rsidP="00A208E3">
            <w:pPr>
              <w:shd w:val="clear" w:color="auto" w:fill="FFFFFF"/>
              <w:autoSpaceDE w:val="0"/>
              <w:autoSpaceDN w:val="0"/>
              <w:adjustRightInd w:val="0"/>
              <w:spacing w:after="0" w:line="240" w:lineRule="auto"/>
              <w:ind w:left="42"/>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3.Участь у відзначенні Міжнародного дня привітань</w:t>
            </w:r>
            <w:r>
              <w:rPr>
                <w:rFonts w:ascii="Times New Roman" w:eastAsia="Times New Roman" w:hAnsi="Times New Roman" w:cs="Times New Roman"/>
                <w:color w:val="000000"/>
                <w:sz w:val="24"/>
                <w:szCs w:val="24"/>
                <w:lang w:eastAsia="uk-UA"/>
              </w:rPr>
              <w:t>.</w:t>
            </w:r>
          </w:p>
          <w:p w:rsidR="00A0175E" w:rsidRPr="00D1665B" w:rsidRDefault="00A0175E" w:rsidP="008A597C">
            <w:pPr>
              <w:shd w:val="clear" w:color="auto" w:fill="FFFFFF"/>
              <w:autoSpaceDE w:val="0"/>
              <w:autoSpaceDN w:val="0"/>
              <w:adjustRightInd w:val="0"/>
              <w:spacing w:after="0" w:line="240" w:lineRule="auto"/>
              <w:ind w:left="42"/>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 Затвердження плану-сітки роботи міністерства на лютий</w:t>
            </w:r>
            <w:r>
              <w:rPr>
                <w:rFonts w:ascii="Times New Roman" w:eastAsia="Times New Roman" w:hAnsi="Times New Roman" w:cs="Times New Roman"/>
                <w:color w:val="000000"/>
                <w:sz w:val="24"/>
                <w:szCs w:val="24"/>
                <w:lang w:eastAsia="uk-UA"/>
              </w:rPr>
              <w:t>.</w:t>
            </w:r>
          </w:p>
        </w:tc>
        <w:tc>
          <w:tcPr>
            <w:tcW w:w="1757"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 п’ятниця</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c>
          <w:tcPr>
            <w:tcW w:w="2122" w:type="dxa"/>
            <w:vMerge w:val="restart"/>
            <w:shd w:val="clear" w:color="auto" w:fill="D5DCE4" w:themeFill="text2" w:themeFillTint="33"/>
          </w:tcPr>
          <w:p w:rsidR="00A0175E" w:rsidRPr="00D1665B" w:rsidRDefault="00A0175E" w:rsidP="00AB6D20">
            <w:pPr>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z w:val="24"/>
                <w:szCs w:val="24"/>
                <w:lang w:eastAsia="uk-UA"/>
              </w:rPr>
            </w:pPr>
            <w:r w:rsidRPr="00D1665B">
              <w:rPr>
                <w:rFonts w:ascii="Times New Roman" w:eastAsia="Times New Roman" w:hAnsi="Times New Roman" w:cs="Times New Roman"/>
                <w:bCs/>
                <w:color w:val="000000"/>
                <w:sz w:val="24"/>
                <w:szCs w:val="24"/>
                <w:lang w:eastAsia="uk-UA"/>
              </w:rPr>
              <w:t>ПРЕС-ЦЕНТР</w:t>
            </w:r>
          </w:p>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9</w:t>
            </w:r>
          </w:p>
        </w:tc>
        <w:tc>
          <w:tcPr>
            <w:tcW w:w="8024" w:type="dxa"/>
            <w:gridSpan w:val="3"/>
          </w:tcPr>
          <w:p w:rsidR="00A0175E" w:rsidRPr="00D1665B" w:rsidRDefault="00A0175E" w:rsidP="00A208E3">
            <w:pPr>
              <w:shd w:val="clear" w:color="auto" w:fill="FFFFFF"/>
              <w:autoSpaceDE w:val="0"/>
              <w:autoSpaceDN w:val="0"/>
              <w:adjustRightInd w:val="0"/>
              <w:spacing w:after="0" w:line="240" w:lineRule="auto"/>
              <w:ind w:left="42"/>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 Звіт голови інформаційної комісії про виконану в І семестрі роботу.</w:t>
            </w:r>
          </w:p>
          <w:p w:rsidR="00A0175E" w:rsidRPr="00D1665B" w:rsidRDefault="00A0175E" w:rsidP="00A208E3">
            <w:pPr>
              <w:shd w:val="clear" w:color="auto" w:fill="FFFFFF"/>
              <w:autoSpaceDE w:val="0"/>
              <w:autoSpaceDN w:val="0"/>
              <w:adjustRightInd w:val="0"/>
              <w:spacing w:after="0" w:line="240" w:lineRule="auto"/>
              <w:ind w:left="42"/>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 xml:space="preserve">Обговорення та затвердження плану роботи інформаційної комісії на ІІ семестр.    </w:t>
            </w:r>
          </w:p>
          <w:p w:rsidR="00A0175E" w:rsidRPr="00D1665B" w:rsidRDefault="00A0175E" w:rsidP="00A208E3">
            <w:pPr>
              <w:shd w:val="clear" w:color="auto" w:fill="FFFFFF"/>
              <w:autoSpaceDE w:val="0"/>
              <w:autoSpaceDN w:val="0"/>
              <w:adjustRightInd w:val="0"/>
              <w:spacing w:after="0" w:line="240" w:lineRule="auto"/>
              <w:ind w:left="42"/>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Інформаційне забезпечення загальношкільних свят.</w:t>
            </w:r>
          </w:p>
        </w:tc>
        <w:tc>
          <w:tcPr>
            <w:tcW w:w="1757"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вівторок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rPr>
          <w:trHeight w:val="964"/>
        </w:trPr>
        <w:tc>
          <w:tcPr>
            <w:tcW w:w="2122" w:type="dxa"/>
            <w:vMerge/>
            <w:shd w:val="clear" w:color="auto" w:fill="D5DCE4" w:themeFill="text2" w:themeFillTint="3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10</w:t>
            </w:r>
          </w:p>
        </w:tc>
        <w:tc>
          <w:tcPr>
            <w:tcW w:w="8024" w:type="dxa"/>
            <w:gridSpan w:val="3"/>
          </w:tcPr>
          <w:p w:rsidR="00A0175E" w:rsidRPr="00D1665B" w:rsidRDefault="00A0175E" w:rsidP="00A208E3">
            <w:pPr>
              <w:shd w:val="clear" w:color="auto" w:fill="FFFFFF"/>
              <w:autoSpaceDE w:val="0"/>
              <w:autoSpaceDN w:val="0"/>
              <w:adjustRightInd w:val="0"/>
              <w:spacing w:after="0" w:line="240" w:lineRule="auto"/>
              <w:ind w:left="42"/>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iCs/>
                <w:color w:val="000000"/>
                <w:sz w:val="24"/>
                <w:szCs w:val="24"/>
                <w:lang w:eastAsia="uk-UA"/>
              </w:rPr>
              <w:t>1.</w:t>
            </w:r>
            <w:r>
              <w:rPr>
                <w:rFonts w:ascii="Times New Roman" w:eastAsia="Times New Roman" w:hAnsi="Times New Roman" w:cs="Times New Roman"/>
                <w:iCs/>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Оформлення  стенду самоврядування.</w:t>
            </w:r>
          </w:p>
          <w:p w:rsidR="00A0175E" w:rsidRPr="00D1665B" w:rsidRDefault="00A0175E" w:rsidP="00A208E3">
            <w:pPr>
              <w:shd w:val="clear" w:color="auto" w:fill="FFFFFF"/>
              <w:autoSpaceDE w:val="0"/>
              <w:autoSpaceDN w:val="0"/>
              <w:adjustRightInd w:val="0"/>
              <w:spacing w:after="0" w:line="240" w:lineRule="auto"/>
              <w:ind w:left="42"/>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w:t>
            </w:r>
            <w:r>
              <w:rPr>
                <w:rFonts w:ascii="Times New Roman" w:eastAsia="Times New Roman" w:hAnsi="Times New Roman" w:cs="Times New Roman"/>
                <w:color w:val="000000"/>
                <w:sz w:val="24"/>
                <w:szCs w:val="24"/>
                <w:lang w:eastAsia="uk-UA"/>
              </w:rPr>
              <w:t>.</w:t>
            </w:r>
            <w:r w:rsidRPr="00D1665B">
              <w:rPr>
                <w:rFonts w:ascii="Times New Roman" w:eastAsia="Times New Roman" w:hAnsi="Times New Roman" w:cs="Times New Roman"/>
                <w:color w:val="000000"/>
                <w:sz w:val="24"/>
                <w:szCs w:val="24"/>
                <w:lang w:eastAsia="uk-UA"/>
              </w:rPr>
              <w:t xml:space="preserve"> Випуск шкільної газети</w:t>
            </w:r>
            <w:r>
              <w:rPr>
                <w:rFonts w:ascii="Times New Roman" w:eastAsia="Times New Roman" w:hAnsi="Times New Roman" w:cs="Times New Roman"/>
                <w:color w:val="000000"/>
                <w:sz w:val="24"/>
                <w:szCs w:val="24"/>
                <w:lang w:eastAsia="uk-UA"/>
              </w:rPr>
              <w:t>.</w:t>
            </w:r>
          </w:p>
          <w:p w:rsidR="00A0175E" w:rsidRPr="00D1665B" w:rsidRDefault="00A0175E" w:rsidP="008A597C">
            <w:pPr>
              <w:shd w:val="clear" w:color="auto" w:fill="FFFFFF"/>
              <w:autoSpaceDE w:val="0"/>
              <w:autoSpaceDN w:val="0"/>
              <w:adjustRightInd w:val="0"/>
              <w:spacing w:after="0" w:line="240" w:lineRule="auto"/>
              <w:ind w:left="42"/>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w:t>
            </w:r>
            <w:r w:rsidRPr="00D1665B">
              <w:rPr>
                <w:rFonts w:ascii="Times New Roman" w:eastAsia="Times New Roman" w:hAnsi="Times New Roman" w:cs="Times New Roman"/>
                <w:color w:val="000000"/>
                <w:sz w:val="24"/>
                <w:szCs w:val="24"/>
                <w:lang w:eastAsia="uk-UA"/>
              </w:rPr>
              <w:t>. Затвердження плану роботи міністерства на лютий</w:t>
            </w:r>
            <w:r>
              <w:rPr>
                <w:rFonts w:ascii="Times New Roman" w:eastAsia="Times New Roman" w:hAnsi="Times New Roman" w:cs="Times New Roman"/>
                <w:color w:val="000000"/>
                <w:sz w:val="24"/>
                <w:szCs w:val="24"/>
                <w:lang w:eastAsia="uk-UA"/>
              </w:rPr>
              <w:t>.</w:t>
            </w:r>
          </w:p>
        </w:tc>
        <w:tc>
          <w:tcPr>
            <w:tcW w:w="1757"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вівторок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c>
          <w:tcPr>
            <w:tcW w:w="2122" w:type="dxa"/>
            <w:shd w:val="clear" w:color="auto" w:fill="D5DCE4" w:themeFill="text2" w:themeFillTint="33"/>
          </w:tcPr>
          <w:p w:rsidR="00A0175E" w:rsidRPr="00D1665B" w:rsidRDefault="00A0175E" w:rsidP="008A597C">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t>МІНІСТЕРСТВО СПОРТУ ТА ЗДОРОВ</w:t>
            </w:r>
            <w:r w:rsidRPr="00D1665B">
              <w:rPr>
                <w:rFonts w:ascii="Times New Roman" w:eastAsia="Times New Roman" w:hAnsi="Times New Roman" w:cs="Times New Roman"/>
                <w:bCs/>
                <w:color w:val="000000"/>
                <w:sz w:val="24"/>
                <w:szCs w:val="24"/>
                <w:lang w:val="ru-RU" w:eastAsia="uk-UA"/>
              </w:rPr>
              <w:t>’</w:t>
            </w:r>
            <w:r w:rsidRPr="00D1665B">
              <w:rPr>
                <w:rFonts w:ascii="Times New Roman" w:eastAsia="Times New Roman" w:hAnsi="Times New Roman" w:cs="Times New Roman"/>
                <w:bCs/>
                <w:color w:val="000000"/>
                <w:sz w:val="24"/>
                <w:szCs w:val="24"/>
                <w:lang w:eastAsia="uk-UA"/>
              </w:rPr>
              <w:t>Я ТА КОМІСІЯ СПОРТУ ТА ЗДОРОВ</w:t>
            </w:r>
            <w:r w:rsidRPr="00D1665B">
              <w:rPr>
                <w:rFonts w:ascii="Times New Roman" w:eastAsia="Times New Roman" w:hAnsi="Times New Roman" w:cs="Times New Roman"/>
                <w:bCs/>
                <w:color w:val="000000"/>
                <w:sz w:val="24"/>
                <w:szCs w:val="24"/>
                <w:lang w:val="ru-RU" w:eastAsia="uk-UA"/>
              </w:rPr>
              <w:t>’</w:t>
            </w:r>
            <w:r w:rsidRPr="00D1665B">
              <w:rPr>
                <w:rFonts w:ascii="Times New Roman" w:eastAsia="Times New Roman" w:hAnsi="Times New Roman" w:cs="Times New Roman"/>
                <w:bCs/>
                <w:color w:val="000000"/>
                <w:sz w:val="24"/>
                <w:szCs w:val="24"/>
                <w:lang w:eastAsia="uk-UA"/>
              </w:rPr>
              <w:t>Я</w:t>
            </w: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9-10</w:t>
            </w:r>
          </w:p>
        </w:tc>
        <w:tc>
          <w:tcPr>
            <w:tcW w:w="8024" w:type="dxa"/>
            <w:gridSpan w:val="3"/>
          </w:tcPr>
          <w:p w:rsidR="00A0175E" w:rsidRPr="00D1665B" w:rsidRDefault="00A0175E" w:rsidP="00A208E3">
            <w:pPr>
              <w:shd w:val="clear" w:color="auto" w:fill="FFFFFF"/>
              <w:autoSpaceDE w:val="0"/>
              <w:autoSpaceDN w:val="0"/>
              <w:adjustRightInd w:val="0"/>
              <w:spacing w:after="0" w:line="240" w:lineRule="auto"/>
              <w:ind w:left="42"/>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w:t>
            </w:r>
            <w:r>
              <w:rPr>
                <w:rFonts w:ascii="Times New Roman" w:eastAsia="Times New Roman" w:hAnsi="Times New Roman" w:cs="Times New Roman"/>
                <w:color w:val="000000"/>
                <w:sz w:val="24"/>
                <w:szCs w:val="24"/>
                <w:lang w:eastAsia="uk-UA"/>
              </w:rPr>
              <w:t>.</w:t>
            </w:r>
            <w:r w:rsidRPr="00D1665B">
              <w:rPr>
                <w:rFonts w:ascii="Times New Roman" w:eastAsia="Times New Roman" w:hAnsi="Times New Roman" w:cs="Times New Roman"/>
                <w:color w:val="000000"/>
                <w:sz w:val="24"/>
                <w:szCs w:val="24"/>
                <w:lang w:eastAsia="uk-UA"/>
              </w:rPr>
              <w:t xml:space="preserve"> Звіт голови  комісії та міністерства про виконану в І семестрі роботу.</w:t>
            </w:r>
          </w:p>
          <w:p w:rsidR="00A0175E" w:rsidRPr="00D1665B" w:rsidRDefault="00A0175E" w:rsidP="00A208E3">
            <w:pPr>
              <w:shd w:val="clear" w:color="auto" w:fill="FFFFFF"/>
              <w:autoSpaceDE w:val="0"/>
              <w:autoSpaceDN w:val="0"/>
              <w:adjustRightInd w:val="0"/>
              <w:spacing w:after="0" w:line="240" w:lineRule="auto"/>
              <w:ind w:left="42"/>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 xml:space="preserve">Обговорення та затвердження плану роботи  комісії на ІІ семестр.   </w:t>
            </w:r>
          </w:p>
          <w:p w:rsidR="00A0175E" w:rsidRPr="00D1665B" w:rsidRDefault="00A0175E" w:rsidP="00A208E3">
            <w:pPr>
              <w:spacing w:after="0" w:line="240" w:lineRule="auto"/>
              <w:ind w:left="42"/>
              <w:jc w:val="both"/>
              <w:rPr>
                <w:rFonts w:ascii="Times New Roman" w:eastAsia="Times New Roman" w:hAnsi="Times New Roman" w:cs="Times New Roman"/>
                <w:color w:val="333333"/>
                <w:sz w:val="24"/>
                <w:szCs w:val="24"/>
                <w:lang w:eastAsia="uk-UA"/>
              </w:rPr>
            </w:pPr>
            <w:r w:rsidRPr="00D1665B">
              <w:rPr>
                <w:rFonts w:ascii="Times New Roman" w:eastAsia="Times New Roman" w:hAnsi="Times New Roman" w:cs="Times New Roman"/>
                <w:color w:val="333333"/>
                <w:sz w:val="24"/>
                <w:szCs w:val="24"/>
                <w:lang w:eastAsia="uk-UA"/>
              </w:rPr>
              <w:t xml:space="preserve">3.  Перевірка наявності спортивної форми на </w:t>
            </w:r>
            <w:proofErr w:type="spellStart"/>
            <w:r w:rsidRPr="00D1665B">
              <w:rPr>
                <w:rFonts w:ascii="Times New Roman" w:eastAsia="Times New Roman" w:hAnsi="Times New Roman" w:cs="Times New Roman"/>
                <w:color w:val="333333"/>
                <w:sz w:val="24"/>
                <w:szCs w:val="24"/>
                <w:lang w:eastAsia="uk-UA"/>
              </w:rPr>
              <w:t>уроках</w:t>
            </w:r>
            <w:proofErr w:type="spellEnd"/>
            <w:r w:rsidRPr="00D1665B">
              <w:rPr>
                <w:rFonts w:ascii="Times New Roman" w:eastAsia="Times New Roman" w:hAnsi="Times New Roman" w:cs="Times New Roman"/>
                <w:color w:val="333333"/>
                <w:sz w:val="24"/>
                <w:szCs w:val="24"/>
                <w:lang w:eastAsia="uk-UA"/>
              </w:rPr>
              <w:t xml:space="preserve"> фізкультури</w:t>
            </w:r>
            <w:r>
              <w:rPr>
                <w:rFonts w:ascii="Times New Roman" w:eastAsia="Times New Roman" w:hAnsi="Times New Roman" w:cs="Times New Roman"/>
                <w:color w:val="333333"/>
                <w:sz w:val="24"/>
                <w:szCs w:val="24"/>
                <w:lang w:eastAsia="uk-UA"/>
              </w:rPr>
              <w:t>.</w:t>
            </w:r>
          </w:p>
          <w:p w:rsidR="00A0175E" w:rsidRPr="00D1665B" w:rsidRDefault="00A0175E" w:rsidP="008A597C">
            <w:pPr>
              <w:spacing w:after="0" w:line="240" w:lineRule="auto"/>
              <w:ind w:left="42"/>
              <w:jc w:val="both"/>
              <w:rPr>
                <w:rFonts w:ascii="Times New Roman" w:eastAsia="Times New Roman" w:hAnsi="Times New Roman" w:cs="Times New Roman"/>
                <w:iCs/>
                <w:color w:val="000000"/>
                <w:sz w:val="24"/>
                <w:szCs w:val="24"/>
                <w:lang w:eastAsia="uk-UA"/>
              </w:rPr>
            </w:pPr>
            <w:r w:rsidRPr="00D1665B">
              <w:rPr>
                <w:rFonts w:ascii="Times New Roman" w:eastAsia="Times New Roman" w:hAnsi="Times New Roman" w:cs="Times New Roman"/>
                <w:color w:val="333333"/>
                <w:sz w:val="24"/>
                <w:szCs w:val="24"/>
                <w:lang w:eastAsia="uk-UA"/>
              </w:rPr>
              <w:t>4. Допомога в організації спортивних змагань</w:t>
            </w:r>
            <w:r>
              <w:rPr>
                <w:rFonts w:ascii="Times New Roman" w:eastAsia="Times New Roman" w:hAnsi="Times New Roman" w:cs="Times New Roman"/>
                <w:color w:val="000000"/>
                <w:sz w:val="24"/>
                <w:szCs w:val="24"/>
                <w:lang w:eastAsia="uk-UA"/>
              </w:rPr>
              <w:t>.</w:t>
            </w:r>
          </w:p>
        </w:tc>
        <w:tc>
          <w:tcPr>
            <w:tcW w:w="1757"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c>
          <w:tcPr>
            <w:tcW w:w="2122" w:type="dxa"/>
            <w:vMerge w:val="restart"/>
            <w:shd w:val="clear" w:color="auto" w:fill="D5DCE4" w:themeFill="text2" w:themeFillTint="33"/>
          </w:tcPr>
          <w:p w:rsidR="00A0175E" w:rsidRDefault="00A0175E" w:rsidP="00AB6D20">
            <w:pPr>
              <w:spacing w:after="0" w:line="240" w:lineRule="auto"/>
              <w:jc w:val="both"/>
              <w:rPr>
                <w:rFonts w:ascii="Times New Roman" w:eastAsia="Times New Roman" w:hAnsi="Times New Roman" w:cs="Times New Roman"/>
                <w:sz w:val="24"/>
                <w:szCs w:val="24"/>
                <w:lang w:eastAsia="uk-UA"/>
              </w:rPr>
            </w:pPr>
          </w:p>
          <w:p w:rsidR="00A0175E" w:rsidRPr="00D1665B" w:rsidRDefault="00A0175E" w:rsidP="008A597C">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МІНІСТЕРСТВО ПО РОБОТІ З МОЛОДШИМИ ШКОЛЯРАМИ</w:t>
            </w: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9</w:t>
            </w:r>
          </w:p>
        </w:tc>
        <w:tc>
          <w:tcPr>
            <w:tcW w:w="8024" w:type="dxa"/>
            <w:gridSpan w:val="3"/>
          </w:tcPr>
          <w:p w:rsidR="00A0175E" w:rsidRPr="008A597C" w:rsidRDefault="00A0175E" w:rsidP="00554371">
            <w:pPr>
              <w:pStyle w:val="a5"/>
              <w:numPr>
                <w:ilvl w:val="0"/>
                <w:numId w:val="42"/>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8A597C">
              <w:rPr>
                <w:rFonts w:ascii="Times New Roman" w:eastAsia="Times New Roman" w:hAnsi="Times New Roman" w:cs="Times New Roman"/>
                <w:color w:val="000000"/>
                <w:sz w:val="24"/>
                <w:szCs w:val="24"/>
                <w:lang w:eastAsia="uk-UA"/>
              </w:rPr>
              <w:t>Звіт голови міністерства про виконану в І семестрі роботу.</w:t>
            </w:r>
          </w:p>
          <w:p w:rsidR="00A0175E" w:rsidRPr="00D1665B" w:rsidRDefault="00A0175E" w:rsidP="008A597C">
            <w:pPr>
              <w:shd w:val="clear" w:color="auto" w:fill="FFFFFF"/>
              <w:autoSpaceDE w:val="0"/>
              <w:autoSpaceDN w:val="0"/>
              <w:adjustRightInd w:val="0"/>
              <w:spacing w:after="0" w:line="240" w:lineRule="auto"/>
              <w:ind w:left="42"/>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2. </w:t>
            </w:r>
            <w:r w:rsidRPr="00D1665B">
              <w:rPr>
                <w:rFonts w:ascii="Times New Roman" w:eastAsia="Times New Roman" w:hAnsi="Times New Roman" w:cs="Times New Roman"/>
                <w:color w:val="000000"/>
                <w:sz w:val="24"/>
                <w:szCs w:val="24"/>
                <w:lang w:eastAsia="uk-UA"/>
              </w:rPr>
              <w:t xml:space="preserve">Обговорення та затвердження плану роботи міністерства на </w:t>
            </w:r>
            <w:r w:rsidRPr="00D1665B">
              <w:rPr>
                <w:rFonts w:ascii="Times New Roman" w:eastAsia="Times New Roman" w:hAnsi="Times New Roman" w:cs="Times New Roman"/>
                <w:color w:val="000000"/>
                <w:sz w:val="24"/>
                <w:szCs w:val="24"/>
                <w:lang w:val="en-US" w:eastAsia="uk-UA"/>
              </w:rPr>
              <w:t>II</w:t>
            </w:r>
            <w:r w:rsidRPr="00D1665B">
              <w:rPr>
                <w:rFonts w:ascii="Times New Roman" w:eastAsia="Times New Roman" w:hAnsi="Times New Roman" w:cs="Times New Roman"/>
                <w:color w:val="000000"/>
                <w:sz w:val="24"/>
                <w:szCs w:val="24"/>
                <w:lang w:eastAsia="uk-UA"/>
              </w:rPr>
              <w:t xml:space="preserve"> семестр.                              </w:t>
            </w:r>
          </w:p>
          <w:p w:rsidR="00A0175E" w:rsidRPr="00D1665B" w:rsidRDefault="00A0175E" w:rsidP="00A208E3">
            <w:pPr>
              <w:shd w:val="clear" w:color="auto" w:fill="FFFFFF"/>
              <w:autoSpaceDE w:val="0"/>
              <w:autoSpaceDN w:val="0"/>
              <w:adjustRightInd w:val="0"/>
              <w:spacing w:after="0" w:line="240" w:lineRule="auto"/>
              <w:ind w:left="42"/>
              <w:jc w:val="both"/>
              <w:rPr>
                <w:rFonts w:ascii="Times New Roman" w:eastAsia="Times New Roman" w:hAnsi="Times New Roman" w:cs="Times New Roman"/>
                <w:b/>
                <w:color w:val="000000"/>
                <w:sz w:val="24"/>
                <w:szCs w:val="24"/>
                <w:lang w:eastAsia="uk-UA"/>
              </w:rPr>
            </w:pPr>
            <w:r w:rsidRPr="00D1665B">
              <w:rPr>
                <w:rFonts w:ascii="Times New Roman" w:eastAsia="Times New Roman" w:hAnsi="Times New Roman" w:cs="Times New Roman"/>
                <w:color w:val="000000"/>
                <w:sz w:val="24"/>
                <w:szCs w:val="24"/>
                <w:lang w:eastAsia="uk-UA"/>
              </w:rPr>
              <w:t>3.</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Організація заходів із нагоди відзначення історичних пам'ятних дат січня та лютого</w:t>
            </w:r>
            <w:r>
              <w:rPr>
                <w:rFonts w:ascii="Times New Roman" w:eastAsia="Times New Roman" w:hAnsi="Times New Roman" w:cs="Times New Roman"/>
                <w:color w:val="000000"/>
                <w:sz w:val="24"/>
                <w:szCs w:val="24"/>
                <w:lang w:eastAsia="uk-UA"/>
              </w:rPr>
              <w:t>.</w:t>
            </w:r>
          </w:p>
        </w:tc>
        <w:tc>
          <w:tcPr>
            <w:tcW w:w="1757"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 понеділок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c>
          <w:tcPr>
            <w:tcW w:w="2122" w:type="dxa"/>
            <w:vMerge/>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10</w:t>
            </w:r>
          </w:p>
        </w:tc>
        <w:tc>
          <w:tcPr>
            <w:tcW w:w="8024" w:type="dxa"/>
            <w:gridSpan w:val="3"/>
          </w:tcPr>
          <w:p w:rsidR="00A0175E" w:rsidRPr="00D1665B" w:rsidRDefault="00A0175E" w:rsidP="008A597C">
            <w:pPr>
              <w:shd w:val="clear" w:color="auto" w:fill="FFFFFF"/>
              <w:autoSpaceDE w:val="0"/>
              <w:autoSpaceDN w:val="0"/>
              <w:adjustRightInd w:val="0"/>
              <w:spacing w:after="0" w:line="240" w:lineRule="auto"/>
              <w:ind w:left="42"/>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1. </w:t>
            </w:r>
            <w:r w:rsidRPr="00D1665B">
              <w:rPr>
                <w:rFonts w:ascii="Times New Roman" w:eastAsia="Times New Roman" w:hAnsi="Times New Roman" w:cs="Times New Roman"/>
                <w:color w:val="000000"/>
                <w:sz w:val="24"/>
                <w:szCs w:val="24"/>
                <w:lang w:eastAsia="uk-UA"/>
              </w:rPr>
              <w:t>Стан збереження підручників та навчальних посібників (у рамках операції «Живи, книго!»).</w:t>
            </w:r>
          </w:p>
          <w:p w:rsidR="00A0175E" w:rsidRPr="00D1665B" w:rsidRDefault="00A0175E" w:rsidP="008A597C">
            <w:pPr>
              <w:shd w:val="clear" w:color="auto" w:fill="FFFFFF"/>
              <w:autoSpaceDE w:val="0"/>
              <w:autoSpaceDN w:val="0"/>
              <w:adjustRightInd w:val="0"/>
              <w:spacing w:after="0" w:line="240" w:lineRule="auto"/>
              <w:ind w:left="42"/>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2. </w:t>
            </w:r>
            <w:r w:rsidRPr="00D1665B">
              <w:rPr>
                <w:rFonts w:ascii="Times New Roman" w:eastAsia="Times New Roman" w:hAnsi="Times New Roman" w:cs="Times New Roman"/>
                <w:color w:val="000000"/>
                <w:sz w:val="24"/>
                <w:szCs w:val="24"/>
                <w:lang w:eastAsia="uk-UA"/>
              </w:rPr>
              <w:t>Організація дозвілля в позаурочний час.</w:t>
            </w:r>
          </w:p>
          <w:p w:rsidR="00A0175E" w:rsidRPr="00D1665B" w:rsidRDefault="00A0175E" w:rsidP="00A208E3">
            <w:pPr>
              <w:shd w:val="clear" w:color="auto" w:fill="FFFFFF"/>
              <w:autoSpaceDE w:val="0"/>
              <w:autoSpaceDN w:val="0"/>
              <w:adjustRightInd w:val="0"/>
              <w:spacing w:after="0" w:line="240" w:lineRule="auto"/>
              <w:ind w:left="42"/>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Допомога в організація загальношкільний заходів</w:t>
            </w:r>
            <w:r>
              <w:rPr>
                <w:rFonts w:ascii="Times New Roman" w:eastAsia="Times New Roman" w:hAnsi="Times New Roman" w:cs="Times New Roman"/>
                <w:color w:val="000000"/>
                <w:sz w:val="24"/>
                <w:szCs w:val="24"/>
                <w:lang w:eastAsia="uk-UA"/>
              </w:rPr>
              <w:t>.</w:t>
            </w:r>
          </w:p>
          <w:p w:rsidR="00A0175E" w:rsidRPr="00D1665B" w:rsidRDefault="00A0175E" w:rsidP="008A597C">
            <w:pPr>
              <w:shd w:val="clear" w:color="auto" w:fill="FFFFFF"/>
              <w:autoSpaceDE w:val="0"/>
              <w:autoSpaceDN w:val="0"/>
              <w:adjustRightInd w:val="0"/>
              <w:spacing w:after="0" w:line="240" w:lineRule="auto"/>
              <w:ind w:left="42"/>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4. Затвердження плану </w:t>
            </w:r>
            <w:r w:rsidRPr="00D1665B">
              <w:rPr>
                <w:rFonts w:ascii="Times New Roman" w:eastAsia="Times New Roman" w:hAnsi="Times New Roman" w:cs="Times New Roman"/>
                <w:color w:val="000000"/>
                <w:sz w:val="24"/>
                <w:szCs w:val="24"/>
                <w:lang w:eastAsia="uk-UA"/>
              </w:rPr>
              <w:t>роботи міністерства на лютий</w:t>
            </w:r>
            <w:r>
              <w:rPr>
                <w:rFonts w:ascii="Times New Roman" w:eastAsia="Times New Roman" w:hAnsi="Times New Roman" w:cs="Times New Roman"/>
                <w:color w:val="000000"/>
                <w:sz w:val="24"/>
                <w:szCs w:val="24"/>
                <w:lang w:eastAsia="uk-UA"/>
              </w:rPr>
              <w:t>.</w:t>
            </w:r>
          </w:p>
        </w:tc>
        <w:tc>
          <w:tcPr>
            <w:tcW w:w="1757"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 понеділок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AB6D20" w:rsidRPr="00D1665B" w:rsidTr="006733AA">
        <w:tc>
          <w:tcPr>
            <w:tcW w:w="15015" w:type="dxa"/>
            <w:gridSpan w:val="9"/>
            <w:shd w:val="clear" w:color="auto" w:fill="FFF2CC" w:themeFill="accent4" w:themeFillTint="33"/>
          </w:tcPr>
          <w:p w:rsidR="00AB6D20" w:rsidRPr="00D1665B" w:rsidRDefault="00AB6D20" w:rsidP="00AB6D20">
            <w:pPr>
              <w:spacing w:after="0" w:line="240" w:lineRule="auto"/>
              <w:jc w:val="center"/>
              <w:rPr>
                <w:rFonts w:ascii="Times New Roman" w:eastAsia="Times New Roman" w:hAnsi="Times New Roman" w:cs="Times New Roman"/>
                <w:b/>
                <w:sz w:val="28"/>
                <w:szCs w:val="28"/>
                <w:lang w:eastAsia="uk-UA"/>
              </w:rPr>
            </w:pPr>
            <w:r w:rsidRPr="00D1665B">
              <w:rPr>
                <w:rFonts w:ascii="Times New Roman" w:eastAsia="Times New Roman" w:hAnsi="Times New Roman" w:cs="Times New Roman"/>
                <w:b/>
                <w:sz w:val="28"/>
                <w:szCs w:val="28"/>
                <w:lang w:eastAsia="uk-UA"/>
              </w:rPr>
              <w:lastRenderedPageBreak/>
              <w:t>ЛЮТИЙ</w:t>
            </w:r>
          </w:p>
        </w:tc>
      </w:tr>
      <w:tr w:rsidR="006733AA" w:rsidRPr="00D1665B" w:rsidTr="00176583">
        <w:trPr>
          <w:trHeight w:val="1555"/>
        </w:trPr>
        <w:tc>
          <w:tcPr>
            <w:tcW w:w="2122" w:type="dxa"/>
            <w:vMerge w:val="restart"/>
            <w:shd w:val="clear" w:color="auto" w:fill="D5DCE4" w:themeFill="text2" w:themeFillTint="33"/>
            <w:vAlign w:val="center"/>
          </w:tcPr>
          <w:p w:rsidR="00A0175E" w:rsidRPr="00D1665B" w:rsidRDefault="00A0175E" w:rsidP="008A597C">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РАДА МІНІСТРІВ ТА ГОЛІВ КОМІСІЙ</w:t>
            </w: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11</w:t>
            </w:r>
          </w:p>
        </w:tc>
        <w:tc>
          <w:tcPr>
            <w:tcW w:w="7938" w:type="dxa"/>
            <w:gridSpan w:val="2"/>
          </w:tcPr>
          <w:p w:rsidR="00A0175E" w:rsidRPr="00650B47" w:rsidRDefault="00A0175E" w:rsidP="00554371">
            <w:pPr>
              <w:numPr>
                <w:ilvl w:val="0"/>
                <w:numId w:val="24"/>
              </w:numPr>
              <w:spacing w:after="0" w:line="240" w:lineRule="auto"/>
              <w:ind w:left="53" w:firstLine="0"/>
              <w:jc w:val="both"/>
              <w:rPr>
                <w:rFonts w:ascii="Times New Roman" w:eastAsia="Calibri" w:hAnsi="Times New Roman" w:cs="Times New Roman"/>
                <w:sz w:val="24"/>
                <w:szCs w:val="24"/>
                <w:lang w:val="ru-RU" w:eastAsia="ru-RU"/>
              </w:rPr>
            </w:pPr>
            <w:r w:rsidRPr="00650B47">
              <w:rPr>
                <w:rFonts w:ascii="Times New Roman" w:eastAsia="Calibri" w:hAnsi="Times New Roman" w:cs="Times New Roman"/>
                <w:sz w:val="24"/>
                <w:szCs w:val="24"/>
                <w:lang w:eastAsia="ru-RU"/>
              </w:rPr>
              <w:t xml:space="preserve">Звіт  </w:t>
            </w:r>
            <w:proofErr w:type="spellStart"/>
            <w:r w:rsidRPr="00650B47">
              <w:rPr>
                <w:rFonts w:ascii="Times New Roman" w:eastAsia="Calibri" w:hAnsi="Times New Roman" w:cs="Times New Roman"/>
                <w:sz w:val="24"/>
                <w:szCs w:val="24"/>
                <w:lang w:eastAsia="ru-RU"/>
              </w:rPr>
              <w:t>старост</w:t>
            </w:r>
            <w:proofErr w:type="spellEnd"/>
            <w:r w:rsidRPr="00650B47">
              <w:rPr>
                <w:rFonts w:ascii="Times New Roman" w:eastAsia="Calibri" w:hAnsi="Times New Roman" w:cs="Times New Roman"/>
                <w:sz w:val="24"/>
                <w:szCs w:val="24"/>
                <w:lang w:eastAsia="ru-RU"/>
              </w:rPr>
              <w:t>  класів  про  стан  навчання та дисципліни у класі.</w:t>
            </w:r>
          </w:p>
          <w:p w:rsidR="00A0175E" w:rsidRPr="00650B47" w:rsidRDefault="00A0175E" w:rsidP="00650B47">
            <w:pPr>
              <w:spacing w:after="0" w:line="240" w:lineRule="auto"/>
              <w:jc w:val="both"/>
              <w:rPr>
                <w:rFonts w:ascii="Times New Roman" w:eastAsia="Times New Roman" w:hAnsi="Times New Roman" w:cs="Times New Roman"/>
                <w:sz w:val="24"/>
                <w:szCs w:val="24"/>
                <w:lang w:eastAsia="ru-RU"/>
              </w:rPr>
            </w:pPr>
            <w:r w:rsidRPr="00650B47">
              <w:rPr>
                <w:rFonts w:ascii="Times New Roman" w:eastAsia="Times New Roman" w:hAnsi="Times New Roman" w:cs="Times New Roman"/>
                <w:sz w:val="24"/>
                <w:szCs w:val="24"/>
                <w:lang w:eastAsia="ru-RU"/>
              </w:rPr>
              <w:t>2. Навчання  шкільного учнівського  активу  «Про  відповідальність чергових  по закладі освіти».</w:t>
            </w:r>
          </w:p>
          <w:p w:rsidR="00A0175E" w:rsidRPr="00650B47"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650B47">
              <w:rPr>
                <w:rFonts w:ascii="Times New Roman" w:eastAsia="Times New Roman" w:hAnsi="Times New Roman" w:cs="Times New Roman"/>
                <w:color w:val="000000"/>
                <w:sz w:val="24"/>
                <w:szCs w:val="24"/>
                <w:lang w:eastAsia="uk-UA"/>
              </w:rPr>
              <w:t xml:space="preserve">3. Інформація комісії дозвілля  щодо занять в гуртках позашкільних установ.                                         </w:t>
            </w:r>
          </w:p>
          <w:p w:rsidR="00A0175E" w:rsidRPr="00650B47"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0B47">
              <w:rPr>
                <w:rFonts w:ascii="Times New Roman" w:eastAsia="Times New Roman" w:hAnsi="Times New Roman" w:cs="Times New Roman"/>
                <w:color w:val="000000"/>
                <w:sz w:val="24"/>
                <w:szCs w:val="24"/>
                <w:lang w:eastAsia="uk-UA"/>
              </w:rPr>
              <w:t>3. Результати рейдів-перевірок.( ЗВІТ)</w:t>
            </w:r>
          </w:p>
        </w:tc>
        <w:tc>
          <w:tcPr>
            <w:tcW w:w="1843" w:type="dxa"/>
            <w:gridSpan w:val="2"/>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понеділок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c>
          <w:tcPr>
            <w:tcW w:w="2122" w:type="dxa"/>
            <w:vMerge/>
            <w:shd w:val="clear" w:color="auto" w:fill="D5DCE4" w:themeFill="text2" w:themeFillTint="33"/>
          </w:tcPr>
          <w:p w:rsidR="00A0175E" w:rsidRPr="00D1665B" w:rsidRDefault="00A0175E" w:rsidP="008A597C">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12</w:t>
            </w:r>
          </w:p>
        </w:tc>
        <w:tc>
          <w:tcPr>
            <w:tcW w:w="7938" w:type="dxa"/>
            <w:gridSpan w:val="2"/>
          </w:tcPr>
          <w:p w:rsidR="00A0175E" w:rsidRPr="00650B47" w:rsidRDefault="00A0175E" w:rsidP="00650B47">
            <w:pPr>
              <w:spacing w:after="0" w:line="240" w:lineRule="auto"/>
              <w:jc w:val="both"/>
              <w:rPr>
                <w:rFonts w:ascii="Times New Roman" w:eastAsia="Calibri" w:hAnsi="Times New Roman" w:cs="Times New Roman"/>
                <w:sz w:val="24"/>
                <w:szCs w:val="24"/>
                <w:lang w:eastAsia="ru-RU"/>
              </w:rPr>
            </w:pPr>
            <w:r w:rsidRPr="00650B47">
              <w:rPr>
                <w:rFonts w:ascii="Times New Roman" w:eastAsia="Calibri" w:hAnsi="Times New Roman" w:cs="Times New Roman"/>
                <w:sz w:val="24"/>
                <w:szCs w:val="24"/>
                <w:lang w:eastAsia="ru-RU"/>
              </w:rPr>
              <w:t xml:space="preserve">1.Операція  </w:t>
            </w:r>
            <w:r w:rsidRPr="00650B47">
              <w:rPr>
                <w:rFonts w:ascii="Times New Roman" w:eastAsia="Calibri" w:hAnsi="Times New Roman" w:cs="Times New Roman"/>
                <w:i/>
                <w:sz w:val="24"/>
                <w:szCs w:val="24"/>
                <w:lang w:eastAsia="ru-RU"/>
              </w:rPr>
              <w:t>«</w:t>
            </w:r>
            <w:r w:rsidRPr="00650B47">
              <w:rPr>
                <w:rFonts w:ascii="Times New Roman" w:eastAsia="Calibri" w:hAnsi="Times New Roman" w:cs="Times New Roman"/>
                <w:sz w:val="24"/>
                <w:szCs w:val="24"/>
                <w:lang w:eastAsia="ru-RU"/>
              </w:rPr>
              <w:t>Зовнішній  вигляд». </w:t>
            </w:r>
          </w:p>
          <w:p w:rsidR="00A0175E" w:rsidRPr="00650B47" w:rsidRDefault="00A0175E" w:rsidP="00650B47">
            <w:pPr>
              <w:spacing w:after="0" w:line="240" w:lineRule="auto"/>
              <w:jc w:val="both"/>
              <w:rPr>
                <w:rFonts w:ascii="Times New Roman" w:eastAsia="Calibri" w:hAnsi="Times New Roman" w:cs="Times New Roman"/>
                <w:sz w:val="24"/>
                <w:szCs w:val="24"/>
                <w:lang w:eastAsia="ru-RU"/>
              </w:rPr>
            </w:pPr>
            <w:r w:rsidRPr="00650B47">
              <w:rPr>
                <w:rFonts w:ascii="Times New Roman" w:eastAsia="Calibri" w:hAnsi="Times New Roman" w:cs="Times New Roman"/>
                <w:sz w:val="24"/>
                <w:szCs w:val="24"/>
                <w:lang w:eastAsia="ru-RU"/>
              </w:rPr>
              <w:t>2. Підведення  підсумків  операції</w:t>
            </w:r>
            <w:r>
              <w:rPr>
                <w:rFonts w:ascii="Times New Roman" w:eastAsia="Calibri" w:hAnsi="Times New Roman" w:cs="Times New Roman"/>
                <w:sz w:val="24"/>
                <w:szCs w:val="24"/>
                <w:lang w:eastAsia="ru-RU"/>
              </w:rPr>
              <w:t>.</w:t>
            </w:r>
            <w:r w:rsidRPr="00650B47">
              <w:rPr>
                <w:rFonts w:ascii="Times New Roman" w:eastAsia="Calibri" w:hAnsi="Times New Roman" w:cs="Times New Roman"/>
                <w:sz w:val="24"/>
                <w:szCs w:val="24"/>
                <w:lang w:eastAsia="ru-RU"/>
              </w:rPr>
              <w:t xml:space="preserve">  </w:t>
            </w:r>
          </w:p>
          <w:p w:rsidR="00A0175E" w:rsidRPr="00650B47" w:rsidRDefault="00A0175E" w:rsidP="00650B47">
            <w:pPr>
              <w:spacing w:after="0" w:line="240" w:lineRule="auto"/>
              <w:jc w:val="both"/>
              <w:rPr>
                <w:rFonts w:ascii="Times New Roman" w:eastAsia="Calibri" w:hAnsi="Times New Roman" w:cs="Times New Roman"/>
                <w:sz w:val="24"/>
                <w:szCs w:val="24"/>
                <w:lang w:eastAsia="ru-RU"/>
              </w:rPr>
            </w:pPr>
            <w:r w:rsidRPr="00650B47">
              <w:rPr>
                <w:rFonts w:ascii="Times New Roman" w:eastAsia="Calibri" w:hAnsi="Times New Roman" w:cs="Times New Roman"/>
                <w:sz w:val="24"/>
                <w:szCs w:val="24"/>
                <w:lang w:eastAsia="ru-RU"/>
              </w:rPr>
              <w:t>3.</w:t>
            </w:r>
            <w:r>
              <w:rPr>
                <w:rFonts w:ascii="Times New Roman" w:eastAsia="Calibri" w:hAnsi="Times New Roman" w:cs="Times New Roman"/>
                <w:sz w:val="24"/>
                <w:szCs w:val="24"/>
                <w:lang w:eastAsia="ru-RU"/>
              </w:rPr>
              <w:t xml:space="preserve"> </w:t>
            </w:r>
            <w:r w:rsidRPr="00650B47">
              <w:rPr>
                <w:rFonts w:ascii="Times New Roman" w:eastAsia="Calibri" w:hAnsi="Times New Roman" w:cs="Times New Roman"/>
                <w:sz w:val="24"/>
                <w:szCs w:val="24"/>
                <w:lang w:eastAsia="ru-RU"/>
              </w:rPr>
              <w:t>Провести учнівську конференцію «Крок до демократії».</w:t>
            </w:r>
          </w:p>
          <w:p w:rsidR="00A0175E" w:rsidRPr="00650B47"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650B47">
              <w:rPr>
                <w:rFonts w:ascii="Times New Roman" w:eastAsia="Times New Roman" w:hAnsi="Times New Roman" w:cs="Times New Roman"/>
                <w:color w:val="000000"/>
                <w:sz w:val="24"/>
                <w:szCs w:val="24"/>
                <w:lang w:eastAsia="uk-UA"/>
              </w:rPr>
              <w:t>4. Роль Ради міністрів у виявленні обдарованих учнів. Орга</w:t>
            </w:r>
            <w:r w:rsidRPr="00650B47">
              <w:rPr>
                <w:rFonts w:ascii="Times New Roman" w:eastAsia="Times New Roman" w:hAnsi="Times New Roman" w:cs="Times New Roman"/>
                <w:color w:val="000000"/>
                <w:sz w:val="24"/>
                <w:szCs w:val="24"/>
                <w:lang w:eastAsia="uk-UA"/>
              </w:rPr>
              <w:softHyphen/>
              <w:t>нізація зустрічей, свят «Наші інтереси та захоплення». Підготовка</w:t>
            </w:r>
            <w:r>
              <w:rPr>
                <w:rFonts w:ascii="Times New Roman" w:eastAsia="Times New Roman" w:hAnsi="Times New Roman" w:cs="Times New Roman"/>
                <w:color w:val="000000"/>
                <w:sz w:val="24"/>
                <w:szCs w:val="24"/>
                <w:lang w:eastAsia="uk-UA"/>
              </w:rPr>
              <w:t xml:space="preserve"> до районних  свят та конкурсів.</w:t>
            </w:r>
          </w:p>
          <w:p w:rsidR="00A0175E" w:rsidRPr="00650B47" w:rsidRDefault="00A0175E" w:rsidP="00650B47">
            <w:pPr>
              <w:shd w:val="clear" w:color="auto" w:fill="FFFFFF"/>
              <w:autoSpaceDE w:val="0"/>
              <w:autoSpaceDN w:val="0"/>
              <w:adjustRightInd w:val="0"/>
              <w:spacing w:after="20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uk-UA"/>
              </w:rPr>
              <w:t xml:space="preserve">5. Затвердження плану </w:t>
            </w:r>
            <w:r w:rsidRPr="00650B47">
              <w:rPr>
                <w:rFonts w:ascii="Times New Roman" w:eastAsia="Times New Roman" w:hAnsi="Times New Roman" w:cs="Times New Roman"/>
                <w:color w:val="000000"/>
                <w:sz w:val="24"/>
                <w:szCs w:val="24"/>
                <w:lang w:eastAsia="uk-UA"/>
              </w:rPr>
              <w:t>роботи Ради міністрів на березень.</w:t>
            </w:r>
          </w:p>
        </w:tc>
        <w:tc>
          <w:tcPr>
            <w:tcW w:w="1843" w:type="dxa"/>
            <w:gridSpan w:val="2"/>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понеділок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rPr>
          <w:trHeight w:val="674"/>
        </w:trPr>
        <w:tc>
          <w:tcPr>
            <w:tcW w:w="2122" w:type="dxa"/>
            <w:vMerge w:val="restart"/>
            <w:shd w:val="clear" w:color="auto" w:fill="D5DCE4" w:themeFill="text2" w:themeFillTint="33"/>
            <w:vAlign w:val="center"/>
          </w:tcPr>
          <w:p w:rsidR="00A0175E" w:rsidRPr="00D1665B" w:rsidRDefault="00A0175E" w:rsidP="008A597C">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t>МІНІСТЕРСТВО ОСВІТИ ТА НАУКИ ТА НАВЧАЛЬНА КОМІСІЯ</w:t>
            </w:r>
          </w:p>
          <w:p w:rsidR="00A0175E" w:rsidRPr="00D1665B" w:rsidRDefault="00A0175E" w:rsidP="008A597C">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11</w:t>
            </w:r>
          </w:p>
        </w:tc>
        <w:tc>
          <w:tcPr>
            <w:tcW w:w="7938" w:type="dxa"/>
            <w:gridSpan w:val="2"/>
          </w:tcPr>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1.Учнівське  самоврядування в класних колективах.  Досвід,  проблеми, пошуки.</w:t>
            </w:r>
          </w:p>
          <w:p w:rsidR="00A0175E" w:rsidRPr="00D1665B" w:rsidRDefault="00A0175E" w:rsidP="00650B47">
            <w:pPr>
              <w:shd w:val="clear" w:color="auto" w:fill="FFFFFF"/>
              <w:autoSpaceDE w:val="0"/>
              <w:autoSpaceDN w:val="0"/>
              <w:adjustRightInd w:val="0"/>
              <w:spacing w:after="200" w:line="276" w:lineRule="auto"/>
              <w:jc w:val="both"/>
              <w:rPr>
                <w:rFonts w:ascii="Times New Roman" w:eastAsia="Times New Roman" w:hAnsi="Times New Roman" w:cs="Times New Roman"/>
                <w:sz w:val="24"/>
                <w:szCs w:val="24"/>
                <w:lang w:eastAsia="ru-RU"/>
              </w:rPr>
            </w:pPr>
            <w:r w:rsidRPr="00D1665B">
              <w:rPr>
                <w:rFonts w:ascii="Times New Roman" w:eastAsia="Times New Roman" w:hAnsi="Times New Roman" w:cs="Times New Roman"/>
                <w:color w:val="000000"/>
                <w:sz w:val="24"/>
                <w:szCs w:val="24"/>
                <w:lang w:eastAsia="uk-UA"/>
              </w:rPr>
              <w:t>2. Вшанування учасників бойових дій на території інших держав</w:t>
            </w:r>
            <w:r>
              <w:rPr>
                <w:rFonts w:ascii="Times New Roman" w:eastAsia="Times New Roman" w:hAnsi="Times New Roman" w:cs="Times New Roman"/>
                <w:color w:val="000000"/>
                <w:sz w:val="24"/>
                <w:szCs w:val="24"/>
                <w:lang w:eastAsia="uk-UA"/>
              </w:rPr>
              <w:t>.</w:t>
            </w:r>
          </w:p>
        </w:tc>
        <w:tc>
          <w:tcPr>
            <w:tcW w:w="1843" w:type="dxa"/>
            <w:gridSpan w:val="2"/>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п’ятниця</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c>
          <w:tcPr>
            <w:tcW w:w="2122" w:type="dxa"/>
            <w:vMerge/>
            <w:shd w:val="clear" w:color="auto" w:fill="D5DCE4" w:themeFill="text2" w:themeFillTint="33"/>
          </w:tcPr>
          <w:p w:rsidR="00A0175E" w:rsidRPr="00D1665B" w:rsidRDefault="00A0175E" w:rsidP="008A597C">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12</w:t>
            </w:r>
          </w:p>
        </w:tc>
        <w:tc>
          <w:tcPr>
            <w:tcW w:w="7938" w:type="dxa"/>
            <w:gridSpan w:val="2"/>
          </w:tcPr>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 xml:space="preserve">1 . Організація Дня рідної мови в </w:t>
            </w:r>
            <w:r>
              <w:rPr>
                <w:rFonts w:ascii="Times New Roman" w:eastAsia="Times New Roman" w:hAnsi="Times New Roman" w:cs="Times New Roman"/>
                <w:color w:val="000000"/>
                <w:sz w:val="24"/>
                <w:szCs w:val="24"/>
                <w:lang w:eastAsia="uk-UA"/>
              </w:rPr>
              <w:t>закладі освіти</w:t>
            </w:r>
            <w:r w:rsidRPr="00D1665B">
              <w:rPr>
                <w:rFonts w:ascii="Times New Roman" w:eastAsia="Times New Roman" w:hAnsi="Times New Roman" w:cs="Times New Roman"/>
                <w:color w:val="000000"/>
                <w:sz w:val="24"/>
                <w:szCs w:val="24"/>
                <w:lang w:eastAsia="uk-UA"/>
              </w:rPr>
              <w:t>.</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 Відзначення міжнародного дня рідної мови</w:t>
            </w:r>
            <w:r>
              <w:rPr>
                <w:rFonts w:ascii="Times New Roman" w:eastAsia="Times New Roman" w:hAnsi="Times New Roman" w:cs="Times New Roman"/>
                <w:color w:val="000000"/>
                <w:sz w:val="24"/>
                <w:szCs w:val="24"/>
                <w:lang w:eastAsia="uk-UA"/>
              </w:rPr>
              <w:t>.</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 Затвердження плану</w:t>
            </w:r>
            <w:r w:rsidRPr="00D1665B">
              <w:rPr>
                <w:rFonts w:ascii="Times New Roman" w:eastAsia="Times New Roman" w:hAnsi="Times New Roman" w:cs="Times New Roman"/>
                <w:color w:val="000000"/>
                <w:sz w:val="24"/>
                <w:szCs w:val="24"/>
                <w:lang w:eastAsia="uk-UA"/>
              </w:rPr>
              <w:t xml:space="preserve"> роботи міністерства на березень</w:t>
            </w:r>
            <w:r>
              <w:rPr>
                <w:rFonts w:ascii="Times New Roman" w:eastAsia="Times New Roman" w:hAnsi="Times New Roman" w:cs="Times New Roman"/>
                <w:color w:val="000000"/>
                <w:sz w:val="24"/>
                <w:szCs w:val="24"/>
                <w:lang w:eastAsia="uk-UA"/>
              </w:rPr>
              <w:t>.</w:t>
            </w:r>
          </w:p>
        </w:tc>
        <w:tc>
          <w:tcPr>
            <w:tcW w:w="1843" w:type="dxa"/>
            <w:gridSpan w:val="2"/>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п’ятниця</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c>
          <w:tcPr>
            <w:tcW w:w="2122" w:type="dxa"/>
            <w:vMerge w:val="restart"/>
            <w:shd w:val="clear" w:color="auto" w:fill="D5DCE4" w:themeFill="text2" w:themeFillTint="33"/>
            <w:vAlign w:val="center"/>
          </w:tcPr>
          <w:p w:rsidR="00A0175E" w:rsidRPr="00D1665B" w:rsidRDefault="00A0175E" w:rsidP="008A597C">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t>МІНІСТЕРСТВО ДИСЦИПЛІНИ ТА ПОРЯДКУ ТА КОМІСІЯ ДИСЦИПЛІНИ І ПОРЯДКУ</w:t>
            </w:r>
          </w:p>
          <w:p w:rsidR="00A0175E" w:rsidRPr="00D1665B" w:rsidRDefault="00A0175E" w:rsidP="008A597C">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11</w:t>
            </w:r>
          </w:p>
        </w:tc>
        <w:tc>
          <w:tcPr>
            <w:tcW w:w="7938" w:type="dxa"/>
            <w:gridSpan w:val="2"/>
          </w:tcPr>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 xml:space="preserve">1.  Організація санітарних днів у </w:t>
            </w:r>
            <w:r>
              <w:rPr>
                <w:rFonts w:ascii="Times New Roman" w:eastAsia="Times New Roman" w:hAnsi="Times New Roman" w:cs="Times New Roman"/>
                <w:color w:val="000000"/>
                <w:sz w:val="24"/>
                <w:szCs w:val="24"/>
                <w:lang w:eastAsia="uk-UA"/>
              </w:rPr>
              <w:t>закладі освіти</w:t>
            </w:r>
            <w:r w:rsidRPr="00D1665B">
              <w:rPr>
                <w:rFonts w:ascii="Times New Roman" w:eastAsia="Times New Roman" w:hAnsi="Times New Roman" w:cs="Times New Roman"/>
                <w:color w:val="000000"/>
                <w:sz w:val="24"/>
                <w:szCs w:val="24"/>
                <w:lang w:eastAsia="uk-UA"/>
              </w:rPr>
              <w:t>.</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2.  Стан дотримання школярами правил для учнів, Єдиних вимог до школяра.</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 Перевірка зовнішнього вигляду учнів</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 Рейд перевірка запізнень на 1 урок</w:t>
            </w:r>
          </w:p>
        </w:tc>
        <w:tc>
          <w:tcPr>
            <w:tcW w:w="1843" w:type="dxa"/>
            <w:gridSpan w:val="2"/>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середа</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c>
          <w:tcPr>
            <w:tcW w:w="2122" w:type="dxa"/>
            <w:vMerge/>
            <w:shd w:val="clear" w:color="auto" w:fill="D5DCE4" w:themeFill="text2" w:themeFillTint="33"/>
          </w:tcPr>
          <w:p w:rsidR="00A0175E" w:rsidRPr="00D1665B" w:rsidRDefault="00A0175E" w:rsidP="008A597C">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12</w:t>
            </w:r>
          </w:p>
        </w:tc>
        <w:tc>
          <w:tcPr>
            <w:tcW w:w="7938" w:type="dxa"/>
            <w:gridSpan w:val="2"/>
          </w:tcPr>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  Аналіз запізнень і прогулів навчальних занять школярами.</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  Формування навичок здорового способу життя у школярів.</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 Перевірка стану підручників</w:t>
            </w:r>
            <w:r>
              <w:rPr>
                <w:rFonts w:ascii="Times New Roman" w:eastAsia="Times New Roman" w:hAnsi="Times New Roman" w:cs="Times New Roman"/>
                <w:color w:val="000000"/>
                <w:sz w:val="24"/>
                <w:szCs w:val="24"/>
                <w:lang w:eastAsia="uk-UA"/>
              </w:rPr>
              <w:t>.</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 Перевірка ведення учнями щоденників</w:t>
            </w:r>
            <w:r>
              <w:rPr>
                <w:rFonts w:ascii="Times New Roman" w:eastAsia="Times New Roman" w:hAnsi="Times New Roman" w:cs="Times New Roman"/>
                <w:color w:val="000000"/>
                <w:sz w:val="24"/>
                <w:szCs w:val="24"/>
                <w:lang w:eastAsia="uk-UA"/>
              </w:rPr>
              <w:t>.</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5. Затвердження плану роботи міністерства на березень</w:t>
            </w:r>
            <w:r>
              <w:rPr>
                <w:rFonts w:ascii="Times New Roman" w:eastAsia="Times New Roman" w:hAnsi="Times New Roman" w:cs="Times New Roman"/>
                <w:color w:val="000000"/>
                <w:sz w:val="24"/>
                <w:szCs w:val="24"/>
                <w:lang w:eastAsia="uk-UA"/>
              </w:rPr>
              <w:t>.</w:t>
            </w:r>
          </w:p>
        </w:tc>
        <w:tc>
          <w:tcPr>
            <w:tcW w:w="1843" w:type="dxa"/>
            <w:gridSpan w:val="2"/>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середа</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c>
          <w:tcPr>
            <w:tcW w:w="2122" w:type="dxa"/>
            <w:vMerge w:val="restart"/>
            <w:shd w:val="clear" w:color="auto" w:fill="D5DCE4" w:themeFill="text2" w:themeFillTint="33"/>
          </w:tcPr>
          <w:p w:rsidR="00A0175E" w:rsidRPr="00D1665B" w:rsidRDefault="00A0175E" w:rsidP="008A597C">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t xml:space="preserve">МІНІСТЕРСТВО КУЛЬТУРИ ТА </w:t>
            </w:r>
            <w:r w:rsidRPr="00D1665B">
              <w:rPr>
                <w:rFonts w:ascii="Times New Roman" w:eastAsia="Times New Roman" w:hAnsi="Times New Roman" w:cs="Times New Roman"/>
                <w:bCs/>
                <w:color w:val="000000"/>
                <w:sz w:val="24"/>
                <w:szCs w:val="24"/>
                <w:lang w:eastAsia="uk-UA"/>
              </w:rPr>
              <w:lastRenderedPageBreak/>
              <w:t>ВІДПОЧИНКУ ТА  КОМІСІЯ ДОЗВІЛЛЯ</w:t>
            </w:r>
          </w:p>
          <w:p w:rsidR="00A0175E" w:rsidRPr="00D1665B" w:rsidRDefault="00A0175E" w:rsidP="008A597C">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lastRenderedPageBreak/>
              <w:t>11</w:t>
            </w:r>
          </w:p>
        </w:tc>
        <w:tc>
          <w:tcPr>
            <w:tcW w:w="7938" w:type="dxa"/>
            <w:gridSpan w:val="2"/>
          </w:tcPr>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iCs/>
                <w:color w:val="000000"/>
                <w:sz w:val="24"/>
                <w:szCs w:val="24"/>
                <w:lang w:eastAsia="uk-UA"/>
              </w:rPr>
              <w:t xml:space="preserve">1.   </w:t>
            </w:r>
            <w:r w:rsidRPr="00D1665B">
              <w:rPr>
                <w:rFonts w:ascii="Times New Roman" w:eastAsia="Times New Roman" w:hAnsi="Times New Roman" w:cs="Times New Roman"/>
                <w:color w:val="000000"/>
                <w:sz w:val="24"/>
                <w:szCs w:val="24"/>
                <w:lang w:eastAsia="uk-UA"/>
              </w:rPr>
              <w:t>Організація і проведення вечора з нагоди річниці виводу військ з Афганістану «Як довго ця війна тривала».</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lastRenderedPageBreak/>
              <w:t>2. Святкування Дня Святого Валентина.</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3.Організація дозвілля в позаурочний час.</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p>
        </w:tc>
        <w:tc>
          <w:tcPr>
            <w:tcW w:w="1843" w:type="dxa"/>
            <w:gridSpan w:val="2"/>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lastRenderedPageBreak/>
              <w:t>2 п’ятниця</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c>
          <w:tcPr>
            <w:tcW w:w="2122" w:type="dxa"/>
            <w:vMerge/>
            <w:shd w:val="clear" w:color="auto" w:fill="D5DCE4" w:themeFill="text2" w:themeFillTint="33"/>
          </w:tcPr>
          <w:p w:rsidR="00A0175E" w:rsidRPr="00D1665B" w:rsidRDefault="00A0175E" w:rsidP="008A597C">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12</w:t>
            </w:r>
          </w:p>
        </w:tc>
        <w:tc>
          <w:tcPr>
            <w:tcW w:w="7938" w:type="dxa"/>
            <w:gridSpan w:val="2"/>
          </w:tcPr>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1.</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 xml:space="preserve">Святкування Дня захисника Вітчизни. </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Організація Дня рідної мови (21 лютого).</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Організація загальношкільний заходів</w:t>
            </w:r>
            <w:r>
              <w:rPr>
                <w:rFonts w:ascii="Times New Roman" w:eastAsia="Times New Roman" w:hAnsi="Times New Roman" w:cs="Times New Roman"/>
                <w:color w:val="000000"/>
                <w:sz w:val="24"/>
                <w:szCs w:val="24"/>
                <w:lang w:eastAsia="uk-UA"/>
              </w:rPr>
              <w:t>.</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Участь у відзначенні Міжнародного дня привітань</w:t>
            </w:r>
            <w:r>
              <w:rPr>
                <w:rFonts w:ascii="Times New Roman" w:eastAsia="Times New Roman" w:hAnsi="Times New Roman" w:cs="Times New Roman"/>
                <w:color w:val="000000"/>
                <w:sz w:val="24"/>
                <w:szCs w:val="24"/>
                <w:lang w:eastAsia="uk-UA"/>
              </w:rPr>
              <w:t>.</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5. Затвердження плану роботи міністерства на березень</w:t>
            </w:r>
            <w:r>
              <w:rPr>
                <w:rFonts w:ascii="Times New Roman" w:eastAsia="Times New Roman" w:hAnsi="Times New Roman" w:cs="Times New Roman"/>
                <w:color w:val="000000"/>
                <w:sz w:val="24"/>
                <w:szCs w:val="24"/>
                <w:lang w:eastAsia="uk-UA"/>
              </w:rPr>
              <w:t>.</w:t>
            </w:r>
          </w:p>
        </w:tc>
        <w:tc>
          <w:tcPr>
            <w:tcW w:w="1843" w:type="dxa"/>
            <w:gridSpan w:val="2"/>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 п’ятниця</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rPr>
          <w:trHeight w:val="1638"/>
        </w:trPr>
        <w:tc>
          <w:tcPr>
            <w:tcW w:w="2122" w:type="dxa"/>
            <w:vMerge w:val="restart"/>
            <w:shd w:val="clear" w:color="auto" w:fill="D5DCE4" w:themeFill="text2" w:themeFillTint="33"/>
          </w:tcPr>
          <w:p w:rsidR="00A0175E" w:rsidRPr="00D1665B" w:rsidRDefault="00A0175E" w:rsidP="008A597C">
            <w:pPr>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z w:val="24"/>
                <w:szCs w:val="24"/>
                <w:lang w:eastAsia="uk-UA"/>
              </w:rPr>
            </w:pPr>
            <w:r w:rsidRPr="00D1665B">
              <w:rPr>
                <w:rFonts w:ascii="Times New Roman" w:eastAsia="Times New Roman" w:hAnsi="Times New Roman" w:cs="Times New Roman"/>
                <w:bCs/>
                <w:color w:val="000000"/>
                <w:sz w:val="24"/>
                <w:szCs w:val="24"/>
                <w:lang w:eastAsia="uk-UA"/>
              </w:rPr>
              <w:t>ПРЕС-ЦЕНТР</w:t>
            </w:r>
          </w:p>
          <w:p w:rsidR="00A0175E" w:rsidRPr="00D1665B" w:rsidRDefault="00A0175E" w:rsidP="008A597C">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11</w:t>
            </w:r>
          </w:p>
        </w:tc>
        <w:tc>
          <w:tcPr>
            <w:tcW w:w="7938" w:type="dxa"/>
            <w:gridSpan w:val="2"/>
          </w:tcPr>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 Аналіз випуску тематичних газет, святкових плакатів.</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2. Дотримання  єдиних вимог до  письмового  мовлення  під час  подачі інформаційних матеріалів.</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w:t>
            </w:r>
            <w:r w:rsidRPr="00D1665B">
              <w:rPr>
                <w:rFonts w:ascii="Times New Roman" w:eastAsia="Times New Roman" w:hAnsi="Times New Roman" w:cs="Times New Roman"/>
                <w:color w:val="000000"/>
                <w:sz w:val="24"/>
                <w:szCs w:val="24"/>
                <w:lang w:eastAsia="uk-UA"/>
              </w:rPr>
              <w:t>. Виготовлення вітальних листівок та привітання з Міжнародним жіночим днем</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sz w:val="24"/>
                <w:szCs w:val="24"/>
                <w:lang w:eastAsia="uk-UA"/>
              </w:rPr>
              <w:t>4.</w:t>
            </w:r>
            <w:r w:rsidRPr="00D1665B">
              <w:rPr>
                <w:rFonts w:ascii="Times New Roman" w:eastAsia="Times New Roman" w:hAnsi="Times New Roman" w:cs="Times New Roman"/>
                <w:color w:val="000000"/>
                <w:sz w:val="24"/>
                <w:szCs w:val="24"/>
                <w:lang w:eastAsia="uk-UA"/>
              </w:rPr>
              <w:t xml:space="preserve"> Випуск шкільної газети</w:t>
            </w:r>
            <w:r>
              <w:rPr>
                <w:rFonts w:ascii="Times New Roman" w:eastAsia="Times New Roman" w:hAnsi="Times New Roman" w:cs="Times New Roman"/>
                <w:color w:val="000000"/>
                <w:sz w:val="24"/>
                <w:szCs w:val="24"/>
                <w:lang w:eastAsia="uk-UA"/>
              </w:rPr>
              <w:t>.</w:t>
            </w:r>
          </w:p>
        </w:tc>
        <w:tc>
          <w:tcPr>
            <w:tcW w:w="1843" w:type="dxa"/>
            <w:gridSpan w:val="2"/>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вівторок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c>
          <w:tcPr>
            <w:tcW w:w="2122" w:type="dxa"/>
            <w:vMerge/>
            <w:shd w:val="clear" w:color="auto" w:fill="D5DCE4" w:themeFill="text2" w:themeFillTint="33"/>
          </w:tcPr>
          <w:p w:rsidR="00A0175E" w:rsidRPr="00D1665B" w:rsidRDefault="00A0175E" w:rsidP="008A597C">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12</w:t>
            </w:r>
          </w:p>
        </w:tc>
        <w:tc>
          <w:tcPr>
            <w:tcW w:w="7938" w:type="dxa"/>
            <w:gridSpan w:val="2"/>
          </w:tcPr>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 Робота служб інформації учнівських колективів.</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Аналіз рейду-перевірки оформлення класних куточків активу, куточків символіки.</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 Організація, оформлення стінної преси</w:t>
            </w:r>
            <w:r>
              <w:rPr>
                <w:rFonts w:ascii="Times New Roman" w:eastAsia="Times New Roman" w:hAnsi="Times New Roman" w:cs="Times New Roman"/>
                <w:color w:val="000000"/>
                <w:sz w:val="24"/>
                <w:szCs w:val="24"/>
                <w:lang w:eastAsia="uk-UA"/>
              </w:rPr>
              <w:t>.</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 Затвердження плану роботи міністерства на березень</w:t>
            </w:r>
            <w:r>
              <w:rPr>
                <w:rFonts w:ascii="Times New Roman" w:eastAsia="Times New Roman" w:hAnsi="Times New Roman" w:cs="Times New Roman"/>
                <w:color w:val="000000"/>
                <w:sz w:val="24"/>
                <w:szCs w:val="24"/>
                <w:lang w:eastAsia="uk-UA"/>
              </w:rPr>
              <w:t>.</w:t>
            </w:r>
          </w:p>
        </w:tc>
        <w:tc>
          <w:tcPr>
            <w:tcW w:w="1843" w:type="dxa"/>
            <w:gridSpan w:val="2"/>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вівторок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rPr>
          <w:trHeight w:val="745"/>
        </w:trPr>
        <w:tc>
          <w:tcPr>
            <w:tcW w:w="2122" w:type="dxa"/>
            <w:vMerge w:val="restart"/>
            <w:shd w:val="clear" w:color="auto" w:fill="D5DCE4" w:themeFill="text2" w:themeFillTint="33"/>
          </w:tcPr>
          <w:p w:rsidR="00A0175E" w:rsidRPr="00D1665B" w:rsidRDefault="00A0175E" w:rsidP="008A597C">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t>МІНІСТЕРСТВО СПОРТУ ТА ЗДОРОВ</w:t>
            </w:r>
            <w:r w:rsidRPr="00D1665B">
              <w:rPr>
                <w:rFonts w:ascii="Times New Roman" w:eastAsia="Times New Roman" w:hAnsi="Times New Roman" w:cs="Times New Roman"/>
                <w:bCs/>
                <w:color w:val="000000"/>
                <w:sz w:val="24"/>
                <w:szCs w:val="24"/>
                <w:lang w:val="ru-RU" w:eastAsia="uk-UA"/>
              </w:rPr>
              <w:t>’</w:t>
            </w:r>
            <w:r w:rsidRPr="00D1665B">
              <w:rPr>
                <w:rFonts w:ascii="Times New Roman" w:eastAsia="Times New Roman" w:hAnsi="Times New Roman" w:cs="Times New Roman"/>
                <w:bCs/>
                <w:color w:val="000000"/>
                <w:sz w:val="24"/>
                <w:szCs w:val="24"/>
                <w:lang w:eastAsia="uk-UA"/>
              </w:rPr>
              <w:t>Я ТА КОМІСІЯ СПОРТУ ТА ЗДОРОВ</w:t>
            </w:r>
            <w:r w:rsidRPr="00D1665B">
              <w:rPr>
                <w:rFonts w:ascii="Times New Roman" w:eastAsia="Times New Roman" w:hAnsi="Times New Roman" w:cs="Times New Roman"/>
                <w:bCs/>
                <w:color w:val="000000"/>
                <w:sz w:val="24"/>
                <w:szCs w:val="24"/>
                <w:lang w:val="ru-RU" w:eastAsia="uk-UA"/>
              </w:rPr>
              <w:t>’</w:t>
            </w:r>
            <w:r w:rsidRPr="00D1665B">
              <w:rPr>
                <w:rFonts w:ascii="Times New Roman" w:eastAsia="Times New Roman" w:hAnsi="Times New Roman" w:cs="Times New Roman"/>
                <w:bCs/>
                <w:color w:val="000000"/>
                <w:sz w:val="24"/>
                <w:szCs w:val="24"/>
                <w:lang w:eastAsia="uk-UA"/>
              </w:rPr>
              <w:t>Я</w:t>
            </w:r>
          </w:p>
        </w:tc>
        <w:tc>
          <w:tcPr>
            <w:tcW w:w="1275" w:type="dxa"/>
            <w:tcBorders>
              <w:bottom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11</w:t>
            </w:r>
          </w:p>
        </w:tc>
        <w:tc>
          <w:tcPr>
            <w:tcW w:w="7938" w:type="dxa"/>
            <w:gridSpan w:val="2"/>
            <w:tcBorders>
              <w:bottom w:val="single" w:sz="4" w:space="0" w:color="auto"/>
            </w:tcBorders>
          </w:tcPr>
          <w:p w:rsidR="00A0175E" w:rsidRPr="00D1665B" w:rsidRDefault="00A0175E" w:rsidP="00650B47">
            <w:pPr>
              <w:spacing w:before="100" w:beforeAutospacing="1" w:after="0" w:line="240" w:lineRule="auto"/>
              <w:jc w:val="both"/>
              <w:rPr>
                <w:rFonts w:ascii="Times New Roman" w:eastAsia="Times New Roman" w:hAnsi="Times New Roman" w:cs="Times New Roman"/>
                <w:color w:val="333333"/>
                <w:sz w:val="24"/>
                <w:szCs w:val="24"/>
                <w:lang w:eastAsia="uk-UA"/>
              </w:rPr>
            </w:pPr>
            <w:r w:rsidRPr="00D1665B">
              <w:rPr>
                <w:rFonts w:ascii="Times New Roman" w:eastAsia="Times New Roman" w:hAnsi="Times New Roman" w:cs="Times New Roman"/>
                <w:color w:val="333333"/>
                <w:sz w:val="24"/>
                <w:szCs w:val="24"/>
                <w:lang w:eastAsia="uk-UA"/>
              </w:rPr>
              <w:t>1</w:t>
            </w:r>
            <w:r>
              <w:rPr>
                <w:rFonts w:ascii="Times New Roman" w:eastAsia="Times New Roman" w:hAnsi="Times New Roman" w:cs="Times New Roman"/>
                <w:color w:val="333333"/>
                <w:sz w:val="24"/>
                <w:szCs w:val="24"/>
                <w:lang w:eastAsia="uk-UA"/>
              </w:rPr>
              <w:t>.</w:t>
            </w:r>
            <w:r w:rsidRPr="00D1665B">
              <w:rPr>
                <w:rFonts w:ascii="Times New Roman" w:eastAsia="Times New Roman" w:hAnsi="Times New Roman" w:cs="Times New Roman"/>
                <w:color w:val="333333"/>
                <w:sz w:val="24"/>
                <w:szCs w:val="24"/>
                <w:lang w:eastAsia="uk-UA"/>
              </w:rPr>
              <w:t xml:space="preserve"> Перевірка наявності  спортивної форми на </w:t>
            </w:r>
            <w:proofErr w:type="spellStart"/>
            <w:r w:rsidRPr="00D1665B">
              <w:rPr>
                <w:rFonts w:ascii="Times New Roman" w:eastAsia="Times New Roman" w:hAnsi="Times New Roman" w:cs="Times New Roman"/>
                <w:color w:val="333333"/>
                <w:sz w:val="24"/>
                <w:szCs w:val="24"/>
                <w:lang w:eastAsia="uk-UA"/>
              </w:rPr>
              <w:t>уроках</w:t>
            </w:r>
            <w:proofErr w:type="spellEnd"/>
            <w:r w:rsidRPr="00D1665B">
              <w:rPr>
                <w:rFonts w:ascii="Times New Roman" w:eastAsia="Times New Roman" w:hAnsi="Times New Roman" w:cs="Times New Roman"/>
                <w:color w:val="333333"/>
                <w:sz w:val="24"/>
                <w:szCs w:val="24"/>
                <w:lang w:eastAsia="uk-UA"/>
              </w:rPr>
              <w:t xml:space="preserve"> фізкультури</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333333"/>
                <w:sz w:val="28"/>
                <w:szCs w:val="28"/>
                <w:lang w:eastAsia="uk-UA"/>
              </w:rPr>
            </w:pPr>
            <w:r w:rsidRPr="00D1665B">
              <w:rPr>
                <w:rFonts w:ascii="Times New Roman" w:eastAsia="Times New Roman" w:hAnsi="Times New Roman" w:cs="Times New Roman"/>
                <w:color w:val="333333"/>
                <w:sz w:val="24"/>
                <w:szCs w:val="24"/>
                <w:lang w:eastAsia="uk-UA"/>
              </w:rPr>
              <w:t>2</w:t>
            </w:r>
            <w:r>
              <w:rPr>
                <w:rFonts w:ascii="Times New Roman" w:eastAsia="Times New Roman" w:hAnsi="Times New Roman" w:cs="Times New Roman"/>
                <w:color w:val="333333"/>
                <w:sz w:val="24"/>
                <w:szCs w:val="24"/>
                <w:lang w:eastAsia="uk-UA"/>
              </w:rPr>
              <w:t>.</w:t>
            </w:r>
            <w:r w:rsidRPr="00D1665B">
              <w:rPr>
                <w:rFonts w:ascii="Times New Roman" w:eastAsia="Times New Roman" w:hAnsi="Times New Roman" w:cs="Times New Roman"/>
                <w:color w:val="333333"/>
                <w:sz w:val="24"/>
                <w:szCs w:val="24"/>
                <w:lang w:eastAsia="uk-UA"/>
              </w:rPr>
              <w:t xml:space="preserve"> Організації спортивних змагань до Дня героїв Небесної сотні. Проведення лінійки</w:t>
            </w:r>
          </w:p>
        </w:tc>
        <w:tc>
          <w:tcPr>
            <w:tcW w:w="1843" w:type="dxa"/>
            <w:gridSpan w:val="2"/>
            <w:tcBorders>
              <w:bottom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 четвер</w:t>
            </w:r>
          </w:p>
        </w:tc>
        <w:tc>
          <w:tcPr>
            <w:tcW w:w="1837" w:type="dxa"/>
            <w:gridSpan w:val="3"/>
            <w:tcBorders>
              <w:bottom w:val="single" w:sz="4" w:space="0" w:color="auto"/>
            </w:tcBorders>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rPr>
          <w:trHeight w:val="910"/>
        </w:trPr>
        <w:tc>
          <w:tcPr>
            <w:tcW w:w="2122" w:type="dxa"/>
            <w:vMerge/>
            <w:shd w:val="clear" w:color="auto" w:fill="D5DCE4" w:themeFill="text2" w:themeFillTint="33"/>
          </w:tcPr>
          <w:p w:rsidR="00A0175E" w:rsidRPr="00D1665B" w:rsidRDefault="00A0175E" w:rsidP="008A597C">
            <w:pPr>
              <w:spacing w:after="0" w:line="240" w:lineRule="auto"/>
              <w:jc w:val="center"/>
              <w:rPr>
                <w:rFonts w:ascii="Times New Roman" w:eastAsia="Times New Roman" w:hAnsi="Times New Roman" w:cs="Times New Roman"/>
                <w:bCs/>
                <w:color w:val="000000"/>
                <w:sz w:val="24"/>
                <w:szCs w:val="24"/>
                <w:lang w:eastAsia="uk-UA"/>
              </w:rPr>
            </w:pPr>
          </w:p>
        </w:tc>
        <w:tc>
          <w:tcPr>
            <w:tcW w:w="1275" w:type="dxa"/>
            <w:tcBorders>
              <w:top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12</w:t>
            </w:r>
          </w:p>
        </w:tc>
        <w:tc>
          <w:tcPr>
            <w:tcW w:w="7938" w:type="dxa"/>
            <w:gridSpan w:val="2"/>
            <w:tcBorders>
              <w:top w:val="single" w:sz="4" w:space="0" w:color="auto"/>
            </w:tcBorders>
          </w:tcPr>
          <w:p w:rsidR="00A0175E" w:rsidRPr="00D1665B" w:rsidRDefault="00A0175E" w:rsidP="00650B47">
            <w:pPr>
              <w:shd w:val="clear" w:color="auto" w:fill="FFFFFF"/>
              <w:autoSpaceDE w:val="0"/>
              <w:autoSpaceDN w:val="0"/>
              <w:adjustRightInd w:val="0"/>
              <w:spacing w:after="0" w:line="240" w:lineRule="auto"/>
              <w:ind w:left="42"/>
              <w:contextualSpacing/>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1. </w:t>
            </w:r>
            <w:r w:rsidRPr="00D1665B">
              <w:rPr>
                <w:rFonts w:ascii="Times New Roman" w:eastAsia="Times New Roman" w:hAnsi="Times New Roman" w:cs="Times New Roman"/>
                <w:color w:val="000000"/>
                <w:sz w:val="24"/>
                <w:szCs w:val="24"/>
                <w:lang w:eastAsia="uk-UA"/>
              </w:rPr>
              <w:t>Проведення рейдів під девізом</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Ні палінню</w:t>
            </w:r>
            <w:r>
              <w:rPr>
                <w:rFonts w:ascii="Times New Roman" w:eastAsia="Times New Roman" w:hAnsi="Times New Roman" w:cs="Times New Roman"/>
                <w:color w:val="000000"/>
                <w:sz w:val="24"/>
                <w:szCs w:val="24"/>
                <w:lang w:eastAsia="uk-UA"/>
              </w:rPr>
              <w:t>».</w:t>
            </w:r>
          </w:p>
          <w:p w:rsidR="00A0175E" w:rsidRPr="00D1665B" w:rsidRDefault="00A0175E" w:rsidP="00650B47">
            <w:pPr>
              <w:shd w:val="clear" w:color="auto" w:fill="FFFFFF"/>
              <w:autoSpaceDE w:val="0"/>
              <w:autoSpaceDN w:val="0"/>
              <w:adjustRightInd w:val="0"/>
              <w:spacing w:after="0" w:line="240" w:lineRule="auto"/>
              <w:ind w:left="42"/>
              <w:contextualSpacing/>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2. </w:t>
            </w:r>
            <w:r w:rsidRPr="00D1665B">
              <w:rPr>
                <w:rFonts w:ascii="Times New Roman" w:eastAsia="Times New Roman" w:hAnsi="Times New Roman" w:cs="Times New Roman"/>
                <w:color w:val="000000"/>
                <w:sz w:val="24"/>
                <w:szCs w:val="24"/>
                <w:lang w:eastAsia="uk-UA"/>
              </w:rPr>
              <w:t>Організація та проведення перерв здоров’я</w:t>
            </w:r>
            <w:r>
              <w:rPr>
                <w:rFonts w:ascii="Times New Roman" w:eastAsia="Times New Roman" w:hAnsi="Times New Roman" w:cs="Times New Roman"/>
                <w:color w:val="000000"/>
                <w:sz w:val="24"/>
                <w:szCs w:val="24"/>
                <w:lang w:eastAsia="uk-UA"/>
              </w:rPr>
              <w:t>.</w:t>
            </w:r>
          </w:p>
          <w:p w:rsidR="00A0175E" w:rsidRPr="00650B47" w:rsidRDefault="00A0175E" w:rsidP="00650B47">
            <w:pPr>
              <w:shd w:val="clear" w:color="auto" w:fill="FFFFFF"/>
              <w:autoSpaceDE w:val="0"/>
              <w:autoSpaceDN w:val="0"/>
              <w:adjustRightInd w:val="0"/>
              <w:spacing w:after="0" w:line="240" w:lineRule="auto"/>
              <w:ind w:left="42"/>
              <w:jc w:val="both"/>
              <w:rPr>
                <w:rFonts w:ascii="Times New Roman" w:eastAsia="Times New Roman" w:hAnsi="Times New Roman" w:cs="Times New Roman"/>
                <w:color w:val="000000"/>
                <w:sz w:val="24"/>
                <w:szCs w:val="24"/>
                <w:lang w:eastAsia="uk-UA"/>
              </w:rPr>
            </w:pPr>
            <w:r w:rsidRPr="00650B47">
              <w:rPr>
                <w:rFonts w:ascii="Times New Roman" w:eastAsia="Times New Roman" w:hAnsi="Times New Roman" w:cs="Times New Roman"/>
                <w:color w:val="000000"/>
                <w:sz w:val="24"/>
                <w:szCs w:val="24"/>
                <w:lang w:eastAsia="uk-UA"/>
              </w:rPr>
              <w:t>3. Затвердж</w:t>
            </w:r>
            <w:r>
              <w:rPr>
                <w:rFonts w:ascii="Times New Roman" w:eastAsia="Times New Roman" w:hAnsi="Times New Roman" w:cs="Times New Roman"/>
                <w:color w:val="000000"/>
                <w:sz w:val="24"/>
                <w:szCs w:val="24"/>
                <w:lang w:eastAsia="uk-UA"/>
              </w:rPr>
              <w:t>ення плану</w:t>
            </w:r>
            <w:r w:rsidRPr="00650B47">
              <w:rPr>
                <w:rFonts w:ascii="Times New Roman" w:eastAsia="Times New Roman" w:hAnsi="Times New Roman" w:cs="Times New Roman"/>
                <w:color w:val="000000"/>
                <w:sz w:val="24"/>
                <w:szCs w:val="24"/>
                <w:lang w:eastAsia="uk-UA"/>
              </w:rPr>
              <w:t xml:space="preserve"> роботи комісії та міністерства на березень</w:t>
            </w:r>
            <w:r>
              <w:rPr>
                <w:rFonts w:ascii="Times New Roman" w:eastAsia="Times New Roman" w:hAnsi="Times New Roman" w:cs="Times New Roman"/>
                <w:color w:val="000000"/>
                <w:sz w:val="24"/>
                <w:szCs w:val="24"/>
                <w:lang w:eastAsia="uk-UA"/>
              </w:rPr>
              <w:t>.</w:t>
            </w:r>
          </w:p>
        </w:tc>
        <w:tc>
          <w:tcPr>
            <w:tcW w:w="1843" w:type="dxa"/>
            <w:gridSpan w:val="2"/>
            <w:tcBorders>
              <w:top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 четвер</w:t>
            </w:r>
          </w:p>
        </w:tc>
        <w:tc>
          <w:tcPr>
            <w:tcW w:w="1837" w:type="dxa"/>
            <w:gridSpan w:val="3"/>
            <w:tcBorders>
              <w:top w:val="single" w:sz="4" w:space="0" w:color="auto"/>
            </w:tcBorders>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rPr>
          <w:trHeight w:val="763"/>
        </w:trPr>
        <w:tc>
          <w:tcPr>
            <w:tcW w:w="2122" w:type="dxa"/>
            <w:vMerge w:val="restart"/>
            <w:shd w:val="clear" w:color="auto" w:fill="D5DCE4" w:themeFill="text2" w:themeFillTint="33"/>
          </w:tcPr>
          <w:p w:rsidR="00A0175E" w:rsidRPr="00D1665B" w:rsidRDefault="00A0175E" w:rsidP="008A597C">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МІНІСТЕРСТВО ПО РОБОТІ З МОЛОДШИМИ ШКОЛЯРАМИ</w:t>
            </w: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11</w:t>
            </w:r>
          </w:p>
        </w:tc>
        <w:tc>
          <w:tcPr>
            <w:tcW w:w="7938" w:type="dxa"/>
            <w:gridSpan w:val="2"/>
          </w:tcPr>
          <w:p w:rsidR="00A0175E" w:rsidRPr="00D1665B" w:rsidRDefault="00A0175E" w:rsidP="00650B47">
            <w:pPr>
              <w:shd w:val="clear" w:color="auto" w:fill="FFFFFF"/>
              <w:autoSpaceDE w:val="0"/>
              <w:autoSpaceDN w:val="0"/>
              <w:adjustRightInd w:val="0"/>
              <w:spacing w:after="0" w:line="240" w:lineRule="auto"/>
              <w:ind w:left="42"/>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sz w:val="24"/>
                <w:szCs w:val="24"/>
                <w:lang w:eastAsia="ru-RU"/>
              </w:rPr>
              <w:t xml:space="preserve">1. </w:t>
            </w:r>
            <w:r w:rsidRPr="00D1665B">
              <w:rPr>
                <w:rFonts w:ascii="Times New Roman" w:eastAsia="Times New Roman" w:hAnsi="Times New Roman" w:cs="Times New Roman"/>
                <w:sz w:val="24"/>
                <w:szCs w:val="24"/>
                <w:lang w:eastAsia="ru-RU"/>
              </w:rPr>
              <w:t xml:space="preserve">Провести учнівську конференцію </w:t>
            </w:r>
            <w:r w:rsidRPr="00650B47">
              <w:rPr>
                <w:rFonts w:ascii="Times New Roman" w:eastAsia="Times New Roman" w:hAnsi="Times New Roman" w:cs="Times New Roman"/>
                <w:sz w:val="24"/>
                <w:szCs w:val="24"/>
                <w:lang w:eastAsia="ru-RU"/>
              </w:rPr>
              <w:t>«Крок до демократії».</w:t>
            </w:r>
          </w:p>
          <w:p w:rsidR="00A0175E" w:rsidRPr="00D1665B" w:rsidRDefault="00A0175E" w:rsidP="00650B47">
            <w:pPr>
              <w:shd w:val="clear" w:color="auto" w:fill="FFFFFF"/>
              <w:autoSpaceDE w:val="0"/>
              <w:autoSpaceDN w:val="0"/>
              <w:adjustRightInd w:val="0"/>
              <w:spacing w:after="0" w:line="240" w:lineRule="auto"/>
              <w:ind w:left="42"/>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2. </w:t>
            </w:r>
            <w:r w:rsidRPr="00D1665B">
              <w:rPr>
                <w:rFonts w:ascii="Times New Roman" w:eastAsia="Times New Roman" w:hAnsi="Times New Roman" w:cs="Times New Roman"/>
                <w:color w:val="000000"/>
                <w:sz w:val="24"/>
                <w:szCs w:val="24"/>
                <w:lang w:eastAsia="uk-UA"/>
              </w:rPr>
              <w:t>Організація дозвілля в позаурочний час.</w:t>
            </w:r>
          </w:p>
          <w:p w:rsidR="00A0175E" w:rsidRPr="00D1665B" w:rsidRDefault="00A0175E" w:rsidP="00650B47">
            <w:pPr>
              <w:shd w:val="clear" w:color="auto" w:fill="FFFFFF"/>
              <w:autoSpaceDE w:val="0"/>
              <w:autoSpaceDN w:val="0"/>
              <w:adjustRightInd w:val="0"/>
              <w:spacing w:after="0" w:line="240" w:lineRule="auto"/>
              <w:ind w:left="42"/>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3. </w:t>
            </w:r>
            <w:r w:rsidRPr="00D1665B">
              <w:rPr>
                <w:rFonts w:ascii="Times New Roman" w:eastAsia="Times New Roman" w:hAnsi="Times New Roman" w:cs="Times New Roman"/>
                <w:color w:val="000000"/>
                <w:sz w:val="24"/>
                <w:szCs w:val="24"/>
                <w:lang w:eastAsia="uk-UA"/>
              </w:rPr>
              <w:t>Звіт відповідальних за збереження підручників (1-4 клас)</w:t>
            </w:r>
            <w:r>
              <w:rPr>
                <w:rFonts w:ascii="Times New Roman" w:eastAsia="Times New Roman" w:hAnsi="Times New Roman" w:cs="Times New Roman"/>
                <w:color w:val="000000"/>
                <w:sz w:val="24"/>
                <w:szCs w:val="24"/>
                <w:lang w:eastAsia="uk-UA"/>
              </w:rPr>
              <w:t>.</w:t>
            </w:r>
          </w:p>
        </w:tc>
        <w:tc>
          <w:tcPr>
            <w:tcW w:w="1843" w:type="dxa"/>
            <w:gridSpan w:val="2"/>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 понеділок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c>
          <w:tcPr>
            <w:tcW w:w="2122" w:type="dxa"/>
            <w:vMerge/>
            <w:shd w:val="clear" w:color="auto" w:fill="D5DCE4" w:themeFill="text2" w:themeFillTint="3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12</w:t>
            </w:r>
          </w:p>
        </w:tc>
        <w:tc>
          <w:tcPr>
            <w:tcW w:w="7938" w:type="dxa"/>
            <w:gridSpan w:val="2"/>
          </w:tcPr>
          <w:p w:rsidR="00A0175E" w:rsidRPr="00650B47" w:rsidRDefault="00A0175E" w:rsidP="00554371">
            <w:pPr>
              <w:pStyle w:val="a5"/>
              <w:numPr>
                <w:ilvl w:val="0"/>
                <w:numId w:val="43"/>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650B47">
              <w:rPr>
                <w:rFonts w:ascii="Times New Roman" w:eastAsia="Times New Roman" w:hAnsi="Times New Roman" w:cs="Times New Roman"/>
                <w:color w:val="000000"/>
                <w:sz w:val="24"/>
                <w:szCs w:val="24"/>
                <w:lang w:eastAsia="uk-UA"/>
              </w:rPr>
              <w:t>Підготовка</w:t>
            </w:r>
            <w:r>
              <w:rPr>
                <w:rFonts w:ascii="Times New Roman" w:eastAsia="Times New Roman" w:hAnsi="Times New Roman" w:cs="Times New Roman"/>
                <w:color w:val="000000"/>
                <w:sz w:val="24"/>
                <w:szCs w:val="24"/>
                <w:lang w:eastAsia="uk-UA"/>
              </w:rPr>
              <w:t xml:space="preserve"> до районних  свят та конкурсів.</w:t>
            </w:r>
          </w:p>
          <w:p w:rsidR="00A0175E" w:rsidRPr="00650B47" w:rsidRDefault="00A0175E" w:rsidP="00554371">
            <w:pPr>
              <w:pStyle w:val="a5"/>
              <w:numPr>
                <w:ilvl w:val="0"/>
                <w:numId w:val="43"/>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650B47">
              <w:rPr>
                <w:rFonts w:ascii="Times New Roman" w:eastAsia="Times New Roman" w:hAnsi="Times New Roman" w:cs="Times New Roman"/>
                <w:color w:val="000000"/>
                <w:sz w:val="24"/>
                <w:szCs w:val="24"/>
                <w:lang w:eastAsia="uk-UA"/>
              </w:rPr>
              <w:t>Звіт про роботу учнівського самоврядування у 1,2 класі. Визначення проблем та намічання шляхів їх розв’язання</w:t>
            </w:r>
            <w:r>
              <w:rPr>
                <w:rFonts w:ascii="Times New Roman" w:eastAsia="Times New Roman" w:hAnsi="Times New Roman" w:cs="Times New Roman"/>
                <w:color w:val="000000"/>
                <w:sz w:val="24"/>
                <w:szCs w:val="24"/>
                <w:lang w:eastAsia="uk-UA"/>
              </w:rPr>
              <w:t>.</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w:t>
            </w:r>
            <w:r>
              <w:rPr>
                <w:rFonts w:ascii="Times New Roman" w:eastAsia="Times New Roman" w:hAnsi="Times New Roman" w:cs="Times New Roman"/>
                <w:color w:val="000000"/>
                <w:sz w:val="24"/>
                <w:szCs w:val="24"/>
                <w:lang w:eastAsia="uk-UA"/>
              </w:rPr>
              <w:t>. Затвердження плану</w:t>
            </w:r>
            <w:r w:rsidRPr="00D1665B">
              <w:rPr>
                <w:rFonts w:ascii="Times New Roman" w:eastAsia="Times New Roman" w:hAnsi="Times New Roman" w:cs="Times New Roman"/>
                <w:color w:val="000000"/>
                <w:sz w:val="24"/>
                <w:szCs w:val="24"/>
                <w:lang w:eastAsia="uk-UA"/>
              </w:rPr>
              <w:t xml:space="preserve"> роботи міністерства на березень</w:t>
            </w:r>
            <w:r>
              <w:rPr>
                <w:rFonts w:ascii="Times New Roman" w:eastAsia="Times New Roman" w:hAnsi="Times New Roman" w:cs="Times New Roman"/>
                <w:color w:val="000000"/>
                <w:sz w:val="24"/>
                <w:szCs w:val="24"/>
                <w:lang w:eastAsia="uk-UA"/>
              </w:rPr>
              <w:t>.</w:t>
            </w:r>
          </w:p>
        </w:tc>
        <w:tc>
          <w:tcPr>
            <w:tcW w:w="1843" w:type="dxa"/>
            <w:gridSpan w:val="2"/>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 понеділок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AB6D20" w:rsidRPr="00D1665B" w:rsidTr="006733AA">
        <w:tc>
          <w:tcPr>
            <w:tcW w:w="15015" w:type="dxa"/>
            <w:gridSpan w:val="9"/>
            <w:shd w:val="clear" w:color="auto" w:fill="FFF2CC" w:themeFill="accent4" w:themeFillTint="33"/>
          </w:tcPr>
          <w:p w:rsidR="00AB6D20" w:rsidRPr="00D1665B" w:rsidRDefault="00AB6D20" w:rsidP="00AB6D20">
            <w:pPr>
              <w:spacing w:after="0" w:line="240" w:lineRule="auto"/>
              <w:jc w:val="center"/>
              <w:rPr>
                <w:rFonts w:ascii="Times New Roman" w:eastAsia="Times New Roman" w:hAnsi="Times New Roman" w:cs="Times New Roman"/>
                <w:b/>
                <w:sz w:val="28"/>
                <w:szCs w:val="28"/>
                <w:lang w:eastAsia="uk-UA"/>
              </w:rPr>
            </w:pPr>
            <w:r w:rsidRPr="00D1665B">
              <w:rPr>
                <w:rFonts w:ascii="Times New Roman" w:eastAsia="Times New Roman" w:hAnsi="Times New Roman" w:cs="Times New Roman"/>
                <w:b/>
                <w:sz w:val="28"/>
                <w:szCs w:val="28"/>
                <w:lang w:eastAsia="uk-UA"/>
              </w:rPr>
              <w:t>БЕРЕЗЕНЬ</w:t>
            </w:r>
          </w:p>
        </w:tc>
      </w:tr>
      <w:tr w:rsidR="006733AA" w:rsidRPr="00D1665B" w:rsidTr="00176583">
        <w:trPr>
          <w:trHeight w:val="1992"/>
        </w:trPr>
        <w:tc>
          <w:tcPr>
            <w:tcW w:w="2122" w:type="dxa"/>
            <w:vMerge w:val="restart"/>
            <w:shd w:val="clear" w:color="auto" w:fill="D5DCE4" w:themeFill="text2" w:themeFillTint="33"/>
            <w:vAlign w:val="center"/>
          </w:tcPr>
          <w:p w:rsidR="00A0175E" w:rsidRPr="00D1665B" w:rsidRDefault="00A0175E" w:rsidP="00650B47">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lastRenderedPageBreak/>
              <w:t>РАДА МІНІСТРІВ ТА ГОЛІВ КОМІСІЙ</w:t>
            </w: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13</w:t>
            </w:r>
          </w:p>
        </w:tc>
        <w:tc>
          <w:tcPr>
            <w:tcW w:w="7938" w:type="dxa"/>
            <w:gridSpan w:val="2"/>
          </w:tcPr>
          <w:p w:rsidR="00A0175E" w:rsidRPr="00D1665B" w:rsidRDefault="00A0175E" w:rsidP="00650B47">
            <w:pPr>
              <w:spacing w:after="0" w:line="240" w:lineRule="auto"/>
              <w:jc w:val="both"/>
              <w:rPr>
                <w:rFonts w:ascii="Times New Roman" w:eastAsia="Calibri" w:hAnsi="Times New Roman" w:cs="Times New Roman"/>
                <w:sz w:val="24"/>
                <w:szCs w:val="24"/>
                <w:lang w:val="ru-RU" w:eastAsia="ru-RU"/>
              </w:rPr>
            </w:pPr>
            <w:r w:rsidRPr="00D1665B">
              <w:rPr>
                <w:rFonts w:ascii="Times New Roman" w:eastAsia="Calibri" w:hAnsi="Times New Roman" w:cs="Times New Roman"/>
                <w:sz w:val="24"/>
                <w:szCs w:val="24"/>
                <w:lang w:eastAsia="ru-RU"/>
              </w:rPr>
              <w:t>1.</w:t>
            </w:r>
            <w:r>
              <w:rPr>
                <w:rFonts w:ascii="Times New Roman" w:eastAsia="Calibri" w:hAnsi="Times New Roman" w:cs="Times New Roman"/>
                <w:sz w:val="24"/>
                <w:szCs w:val="24"/>
                <w:lang w:eastAsia="ru-RU"/>
              </w:rPr>
              <w:t xml:space="preserve"> </w:t>
            </w:r>
            <w:r w:rsidRPr="00D1665B">
              <w:rPr>
                <w:rFonts w:ascii="Times New Roman" w:eastAsia="Calibri" w:hAnsi="Times New Roman" w:cs="Times New Roman"/>
                <w:sz w:val="24"/>
                <w:szCs w:val="24"/>
                <w:lang w:eastAsia="ru-RU"/>
              </w:rPr>
              <w:t>Робота  з міністерством культури та відпочинку  по  підготовці  до  свята  8  Березня.</w:t>
            </w:r>
          </w:p>
          <w:p w:rsidR="00A0175E" w:rsidRPr="00D1665B" w:rsidRDefault="00A0175E" w:rsidP="00650B47">
            <w:pPr>
              <w:spacing w:after="0" w:line="240" w:lineRule="auto"/>
              <w:jc w:val="both"/>
              <w:rPr>
                <w:rFonts w:ascii="Times New Roman" w:eastAsia="Times New Roman" w:hAnsi="Times New Roman" w:cs="Times New Roman"/>
                <w:sz w:val="24"/>
                <w:szCs w:val="24"/>
                <w:lang w:eastAsia="ru-RU"/>
              </w:rPr>
            </w:pPr>
            <w:r w:rsidRPr="00D1665B">
              <w:rPr>
                <w:rFonts w:ascii="Times New Roman" w:eastAsia="Times New Roman" w:hAnsi="Times New Roman" w:cs="Times New Roman"/>
                <w:sz w:val="24"/>
                <w:szCs w:val="24"/>
                <w:lang w:eastAsia="ru-RU"/>
              </w:rPr>
              <w:t xml:space="preserve">2. Звіт </w:t>
            </w:r>
            <w:proofErr w:type="spellStart"/>
            <w:r w:rsidRPr="00D1665B">
              <w:rPr>
                <w:rFonts w:ascii="Times New Roman" w:eastAsia="Times New Roman" w:hAnsi="Times New Roman" w:cs="Times New Roman"/>
                <w:sz w:val="24"/>
                <w:szCs w:val="24"/>
                <w:lang w:eastAsia="ru-RU"/>
              </w:rPr>
              <w:t>старост</w:t>
            </w:r>
            <w:proofErr w:type="spellEnd"/>
            <w:r w:rsidRPr="00D1665B">
              <w:rPr>
                <w:rFonts w:ascii="Times New Roman" w:eastAsia="Times New Roman" w:hAnsi="Times New Roman" w:cs="Times New Roman"/>
                <w:sz w:val="24"/>
                <w:szCs w:val="24"/>
                <w:lang w:eastAsia="ru-RU"/>
              </w:rPr>
              <w:t xml:space="preserve">  про роботу самоврядування класів.</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3. Робота міністерства освіти та науки щодо ознайомлення учнів з передовим досвідом органів класного самоврядування, участю у районних заходах.</w:t>
            </w:r>
          </w:p>
          <w:p w:rsidR="00A0175E" w:rsidRPr="00D1665B" w:rsidRDefault="00A0175E" w:rsidP="00650B47">
            <w:pPr>
              <w:spacing w:after="0" w:line="240" w:lineRule="auto"/>
              <w:jc w:val="both"/>
              <w:rPr>
                <w:rFonts w:ascii="Times New Roman" w:eastAsia="Times New Roman" w:hAnsi="Times New Roman" w:cs="Times New Roman"/>
                <w:sz w:val="24"/>
                <w:szCs w:val="24"/>
                <w:lang w:val="ru-RU" w:eastAsia="ru-RU"/>
              </w:rPr>
            </w:pPr>
            <w:r w:rsidRPr="00D1665B">
              <w:rPr>
                <w:rFonts w:ascii="Times New Roman" w:eastAsia="Times New Roman" w:hAnsi="Times New Roman" w:cs="Times New Roman"/>
                <w:sz w:val="24"/>
                <w:szCs w:val="24"/>
                <w:lang w:val="ru-RU" w:eastAsia="ru-RU"/>
              </w:rPr>
              <w:t>4.</w:t>
            </w:r>
            <w:r w:rsidRPr="00D1665B">
              <w:rPr>
                <w:rFonts w:ascii="Times New Roman" w:eastAsia="Calibri" w:hAnsi="Times New Roman" w:cs="Times New Roman"/>
                <w:sz w:val="24"/>
                <w:szCs w:val="24"/>
                <w:lang w:eastAsia="ru-RU"/>
              </w:rPr>
              <w:t xml:space="preserve"> Випуск  вітальних листівок </w:t>
            </w:r>
            <w:r w:rsidRPr="00650B47">
              <w:rPr>
                <w:rFonts w:ascii="Times New Roman" w:eastAsia="Calibri" w:hAnsi="Times New Roman" w:cs="Times New Roman"/>
                <w:sz w:val="24"/>
                <w:szCs w:val="24"/>
                <w:lang w:eastAsia="ru-RU"/>
              </w:rPr>
              <w:t>«Вітаємо Вас  із святом  весни».</w:t>
            </w:r>
          </w:p>
        </w:tc>
        <w:tc>
          <w:tcPr>
            <w:tcW w:w="2005" w:type="dxa"/>
            <w:gridSpan w:val="4"/>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понеділок</w:t>
            </w:r>
          </w:p>
        </w:tc>
        <w:tc>
          <w:tcPr>
            <w:tcW w:w="1675" w:type="dxa"/>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c>
          <w:tcPr>
            <w:tcW w:w="2122" w:type="dxa"/>
            <w:vMerge/>
            <w:shd w:val="clear" w:color="auto" w:fill="D5DCE4" w:themeFill="text2" w:themeFillTint="33"/>
          </w:tcPr>
          <w:p w:rsidR="00A0175E" w:rsidRPr="00D1665B" w:rsidRDefault="00A0175E" w:rsidP="00650B47">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14</w:t>
            </w:r>
          </w:p>
        </w:tc>
        <w:tc>
          <w:tcPr>
            <w:tcW w:w="7938" w:type="dxa"/>
            <w:gridSpan w:val="2"/>
          </w:tcPr>
          <w:p w:rsidR="00A0175E" w:rsidRPr="00650B47"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650B47">
              <w:rPr>
                <w:rFonts w:ascii="Times New Roman" w:eastAsia="Times New Roman" w:hAnsi="Times New Roman" w:cs="Times New Roman"/>
                <w:color w:val="000000"/>
                <w:sz w:val="24"/>
                <w:szCs w:val="24"/>
                <w:lang w:eastAsia="uk-UA"/>
              </w:rPr>
              <w:t>1. Підготовка загону ЮІР до змагань. Співпраця загону з радою міністрів</w:t>
            </w:r>
          </w:p>
          <w:p w:rsidR="00A0175E" w:rsidRPr="00650B47"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650B47">
              <w:rPr>
                <w:rFonts w:ascii="Times New Roman" w:eastAsia="Times New Roman" w:hAnsi="Times New Roman" w:cs="Times New Roman"/>
                <w:color w:val="000000"/>
                <w:sz w:val="24"/>
                <w:szCs w:val="24"/>
                <w:lang w:eastAsia="uk-UA"/>
              </w:rPr>
              <w:t>2.  Робота міністерства дозвілля щодо організації змістов</w:t>
            </w:r>
            <w:r w:rsidRPr="00650B47">
              <w:rPr>
                <w:rFonts w:ascii="Times New Roman" w:eastAsia="Times New Roman" w:hAnsi="Times New Roman" w:cs="Times New Roman"/>
                <w:color w:val="000000"/>
                <w:sz w:val="24"/>
                <w:szCs w:val="24"/>
                <w:lang w:eastAsia="uk-UA"/>
              </w:rPr>
              <w:softHyphen/>
              <w:t>ного і цікавого дозвілля під час навчання та канікул.</w:t>
            </w:r>
          </w:p>
          <w:p w:rsidR="00A0175E" w:rsidRPr="00650B47"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650B47">
              <w:rPr>
                <w:rFonts w:ascii="Times New Roman" w:eastAsia="Times New Roman" w:hAnsi="Times New Roman" w:cs="Times New Roman"/>
                <w:iCs/>
                <w:color w:val="000000"/>
                <w:sz w:val="24"/>
                <w:szCs w:val="24"/>
                <w:lang w:eastAsia="uk-UA"/>
              </w:rPr>
              <w:t xml:space="preserve">3. </w:t>
            </w:r>
            <w:r w:rsidRPr="00650B47">
              <w:rPr>
                <w:rFonts w:ascii="Times New Roman" w:eastAsia="Times New Roman" w:hAnsi="Times New Roman" w:cs="Times New Roman"/>
                <w:color w:val="000000"/>
                <w:sz w:val="24"/>
                <w:szCs w:val="24"/>
                <w:lang w:eastAsia="uk-UA"/>
              </w:rPr>
              <w:t>Затвердження плану роботи  Ради міністрів на квітень.</w:t>
            </w:r>
          </w:p>
          <w:p w:rsidR="00A0175E" w:rsidRPr="00650B47" w:rsidRDefault="00A0175E" w:rsidP="00650B47">
            <w:pPr>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r w:rsidRPr="00650B47">
              <w:rPr>
                <w:rFonts w:ascii="Times New Roman" w:eastAsia="Times New Roman" w:hAnsi="Times New Roman" w:cs="Times New Roman"/>
                <w:sz w:val="24"/>
                <w:szCs w:val="24"/>
                <w:lang w:eastAsia="ru-RU"/>
              </w:rPr>
              <w:t xml:space="preserve">4. Навчання </w:t>
            </w:r>
            <w:proofErr w:type="spellStart"/>
            <w:r w:rsidRPr="00650B47">
              <w:rPr>
                <w:rFonts w:ascii="Times New Roman" w:eastAsia="Times New Roman" w:hAnsi="Times New Roman" w:cs="Times New Roman"/>
                <w:sz w:val="24"/>
                <w:szCs w:val="24"/>
                <w:lang w:eastAsia="ru-RU"/>
              </w:rPr>
              <w:t>старост</w:t>
            </w:r>
            <w:proofErr w:type="spellEnd"/>
            <w:r w:rsidRPr="00650B47">
              <w:rPr>
                <w:rFonts w:ascii="Times New Roman" w:eastAsia="Times New Roman" w:hAnsi="Times New Roman" w:cs="Times New Roman"/>
                <w:sz w:val="24"/>
                <w:szCs w:val="24"/>
                <w:lang w:eastAsia="ru-RU"/>
              </w:rPr>
              <w:t xml:space="preserve"> класів «Як правильно проводити класні збори».</w:t>
            </w:r>
          </w:p>
        </w:tc>
        <w:tc>
          <w:tcPr>
            <w:tcW w:w="2005" w:type="dxa"/>
            <w:gridSpan w:val="4"/>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понеділок</w:t>
            </w:r>
          </w:p>
        </w:tc>
        <w:tc>
          <w:tcPr>
            <w:tcW w:w="1675" w:type="dxa"/>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c>
          <w:tcPr>
            <w:tcW w:w="2122" w:type="dxa"/>
            <w:vMerge w:val="restart"/>
            <w:shd w:val="clear" w:color="auto" w:fill="D5DCE4" w:themeFill="text2" w:themeFillTint="33"/>
            <w:vAlign w:val="center"/>
          </w:tcPr>
          <w:p w:rsidR="00A0175E" w:rsidRPr="00D1665B" w:rsidRDefault="00A0175E" w:rsidP="00650B47">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t>МІНІСТЕРСТВО ОСВІТИ ТА НАУКИ ТА НАВЧАЛЬНА КОМІСІЯ</w:t>
            </w: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13</w:t>
            </w:r>
          </w:p>
        </w:tc>
        <w:tc>
          <w:tcPr>
            <w:tcW w:w="7938" w:type="dxa"/>
            <w:gridSpan w:val="2"/>
          </w:tcPr>
          <w:p w:rsidR="00A0175E" w:rsidRPr="00D1665B" w:rsidRDefault="00A0175E" w:rsidP="00650B47">
            <w:pPr>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 xml:space="preserve">1 . Дотримання учнями школи Єдиних вимог до Шкільної країни. </w:t>
            </w:r>
          </w:p>
          <w:p w:rsidR="00A0175E" w:rsidRPr="00D1665B" w:rsidRDefault="00A0175E" w:rsidP="00650B47">
            <w:pPr>
              <w:spacing w:after="0" w:line="240" w:lineRule="auto"/>
              <w:jc w:val="both"/>
              <w:rPr>
                <w:rFonts w:ascii="Times New Roman" w:eastAsia="Calibri" w:hAnsi="Times New Roman" w:cs="Times New Roman"/>
                <w:sz w:val="24"/>
                <w:szCs w:val="24"/>
                <w:lang w:eastAsia="ru-RU"/>
              </w:rPr>
            </w:pPr>
            <w:r w:rsidRPr="00D1665B">
              <w:rPr>
                <w:rFonts w:ascii="Times New Roman" w:eastAsia="Times New Roman" w:hAnsi="Times New Roman" w:cs="Times New Roman"/>
                <w:color w:val="000000"/>
                <w:sz w:val="24"/>
                <w:szCs w:val="24"/>
                <w:lang w:eastAsia="uk-UA"/>
              </w:rPr>
              <w:t>2. Організація та проведення Шевченківських днів</w:t>
            </w:r>
            <w:r>
              <w:rPr>
                <w:rFonts w:ascii="Times New Roman" w:eastAsia="Times New Roman" w:hAnsi="Times New Roman" w:cs="Times New Roman"/>
                <w:color w:val="000000"/>
                <w:sz w:val="24"/>
                <w:szCs w:val="24"/>
                <w:lang w:eastAsia="uk-UA"/>
              </w:rPr>
              <w:t>.</w:t>
            </w:r>
          </w:p>
        </w:tc>
        <w:tc>
          <w:tcPr>
            <w:tcW w:w="2005" w:type="dxa"/>
            <w:gridSpan w:val="4"/>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п’ятниця</w:t>
            </w:r>
          </w:p>
        </w:tc>
        <w:tc>
          <w:tcPr>
            <w:tcW w:w="1675" w:type="dxa"/>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c>
          <w:tcPr>
            <w:tcW w:w="2122" w:type="dxa"/>
            <w:vMerge/>
            <w:shd w:val="clear" w:color="auto" w:fill="D5DCE4" w:themeFill="text2" w:themeFillTint="33"/>
          </w:tcPr>
          <w:p w:rsidR="00A0175E" w:rsidRPr="00D1665B" w:rsidRDefault="00A0175E" w:rsidP="00650B47">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14</w:t>
            </w:r>
          </w:p>
        </w:tc>
        <w:tc>
          <w:tcPr>
            <w:tcW w:w="7938" w:type="dxa"/>
            <w:gridSpan w:val="2"/>
          </w:tcPr>
          <w:p w:rsidR="00A0175E" w:rsidRPr="00D1665B" w:rsidRDefault="00A0175E" w:rsidP="00650B47">
            <w:pPr>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1.</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 xml:space="preserve">Звіт відповідальних по класах про виконання домашніх завдань </w:t>
            </w:r>
          </w:p>
          <w:p w:rsidR="00A0175E" w:rsidRPr="00D1665B" w:rsidRDefault="00A0175E" w:rsidP="00650B47">
            <w:pPr>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 xml:space="preserve">Складання проекту пам'ятки черговому по </w:t>
            </w:r>
            <w:r>
              <w:rPr>
                <w:rFonts w:ascii="Times New Roman" w:eastAsia="Times New Roman" w:hAnsi="Times New Roman" w:cs="Times New Roman"/>
                <w:color w:val="000000"/>
                <w:sz w:val="24"/>
                <w:szCs w:val="24"/>
                <w:lang w:eastAsia="uk-UA"/>
              </w:rPr>
              <w:t>закладі освіти.</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w:t>
            </w:r>
            <w:r>
              <w:rPr>
                <w:rFonts w:ascii="Times New Roman" w:eastAsia="Times New Roman" w:hAnsi="Times New Roman" w:cs="Times New Roman"/>
                <w:color w:val="000000"/>
                <w:sz w:val="24"/>
                <w:szCs w:val="24"/>
                <w:lang w:eastAsia="uk-UA"/>
              </w:rPr>
              <w:t>.</w:t>
            </w:r>
            <w:r w:rsidRPr="00D1665B">
              <w:rPr>
                <w:rFonts w:ascii="Times New Roman" w:eastAsia="Times New Roman" w:hAnsi="Times New Roman" w:cs="Times New Roman"/>
                <w:color w:val="000000"/>
                <w:sz w:val="24"/>
                <w:szCs w:val="24"/>
                <w:lang w:eastAsia="uk-UA"/>
              </w:rPr>
              <w:t xml:space="preserve"> Затвердження плану</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роботи міністерства на квітень</w:t>
            </w:r>
            <w:r>
              <w:rPr>
                <w:rFonts w:ascii="Times New Roman" w:eastAsia="Times New Roman" w:hAnsi="Times New Roman" w:cs="Times New Roman"/>
                <w:color w:val="000000"/>
                <w:sz w:val="24"/>
                <w:szCs w:val="24"/>
                <w:lang w:eastAsia="uk-UA"/>
              </w:rPr>
              <w:t>.</w:t>
            </w:r>
          </w:p>
        </w:tc>
        <w:tc>
          <w:tcPr>
            <w:tcW w:w="2005" w:type="dxa"/>
            <w:gridSpan w:val="4"/>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п’ятниця</w:t>
            </w:r>
          </w:p>
        </w:tc>
        <w:tc>
          <w:tcPr>
            <w:tcW w:w="1675" w:type="dxa"/>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c>
          <w:tcPr>
            <w:tcW w:w="2122" w:type="dxa"/>
            <w:vMerge w:val="restart"/>
            <w:shd w:val="clear" w:color="auto" w:fill="D5DCE4" w:themeFill="text2" w:themeFillTint="33"/>
            <w:vAlign w:val="center"/>
          </w:tcPr>
          <w:p w:rsidR="00A0175E" w:rsidRPr="00D1665B" w:rsidRDefault="00A0175E" w:rsidP="00650B47">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t>МІНІСТЕРСТВО ДИСЦИПЛІНИ ТА ПОРЯДКУ ТА КОМІСІЯ ДИСЦИПЛІНИ І ПОРЯДКУ</w:t>
            </w:r>
          </w:p>
          <w:p w:rsidR="00A0175E" w:rsidRPr="00D1665B" w:rsidRDefault="00A0175E" w:rsidP="00650B47">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13</w:t>
            </w:r>
          </w:p>
        </w:tc>
        <w:tc>
          <w:tcPr>
            <w:tcW w:w="7938" w:type="dxa"/>
            <w:gridSpan w:val="2"/>
          </w:tcPr>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 xml:space="preserve">1.  Обговорення проекту пам'ятки для чергового у </w:t>
            </w:r>
            <w:r>
              <w:rPr>
                <w:rFonts w:ascii="Times New Roman" w:eastAsia="Times New Roman" w:hAnsi="Times New Roman" w:cs="Times New Roman"/>
                <w:color w:val="000000"/>
                <w:sz w:val="24"/>
                <w:szCs w:val="24"/>
                <w:lang w:eastAsia="uk-UA"/>
              </w:rPr>
              <w:t>закладі освіти</w:t>
            </w:r>
            <w:r w:rsidRPr="00D1665B">
              <w:rPr>
                <w:rFonts w:ascii="Times New Roman" w:eastAsia="Times New Roman" w:hAnsi="Times New Roman" w:cs="Times New Roman"/>
                <w:color w:val="000000"/>
                <w:sz w:val="24"/>
                <w:szCs w:val="24"/>
                <w:lang w:eastAsia="uk-UA"/>
              </w:rPr>
              <w:t>.</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2.  Звіт відповідальних за дисципліну та порядок в учнівських колективах 9-11-х класів.</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 Перевірка ведення учнями щоденників</w:t>
            </w:r>
            <w:r>
              <w:rPr>
                <w:rFonts w:ascii="Times New Roman" w:eastAsia="Times New Roman" w:hAnsi="Times New Roman" w:cs="Times New Roman"/>
                <w:color w:val="000000"/>
                <w:sz w:val="24"/>
                <w:szCs w:val="24"/>
                <w:lang w:eastAsia="uk-UA"/>
              </w:rPr>
              <w:t>.</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p>
        </w:tc>
        <w:tc>
          <w:tcPr>
            <w:tcW w:w="2005" w:type="dxa"/>
            <w:gridSpan w:val="4"/>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середа</w:t>
            </w:r>
          </w:p>
        </w:tc>
        <w:tc>
          <w:tcPr>
            <w:tcW w:w="1675" w:type="dxa"/>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c>
          <w:tcPr>
            <w:tcW w:w="2122" w:type="dxa"/>
            <w:vMerge/>
            <w:shd w:val="clear" w:color="auto" w:fill="D5DCE4" w:themeFill="text2" w:themeFillTint="33"/>
          </w:tcPr>
          <w:p w:rsidR="00A0175E" w:rsidRPr="00D1665B" w:rsidRDefault="00A0175E" w:rsidP="00650B47">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14</w:t>
            </w:r>
          </w:p>
        </w:tc>
        <w:tc>
          <w:tcPr>
            <w:tcW w:w="7938" w:type="dxa"/>
            <w:gridSpan w:val="2"/>
          </w:tcPr>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1.  Організація загальношкільного свята праці з метою благоустрою території школи в після зимовий період.</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 Перевірка зовнішнього вигляду учнів</w:t>
            </w:r>
            <w:r>
              <w:rPr>
                <w:rFonts w:ascii="Times New Roman" w:eastAsia="Times New Roman" w:hAnsi="Times New Roman" w:cs="Times New Roman"/>
                <w:color w:val="000000"/>
                <w:sz w:val="24"/>
                <w:szCs w:val="24"/>
                <w:lang w:eastAsia="uk-UA"/>
              </w:rPr>
              <w:t>.</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 xml:space="preserve">3. Рейд перевірка запізнень на </w:t>
            </w:r>
            <w:proofErr w:type="spellStart"/>
            <w:r w:rsidRPr="00D1665B">
              <w:rPr>
                <w:rFonts w:ascii="Times New Roman" w:eastAsia="Times New Roman" w:hAnsi="Times New Roman" w:cs="Times New Roman"/>
                <w:color w:val="000000"/>
                <w:sz w:val="24"/>
                <w:szCs w:val="24"/>
                <w:lang w:eastAsia="uk-UA"/>
              </w:rPr>
              <w:t>уроки</w:t>
            </w:r>
            <w:proofErr w:type="spellEnd"/>
            <w:r>
              <w:rPr>
                <w:rFonts w:ascii="Times New Roman" w:eastAsia="Times New Roman" w:hAnsi="Times New Roman" w:cs="Times New Roman"/>
                <w:color w:val="000000"/>
                <w:sz w:val="24"/>
                <w:szCs w:val="24"/>
                <w:lang w:eastAsia="uk-UA"/>
              </w:rPr>
              <w:t>.</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 Проведення інструктажів з техніки безпеки « поведінка на канікулах»</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5 Затвердження плану</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роботи міністерства на квітень</w:t>
            </w:r>
            <w:r>
              <w:rPr>
                <w:rFonts w:ascii="Times New Roman" w:eastAsia="Times New Roman" w:hAnsi="Times New Roman" w:cs="Times New Roman"/>
                <w:color w:val="000000"/>
                <w:sz w:val="24"/>
                <w:szCs w:val="24"/>
                <w:lang w:eastAsia="uk-UA"/>
              </w:rPr>
              <w:t>.</w:t>
            </w:r>
          </w:p>
        </w:tc>
        <w:tc>
          <w:tcPr>
            <w:tcW w:w="2005" w:type="dxa"/>
            <w:gridSpan w:val="4"/>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середа</w:t>
            </w:r>
          </w:p>
        </w:tc>
        <w:tc>
          <w:tcPr>
            <w:tcW w:w="1675" w:type="dxa"/>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c>
          <w:tcPr>
            <w:tcW w:w="2122" w:type="dxa"/>
            <w:vMerge w:val="restart"/>
            <w:shd w:val="clear" w:color="auto" w:fill="D5DCE4" w:themeFill="text2" w:themeFillTint="33"/>
          </w:tcPr>
          <w:p w:rsidR="00A0175E" w:rsidRPr="00D1665B" w:rsidRDefault="00A0175E" w:rsidP="00650B47">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t>МІНІСТЕРСТВО КУЛЬТУРИ ТА ВІДПОЧИНКУ ТА  КОМІСІЯ ДОЗВІЛЛЯ</w:t>
            </w:r>
          </w:p>
          <w:p w:rsidR="00A0175E" w:rsidRPr="00D1665B" w:rsidRDefault="00A0175E" w:rsidP="00650B47">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13</w:t>
            </w:r>
          </w:p>
        </w:tc>
        <w:tc>
          <w:tcPr>
            <w:tcW w:w="7938" w:type="dxa"/>
            <w:gridSpan w:val="2"/>
          </w:tcPr>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Відзначення всесвітнього дня поезії</w:t>
            </w:r>
            <w:r>
              <w:rPr>
                <w:rFonts w:ascii="Times New Roman" w:eastAsia="Times New Roman" w:hAnsi="Times New Roman" w:cs="Times New Roman"/>
                <w:color w:val="000000"/>
                <w:sz w:val="24"/>
                <w:szCs w:val="24"/>
                <w:lang w:eastAsia="uk-UA"/>
              </w:rPr>
              <w:t>.</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Святкування Міжнародного дня  жінок.</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 Відзначення Шевченківських днів</w:t>
            </w:r>
            <w:r>
              <w:rPr>
                <w:rFonts w:ascii="Times New Roman" w:eastAsia="Times New Roman" w:hAnsi="Times New Roman" w:cs="Times New Roman"/>
                <w:color w:val="000000"/>
                <w:sz w:val="24"/>
                <w:szCs w:val="24"/>
                <w:lang w:eastAsia="uk-UA"/>
              </w:rPr>
              <w:t>.</w:t>
            </w:r>
          </w:p>
        </w:tc>
        <w:tc>
          <w:tcPr>
            <w:tcW w:w="2005" w:type="dxa"/>
            <w:gridSpan w:val="4"/>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 п’ятниця</w:t>
            </w:r>
          </w:p>
        </w:tc>
        <w:tc>
          <w:tcPr>
            <w:tcW w:w="1675" w:type="dxa"/>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c>
          <w:tcPr>
            <w:tcW w:w="2122" w:type="dxa"/>
            <w:vMerge/>
            <w:shd w:val="clear" w:color="auto" w:fill="D5DCE4" w:themeFill="text2" w:themeFillTint="33"/>
          </w:tcPr>
          <w:p w:rsidR="00A0175E" w:rsidRPr="00D1665B" w:rsidRDefault="00A0175E" w:rsidP="00650B47">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14</w:t>
            </w:r>
          </w:p>
        </w:tc>
        <w:tc>
          <w:tcPr>
            <w:tcW w:w="7938" w:type="dxa"/>
            <w:gridSpan w:val="2"/>
          </w:tcPr>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Організація дозвілля в позаурочний час.</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Організація загальношкільний заходів</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Участь у відзначенні Всесвітнього дня Землі.</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lastRenderedPageBreak/>
              <w:t>4.  Затвердження плану роботи міністерства на квітень</w:t>
            </w:r>
            <w:r>
              <w:rPr>
                <w:rFonts w:ascii="Times New Roman" w:eastAsia="Times New Roman" w:hAnsi="Times New Roman" w:cs="Times New Roman"/>
                <w:color w:val="000000"/>
                <w:sz w:val="24"/>
                <w:szCs w:val="24"/>
                <w:lang w:eastAsia="uk-UA"/>
              </w:rPr>
              <w:t>.</w:t>
            </w:r>
          </w:p>
        </w:tc>
        <w:tc>
          <w:tcPr>
            <w:tcW w:w="2005" w:type="dxa"/>
            <w:gridSpan w:val="4"/>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lastRenderedPageBreak/>
              <w:t>4 п’ятниця</w:t>
            </w:r>
          </w:p>
        </w:tc>
        <w:tc>
          <w:tcPr>
            <w:tcW w:w="1675" w:type="dxa"/>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c>
          <w:tcPr>
            <w:tcW w:w="2122" w:type="dxa"/>
            <w:vMerge w:val="restart"/>
            <w:shd w:val="clear" w:color="auto" w:fill="D5DCE4" w:themeFill="text2" w:themeFillTint="33"/>
          </w:tcPr>
          <w:p w:rsidR="00A0175E" w:rsidRPr="00D1665B" w:rsidRDefault="00A0175E" w:rsidP="00650B47">
            <w:pPr>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z w:val="24"/>
                <w:szCs w:val="24"/>
                <w:lang w:eastAsia="uk-UA"/>
              </w:rPr>
            </w:pPr>
            <w:r w:rsidRPr="00D1665B">
              <w:rPr>
                <w:rFonts w:ascii="Times New Roman" w:eastAsia="Times New Roman" w:hAnsi="Times New Roman" w:cs="Times New Roman"/>
                <w:bCs/>
                <w:color w:val="000000"/>
                <w:sz w:val="24"/>
                <w:szCs w:val="24"/>
                <w:lang w:eastAsia="uk-UA"/>
              </w:rPr>
              <w:lastRenderedPageBreak/>
              <w:t>ПРЕС-ЦЕНТР</w:t>
            </w:r>
          </w:p>
          <w:p w:rsidR="00A0175E" w:rsidRPr="00D1665B" w:rsidRDefault="00A0175E" w:rsidP="00650B47">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13</w:t>
            </w:r>
          </w:p>
        </w:tc>
        <w:tc>
          <w:tcPr>
            <w:tcW w:w="7938" w:type="dxa"/>
            <w:gridSpan w:val="2"/>
          </w:tcPr>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 xml:space="preserve">1.Оформлення стендів </w:t>
            </w:r>
            <w:r>
              <w:rPr>
                <w:rFonts w:ascii="Times New Roman" w:eastAsia="Times New Roman" w:hAnsi="Times New Roman" w:cs="Times New Roman"/>
                <w:color w:val="000000"/>
                <w:sz w:val="24"/>
                <w:szCs w:val="24"/>
                <w:lang w:eastAsia="uk-UA"/>
              </w:rPr>
              <w:t>закладу освіти</w:t>
            </w:r>
            <w:r w:rsidRPr="00D1665B">
              <w:rPr>
                <w:rFonts w:ascii="Times New Roman" w:eastAsia="Times New Roman" w:hAnsi="Times New Roman" w:cs="Times New Roman"/>
                <w:color w:val="000000"/>
                <w:sz w:val="24"/>
                <w:szCs w:val="24"/>
                <w:lang w:eastAsia="uk-UA"/>
              </w:rPr>
              <w:t>.</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sz w:val="24"/>
                <w:szCs w:val="24"/>
                <w:lang w:eastAsia="uk-UA"/>
              </w:rPr>
              <w:t xml:space="preserve">2. </w:t>
            </w:r>
            <w:r w:rsidRPr="00D1665B">
              <w:rPr>
                <w:rFonts w:ascii="Times New Roman" w:eastAsia="Times New Roman" w:hAnsi="Times New Roman" w:cs="Times New Roman"/>
                <w:color w:val="000000"/>
                <w:sz w:val="24"/>
                <w:szCs w:val="24"/>
                <w:lang w:eastAsia="uk-UA"/>
              </w:rPr>
              <w:t>Випуск шкільної газети</w:t>
            </w:r>
            <w:r>
              <w:rPr>
                <w:rFonts w:ascii="Times New Roman" w:eastAsia="Times New Roman" w:hAnsi="Times New Roman" w:cs="Times New Roman"/>
                <w:color w:val="000000"/>
                <w:sz w:val="24"/>
                <w:szCs w:val="24"/>
                <w:lang w:eastAsia="uk-UA"/>
              </w:rPr>
              <w:t>.</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 Організація, оформлення стінної преси</w:t>
            </w:r>
            <w:r>
              <w:rPr>
                <w:rFonts w:ascii="Times New Roman" w:eastAsia="Times New Roman" w:hAnsi="Times New Roman" w:cs="Times New Roman"/>
                <w:color w:val="000000"/>
                <w:sz w:val="24"/>
                <w:szCs w:val="24"/>
                <w:lang w:eastAsia="uk-UA"/>
              </w:rPr>
              <w:t>.</w:t>
            </w:r>
          </w:p>
        </w:tc>
        <w:tc>
          <w:tcPr>
            <w:tcW w:w="2005" w:type="dxa"/>
            <w:gridSpan w:val="4"/>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вівторок</w:t>
            </w:r>
          </w:p>
        </w:tc>
        <w:tc>
          <w:tcPr>
            <w:tcW w:w="1675" w:type="dxa"/>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c>
          <w:tcPr>
            <w:tcW w:w="2122" w:type="dxa"/>
            <w:vMerge/>
            <w:shd w:val="clear" w:color="auto" w:fill="D5DCE4" w:themeFill="text2" w:themeFillTint="33"/>
          </w:tcPr>
          <w:p w:rsidR="00A0175E" w:rsidRPr="00D1665B" w:rsidRDefault="00A0175E" w:rsidP="00650B47">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14</w:t>
            </w:r>
          </w:p>
        </w:tc>
        <w:tc>
          <w:tcPr>
            <w:tcW w:w="7938" w:type="dxa"/>
            <w:gridSpan w:val="2"/>
          </w:tcPr>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 xml:space="preserve">Оформлення фойє </w:t>
            </w:r>
            <w:r>
              <w:rPr>
                <w:rFonts w:ascii="Times New Roman" w:eastAsia="Times New Roman" w:hAnsi="Times New Roman" w:cs="Times New Roman"/>
                <w:color w:val="000000"/>
                <w:sz w:val="24"/>
                <w:szCs w:val="24"/>
                <w:lang w:eastAsia="uk-UA"/>
              </w:rPr>
              <w:t>закладу освіти</w:t>
            </w:r>
            <w:r w:rsidRPr="00D1665B">
              <w:rPr>
                <w:rFonts w:ascii="Times New Roman" w:eastAsia="Times New Roman" w:hAnsi="Times New Roman" w:cs="Times New Roman"/>
                <w:color w:val="000000"/>
                <w:sz w:val="24"/>
                <w:szCs w:val="24"/>
                <w:lang w:eastAsia="uk-UA"/>
              </w:rPr>
              <w:t>.</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iCs/>
                <w:color w:val="000000"/>
                <w:sz w:val="24"/>
                <w:szCs w:val="24"/>
                <w:lang w:eastAsia="uk-UA"/>
              </w:rPr>
              <w:t>2.</w:t>
            </w:r>
            <w:r>
              <w:rPr>
                <w:rFonts w:ascii="Times New Roman" w:eastAsia="Times New Roman" w:hAnsi="Times New Roman" w:cs="Times New Roman"/>
                <w:iCs/>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Випуску газети «З життя класу», стіннівок, «блискавок».</w:t>
            </w:r>
          </w:p>
          <w:p w:rsidR="00A0175E" w:rsidRPr="00D1665B" w:rsidRDefault="00A0175E" w:rsidP="00A0175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 Затвердження плану роботи міністерства на квітень</w:t>
            </w:r>
            <w:r>
              <w:rPr>
                <w:rFonts w:ascii="Times New Roman" w:eastAsia="Times New Roman" w:hAnsi="Times New Roman" w:cs="Times New Roman"/>
                <w:color w:val="000000"/>
                <w:sz w:val="24"/>
                <w:szCs w:val="24"/>
                <w:lang w:eastAsia="uk-UA"/>
              </w:rPr>
              <w:t>.</w:t>
            </w:r>
          </w:p>
        </w:tc>
        <w:tc>
          <w:tcPr>
            <w:tcW w:w="2005" w:type="dxa"/>
            <w:gridSpan w:val="4"/>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вівторок</w:t>
            </w:r>
          </w:p>
        </w:tc>
        <w:tc>
          <w:tcPr>
            <w:tcW w:w="1675" w:type="dxa"/>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rPr>
          <w:trHeight w:val="888"/>
        </w:trPr>
        <w:tc>
          <w:tcPr>
            <w:tcW w:w="2122" w:type="dxa"/>
            <w:vMerge w:val="restart"/>
            <w:shd w:val="clear" w:color="auto" w:fill="D5DCE4" w:themeFill="text2" w:themeFillTint="33"/>
          </w:tcPr>
          <w:p w:rsidR="00A0175E" w:rsidRPr="00D1665B" w:rsidRDefault="00A0175E" w:rsidP="00650B47">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t>МІНІСТЕРСТВО СПОРТУ ТА ЗДОРОВ</w:t>
            </w:r>
            <w:r w:rsidRPr="00D1665B">
              <w:rPr>
                <w:rFonts w:ascii="Times New Roman" w:eastAsia="Times New Roman" w:hAnsi="Times New Roman" w:cs="Times New Roman"/>
                <w:bCs/>
                <w:color w:val="000000"/>
                <w:sz w:val="24"/>
                <w:szCs w:val="24"/>
                <w:lang w:val="ru-RU" w:eastAsia="uk-UA"/>
              </w:rPr>
              <w:t>’</w:t>
            </w:r>
            <w:r w:rsidRPr="00D1665B">
              <w:rPr>
                <w:rFonts w:ascii="Times New Roman" w:eastAsia="Times New Roman" w:hAnsi="Times New Roman" w:cs="Times New Roman"/>
                <w:bCs/>
                <w:color w:val="000000"/>
                <w:sz w:val="24"/>
                <w:szCs w:val="24"/>
                <w:lang w:eastAsia="uk-UA"/>
              </w:rPr>
              <w:t>Я ТА КОМІСІЯ СПОРТУ ТА ЗДОРОВ</w:t>
            </w:r>
            <w:r w:rsidRPr="00D1665B">
              <w:rPr>
                <w:rFonts w:ascii="Times New Roman" w:eastAsia="Times New Roman" w:hAnsi="Times New Roman" w:cs="Times New Roman"/>
                <w:bCs/>
                <w:color w:val="000000"/>
                <w:sz w:val="24"/>
                <w:szCs w:val="24"/>
                <w:lang w:val="ru-RU" w:eastAsia="uk-UA"/>
              </w:rPr>
              <w:t>’</w:t>
            </w:r>
            <w:r w:rsidRPr="00D1665B">
              <w:rPr>
                <w:rFonts w:ascii="Times New Roman" w:eastAsia="Times New Roman" w:hAnsi="Times New Roman" w:cs="Times New Roman"/>
                <w:bCs/>
                <w:color w:val="000000"/>
                <w:sz w:val="24"/>
                <w:szCs w:val="24"/>
                <w:lang w:eastAsia="uk-UA"/>
              </w:rPr>
              <w:t>Я</w:t>
            </w:r>
          </w:p>
        </w:tc>
        <w:tc>
          <w:tcPr>
            <w:tcW w:w="1275" w:type="dxa"/>
            <w:tcBorders>
              <w:bottom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13</w:t>
            </w:r>
          </w:p>
        </w:tc>
        <w:tc>
          <w:tcPr>
            <w:tcW w:w="7938" w:type="dxa"/>
            <w:gridSpan w:val="2"/>
            <w:tcBorders>
              <w:bottom w:val="single" w:sz="4" w:space="0" w:color="auto"/>
            </w:tcBorders>
          </w:tcPr>
          <w:p w:rsidR="00A0175E" w:rsidRPr="00D1665B" w:rsidRDefault="00A0175E" w:rsidP="00554371">
            <w:pPr>
              <w:numPr>
                <w:ilvl w:val="0"/>
                <w:numId w:val="32"/>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Підготовка до конкурсу « Молодь обирає здоров’я»</w:t>
            </w:r>
            <w:r>
              <w:rPr>
                <w:rFonts w:ascii="Times New Roman" w:eastAsia="Times New Roman" w:hAnsi="Times New Roman" w:cs="Times New Roman"/>
                <w:color w:val="000000"/>
                <w:sz w:val="24"/>
                <w:szCs w:val="24"/>
                <w:lang w:eastAsia="uk-UA"/>
              </w:rPr>
              <w:t>.</w:t>
            </w:r>
          </w:p>
          <w:p w:rsidR="00A0175E" w:rsidRPr="00D1665B" w:rsidRDefault="00A0175E" w:rsidP="00554371">
            <w:pPr>
              <w:numPr>
                <w:ilvl w:val="0"/>
                <w:numId w:val="32"/>
              </w:numPr>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333333"/>
                <w:sz w:val="24"/>
                <w:szCs w:val="24"/>
                <w:lang w:eastAsia="uk-UA"/>
              </w:rPr>
              <w:t>Проведення змагань «В спорті ми зростаємо – про здоров’я дбаємо»</w:t>
            </w:r>
            <w:r>
              <w:rPr>
                <w:rFonts w:ascii="Times New Roman" w:eastAsia="Times New Roman" w:hAnsi="Times New Roman" w:cs="Times New Roman"/>
                <w:color w:val="333333"/>
                <w:sz w:val="24"/>
                <w:szCs w:val="24"/>
                <w:lang w:eastAsia="uk-UA"/>
              </w:rPr>
              <w:t>.</w:t>
            </w:r>
          </w:p>
        </w:tc>
        <w:tc>
          <w:tcPr>
            <w:tcW w:w="2005" w:type="dxa"/>
            <w:gridSpan w:val="4"/>
            <w:tcBorders>
              <w:bottom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 четвер</w:t>
            </w:r>
          </w:p>
        </w:tc>
        <w:tc>
          <w:tcPr>
            <w:tcW w:w="1675" w:type="dxa"/>
            <w:tcBorders>
              <w:bottom w:val="single" w:sz="4" w:space="0" w:color="auto"/>
            </w:tcBorders>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rPr>
          <w:trHeight w:val="960"/>
        </w:trPr>
        <w:tc>
          <w:tcPr>
            <w:tcW w:w="2122" w:type="dxa"/>
            <w:vMerge/>
            <w:shd w:val="clear" w:color="auto" w:fill="D5DCE4" w:themeFill="text2" w:themeFillTint="33"/>
          </w:tcPr>
          <w:p w:rsidR="00A0175E" w:rsidRPr="00D1665B" w:rsidRDefault="00A0175E" w:rsidP="00650B47">
            <w:pPr>
              <w:spacing w:after="0" w:line="240" w:lineRule="auto"/>
              <w:jc w:val="center"/>
              <w:rPr>
                <w:rFonts w:ascii="Times New Roman" w:eastAsia="Times New Roman" w:hAnsi="Times New Roman" w:cs="Times New Roman"/>
                <w:bCs/>
                <w:color w:val="000000"/>
                <w:sz w:val="24"/>
                <w:szCs w:val="24"/>
                <w:lang w:eastAsia="uk-UA"/>
              </w:rPr>
            </w:pPr>
          </w:p>
        </w:tc>
        <w:tc>
          <w:tcPr>
            <w:tcW w:w="1275" w:type="dxa"/>
            <w:tcBorders>
              <w:top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14</w:t>
            </w:r>
          </w:p>
        </w:tc>
        <w:tc>
          <w:tcPr>
            <w:tcW w:w="7938" w:type="dxa"/>
            <w:gridSpan w:val="2"/>
            <w:tcBorders>
              <w:top w:val="single" w:sz="4" w:space="0" w:color="auto"/>
            </w:tcBorders>
          </w:tcPr>
          <w:p w:rsidR="00A0175E" w:rsidRPr="00D1665B" w:rsidRDefault="00A0175E" w:rsidP="00A0175E">
            <w:pPr>
              <w:shd w:val="clear" w:color="auto" w:fill="FFFFFF"/>
              <w:autoSpaceDE w:val="0"/>
              <w:autoSpaceDN w:val="0"/>
              <w:adjustRightInd w:val="0"/>
              <w:spacing w:after="0" w:line="240" w:lineRule="auto"/>
              <w:ind w:left="53"/>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1. </w:t>
            </w:r>
            <w:r w:rsidRPr="00D1665B">
              <w:rPr>
                <w:rFonts w:ascii="Times New Roman" w:eastAsia="Times New Roman" w:hAnsi="Times New Roman" w:cs="Times New Roman"/>
                <w:color w:val="000000"/>
                <w:sz w:val="24"/>
                <w:szCs w:val="24"/>
                <w:lang w:eastAsia="uk-UA"/>
              </w:rPr>
              <w:t>Обговорення та затвердження плану на канікули</w:t>
            </w:r>
            <w:r>
              <w:rPr>
                <w:rFonts w:ascii="Times New Roman" w:eastAsia="Times New Roman" w:hAnsi="Times New Roman" w:cs="Times New Roman"/>
                <w:color w:val="000000"/>
                <w:sz w:val="24"/>
                <w:szCs w:val="24"/>
                <w:lang w:eastAsia="uk-UA"/>
              </w:rPr>
              <w:t>.</w:t>
            </w:r>
          </w:p>
          <w:p w:rsidR="00A0175E" w:rsidRPr="00D1665B" w:rsidRDefault="00A0175E" w:rsidP="00A0175E">
            <w:pPr>
              <w:shd w:val="clear" w:color="auto" w:fill="FFFFFF"/>
              <w:autoSpaceDE w:val="0"/>
              <w:autoSpaceDN w:val="0"/>
              <w:adjustRightInd w:val="0"/>
              <w:spacing w:after="0" w:line="240" w:lineRule="auto"/>
              <w:ind w:left="53"/>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2. </w:t>
            </w:r>
            <w:r w:rsidRPr="00D1665B">
              <w:rPr>
                <w:rFonts w:ascii="Times New Roman" w:eastAsia="Times New Roman" w:hAnsi="Times New Roman" w:cs="Times New Roman"/>
                <w:color w:val="000000"/>
                <w:sz w:val="24"/>
                <w:szCs w:val="24"/>
                <w:lang w:eastAsia="uk-UA"/>
              </w:rPr>
              <w:t>Звіт про стан та присутність спортивної форми в учнів</w:t>
            </w:r>
            <w:r>
              <w:rPr>
                <w:rFonts w:ascii="Times New Roman" w:eastAsia="Times New Roman" w:hAnsi="Times New Roman" w:cs="Times New Roman"/>
                <w:color w:val="000000"/>
                <w:sz w:val="24"/>
                <w:szCs w:val="24"/>
                <w:lang w:eastAsia="uk-UA"/>
              </w:rPr>
              <w:t>.</w:t>
            </w:r>
          </w:p>
          <w:p w:rsidR="00A0175E" w:rsidRPr="00D1665B" w:rsidRDefault="00A0175E" w:rsidP="00A0175E">
            <w:pPr>
              <w:shd w:val="clear" w:color="auto" w:fill="FFFFFF"/>
              <w:autoSpaceDE w:val="0"/>
              <w:autoSpaceDN w:val="0"/>
              <w:adjustRightInd w:val="0"/>
              <w:spacing w:after="0" w:line="240" w:lineRule="auto"/>
              <w:ind w:left="53"/>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3. </w:t>
            </w:r>
            <w:r w:rsidRPr="00D1665B">
              <w:rPr>
                <w:rFonts w:ascii="Times New Roman" w:eastAsia="Times New Roman" w:hAnsi="Times New Roman" w:cs="Times New Roman"/>
                <w:color w:val="000000"/>
                <w:sz w:val="24"/>
                <w:szCs w:val="24"/>
                <w:lang w:eastAsia="uk-UA"/>
              </w:rPr>
              <w:t xml:space="preserve">Активність учнів у спортивному житті </w:t>
            </w:r>
            <w:r>
              <w:rPr>
                <w:rFonts w:ascii="Times New Roman" w:eastAsia="Times New Roman" w:hAnsi="Times New Roman" w:cs="Times New Roman"/>
                <w:color w:val="000000"/>
                <w:sz w:val="24"/>
                <w:szCs w:val="24"/>
                <w:lang w:eastAsia="uk-UA"/>
              </w:rPr>
              <w:t>закладу освіти</w:t>
            </w:r>
            <w:r w:rsidRPr="00D1665B">
              <w:rPr>
                <w:rFonts w:ascii="Times New Roman" w:eastAsia="Times New Roman" w:hAnsi="Times New Roman" w:cs="Times New Roman"/>
                <w:color w:val="000000"/>
                <w:sz w:val="24"/>
                <w:szCs w:val="24"/>
                <w:lang w:eastAsia="uk-UA"/>
              </w:rPr>
              <w:t xml:space="preserve"> та класу</w:t>
            </w:r>
            <w:r>
              <w:rPr>
                <w:rFonts w:ascii="Times New Roman" w:eastAsia="Times New Roman" w:hAnsi="Times New Roman" w:cs="Times New Roman"/>
                <w:color w:val="000000"/>
                <w:sz w:val="24"/>
                <w:szCs w:val="24"/>
                <w:lang w:eastAsia="uk-UA"/>
              </w:rPr>
              <w:t>.</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 Затвердження плану-сітки роботи комісії та міністерства на квітень</w:t>
            </w:r>
            <w:r>
              <w:rPr>
                <w:rFonts w:ascii="Times New Roman" w:eastAsia="Times New Roman" w:hAnsi="Times New Roman" w:cs="Times New Roman"/>
                <w:color w:val="000000"/>
                <w:sz w:val="24"/>
                <w:szCs w:val="24"/>
                <w:lang w:eastAsia="uk-UA"/>
              </w:rPr>
              <w:t>.</w:t>
            </w:r>
          </w:p>
        </w:tc>
        <w:tc>
          <w:tcPr>
            <w:tcW w:w="2005" w:type="dxa"/>
            <w:gridSpan w:val="4"/>
            <w:tcBorders>
              <w:top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 четвер</w:t>
            </w:r>
          </w:p>
        </w:tc>
        <w:tc>
          <w:tcPr>
            <w:tcW w:w="1675" w:type="dxa"/>
            <w:tcBorders>
              <w:top w:val="single" w:sz="4" w:space="0" w:color="auto"/>
            </w:tcBorders>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rPr>
          <w:trHeight w:val="1132"/>
        </w:trPr>
        <w:tc>
          <w:tcPr>
            <w:tcW w:w="2122" w:type="dxa"/>
            <w:vMerge w:val="restart"/>
            <w:shd w:val="clear" w:color="auto" w:fill="D5DCE4" w:themeFill="text2" w:themeFillTint="33"/>
          </w:tcPr>
          <w:p w:rsidR="00A0175E" w:rsidRPr="00D1665B" w:rsidRDefault="00A0175E" w:rsidP="00650B47">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МІНІСТЕРСТВО ПО РОБОТІ З МОЛОДШИМИ ШКОЛЯРАМИ</w:t>
            </w:r>
          </w:p>
        </w:tc>
        <w:tc>
          <w:tcPr>
            <w:tcW w:w="1275" w:type="dxa"/>
            <w:tcBorders>
              <w:bottom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13</w:t>
            </w:r>
          </w:p>
        </w:tc>
        <w:tc>
          <w:tcPr>
            <w:tcW w:w="7938" w:type="dxa"/>
            <w:gridSpan w:val="2"/>
            <w:tcBorders>
              <w:bottom w:val="single" w:sz="4" w:space="0" w:color="auto"/>
            </w:tcBorders>
          </w:tcPr>
          <w:p w:rsidR="00A0175E" w:rsidRPr="00D1665B" w:rsidRDefault="00A0175E" w:rsidP="00A0175E">
            <w:pPr>
              <w:shd w:val="clear" w:color="auto" w:fill="FFFFFF"/>
              <w:autoSpaceDE w:val="0"/>
              <w:autoSpaceDN w:val="0"/>
              <w:adjustRightInd w:val="0"/>
              <w:spacing w:after="0" w:line="240" w:lineRule="auto"/>
              <w:ind w:left="34"/>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1. </w:t>
            </w:r>
            <w:r w:rsidRPr="00D1665B">
              <w:rPr>
                <w:rFonts w:ascii="Times New Roman" w:eastAsia="Times New Roman" w:hAnsi="Times New Roman" w:cs="Times New Roman"/>
                <w:color w:val="000000"/>
                <w:sz w:val="24"/>
                <w:szCs w:val="24"/>
                <w:lang w:eastAsia="uk-UA"/>
              </w:rPr>
              <w:t>Робота міністерства щодо організації змістов</w:t>
            </w:r>
            <w:r w:rsidRPr="00D1665B">
              <w:rPr>
                <w:rFonts w:ascii="Times New Roman" w:eastAsia="Times New Roman" w:hAnsi="Times New Roman" w:cs="Times New Roman"/>
                <w:color w:val="000000"/>
                <w:sz w:val="24"/>
                <w:szCs w:val="24"/>
                <w:lang w:eastAsia="uk-UA"/>
              </w:rPr>
              <w:softHyphen/>
              <w:t>ного і цікавого дозвілля під час навчання та канікул</w:t>
            </w:r>
            <w:r>
              <w:rPr>
                <w:rFonts w:ascii="Times New Roman" w:eastAsia="Times New Roman" w:hAnsi="Times New Roman" w:cs="Times New Roman"/>
                <w:color w:val="000000"/>
                <w:sz w:val="24"/>
                <w:szCs w:val="24"/>
                <w:lang w:eastAsia="uk-UA"/>
              </w:rPr>
              <w:t>.</w:t>
            </w:r>
          </w:p>
          <w:p w:rsidR="00A0175E" w:rsidRPr="00D1665B" w:rsidRDefault="00A0175E" w:rsidP="00A0175E">
            <w:pPr>
              <w:shd w:val="clear" w:color="auto" w:fill="FFFFFF"/>
              <w:autoSpaceDE w:val="0"/>
              <w:autoSpaceDN w:val="0"/>
              <w:adjustRightInd w:val="0"/>
              <w:spacing w:after="200" w:line="276" w:lineRule="auto"/>
              <w:ind w:left="34"/>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sz w:val="24"/>
                <w:szCs w:val="24"/>
                <w:lang w:eastAsia="ru-RU"/>
              </w:rPr>
              <w:t xml:space="preserve">2. </w:t>
            </w:r>
            <w:r w:rsidRPr="00D1665B">
              <w:rPr>
                <w:rFonts w:ascii="Times New Roman" w:eastAsia="Times New Roman" w:hAnsi="Times New Roman" w:cs="Times New Roman"/>
                <w:sz w:val="24"/>
                <w:szCs w:val="24"/>
                <w:lang w:eastAsia="ru-RU"/>
              </w:rPr>
              <w:t xml:space="preserve">Навчання </w:t>
            </w:r>
            <w:proofErr w:type="spellStart"/>
            <w:r w:rsidRPr="00D1665B">
              <w:rPr>
                <w:rFonts w:ascii="Times New Roman" w:eastAsia="Times New Roman" w:hAnsi="Times New Roman" w:cs="Times New Roman"/>
                <w:sz w:val="24"/>
                <w:szCs w:val="24"/>
                <w:lang w:eastAsia="ru-RU"/>
              </w:rPr>
              <w:t>старост</w:t>
            </w:r>
            <w:proofErr w:type="spellEnd"/>
            <w:r w:rsidRPr="00D1665B">
              <w:rPr>
                <w:rFonts w:ascii="Times New Roman" w:eastAsia="Times New Roman" w:hAnsi="Times New Roman" w:cs="Times New Roman"/>
                <w:sz w:val="24"/>
                <w:szCs w:val="24"/>
                <w:lang w:eastAsia="ru-RU"/>
              </w:rPr>
              <w:t xml:space="preserve"> класів </w:t>
            </w:r>
            <w:r w:rsidRPr="00A0175E">
              <w:rPr>
                <w:rFonts w:ascii="Times New Roman" w:eastAsia="Times New Roman" w:hAnsi="Times New Roman" w:cs="Times New Roman"/>
                <w:sz w:val="24"/>
                <w:szCs w:val="24"/>
                <w:lang w:eastAsia="ru-RU"/>
              </w:rPr>
              <w:t>«Як правильно проводити класні збори».</w:t>
            </w:r>
          </w:p>
        </w:tc>
        <w:tc>
          <w:tcPr>
            <w:tcW w:w="2005" w:type="dxa"/>
            <w:gridSpan w:val="4"/>
            <w:tcBorders>
              <w:bottom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 понеділок</w:t>
            </w:r>
          </w:p>
        </w:tc>
        <w:tc>
          <w:tcPr>
            <w:tcW w:w="1675" w:type="dxa"/>
            <w:tcBorders>
              <w:bottom w:val="single" w:sz="4" w:space="0" w:color="auto"/>
            </w:tcBorders>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rPr>
          <w:trHeight w:val="1407"/>
        </w:trPr>
        <w:tc>
          <w:tcPr>
            <w:tcW w:w="2122" w:type="dxa"/>
            <w:vMerge/>
            <w:shd w:val="clear" w:color="auto" w:fill="D5DCE4" w:themeFill="text2" w:themeFillTint="3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c>
          <w:tcPr>
            <w:tcW w:w="1275" w:type="dxa"/>
            <w:tcBorders>
              <w:top w:val="single" w:sz="4" w:space="0" w:color="auto"/>
            </w:tcBorders>
            <w:vAlign w:val="center"/>
          </w:tcPr>
          <w:p w:rsidR="00A0175E" w:rsidRPr="00D1665B" w:rsidRDefault="00A0175E" w:rsidP="00AB6D20">
            <w:pPr>
              <w:spacing w:after="200" w:line="276"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14</w:t>
            </w:r>
          </w:p>
        </w:tc>
        <w:tc>
          <w:tcPr>
            <w:tcW w:w="7938" w:type="dxa"/>
            <w:gridSpan w:val="2"/>
            <w:tcBorders>
              <w:top w:val="single" w:sz="4" w:space="0" w:color="auto"/>
            </w:tcBorders>
          </w:tcPr>
          <w:p w:rsidR="00A0175E" w:rsidRPr="00D1665B" w:rsidRDefault="00A0175E" w:rsidP="00650B47">
            <w:pPr>
              <w:spacing w:after="0" w:line="240" w:lineRule="auto"/>
              <w:jc w:val="both"/>
              <w:rPr>
                <w:rFonts w:ascii="Times New Roman" w:eastAsia="Times New Roman" w:hAnsi="Times New Roman" w:cs="Times New Roman"/>
                <w:sz w:val="24"/>
                <w:szCs w:val="24"/>
                <w:lang w:eastAsia="ru-RU"/>
              </w:rPr>
            </w:pPr>
            <w:r w:rsidRPr="00D1665B">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Pr="00D1665B">
              <w:rPr>
                <w:rFonts w:ascii="Times New Roman" w:eastAsia="Times New Roman" w:hAnsi="Times New Roman" w:cs="Times New Roman"/>
                <w:sz w:val="24"/>
                <w:szCs w:val="24"/>
                <w:lang w:eastAsia="ru-RU"/>
              </w:rPr>
              <w:t xml:space="preserve">Звіт </w:t>
            </w:r>
            <w:proofErr w:type="spellStart"/>
            <w:r w:rsidRPr="00D1665B">
              <w:rPr>
                <w:rFonts w:ascii="Times New Roman" w:eastAsia="Times New Roman" w:hAnsi="Times New Roman" w:cs="Times New Roman"/>
                <w:sz w:val="24"/>
                <w:szCs w:val="24"/>
                <w:lang w:eastAsia="ru-RU"/>
              </w:rPr>
              <w:t>старост</w:t>
            </w:r>
            <w:proofErr w:type="spellEnd"/>
            <w:r w:rsidRPr="00D1665B">
              <w:rPr>
                <w:rFonts w:ascii="Times New Roman" w:eastAsia="Times New Roman" w:hAnsi="Times New Roman" w:cs="Times New Roman"/>
                <w:sz w:val="24"/>
                <w:szCs w:val="24"/>
                <w:lang w:eastAsia="ru-RU"/>
              </w:rPr>
              <w:t xml:space="preserve">  про роботу самоврядування класів.(3-4 класи)</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sz w:val="24"/>
                <w:szCs w:val="24"/>
                <w:lang w:eastAsia="uk-UA"/>
              </w:rPr>
              <w:t>4.</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Організація загальношкільного свята праці з метою благоустрою території школи в після зимовий період</w:t>
            </w:r>
          </w:p>
          <w:p w:rsidR="00A0175E" w:rsidRPr="00D1665B" w:rsidRDefault="00A0175E" w:rsidP="00A0175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5. Затвердження плану-сітки роботи міністерства на квітень</w:t>
            </w:r>
          </w:p>
        </w:tc>
        <w:tc>
          <w:tcPr>
            <w:tcW w:w="2005" w:type="dxa"/>
            <w:gridSpan w:val="4"/>
            <w:tcBorders>
              <w:top w:val="single" w:sz="4" w:space="0" w:color="auto"/>
            </w:tcBorders>
            <w:vAlign w:val="center"/>
          </w:tcPr>
          <w:p w:rsidR="00A0175E" w:rsidRPr="00D1665B" w:rsidRDefault="00A0175E" w:rsidP="00AB6D20">
            <w:pPr>
              <w:spacing w:after="200" w:line="276"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 понеділок</w:t>
            </w:r>
          </w:p>
        </w:tc>
        <w:tc>
          <w:tcPr>
            <w:tcW w:w="1675" w:type="dxa"/>
            <w:tcBorders>
              <w:top w:val="single" w:sz="4" w:space="0" w:color="auto"/>
            </w:tcBorders>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AB6D20" w:rsidRPr="00D1665B" w:rsidTr="006733AA">
        <w:tc>
          <w:tcPr>
            <w:tcW w:w="15015" w:type="dxa"/>
            <w:gridSpan w:val="9"/>
            <w:shd w:val="clear" w:color="auto" w:fill="FFF2CC" w:themeFill="accent4" w:themeFillTint="33"/>
          </w:tcPr>
          <w:p w:rsidR="00AB6D20" w:rsidRPr="00D1665B" w:rsidRDefault="00AB6D20" w:rsidP="00AB6D20">
            <w:pPr>
              <w:spacing w:after="0" w:line="240" w:lineRule="auto"/>
              <w:jc w:val="center"/>
              <w:rPr>
                <w:rFonts w:ascii="Times New Roman" w:eastAsia="Times New Roman" w:hAnsi="Times New Roman" w:cs="Times New Roman"/>
                <w:b/>
                <w:sz w:val="28"/>
                <w:szCs w:val="28"/>
                <w:lang w:eastAsia="uk-UA"/>
              </w:rPr>
            </w:pPr>
            <w:r w:rsidRPr="00D1665B">
              <w:rPr>
                <w:rFonts w:ascii="Times New Roman" w:eastAsia="Times New Roman" w:hAnsi="Times New Roman" w:cs="Times New Roman"/>
                <w:b/>
                <w:sz w:val="28"/>
                <w:szCs w:val="28"/>
                <w:lang w:eastAsia="uk-UA"/>
              </w:rPr>
              <w:t>КВІТЕНЬ</w:t>
            </w:r>
          </w:p>
        </w:tc>
      </w:tr>
      <w:tr w:rsidR="006733AA" w:rsidRPr="00D1665B" w:rsidTr="007867F9">
        <w:trPr>
          <w:trHeight w:val="3036"/>
        </w:trPr>
        <w:tc>
          <w:tcPr>
            <w:tcW w:w="2122" w:type="dxa"/>
            <w:vMerge w:val="restart"/>
            <w:shd w:val="clear" w:color="auto" w:fill="D5DCE4" w:themeFill="text2" w:themeFillTint="33"/>
            <w:vAlign w:val="center"/>
          </w:tcPr>
          <w:p w:rsidR="00A0175E" w:rsidRPr="00D1665B" w:rsidRDefault="00A0175E" w:rsidP="006733AA">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lastRenderedPageBreak/>
              <w:t>РАДА МІНІСТРІВ ТА ГОЛІВ КОМІСІЙ</w:t>
            </w: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15</w:t>
            </w:r>
          </w:p>
        </w:tc>
        <w:tc>
          <w:tcPr>
            <w:tcW w:w="7938" w:type="dxa"/>
            <w:gridSpan w:val="2"/>
          </w:tcPr>
          <w:p w:rsidR="00A0175E" w:rsidRPr="006733AA" w:rsidRDefault="00A0175E" w:rsidP="006733AA">
            <w:pPr>
              <w:spacing w:after="0" w:line="240" w:lineRule="auto"/>
              <w:ind w:hanging="13"/>
              <w:jc w:val="both"/>
              <w:rPr>
                <w:rFonts w:ascii="Times New Roman" w:eastAsia="Calibri" w:hAnsi="Times New Roman" w:cs="Times New Roman"/>
                <w:sz w:val="24"/>
                <w:szCs w:val="24"/>
                <w:lang w:val="ru-RU" w:eastAsia="ru-RU"/>
              </w:rPr>
            </w:pPr>
            <w:r w:rsidRPr="00D1665B">
              <w:rPr>
                <w:rFonts w:ascii="Times New Roman" w:eastAsia="Calibri" w:hAnsi="Times New Roman" w:cs="Times New Roman"/>
                <w:sz w:val="24"/>
                <w:szCs w:val="24"/>
                <w:lang w:eastAsia="ru-RU"/>
              </w:rPr>
              <w:t>1.</w:t>
            </w:r>
            <w:r w:rsidR="006733AA">
              <w:rPr>
                <w:rFonts w:ascii="Times New Roman" w:eastAsia="Calibri" w:hAnsi="Times New Roman" w:cs="Times New Roman"/>
                <w:sz w:val="24"/>
                <w:szCs w:val="24"/>
                <w:lang w:eastAsia="ru-RU"/>
              </w:rPr>
              <w:t xml:space="preserve"> </w:t>
            </w:r>
            <w:r w:rsidRPr="00D1665B">
              <w:rPr>
                <w:rFonts w:ascii="Times New Roman" w:eastAsia="Calibri" w:hAnsi="Times New Roman" w:cs="Times New Roman"/>
                <w:sz w:val="24"/>
                <w:szCs w:val="24"/>
                <w:lang w:eastAsia="ru-RU"/>
              </w:rPr>
              <w:t xml:space="preserve">Учнівські </w:t>
            </w:r>
            <w:r w:rsidRPr="006733AA">
              <w:rPr>
                <w:rFonts w:ascii="Times New Roman" w:eastAsia="Calibri" w:hAnsi="Times New Roman" w:cs="Times New Roman"/>
                <w:sz w:val="24"/>
                <w:szCs w:val="24"/>
                <w:lang w:eastAsia="ru-RU"/>
              </w:rPr>
              <w:t>рейди «Перерва», «Урок», «Цигарка», «Портфель», «Як живеш, шкільний підручнику?».</w:t>
            </w:r>
          </w:p>
          <w:p w:rsidR="00A0175E" w:rsidRPr="006733AA" w:rsidRDefault="00A0175E" w:rsidP="006733AA">
            <w:pPr>
              <w:spacing w:after="0" w:line="240" w:lineRule="auto"/>
              <w:ind w:hanging="13"/>
              <w:jc w:val="both"/>
              <w:rPr>
                <w:rFonts w:ascii="Times New Roman" w:eastAsia="Times New Roman" w:hAnsi="Times New Roman" w:cs="Times New Roman"/>
                <w:sz w:val="24"/>
                <w:szCs w:val="24"/>
                <w:lang w:eastAsia="ru-RU"/>
              </w:rPr>
            </w:pPr>
            <w:r w:rsidRPr="006733AA">
              <w:rPr>
                <w:rFonts w:ascii="Times New Roman" w:eastAsia="Times New Roman" w:hAnsi="Times New Roman" w:cs="Times New Roman"/>
                <w:sz w:val="24"/>
                <w:szCs w:val="24"/>
                <w:lang w:val="ru-RU" w:eastAsia="ru-RU"/>
              </w:rPr>
              <w:t>2.</w:t>
            </w:r>
            <w:r w:rsidR="006733AA">
              <w:rPr>
                <w:rFonts w:ascii="Times New Roman" w:eastAsia="Times New Roman" w:hAnsi="Times New Roman" w:cs="Times New Roman"/>
                <w:sz w:val="24"/>
                <w:szCs w:val="24"/>
                <w:lang w:val="ru-RU" w:eastAsia="ru-RU"/>
              </w:rPr>
              <w:t xml:space="preserve"> </w:t>
            </w:r>
            <w:r w:rsidRPr="006733AA">
              <w:rPr>
                <w:rFonts w:ascii="Times New Roman" w:eastAsia="Times New Roman" w:hAnsi="Times New Roman" w:cs="Times New Roman"/>
                <w:sz w:val="24"/>
                <w:szCs w:val="24"/>
                <w:lang w:eastAsia="ru-RU"/>
              </w:rPr>
              <w:t>Операція «Солдатські могили» (трудовий десант по упорядкуванню братських могил селища).</w:t>
            </w:r>
          </w:p>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sz w:val="24"/>
                <w:szCs w:val="24"/>
                <w:lang w:eastAsia="uk-UA"/>
              </w:rPr>
            </w:pPr>
            <w:r w:rsidRPr="006733AA">
              <w:rPr>
                <w:rFonts w:ascii="Times New Roman" w:eastAsia="Times New Roman" w:hAnsi="Times New Roman" w:cs="Times New Roman"/>
                <w:color w:val="000000"/>
                <w:sz w:val="24"/>
                <w:szCs w:val="24"/>
                <w:lang w:eastAsia="uk-UA"/>
              </w:rPr>
              <w:t>3.   Робота волонтерського загону</w:t>
            </w:r>
            <w:r w:rsidRPr="00D1665B">
              <w:rPr>
                <w:rFonts w:ascii="Times New Roman" w:eastAsia="Times New Roman" w:hAnsi="Times New Roman" w:cs="Times New Roman"/>
                <w:color w:val="000000"/>
                <w:sz w:val="24"/>
                <w:szCs w:val="24"/>
                <w:lang w:eastAsia="uk-UA"/>
              </w:rPr>
              <w:t xml:space="preserve"> та комісії дозвілля  з колективами класів (благоустрій території шкільного подвір'я, пам'ятників, над якими шефствують учні).</w:t>
            </w:r>
          </w:p>
          <w:p w:rsidR="006733AA"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w:t>
            </w:r>
            <w:r w:rsidR="006733AA">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 xml:space="preserve">Підготовка до  звітно-виборних зборів у 5-11-х класах. </w:t>
            </w:r>
          </w:p>
          <w:p w:rsidR="00A0175E" w:rsidRPr="00D1665B" w:rsidRDefault="006733AA"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5. </w:t>
            </w:r>
            <w:r w:rsidR="00A0175E" w:rsidRPr="00D1665B">
              <w:rPr>
                <w:rFonts w:ascii="Times New Roman" w:eastAsia="Times New Roman" w:hAnsi="Times New Roman" w:cs="Times New Roman"/>
                <w:color w:val="000000"/>
                <w:sz w:val="24"/>
                <w:szCs w:val="24"/>
                <w:lang w:eastAsia="uk-UA"/>
              </w:rPr>
              <w:t>Ознайомлення з новими нетрадиційними формами проведення зборів.</w:t>
            </w:r>
          </w:p>
          <w:p w:rsidR="00A0175E" w:rsidRPr="00D1665B" w:rsidRDefault="006733AA"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i/>
                <w:sz w:val="24"/>
                <w:szCs w:val="24"/>
                <w:lang w:eastAsia="ru-RU"/>
              </w:rPr>
            </w:pPr>
            <w:r>
              <w:rPr>
                <w:rFonts w:ascii="Times New Roman" w:eastAsia="Times New Roman" w:hAnsi="Times New Roman" w:cs="Times New Roman"/>
                <w:color w:val="000000"/>
                <w:sz w:val="24"/>
                <w:szCs w:val="24"/>
                <w:lang w:eastAsia="uk-UA"/>
              </w:rPr>
              <w:t>6</w:t>
            </w:r>
            <w:r w:rsidR="00A0175E" w:rsidRPr="00D1665B">
              <w:rPr>
                <w:rFonts w:ascii="Times New Roman" w:eastAsia="Times New Roman" w:hAnsi="Times New Roman" w:cs="Times New Roman"/>
                <w:color w:val="000000"/>
                <w:sz w:val="24"/>
                <w:szCs w:val="24"/>
                <w:lang w:eastAsia="uk-UA"/>
              </w:rPr>
              <w:t xml:space="preserve">. Результати рейдів-перевірок (згідно з планом). </w:t>
            </w:r>
          </w:p>
        </w:tc>
        <w:tc>
          <w:tcPr>
            <w:tcW w:w="1985"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понеділок</w:t>
            </w:r>
          </w:p>
        </w:tc>
        <w:tc>
          <w:tcPr>
            <w:tcW w:w="1695" w:type="dxa"/>
            <w:gridSpan w:val="2"/>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7867F9">
        <w:tc>
          <w:tcPr>
            <w:tcW w:w="2122" w:type="dxa"/>
            <w:vMerge/>
            <w:shd w:val="clear" w:color="auto" w:fill="D5DCE4" w:themeFill="text2" w:themeFillTint="33"/>
          </w:tcPr>
          <w:p w:rsidR="00A0175E" w:rsidRPr="00D1665B" w:rsidRDefault="00A0175E" w:rsidP="006733AA">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16</w:t>
            </w:r>
          </w:p>
        </w:tc>
        <w:tc>
          <w:tcPr>
            <w:tcW w:w="7938" w:type="dxa"/>
            <w:gridSpan w:val="2"/>
          </w:tcPr>
          <w:p w:rsidR="00A0175E" w:rsidRPr="006733AA" w:rsidRDefault="00A0175E" w:rsidP="006733AA">
            <w:pPr>
              <w:spacing w:after="0" w:line="240" w:lineRule="auto"/>
              <w:ind w:hanging="13"/>
              <w:jc w:val="both"/>
              <w:rPr>
                <w:rFonts w:ascii="Times New Roman" w:eastAsia="Calibri" w:hAnsi="Times New Roman" w:cs="Times New Roman"/>
                <w:sz w:val="24"/>
                <w:szCs w:val="24"/>
                <w:lang w:eastAsia="ru-RU"/>
              </w:rPr>
            </w:pPr>
            <w:r w:rsidRPr="00D1665B">
              <w:rPr>
                <w:rFonts w:ascii="Times New Roman" w:eastAsia="Calibri" w:hAnsi="Times New Roman" w:cs="Times New Roman"/>
                <w:sz w:val="24"/>
                <w:szCs w:val="24"/>
                <w:lang w:eastAsia="ru-RU"/>
              </w:rPr>
              <w:t>1.</w:t>
            </w:r>
            <w:r w:rsidR="006733AA">
              <w:rPr>
                <w:rFonts w:ascii="Times New Roman" w:eastAsia="Calibri" w:hAnsi="Times New Roman" w:cs="Times New Roman"/>
                <w:sz w:val="24"/>
                <w:szCs w:val="24"/>
                <w:lang w:eastAsia="ru-RU"/>
              </w:rPr>
              <w:t xml:space="preserve"> </w:t>
            </w:r>
            <w:r w:rsidRPr="00D1665B">
              <w:rPr>
                <w:rFonts w:ascii="Times New Roman" w:eastAsia="Calibri" w:hAnsi="Times New Roman" w:cs="Times New Roman"/>
                <w:sz w:val="24"/>
                <w:szCs w:val="24"/>
                <w:lang w:eastAsia="ru-RU"/>
              </w:rPr>
              <w:t xml:space="preserve">Заняття лідерів. Ділова гра  </w:t>
            </w:r>
            <w:r w:rsidRPr="006733AA">
              <w:rPr>
                <w:rFonts w:ascii="Times New Roman" w:eastAsia="Calibri" w:hAnsi="Times New Roman" w:cs="Times New Roman"/>
                <w:sz w:val="24"/>
                <w:szCs w:val="24"/>
                <w:lang w:eastAsia="ru-RU"/>
              </w:rPr>
              <w:t>«Колективне планування</w:t>
            </w:r>
            <w:r w:rsidR="006733AA">
              <w:rPr>
                <w:rFonts w:ascii="Times New Roman" w:eastAsia="Calibri" w:hAnsi="Times New Roman" w:cs="Times New Roman"/>
                <w:sz w:val="24"/>
                <w:szCs w:val="24"/>
                <w:lang w:eastAsia="ru-RU"/>
              </w:rPr>
              <w:t xml:space="preserve"> дозвілля учнів школи на 2023-</w:t>
            </w:r>
            <w:r w:rsidRPr="006733AA">
              <w:rPr>
                <w:rFonts w:ascii="Times New Roman" w:eastAsia="Calibri" w:hAnsi="Times New Roman" w:cs="Times New Roman"/>
                <w:sz w:val="24"/>
                <w:szCs w:val="24"/>
                <w:lang w:eastAsia="ru-RU"/>
              </w:rPr>
              <w:t>202</w:t>
            </w:r>
            <w:r w:rsidR="006733AA">
              <w:rPr>
                <w:rFonts w:ascii="Times New Roman" w:eastAsia="Calibri" w:hAnsi="Times New Roman" w:cs="Times New Roman"/>
                <w:sz w:val="24"/>
                <w:szCs w:val="24"/>
                <w:lang w:eastAsia="ru-RU"/>
              </w:rPr>
              <w:t>4</w:t>
            </w:r>
            <w:r w:rsidRPr="006733AA">
              <w:rPr>
                <w:rFonts w:ascii="Times New Roman" w:eastAsia="Calibri" w:hAnsi="Times New Roman" w:cs="Times New Roman"/>
                <w:sz w:val="24"/>
                <w:szCs w:val="24"/>
                <w:lang w:eastAsia="ru-RU"/>
              </w:rPr>
              <w:t xml:space="preserve"> н. р.»</w:t>
            </w:r>
          </w:p>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 xml:space="preserve">2. Підготовка до проведення у </w:t>
            </w:r>
            <w:r w:rsidR="006733AA">
              <w:rPr>
                <w:rFonts w:ascii="Times New Roman" w:eastAsia="Times New Roman" w:hAnsi="Times New Roman" w:cs="Times New Roman"/>
                <w:color w:val="000000"/>
                <w:sz w:val="24"/>
                <w:szCs w:val="24"/>
                <w:lang w:eastAsia="uk-UA"/>
              </w:rPr>
              <w:t>закладі освіти</w:t>
            </w:r>
            <w:r w:rsidRPr="00D1665B">
              <w:rPr>
                <w:rFonts w:ascii="Times New Roman" w:eastAsia="Times New Roman" w:hAnsi="Times New Roman" w:cs="Times New Roman"/>
                <w:color w:val="000000"/>
                <w:sz w:val="24"/>
                <w:szCs w:val="24"/>
                <w:lang w:eastAsia="uk-UA"/>
              </w:rPr>
              <w:t xml:space="preserve"> Вахти пам'яті на честь Дня пам’яті та примирення. </w:t>
            </w:r>
          </w:p>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 xml:space="preserve">2. Підготовка до звітно-виборних зборів Ради </w:t>
            </w:r>
            <w:proofErr w:type="spellStart"/>
            <w:r w:rsidRPr="00D1665B">
              <w:rPr>
                <w:rFonts w:ascii="Times New Roman" w:eastAsia="Times New Roman" w:hAnsi="Times New Roman" w:cs="Times New Roman"/>
                <w:color w:val="000000"/>
                <w:sz w:val="24"/>
                <w:szCs w:val="24"/>
                <w:lang w:eastAsia="uk-UA"/>
              </w:rPr>
              <w:t>співуправління</w:t>
            </w:r>
            <w:proofErr w:type="spellEnd"/>
            <w:r w:rsidRPr="00D1665B">
              <w:rPr>
                <w:rFonts w:ascii="Times New Roman" w:eastAsia="Times New Roman" w:hAnsi="Times New Roman" w:cs="Times New Roman"/>
                <w:color w:val="000000"/>
                <w:sz w:val="24"/>
                <w:szCs w:val="24"/>
                <w:lang w:eastAsia="uk-UA"/>
              </w:rPr>
              <w:t>.</w:t>
            </w:r>
          </w:p>
          <w:p w:rsidR="00A0175E" w:rsidRPr="00D1665B" w:rsidRDefault="00A0175E" w:rsidP="006733AA">
            <w:pPr>
              <w:spacing w:after="0" w:line="240" w:lineRule="auto"/>
              <w:ind w:hanging="13"/>
              <w:jc w:val="both"/>
              <w:rPr>
                <w:rFonts w:ascii="Times New Roman" w:eastAsia="Calibri" w:hAnsi="Times New Roman" w:cs="Times New Roman"/>
                <w:i/>
                <w:sz w:val="24"/>
                <w:szCs w:val="24"/>
                <w:lang w:eastAsia="ru-RU"/>
              </w:rPr>
            </w:pPr>
            <w:r w:rsidRPr="00D1665B">
              <w:rPr>
                <w:rFonts w:ascii="Times New Roman" w:eastAsia="Calibri" w:hAnsi="Times New Roman" w:cs="Times New Roman"/>
                <w:color w:val="000000"/>
                <w:sz w:val="24"/>
                <w:szCs w:val="24"/>
                <w:lang w:val="ru-RU"/>
              </w:rPr>
              <w:t xml:space="preserve">3. </w:t>
            </w:r>
            <w:r w:rsidRPr="006733AA">
              <w:rPr>
                <w:rFonts w:ascii="Times New Roman" w:eastAsia="Times New Roman" w:hAnsi="Times New Roman" w:cs="Times New Roman"/>
                <w:color w:val="000000"/>
                <w:sz w:val="24"/>
                <w:szCs w:val="24"/>
              </w:rPr>
              <w:t>Затвердження плану роботи Ради міністрів на травень</w:t>
            </w:r>
            <w:r w:rsidR="006733AA">
              <w:rPr>
                <w:rFonts w:ascii="Times New Roman" w:eastAsia="Times New Roman" w:hAnsi="Times New Roman" w:cs="Times New Roman"/>
                <w:color w:val="000000"/>
                <w:sz w:val="24"/>
                <w:szCs w:val="24"/>
              </w:rPr>
              <w:t>.</w:t>
            </w:r>
          </w:p>
        </w:tc>
        <w:tc>
          <w:tcPr>
            <w:tcW w:w="1985"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понеділок</w:t>
            </w:r>
          </w:p>
        </w:tc>
        <w:tc>
          <w:tcPr>
            <w:tcW w:w="1695" w:type="dxa"/>
            <w:gridSpan w:val="2"/>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7867F9">
        <w:tc>
          <w:tcPr>
            <w:tcW w:w="2122" w:type="dxa"/>
            <w:vMerge w:val="restart"/>
            <w:shd w:val="clear" w:color="auto" w:fill="D5DCE4" w:themeFill="text2" w:themeFillTint="33"/>
            <w:vAlign w:val="center"/>
          </w:tcPr>
          <w:p w:rsidR="00A0175E" w:rsidRPr="00D1665B" w:rsidRDefault="00A0175E" w:rsidP="006733A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t>МІНІСТЕРСТВО ОСВІТИ ТА НАУКИ ТА НАВЧАЛЬНА КОМІСІЯ</w:t>
            </w:r>
          </w:p>
          <w:p w:rsidR="00A0175E" w:rsidRPr="00D1665B" w:rsidRDefault="00A0175E" w:rsidP="006733AA">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15</w:t>
            </w:r>
          </w:p>
        </w:tc>
        <w:tc>
          <w:tcPr>
            <w:tcW w:w="7938" w:type="dxa"/>
            <w:gridSpan w:val="2"/>
          </w:tcPr>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1 . Аналіз виконання домашніх завдань школярів 5-9 класів.</w:t>
            </w:r>
          </w:p>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w:t>
            </w:r>
            <w:r w:rsidR="006733AA">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 xml:space="preserve">Робота учнів-консультантів </w:t>
            </w:r>
            <w:r w:rsidRPr="00D1665B">
              <w:rPr>
                <w:rFonts w:ascii="Times New Roman" w:eastAsia="Times New Roman" w:hAnsi="Times New Roman" w:cs="Times New Roman"/>
                <w:iCs/>
                <w:color w:val="000000"/>
                <w:sz w:val="24"/>
                <w:szCs w:val="24"/>
                <w:lang w:eastAsia="uk-UA"/>
              </w:rPr>
              <w:t>із</w:t>
            </w:r>
            <w:r w:rsidRPr="00D1665B">
              <w:rPr>
                <w:rFonts w:ascii="Times New Roman" w:eastAsia="Times New Roman" w:hAnsi="Times New Roman" w:cs="Times New Roman"/>
                <w:i/>
                <w:iCs/>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предметів у класних колективах.</w:t>
            </w:r>
          </w:p>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 Підготовка до відзначення  річниці Чорнобильської аварії</w:t>
            </w:r>
            <w:r w:rsidR="006733AA">
              <w:rPr>
                <w:rFonts w:ascii="Times New Roman" w:eastAsia="Times New Roman" w:hAnsi="Times New Roman" w:cs="Times New Roman"/>
                <w:color w:val="000000"/>
                <w:sz w:val="24"/>
                <w:szCs w:val="24"/>
                <w:lang w:eastAsia="uk-UA"/>
              </w:rPr>
              <w:t>.</w:t>
            </w:r>
          </w:p>
        </w:tc>
        <w:tc>
          <w:tcPr>
            <w:tcW w:w="1985"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п’ятниця</w:t>
            </w:r>
          </w:p>
        </w:tc>
        <w:tc>
          <w:tcPr>
            <w:tcW w:w="1695" w:type="dxa"/>
            <w:gridSpan w:val="2"/>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7867F9">
        <w:tc>
          <w:tcPr>
            <w:tcW w:w="2122" w:type="dxa"/>
            <w:vMerge/>
            <w:shd w:val="clear" w:color="auto" w:fill="D5DCE4" w:themeFill="text2" w:themeFillTint="33"/>
          </w:tcPr>
          <w:p w:rsidR="00A0175E" w:rsidRPr="00D1665B" w:rsidRDefault="00A0175E" w:rsidP="006733AA">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16</w:t>
            </w:r>
          </w:p>
        </w:tc>
        <w:tc>
          <w:tcPr>
            <w:tcW w:w="7938" w:type="dxa"/>
            <w:gridSpan w:val="2"/>
          </w:tcPr>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1. Накопичення матеріалів для поповнення бази шкільних кабінетів з підготовки до державної атестації, та підсумкового оцінювання</w:t>
            </w:r>
          </w:p>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 Організація огляду знань.</w:t>
            </w:r>
          </w:p>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 Відзначення  річниці Чорнобильської аварії</w:t>
            </w:r>
            <w:r w:rsidR="006733AA">
              <w:rPr>
                <w:rFonts w:ascii="Times New Roman" w:eastAsia="Times New Roman" w:hAnsi="Times New Roman" w:cs="Times New Roman"/>
                <w:color w:val="000000"/>
                <w:sz w:val="24"/>
                <w:szCs w:val="24"/>
                <w:lang w:eastAsia="uk-UA"/>
              </w:rPr>
              <w:t>.</w:t>
            </w:r>
          </w:p>
          <w:p w:rsidR="00A0175E" w:rsidRPr="00D1665B" w:rsidRDefault="006733AA"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 Затвердження плану</w:t>
            </w:r>
            <w:r w:rsidR="00A0175E" w:rsidRPr="00D1665B">
              <w:rPr>
                <w:rFonts w:ascii="Times New Roman" w:eastAsia="Times New Roman" w:hAnsi="Times New Roman" w:cs="Times New Roman"/>
                <w:color w:val="000000"/>
                <w:sz w:val="24"/>
                <w:szCs w:val="24"/>
                <w:lang w:eastAsia="uk-UA"/>
              </w:rPr>
              <w:t xml:space="preserve"> роботи міністерства на травень</w:t>
            </w:r>
            <w:r>
              <w:rPr>
                <w:rFonts w:ascii="Times New Roman" w:eastAsia="Times New Roman" w:hAnsi="Times New Roman" w:cs="Times New Roman"/>
                <w:color w:val="000000"/>
                <w:sz w:val="24"/>
                <w:szCs w:val="24"/>
                <w:lang w:eastAsia="uk-UA"/>
              </w:rPr>
              <w:t>.</w:t>
            </w:r>
          </w:p>
        </w:tc>
        <w:tc>
          <w:tcPr>
            <w:tcW w:w="1985"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п’ятниця</w:t>
            </w:r>
          </w:p>
        </w:tc>
        <w:tc>
          <w:tcPr>
            <w:tcW w:w="1695" w:type="dxa"/>
            <w:gridSpan w:val="2"/>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7867F9">
        <w:tc>
          <w:tcPr>
            <w:tcW w:w="2122" w:type="dxa"/>
            <w:vMerge w:val="restart"/>
            <w:shd w:val="clear" w:color="auto" w:fill="D5DCE4" w:themeFill="text2" w:themeFillTint="33"/>
            <w:vAlign w:val="center"/>
          </w:tcPr>
          <w:p w:rsidR="00A0175E" w:rsidRPr="00D1665B" w:rsidRDefault="00A0175E" w:rsidP="006733A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t>МІНІСТЕРСТВО ДИСЦИПЛІНИ ТА ПОРЯДКУ ТА КОМІСІЯ ДИСЦИПЛІНИ І ПОРЯДКУ</w:t>
            </w:r>
          </w:p>
          <w:p w:rsidR="00A0175E" w:rsidRPr="00D1665B" w:rsidRDefault="00A0175E" w:rsidP="006733AA">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15</w:t>
            </w:r>
          </w:p>
        </w:tc>
        <w:tc>
          <w:tcPr>
            <w:tcW w:w="7938" w:type="dxa"/>
            <w:gridSpan w:val="2"/>
          </w:tcPr>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  Звіт голови комісії про якість чергув</w:t>
            </w:r>
            <w:r w:rsidR="006733AA">
              <w:rPr>
                <w:rFonts w:ascii="Times New Roman" w:eastAsia="Times New Roman" w:hAnsi="Times New Roman" w:cs="Times New Roman"/>
                <w:color w:val="000000"/>
                <w:sz w:val="24"/>
                <w:szCs w:val="24"/>
                <w:lang w:eastAsia="uk-UA"/>
              </w:rPr>
              <w:t>ання класних колективів у закладі освіти.</w:t>
            </w:r>
          </w:p>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2.  Організація Дня здоров'я школяра.</w:t>
            </w:r>
          </w:p>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  Аналіз робот</w:t>
            </w:r>
            <w:r w:rsidR="006733AA">
              <w:rPr>
                <w:rFonts w:ascii="Times New Roman" w:eastAsia="Times New Roman" w:hAnsi="Times New Roman" w:cs="Times New Roman"/>
                <w:color w:val="000000"/>
                <w:sz w:val="24"/>
                <w:szCs w:val="24"/>
                <w:lang w:eastAsia="uk-UA"/>
              </w:rPr>
              <w:t>и міністерства та комісії у 2023</w:t>
            </w:r>
            <w:r w:rsidRPr="00D1665B">
              <w:rPr>
                <w:rFonts w:ascii="Times New Roman" w:eastAsia="Times New Roman" w:hAnsi="Times New Roman" w:cs="Times New Roman"/>
                <w:color w:val="000000"/>
                <w:sz w:val="24"/>
                <w:szCs w:val="24"/>
                <w:lang w:eastAsia="uk-UA"/>
              </w:rPr>
              <w:t>-2</w:t>
            </w:r>
            <w:r w:rsidR="006733AA">
              <w:rPr>
                <w:rFonts w:ascii="Times New Roman" w:eastAsia="Times New Roman" w:hAnsi="Times New Roman" w:cs="Times New Roman"/>
                <w:color w:val="000000"/>
                <w:sz w:val="24"/>
                <w:szCs w:val="24"/>
                <w:lang w:eastAsia="uk-UA"/>
              </w:rPr>
              <w:t xml:space="preserve">4 </w:t>
            </w:r>
            <w:r w:rsidRPr="00D1665B">
              <w:rPr>
                <w:rFonts w:ascii="Times New Roman" w:eastAsia="Times New Roman" w:hAnsi="Times New Roman" w:cs="Times New Roman"/>
                <w:color w:val="000000"/>
                <w:sz w:val="24"/>
                <w:szCs w:val="24"/>
                <w:lang w:eastAsia="uk-UA"/>
              </w:rPr>
              <w:t>н.</w:t>
            </w:r>
            <w:r w:rsidR="006733AA">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р.</w:t>
            </w:r>
          </w:p>
        </w:tc>
        <w:tc>
          <w:tcPr>
            <w:tcW w:w="1985"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середа</w:t>
            </w:r>
          </w:p>
        </w:tc>
        <w:tc>
          <w:tcPr>
            <w:tcW w:w="1695" w:type="dxa"/>
            <w:gridSpan w:val="2"/>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7867F9">
        <w:tc>
          <w:tcPr>
            <w:tcW w:w="2122" w:type="dxa"/>
            <w:vMerge/>
            <w:shd w:val="clear" w:color="auto" w:fill="D5DCE4" w:themeFill="text2" w:themeFillTint="33"/>
          </w:tcPr>
          <w:p w:rsidR="00A0175E" w:rsidRPr="00D1665B" w:rsidRDefault="00A0175E" w:rsidP="006733AA">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16</w:t>
            </w:r>
          </w:p>
        </w:tc>
        <w:tc>
          <w:tcPr>
            <w:tcW w:w="7938" w:type="dxa"/>
            <w:gridSpan w:val="2"/>
          </w:tcPr>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 xml:space="preserve">1.  Звіт голови комісії про якість чергування класних колективів у </w:t>
            </w:r>
            <w:r w:rsidR="006733AA">
              <w:rPr>
                <w:rFonts w:ascii="Times New Roman" w:eastAsia="Times New Roman" w:hAnsi="Times New Roman" w:cs="Times New Roman"/>
                <w:color w:val="000000"/>
                <w:sz w:val="24"/>
                <w:szCs w:val="24"/>
                <w:lang w:eastAsia="uk-UA"/>
              </w:rPr>
              <w:t>закладу освіти.</w:t>
            </w:r>
          </w:p>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2.  Звіт заступника голови комісії дисципліни і порядку про стан відвідування учнями 9-11 класів школи за січень-березень 202</w:t>
            </w:r>
            <w:r w:rsidR="006733AA">
              <w:rPr>
                <w:rFonts w:ascii="Times New Roman" w:eastAsia="Times New Roman" w:hAnsi="Times New Roman" w:cs="Times New Roman"/>
                <w:color w:val="000000"/>
                <w:sz w:val="24"/>
                <w:szCs w:val="24"/>
                <w:lang w:eastAsia="uk-UA"/>
              </w:rPr>
              <w:t>3</w:t>
            </w:r>
            <w:r w:rsidRPr="00D1665B">
              <w:rPr>
                <w:rFonts w:ascii="Times New Roman" w:eastAsia="Times New Roman" w:hAnsi="Times New Roman" w:cs="Times New Roman"/>
                <w:color w:val="000000"/>
                <w:sz w:val="24"/>
                <w:szCs w:val="24"/>
                <w:lang w:eastAsia="uk-UA"/>
              </w:rPr>
              <w:t>-2</w:t>
            </w:r>
            <w:r w:rsidR="006733AA">
              <w:rPr>
                <w:rFonts w:ascii="Times New Roman" w:eastAsia="Times New Roman" w:hAnsi="Times New Roman" w:cs="Times New Roman"/>
                <w:color w:val="000000"/>
                <w:sz w:val="24"/>
                <w:szCs w:val="24"/>
                <w:lang w:eastAsia="uk-UA"/>
              </w:rPr>
              <w:t>4</w:t>
            </w:r>
            <w:r w:rsidRPr="00D1665B">
              <w:rPr>
                <w:rFonts w:ascii="Times New Roman" w:eastAsia="Times New Roman" w:hAnsi="Times New Roman" w:cs="Times New Roman"/>
                <w:color w:val="000000"/>
                <w:sz w:val="24"/>
                <w:szCs w:val="24"/>
                <w:lang w:eastAsia="uk-UA"/>
              </w:rPr>
              <w:t xml:space="preserve"> н.</w:t>
            </w:r>
            <w:r w:rsidR="006733AA">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р.</w:t>
            </w:r>
          </w:p>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3.  Чергування старшокласників під час загальношкільних заходів.</w:t>
            </w:r>
          </w:p>
          <w:p w:rsidR="00A0175E" w:rsidRPr="00D1665B" w:rsidRDefault="006733AA"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lastRenderedPageBreak/>
              <w:t>4. Затвердження плану</w:t>
            </w:r>
            <w:r w:rsidR="00A0175E" w:rsidRPr="00D1665B">
              <w:rPr>
                <w:rFonts w:ascii="Times New Roman" w:eastAsia="Times New Roman" w:hAnsi="Times New Roman" w:cs="Times New Roman"/>
                <w:color w:val="000000"/>
                <w:sz w:val="24"/>
                <w:szCs w:val="24"/>
                <w:lang w:eastAsia="uk-UA"/>
              </w:rPr>
              <w:t xml:space="preserve"> роботи міністерства на травень</w:t>
            </w:r>
            <w:r>
              <w:rPr>
                <w:rFonts w:ascii="Times New Roman" w:eastAsia="Times New Roman" w:hAnsi="Times New Roman" w:cs="Times New Roman"/>
                <w:color w:val="000000"/>
                <w:sz w:val="24"/>
                <w:szCs w:val="24"/>
                <w:lang w:eastAsia="uk-UA"/>
              </w:rPr>
              <w:t>.</w:t>
            </w:r>
          </w:p>
        </w:tc>
        <w:tc>
          <w:tcPr>
            <w:tcW w:w="1985"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lastRenderedPageBreak/>
              <w:t>3 середа</w:t>
            </w:r>
          </w:p>
        </w:tc>
        <w:tc>
          <w:tcPr>
            <w:tcW w:w="1695" w:type="dxa"/>
            <w:gridSpan w:val="2"/>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7867F9">
        <w:tc>
          <w:tcPr>
            <w:tcW w:w="2122" w:type="dxa"/>
            <w:vMerge w:val="restart"/>
            <w:shd w:val="clear" w:color="auto" w:fill="D5DCE4" w:themeFill="text2" w:themeFillTint="33"/>
          </w:tcPr>
          <w:p w:rsidR="00A0175E" w:rsidRPr="00D1665B" w:rsidRDefault="00A0175E" w:rsidP="006733A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lastRenderedPageBreak/>
              <w:t>МІНІСТЕРСТВО КУЛЬТУРИ ТА ВІДПОЧИНКУ ТА  КОМІСІЯ ДОЗВІЛЛЯ</w:t>
            </w:r>
          </w:p>
          <w:p w:rsidR="00A0175E" w:rsidRPr="00D1665B" w:rsidRDefault="00A0175E" w:rsidP="006733AA">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15</w:t>
            </w:r>
          </w:p>
        </w:tc>
        <w:tc>
          <w:tcPr>
            <w:tcW w:w="7938" w:type="dxa"/>
            <w:gridSpan w:val="2"/>
          </w:tcPr>
          <w:p w:rsidR="00A0175E" w:rsidRPr="00D1665B" w:rsidRDefault="006733AA"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1. </w:t>
            </w:r>
            <w:r w:rsidR="00A0175E" w:rsidRPr="00D1665B">
              <w:rPr>
                <w:rFonts w:ascii="Times New Roman" w:eastAsia="Times New Roman" w:hAnsi="Times New Roman" w:cs="Times New Roman"/>
                <w:color w:val="000000"/>
                <w:sz w:val="24"/>
                <w:szCs w:val="24"/>
                <w:lang w:eastAsia="uk-UA"/>
              </w:rPr>
              <w:t>Організація заходів у рамках місячника екології.</w:t>
            </w:r>
          </w:p>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2.</w:t>
            </w:r>
            <w:r w:rsidR="006733AA">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Організація конкурсу класних газет, плакатів «Збережімо природу разом».</w:t>
            </w:r>
          </w:p>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3.</w:t>
            </w:r>
            <w:r w:rsidR="006733AA">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 xml:space="preserve">Підготовка загальношкільного заходу з нагоди річниці чорнобильської трагедії.           </w:t>
            </w:r>
          </w:p>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w:t>
            </w:r>
            <w:r w:rsidR="006733AA">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Організація заходів з нагоди відзначення знаменних дат квітня-травня.</w:t>
            </w:r>
          </w:p>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5.</w:t>
            </w:r>
            <w:r w:rsidR="006733AA">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Організація загальношкільний заходів</w:t>
            </w:r>
            <w:r w:rsidR="006733AA">
              <w:rPr>
                <w:rFonts w:ascii="Times New Roman" w:eastAsia="Times New Roman" w:hAnsi="Times New Roman" w:cs="Times New Roman"/>
                <w:color w:val="000000"/>
                <w:sz w:val="24"/>
                <w:szCs w:val="24"/>
                <w:lang w:eastAsia="uk-UA"/>
              </w:rPr>
              <w:t>.</w:t>
            </w:r>
          </w:p>
        </w:tc>
        <w:tc>
          <w:tcPr>
            <w:tcW w:w="1985"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 п’ятниця</w:t>
            </w:r>
          </w:p>
        </w:tc>
        <w:tc>
          <w:tcPr>
            <w:tcW w:w="1695" w:type="dxa"/>
            <w:gridSpan w:val="2"/>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7867F9">
        <w:tc>
          <w:tcPr>
            <w:tcW w:w="2122" w:type="dxa"/>
            <w:vMerge/>
            <w:shd w:val="clear" w:color="auto" w:fill="D5DCE4" w:themeFill="text2" w:themeFillTint="33"/>
          </w:tcPr>
          <w:p w:rsidR="00A0175E" w:rsidRPr="00D1665B" w:rsidRDefault="00A0175E" w:rsidP="006733AA">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16</w:t>
            </w:r>
          </w:p>
        </w:tc>
        <w:tc>
          <w:tcPr>
            <w:tcW w:w="7938" w:type="dxa"/>
            <w:gridSpan w:val="2"/>
          </w:tcPr>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w:t>
            </w:r>
            <w:r w:rsidR="006733AA">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Організація загальношкільного конкурсу вітальних листівок до Дня Матері (14 травня), Міжнародного дня сім'ї (15 травня).</w:t>
            </w:r>
          </w:p>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2.</w:t>
            </w:r>
            <w:r w:rsidR="006733AA">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Організація дозвілля в позаурочний час.</w:t>
            </w:r>
          </w:p>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w:t>
            </w:r>
            <w:r w:rsidR="006733AA">
              <w:rPr>
                <w:rFonts w:ascii="Times New Roman" w:eastAsia="Times New Roman" w:hAnsi="Times New Roman" w:cs="Times New Roman"/>
                <w:color w:val="000000"/>
                <w:sz w:val="24"/>
                <w:szCs w:val="24"/>
                <w:lang w:eastAsia="uk-UA"/>
              </w:rPr>
              <w:t xml:space="preserve"> О</w:t>
            </w:r>
            <w:r w:rsidRPr="00D1665B">
              <w:rPr>
                <w:rFonts w:ascii="Times New Roman" w:eastAsia="Times New Roman" w:hAnsi="Times New Roman" w:cs="Times New Roman"/>
                <w:color w:val="000000"/>
                <w:sz w:val="24"/>
                <w:szCs w:val="24"/>
                <w:lang w:eastAsia="uk-UA"/>
              </w:rPr>
              <w:t>рганізація загальношкільний заходів</w:t>
            </w:r>
            <w:r w:rsidR="006733AA">
              <w:rPr>
                <w:rFonts w:ascii="Times New Roman" w:eastAsia="Times New Roman" w:hAnsi="Times New Roman" w:cs="Times New Roman"/>
                <w:color w:val="000000"/>
                <w:sz w:val="24"/>
                <w:szCs w:val="24"/>
                <w:lang w:eastAsia="uk-UA"/>
              </w:rPr>
              <w:t>.</w:t>
            </w:r>
          </w:p>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w:t>
            </w:r>
            <w:r w:rsidR="006733AA">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Участь у відзначенні Міжнародного дня привітань</w:t>
            </w:r>
            <w:r w:rsidR="006733AA">
              <w:rPr>
                <w:rFonts w:ascii="Times New Roman" w:eastAsia="Times New Roman" w:hAnsi="Times New Roman" w:cs="Times New Roman"/>
                <w:color w:val="000000"/>
                <w:sz w:val="24"/>
                <w:szCs w:val="24"/>
                <w:lang w:eastAsia="uk-UA"/>
              </w:rPr>
              <w:t>.</w:t>
            </w:r>
          </w:p>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5. Затвердження плану роботи міністерства на травень</w:t>
            </w:r>
            <w:r w:rsidR="006733AA">
              <w:rPr>
                <w:rFonts w:ascii="Times New Roman" w:eastAsia="Times New Roman" w:hAnsi="Times New Roman" w:cs="Times New Roman"/>
                <w:color w:val="000000"/>
                <w:sz w:val="24"/>
                <w:szCs w:val="24"/>
                <w:lang w:eastAsia="uk-UA"/>
              </w:rPr>
              <w:t>.</w:t>
            </w:r>
          </w:p>
        </w:tc>
        <w:tc>
          <w:tcPr>
            <w:tcW w:w="1985"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 п’ятниця</w:t>
            </w:r>
          </w:p>
        </w:tc>
        <w:tc>
          <w:tcPr>
            <w:tcW w:w="1695" w:type="dxa"/>
            <w:gridSpan w:val="2"/>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7867F9">
        <w:tc>
          <w:tcPr>
            <w:tcW w:w="2122" w:type="dxa"/>
            <w:vMerge w:val="restart"/>
            <w:shd w:val="clear" w:color="auto" w:fill="D5DCE4" w:themeFill="text2" w:themeFillTint="33"/>
          </w:tcPr>
          <w:p w:rsidR="00A0175E" w:rsidRPr="00D1665B" w:rsidRDefault="00A0175E" w:rsidP="006733AA">
            <w:pPr>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z w:val="24"/>
                <w:szCs w:val="24"/>
                <w:lang w:eastAsia="uk-UA"/>
              </w:rPr>
            </w:pPr>
            <w:r w:rsidRPr="00D1665B">
              <w:rPr>
                <w:rFonts w:ascii="Times New Roman" w:eastAsia="Times New Roman" w:hAnsi="Times New Roman" w:cs="Times New Roman"/>
                <w:bCs/>
                <w:color w:val="000000"/>
                <w:sz w:val="24"/>
                <w:szCs w:val="24"/>
                <w:lang w:eastAsia="uk-UA"/>
              </w:rPr>
              <w:t>ПРЕС-ЦЕНТР</w:t>
            </w:r>
          </w:p>
          <w:p w:rsidR="00A0175E" w:rsidRPr="00D1665B" w:rsidRDefault="00A0175E" w:rsidP="006733AA">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15</w:t>
            </w:r>
          </w:p>
        </w:tc>
        <w:tc>
          <w:tcPr>
            <w:tcW w:w="7938" w:type="dxa"/>
            <w:gridSpan w:val="2"/>
          </w:tcPr>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 . Інформаційне забезпечення заходів місячника екології.</w:t>
            </w:r>
          </w:p>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2.</w:t>
            </w:r>
            <w:r w:rsidR="006733AA">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Випуск інформаційних «блискавок».</w:t>
            </w:r>
          </w:p>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w:t>
            </w:r>
            <w:r w:rsidR="006733AA">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Випуск  інформаційних бюлетенів,  згідно  з  календарем знаменних дат</w:t>
            </w:r>
            <w:r w:rsidR="006733AA">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квітня.</w:t>
            </w:r>
          </w:p>
        </w:tc>
        <w:tc>
          <w:tcPr>
            <w:tcW w:w="1985"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вівторок</w:t>
            </w:r>
          </w:p>
        </w:tc>
        <w:tc>
          <w:tcPr>
            <w:tcW w:w="1695" w:type="dxa"/>
            <w:gridSpan w:val="2"/>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7867F9">
        <w:tc>
          <w:tcPr>
            <w:tcW w:w="2122" w:type="dxa"/>
            <w:vMerge/>
            <w:shd w:val="clear" w:color="auto" w:fill="D5DCE4" w:themeFill="text2" w:themeFillTint="33"/>
          </w:tcPr>
          <w:p w:rsidR="00A0175E" w:rsidRPr="00D1665B" w:rsidRDefault="00A0175E" w:rsidP="006733AA">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16</w:t>
            </w:r>
          </w:p>
        </w:tc>
        <w:tc>
          <w:tcPr>
            <w:tcW w:w="7938" w:type="dxa"/>
            <w:gridSpan w:val="2"/>
          </w:tcPr>
          <w:p w:rsidR="00A0175E" w:rsidRPr="00D1665B" w:rsidRDefault="00A0175E" w:rsidP="006733AA">
            <w:pPr>
              <w:spacing w:after="0" w:line="240" w:lineRule="auto"/>
              <w:ind w:hanging="13"/>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1. Інформаційне   забезпечення   загальношкільного   конкурсу   вітальних листівок до Дня Матері, Міжнародного Дня сім'ї.</w:t>
            </w:r>
          </w:p>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sz w:val="24"/>
                <w:szCs w:val="24"/>
                <w:lang w:eastAsia="uk-UA"/>
              </w:rPr>
              <w:t xml:space="preserve">2.  </w:t>
            </w:r>
            <w:r w:rsidRPr="00D1665B">
              <w:rPr>
                <w:rFonts w:ascii="Times New Roman" w:eastAsia="Times New Roman" w:hAnsi="Times New Roman" w:cs="Times New Roman"/>
                <w:color w:val="000000"/>
                <w:sz w:val="24"/>
                <w:szCs w:val="24"/>
                <w:lang w:eastAsia="uk-UA"/>
              </w:rPr>
              <w:t>Випуск шкільної газети</w:t>
            </w:r>
            <w:r w:rsidR="006733AA">
              <w:rPr>
                <w:rFonts w:ascii="Times New Roman" w:eastAsia="Times New Roman" w:hAnsi="Times New Roman" w:cs="Times New Roman"/>
                <w:color w:val="000000"/>
                <w:sz w:val="24"/>
                <w:szCs w:val="24"/>
                <w:lang w:eastAsia="uk-UA"/>
              </w:rPr>
              <w:t>.</w:t>
            </w:r>
          </w:p>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 Організація, оформлення стінної преси</w:t>
            </w:r>
            <w:r w:rsidR="006733AA">
              <w:rPr>
                <w:rFonts w:ascii="Times New Roman" w:eastAsia="Times New Roman" w:hAnsi="Times New Roman" w:cs="Times New Roman"/>
                <w:color w:val="000000"/>
                <w:sz w:val="24"/>
                <w:szCs w:val="24"/>
                <w:lang w:eastAsia="uk-UA"/>
              </w:rPr>
              <w:t>.</w:t>
            </w:r>
          </w:p>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 Затвердження плану-сітки роботи міністерства на травень</w:t>
            </w:r>
            <w:r w:rsidR="006733AA">
              <w:rPr>
                <w:rFonts w:ascii="Times New Roman" w:eastAsia="Times New Roman" w:hAnsi="Times New Roman" w:cs="Times New Roman"/>
                <w:color w:val="000000"/>
                <w:sz w:val="24"/>
                <w:szCs w:val="24"/>
                <w:lang w:eastAsia="uk-UA"/>
              </w:rPr>
              <w:t>.</w:t>
            </w:r>
          </w:p>
        </w:tc>
        <w:tc>
          <w:tcPr>
            <w:tcW w:w="1985"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вівторок</w:t>
            </w:r>
          </w:p>
        </w:tc>
        <w:tc>
          <w:tcPr>
            <w:tcW w:w="1695" w:type="dxa"/>
            <w:gridSpan w:val="2"/>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7867F9">
        <w:trPr>
          <w:trHeight w:val="729"/>
        </w:trPr>
        <w:tc>
          <w:tcPr>
            <w:tcW w:w="2122" w:type="dxa"/>
            <w:vMerge w:val="restart"/>
            <w:shd w:val="clear" w:color="auto" w:fill="D5DCE4" w:themeFill="text2" w:themeFillTint="33"/>
          </w:tcPr>
          <w:p w:rsidR="00A0175E" w:rsidRPr="00D1665B" w:rsidRDefault="00A0175E" w:rsidP="006733AA">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t>МІНІСТЕРСТВО СПОРТУ ТА ЗДОРОВ</w:t>
            </w:r>
            <w:r w:rsidRPr="00D1665B">
              <w:rPr>
                <w:rFonts w:ascii="Times New Roman" w:eastAsia="Times New Roman" w:hAnsi="Times New Roman" w:cs="Times New Roman"/>
                <w:bCs/>
                <w:color w:val="000000"/>
                <w:sz w:val="24"/>
                <w:szCs w:val="24"/>
                <w:lang w:val="ru-RU" w:eastAsia="uk-UA"/>
              </w:rPr>
              <w:t>’</w:t>
            </w:r>
            <w:r w:rsidRPr="00D1665B">
              <w:rPr>
                <w:rFonts w:ascii="Times New Roman" w:eastAsia="Times New Roman" w:hAnsi="Times New Roman" w:cs="Times New Roman"/>
                <w:bCs/>
                <w:color w:val="000000"/>
                <w:sz w:val="24"/>
                <w:szCs w:val="24"/>
                <w:lang w:eastAsia="uk-UA"/>
              </w:rPr>
              <w:t>Я ТА КОМІСІЯ СПОРТУ ТА ЗДОРОВ</w:t>
            </w:r>
            <w:r w:rsidRPr="00D1665B">
              <w:rPr>
                <w:rFonts w:ascii="Times New Roman" w:eastAsia="Times New Roman" w:hAnsi="Times New Roman" w:cs="Times New Roman"/>
                <w:bCs/>
                <w:color w:val="000000"/>
                <w:sz w:val="24"/>
                <w:szCs w:val="24"/>
                <w:lang w:val="ru-RU" w:eastAsia="uk-UA"/>
              </w:rPr>
              <w:t>’</w:t>
            </w:r>
            <w:r w:rsidRPr="00D1665B">
              <w:rPr>
                <w:rFonts w:ascii="Times New Roman" w:eastAsia="Times New Roman" w:hAnsi="Times New Roman" w:cs="Times New Roman"/>
                <w:bCs/>
                <w:color w:val="000000"/>
                <w:sz w:val="24"/>
                <w:szCs w:val="24"/>
                <w:lang w:eastAsia="uk-UA"/>
              </w:rPr>
              <w:t>Я</w:t>
            </w:r>
          </w:p>
        </w:tc>
        <w:tc>
          <w:tcPr>
            <w:tcW w:w="1275" w:type="dxa"/>
            <w:tcBorders>
              <w:bottom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15</w:t>
            </w:r>
          </w:p>
        </w:tc>
        <w:tc>
          <w:tcPr>
            <w:tcW w:w="7938" w:type="dxa"/>
            <w:gridSpan w:val="2"/>
            <w:tcBorders>
              <w:bottom w:val="single" w:sz="4" w:space="0" w:color="auto"/>
            </w:tcBorders>
          </w:tcPr>
          <w:p w:rsidR="00A0175E" w:rsidRPr="00D1665B" w:rsidRDefault="00A0175E" w:rsidP="006733AA">
            <w:pPr>
              <w:shd w:val="clear" w:color="auto" w:fill="FFFFFF"/>
              <w:autoSpaceDE w:val="0"/>
              <w:autoSpaceDN w:val="0"/>
              <w:adjustRightInd w:val="0"/>
              <w:spacing w:after="0" w:line="240" w:lineRule="auto"/>
              <w:ind w:hanging="13"/>
              <w:contextualSpacing/>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 xml:space="preserve">1. Аналіз участі шкільних колективів у спортивних змаганнях на рівні </w:t>
            </w:r>
            <w:r w:rsidR="006733AA">
              <w:rPr>
                <w:rFonts w:ascii="Times New Roman" w:eastAsia="Times New Roman" w:hAnsi="Times New Roman" w:cs="Times New Roman"/>
                <w:color w:val="000000"/>
                <w:sz w:val="24"/>
                <w:szCs w:val="24"/>
                <w:lang w:eastAsia="uk-UA"/>
              </w:rPr>
              <w:t>закладу освіти.</w:t>
            </w:r>
          </w:p>
          <w:p w:rsidR="00A0175E" w:rsidRPr="00D1665B" w:rsidRDefault="00A0175E" w:rsidP="006733AA">
            <w:pPr>
              <w:spacing w:after="0" w:line="240" w:lineRule="auto"/>
              <w:ind w:hanging="13"/>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333333"/>
                <w:sz w:val="24"/>
                <w:szCs w:val="24"/>
                <w:lang w:eastAsia="uk-UA"/>
              </w:rPr>
              <w:t>2.</w:t>
            </w:r>
            <w:r w:rsidR="006733AA">
              <w:rPr>
                <w:rFonts w:ascii="Times New Roman" w:eastAsia="Times New Roman" w:hAnsi="Times New Roman" w:cs="Times New Roman"/>
                <w:color w:val="333333"/>
                <w:sz w:val="24"/>
                <w:szCs w:val="24"/>
                <w:lang w:eastAsia="uk-UA"/>
              </w:rPr>
              <w:t xml:space="preserve"> </w:t>
            </w:r>
            <w:r w:rsidRPr="00D1665B">
              <w:rPr>
                <w:rFonts w:ascii="Times New Roman" w:eastAsia="Times New Roman" w:hAnsi="Times New Roman" w:cs="Times New Roman"/>
                <w:color w:val="333333"/>
                <w:sz w:val="24"/>
                <w:szCs w:val="24"/>
                <w:lang w:eastAsia="uk-UA"/>
              </w:rPr>
              <w:t xml:space="preserve">Перевірка наявності  спортивної форми на </w:t>
            </w:r>
            <w:proofErr w:type="spellStart"/>
            <w:r w:rsidRPr="00D1665B">
              <w:rPr>
                <w:rFonts w:ascii="Times New Roman" w:eastAsia="Times New Roman" w:hAnsi="Times New Roman" w:cs="Times New Roman"/>
                <w:color w:val="333333"/>
                <w:sz w:val="24"/>
                <w:szCs w:val="24"/>
                <w:lang w:eastAsia="uk-UA"/>
              </w:rPr>
              <w:t>уроках</w:t>
            </w:r>
            <w:proofErr w:type="spellEnd"/>
            <w:r w:rsidRPr="00D1665B">
              <w:rPr>
                <w:rFonts w:ascii="Times New Roman" w:eastAsia="Times New Roman" w:hAnsi="Times New Roman" w:cs="Times New Roman"/>
                <w:color w:val="333333"/>
                <w:sz w:val="24"/>
                <w:szCs w:val="24"/>
                <w:lang w:eastAsia="uk-UA"/>
              </w:rPr>
              <w:t xml:space="preserve"> фізкультури</w:t>
            </w:r>
            <w:r w:rsidR="006733AA">
              <w:rPr>
                <w:rFonts w:ascii="Times New Roman" w:eastAsia="Times New Roman" w:hAnsi="Times New Roman" w:cs="Times New Roman"/>
                <w:color w:val="333333"/>
                <w:sz w:val="24"/>
                <w:szCs w:val="24"/>
                <w:lang w:eastAsia="uk-UA"/>
              </w:rPr>
              <w:t>.</w:t>
            </w:r>
          </w:p>
        </w:tc>
        <w:tc>
          <w:tcPr>
            <w:tcW w:w="1985" w:type="dxa"/>
            <w:gridSpan w:val="3"/>
            <w:tcBorders>
              <w:bottom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 четвер</w:t>
            </w:r>
          </w:p>
        </w:tc>
        <w:tc>
          <w:tcPr>
            <w:tcW w:w="1695" w:type="dxa"/>
            <w:gridSpan w:val="2"/>
            <w:tcBorders>
              <w:bottom w:val="single" w:sz="4" w:space="0" w:color="auto"/>
            </w:tcBorders>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7867F9">
        <w:trPr>
          <w:trHeight w:val="910"/>
        </w:trPr>
        <w:tc>
          <w:tcPr>
            <w:tcW w:w="2122" w:type="dxa"/>
            <w:vMerge/>
            <w:shd w:val="clear" w:color="auto" w:fill="D5DCE4" w:themeFill="text2" w:themeFillTint="33"/>
          </w:tcPr>
          <w:p w:rsidR="00A0175E" w:rsidRPr="00D1665B" w:rsidRDefault="00A0175E" w:rsidP="006733AA">
            <w:pPr>
              <w:spacing w:after="0" w:line="240" w:lineRule="auto"/>
              <w:jc w:val="center"/>
              <w:rPr>
                <w:rFonts w:ascii="Times New Roman" w:eastAsia="Times New Roman" w:hAnsi="Times New Roman" w:cs="Times New Roman"/>
                <w:bCs/>
                <w:color w:val="000000"/>
                <w:sz w:val="24"/>
                <w:szCs w:val="24"/>
                <w:lang w:eastAsia="uk-UA"/>
              </w:rPr>
            </w:pPr>
          </w:p>
        </w:tc>
        <w:tc>
          <w:tcPr>
            <w:tcW w:w="1275" w:type="dxa"/>
            <w:tcBorders>
              <w:top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16</w:t>
            </w:r>
          </w:p>
        </w:tc>
        <w:tc>
          <w:tcPr>
            <w:tcW w:w="7938" w:type="dxa"/>
            <w:gridSpan w:val="2"/>
            <w:tcBorders>
              <w:top w:val="single" w:sz="4" w:space="0" w:color="auto"/>
            </w:tcBorders>
          </w:tcPr>
          <w:p w:rsidR="00A0175E" w:rsidRPr="00D1665B" w:rsidRDefault="00A0175E" w:rsidP="006733AA">
            <w:pPr>
              <w:spacing w:after="0" w:line="240" w:lineRule="auto"/>
              <w:ind w:hanging="13"/>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333333"/>
                <w:sz w:val="24"/>
                <w:szCs w:val="24"/>
                <w:lang w:eastAsia="uk-UA"/>
              </w:rPr>
              <w:t>1.  Організації сп</w:t>
            </w:r>
            <w:r w:rsidR="006733AA">
              <w:rPr>
                <w:rFonts w:ascii="Times New Roman" w:eastAsia="Times New Roman" w:hAnsi="Times New Roman" w:cs="Times New Roman"/>
                <w:color w:val="333333"/>
                <w:sz w:val="24"/>
                <w:szCs w:val="24"/>
                <w:lang w:eastAsia="uk-UA"/>
              </w:rPr>
              <w:t>ортивних змагань</w:t>
            </w:r>
            <w:r w:rsidRPr="00D1665B">
              <w:rPr>
                <w:rFonts w:ascii="Times New Roman" w:eastAsia="Times New Roman" w:hAnsi="Times New Roman" w:cs="Times New Roman"/>
                <w:color w:val="333333"/>
                <w:sz w:val="24"/>
                <w:szCs w:val="24"/>
                <w:lang w:eastAsia="uk-UA"/>
              </w:rPr>
              <w:t>, конкурсу пісні і строю до Дня пам’яті та примирення.</w:t>
            </w:r>
          </w:p>
          <w:p w:rsidR="00A0175E" w:rsidRPr="00D1665B" w:rsidRDefault="00A0175E" w:rsidP="006733AA">
            <w:pPr>
              <w:spacing w:after="0" w:line="240" w:lineRule="auto"/>
              <w:ind w:hanging="13"/>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 Затвердження плану роботи міністерства на травень</w:t>
            </w:r>
            <w:r w:rsidRPr="00D1665B">
              <w:rPr>
                <w:rFonts w:ascii="Times New Roman" w:eastAsia="Times New Roman" w:hAnsi="Times New Roman" w:cs="Times New Roman"/>
                <w:color w:val="333333"/>
                <w:sz w:val="24"/>
                <w:szCs w:val="24"/>
                <w:lang w:eastAsia="uk-UA"/>
              </w:rPr>
              <w:t>.</w:t>
            </w:r>
          </w:p>
        </w:tc>
        <w:tc>
          <w:tcPr>
            <w:tcW w:w="1985" w:type="dxa"/>
            <w:gridSpan w:val="3"/>
            <w:tcBorders>
              <w:top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 четвер</w:t>
            </w:r>
          </w:p>
        </w:tc>
        <w:tc>
          <w:tcPr>
            <w:tcW w:w="1695" w:type="dxa"/>
            <w:gridSpan w:val="2"/>
            <w:tcBorders>
              <w:top w:val="single" w:sz="4" w:space="0" w:color="auto"/>
            </w:tcBorders>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7867F9">
        <w:tc>
          <w:tcPr>
            <w:tcW w:w="2122" w:type="dxa"/>
            <w:vMerge w:val="restart"/>
            <w:shd w:val="clear" w:color="auto" w:fill="D5DCE4" w:themeFill="text2" w:themeFillTint="33"/>
          </w:tcPr>
          <w:p w:rsidR="00A0175E" w:rsidRPr="00D1665B" w:rsidRDefault="00A0175E" w:rsidP="006733AA">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МІНІСТЕРСТВО ПО РОБОТІ З МОЛОДШИМИ ШКОЛЯРАМИ</w:t>
            </w: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15</w:t>
            </w:r>
          </w:p>
        </w:tc>
        <w:tc>
          <w:tcPr>
            <w:tcW w:w="7938" w:type="dxa"/>
            <w:gridSpan w:val="2"/>
          </w:tcPr>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1. Аналіз виконання домашніх завдань школярів 2-4 класів.</w:t>
            </w:r>
          </w:p>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w:t>
            </w:r>
            <w:r w:rsidR="006733AA">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 xml:space="preserve">Робота учнів-консультантів </w:t>
            </w:r>
            <w:r w:rsidRPr="00D1665B">
              <w:rPr>
                <w:rFonts w:ascii="Times New Roman" w:eastAsia="Times New Roman" w:hAnsi="Times New Roman" w:cs="Times New Roman"/>
                <w:iCs/>
                <w:color w:val="000000"/>
                <w:sz w:val="24"/>
                <w:szCs w:val="24"/>
                <w:lang w:eastAsia="uk-UA"/>
              </w:rPr>
              <w:t>із</w:t>
            </w:r>
            <w:r w:rsidRPr="00D1665B">
              <w:rPr>
                <w:rFonts w:ascii="Times New Roman" w:eastAsia="Times New Roman" w:hAnsi="Times New Roman" w:cs="Times New Roman"/>
                <w:i/>
                <w:iCs/>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предметів у класних колективах.</w:t>
            </w:r>
          </w:p>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 Підготовка до відзначення  річниці Чорнобильської аварії</w:t>
            </w:r>
            <w:r w:rsidR="006733AA">
              <w:rPr>
                <w:rFonts w:ascii="Times New Roman" w:eastAsia="Times New Roman" w:hAnsi="Times New Roman" w:cs="Times New Roman"/>
                <w:color w:val="000000"/>
                <w:sz w:val="24"/>
                <w:szCs w:val="24"/>
                <w:lang w:eastAsia="uk-UA"/>
              </w:rPr>
              <w:t>.</w:t>
            </w:r>
          </w:p>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color w:val="000000"/>
                <w:sz w:val="24"/>
                <w:szCs w:val="24"/>
                <w:lang w:val="ru-RU" w:eastAsia="uk-UA"/>
              </w:rPr>
            </w:pPr>
            <w:r w:rsidRPr="00D1665B">
              <w:rPr>
                <w:rFonts w:ascii="Times New Roman" w:eastAsia="Times New Roman" w:hAnsi="Times New Roman" w:cs="Times New Roman"/>
                <w:color w:val="000000"/>
                <w:sz w:val="24"/>
                <w:szCs w:val="24"/>
                <w:lang w:eastAsia="uk-UA"/>
              </w:rPr>
              <w:t>4.</w:t>
            </w:r>
            <w:r w:rsidRPr="00D1665B">
              <w:rPr>
                <w:rFonts w:ascii="Times New Roman" w:eastAsia="Times New Roman" w:hAnsi="Times New Roman" w:cs="Times New Roman"/>
                <w:sz w:val="24"/>
                <w:szCs w:val="24"/>
                <w:lang w:eastAsia="ru-RU"/>
              </w:rPr>
              <w:t xml:space="preserve"> Учнівські рейди </w:t>
            </w:r>
            <w:r w:rsidRPr="006733AA">
              <w:rPr>
                <w:rFonts w:ascii="Times New Roman" w:eastAsia="Times New Roman" w:hAnsi="Times New Roman" w:cs="Times New Roman"/>
                <w:sz w:val="24"/>
                <w:szCs w:val="24"/>
                <w:lang w:eastAsia="ru-RU"/>
              </w:rPr>
              <w:t>«Перерва», «Урок», «Портфель», «Як живеш, шкільний підручнику?».</w:t>
            </w:r>
          </w:p>
        </w:tc>
        <w:tc>
          <w:tcPr>
            <w:tcW w:w="1985"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 понеділок</w:t>
            </w:r>
          </w:p>
        </w:tc>
        <w:tc>
          <w:tcPr>
            <w:tcW w:w="1695" w:type="dxa"/>
            <w:gridSpan w:val="2"/>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7867F9">
        <w:tc>
          <w:tcPr>
            <w:tcW w:w="2122" w:type="dxa"/>
            <w:vMerge/>
            <w:shd w:val="clear" w:color="auto" w:fill="D5DCE4" w:themeFill="text2" w:themeFillTint="3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16</w:t>
            </w:r>
          </w:p>
        </w:tc>
        <w:tc>
          <w:tcPr>
            <w:tcW w:w="7938" w:type="dxa"/>
            <w:gridSpan w:val="2"/>
          </w:tcPr>
          <w:p w:rsidR="00A0175E" w:rsidRPr="00564515" w:rsidRDefault="00564515" w:rsidP="00564515">
            <w:pPr>
              <w:pStyle w:val="a5"/>
              <w:shd w:val="clear" w:color="auto" w:fill="FFFFFF"/>
              <w:autoSpaceDE w:val="0"/>
              <w:autoSpaceDN w:val="0"/>
              <w:adjustRightInd w:val="0"/>
              <w:spacing w:after="0" w:line="240" w:lineRule="auto"/>
              <w:ind w:left="34"/>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1. </w:t>
            </w:r>
            <w:r w:rsidR="00A0175E" w:rsidRPr="00564515">
              <w:rPr>
                <w:rFonts w:ascii="Times New Roman" w:eastAsia="Times New Roman" w:hAnsi="Times New Roman" w:cs="Times New Roman"/>
                <w:color w:val="000000"/>
                <w:sz w:val="24"/>
                <w:szCs w:val="24"/>
                <w:lang w:eastAsia="uk-UA"/>
              </w:rPr>
              <w:t>Підготовка до проведення та участь у загальношкільному заході на честь Дня Перемоги.</w:t>
            </w:r>
          </w:p>
          <w:p w:rsidR="00A0175E" w:rsidRPr="00D1665B" w:rsidRDefault="00564515" w:rsidP="0056451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2. </w:t>
            </w:r>
            <w:r w:rsidR="00A0175E" w:rsidRPr="00D1665B">
              <w:rPr>
                <w:rFonts w:ascii="Times New Roman" w:eastAsia="Times New Roman" w:hAnsi="Times New Roman" w:cs="Times New Roman"/>
                <w:color w:val="000000"/>
                <w:sz w:val="24"/>
                <w:szCs w:val="24"/>
                <w:lang w:eastAsia="uk-UA"/>
              </w:rPr>
              <w:t>Організація заходів у рамках місячника екології</w:t>
            </w:r>
            <w:r>
              <w:rPr>
                <w:rFonts w:ascii="Times New Roman" w:eastAsia="Times New Roman" w:hAnsi="Times New Roman" w:cs="Times New Roman"/>
                <w:color w:val="000000"/>
                <w:sz w:val="24"/>
                <w:szCs w:val="24"/>
                <w:lang w:eastAsia="uk-UA"/>
              </w:rPr>
              <w:t>.</w:t>
            </w:r>
          </w:p>
          <w:p w:rsidR="00A0175E" w:rsidRPr="00D1665B" w:rsidRDefault="00A0175E" w:rsidP="00564515">
            <w:pPr>
              <w:shd w:val="clear" w:color="auto" w:fill="FFFFFF"/>
              <w:autoSpaceDE w:val="0"/>
              <w:autoSpaceDN w:val="0"/>
              <w:adjustRightInd w:val="0"/>
              <w:spacing w:after="0" w:line="240" w:lineRule="auto"/>
              <w:ind w:hanging="13"/>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w:t>
            </w:r>
            <w:r w:rsidR="00564515">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Затвердження плану-сітки роботи міністерства на травень</w:t>
            </w:r>
            <w:r w:rsidR="00564515">
              <w:rPr>
                <w:rFonts w:ascii="Times New Roman" w:eastAsia="Times New Roman" w:hAnsi="Times New Roman" w:cs="Times New Roman"/>
                <w:color w:val="000000"/>
                <w:sz w:val="24"/>
                <w:szCs w:val="24"/>
                <w:lang w:eastAsia="uk-UA"/>
              </w:rPr>
              <w:t>.</w:t>
            </w:r>
          </w:p>
        </w:tc>
        <w:tc>
          <w:tcPr>
            <w:tcW w:w="1985"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 понеділок</w:t>
            </w:r>
          </w:p>
        </w:tc>
        <w:tc>
          <w:tcPr>
            <w:tcW w:w="1695" w:type="dxa"/>
            <w:gridSpan w:val="2"/>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A0175E" w:rsidRPr="00D1665B" w:rsidTr="006733AA">
        <w:tc>
          <w:tcPr>
            <w:tcW w:w="15015" w:type="dxa"/>
            <w:gridSpan w:val="9"/>
            <w:tcBorders>
              <w:right w:val="single" w:sz="4" w:space="0" w:color="auto"/>
            </w:tcBorders>
            <w:shd w:val="clear" w:color="auto" w:fill="FFF2CC" w:themeFill="accent4" w:themeFillTint="33"/>
          </w:tcPr>
          <w:p w:rsidR="00A0175E" w:rsidRPr="00D1665B" w:rsidRDefault="00A0175E" w:rsidP="00AB6D20">
            <w:pPr>
              <w:spacing w:after="0" w:line="240" w:lineRule="auto"/>
              <w:jc w:val="center"/>
              <w:rPr>
                <w:rFonts w:ascii="Times New Roman" w:eastAsia="Times New Roman" w:hAnsi="Times New Roman" w:cs="Times New Roman"/>
                <w:b/>
                <w:sz w:val="28"/>
                <w:szCs w:val="28"/>
                <w:lang w:eastAsia="uk-UA"/>
              </w:rPr>
            </w:pPr>
            <w:r w:rsidRPr="00D1665B">
              <w:rPr>
                <w:rFonts w:ascii="Times New Roman" w:eastAsia="Times New Roman" w:hAnsi="Times New Roman" w:cs="Times New Roman"/>
                <w:b/>
                <w:sz w:val="28"/>
                <w:szCs w:val="28"/>
                <w:lang w:eastAsia="uk-UA"/>
              </w:rPr>
              <w:t>ТРАВЕНЬ</w:t>
            </w:r>
          </w:p>
        </w:tc>
      </w:tr>
      <w:tr w:rsidR="006733AA" w:rsidRPr="00D1665B" w:rsidTr="00564515">
        <w:trPr>
          <w:trHeight w:val="2525"/>
        </w:trPr>
        <w:tc>
          <w:tcPr>
            <w:tcW w:w="2122" w:type="dxa"/>
            <w:vMerge w:val="restart"/>
            <w:shd w:val="clear" w:color="auto" w:fill="D5DCE4" w:themeFill="text2" w:themeFillTint="33"/>
            <w:vAlign w:val="center"/>
          </w:tcPr>
          <w:p w:rsidR="00A0175E" w:rsidRPr="00D1665B" w:rsidRDefault="00A0175E" w:rsidP="00564515">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РАДА МІНІСТРІВ ТА ГОЛІВ КОМІСІЙ</w:t>
            </w: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17</w:t>
            </w:r>
          </w:p>
        </w:tc>
        <w:tc>
          <w:tcPr>
            <w:tcW w:w="7938" w:type="dxa"/>
            <w:gridSpan w:val="2"/>
          </w:tcPr>
          <w:p w:rsidR="00A0175E" w:rsidRPr="00564515" w:rsidRDefault="00A0175E" w:rsidP="00564515">
            <w:pPr>
              <w:spacing w:after="0" w:line="240" w:lineRule="auto"/>
              <w:ind w:left="34"/>
              <w:jc w:val="both"/>
              <w:rPr>
                <w:rFonts w:ascii="Times New Roman" w:eastAsia="Calibri" w:hAnsi="Times New Roman" w:cs="Times New Roman"/>
                <w:sz w:val="24"/>
                <w:szCs w:val="24"/>
                <w:lang w:eastAsia="ru-RU"/>
              </w:rPr>
            </w:pPr>
            <w:r w:rsidRPr="00564515">
              <w:rPr>
                <w:rFonts w:ascii="Times New Roman" w:eastAsia="Calibri" w:hAnsi="Times New Roman" w:cs="Times New Roman"/>
                <w:sz w:val="24"/>
                <w:szCs w:val="24"/>
                <w:lang w:eastAsia="ru-RU"/>
              </w:rPr>
              <w:t>1.</w:t>
            </w:r>
            <w:r w:rsidR="00564515">
              <w:rPr>
                <w:rFonts w:ascii="Times New Roman" w:eastAsia="Calibri" w:hAnsi="Times New Roman" w:cs="Times New Roman"/>
                <w:sz w:val="24"/>
                <w:szCs w:val="24"/>
                <w:lang w:eastAsia="ru-RU"/>
              </w:rPr>
              <w:t xml:space="preserve"> </w:t>
            </w:r>
            <w:r w:rsidRPr="00564515">
              <w:rPr>
                <w:rFonts w:ascii="Times New Roman" w:eastAsia="Calibri" w:hAnsi="Times New Roman" w:cs="Times New Roman"/>
                <w:sz w:val="24"/>
                <w:szCs w:val="24"/>
                <w:lang w:eastAsia="ru-RU"/>
              </w:rPr>
              <w:t xml:space="preserve">Операція «Добрий ранок, ветеране!» </w:t>
            </w:r>
          </w:p>
          <w:p w:rsidR="00A0175E" w:rsidRPr="00564515" w:rsidRDefault="00A0175E" w:rsidP="00564515">
            <w:pPr>
              <w:spacing w:after="0" w:line="240" w:lineRule="auto"/>
              <w:ind w:left="34"/>
              <w:jc w:val="both"/>
              <w:rPr>
                <w:rFonts w:ascii="Times New Roman" w:eastAsia="Calibri" w:hAnsi="Times New Roman" w:cs="Times New Roman"/>
                <w:sz w:val="24"/>
                <w:szCs w:val="24"/>
                <w:lang w:val="ru-RU" w:eastAsia="ru-RU"/>
              </w:rPr>
            </w:pPr>
            <w:r w:rsidRPr="00564515">
              <w:rPr>
                <w:rFonts w:ascii="Times New Roman" w:eastAsia="Calibri" w:hAnsi="Times New Roman" w:cs="Times New Roman"/>
                <w:sz w:val="24"/>
                <w:szCs w:val="24"/>
                <w:lang w:eastAsia="ru-RU"/>
              </w:rPr>
              <w:t>2.</w:t>
            </w:r>
            <w:r w:rsidR="00564515">
              <w:rPr>
                <w:rFonts w:ascii="Times New Roman" w:eastAsia="Calibri" w:hAnsi="Times New Roman" w:cs="Times New Roman"/>
                <w:sz w:val="24"/>
                <w:szCs w:val="24"/>
                <w:lang w:eastAsia="ru-RU"/>
              </w:rPr>
              <w:t xml:space="preserve"> </w:t>
            </w:r>
            <w:r w:rsidRPr="00564515">
              <w:rPr>
                <w:rFonts w:ascii="Times New Roman" w:eastAsia="Calibri" w:hAnsi="Times New Roman" w:cs="Times New Roman"/>
                <w:sz w:val="24"/>
                <w:szCs w:val="24"/>
                <w:lang w:eastAsia="ru-RU"/>
              </w:rPr>
              <w:t>Вітання  ветеранів  Другої Світової війни з Днем Перемоги.</w:t>
            </w:r>
          </w:p>
          <w:p w:rsidR="00564515" w:rsidRDefault="00A0175E" w:rsidP="00564515">
            <w:pPr>
              <w:spacing w:after="0" w:line="240" w:lineRule="auto"/>
              <w:ind w:left="34"/>
              <w:jc w:val="both"/>
              <w:rPr>
                <w:rFonts w:ascii="Times New Roman" w:eastAsia="Calibri" w:hAnsi="Times New Roman" w:cs="Times New Roman"/>
                <w:sz w:val="24"/>
                <w:szCs w:val="24"/>
                <w:lang w:eastAsia="ru-RU"/>
              </w:rPr>
            </w:pPr>
            <w:r w:rsidRPr="00564515">
              <w:rPr>
                <w:rFonts w:ascii="Times New Roman" w:eastAsia="Calibri" w:hAnsi="Times New Roman" w:cs="Times New Roman"/>
                <w:sz w:val="24"/>
                <w:szCs w:val="24"/>
                <w:lang w:eastAsia="ru-RU"/>
              </w:rPr>
              <w:t>3.</w:t>
            </w:r>
            <w:r w:rsidR="00564515">
              <w:rPr>
                <w:rFonts w:ascii="Times New Roman" w:eastAsia="Calibri" w:hAnsi="Times New Roman" w:cs="Times New Roman"/>
                <w:sz w:val="24"/>
                <w:szCs w:val="24"/>
                <w:lang w:eastAsia="ru-RU"/>
              </w:rPr>
              <w:t xml:space="preserve"> </w:t>
            </w:r>
            <w:r w:rsidRPr="00564515">
              <w:rPr>
                <w:rFonts w:ascii="Times New Roman" w:eastAsia="Calibri" w:hAnsi="Times New Roman" w:cs="Times New Roman"/>
                <w:sz w:val="24"/>
                <w:szCs w:val="24"/>
                <w:lang w:eastAsia="ru-RU"/>
              </w:rPr>
              <w:t xml:space="preserve">Підведення  підсумків  роботи класних  колективів  протягом  </w:t>
            </w:r>
          </w:p>
          <w:p w:rsidR="00A0175E" w:rsidRPr="00564515" w:rsidRDefault="00A0175E" w:rsidP="00564515">
            <w:pPr>
              <w:spacing w:after="0" w:line="240" w:lineRule="auto"/>
              <w:ind w:left="34"/>
              <w:jc w:val="both"/>
              <w:rPr>
                <w:rFonts w:ascii="Times New Roman" w:eastAsia="Calibri" w:hAnsi="Times New Roman" w:cs="Times New Roman"/>
                <w:sz w:val="24"/>
                <w:szCs w:val="24"/>
                <w:lang w:val="ru-RU" w:eastAsia="ru-RU"/>
              </w:rPr>
            </w:pPr>
            <w:r w:rsidRPr="00564515">
              <w:rPr>
                <w:rFonts w:ascii="Times New Roman" w:eastAsia="Calibri" w:hAnsi="Times New Roman" w:cs="Times New Roman"/>
                <w:sz w:val="24"/>
                <w:szCs w:val="24"/>
                <w:lang w:eastAsia="ru-RU"/>
              </w:rPr>
              <w:t>навчального  року.  Визначення  переможців  у змаганні «Наш клас – це просто клас».</w:t>
            </w:r>
          </w:p>
          <w:p w:rsidR="00A0175E" w:rsidRPr="00564515" w:rsidRDefault="00A0175E" w:rsidP="00564515">
            <w:pPr>
              <w:shd w:val="clear" w:color="auto" w:fill="FFFFFF"/>
              <w:autoSpaceDE w:val="0"/>
              <w:autoSpaceDN w:val="0"/>
              <w:adjustRightInd w:val="0"/>
              <w:spacing w:after="0" w:line="240" w:lineRule="auto"/>
              <w:ind w:left="34"/>
              <w:jc w:val="both"/>
              <w:rPr>
                <w:rFonts w:ascii="Times New Roman" w:eastAsia="Times New Roman" w:hAnsi="Times New Roman" w:cs="Times New Roman"/>
                <w:sz w:val="24"/>
                <w:szCs w:val="24"/>
                <w:lang w:eastAsia="uk-UA"/>
              </w:rPr>
            </w:pPr>
            <w:r w:rsidRPr="00564515">
              <w:rPr>
                <w:rFonts w:ascii="Times New Roman" w:eastAsia="Times New Roman" w:hAnsi="Times New Roman" w:cs="Times New Roman"/>
                <w:color w:val="000000"/>
                <w:sz w:val="24"/>
                <w:szCs w:val="24"/>
                <w:lang w:eastAsia="uk-UA"/>
              </w:rPr>
              <w:t xml:space="preserve">3. Результативність співпраці Ради з колективами класів та педколективом </w:t>
            </w:r>
            <w:r w:rsidR="00564515">
              <w:rPr>
                <w:rFonts w:ascii="Times New Roman" w:eastAsia="Times New Roman" w:hAnsi="Times New Roman" w:cs="Times New Roman"/>
                <w:color w:val="000000"/>
                <w:sz w:val="24"/>
                <w:szCs w:val="24"/>
                <w:lang w:eastAsia="uk-UA"/>
              </w:rPr>
              <w:t>закладу освіти</w:t>
            </w:r>
            <w:r w:rsidRPr="00564515">
              <w:rPr>
                <w:rFonts w:ascii="Times New Roman" w:eastAsia="Times New Roman" w:hAnsi="Times New Roman" w:cs="Times New Roman"/>
                <w:color w:val="000000"/>
                <w:sz w:val="24"/>
                <w:szCs w:val="24"/>
                <w:lang w:eastAsia="uk-UA"/>
              </w:rPr>
              <w:t xml:space="preserve"> у виконанні завдань, передбачених річним планом роботи </w:t>
            </w:r>
            <w:r w:rsidR="00564515">
              <w:rPr>
                <w:rFonts w:ascii="Times New Roman" w:eastAsia="Times New Roman" w:hAnsi="Times New Roman" w:cs="Times New Roman"/>
                <w:color w:val="000000"/>
                <w:sz w:val="24"/>
                <w:szCs w:val="24"/>
                <w:lang w:eastAsia="uk-UA"/>
              </w:rPr>
              <w:t>закладу освіти</w:t>
            </w:r>
            <w:r w:rsidRPr="00564515">
              <w:rPr>
                <w:rFonts w:ascii="Times New Roman" w:eastAsia="Times New Roman" w:hAnsi="Times New Roman" w:cs="Times New Roman"/>
                <w:color w:val="000000"/>
                <w:sz w:val="24"/>
                <w:szCs w:val="24"/>
                <w:lang w:eastAsia="uk-UA"/>
              </w:rPr>
              <w:t>.</w:t>
            </w:r>
          </w:p>
          <w:p w:rsidR="00A0175E" w:rsidRPr="00564515" w:rsidRDefault="00A0175E" w:rsidP="00564515">
            <w:pPr>
              <w:shd w:val="clear" w:color="auto" w:fill="FFFFFF"/>
              <w:autoSpaceDE w:val="0"/>
              <w:autoSpaceDN w:val="0"/>
              <w:adjustRightInd w:val="0"/>
              <w:spacing w:after="0" w:line="240" w:lineRule="auto"/>
              <w:ind w:left="34"/>
              <w:jc w:val="both"/>
              <w:rPr>
                <w:rFonts w:ascii="Times New Roman" w:eastAsia="Times New Roman" w:hAnsi="Times New Roman" w:cs="Times New Roman"/>
                <w:sz w:val="24"/>
                <w:szCs w:val="24"/>
                <w:lang w:eastAsia="ru-RU"/>
              </w:rPr>
            </w:pPr>
            <w:r w:rsidRPr="00564515">
              <w:rPr>
                <w:rFonts w:ascii="Times New Roman" w:eastAsia="Times New Roman" w:hAnsi="Times New Roman" w:cs="Times New Roman"/>
                <w:color w:val="000000"/>
                <w:sz w:val="24"/>
                <w:szCs w:val="24"/>
                <w:lang w:eastAsia="uk-UA"/>
              </w:rPr>
              <w:t>4. Підготовка до організаційної загальношкільної години «Підсум</w:t>
            </w:r>
            <w:r w:rsidRPr="00564515">
              <w:rPr>
                <w:rFonts w:ascii="Times New Roman" w:eastAsia="Times New Roman" w:hAnsi="Times New Roman" w:cs="Times New Roman"/>
                <w:color w:val="000000"/>
                <w:sz w:val="24"/>
                <w:szCs w:val="24"/>
                <w:lang w:eastAsia="uk-UA"/>
              </w:rPr>
              <w:softHyphen/>
              <w:t>ки роботи самоврядування за навчальний рік та плани на майбутнє».</w:t>
            </w:r>
          </w:p>
        </w:tc>
        <w:tc>
          <w:tcPr>
            <w:tcW w:w="1985"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понеділок</w:t>
            </w:r>
          </w:p>
        </w:tc>
        <w:tc>
          <w:tcPr>
            <w:tcW w:w="1695" w:type="dxa"/>
            <w:gridSpan w:val="2"/>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564515">
        <w:tc>
          <w:tcPr>
            <w:tcW w:w="2122" w:type="dxa"/>
            <w:vMerge/>
            <w:shd w:val="clear" w:color="auto" w:fill="D5DCE4" w:themeFill="text2" w:themeFillTint="33"/>
          </w:tcPr>
          <w:p w:rsidR="00A0175E" w:rsidRPr="00D1665B" w:rsidRDefault="00A0175E" w:rsidP="00564515">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18</w:t>
            </w:r>
          </w:p>
        </w:tc>
        <w:tc>
          <w:tcPr>
            <w:tcW w:w="7938" w:type="dxa"/>
            <w:gridSpan w:val="2"/>
          </w:tcPr>
          <w:p w:rsidR="00A0175E" w:rsidRPr="00564515" w:rsidRDefault="00A0175E" w:rsidP="00564515">
            <w:pPr>
              <w:spacing w:after="0" w:line="240" w:lineRule="auto"/>
              <w:ind w:left="34"/>
              <w:jc w:val="both"/>
              <w:rPr>
                <w:rFonts w:ascii="Times New Roman" w:eastAsia="Calibri" w:hAnsi="Times New Roman" w:cs="Times New Roman"/>
                <w:sz w:val="24"/>
                <w:szCs w:val="24"/>
                <w:lang w:eastAsia="ru-RU"/>
              </w:rPr>
            </w:pPr>
            <w:r w:rsidRPr="00564515">
              <w:rPr>
                <w:rFonts w:ascii="Times New Roman" w:eastAsia="Calibri" w:hAnsi="Times New Roman" w:cs="Times New Roman"/>
                <w:sz w:val="24"/>
                <w:szCs w:val="24"/>
                <w:lang w:eastAsia="ru-RU"/>
              </w:rPr>
              <w:t>1. Підведення підсумків операції «Живи, книго!»</w:t>
            </w:r>
          </w:p>
          <w:p w:rsidR="00A0175E" w:rsidRPr="00564515" w:rsidRDefault="00A0175E" w:rsidP="00564515">
            <w:pPr>
              <w:shd w:val="clear" w:color="auto" w:fill="FFFFFF"/>
              <w:autoSpaceDE w:val="0"/>
              <w:autoSpaceDN w:val="0"/>
              <w:adjustRightInd w:val="0"/>
              <w:spacing w:after="0" w:line="240" w:lineRule="auto"/>
              <w:ind w:left="34"/>
              <w:jc w:val="both"/>
              <w:rPr>
                <w:rFonts w:ascii="Times New Roman" w:eastAsia="Times New Roman" w:hAnsi="Times New Roman" w:cs="Times New Roman"/>
                <w:sz w:val="24"/>
                <w:szCs w:val="24"/>
                <w:lang w:eastAsia="uk-UA"/>
              </w:rPr>
            </w:pPr>
            <w:r w:rsidRPr="00564515">
              <w:rPr>
                <w:rFonts w:ascii="Times New Roman" w:eastAsia="Times New Roman" w:hAnsi="Times New Roman" w:cs="Times New Roman"/>
                <w:color w:val="000000"/>
                <w:sz w:val="24"/>
                <w:szCs w:val="24"/>
                <w:lang w:eastAsia="uk-UA"/>
              </w:rPr>
              <w:t>2. Основні підсумки роботи Ради за навчальний рік (звітно-вибор</w:t>
            </w:r>
            <w:r w:rsidRPr="00564515">
              <w:rPr>
                <w:rFonts w:ascii="Times New Roman" w:eastAsia="Times New Roman" w:hAnsi="Times New Roman" w:cs="Times New Roman"/>
                <w:color w:val="000000"/>
                <w:sz w:val="24"/>
                <w:szCs w:val="24"/>
                <w:lang w:eastAsia="uk-UA"/>
              </w:rPr>
              <w:softHyphen/>
              <w:t>ні збори). Визначення завдань на наступний навчальний рік.</w:t>
            </w:r>
          </w:p>
          <w:p w:rsidR="00A0175E" w:rsidRPr="00564515" w:rsidRDefault="00A0175E" w:rsidP="00564515">
            <w:pPr>
              <w:spacing w:after="0" w:line="240" w:lineRule="auto"/>
              <w:ind w:left="34"/>
              <w:jc w:val="both"/>
              <w:rPr>
                <w:rFonts w:ascii="Times New Roman" w:eastAsia="Calibri" w:hAnsi="Times New Roman" w:cs="Times New Roman"/>
                <w:sz w:val="24"/>
                <w:szCs w:val="24"/>
                <w:lang w:eastAsia="ru-RU"/>
              </w:rPr>
            </w:pPr>
            <w:r w:rsidRPr="00564515">
              <w:rPr>
                <w:rFonts w:ascii="Times New Roman" w:eastAsia="Times New Roman" w:hAnsi="Times New Roman" w:cs="Times New Roman"/>
                <w:color w:val="000000"/>
                <w:sz w:val="24"/>
                <w:szCs w:val="24"/>
                <w:lang w:eastAsia="uk-UA"/>
              </w:rPr>
              <w:t>3. Обговорення спільно (з колективами класів) пропозицій до пла</w:t>
            </w:r>
            <w:r w:rsidRPr="00564515">
              <w:rPr>
                <w:rFonts w:ascii="Times New Roman" w:eastAsia="Times New Roman" w:hAnsi="Times New Roman" w:cs="Times New Roman"/>
                <w:color w:val="000000"/>
                <w:sz w:val="24"/>
                <w:szCs w:val="24"/>
                <w:lang w:eastAsia="uk-UA"/>
              </w:rPr>
              <w:softHyphen/>
              <w:t>ну роботи на наступний навчальний рік.</w:t>
            </w:r>
          </w:p>
        </w:tc>
        <w:tc>
          <w:tcPr>
            <w:tcW w:w="1985"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понеділок</w:t>
            </w:r>
          </w:p>
        </w:tc>
        <w:tc>
          <w:tcPr>
            <w:tcW w:w="1695" w:type="dxa"/>
            <w:gridSpan w:val="2"/>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564515">
        <w:tc>
          <w:tcPr>
            <w:tcW w:w="2122" w:type="dxa"/>
            <w:vMerge w:val="restart"/>
            <w:shd w:val="clear" w:color="auto" w:fill="D5DCE4" w:themeFill="text2" w:themeFillTint="33"/>
            <w:vAlign w:val="center"/>
          </w:tcPr>
          <w:p w:rsidR="00A0175E" w:rsidRPr="00D1665B" w:rsidRDefault="00A0175E" w:rsidP="0056451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t>МІНІСТЕРСТВО ОСВІТИ ТА НАУКИ ТА НАВЧАЛЬНА КОМІСІЯ</w:t>
            </w:r>
          </w:p>
          <w:p w:rsidR="00A0175E" w:rsidRPr="00D1665B" w:rsidRDefault="00A0175E" w:rsidP="00564515">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17</w:t>
            </w:r>
          </w:p>
        </w:tc>
        <w:tc>
          <w:tcPr>
            <w:tcW w:w="7938" w:type="dxa"/>
            <w:gridSpan w:val="2"/>
          </w:tcPr>
          <w:p w:rsidR="00A0175E" w:rsidRPr="00564515" w:rsidRDefault="00564515" w:rsidP="00564515">
            <w:pPr>
              <w:shd w:val="clear" w:color="auto" w:fill="FFFFFF"/>
              <w:autoSpaceDE w:val="0"/>
              <w:autoSpaceDN w:val="0"/>
              <w:adjustRightInd w:val="0"/>
              <w:spacing w:after="0" w:line="240" w:lineRule="auto"/>
              <w:ind w:left="34"/>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1. </w:t>
            </w:r>
            <w:r w:rsidR="00A0175E" w:rsidRPr="00564515">
              <w:rPr>
                <w:rFonts w:ascii="Times New Roman" w:eastAsia="Times New Roman" w:hAnsi="Times New Roman" w:cs="Times New Roman"/>
                <w:color w:val="000000"/>
                <w:sz w:val="24"/>
                <w:szCs w:val="24"/>
                <w:lang w:eastAsia="uk-UA"/>
              </w:rPr>
              <w:t>Організація роботи в консульт пункті з підготовки до державної атестації.</w:t>
            </w:r>
          </w:p>
          <w:p w:rsidR="00A0175E" w:rsidRPr="00564515" w:rsidRDefault="00A0175E" w:rsidP="00564515">
            <w:pPr>
              <w:shd w:val="clear" w:color="auto" w:fill="FFFFFF"/>
              <w:autoSpaceDE w:val="0"/>
              <w:autoSpaceDN w:val="0"/>
              <w:adjustRightInd w:val="0"/>
              <w:spacing w:after="0" w:line="240" w:lineRule="auto"/>
              <w:ind w:left="34"/>
              <w:jc w:val="both"/>
              <w:rPr>
                <w:rFonts w:ascii="Times New Roman" w:eastAsia="Times New Roman" w:hAnsi="Times New Roman" w:cs="Times New Roman"/>
                <w:color w:val="000000"/>
                <w:sz w:val="24"/>
                <w:szCs w:val="24"/>
                <w:lang w:eastAsia="uk-UA"/>
              </w:rPr>
            </w:pPr>
            <w:r w:rsidRPr="00564515">
              <w:rPr>
                <w:rFonts w:ascii="Times New Roman" w:eastAsia="Times New Roman" w:hAnsi="Times New Roman" w:cs="Times New Roman"/>
                <w:color w:val="000000"/>
                <w:sz w:val="24"/>
                <w:szCs w:val="24"/>
                <w:lang w:eastAsia="uk-UA"/>
              </w:rPr>
              <w:t>2.</w:t>
            </w:r>
            <w:r w:rsidR="00564515">
              <w:rPr>
                <w:rFonts w:ascii="Times New Roman" w:eastAsia="Times New Roman" w:hAnsi="Times New Roman" w:cs="Times New Roman"/>
                <w:color w:val="000000"/>
                <w:sz w:val="24"/>
                <w:szCs w:val="24"/>
                <w:lang w:eastAsia="uk-UA"/>
              </w:rPr>
              <w:t xml:space="preserve"> </w:t>
            </w:r>
            <w:r w:rsidRPr="00564515">
              <w:rPr>
                <w:rFonts w:ascii="Times New Roman" w:eastAsia="Times New Roman" w:hAnsi="Times New Roman" w:cs="Times New Roman"/>
                <w:color w:val="000000"/>
                <w:sz w:val="24"/>
                <w:szCs w:val="24"/>
                <w:lang w:eastAsia="uk-UA"/>
              </w:rPr>
              <w:t xml:space="preserve">3віт голови навчальної комісії про рівень навчальних досягнень учнів за </w:t>
            </w:r>
            <w:r w:rsidRPr="00564515">
              <w:rPr>
                <w:rFonts w:ascii="Times New Roman" w:eastAsia="Times New Roman" w:hAnsi="Times New Roman" w:cs="Times New Roman"/>
                <w:color w:val="000000"/>
                <w:sz w:val="24"/>
                <w:szCs w:val="24"/>
                <w:lang w:val="en-US" w:eastAsia="uk-UA"/>
              </w:rPr>
              <w:t>II</w:t>
            </w:r>
            <w:r w:rsidRPr="00564515">
              <w:rPr>
                <w:rFonts w:ascii="Times New Roman" w:eastAsia="Times New Roman" w:hAnsi="Times New Roman" w:cs="Times New Roman"/>
                <w:color w:val="000000"/>
                <w:sz w:val="24"/>
                <w:szCs w:val="24"/>
                <w:lang w:eastAsia="uk-UA"/>
              </w:rPr>
              <w:t xml:space="preserve"> семестр.</w:t>
            </w:r>
          </w:p>
        </w:tc>
        <w:tc>
          <w:tcPr>
            <w:tcW w:w="1985"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п’ятниця</w:t>
            </w:r>
          </w:p>
        </w:tc>
        <w:tc>
          <w:tcPr>
            <w:tcW w:w="1695" w:type="dxa"/>
            <w:gridSpan w:val="2"/>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564515">
        <w:tc>
          <w:tcPr>
            <w:tcW w:w="2122" w:type="dxa"/>
            <w:vMerge/>
            <w:shd w:val="clear" w:color="auto" w:fill="D5DCE4" w:themeFill="text2" w:themeFillTint="33"/>
          </w:tcPr>
          <w:p w:rsidR="00A0175E" w:rsidRPr="00D1665B" w:rsidRDefault="00A0175E" w:rsidP="00564515">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18</w:t>
            </w:r>
          </w:p>
        </w:tc>
        <w:tc>
          <w:tcPr>
            <w:tcW w:w="7938" w:type="dxa"/>
            <w:gridSpan w:val="2"/>
          </w:tcPr>
          <w:p w:rsidR="00A0175E" w:rsidRPr="00564515" w:rsidRDefault="00564515" w:rsidP="00564515">
            <w:pPr>
              <w:shd w:val="clear" w:color="auto" w:fill="FFFFFF"/>
              <w:autoSpaceDE w:val="0"/>
              <w:autoSpaceDN w:val="0"/>
              <w:adjustRightInd w:val="0"/>
              <w:spacing w:after="0" w:line="240" w:lineRule="auto"/>
              <w:ind w:left="34"/>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1</w:t>
            </w:r>
            <w:r w:rsidR="00A0175E" w:rsidRPr="00564515">
              <w:rPr>
                <w:rFonts w:ascii="Times New Roman" w:eastAsia="Times New Roman" w:hAnsi="Times New Roman" w:cs="Times New Roman"/>
                <w:color w:val="000000"/>
                <w:sz w:val="24"/>
                <w:szCs w:val="24"/>
                <w:lang w:eastAsia="uk-UA"/>
              </w:rPr>
              <w:t xml:space="preserve">. Підсумок участі учнівських колективів у конкурсі на звання «Зразковий клас </w:t>
            </w:r>
            <w:r>
              <w:rPr>
                <w:rFonts w:ascii="Times New Roman" w:eastAsia="Times New Roman" w:hAnsi="Times New Roman" w:cs="Times New Roman"/>
                <w:color w:val="000000"/>
                <w:sz w:val="24"/>
                <w:szCs w:val="24"/>
                <w:lang w:eastAsia="uk-UA"/>
              </w:rPr>
              <w:t>закладу освіти</w:t>
            </w:r>
            <w:r w:rsidR="00A0175E" w:rsidRPr="00564515">
              <w:rPr>
                <w:rFonts w:ascii="Times New Roman" w:eastAsia="Times New Roman" w:hAnsi="Times New Roman" w:cs="Times New Roman"/>
                <w:color w:val="000000"/>
                <w:sz w:val="24"/>
                <w:szCs w:val="24"/>
                <w:lang w:eastAsia="uk-UA"/>
              </w:rPr>
              <w:t>» в номінації «Навчання і наукова діяльність». Визначення класу-переможця.                                  '</w:t>
            </w:r>
          </w:p>
          <w:p w:rsidR="00A0175E" w:rsidRPr="00564515" w:rsidRDefault="00A0175E" w:rsidP="00564515">
            <w:pPr>
              <w:spacing w:after="0" w:line="240" w:lineRule="auto"/>
              <w:ind w:left="34"/>
              <w:jc w:val="both"/>
              <w:rPr>
                <w:rFonts w:ascii="Times New Roman" w:eastAsia="Times New Roman" w:hAnsi="Times New Roman" w:cs="Times New Roman"/>
                <w:color w:val="000000"/>
                <w:sz w:val="24"/>
                <w:szCs w:val="24"/>
                <w:lang w:eastAsia="uk-UA"/>
              </w:rPr>
            </w:pPr>
            <w:r w:rsidRPr="00564515">
              <w:rPr>
                <w:rFonts w:ascii="Times New Roman" w:eastAsia="Times New Roman" w:hAnsi="Times New Roman" w:cs="Times New Roman"/>
                <w:color w:val="000000"/>
                <w:sz w:val="24"/>
                <w:szCs w:val="24"/>
                <w:lang w:eastAsia="uk-UA"/>
              </w:rPr>
              <w:t>2. Робота школи у літній період.</w:t>
            </w:r>
          </w:p>
        </w:tc>
        <w:tc>
          <w:tcPr>
            <w:tcW w:w="1985"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п’ятниця</w:t>
            </w:r>
          </w:p>
        </w:tc>
        <w:tc>
          <w:tcPr>
            <w:tcW w:w="1695" w:type="dxa"/>
            <w:gridSpan w:val="2"/>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564515">
        <w:tc>
          <w:tcPr>
            <w:tcW w:w="2122" w:type="dxa"/>
            <w:vMerge w:val="restart"/>
            <w:shd w:val="clear" w:color="auto" w:fill="D5DCE4" w:themeFill="text2" w:themeFillTint="33"/>
            <w:vAlign w:val="center"/>
          </w:tcPr>
          <w:p w:rsidR="00A0175E" w:rsidRPr="00D1665B" w:rsidRDefault="00A0175E" w:rsidP="0056451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t xml:space="preserve">МІНІСТЕРСТВО ДИСЦИПЛІНИ ТА ПОРЯДКУ ТА КОМІСІЯ </w:t>
            </w:r>
            <w:r w:rsidRPr="00D1665B">
              <w:rPr>
                <w:rFonts w:ascii="Times New Roman" w:eastAsia="Times New Roman" w:hAnsi="Times New Roman" w:cs="Times New Roman"/>
                <w:bCs/>
                <w:color w:val="000000"/>
                <w:sz w:val="24"/>
                <w:szCs w:val="24"/>
                <w:lang w:eastAsia="uk-UA"/>
              </w:rPr>
              <w:lastRenderedPageBreak/>
              <w:t>ДИСЦИПЛІНИ І ПОРЯДКУ</w:t>
            </w:r>
          </w:p>
          <w:p w:rsidR="00A0175E" w:rsidRPr="00D1665B" w:rsidRDefault="00A0175E" w:rsidP="00564515">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lastRenderedPageBreak/>
              <w:t>17</w:t>
            </w:r>
          </w:p>
        </w:tc>
        <w:tc>
          <w:tcPr>
            <w:tcW w:w="7938" w:type="dxa"/>
            <w:gridSpan w:val="2"/>
          </w:tcPr>
          <w:p w:rsidR="00A0175E" w:rsidRPr="00564515" w:rsidRDefault="00A0175E" w:rsidP="00564515">
            <w:pPr>
              <w:shd w:val="clear" w:color="auto" w:fill="FFFFFF"/>
              <w:autoSpaceDE w:val="0"/>
              <w:autoSpaceDN w:val="0"/>
              <w:adjustRightInd w:val="0"/>
              <w:spacing w:after="0" w:line="240" w:lineRule="auto"/>
              <w:ind w:left="34"/>
              <w:jc w:val="both"/>
              <w:rPr>
                <w:rFonts w:ascii="Times New Roman" w:eastAsia="Times New Roman" w:hAnsi="Times New Roman" w:cs="Times New Roman"/>
                <w:sz w:val="24"/>
                <w:szCs w:val="24"/>
                <w:lang w:eastAsia="uk-UA"/>
              </w:rPr>
            </w:pPr>
            <w:r w:rsidRPr="00564515">
              <w:rPr>
                <w:rFonts w:ascii="Times New Roman" w:eastAsia="Times New Roman" w:hAnsi="Times New Roman" w:cs="Times New Roman"/>
                <w:color w:val="000000"/>
                <w:sz w:val="24"/>
                <w:szCs w:val="24"/>
                <w:lang w:eastAsia="uk-UA"/>
              </w:rPr>
              <w:t xml:space="preserve">1.  Накопичення та аналіз матеріалів для занесення в панораму участі учнівських колективів у конкурсі на звання «Зразковий клас </w:t>
            </w:r>
            <w:r w:rsidR="00564515">
              <w:rPr>
                <w:rFonts w:ascii="Times New Roman" w:eastAsia="Times New Roman" w:hAnsi="Times New Roman" w:cs="Times New Roman"/>
                <w:color w:val="000000"/>
                <w:sz w:val="24"/>
                <w:szCs w:val="24"/>
                <w:lang w:eastAsia="uk-UA"/>
              </w:rPr>
              <w:t>закладу освіти</w:t>
            </w:r>
            <w:r w:rsidRPr="00564515">
              <w:rPr>
                <w:rFonts w:ascii="Times New Roman" w:eastAsia="Times New Roman" w:hAnsi="Times New Roman" w:cs="Times New Roman"/>
                <w:color w:val="000000"/>
                <w:sz w:val="24"/>
                <w:szCs w:val="24"/>
                <w:lang w:eastAsia="uk-UA"/>
              </w:rPr>
              <w:t xml:space="preserve">».                                                                            </w:t>
            </w:r>
          </w:p>
          <w:p w:rsidR="00A0175E" w:rsidRPr="00564515" w:rsidRDefault="00A0175E" w:rsidP="00564515">
            <w:pPr>
              <w:shd w:val="clear" w:color="auto" w:fill="FFFFFF"/>
              <w:autoSpaceDE w:val="0"/>
              <w:autoSpaceDN w:val="0"/>
              <w:adjustRightInd w:val="0"/>
              <w:spacing w:after="0" w:line="240" w:lineRule="auto"/>
              <w:ind w:left="34"/>
              <w:jc w:val="both"/>
              <w:rPr>
                <w:rFonts w:ascii="Times New Roman" w:eastAsia="Times New Roman" w:hAnsi="Times New Roman" w:cs="Times New Roman"/>
                <w:color w:val="000000"/>
                <w:sz w:val="24"/>
                <w:szCs w:val="24"/>
                <w:lang w:eastAsia="uk-UA"/>
              </w:rPr>
            </w:pPr>
            <w:r w:rsidRPr="00564515">
              <w:rPr>
                <w:rFonts w:ascii="Times New Roman" w:eastAsia="Times New Roman" w:hAnsi="Times New Roman" w:cs="Times New Roman"/>
                <w:color w:val="000000"/>
                <w:sz w:val="24"/>
                <w:szCs w:val="24"/>
                <w:lang w:eastAsia="uk-UA"/>
              </w:rPr>
              <w:t xml:space="preserve">2.  Звіт голови комісії дисципліни і порядку про виконану роботу в </w:t>
            </w:r>
            <w:r w:rsidRPr="00564515">
              <w:rPr>
                <w:rFonts w:ascii="Times New Roman" w:eastAsia="Times New Roman" w:hAnsi="Times New Roman" w:cs="Times New Roman"/>
                <w:color w:val="000000"/>
                <w:sz w:val="24"/>
                <w:szCs w:val="24"/>
                <w:lang w:val="en-US" w:eastAsia="uk-UA"/>
              </w:rPr>
              <w:t>II</w:t>
            </w:r>
            <w:r w:rsidRPr="00564515">
              <w:rPr>
                <w:rFonts w:ascii="Times New Roman" w:eastAsia="Times New Roman" w:hAnsi="Times New Roman" w:cs="Times New Roman"/>
                <w:color w:val="000000"/>
                <w:sz w:val="24"/>
                <w:szCs w:val="24"/>
                <w:lang w:val="ru-RU" w:eastAsia="uk-UA"/>
              </w:rPr>
              <w:t xml:space="preserve"> </w:t>
            </w:r>
            <w:r w:rsidRPr="00564515">
              <w:rPr>
                <w:rFonts w:ascii="Times New Roman" w:eastAsia="Times New Roman" w:hAnsi="Times New Roman" w:cs="Times New Roman"/>
                <w:color w:val="000000"/>
                <w:sz w:val="24"/>
                <w:szCs w:val="24"/>
                <w:lang w:eastAsia="uk-UA"/>
              </w:rPr>
              <w:t>семестрі.</w:t>
            </w:r>
          </w:p>
        </w:tc>
        <w:tc>
          <w:tcPr>
            <w:tcW w:w="1985"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середа</w:t>
            </w:r>
          </w:p>
        </w:tc>
        <w:tc>
          <w:tcPr>
            <w:tcW w:w="1695" w:type="dxa"/>
            <w:gridSpan w:val="2"/>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564515">
        <w:tc>
          <w:tcPr>
            <w:tcW w:w="2122" w:type="dxa"/>
            <w:vMerge/>
            <w:shd w:val="clear" w:color="auto" w:fill="D5DCE4" w:themeFill="text2" w:themeFillTint="33"/>
          </w:tcPr>
          <w:p w:rsidR="00A0175E" w:rsidRPr="00D1665B" w:rsidRDefault="00A0175E" w:rsidP="00564515">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18</w:t>
            </w:r>
          </w:p>
        </w:tc>
        <w:tc>
          <w:tcPr>
            <w:tcW w:w="7938" w:type="dxa"/>
            <w:gridSpan w:val="2"/>
          </w:tcPr>
          <w:p w:rsidR="00A0175E" w:rsidRPr="00564515" w:rsidRDefault="00A0175E" w:rsidP="00554371">
            <w:pPr>
              <w:numPr>
                <w:ilvl w:val="0"/>
                <w:numId w:val="25"/>
              </w:numPr>
              <w:shd w:val="clear" w:color="auto" w:fill="FFFFFF"/>
              <w:autoSpaceDE w:val="0"/>
              <w:autoSpaceDN w:val="0"/>
              <w:adjustRightInd w:val="0"/>
              <w:spacing w:after="0" w:line="240" w:lineRule="auto"/>
              <w:ind w:left="34" w:firstLine="0"/>
              <w:contextualSpacing/>
              <w:jc w:val="both"/>
              <w:rPr>
                <w:rFonts w:ascii="Times New Roman" w:eastAsia="Times New Roman" w:hAnsi="Times New Roman" w:cs="Times New Roman"/>
                <w:color w:val="000000"/>
                <w:sz w:val="24"/>
                <w:szCs w:val="24"/>
                <w:lang w:eastAsia="uk-UA"/>
              </w:rPr>
            </w:pPr>
            <w:r w:rsidRPr="00564515">
              <w:rPr>
                <w:rFonts w:ascii="Times New Roman" w:eastAsia="Times New Roman" w:hAnsi="Times New Roman" w:cs="Times New Roman"/>
                <w:color w:val="000000"/>
                <w:sz w:val="24"/>
                <w:szCs w:val="24"/>
                <w:lang w:eastAsia="uk-UA"/>
              </w:rPr>
              <w:t>Профілактичні засоби щодо забезпечення життя та здоров'я школярів у літній період</w:t>
            </w:r>
            <w:r w:rsidR="00564515">
              <w:rPr>
                <w:rFonts w:ascii="Times New Roman" w:eastAsia="Times New Roman" w:hAnsi="Times New Roman" w:cs="Times New Roman"/>
                <w:color w:val="000000"/>
                <w:sz w:val="24"/>
                <w:szCs w:val="24"/>
                <w:lang w:eastAsia="uk-UA"/>
              </w:rPr>
              <w:t>.</w:t>
            </w:r>
          </w:p>
        </w:tc>
        <w:tc>
          <w:tcPr>
            <w:tcW w:w="1985"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середа</w:t>
            </w:r>
          </w:p>
        </w:tc>
        <w:tc>
          <w:tcPr>
            <w:tcW w:w="1695" w:type="dxa"/>
            <w:gridSpan w:val="2"/>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564515">
        <w:tc>
          <w:tcPr>
            <w:tcW w:w="2122" w:type="dxa"/>
            <w:vMerge w:val="restart"/>
            <w:shd w:val="clear" w:color="auto" w:fill="D5DCE4" w:themeFill="text2" w:themeFillTint="33"/>
          </w:tcPr>
          <w:p w:rsidR="00A0175E" w:rsidRPr="00D1665B" w:rsidRDefault="00A0175E" w:rsidP="0056451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lastRenderedPageBreak/>
              <w:t>МІНІСТЕРСТВО КУЛЬТУРИ ТА ВІДПОЧИНКУ ТА  КОМІСІЯ ДОЗВІЛЛЯ</w:t>
            </w:r>
          </w:p>
          <w:p w:rsidR="00A0175E" w:rsidRPr="00D1665B" w:rsidRDefault="00A0175E" w:rsidP="00564515">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17</w:t>
            </w:r>
          </w:p>
        </w:tc>
        <w:tc>
          <w:tcPr>
            <w:tcW w:w="7938" w:type="dxa"/>
            <w:gridSpan w:val="2"/>
          </w:tcPr>
          <w:p w:rsidR="00A0175E" w:rsidRPr="00564515" w:rsidRDefault="00A0175E" w:rsidP="00564515">
            <w:pPr>
              <w:shd w:val="clear" w:color="auto" w:fill="FFFFFF"/>
              <w:autoSpaceDE w:val="0"/>
              <w:autoSpaceDN w:val="0"/>
              <w:adjustRightInd w:val="0"/>
              <w:spacing w:after="0" w:line="240" w:lineRule="auto"/>
              <w:ind w:left="34"/>
              <w:jc w:val="both"/>
              <w:rPr>
                <w:rFonts w:ascii="Times New Roman" w:eastAsia="Times New Roman" w:hAnsi="Times New Roman" w:cs="Times New Roman"/>
                <w:sz w:val="24"/>
                <w:szCs w:val="24"/>
                <w:lang w:eastAsia="uk-UA"/>
              </w:rPr>
            </w:pPr>
            <w:r w:rsidRPr="00564515">
              <w:rPr>
                <w:rFonts w:ascii="Times New Roman" w:eastAsia="Times New Roman" w:hAnsi="Times New Roman" w:cs="Times New Roman"/>
                <w:color w:val="000000"/>
                <w:sz w:val="24"/>
                <w:szCs w:val="24"/>
                <w:lang w:eastAsia="uk-UA"/>
              </w:rPr>
              <w:t>1. Організація свята з нагоди Дня Перемоги.</w:t>
            </w:r>
          </w:p>
          <w:p w:rsidR="00A0175E" w:rsidRPr="00564515" w:rsidRDefault="00A0175E" w:rsidP="00564515">
            <w:pPr>
              <w:shd w:val="clear" w:color="auto" w:fill="FFFFFF"/>
              <w:autoSpaceDE w:val="0"/>
              <w:autoSpaceDN w:val="0"/>
              <w:adjustRightInd w:val="0"/>
              <w:spacing w:after="0" w:line="240" w:lineRule="auto"/>
              <w:ind w:left="34"/>
              <w:jc w:val="both"/>
              <w:rPr>
                <w:rFonts w:ascii="Times New Roman" w:eastAsia="Times New Roman" w:hAnsi="Times New Roman" w:cs="Times New Roman"/>
                <w:color w:val="000000"/>
                <w:sz w:val="24"/>
                <w:szCs w:val="24"/>
                <w:lang w:eastAsia="uk-UA"/>
              </w:rPr>
            </w:pPr>
            <w:r w:rsidRPr="00564515">
              <w:rPr>
                <w:rFonts w:ascii="Times New Roman" w:eastAsia="Times New Roman" w:hAnsi="Times New Roman" w:cs="Times New Roman"/>
                <w:color w:val="000000"/>
                <w:sz w:val="24"/>
                <w:szCs w:val="24"/>
                <w:lang w:eastAsia="uk-UA"/>
              </w:rPr>
              <w:t>2.</w:t>
            </w:r>
            <w:r w:rsidR="00564515">
              <w:rPr>
                <w:rFonts w:ascii="Times New Roman" w:eastAsia="Times New Roman" w:hAnsi="Times New Roman" w:cs="Times New Roman"/>
                <w:color w:val="000000"/>
                <w:sz w:val="24"/>
                <w:szCs w:val="24"/>
                <w:lang w:eastAsia="uk-UA"/>
              </w:rPr>
              <w:t xml:space="preserve"> </w:t>
            </w:r>
            <w:r w:rsidRPr="00564515">
              <w:rPr>
                <w:rFonts w:ascii="Times New Roman" w:eastAsia="Times New Roman" w:hAnsi="Times New Roman" w:cs="Times New Roman"/>
                <w:color w:val="000000"/>
                <w:sz w:val="24"/>
                <w:szCs w:val="24"/>
                <w:lang w:eastAsia="uk-UA"/>
              </w:rPr>
              <w:t>Оформлення виставки вітальних листівок до Дня матері та Міжнародного дня сім'ї.</w:t>
            </w:r>
          </w:p>
        </w:tc>
        <w:tc>
          <w:tcPr>
            <w:tcW w:w="1985"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 п’ятниця</w:t>
            </w:r>
          </w:p>
        </w:tc>
        <w:tc>
          <w:tcPr>
            <w:tcW w:w="1695" w:type="dxa"/>
            <w:gridSpan w:val="2"/>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564515">
        <w:tc>
          <w:tcPr>
            <w:tcW w:w="2122" w:type="dxa"/>
            <w:vMerge/>
            <w:shd w:val="clear" w:color="auto" w:fill="D5DCE4" w:themeFill="text2" w:themeFillTint="33"/>
          </w:tcPr>
          <w:p w:rsidR="00A0175E" w:rsidRPr="00D1665B" w:rsidRDefault="00A0175E" w:rsidP="00564515">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18</w:t>
            </w:r>
          </w:p>
        </w:tc>
        <w:tc>
          <w:tcPr>
            <w:tcW w:w="7938" w:type="dxa"/>
            <w:gridSpan w:val="2"/>
          </w:tcPr>
          <w:p w:rsidR="00A0175E" w:rsidRPr="00564515" w:rsidRDefault="00A0175E" w:rsidP="00564515">
            <w:pPr>
              <w:shd w:val="clear" w:color="auto" w:fill="FFFFFF"/>
              <w:autoSpaceDE w:val="0"/>
              <w:autoSpaceDN w:val="0"/>
              <w:adjustRightInd w:val="0"/>
              <w:spacing w:after="0" w:line="240" w:lineRule="auto"/>
              <w:ind w:left="34"/>
              <w:jc w:val="both"/>
              <w:rPr>
                <w:rFonts w:ascii="Times New Roman" w:eastAsia="Times New Roman" w:hAnsi="Times New Roman" w:cs="Times New Roman"/>
                <w:sz w:val="24"/>
                <w:szCs w:val="24"/>
                <w:lang w:eastAsia="uk-UA"/>
              </w:rPr>
            </w:pPr>
            <w:r w:rsidRPr="00564515">
              <w:rPr>
                <w:rFonts w:ascii="Times New Roman" w:eastAsia="Times New Roman" w:hAnsi="Times New Roman" w:cs="Times New Roman"/>
                <w:color w:val="000000"/>
                <w:sz w:val="24"/>
                <w:szCs w:val="24"/>
                <w:lang w:eastAsia="uk-UA"/>
              </w:rPr>
              <w:t>1.</w:t>
            </w:r>
            <w:r w:rsidR="00564515">
              <w:rPr>
                <w:rFonts w:ascii="Times New Roman" w:eastAsia="Times New Roman" w:hAnsi="Times New Roman" w:cs="Times New Roman"/>
                <w:color w:val="000000"/>
                <w:sz w:val="24"/>
                <w:szCs w:val="24"/>
                <w:lang w:eastAsia="uk-UA"/>
              </w:rPr>
              <w:t>и</w:t>
            </w:r>
            <w:r w:rsidRPr="00564515">
              <w:rPr>
                <w:rFonts w:ascii="Times New Roman" w:eastAsia="Times New Roman" w:hAnsi="Times New Roman" w:cs="Times New Roman"/>
                <w:color w:val="000000"/>
                <w:sz w:val="24"/>
                <w:szCs w:val="24"/>
                <w:lang w:eastAsia="uk-UA"/>
              </w:rPr>
              <w:t>Звіт голови комісії дозвілля та  про виконану в її семестрі роботу.</w:t>
            </w:r>
          </w:p>
          <w:p w:rsidR="00A0175E" w:rsidRPr="00564515" w:rsidRDefault="00A0175E" w:rsidP="00564515">
            <w:pPr>
              <w:shd w:val="clear" w:color="auto" w:fill="FFFFFF"/>
              <w:autoSpaceDE w:val="0"/>
              <w:autoSpaceDN w:val="0"/>
              <w:adjustRightInd w:val="0"/>
              <w:spacing w:after="0" w:line="240" w:lineRule="auto"/>
              <w:ind w:left="34"/>
              <w:jc w:val="both"/>
              <w:rPr>
                <w:rFonts w:ascii="Times New Roman" w:eastAsia="Times New Roman" w:hAnsi="Times New Roman" w:cs="Times New Roman"/>
                <w:sz w:val="24"/>
                <w:szCs w:val="24"/>
                <w:lang w:eastAsia="uk-UA"/>
              </w:rPr>
            </w:pPr>
            <w:r w:rsidRPr="00564515">
              <w:rPr>
                <w:rFonts w:ascii="Times New Roman" w:eastAsia="Times New Roman" w:hAnsi="Times New Roman" w:cs="Times New Roman"/>
                <w:color w:val="000000"/>
                <w:sz w:val="24"/>
                <w:szCs w:val="24"/>
                <w:lang w:eastAsia="uk-UA"/>
              </w:rPr>
              <w:t>2.</w:t>
            </w:r>
            <w:r w:rsidR="00564515">
              <w:rPr>
                <w:rFonts w:ascii="Times New Roman" w:eastAsia="Times New Roman" w:hAnsi="Times New Roman" w:cs="Times New Roman"/>
                <w:color w:val="000000"/>
                <w:sz w:val="24"/>
                <w:szCs w:val="24"/>
                <w:lang w:eastAsia="uk-UA"/>
              </w:rPr>
              <w:t>и</w:t>
            </w:r>
            <w:r w:rsidRPr="00564515">
              <w:rPr>
                <w:rFonts w:ascii="Times New Roman" w:eastAsia="Times New Roman" w:hAnsi="Times New Roman" w:cs="Times New Roman"/>
                <w:color w:val="000000"/>
                <w:sz w:val="24"/>
                <w:szCs w:val="24"/>
                <w:lang w:eastAsia="uk-UA"/>
              </w:rPr>
              <w:t>Підготовка концерту, присвяченого міжнародному Дню захисту дітей.</w:t>
            </w:r>
          </w:p>
          <w:p w:rsidR="00A0175E" w:rsidRPr="00564515" w:rsidRDefault="00A0175E" w:rsidP="00564515">
            <w:pPr>
              <w:spacing w:after="0" w:line="240" w:lineRule="auto"/>
              <w:ind w:left="34"/>
              <w:jc w:val="both"/>
              <w:rPr>
                <w:rFonts w:ascii="Times New Roman" w:eastAsia="Times New Roman" w:hAnsi="Times New Roman" w:cs="Times New Roman"/>
                <w:color w:val="000000"/>
                <w:sz w:val="24"/>
                <w:szCs w:val="24"/>
                <w:lang w:eastAsia="uk-UA"/>
              </w:rPr>
            </w:pPr>
            <w:r w:rsidRPr="00564515">
              <w:rPr>
                <w:rFonts w:ascii="Times New Roman" w:eastAsia="Times New Roman" w:hAnsi="Times New Roman" w:cs="Times New Roman"/>
                <w:color w:val="000000"/>
                <w:sz w:val="24"/>
                <w:szCs w:val="24"/>
                <w:lang w:eastAsia="uk-UA"/>
              </w:rPr>
              <w:t>3.</w:t>
            </w:r>
            <w:r w:rsidR="00564515">
              <w:rPr>
                <w:rFonts w:ascii="Times New Roman" w:eastAsia="Times New Roman" w:hAnsi="Times New Roman" w:cs="Times New Roman"/>
                <w:color w:val="000000"/>
                <w:sz w:val="24"/>
                <w:szCs w:val="24"/>
                <w:lang w:eastAsia="uk-UA"/>
              </w:rPr>
              <w:t>и</w:t>
            </w:r>
            <w:r w:rsidRPr="00564515">
              <w:rPr>
                <w:rFonts w:ascii="Times New Roman" w:eastAsia="Times New Roman" w:hAnsi="Times New Roman" w:cs="Times New Roman"/>
                <w:color w:val="000000"/>
                <w:sz w:val="24"/>
                <w:szCs w:val="24"/>
                <w:lang w:eastAsia="uk-UA"/>
              </w:rPr>
              <w:t>Робота комісії на період літніх канікул.</w:t>
            </w:r>
          </w:p>
        </w:tc>
        <w:tc>
          <w:tcPr>
            <w:tcW w:w="1985"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 п’ятниця</w:t>
            </w:r>
          </w:p>
        </w:tc>
        <w:tc>
          <w:tcPr>
            <w:tcW w:w="1695" w:type="dxa"/>
            <w:gridSpan w:val="2"/>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564515">
        <w:tc>
          <w:tcPr>
            <w:tcW w:w="2122" w:type="dxa"/>
            <w:vMerge w:val="restart"/>
            <w:shd w:val="clear" w:color="auto" w:fill="D5DCE4" w:themeFill="text2" w:themeFillTint="33"/>
          </w:tcPr>
          <w:p w:rsidR="00A0175E" w:rsidRPr="00D1665B" w:rsidRDefault="00A0175E" w:rsidP="00564515">
            <w:pPr>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z w:val="24"/>
                <w:szCs w:val="24"/>
                <w:lang w:eastAsia="uk-UA"/>
              </w:rPr>
            </w:pPr>
            <w:r w:rsidRPr="00D1665B">
              <w:rPr>
                <w:rFonts w:ascii="Times New Roman" w:eastAsia="Times New Roman" w:hAnsi="Times New Roman" w:cs="Times New Roman"/>
                <w:bCs/>
                <w:color w:val="000000"/>
                <w:sz w:val="24"/>
                <w:szCs w:val="24"/>
                <w:lang w:eastAsia="uk-UA"/>
              </w:rPr>
              <w:t>ПРЕС-ЦЕНТР</w:t>
            </w:r>
          </w:p>
          <w:p w:rsidR="00A0175E" w:rsidRPr="00D1665B" w:rsidRDefault="00A0175E" w:rsidP="00564515">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17</w:t>
            </w:r>
          </w:p>
        </w:tc>
        <w:tc>
          <w:tcPr>
            <w:tcW w:w="7938" w:type="dxa"/>
            <w:gridSpan w:val="2"/>
          </w:tcPr>
          <w:p w:rsidR="00A0175E" w:rsidRPr="00564515" w:rsidRDefault="00A0175E" w:rsidP="00554371">
            <w:pPr>
              <w:pStyle w:val="a5"/>
              <w:numPr>
                <w:ilvl w:val="0"/>
                <w:numId w:val="44"/>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564515">
              <w:rPr>
                <w:rFonts w:ascii="Times New Roman" w:eastAsia="Times New Roman" w:hAnsi="Times New Roman" w:cs="Times New Roman"/>
                <w:color w:val="000000"/>
                <w:sz w:val="24"/>
                <w:szCs w:val="24"/>
                <w:lang w:eastAsia="uk-UA"/>
              </w:rPr>
              <w:t>Виготовлення вітальних листівок з нагоди Дня Перемоги</w:t>
            </w:r>
            <w:r w:rsidR="00564515">
              <w:rPr>
                <w:rFonts w:ascii="Times New Roman" w:eastAsia="Times New Roman" w:hAnsi="Times New Roman" w:cs="Times New Roman"/>
                <w:color w:val="000000"/>
                <w:sz w:val="24"/>
                <w:szCs w:val="24"/>
                <w:lang w:eastAsia="uk-UA"/>
              </w:rPr>
              <w:t>.</w:t>
            </w:r>
          </w:p>
          <w:p w:rsidR="00A0175E" w:rsidRPr="00564515" w:rsidRDefault="00A0175E" w:rsidP="00564515">
            <w:pPr>
              <w:shd w:val="clear" w:color="auto" w:fill="FFFFFF"/>
              <w:autoSpaceDE w:val="0"/>
              <w:autoSpaceDN w:val="0"/>
              <w:adjustRightInd w:val="0"/>
              <w:spacing w:after="0" w:line="240" w:lineRule="auto"/>
              <w:ind w:left="34"/>
              <w:jc w:val="both"/>
              <w:rPr>
                <w:rFonts w:ascii="Times New Roman" w:eastAsia="Times New Roman" w:hAnsi="Times New Roman" w:cs="Times New Roman"/>
                <w:sz w:val="24"/>
                <w:szCs w:val="24"/>
                <w:lang w:eastAsia="uk-UA"/>
              </w:rPr>
            </w:pPr>
            <w:r w:rsidRPr="00564515">
              <w:rPr>
                <w:rFonts w:ascii="Times New Roman" w:eastAsia="Times New Roman" w:hAnsi="Times New Roman" w:cs="Times New Roman"/>
                <w:color w:val="000000"/>
                <w:sz w:val="24"/>
                <w:szCs w:val="24"/>
                <w:lang w:eastAsia="uk-UA"/>
              </w:rPr>
              <w:t>2.</w:t>
            </w:r>
            <w:r w:rsidR="00564515">
              <w:rPr>
                <w:rFonts w:ascii="Times New Roman" w:eastAsia="Times New Roman" w:hAnsi="Times New Roman" w:cs="Times New Roman"/>
                <w:color w:val="000000"/>
                <w:sz w:val="24"/>
                <w:szCs w:val="24"/>
                <w:lang w:eastAsia="uk-UA"/>
              </w:rPr>
              <w:t xml:space="preserve"> </w:t>
            </w:r>
            <w:r w:rsidRPr="00564515">
              <w:rPr>
                <w:rFonts w:ascii="Times New Roman" w:eastAsia="Times New Roman" w:hAnsi="Times New Roman" w:cs="Times New Roman"/>
                <w:color w:val="000000"/>
                <w:sz w:val="24"/>
                <w:szCs w:val="24"/>
                <w:lang w:eastAsia="uk-UA"/>
              </w:rPr>
              <w:t>Випуск  інформаційних бюлетенів,  згідно  з  календарем знаменних дат травня</w:t>
            </w:r>
            <w:r w:rsidR="00564515">
              <w:rPr>
                <w:rFonts w:ascii="Times New Roman" w:eastAsia="Times New Roman" w:hAnsi="Times New Roman" w:cs="Times New Roman"/>
                <w:color w:val="000000"/>
                <w:sz w:val="24"/>
                <w:szCs w:val="24"/>
                <w:lang w:eastAsia="uk-UA"/>
              </w:rPr>
              <w:t>.</w:t>
            </w:r>
          </w:p>
          <w:p w:rsidR="00A0175E" w:rsidRPr="00564515" w:rsidRDefault="00A0175E" w:rsidP="00564515">
            <w:pPr>
              <w:shd w:val="clear" w:color="auto" w:fill="FFFFFF"/>
              <w:autoSpaceDE w:val="0"/>
              <w:autoSpaceDN w:val="0"/>
              <w:adjustRightInd w:val="0"/>
              <w:spacing w:after="0" w:line="240" w:lineRule="auto"/>
              <w:ind w:left="34"/>
              <w:jc w:val="both"/>
              <w:rPr>
                <w:rFonts w:ascii="Times New Roman" w:eastAsia="Times New Roman" w:hAnsi="Times New Roman" w:cs="Times New Roman"/>
                <w:color w:val="000000"/>
                <w:sz w:val="24"/>
                <w:szCs w:val="24"/>
                <w:lang w:eastAsia="uk-UA"/>
              </w:rPr>
            </w:pPr>
            <w:r w:rsidRPr="00564515">
              <w:rPr>
                <w:rFonts w:ascii="Times New Roman" w:eastAsia="Times New Roman" w:hAnsi="Times New Roman" w:cs="Times New Roman"/>
                <w:sz w:val="24"/>
                <w:szCs w:val="24"/>
                <w:lang w:eastAsia="uk-UA"/>
              </w:rPr>
              <w:t xml:space="preserve">3.   </w:t>
            </w:r>
            <w:r w:rsidRPr="00564515">
              <w:rPr>
                <w:rFonts w:ascii="Times New Roman" w:eastAsia="Times New Roman" w:hAnsi="Times New Roman" w:cs="Times New Roman"/>
                <w:color w:val="000000"/>
                <w:sz w:val="24"/>
                <w:szCs w:val="24"/>
                <w:lang w:eastAsia="uk-UA"/>
              </w:rPr>
              <w:t>Випуск шкільної газети</w:t>
            </w:r>
            <w:r w:rsidR="00564515">
              <w:rPr>
                <w:rFonts w:ascii="Times New Roman" w:eastAsia="Times New Roman" w:hAnsi="Times New Roman" w:cs="Times New Roman"/>
                <w:color w:val="000000"/>
                <w:sz w:val="24"/>
                <w:szCs w:val="24"/>
                <w:lang w:eastAsia="uk-UA"/>
              </w:rPr>
              <w:t>.</w:t>
            </w:r>
          </w:p>
          <w:p w:rsidR="00A0175E" w:rsidRPr="00564515" w:rsidRDefault="00A0175E" w:rsidP="00564515">
            <w:pPr>
              <w:shd w:val="clear" w:color="auto" w:fill="FFFFFF"/>
              <w:autoSpaceDE w:val="0"/>
              <w:autoSpaceDN w:val="0"/>
              <w:adjustRightInd w:val="0"/>
              <w:spacing w:after="0" w:line="240" w:lineRule="auto"/>
              <w:ind w:left="34"/>
              <w:jc w:val="both"/>
              <w:rPr>
                <w:rFonts w:ascii="Times New Roman" w:eastAsia="Times New Roman" w:hAnsi="Times New Roman" w:cs="Times New Roman"/>
                <w:color w:val="000000"/>
                <w:sz w:val="24"/>
                <w:szCs w:val="24"/>
                <w:lang w:eastAsia="uk-UA"/>
              </w:rPr>
            </w:pPr>
            <w:r w:rsidRPr="00564515">
              <w:rPr>
                <w:rFonts w:ascii="Times New Roman" w:eastAsia="Times New Roman" w:hAnsi="Times New Roman" w:cs="Times New Roman"/>
                <w:color w:val="000000"/>
                <w:sz w:val="24"/>
                <w:szCs w:val="24"/>
                <w:lang w:eastAsia="uk-UA"/>
              </w:rPr>
              <w:t>4. Організація, оформлення стінної преси</w:t>
            </w:r>
            <w:r w:rsidR="00564515">
              <w:rPr>
                <w:rFonts w:ascii="Times New Roman" w:eastAsia="Times New Roman" w:hAnsi="Times New Roman" w:cs="Times New Roman"/>
                <w:color w:val="000000"/>
                <w:sz w:val="24"/>
                <w:szCs w:val="24"/>
                <w:lang w:eastAsia="uk-UA"/>
              </w:rPr>
              <w:t>.</w:t>
            </w:r>
          </w:p>
        </w:tc>
        <w:tc>
          <w:tcPr>
            <w:tcW w:w="1985"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вівторок</w:t>
            </w:r>
          </w:p>
        </w:tc>
        <w:tc>
          <w:tcPr>
            <w:tcW w:w="1695" w:type="dxa"/>
            <w:gridSpan w:val="2"/>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564515">
        <w:tc>
          <w:tcPr>
            <w:tcW w:w="2122" w:type="dxa"/>
            <w:vMerge/>
            <w:shd w:val="clear" w:color="auto" w:fill="D5DCE4" w:themeFill="text2" w:themeFillTint="33"/>
          </w:tcPr>
          <w:p w:rsidR="00A0175E" w:rsidRPr="00D1665B" w:rsidRDefault="00A0175E" w:rsidP="00564515">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18</w:t>
            </w:r>
          </w:p>
        </w:tc>
        <w:tc>
          <w:tcPr>
            <w:tcW w:w="7938" w:type="dxa"/>
            <w:gridSpan w:val="2"/>
          </w:tcPr>
          <w:p w:rsidR="00A0175E" w:rsidRPr="00564515" w:rsidRDefault="00A0175E" w:rsidP="00564515">
            <w:pPr>
              <w:shd w:val="clear" w:color="auto" w:fill="FFFFFF"/>
              <w:autoSpaceDE w:val="0"/>
              <w:autoSpaceDN w:val="0"/>
              <w:adjustRightInd w:val="0"/>
              <w:spacing w:after="0" w:line="240" w:lineRule="auto"/>
              <w:ind w:left="34"/>
              <w:jc w:val="both"/>
              <w:rPr>
                <w:rFonts w:ascii="Times New Roman" w:eastAsia="Times New Roman" w:hAnsi="Times New Roman" w:cs="Times New Roman"/>
                <w:color w:val="000000"/>
                <w:sz w:val="24"/>
                <w:szCs w:val="24"/>
                <w:lang w:eastAsia="uk-UA"/>
              </w:rPr>
            </w:pPr>
            <w:r w:rsidRPr="00564515">
              <w:rPr>
                <w:rFonts w:ascii="Times New Roman" w:eastAsia="Times New Roman" w:hAnsi="Times New Roman" w:cs="Times New Roman"/>
                <w:color w:val="000000"/>
                <w:sz w:val="24"/>
                <w:szCs w:val="24"/>
                <w:lang w:eastAsia="uk-UA"/>
              </w:rPr>
              <w:t>1.</w:t>
            </w:r>
            <w:r w:rsidR="00564515">
              <w:rPr>
                <w:rFonts w:ascii="Times New Roman" w:eastAsia="Times New Roman" w:hAnsi="Times New Roman" w:cs="Times New Roman"/>
                <w:color w:val="000000"/>
                <w:sz w:val="24"/>
                <w:szCs w:val="24"/>
                <w:lang w:eastAsia="uk-UA"/>
              </w:rPr>
              <w:t xml:space="preserve"> Звіт голови прес-</w:t>
            </w:r>
            <w:r w:rsidRPr="00564515">
              <w:rPr>
                <w:rFonts w:ascii="Times New Roman" w:eastAsia="Times New Roman" w:hAnsi="Times New Roman" w:cs="Times New Roman"/>
                <w:color w:val="000000"/>
                <w:sz w:val="24"/>
                <w:szCs w:val="24"/>
                <w:lang w:eastAsia="uk-UA"/>
              </w:rPr>
              <w:t>центру про виконану в ІІ семестрі роботу.</w:t>
            </w:r>
          </w:p>
          <w:p w:rsidR="00A0175E" w:rsidRPr="00564515" w:rsidRDefault="00A0175E" w:rsidP="00564515">
            <w:pPr>
              <w:shd w:val="clear" w:color="auto" w:fill="FFFFFF"/>
              <w:autoSpaceDE w:val="0"/>
              <w:autoSpaceDN w:val="0"/>
              <w:adjustRightInd w:val="0"/>
              <w:spacing w:after="0" w:line="240" w:lineRule="auto"/>
              <w:ind w:left="34"/>
              <w:jc w:val="both"/>
              <w:rPr>
                <w:rFonts w:ascii="Times New Roman" w:eastAsia="Times New Roman" w:hAnsi="Times New Roman" w:cs="Times New Roman"/>
                <w:color w:val="000000"/>
                <w:sz w:val="24"/>
                <w:szCs w:val="24"/>
                <w:lang w:eastAsia="uk-UA"/>
              </w:rPr>
            </w:pPr>
            <w:r w:rsidRPr="00564515">
              <w:rPr>
                <w:rFonts w:ascii="Times New Roman" w:eastAsia="Times New Roman" w:hAnsi="Times New Roman" w:cs="Times New Roman"/>
                <w:sz w:val="24"/>
                <w:szCs w:val="24"/>
                <w:lang w:eastAsia="uk-UA"/>
              </w:rPr>
              <w:t>2.</w:t>
            </w:r>
            <w:r w:rsidR="00564515">
              <w:rPr>
                <w:rFonts w:ascii="Times New Roman" w:eastAsia="Times New Roman" w:hAnsi="Times New Roman" w:cs="Times New Roman"/>
                <w:color w:val="000000"/>
                <w:sz w:val="24"/>
                <w:szCs w:val="24"/>
                <w:lang w:eastAsia="uk-UA"/>
              </w:rPr>
              <w:t xml:space="preserve"> </w:t>
            </w:r>
            <w:r w:rsidRPr="00564515">
              <w:rPr>
                <w:rFonts w:ascii="Times New Roman" w:eastAsia="Times New Roman" w:hAnsi="Times New Roman" w:cs="Times New Roman"/>
                <w:color w:val="000000"/>
                <w:sz w:val="24"/>
                <w:szCs w:val="24"/>
                <w:lang w:eastAsia="uk-UA"/>
              </w:rPr>
              <w:t>Інформаційне забезпечення заходів до Дня захисту дітей</w:t>
            </w:r>
            <w:r w:rsidR="00564515">
              <w:rPr>
                <w:rFonts w:ascii="Times New Roman" w:eastAsia="Times New Roman" w:hAnsi="Times New Roman" w:cs="Times New Roman"/>
                <w:color w:val="000000"/>
                <w:sz w:val="24"/>
                <w:szCs w:val="24"/>
                <w:lang w:eastAsia="uk-UA"/>
              </w:rPr>
              <w:t>.</w:t>
            </w:r>
          </w:p>
        </w:tc>
        <w:tc>
          <w:tcPr>
            <w:tcW w:w="1985"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вівторок</w:t>
            </w:r>
          </w:p>
        </w:tc>
        <w:tc>
          <w:tcPr>
            <w:tcW w:w="1695" w:type="dxa"/>
            <w:gridSpan w:val="2"/>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564515">
        <w:trPr>
          <w:trHeight w:val="490"/>
        </w:trPr>
        <w:tc>
          <w:tcPr>
            <w:tcW w:w="2122" w:type="dxa"/>
            <w:vMerge w:val="restart"/>
            <w:shd w:val="clear" w:color="auto" w:fill="D5DCE4" w:themeFill="text2" w:themeFillTint="33"/>
          </w:tcPr>
          <w:p w:rsidR="00A0175E" w:rsidRPr="00D1665B" w:rsidRDefault="00A0175E" w:rsidP="00564515">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t>МІНІСТЕРСТВО СПОРТУ ТА ЗДОРОВ</w:t>
            </w:r>
            <w:r w:rsidRPr="00D1665B">
              <w:rPr>
                <w:rFonts w:ascii="Times New Roman" w:eastAsia="Times New Roman" w:hAnsi="Times New Roman" w:cs="Times New Roman"/>
                <w:bCs/>
                <w:color w:val="000000"/>
                <w:sz w:val="24"/>
                <w:szCs w:val="24"/>
                <w:lang w:val="ru-RU" w:eastAsia="uk-UA"/>
              </w:rPr>
              <w:t>’</w:t>
            </w:r>
            <w:r w:rsidRPr="00D1665B">
              <w:rPr>
                <w:rFonts w:ascii="Times New Roman" w:eastAsia="Times New Roman" w:hAnsi="Times New Roman" w:cs="Times New Roman"/>
                <w:bCs/>
                <w:color w:val="000000"/>
                <w:sz w:val="24"/>
                <w:szCs w:val="24"/>
                <w:lang w:eastAsia="uk-UA"/>
              </w:rPr>
              <w:t>Я ТА КОМІСІЯ СПОРТУ ТА ЗДОРОВ</w:t>
            </w:r>
            <w:r w:rsidRPr="00D1665B">
              <w:rPr>
                <w:rFonts w:ascii="Times New Roman" w:eastAsia="Times New Roman" w:hAnsi="Times New Roman" w:cs="Times New Roman"/>
                <w:bCs/>
                <w:color w:val="000000"/>
                <w:sz w:val="24"/>
                <w:szCs w:val="24"/>
                <w:lang w:val="ru-RU" w:eastAsia="uk-UA"/>
              </w:rPr>
              <w:t>’</w:t>
            </w:r>
            <w:r w:rsidRPr="00D1665B">
              <w:rPr>
                <w:rFonts w:ascii="Times New Roman" w:eastAsia="Times New Roman" w:hAnsi="Times New Roman" w:cs="Times New Roman"/>
                <w:bCs/>
                <w:color w:val="000000"/>
                <w:sz w:val="24"/>
                <w:szCs w:val="24"/>
                <w:lang w:eastAsia="uk-UA"/>
              </w:rPr>
              <w:t>Я</w:t>
            </w:r>
          </w:p>
        </w:tc>
        <w:tc>
          <w:tcPr>
            <w:tcW w:w="1275" w:type="dxa"/>
            <w:tcBorders>
              <w:bottom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17</w:t>
            </w:r>
          </w:p>
        </w:tc>
        <w:tc>
          <w:tcPr>
            <w:tcW w:w="7938" w:type="dxa"/>
            <w:gridSpan w:val="2"/>
            <w:tcBorders>
              <w:bottom w:val="single" w:sz="4" w:space="0" w:color="auto"/>
            </w:tcBorders>
          </w:tcPr>
          <w:p w:rsidR="00A0175E" w:rsidRPr="00564515" w:rsidRDefault="00A0175E" w:rsidP="00564515">
            <w:pPr>
              <w:shd w:val="clear" w:color="auto" w:fill="FFFFFF"/>
              <w:autoSpaceDE w:val="0"/>
              <w:autoSpaceDN w:val="0"/>
              <w:adjustRightInd w:val="0"/>
              <w:spacing w:after="0" w:line="240" w:lineRule="auto"/>
              <w:ind w:left="34"/>
              <w:jc w:val="both"/>
              <w:rPr>
                <w:rFonts w:ascii="Times New Roman" w:eastAsia="Times New Roman" w:hAnsi="Times New Roman" w:cs="Times New Roman"/>
                <w:color w:val="333333"/>
                <w:sz w:val="24"/>
                <w:szCs w:val="24"/>
                <w:lang w:eastAsia="uk-UA"/>
              </w:rPr>
            </w:pPr>
            <w:r w:rsidRPr="00564515">
              <w:rPr>
                <w:rFonts w:ascii="Times New Roman" w:eastAsia="Times New Roman" w:hAnsi="Times New Roman" w:cs="Times New Roman"/>
                <w:color w:val="000000"/>
                <w:sz w:val="24"/>
                <w:szCs w:val="24"/>
                <w:lang w:eastAsia="uk-UA"/>
              </w:rPr>
              <w:t xml:space="preserve">1. </w:t>
            </w:r>
            <w:r w:rsidRPr="00564515">
              <w:rPr>
                <w:rFonts w:ascii="Times New Roman" w:eastAsia="Times New Roman" w:hAnsi="Times New Roman" w:cs="Times New Roman"/>
                <w:color w:val="333333"/>
                <w:sz w:val="24"/>
                <w:szCs w:val="24"/>
                <w:lang w:eastAsia="uk-UA"/>
              </w:rPr>
              <w:t xml:space="preserve">Перевірка наявності спортивної форми на </w:t>
            </w:r>
            <w:proofErr w:type="spellStart"/>
            <w:r w:rsidRPr="00564515">
              <w:rPr>
                <w:rFonts w:ascii="Times New Roman" w:eastAsia="Times New Roman" w:hAnsi="Times New Roman" w:cs="Times New Roman"/>
                <w:color w:val="333333"/>
                <w:sz w:val="24"/>
                <w:szCs w:val="24"/>
                <w:lang w:eastAsia="uk-UA"/>
              </w:rPr>
              <w:t>уроках</w:t>
            </w:r>
            <w:proofErr w:type="spellEnd"/>
            <w:r w:rsidRPr="00564515">
              <w:rPr>
                <w:rFonts w:ascii="Times New Roman" w:eastAsia="Times New Roman" w:hAnsi="Times New Roman" w:cs="Times New Roman"/>
                <w:color w:val="333333"/>
                <w:sz w:val="24"/>
                <w:szCs w:val="24"/>
                <w:lang w:eastAsia="uk-UA"/>
              </w:rPr>
              <w:t xml:space="preserve"> фізкультури</w:t>
            </w:r>
            <w:r w:rsidR="00564515">
              <w:rPr>
                <w:rFonts w:ascii="Times New Roman" w:eastAsia="Times New Roman" w:hAnsi="Times New Roman" w:cs="Times New Roman"/>
                <w:color w:val="333333"/>
                <w:sz w:val="24"/>
                <w:szCs w:val="24"/>
                <w:lang w:eastAsia="uk-UA"/>
              </w:rPr>
              <w:t>.</w:t>
            </w:r>
          </w:p>
          <w:p w:rsidR="00A0175E" w:rsidRPr="00564515" w:rsidRDefault="00A0175E" w:rsidP="00564515">
            <w:pPr>
              <w:shd w:val="clear" w:color="auto" w:fill="FFFFFF"/>
              <w:autoSpaceDE w:val="0"/>
              <w:autoSpaceDN w:val="0"/>
              <w:adjustRightInd w:val="0"/>
              <w:spacing w:after="0" w:line="240" w:lineRule="auto"/>
              <w:ind w:left="34"/>
              <w:jc w:val="both"/>
              <w:rPr>
                <w:rFonts w:ascii="Times New Roman" w:eastAsia="Times New Roman" w:hAnsi="Times New Roman" w:cs="Times New Roman"/>
                <w:color w:val="000000"/>
                <w:sz w:val="24"/>
                <w:szCs w:val="24"/>
                <w:lang w:eastAsia="uk-UA"/>
              </w:rPr>
            </w:pPr>
            <w:r w:rsidRPr="00564515">
              <w:rPr>
                <w:rFonts w:ascii="Times New Roman" w:eastAsia="Times New Roman" w:hAnsi="Times New Roman" w:cs="Times New Roman"/>
                <w:color w:val="333333"/>
                <w:sz w:val="24"/>
                <w:szCs w:val="24"/>
                <w:lang w:eastAsia="uk-UA"/>
              </w:rPr>
              <w:t xml:space="preserve">2. </w:t>
            </w:r>
            <w:r w:rsidRPr="00564515">
              <w:rPr>
                <w:rFonts w:ascii="Times New Roman" w:eastAsia="Times New Roman" w:hAnsi="Times New Roman" w:cs="Times New Roman"/>
                <w:color w:val="000000"/>
                <w:sz w:val="24"/>
                <w:szCs w:val="24"/>
                <w:lang w:eastAsia="uk-UA"/>
              </w:rPr>
              <w:t>Організація та проведення перерв здоров'я</w:t>
            </w:r>
            <w:r w:rsidR="00564515">
              <w:rPr>
                <w:rFonts w:ascii="Times New Roman" w:eastAsia="Times New Roman" w:hAnsi="Times New Roman" w:cs="Times New Roman"/>
                <w:color w:val="000000"/>
                <w:sz w:val="24"/>
                <w:szCs w:val="24"/>
                <w:lang w:eastAsia="uk-UA"/>
              </w:rPr>
              <w:t>.</w:t>
            </w:r>
          </w:p>
        </w:tc>
        <w:tc>
          <w:tcPr>
            <w:tcW w:w="1985" w:type="dxa"/>
            <w:gridSpan w:val="3"/>
            <w:tcBorders>
              <w:bottom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 четвер</w:t>
            </w:r>
          </w:p>
        </w:tc>
        <w:tc>
          <w:tcPr>
            <w:tcW w:w="1695" w:type="dxa"/>
            <w:gridSpan w:val="2"/>
            <w:tcBorders>
              <w:bottom w:val="single" w:sz="4" w:space="0" w:color="auto"/>
            </w:tcBorders>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564515">
        <w:trPr>
          <w:trHeight w:val="1051"/>
        </w:trPr>
        <w:tc>
          <w:tcPr>
            <w:tcW w:w="2122" w:type="dxa"/>
            <w:vMerge/>
            <w:shd w:val="clear" w:color="auto" w:fill="D5DCE4" w:themeFill="text2" w:themeFillTint="33"/>
          </w:tcPr>
          <w:p w:rsidR="00A0175E" w:rsidRPr="00D1665B" w:rsidRDefault="00A0175E" w:rsidP="00564515">
            <w:pPr>
              <w:spacing w:after="0" w:line="240" w:lineRule="auto"/>
              <w:jc w:val="center"/>
              <w:rPr>
                <w:rFonts w:ascii="Times New Roman" w:eastAsia="Times New Roman" w:hAnsi="Times New Roman" w:cs="Times New Roman"/>
                <w:sz w:val="24"/>
                <w:szCs w:val="24"/>
                <w:lang w:eastAsia="uk-UA"/>
              </w:rPr>
            </w:pPr>
          </w:p>
        </w:tc>
        <w:tc>
          <w:tcPr>
            <w:tcW w:w="1275" w:type="dxa"/>
            <w:tcBorders>
              <w:top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18</w:t>
            </w:r>
          </w:p>
        </w:tc>
        <w:tc>
          <w:tcPr>
            <w:tcW w:w="7938" w:type="dxa"/>
            <w:gridSpan w:val="2"/>
            <w:tcBorders>
              <w:top w:val="single" w:sz="4" w:space="0" w:color="auto"/>
            </w:tcBorders>
          </w:tcPr>
          <w:p w:rsidR="00A0175E" w:rsidRPr="00564515" w:rsidRDefault="00A0175E" w:rsidP="00564515">
            <w:pPr>
              <w:shd w:val="clear" w:color="auto" w:fill="FFFFFF"/>
              <w:autoSpaceDE w:val="0"/>
              <w:autoSpaceDN w:val="0"/>
              <w:adjustRightInd w:val="0"/>
              <w:spacing w:after="0" w:line="240" w:lineRule="auto"/>
              <w:ind w:left="34"/>
              <w:jc w:val="both"/>
              <w:rPr>
                <w:rFonts w:ascii="Times New Roman" w:eastAsia="Times New Roman" w:hAnsi="Times New Roman" w:cs="Times New Roman"/>
                <w:color w:val="000000"/>
                <w:sz w:val="24"/>
                <w:szCs w:val="24"/>
                <w:lang w:eastAsia="uk-UA"/>
              </w:rPr>
            </w:pPr>
            <w:r w:rsidRPr="00564515">
              <w:rPr>
                <w:rFonts w:ascii="Times New Roman" w:eastAsia="Times New Roman" w:hAnsi="Times New Roman" w:cs="Times New Roman"/>
                <w:color w:val="000000"/>
                <w:sz w:val="24"/>
                <w:szCs w:val="24"/>
                <w:lang w:eastAsia="uk-UA"/>
              </w:rPr>
              <w:t>1.Звіт голови міністерства про виконану в ІІ семестрі роботу.</w:t>
            </w:r>
          </w:p>
          <w:p w:rsidR="00A0175E" w:rsidRPr="00564515" w:rsidRDefault="00A0175E" w:rsidP="00564515">
            <w:pPr>
              <w:shd w:val="clear" w:color="auto" w:fill="FFFFFF"/>
              <w:autoSpaceDE w:val="0"/>
              <w:autoSpaceDN w:val="0"/>
              <w:adjustRightInd w:val="0"/>
              <w:spacing w:after="0" w:line="240" w:lineRule="auto"/>
              <w:ind w:left="34"/>
              <w:jc w:val="both"/>
              <w:rPr>
                <w:rFonts w:ascii="Times New Roman" w:eastAsia="Times New Roman" w:hAnsi="Times New Roman" w:cs="Times New Roman"/>
                <w:sz w:val="24"/>
                <w:szCs w:val="24"/>
                <w:lang w:eastAsia="uk-UA"/>
              </w:rPr>
            </w:pPr>
            <w:r w:rsidRPr="00564515">
              <w:rPr>
                <w:rFonts w:ascii="Times New Roman" w:eastAsia="Times New Roman" w:hAnsi="Times New Roman" w:cs="Times New Roman"/>
                <w:sz w:val="24"/>
                <w:szCs w:val="24"/>
                <w:lang w:eastAsia="uk-UA"/>
              </w:rPr>
              <w:t xml:space="preserve">2. Організація спортивних змагань в школі та проведення товариських зустрічей до </w:t>
            </w:r>
            <w:r w:rsidRPr="00564515">
              <w:rPr>
                <w:rFonts w:ascii="Times New Roman" w:eastAsia="Times New Roman" w:hAnsi="Times New Roman" w:cs="Times New Roman"/>
                <w:color w:val="000000"/>
                <w:sz w:val="24"/>
                <w:szCs w:val="24"/>
                <w:lang w:eastAsia="uk-UA"/>
              </w:rPr>
              <w:t>Дня захисту дітей</w:t>
            </w:r>
            <w:r w:rsidR="00564515">
              <w:rPr>
                <w:rFonts w:ascii="Times New Roman" w:eastAsia="Times New Roman" w:hAnsi="Times New Roman" w:cs="Times New Roman"/>
                <w:color w:val="000000"/>
                <w:sz w:val="24"/>
                <w:szCs w:val="24"/>
                <w:lang w:eastAsia="uk-UA"/>
              </w:rPr>
              <w:t>.</w:t>
            </w:r>
          </w:p>
          <w:p w:rsidR="00A0175E" w:rsidRPr="00564515" w:rsidRDefault="00A0175E" w:rsidP="00564515">
            <w:pPr>
              <w:shd w:val="clear" w:color="auto" w:fill="FFFFFF"/>
              <w:autoSpaceDE w:val="0"/>
              <w:autoSpaceDN w:val="0"/>
              <w:adjustRightInd w:val="0"/>
              <w:spacing w:after="0" w:line="240" w:lineRule="auto"/>
              <w:ind w:left="34"/>
              <w:jc w:val="both"/>
              <w:rPr>
                <w:rFonts w:ascii="Times New Roman" w:eastAsia="Times New Roman" w:hAnsi="Times New Roman" w:cs="Times New Roman"/>
                <w:color w:val="000000"/>
                <w:sz w:val="24"/>
                <w:szCs w:val="24"/>
                <w:lang w:eastAsia="uk-UA"/>
              </w:rPr>
            </w:pPr>
            <w:r w:rsidRPr="00564515">
              <w:rPr>
                <w:rFonts w:ascii="Times New Roman" w:eastAsia="Times New Roman" w:hAnsi="Times New Roman" w:cs="Times New Roman"/>
                <w:color w:val="000000"/>
                <w:sz w:val="24"/>
                <w:szCs w:val="24"/>
                <w:lang w:eastAsia="uk-UA"/>
              </w:rPr>
              <w:t>3. Робота комісії на період літніх канікул.</w:t>
            </w:r>
          </w:p>
        </w:tc>
        <w:tc>
          <w:tcPr>
            <w:tcW w:w="1985" w:type="dxa"/>
            <w:gridSpan w:val="3"/>
            <w:tcBorders>
              <w:top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 четвер</w:t>
            </w:r>
          </w:p>
        </w:tc>
        <w:tc>
          <w:tcPr>
            <w:tcW w:w="1695" w:type="dxa"/>
            <w:gridSpan w:val="2"/>
            <w:tcBorders>
              <w:top w:val="single" w:sz="4" w:space="0" w:color="auto"/>
            </w:tcBorders>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564515">
        <w:tc>
          <w:tcPr>
            <w:tcW w:w="2122" w:type="dxa"/>
            <w:vMerge w:val="restart"/>
            <w:shd w:val="clear" w:color="auto" w:fill="D5DCE4" w:themeFill="text2" w:themeFillTint="33"/>
          </w:tcPr>
          <w:p w:rsidR="00564515" w:rsidRDefault="00564515" w:rsidP="00564515">
            <w:pPr>
              <w:spacing w:after="0" w:line="240" w:lineRule="auto"/>
              <w:jc w:val="center"/>
              <w:rPr>
                <w:rFonts w:ascii="Times New Roman" w:eastAsia="Times New Roman" w:hAnsi="Times New Roman" w:cs="Times New Roman"/>
                <w:sz w:val="24"/>
                <w:szCs w:val="24"/>
                <w:lang w:eastAsia="uk-UA"/>
              </w:rPr>
            </w:pPr>
          </w:p>
          <w:p w:rsidR="00564515" w:rsidRDefault="00564515" w:rsidP="00564515">
            <w:pPr>
              <w:spacing w:after="0" w:line="240" w:lineRule="auto"/>
              <w:jc w:val="center"/>
              <w:rPr>
                <w:rFonts w:ascii="Times New Roman" w:eastAsia="Times New Roman" w:hAnsi="Times New Roman" w:cs="Times New Roman"/>
                <w:sz w:val="24"/>
                <w:szCs w:val="24"/>
                <w:lang w:eastAsia="uk-UA"/>
              </w:rPr>
            </w:pPr>
          </w:p>
          <w:p w:rsidR="00A0175E" w:rsidRPr="00D1665B" w:rsidRDefault="00A0175E" w:rsidP="00564515">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МІНІСТЕРСТВО ПО РОБОТІ З МОЛОДШИМИ ШКОЛЯРАМИ</w:t>
            </w: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17</w:t>
            </w:r>
          </w:p>
        </w:tc>
        <w:tc>
          <w:tcPr>
            <w:tcW w:w="7938" w:type="dxa"/>
            <w:gridSpan w:val="2"/>
          </w:tcPr>
          <w:p w:rsidR="00564515" w:rsidRPr="00564515" w:rsidRDefault="00A0175E" w:rsidP="00554371">
            <w:pPr>
              <w:pStyle w:val="a5"/>
              <w:numPr>
                <w:ilvl w:val="0"/>
                <w:numId w:val="45"/>
              </w:numPr>
              <w:spacing w:after="0" w:line="240" w:lineRule="auto"/>
              <w:jc w:val="both"/>
              <w:rPr>
                <w:rFonts w:ascii="Times New Roman" w:eastAsia="Calibri" w:hAnsi="Times New Roman" w:cs="Times New Roman"/>
                <w:sz w:val="24"/>
                <w:szCs w:val="24"/>
                <w:lang w:eastAsia="ru-RU"/>
              </w:rPr>
            </w:pPr>
            <w:r w:rsidRPr="00564515">
              <w:rPr>
                <w:rFonts w:ascii="Times New Roman" w:eastAsia="Calibri" w:hAnsi="Times New Roman" w:cs="Times New Roman"/>
                <w:sz w:val="24"/>
                <w:szCs w:val="24"/>
                <w:lang w:eastAsia="ru-RU"/>
              </w:rPr>
              <w:t>Підведення  підсумків  роботи класних  колективів  протягом </w:t>
            </w:r>
          </w:p>
          <w:p w:rsidR="00A0175E" w:rsidRPr="00564515" w:rsidRDefault="00A0175E" w:rsidP="00564515">
            <w:pPr>
              <w:spacing w:after="0" w:line="240" w:lineRule="auto"/>
              <w:ind w:left="34"/>
              <w:jc w:val="both"/>
              <w:rPr>
                <w:rFonts w:ascii="Times New Roman" w:eastAsia="Calibri" w:hAnsi="Times New Roman" w:cs="Times New Roman"/>
                <w:sz w:val="24"/>
                <w:szCs w:val="24"/>
                <w:lang w:val="ru-RU" w:eastAsia="ru-RU"/>
              </w:rPr>
            </w:pPr>
            <w:r w:rsidRPr="00564515">
              <w:rPr>
                <w:rFonts w:ascii="Times New Roman" w:eastAsia="Calibri" w:hAnsi="Times New Roman" w:cs="Times New Roman"/>
                <w:sz w:val="24"/>
                <w:szCs w:val="24"/>
                <w:lang w:eastAsia="ru-RU"/>
              </w:rPr>
              <w:t>навчального  року.  Визначення  переможців  у змаганні «Наш клас – це просто клас».</w:t>
            </w:r>
          </w:p>
          <w:p w:rsidR="00A0175E" w:rsidRPr="00564515" w:rsidRDefault="00A0175E" w:rsidP="00564515">
            <w:pPr>
              <w:shd w:val="clear" w:color="auto" w:fill="FFFFFF"/>
              <w:autoSpaceDE w:val="0"/>
              <w:autoSpaceDN w:val="0"/>
              <w:adjustRightInd w:val="0"/>
              <w:spacing w:after="0" w:line="240" w:lineRule="auto"/>
              <w:ind w:left="34"/>
              <w:jc w:val="both"/>
              <w:rPr>
                <w:rFonts w:ascii="Times New Roman" w:eastAsia="Times New Roman" w:hAnsi="Times New Roman" w:cs="Times New Roman"/>
                <w:color w:val="000000"/>
                <w:sz w:val="24"/>
                <w:szCs w:val="24"/>
                <w:lang w:eastAsia="uk-UA"/>
              </w:rPr>
            </w:pPr>
            <w:r w:rsidRPr="00564515">
              <w:rPr>
                <w:rFonts w:ascii="Times New Roman" w:eastAsia="Times New Roman" w:hAnsi="Times New Roman" w:cs="Times New Roman"/>
                <w:color w:val="000000"/>
                <w:sz w:val="24"/>
                <w:szCs w:val="24"/>
                <w:lang w:eastAsia="uk-UA"/>
              </w:rPr>
              <w:t>2. Допомога та оформлення виставки вітальних листівок до Дня матері та Міжнародного дня сім'ї</w:t>
            </w:r>
            <w:r w:rsidR="00564515">
              <w:rPr>
                <w:rFonts w:ascii="Times New Roman" w:eastAsia="Times New Roman" w:hAnsi="Times New Roman" w:cs="Times New Roman"/>
                <w:color w:val="000000"/>
                <w:sz w:val="24"/>
                <w:szCs w:val="24"/>
                <w:lang w:eastAsia="uk-UA"/>
              </w:rPr>
              <w:t>.</w:t>
            </w:r>
          </w:p>
          <w:p w:rsidR="00A0175E" w:rsidRPr="00564515" w:rsidRDefault="00A0175E" w:rsidP="00564515">
            <w:pPr>
              <w:shd w:val="clear" w:color="auto" w:fill="FFFFFF"/>
              <w:autoSpaceDE w:val="0"/>
              <w:autoSpaceDN w:val="0"/>
              <w:adjustRightInd w:val="0"/>
              <w:spacing w:after="0" w:line="240" w:lineRule="auto"/>
              <w:ind w:left="34"/>
              <w:jc w:val="both"/>
              <w:rPr>
                <w:rFonts w:ascii="Times New Roman" w:eastAsia="Times New Roman" w:hAnsi="Times New Roman" w:cs="Times New Roman"/>
                <w:color w:val="000000"/>
                <w:sz w:val="24"/>
                <w:szCs w:val="24"/>
                <w:lang w:eastAsia="uk-UA"/>
              </w:rPr>
            </w:pPr>
            <w:r w:rsidRPr="00564515">
              <w:rPr>
                <w:rFonts w:ascii="Times New Roman" w:eastAsia="Times New Roman" w:hAnsi="Times New Roman" w:cs="Times New Roman"/>
                <w:color w:val="000000"/>
                <w:sz w:val="24"/>
                <w:szCs w:val="24"/>
                <w:lang w:eastAsia="uk-UA"/>
              </w:rPr>
              <w:t>3. Організація загальношкільний заходів</w:t>
            </w:r>
            <w:r w:rsidR="00564515">
              <w:rPr>
                <w:rFonts w:ascii="Times New Roman" w:eastAsia="Times New Roman" w:hAnsi="Times New Roman" w:cs="Times New Roman"/>
                <w:color w:val="000000"/>
                <w:sz w:val="24"/>
                <w:szCs w:val="24"/>
                <w:lang w:eastAsia="uk-UA"/>
              </w:rPr>
              <w:t>.</w:t>
            </w:r>
          </w:p>
        </w:tc>
        <w:tc>
          <w:tcPr>
            <w:tcW w:w="1985"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 понеділок</w:t>
            </w:r>
          </w:p>
        </w:tc>
        <w:tc>
          <w:tcPr>
            <w:tcW w:w="1695" w:type="dxa"/>
            <w:gridSpan w:val="2"/>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564515">
        <w:tc>
          <w:tcPr>
            <w:tcW w:w="2122" w:type="dxa"/>
            <w:vMerge/>
            <w:shd w:val="clear" w:color="auto" w:fill="D5DCE4" w:themeFill="text2" w:themeFillTint="3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18</w:t>
            </w:r>
          </w:p>
        </w:tc>
        <w:tc>
          <w:tcPr>
            <w:tcW w:w="7938" w:type="dxa"/>
            <w:gridSpan w:val="2"/>
          </w:tcPr>
          <w:p w:rsidR="00A0175E" w:rsidRPr="00564515" w:rsidRDefault="00A0175E" w:rsidP="00554371">
            <w:pPr>
              <w:pStyle w:val="a5"/>
              <w:numPr>
                <w:ilvl w:val="0"/>
                <w:numId w:val="46"/>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564515">
              <w:rPr>
                <w:rFonts w:ascii="Times New Roman" w:eastAsia="Times New Roman" w:hAnsi="Times New Roman" w:cs="Times New Roman"/>
                <w:color w:val="000000"/>
                <w:sz w:val="24"/>
                <w:szCs w:val="24"/>
                <w:lang w:eastAsia="uk-UA"/>
              </w:rPr>
              <w:t>Звіт голови міністерства про виконану в ІІ семестрі роботу.</w:t>
            </w:r>
          </w:p>
          <w:p w:rsidR="00A0175E" w:rsidRPr="00564515" w:rsidRDefault="00A0175E" w:rsidP="00564515">
            <w:pPr>
              <w:shd w:val="clear" w:color="auto" w:fill="FFFFFF"/>
              <w:autoSpaceDE w:val="0"/>
              <w:autoSpaceDN w:val="0"/>
              <w:adjustRightInd w:val="0"/>
              <w:spacing w:after="0" w:line="240" w:lineRule="auto"/>
              <w:ind w:left="34"/>
              <w:jc w:val="both"/>
              <w:rPr>
                <w:rFonts w:ascii="Times New Roman" w:eastAsia="Times New Roman" w:hAnsi="Times New Roman" w:cs="Times New Roman"/>
                <w:sz w:val="24"/>
                <w:szCs w:val="24"/>
                <w:lang w:eastAsia="uk-UA"/>
              </w:rPr>
            </w:pPr>
            <w:r w:rsidRPr="00564515">
              <w:rPr>
                <w:rFonts w:ascii="Times New Roman" w:eastAsia="Times New Roman" w:hAnsi="Times New Roman" w:cs="Times New Roman"/>
                <w:color w:val="000000"/>
                <w:sz w:val="24"/>
                <w:szCs w:val="24"/>
                <w:lang w:eastAsia="uk-UA"/>
              </w:rPr>
              <w:t>2. Підготовка концерту, присвяченого міжнародному Дню захисту дітей.</w:t>
            </w:r>
          </w:p>
          <w:p w:rsidR="00A0175E" w:rsidRPr="00564515" w:rsidRDefault="00A0175E" w:rsidP="00564515">
            <w:pPr>
              <w:spacing w:after="0" w:line="240" w:lineRule="auto"/>
              <w:ind w:left="34"/>
              <w:jc w:val="both"/>
              <w:rPr>
                <w:rFonts w:ascii="Times New Roman" w:eastAsia="Times New Roman" w:hAnsi="Times New Roman" w:cs="Times New Roman"/>
                <w:color w:val="000000"/>
                <w:sz w:val="24"/>
                <w:szCs w:val="24"/>
                <w:lang w:eastAsia="uk-UA"/>
              </w:rPr>
            </w:pPr>
            <w:r w:rsidRPr="00564515">
              <w:rPr>
                <w:rFonts w:ascii="Times New Roman" w:eastAsia="Times New Roman" w:hAnsi="Times New Roman" w:cs="Times New Roman"/>
                <w:color w:val="000000"/>
                <w:sz w:val="24"/>
                <w:szCs w:val="24"/>
                <w:lang w:eastAsia="uk-UA"/>
              </w:rPr>
              <w:t>3.</w:t>
            </w:r>
            <w:r w:rsidR="00564515">
              <w:rPr>
                <w:rFonts w:ascii="Times New Roman" w:eastAsia="Times New Roman" w:hAnsi="Times New Roman" w:cs="Times New Roman"/>
                <w:color w:val="000000"/>
                <w:sz w:val="24"/>
                <w:szCs w:val="24"/>
                <w:lang w:eastAsia="uk-UA"/>
              </w:rPr>
              <w:t xml:space="preserve"> </w:t>
            </w:r>
            <w:r w:rsidRPr="00564515">
              <w:rPr>
                <w:rFonts w:ascii="Times New Roman" w:eastAsia="Times New Roman" w:hAnsi="Times New Roman" w:cs="Times New Roman"/>
                <w:color w:val="000000"/>
                <w:sz w:val="24"/>
                <w:szCs w:val="24"/>
                <w:lang w:eastAsia="uk-UA"/>
              </w:rPr>
              <w:t>Робота комісії на період літніх канікул.</w:t>
            </w:r>
          </w:p>
          <w:p w:rsidR="00A0175E" w:rsidRPr="00564515" w:rsidRDefault="00A0175E" w:rsidP="00564515">
            <w:pPr>
              <w:spacing w:after="0" w:line="240" w:lineRule="auto"/>
              <w:ind w:left="34"/>
              <w:jc w:val="both"/>
              <w:rPr>
                <w:rFonts w:ascii="Times New Roman" w:eastAsia="Times New Roman" w:hAnsi="Times New Roman" w:cs="Times New Roman"/>
                <w:color w:val="000000"/>
                <w:sz w:val="24"/>
                <w:szCs w:val="24"/>
                <w:lang w:eastAsia="uk-UA"/>
              </w:rPr>
            </w:pPr>
            <w:r w:rsidRPr="00564515">
              <w:rPr>
                <w:rFonts w:ascii="Times New Roman" w:eastAsia="Times New Roman" w:hAnsi="Times New Roman" w:cs="Times New Roman"/>
                <w:color w:val="000000"/>
                <w:sz w:val="24"/>
                <w:szCs w:val="24"/>
                <w:lang w:eastAsia="uk-UA"/>
              </w:rPr>
              <w:t>4. Обговорення спільно (з колективами класів) пропозицій до пла</w:t>
            </w:r>
            <w:r w:rsidRPr="00564515">
              <w:rPr>
                <w:rFonts w:ascii="Times New Roman" w:eastAsia="Times New Roman" w:hAnsi="Times New Roman" w:cs="Times New Roman"/>
                <w:color w:val="000000"/>
                <w:sz w:val="24"/>
                <w:szCs w:val="24"/>
                <w:lang w:eastAsia="uk-UA"/>
              </w:rPr>
              <w:softHyphen/>
              <w:t>ну роботи на наступний навчальний рік.</w:t>
            </w:r>
          </w:p>
        </w:tc>
        <w:tc>
          <w:tcPr>
            <w:tcW w:w="1985"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 понеділок</w:t>
            </w:r>
          </w:p>
        </w:tc>
        <w:tc>
          <w:tcPr>
            <w:tcW w:w="1695" w:type="dxa"/>
            <w:gridSpan w:val="2"/>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bl>
    <w:p w:rsidR="00F40347" w:rsidRDefault="00F40347" w:rsidP="00564515">
      <w:pPr>
        <w:spacing w:after="0" w:line="276" w:lineRule="auto"/>
        <w:ind w:left="720"/>
        <w:rPr>
          <w:rFonts w:ascii="Times New Roman" w:eastAsia="Times New Roman" w:hAnsi="Times New Roman" w:cs="Times New Roman"/>
          <w:b/>
          <w:color w:val="FF0000"/>
          <w:sz w:val="28"/>
          <w:szCs w:val="28"/>
          <w:lang w:eastAsia="ru-RU"/>
        </w:rPr>
      </w:pPr>
    </w:p>
    <w:p w:rsidR="00AB6D20" w:rsidRPr="00564515" w:rsidRDefault="00AB6D20" w:rsidP="00564515">
      <w:pPr>
        <w:spacing w:after="0" w:line="276" w:lineRule="auto"/>
        <w:ind w:left="720"/>
        <w:rPr>
          <w:rFonts w:ascii="Times New Roman" w:eastAsia="Times New Roman" w:hAnsi="Times New Roman" w:cs="Times New Roman"/>
          <w:b/>
          <w:color w:val="FF0000"/>
          <w:sz w:val="28"/>
          <w:szCs w:val="28"/>
          <w:lang w:eastAsia="ru-RU"/>
        </w:rPr>
      </w:pPr>
      <w:r w:rsidRPr="00564515">
        <w:rPr>
          <w:rFonts w:ascii="Times New Roman" w:eastAsia="Times New Roman" w:hAnsi="Times New Roman" w:cs="Times New Roman"/>
          <w:b/>
          <w:color w:val="FF0000"/>
          <w:sz w:val="28"/>
          <w:szCs w:val="28"/>
          <w:lang w:eastAsia="ru-RU"/>
        </w:rPr>
        <w:lastRenderedPageBreak/>
        <w:t>7.3. Річний план роботи практичного психолога</w:t>
      </w:r>
      <w:r w:rsidR="00564515" w:rsidRPr="00564515">
        <w:rPr>
          <w:rFonts w:ascii="Times New Roman" w:eastAsia="Times New Roman" w:hAnsi="Times New Roman" w:cs="Times New Roman"/>
          <w:b/>
          <w:color w:val="FF0000"/>
          <w:sz w:val="28"/>
          <w:szCs w:val="28"/>
          <w:lang w:eastAsia="ru-RU"/>
        </w:rPr>
        <w:t xml:space="preserve"> закладу освіти на 2023-2024 н. р.</w:t>
      </w:r>
    </w:p>
    <w:p w:rsidR="00AB6D20" w:rsidRDefault="00AB6D20" w:rsidP="007C2009">
      <w:pPr>
        <w:ind w:firstLine="709"/>
        <w:rPr>
          <w:rFonts w:ascii="Times New Roman" w:eastAsia="Times New Roman" w:hAnsi="Times New Roman" w:cs="Times New Roman"/>
          <w:b/>
          <w:sz w:val="28"/>
          <w:szCs w:val="28"/>
          <w:lang w:eastAsia="ru-RU"/>
        </w:rPr>
      </w:pPr>
    </w:p>
    <w:p w:rsidR="00AB6D20" w:rsidRPr="002575D9" w:rsidRDefault="00AB6D20" w:rsidP="007C2009">
      <w:pPr>
        <w:spacing w:after="0" w:line="240" w:lineRule="auto"/>
        <w:ind w:firstLine="709"/>
        <w:rPr>
          <w:rFonts w:ascii="Times New Roman" w:eastAsia="Times New Roman" w:hAnsi="Times New Roman" w:cs="Times New Roman"/>
          <w:b/>
          <w:sz w:val="24"/>
          <w:szCs w:val="24"/>
          <w:lang w:eastAsia="ru-RU"/>
        </w:rPr>
      </w:pPr>
      <w:r w:rsidRPr="002575D9">
        <w:rPr>
          <w:rFonts w:ascii="Times New Roman" w:eastAsia="Times New Roman" w:hAnsi="Times New Roman" w:cs="Times New Roman"/>
          <w:b/>
          <w:sz w:val="24"/>
          <w:szCs w:val="24"/>
          <w:lang w:eastAsia="ru-RU"/>
        </w:rPr>
        <w:t>Нормативно-правові документи, на основі яких укладено план роботи:</w:t>
      </w:r>
    </w:p>
    <w:p w:rsidR="00AB6D20" w:rsidRPr="002575D9" w:rsidRDefault="00AB6D20" w:rsidP="007C2009">
      <w:pPr>
        <w:spacing w:after="0" w:line="240" w:lineRule="auto"/>
        <w:ind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xml:space="preserve">План роботи психологічної служби </w:t>
      </w:r>
      <w:r w:rsidR="007C2009" w:rsidRPr="002575D9">
        <w:rPr>
          <w:rFonts w:ascii="Times New Roman" w:eastAsia="Times New Roman" w:hAnsi="Times New Roman" w:cs="Times New Roman"/>
          <w:sz w:val="24"/>
          <w:szCs w:val="24"/>
          <w:lang w:eastAsia="ru-RU"/>
        </w:rPr>
        <w:t>закладу освіти</w:t>
      </w:r>
      <w:r w:rsidRPr="002575D9">
        <w:rPr>
          <w:rFonts w:ascii="Times New Roman" w:eastAsia="Times New Roman" w:hAnsi="Times New Roman" w:cs="Times New Roman"/>
          <w:color w:val="FF0000"/>
          <w:sz w:val="24"/>
          <w:szCs w:val="24"/>
          <w:lang w:eastAsia="ru-RU"/>
        </w:rPr>
        <w:t xml:space="preserve"> </w:t>
      </w:r>
      <w:r w:rsidRPr="002575D9">
        <w:rPr>
          <w:rFonts w:ascii="Times New Roman" w:eastAsia="Times New Roman" w:hAnsi="Times New Roman" w:cs="Times New Roman"/>
          <w:sz w:val="24"/>
          <w:szCs w:val="24"/>
          <w:lang w:eastAsia="ru-RU"/>
        </w:rPr>
        <w:t>на 202</w:t>
      </w:r>
      <w:r w:rsidR="007C2009" w:rsidRPr="002575D9">
        <w:rPr>
          <w:rFonts w:ascii="Times New Roman" w:eastAsia="Times New Roman" w:hAnsi="Times New Roman" w:cs="Times New Roman"/>
          <w:sz w:val="24"/>
          <w:szCs w:val="24"/>
          <w:lang w:eastAsia="ru-RU"/>
        </w:rPr>
        <w:t>3</w:t>
      </w:r>
      <w:r w:rsidRPr="002575D9">
        <w:rPr>
          <w:rFonts w:ascii="Times New Roman" w:eastAsia="Times New Roman" w:hAnsi="Times New Roman" w:cs="Times New Roman"/>
          <w:sz w:val="24"/>
          <w:szCs w:val="24"/>
          <w:lang w:eastAsia="ru-RU"/>
        </w:rPr>
        <w:t>-202</w:t>
      </w:r>
      <w:r w:rsidR="007C2009" w:rsidRPr="002575D9">
        <w:rPr>
          <w:rFonts w:ascii="Times New Roman" w:eastAsia="Times New Roman" w:hAnsi="Times New Roman" w:cs="Times New Roman"/>
          <w:sz w:val="24"/>
          <w:szCs w:val="24"/>
          <w:lang w:eastAsia="ru-RU"/>
        </w:rPr>
        <w:t>4</w:t>
      </w:r>
      <w:r w:rsidRPr="002575D9">
        <w:rPr>
          <w:rFonts w:ascii="Times New Roman" w:eastAsia="Times New Roman" w:hAnsi="Times New Roman" w:cs="Times New Roman"/>
          <w:sz w:val="24"/>
          <w:szCs w:val="24"/>
          <w:lang w:eastAsia="ru-RU"/>
        </w:rPr>
        <w:t xml:space="preserve"> навчальний рік складено відповідно до: </w:t>
      </w:r>
    </w:p>
    <w:p w:rsidR="00AB6D20" w:rsidRPr="002575D9" w:rsidRDefault="00AB6D20" w:rsidP="007C2009">
      <w:pPr>
        <w:spacing w:after="0" w:line="240" w:lineRule="auto"/>
        <w:ind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w:t>
      </w:r>
      <w:r w:rsidRPr="002575D9">
        <w:rPr>
          <w:rFonts w:ascii="Times New Roman" w:eastAsia="Times New Roman" w:hAnsi="Times New Roman" w:cs="Times New Roman"/>
          <w:sz w:val="24"/>
          <w:szCs w:val="24"/>
          <w:lang w:eastAsia="ru-RU"/>
        </w:rPr>
        <w:tab/>
        <w:t xml:space="preserve">Законів України «Про освіту», «Про </w:t>
      </w:r>
      <w:r w:rsidR="007C2009" w:rsidRPr="002575D9">
        <w:rPr>
          <w:rFonts w:ascii="Times New Roman" w:eastAsia="Times New Roman" w:hAnsi="Times New Roman" w:cs="Times New Roman"/>
          <w:sz w:val="24"/>
          <w:szCs w:val="24"/>
          <w:lang w:eastAsia="ru-RU"/>
        </w:rPr>
        <w:t xml:space="preserve">повну </w:t>
      </w:r>
      <w:r w:rsidRPr="002575D9">
        <w:rPr>
          <w:rFonts w:ascii="Times New Roman" w:eastAsia="Times New Roman" w:hAnsi="Times New Roman" w:cs="Times New Roman"/>
          <w:sz w:val="24"/>
          <w:szCs w:val="24"/>
          <w:lang w:eastAsia="ru-RU"/>
        </w:rPr>
        <w:t>загальну середню освіту»;</w:t>
      </w:r>
    </w:p>
    <w:p w:rsidR="00AB6D20" w:rsidRPr="002575D9" w:rsidRDefault="00AB6D20" w:rsidP="007C2009">
      <w:pPr>
        <w:spacing w:after="0" w:line="240" w:lineRule="auto"/>
        <w:ind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w:t>
      </w:r>
      <w:r w:rsidRPr="002575D9">
        <w:rPr>
          <w:rFonts w:ascii="Times New Roman" w:eastAsia="Times New Roman" w:hAnsi="Times New Roman" w:cs="Times New Roman"/>
          <w:sz w:val="24"/>
          <w:szCs w:val="24"/>
          <w:lang w:eastAsia="ru-RU"/>
        </w:rPr>
        <w:tab/>
        <w:t>Про затвердження Положення про психологічну службу в системі освіти України (Наказ Міністерства освіти і науки України №509 від 22.05.2018 р.);</w:t>
      </w:r>
    </w:p>
    <w:p w:rsidR="00AB6D20" w:rsidRPr="002575D9" w:rsidRDefault="00AB6D20" w:rsidP="007C200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xml:space="preserve">          •         Лист МОН від 02.08.2022 № 1/8794-22 "Щодо діяльності психологічної служби у системі освіти в 2022/2023 навчальному році"</w:t>
      </w:r>
    </w:p>
    <w:p w:rsidR="00AB6D20" w:rsidRPr="002575D9" w:rsidRDefault="00AB6D20" w:rsidP="007C2009">
      <w:pPr>
        <w:spacing w:after="0" w:line="240" w:lineRule="auto"/>
        <w:ind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w:t>
      </w:r>
      <w:r w:rsidRPr="002575D9">
        <w:rPr>
          <w:rFonts w:ascii="Times New Roman" w:eastAsia="Times New Roman" w:hAnsi="Times New Roman" w:cs="Times New Roman"/>
          <w:sz w:val="24"/>
          <w:szCs w:val="24"/>
          <w:lang w:eastAsia="ru-RU"/>
        </w:rPr>
        <w:tab/>
        <w:t>"Типового Положення про центри практичної психології і соціальної роботи" (Наказ Міністерства освіти і науки України №385 від 14.08.2000 р.);</w:t>
      </w:r>
    </w:p>
    <w:p w:rsidR="00AB6D20" w:rsidRPr="002575D9" w:rsidRDefault="00AB6D20" w:rsidP="007C2009">
      <w:pPr>
        <w:spacing w:after="0" w:line="240" w:lineRule="auto"/>
        <w:ind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w:t>
      </w:r>
      <w:r w:rsidRPr="002575D9">
        <w:rPr>
          <w:rFonts w:ascii="Times New Roman" w:eastAsia="Times New Roman" w:hAnsi="Times New Roman" w:cs="Times New Roman"/>
          <w:sz w:val="24"/>
          <w:szCs w:val="24"/>
          <w:lang w:eastAsia="ru-RU"/>
        </w:rPr>
        <w:tab/>
        <w:t>листа Міністерства освіти і науки України №1/9-529 від 05.09.2018 р. Про документацію працівників психологічної служби у системі освіти України;</w:t>
      </w:r>
    </w:p>
    <w:p w:rsidR="00AB6D20" w:rsidRPr="002575D9" w:rsidRDefault="00AB6D20" w:rsidP="007C2009">
      <w:pPr>
        <w:spacing w:after="0" w:line="240" w:lineRule="auto"/>
        <w:ind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w:t>
      </w:r>
      <w:r w:rsidRPr="002575D9">
        <w:rPr>
          <w:rFonts w:ascii="Times New Roman" w:eastAsia="Times New Roman" w:hAnsi="Times New Roman" w:cs="Times New Roman"/>
          <w:sz w:val="24"/>
          <w:szCs w:val="24"/>
          <w:lang w:eastAsia="ru-RU"/>
        </w:rPr>
        <w:tab/>
        <w:t>"Про затвердження Положення про психологічний кабінет дошкільних, загальноосвітніх та інших навчальних закладів ” (наказ від 19.19.2001р. №691);</w:t>
      </w:r>
    </w:p>
    <w:p w:rsidR="00AB6D20" w:rsidRPr="002575D9" w:rsidRDefault="00AB6D20" w:rsidP="007C2009">
      <w:pPr>
        <w:spacing w:after="0" w:line="240" w:lineRule="auto"/>
        <w:ind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w:t>
      </w:r>
      <w:r w:rsidRPr="002575D9">
        <w:rPr>
          <w:rFonts w:ascii="Times New Roman" w:eastAsia="Times New Roman" w:hAnsi="Times New Roman" w:cs="Times New Roman"/>
          <w:sz w:val="24"/>
          <w:szCs w:val="24"/>
          <w:lang w:eastAsia="ru-RU"/>
        </w:rPr>
        <w:tab/>
        <w:t>Лист Міністерства освіти і науки України №1/9-557 від 28.10.2014 р. Методичні рекомендації щодо взаємодії педагогічних працівників у навчальних закладах  та взаємодії з іншими органами і службами щодо захисту прав дітей ;</w:t>
      </w:r>
    </w:p>
    <w:p w:rsidR="00AB6D20" w:rsidRPr="002575D9" w:rsidRDefault="00AB6D20" w:rsidP="007C2009">
      <w:pPr>
        <w:spacing w:after="0" w:line="240" w:lineRule="auto"/>
        <w:ind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w:t>
      </w:r>
      <w:r w:rsidRPr="002575D9">
        <w:rPr>
          <w:rFonts w:ascii="Times New Roman" w:eastAsia="Times New Roman" w:hAnsi="Times New Roman" w:cs="Times New Roman"/>
          <w:sz w:val="24"/>
          <w:szCs w:val="24"/>
          <w:lang w:eastAsia="ru-RU"/>
        </w:rPr>
        <w:tab/>
        <w:t>Наказу  Міністерства освіти і науки України  від 01.02. 2010 № 59 Про вжиття заходів щодо запобігання насильству над дітьми;</w:t>
      </w:r>
    </w:p>
    <w:p w:rsidR="00AB6D20" w:rsidRPr="002575D9" w:rsidRDefault="00AB6D20" w:rsidP="007C2009">
      <w:pPr>
        <w:spacing w:after="0" w:line="240" w:lineRule="auto"/>
        <w:ind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w:t>
      </w:r>
      <w:r w:rsidRPr="002575D9">
        <w:rPr>
          <w:rFonts w:ascii="Times New Roman" w:eastAsia="Times New Roman" w:hAnsi="Times New Roman" w:cs="Times New Roman"/>
          <w:sz w:val="24"/>
          <w:szCs w:val="24"/>
          <w:lang w:eastAsia="ru-RU"/>
        </w:rPr>
        <w:tab/>
        <w:t>«Про охорону дитинства» (зміни до Закону);</w:t>
      </w:r>
    </w:p>
    <w:p w:rsidR="00AB6D20" w:rsidRPr="002575D9" w:rsidRDefault="00AB6D20" w:rsidP="007C2009">
      <w:pPr>
        <w:spacing w:after="0" w:line="240" w:lineRule="auto"/>
        <w:ind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w:t>
      </w:r>
      <w:r w:rsidRPr="002575D9">
        <w:rPr>
          <w:rFonts w:ascii="Times New Roman" w:eastAsia="Times New Roman" w:hAnsi="Times New Roman" w:cs="Times New Roman"/>
          <w:sz w:val="24"/>
          <w:szCs w:val="24"/>
          <w:lang w:eastAsia="ru-RU"/>
        </w:rPr>
        <w:tab/>
        <w:t>«Про забезпечення організаційно – правових умов соціального захисту дітей-сиріт та дітей, позбавлених батьківського піклування»;</w:t>
      </w:r>
    </w:p>
    <w:p w:rsidR="00AB6D20" w:rsidRPr="002575D9" w:rsidRDefault="00AB6D20" w:rsidP="007C2009">
      <w:pPr>
        <w:spacing w:after="0" w:line="240" w:lineRule="auto"/>
        <w:ind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w:t>
      </w:r>
      <w:r w:rsidRPr="002575D9">
        <w:rPr>
          <w:rFonts w:ascii="Times New Roman" w:eastAsia="Times New Roman" w:hAnsi="Times New Roman" w:cs="Times New Roman"/>
          <w:sz w:val="24"/>
          <w:szCs w:val="24"/>
          <w:lang w:eastAsia="ru-RU"/>
        </w:rPr>
        <w:tab/>
        <w:t>Указ Президента України  від 30.12.2000  № 1396/2000 «Про додаткові заходи щодо посилення соціального захисту багатодітних і неповних сімей»;</w:t>
      </w:r>
    </w:p>
    <w:p w:rsidR="00AB6D20" w:rsidRPr="002575D9" w:rsidRDefault="00AB6D20" w:rsidP="007C2009">
      <w:pPr>
        <w:spacing w:after="0" w:line="240" w:lineRule="auto"/>
        <w:ind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w:t>
      </w:r>
      <w:r w:rsidRPr="002575D9">
        <w:rPr>
          <w:rFonts w:ascii="Times New Roman" w:eastAsia="Times New Roman" w:hAnsi="Times New Roman" w:cs="Times New Roman"/>
          <w:sz w:val="24"/>
          <w:szCs w:val="24"/>
          <w:lang w:eastAsia="ru-RU"/>
        </w:rPr>
        <w:tab/>
        <w:t>Наказу  Міністерства освіти і науки України  від 01.06. 2005 № 330 «Щодо захисту законних прав та інтересів дітей-сиріт та дітей, позбавлених батьківського піклування»;</w:t>
      </w:r>
    </w:p>
    <w:p w:rsidR="00AB6D20" w:rsidRPr="002575D9" w:rsidRDefault="00AB6D20" w:rsidP="007C2009">
      <w:pPr>
        <w:keepNext/>
        <w:keepLines/>
        <w:shd w:val="clear" w:color="auto" w:fill="FFFFFF"/>
        <w:spacing w:after="0" w:line="240" w:lineRule="auto"/>
        <w:ind w:firstLine="709"/>
        <w:outlineLvl w:val="0"/>
        <w:rPr>
          <w:rFonts w:ascii="Times New Roman" w:eastAsia="Times New Roman" w:hAnsi="Times New Roman" w:cs="Times New Roman"/>
          <w:b/>
          <w:bCs/>
          <w:color w:val="C00000"/>
          <w:sz w:val="24"/>
          <w:szCs w:val="24"/>
          <w:lang w:eastAsia="ru-RU"/>
        </w:rPr>
      </w:pPr>
      <w:r w:rsidRPr="002575D9">
        <w:rPr>
          <w:rFonts w:ascii="Times New Roman" w:eastAsia="Times New Roman" w:hAnsi="Times New Roman" w:cs="Times New Roman"/>
          <w:b/>
          <w:bCs/>
          <w:color w:val="C00000"/>
          <w:sz w:val="24"/>
          <w:szCs w:val="24"/>
          <w:lang w:eastAsia="ru-RU"/>
        </w:rPr>
        <w:t>І. Аналітична частина</w:t>
      </w:r>
    </w:p>
    <w:p w:rsidR="00AB6D20" w:rsidRPr="002575D9" w:rsidRDefault="00AB6D20" w:rsidP="007C2009">
      <w:pPr>
        <w:spacing w:after="0" w:line="240" w:lineRule="auto"/>
        <w:ind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У 202</w:t>
      </w:r>
      <w:r w:rsidR="007C2009" w:rsidRPr="002575D9">
        <w:rPr>
          <w:rFonts w:ascii="Times New Roman" w:eastAsia="Times New Roman" w:hAnsi="Times New Roman" w:cs="Times New Roman"/>
          <w:sz w:val="24"/>
          <w:szCs w:val="24"/>
          <w:lang w:eastAsia="ru-RU"/>
        </w:rPr>
        <w:t>2</w:t>
      </w:r>
      <w:r w:rsidRPr="002575D9">
        <w:rPr>
          <w:rFonts w:ascii="Times New Roman" w:eastAsia="Times New Roman" w:hAnsi="Times New Roman" w:cs="Times New Roman"/>
          <w:sz w:val="24"/>
          <w:szCs w:val="24"/>
          <w:lang w:eastAsia="ru-RU"/>
        </w:rPr>
        <w:t>-202</w:t>
      </w:r>
      <w:r w:rsidR="007C2009" w:rsidRPr="002575D9">
        <w:rPr>
          <w:rFonts w:ascii="Times New Roman" w:eastAsia="Times New Roman" w:hAnsi="Times New Roman" w:cs="Times New Roman"/>
          <w:sz w:val="24"/>
          <w:szCs w:val="24"/>
          <w:lang w:eastAsia="ru-RU"/>
        </w:rPr>
        <w:t>3</w:t>
      </w:r>
      <w:r w:rsidRPr="002575D9">
        <w:rPr>
          <w:rFonts w:ascii="Times New Roman" w:eastAsia="Times New Roman" w:hAnsi="Times New Roman" w:cs="Times New Roman"/>
          <w:sz w:val="24"/>
          <w:szCs w:val="24"/>
          <w:lang w:eastAsia="ru-RU"/>
        </w:rPr>
        <w:t xml:space="preserve"> навчальному році у </w:t>
      </w:r>
      <w:r w:rsidR="007C2009" w:rsidRPr="002575D9">
        <w:rPr>
          <w:rFonts w:ascii="Times New Roman" w:eastAsia="Times New Roman" w:hAnsi="Times New Roman" w:cs="Times New Roman"/>
          <w:sz w:val="24"/>
          <w:szCs w:val="24"/>
          <w:lang w:eastAsia="ru-RU"/>
        </w:rPr>
        <w:t>закладі освіти</w:t>
      </w:r>
      <w:r w:rsidRPr="002575D9">
        <w:rPr>
          <w:rFonts w:ascii="Times New Roman" w:eastAsia="Times New Roman" w:hAnsi="Times New Roman" w:cs="Times New Roman"/>
          <w:sz w:val="24"/>
          <w:szCs w:val="24"/>
          <w:lang w:eastAsia="ru-RU"/>
        </w:rPr>
        <w:t xml:space="preserve"> навчалось </w:t>
      </w:r>
      <w:r w:rsidR="007C2009" w:rsidRPr="002575D9">
        <w:rPr>
          <w:rFonts w:ascii="Times New Roman" w:eastAsia="Times New Roman" w:hAnsi="Times New Roman" w:cs="Times New Roman"/>
          <w:sz w:val="24"/>
          <w:szCs w:val="24"/>
          <w:lang w:eastAsia="ru-RU"/>
        </w:rPr>
        <w:t>____</w:t>
      </w:r>
      <w:r w:rsidRPr="002575D9">
        <w:rPr>
          <w:rFonts w:ascii="Times New Roman" w:eastAsia="Times New Roman" w:hAnsi="Times New Roman" w:cs="Times New Roman"/>
          <w:sz w:val="24"/>
          <w:szCs w:val="24"/>
          <w:lang w:eastAsia="ru-RU"/>
        </w:rPr>
        <w:t xml:space="preserve"> здобувачів освіти, усіх успішно переведено до наступного класу.</w:t>
      </w:r>
    </w:p>
    <w:p w:rsidR="00AB6D20" w:rsidRPr="002575D9" w:rsidRDefault="00AB6D20" w:rsidP="007C2009">
      <w:pPr>
        <w:spacing w:after="0" w:line="240" w:lineRule="auto"/>
        <w:ind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xml:space="preserve">Практичний психолог </w:t>
      </w:r>
      <w:r w:rsidR="007C2009" w:rsidRPr="002575D9">
        <w:rPr>
          <w:rFonts w:ascii="Times New Roman" w:eastAsia="Times New Roman" w:hAnsi="Times New Roman" w:cs="Times New Roman"/>
          <w:sz w:val="24"/>
          <w:szCs w:val="24"/>
          <w:lang w:eastAsia="ru-RU"/>
        </w:rPr>
        <w:t>закладу освіти</w:t>
      </w:r>
      <w:r w:rsidRPr="002575D9">
        <w:rPr>
          <w:rFonts w:ascii="Times New Roman" w:eastAsia="Times New Roman" w:hAnsi="Times New Roman" w:cs="Times New Roman"/>
          <w:sz w:val="24"/>
          <w:szCs w:val="24"/>
          <w:lang w:eastAsia="ru-RU"/>
        </w:rPr>
        <w:t xml:space="preserve"> протягом навчального року здійснював психологічний супровід освітнього процесу за основними напрямками діяльності з учасниками освітнього процесу: діагностика, профілактика, корекція, навчальна діяльність, консультування, просвіта.</w:t>
      </w:r>
    </w:p>
    <w:p w:rsidR="00AB6D20" w:rsidRPr="002575D9" w:rsidRDefault="00AB6D20" w:rsidP="007C2009">
      <w:pPr>
        <w:spacing w:after="0" w:line="240" w:lineRule="auto"/>
        <w:ind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Соціально-психологічні дослідження здобувачів освіти були спрямовані на виявлення причин труднощів у навчанні, інтелектуальному розвитку, соціально-психологічній адаптації; вивчення та визначення індивідуальних особливостей динаміки розвитку особистості, потенційних можливостей в освітньому процесі, професійному самовизначенні.</w:t>
      </w:r>
    </w:p>
    <w:p w:rsidR="00AB6D20" w:rsidRPr="002575D9" w:rsidRDefault="00AB6D20" w:rsidP="007C2009">
      <w:pPr>
        <w:spacing w:after="0" w:line="240" w:lineRule="auto"/>
        <w:ind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xml:space="preserve">Корекційно-відновлювальна, розвивальна, просвітницька та профілактична робота із здобувачами освіти була спрямована на розвиток пізнавальної діяльності, формування позитивної мотивації до освітнього процесу, навичок самоконтролю, навичок соціально прийнятих способів вираження негативних емоцій, відповідальної поведінки, формування позитивного образу «Я», згуртування здобувачів освіти у класному </w:t>
      </w:r>
      <w:r w:rsidRPr="002575D9">
        <w:rPr>
          <w:rFonts w:ascii="Times New Roman" w:eastAsia="Times New Roman" w:hAnsi="Times New Roman" w:cs="Times New Roman"/>
          <w:sz w:val="24"/>
          <w:szCs w:val="24"/>
          <w:lang w:eastAsia="ru-RU"/>
        </w:rPr>
        <w:lastRenderedPageBreak/>
        <w:t xml:space="preserve">колективі,  корекцію агресивності, емоційно-вольової сфери, зниження рівня тривожності, корекцію страхів, розвиток комунікативних навичок здобувачів освіти, </w:t>
      </w:r>
      <w:r w:rsidRPr="002575D9">
        <w:rPr>
          <w:rFonts w:ascii="Times New Roman" w:eastAsia="Times New Roman" w:hAnsi="Times New Roman" w:cs="Times New Roman"/>
          <w:bCs/>
          <w:iCs/>
          <w:color w:val="000000"/>
          <w:sz w:val="24"/>
          <w:szCs w:val="24"/>
          <w:lang w:eastAsia="ru-RU"/>
        </w:rPr>
        <w:t xml:space="preserve">соціальної компетенції, емоційного інтелекту, подолання егоцентризму, </w:t>
      </w:r>
      <w:r w:rsidRPr="002575D9">
        <w:rPr>
          <w:rFonts w:ascii="Times New Roman" w:eastAsia="Times New Roman" w:hAnsi="Times New Roman" w:cs="Times New Roman"/>
          <w:color w:val="000000"/>
          <w:sz w:val="24"/>
          <w:szCs w:val="24"/>
          <w:lang w:eastAsia="ru-RU"/>
        </w:rPr>
        <w:t>формування у дітей не</w:t>
      </w:r>
      <w:r w:rsidR="007C2009" w:rsidRPr="002575D9">
        <w:rPr>
          <w:rFonts w:ascii="Times New Roman" w:eastAsia="Times New Roman" w:hAnsi="Times New Roman" w:cs="Times New Roman"/>
          <w:color w:val="000000"/>
          <w:sz w:val="24"/>
          <w:szCs w:val="24"/>
          <w:lang w:eastAsia="ru-RU"/>
        </w:rPr>
        <w:t>гативного ставлення до шкідлив</w:t>
      </w:r>
      <w:r w:rsidRPr="002575D9">
        <w:rPr>
          <w:rFonts w:ascii="Times New Roman" w:eastAsia="Times New Roman" w:hAnsi="Times New Roman" w:cs="Times New Roman"/>
          <w:color w:val="000000"/>
          <w:sz w:val="24"/>
          <w:szCs w:val="24"/>
          <w:lang w:eastAsia="ru-RU"/>
        </w:rPr>
        <w:t xml:space="preserve">их звичок, навичок здорового способу </w:t>
      </w:r>
      <w:r w:rsidRPr="002575D9">
        <w:rPr>
          <w:rFonts w:ascii="Times New Roman" w:eastAsia="Times New Roman" w:hAnsi="Times New Roman" w:cs="Times New Roman"/>
          <w:sz w:val="24"/>
          <w:szCs w:val="24"/>
          <w:lang w:eastAsia="ru-RU"/>
        </w:rPr>
        <w:t>життя («Здоровий спосіб життя - запорука успіху», «Алкоголь – ворог людства», «Наркоманія - крок у безодню», «Шкідливі звички та їх вплив на життя», «Палити чи не палити» ),</w:t>
      </w:r>
      <w:r w:rsidRPr="002575D9">
        <w:rPr>
          <w:rFonts w:ascii="Times New Roman" w:eastAsia="Times New Roman" w:hAnsi="Times New Roman" w:cs="Times New Roman"/>
          <w:color w:val="000000"/>
          <w:sz w:val="24"/>
          <w:szCs w:val="24"/>
          <w:lang w:eastAsia="ru-RU"/>
        </w:rPr>
        <w:t xml:space="preserve"> </w:t>
      </w:r>
      <w:proofErr w:type="spellStart"/>
      <w:r w:rsidRPr="002575D9">
        <w:rPr>
          <w:rFonts w:ascii="Times New Roman" w:eastAsia="Times New Roman" w:hAnsi="Times New Roman" w:cs="Times New Roman"/>
          <w:color w:val="000000"/>
          <w:sz w:val="24"/>
          <w:szCs w:val="24"/>
          <w:lang w:eastAsia="ru-RU"/>
        </w:rPr>
        <w:t>перенаправлення</w:t>
      </w:r>
      <w:proofErr w:type="spellEnd"/>
      <w:r w:rsidRPr="002575D9">
        <w:rPr>
          <w:rFonts w:ascii="Times New Roman" w:eastAsia="Times New Roman" w:hAnsi="Times New Roman" w:cs="Times New Roman"/>
          <w:color w:val="000000"/>
          <w:sz w:val="24"/>
          <w:szCs w:val="24"/>
          <w:lang w:eastAsia="ru-RU"/>
        </w:rPr>
        <w:t xml:space="preserve"> енергії на соціальну роботу і культурну творчість (залучення до естетично-трудового виховання в рамках роботи закладу).</w:t>
      </w:r>
    </w:p>
    <w:p w:rsidR="00AB6D20" w:rsidRPr="002575D9" w:rsidRDefault="00AB6D20" w:rsidP="007C2009">
      <w:pPr>
        <w:spacing w:after="0" w:line="240" w:lineRule="auto"/>
        <w:ind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Робота із здобувачами освіти молодшої вікової ланки була направлена на підготовку особистості до освітнього процесу, зниження ризиків проблем адаптації до освітнього середовища, формуванню готовності до  переходу у середню ланку здобувачів освіти 4 класу, своєчасне попередження відхилень у розвитку та становленні особистості.</w:t>
      </w:r>
    </w:p>
    <w:p w:rsidR="00AB6D20" w:rsidRPr="002575D9" w:rsidRDefault="00AB6D20" w:rsidP="007C2009">
      <w:pPr>
        <w:spacing w:after="0" w:line="240" w:lineRule="auto"/>
        <w:ind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Відповідно до впровадження інклюзивної освіти практичним психологом спільно з командою супроводу організовано корекційно-просвітницьку роботу з дітьми з особливими освітніми потребами та реалізовано індивідуальні плани розвитку дітей.</w:t>
      </w:r>
    </w:p>
    <w:p w:rsidR="00AB6D20" w:rsidRPr="002575D9" w:rsidRDefault="00AB6D20" w:rsidP="007C2009">
      <w:pPr>
        <w:spacing w:after="0" w:line="240" w:lineRule="auto"/>
        <w:ind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xml:space="preserve">Робота з здобувачами освіти середньої  та старшої вікової ланки була спрямована на допомогу в адаптаційний період п’ятикласників, усунення виявлених труднощів соціально-психологічного розвитку здобувачів освіти (недостатній рівень навчальних досягнень, порушення поведінки, емоційна нестабільність), міжособистісних стосунках, запобігання конфліктним ситуаціям в освітньому процесі, зниження ризиків схильності до </w:t>
      </w:r>
      <w:proofErr w:type="spellStart"/>
      <w:r w:rsidRPr="002575D9">
        <w:rPr>
          <w:rFonts w:ascii="Times New Roman" w:eastAsia="Times New Roman" w:hAnsi="Times New Roman" w:cs="Times New Roman"/>
          <w:sz w:val="24"/>
          <w:szCs w:val="24"/>
          <w:lang w:eastAsia="ru-RU"/>
        </w:rPr>
        <w:t>залежностей</w:t>
      </w:r>
      <w:proofErr w:type="spellEnd"/>
      <w:r w:rsidRPr="002575D9">
        <w:rPr>
          <w:rFonts w:ascii="Times New Roman" w:eastAsia="Times New Roman" w:hAnsi="Times New Roman" w:cs="Times New Roman"/>
          <w:sz w:val="24"/>
          <w:szCs w:val="24"/>
          <w:lang w:eastAsia="ru-RU"/>
        </w:rPr>
        <w:t xml:space="preserve"> та правопорушень, різних форм девіантної поведінки, допомога в соціалізації здобувачів освіти 9-11 класів, профорієнтаційна робота.</w:t>
      </w:r>
    </w:p>
    <w:p w:rsidR="00AB6D20" w:rsidRPr="002575D9" w:rsidRDefault="00AB6D20" w:rsidP="007C2009">
      <w:pPr>
        <w:spacing w:after="0" w:line="240" w:lineRule="auto"/>
        <w:ind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Робота з педколективом орієнтувалась на оптимізацію емоційних станів, попередження «професійного вигорання», гуманізацію взаємин учасників освітнього процесу, творче подолання конфліктів, консультування із складних проблем в освітньому середовищі серед учасників освітнього процесу, допомогу у проведенні індивідуальної роботи із здобувачами освіти.</w:t>
      </w:r>
    </w:p>
    <w:p w:rsidR="00AB6D20" w:rsidRPr="002575D9" w:rsidRDefault="00AB6D20" w:rsidP="007C2009">
      <w:pPr>
        <w:widowControl w:val="0"/>
        <w:spacing w:after="0" w:line="240" w:lineRule="auto"/>
        <w:ind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Головним завданням служби за 202</w:t>
      </w:r>
      <w:r w:rsidR="007C2009" w:rsidRPr="002575D9">
        <w:rPr>
          <w:rFonts w:ascii="Times New Roman" w:eastAsia="Times New Roman" w:hAnsi="Times New Roman" w:cs="Times New Roman"/>
          <w:sz w:val="24"/>
          <w:szCs w:val="24"/>
          <w:lang w:eastAsia="ru-RU"/>
        </w:rPr>
        <w:t>2</w:t>
      </w:r>
      <w:r w:rsidRPr="002575D9">
        <w:rPr>
          <w:rFonts w:ascii="Times New Roman" w:eastAsia="Times New Roman" w:hAnsi="Times New Roman" w:cs="Times New Roman"/>
          <w:sz w:val="24"/>
          <w:szCs w:val="24"/>
          <w:lang w:eastAsia="ru-RU"/>
        </w:rPr>
        <w:t>-202</w:t>
      </w:r>
      <w:r w:rsidR="007C2009" w:rsidRPr="002575D9">
        <w:rPr>
          <w:rFonts w:ascii="Times New Roman" w:eastAsia="Times New Roman" w:hAnsi="Times New Roman" w:cs="Times New Roman"/>
          <w:sz w:val="24"/>
          <w:szCs w:val="24"/>
          <w:lang w:eastAsia="ru-RU"/>
        </w:rPr>
        <w:t xml:space="preserve">3 </w:t>
      </w:r>
      <w:r w:rsidRPr="002575D9">
        <w:rPr>
          <w:rFonts w:ascii="Times New Roman" w:eastAsia="Times New Roman" w:hAnsi="Times New Roman" w:cs="Times New Roman"/>
          <w:sz w:val="24"/>
          <w:szCs w:val="24"/>
          <w:lang w:eastAsia="ru-RU"/>
        </w:rPr>
        <w:t>н.</w:t>
      </w:r>
      <w:r w:rsidR="007C2009" w:rsidRPr="002575D9">
        <w:rPr>
          <w:rFonts w:ascii="Times New Roman" w:eastAsia="Times New Roman" w:hAnsi="Times New Roman" w:cs="Times New Roman"/>
          <w:sz w:val="24"/>
          <w:szCs w:val="24"/>
          <w:lang w:eastAsia="ru-RU"/>
        </w:rPr>
        <w:t xml:space="preserve"> </w:t>
      </w:r>
      <w:r w:rsidRPr="002575D9">
        <w:rPr>
          <w:rFonts w:ascii="Times New Roman" w:eastAsia="Times New Roman" w:hAnsi="Times New Roman" w:cs="Times New Roman"/>
          <w:sz w:val="24"/>
          <w:szCs w:val="24"/>
          <w:lang w:eastAsia="ru-RU"/>
        </w:rPr>
        <w:t>р. було:</w:t>
      </w:r>
    </w:p>
    <w:p w:rsidR="00AB6D20" w:rsidRPr="002575D9" w:rsidRDefault="00AB6D20" w:rsidP="00554371">
      <w:pPr>
        <w:numPr>
          <w:ilvl w:val="0"/>
          <w:numId w:val="34"/>
        </w:numPr>
        <w:spacing w:after="0" w:line="240" w:lineRule="auto"/>
        <w:ind w:left="0"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xml:space="preserve">Створення сприятливих умов для розвитку дитини, надання допомоги дітям з особливими освітніми потребами, встановлення </w:t>
      </w:r>
      <w:proofErr w:type="spellStart"/>
      <w:r w:rsidRPr="002575D9">
        <w:rPr>
          <w:rFonts w:ascii="Times New Roman" w:eastAsia="Times New Roman" w:hAnsi="Times New Roman" w:cs="Times New Roman"/>
          <w:sz w:val="24"/>
          <w:szCs w:val="24"/>
          <w:lang w:eastAsia="ru-RU"/>
        </w:rPr>
        <w:t>зв’язків</w:t>
      </w:r>
      <w:proofErr w:type="spellEnd"/>
      <w:r w:rsidRPr="002575D9">
        <w:rPr>
          <w:rFonts w:ascii="Times New Roman" w:eastAsia="Times New Roman" w:hAnsi="Times New Roman" w:cs="Times New Roman"/>
          <w:sz w:val="24"/>
          <w:szCs w:val="24"/>
          <w:lang w:eastAsia="ru-RU"/>
        </w:rPr>
        <w:t xml:space="preserve">  і дружніх відношень між учнем, сім’єю та школою;</w:t>
      </w:r>
    </w:p>
    <w:p w:rsidR="00AB6D20" w:rsidRPr="002575D9" w:rsidRDefault="00AB6D20" w:rsidP="00554371">
      <w:pPr>
        <w:numPr>
          <w:ilvl w:val="0"/>
          <w:numId w:val="34"/>
        </w:numPr>
        <w:spacing w:after="0" w:line="240" w:lineRule="auto"/>
        <w:ind w:left="0"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Забезпечення якісного психологічного супроводу навчально-виховного процесу;</w:t>
      </w:r>
    </w:p>
    <w:p w:rsidR="00AB6D20" w:rsidRPr="002575D9" w:rsidRDefault="00AB6D20" w:rsidP="00554371">
      <w:pPr>
        <w:numPr>
          <w:ilvl w:val="0"/>
          <w:numId w:val="34"/>
        </w:numPr>
        <w:spacing w:after="0" w:line="240" w:lineRule="auto"/>
        <w:ind w:left="0"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Науково-методичне і практичне забезпечення просвітницької роботи з педагогами, учнями та батьками;</w:t>
      </w:r>
    </w:p>
    <w:p w:rsidR="00AB6D20" w:rsidRPr="002575D9" w:rsidRDefault="00AB6D20" w:rsidP="00554371">
      <w:pPr>
        <w:numPr>
          <w:ilvl w:val="0"/>
          <w:numId w:val="34"/>
        </w:numPr>
        <w:spacing w:after="0" w:line="240" w:lineRule="auto"/>
        <w:ind w:left="0"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xml:space="preserve">Орієнтація виховної роботи на соціально-психологічну профілактику негативних явищ в учнівському середовищі, превентивну освіту, профілактику девіантної і ризикованої поведінки підлітків; формування  толерантної особистості; </w:t>
      </w:r>
    </w:p>
    <w:p w:rsidR="00AB6D20" w:rsidRPr="002575D9" w:rsidRDefault="00AB6D20" w:rsidP="00554371">
      <w:pPr>
        <w:numPr>
          <w:ilvl w:val="0"/>
          <w:numId w:val="34"/>
        </w:numPr>
        <w:spacing w:after="0" w:line="240" w:lineRule="auto"/>
        <w:ind w:left="0"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Розвиток у дітей творчих здібностей, підтримка обдарованих учнів, формування навичок самоосвіти і самореалізації особистості;</w:t>
      </w:r>
    </w:p>
    <w:p w:rsidR="00AB6D20" w:rsidRPr="002575D9" w:rsidRDefault="00AB6D20" w:rsidP="00554371">
      <w:pPr>
        <w:numPr>
          <w:ilvl w:val="0"/>
          <w:numId w:val="34"/>
        </w:numPr>
        <w:spacing w:after="0" w:line="240" w:lineRule="auto"/>
        <w:ind w:left="0"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Надання психологічної допомоги  переміщеним особам та сім’ям учасників бойових дій ;</w:t>
      </w:r>
    </w:p>
    <w:p w:rsidR="00AB6D20" w:rsidRPr="002575D9" w:rsidRDefault="00AB6D20" w:rsidP="00554371">
      <w:pPr>
        <w:numPr>
          <w:ilvl w:val="0"/>
          <w:numId w:val="34"/>
        </w:numPr>
        <w:spacing w:after="0" w:line="240" w:lineRule="auto"/>
        <w:ind w:left="0"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xml:space="preserve">Спільними зусиллями служби та вчителів зрозуміти особливості дитини як підростаючої особистості, яка формується в контексті її  життєвих умов, з урахуванням історії виховання, вікових, статевих та індивідуальних рис. За допомогою форм роботи служби, а саме: консультативної , </w:t>
      </w:r>
      <w:proofErr w:type="spellStart"/>
      <w:r w:rsidRPr="002575D9">
        <w:rPr>
          <w:rFonts w:ascii="Times New Roman" w:eastAsia="Times New Roman" w:hAnsi="Times New Roman" w:cs="Times New Roman"/>
          <w:sz w:val="24"/>
          <w:szCs w:val="24"/>
          <w:lang w:eastAsia="ru-RU"/>
        </w:rPr>
        <w:t>психодіагностичної</w:t>
      </w:r>
      <w:proofErr w:type="spellEnd"/>
      <w:r w:rsidRPr="002575D9">
        <w:rPr>
          <w:rFonts w:ascii="Times New Roman" w:eastAsia="Times New Roman" w:hAnsi="Times New Roman" w:cs="Times New Roman"/>
          <w:sz w:val="24"/>
          <w:szCs w:val="24"/>
          <w:lang w:eastAsia="ru-RU"/>
        </w:rPr>
        <w:t>, корекційної та розвивальної, досліджували період адаптації  учнів ( 1, 5, 10 класи), особистісні особливості підлітків ( 6-9 класи), визначали  професійні напрямки старшокласників, випускників (9, 11 класи).</w:t>
      </w:r>
    </w:p>
    <w:p w:rsidR="00AB6D20" w:rsidRPr="002575D9" w:rsidRDefault="00AB6D20" w:rsidP="007C2009">
      <w:pPr>
        <w:spacing w:after="0" w:line="240" w:lineRule="auto"/>
        <w:ind w:firstLine="709"/>
        <w:rPr>
          <w:rFonts w:ascii="Times New Roman" w:eastAsia="Times New Roman" w:hAnsi="Times New Roman" w:cs="Times New Roman"/>
          <w:b/>
          <w:color w:val="C00000"/>
          <w:sz w:val="24"/>
          <w:szCs w:val="24"/>
          <w:lang w:eastAsia="ru-RU"/>
        </w:rPr>
      </w:pPr>
      <w:r w:rsidRPr="002575D9">
        <w:rPr>
          <w:rFonts w:ascii="Times New Roman" w:eastAsia="Times New Roman" w:hAnsi="Times New Roman" w:cs="Times New Roman"/>
          <w:b/>
          <w:color w:val="C00000"/>
          <w:sz w:val="24"/>
          <w:szCs w:val="24"/>
          <w:lang w:eastAsia="ru-RU"/>
        </w:rPr>
        <w:t xml:space="preserve">IІ. </w:t>
      </w:r>
      <w:proofErr w:type="spellStart"/>
      <w:r w:rsidRPr="002575D9">
        <w:rPr>
          <w:rFonts w:ascii="Times New Roman" w:eastAsia="Times New Roman" w:hAnsi="Times New Roman" w:cs="Times New Roman"/>
          <w:b/>
          <w:color w:val="C00000"/>
          <w:sz w:val="24"/>
          <w:szCs w:val="24"/>
          <w:lang w:eastAsia="ru-RU"/>
        </w:rPr>
        <w:t>Цілепокладаюча</w:t>
      </w:r>
      <w:proofErr w:type="spellEnd"/>
      <w:r w:rsidRPr="002575D9">
        <w:rPr>
          <w:rFonts w:ascii="Times New Roman" w:eastAsia="Times New Roman" w:hAnsi="Times New Roman" w:cs="Times New Roman"/>
          <w:b/>
          <w:color w:val="C00000"/>
          <w:sz w:val="24"/>
          <w:szCs w:val="24"/>
          <w:lang w:eastAsia="ru-RU"/>
        </w:rPr>
        <w:t xml:space="preserve"> частина</w:t>
      </w:r>
    </w:p>
    <w:p w:rsidR="00AB6D20" w:rsidRPr="002575D9" w:rsidRDefault="00AB6D20" w:rsidP="007C2009">
      <w:pPr>
        <w:spacing w:after="0" w:line="240" w:lineRule="auto"/>
        <w:ind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Проблема, над якою працю</w:t>
      </w:r>
      <w:r w:rsidR="007C2009" w:rsidRPr="002575D9">
        <w:rPr>
          <w:rFonts w:ascii="Times New Roman" w:eastAsia="Times New Roman" w:hAnsi="Times New Roman" w:cs="Times New Roman"/>
          <w:sz w:val="24"/>
          <w:szCs w:val="24"/>
          <w:lang w:eastAsia="ru-RU"/>
        </w:rPr>
        <w:t>є практичний психолог закладу освіти</w:t>
      </w:r>
      <w:r w:rsidRPr="002575D9">
        <w:rPr>
          <w:rFonts w:ascii="Times New Roman" w:eastAsia="Times New Roman" w:hAnsi="Times New Roman" w:cs="Times New Roman"/>
          <w:sz w:val="24"/>
          <w:szCs w:val="24"/>
          <w:lang w:eastAsia="ru-RU"/>
        </w:rPr>
        <w:t>:</w:t>
      </w:r>
      <w:r w:rsidRPr="002575D9">
        <w:rPr>
          <w:rFonts w:ascii="Times New Roman" w:eastAsia="Times New Roman" w:hAnsi="Times New Roman" w:cs="Times New Roman"/>
          <w:b/>
          <w:sz w:val="24"/>
          <w:szCs w:val="24"/>
          <w:lang w:eastAsia="ru-RU"/>
        </w:rPr>
        <w:t xml:space="preserve"> </w:t>
      </w:r>
      <w:r w:rsidRPr="002575D9">
        <w:rPr>
          <w:rFonts w:ascii="Times New Roman" w:eastAsia="Times New Roman" w:hAnsi="Times New Roman" w:cs="Times New Roman"/>
          <w:sz w:val="24"/>
          <w:szCs w:val="24"/>
          <w:lang w:eastAsia="ru-RU"/>
        </w:rPr>
        <w:t>«Психолого-педагогічний супровід особистості на етапі соціалізації».</w:t>
      </w:r>
    </w:p>
    <w:p w:rsidR="00AB6D20" w:rsidRPr="002575D9" w:rsidRDefault="00AB6D20" w:rsidP="007C2009">
      <w:pPr>
        <w:spacing w:after="0" w:line="240" w:lineRule="auto"/>
        <w:ind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Для організації належного психологічного, соціально-педагогічного супроводу учасників освітнього процесу необхідно реалізувати пріоритетні завдання на 202</w:t>
      </w:r>
      <w:r w:rsidR="007C2009" w:rsidRPr="002575D9">
        <w:rPr>
          <w:rFonts w:ascii="Times New Roman" w:eastAsia="Times New Roman" w:hAnsi="Times New Roman" w:cs="Times New Roman"/>
          <w:sz w:val="24"/>
          <w:szCs w:val="24"/>
          <w:lang w:eastAsia="ru-RU"/>
        </w:rPr>
        <w:t>3</w:t>
      </w:r>
      <w:r w:rsidRPr="002575D9">
        <w:rPr>
          <w:rFonts w:ascii="Times New Roman" w:eastAsia="Times New Roman" w:hAnsi="Times New Roman" w:cs="Times New Roman"/>
          <w:sz w:val="24"/>
          <w:szCs w:val="24"/>
          <w:lang w:eastAsia="ru-RU"/>
        </w:rPr>
        <w:t>/202</w:t>
      </w:r>
      <w:r w:rsidR="007C2009" w:rsidRPr="002575D9">
        <w:rPr>
          <w:rFonts w:ascii="Times New Roman" w:eastAsia="Times New Roman" w:hAnsi="Times New Roman" w:cs="Times New Roman"/>
          <w:sz w:val="24"/>
          <w:szCs w:val="24"/>
          <w:lang w:eastAsia="ru-RU"/>
        </w:rPr>
        <w:t>4</w:t>
      </w:r>
      <w:r w:rsidRPr="002575D9">
        <w:rPr>
          <w:rFonts w:ascii="Times New Roman" w:eastAsia="Times New Roman" w:hAnsi="Times New Roman" w:cs="Times New Roman"/>
          <w:sz w:val="24"/>
          <w:szCs w:val="24"/>
          <w:lang w:eastAsia="ru-RU"/>
        </w:rPr>
        <w:t xml:space="preserve"> навальний рік:</w:t>
      </w:r>
    </w:p>
    <w:p w:rsidR="00AB6D20" w:rsidRPr="002575D9" w:rsidRDefault="00AB6D20" w:rsidP="00554371">
      <w:pPr>
        <w:numPr>
          <w:ilvl w:val="0"/>
          <w:numId w:val="36"/>
        </w:numPr>
        <w:tabs>
          <w:tab w:val="num" w:pos="-360"/>
        </w:tabs>
        <w:spacing w:after="0" w:line="240" w:lineRule="auto"/>
        <w:ind w:left="0"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lastRenderedPageBreak/>
        <w:t>Психологічне забезпечення освітнього процесу, супровід психічного, розумового, соціального і фізичного розвитку здобувачів освіти.</w:t>
      </w:r>
    </w:p>
    <w:p w:rsidR="00AB6D20" w:rsidRPr="002575D9" w:rsidRDefault="00AB6D20" w:rsidP="00554371">
      <w:pPr>
        <w:numPr>
          <w:ilvl w:val="0"/>
          <w:numId w:val="36"/>
        </w:numPr>
        <w:tabs>
          <w:tab w:val="num" w:pos="-360"/>
        </w:tabs>
        <w:spacing w:after="0" w:line="240" w:lineRule="auto"/>
        <w:ind w:left="0"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Психологічне та соціально-педагогічне забезпечення та супровід інклюзивного навчання дітей з особливими освітніми потребами, консультативна та просвітницька робота з батьками.</w:t>
      </w:r>
    </w:p>
    <w:p w:rsidR="00AB6D20" w:rsidRPr="002575D9" w:rsidRDefault="00AB6D20" w:rsidP="00554371">
      <w:pPr>
        <w:numPr>
          <w:ilvl w:val="0"/>
          <w:numId w:val="36"/>
        </w:numPr>
        <w:tabs>
          <w:tab w:val="num" w:pos="-360"/>
        </w:tabs>
        <w:spacing w:after="0" w:line="240" w:lineRule="auto"/>
        <w:ind w:left="0"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xml:space="preserve">Робота з постраждалими внутрішньо переміщеними учнями, їхніми батьками та членами родини в адаптації до нових умов проживання і навчання, дітьми і сім’ями учасників бойових дій </w:t>
      </w:r>
    </w:p>
    <w:p w:rsidR="00AB6D20" w:rsidRPr="002575D9" w:rsidRDefault="00AB6D20" w:rsidP="00554371">
      <w:pPr>
        <w:numPr>
          <w:ilvl w:val="0"/>
          <w:numId w:val="36"/>
        </w:numPr>
        <w:tabs>
          <w:tab w:val="num" w:pos="-360"/>
        </w:tabs>
        <w:spacing w:after="0" w:line="240" w:lineRule="auto"/>
        <w:ind w:left="0"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Посилення профілактичної роботи із протидії торгівлі людьми.</w:t>
      </w:r>
    </w:p>
    <w:p w:rsidR="00AB6D20" w:rsidRPr="002575D9" w:rsidRDefault="00AB6D20" w:rsidP="00554371">
      <w:pPr>
        <w:numPr>
          <w:ilvl w:val="0"/>
          <w:numId w:val="36"/>
        </w:numPr>
        <w:tabs>
          <w:tab w:val="num" w:pos="-360"/>
        </w:tabs>
        <w:spacing w:after="0" w:line="240" w:lineRule="auto"/>
        <w:ind w:left="0"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Сприяти створенню психологічно безпечного освітнього середовища, провести заходи щодо попередження деструктивних асоціальних форм поведінки: вживання алкоголю, наркотичних речовин підлітками; правопорушення та злочинність серед неповнолітніх; домашнє насильство та насилля в закладі.</w:t>
      </w:r>
    </w:p>
    <w:p w:rsidR="00AB6D20" w:rsidRPr="002575D9" w:rsidRDefault="00AB6D20" w:rsidP="00554371">
      <w:pPr>
        <w:numPr>
          <w:ilvl w:val="0"/>
          <w:numId w:val="36"/>
        </w:numPr>
        <w:tabs>
          <w:tab w:val="num" w:pos="-360"/>
        </w:tabs>
        <w:spacing w:after="0" w:line="240" w:lineRule="auto"/>
        <w:ind w:left="0"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xml:space="preserve">Просвітницька робота з учасниками освітнього процесу щодо загроз, які може нести інтернет (шахрайство, спам, </w:t>
      </w:r>
      <w:proofErr w:type="spellStart"/>
      <w:r w:rsidRPr="002575D9">
        <w:rPr>
          <w:rFonts w:ascii="Times New Roman" w:eastAsia="Times New Roman" w:hAnsi="Times New Roman" w:cs="Times New Roman"/>
          <w:sz w:val="24"/>
          <w:szCs w:val="24"/>
          <w:lang w:eastAsia="ru-RU"/>
        </w:rPr>
        <w:t>кібербулінг</w:t>
      </w:r>
      <w:proofErr w:type="spellEnd"/>
      <w:r w:rsidRPr="002575D9">
        <w:rPr>
          <w:rFonts w:ascii="Times New Roman" w:eastAsia="Times New Roman" w:hAnsi="Times New Roman" w:cs="Times New Roman"/>
          <w:sz w:val="24"/>
          <w:szCs w:val="24"/>
          <w:lang w:eastAsia="ru-RU"/>
        </w:rPr>
        <w:t xml:space="preserve"> тощо).</w:t>
      </w:r>
    </w:p>
    <w:p w:rsidR="00AB6D20" w:rsidRPr="002575D9" w:rsidRDefault="00AB6D20" w:rsidP="00554371">
      <w:pPr>
        <w:numPr>
          <w:ilvl w:val="0"/>
          <w:numId w:val="36"/>
        </w:numPr>
        <w:tabs>
          <w:tab w:val="num" w:pos="-360"/>
        </w:tabs>
        <w:spacing w:after="0" w:line="240" w:lineRule="auto"/>
        <w:ind w:left="0"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Доповнити сторінку психолога на сайті закладу,  з метою підвищення рівня комунікації з батьками та інформування з актуальних питань вікової та педагогічної психології.</w:t>
      </w:r>
    </w:p>
    <w:p w:rsidR="00AB6D20" w:rsidRPr="002575D9" w:rsidRDefault="00AB6D20" w:rsidP="00554371">
      <w:pPr>
        <w:numPr>
          <w:ilvl w:val="0"/>
          <w:numId w:val="36"/>
        </w:numPr>
        <w:tabs>
          <w:tab w:val="num" w:pos="-360"/>
        </w:tabs>
        <w:spacing w:after="0" w:line="240" w:lineRule="auto"/>
        <w:ind w:left="0"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xml:space="preserve">Провести діагностику, консультативно-просвітницьку роботу з питань адаптації до нових умов навчання. </w:t>
      </w:r>
    </w:p>
    <w:p w:rsidR="00AB6D20" w:rsidRPr="002575D9" w:rsidRDefault="00AB6D20" w:rsidP="007C2009">
      <w:pPr>
        <w:spacing w:after="0" w:line="240" w:lineRule="auto"/>
        <w:ind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xml:space="preserve">У своїй роботі </w:t>
      </w:r>
      <w:r w:rsidR="007C2009" w:rsidRPr="002575D9">
        <w:rPr>
          <w:rFonts w:ascii="Times New Roman" w:eastAsia="Times New Roman" w:hAnsi="Times New Roman" w:cs="Times New Roman"/>
          <w:sz w:val="24"/>
          <w:szCs w:val="24"/>
          <w:lang w:eastAsia="ru-RU"/>
        </w:rPr>
        <w:t xml:space="preserve">практичний психолог </w:t>
      </w:r>
      <w:r w:rsidRPr="002575D9">
        <w:rPr>
          <w:rFonts w:ascii="Times New Roman" w:eastAsia="Times New Roman" w:hAnsi="Times New Roman" w:cs="Times New Roman"/>
          <w:sz w:val="24"/>
          <w:szCs w:val="24"/>
          <w:lang w:eastAsia="ru-RU"/>
        </w:rPr>
        <w:t xml:space="preserve">користуюся діагностичними методиками «Застосування мінімумів в діяльності працівників психологічної служби» за загальною редакцією В. Г. Панка, УНМЦ практичної психології і соціальної роботи, 2018 р. та  за «Методичними рекомендаціями щодо впровадження циклограм діяльності працівників психологічної служби» за загальною редакцією В. Г. Панка УНМЦ практичної психології і соціальної роботи, 2017, орієнтуюсь на запити адміністрації школи та учасників освітнього процесу. </w:t>
      </w:r>
    </w:p>
    <w:p w:rsidR="00AB6D20" w:rsidRPr="002575D9" w:rsidRDefault="00AB6D20" w:rsidP="00AB6D20">
      <w:pPr>
        <w:rPr>
          <w:rFonts w:ascii="Times New Roman" w:eastAsia="Times New Roman" w:hAnsi="Times New Roman" w:cs="Times New Roman"/>
          <w:sz w:val="24"/>
          <w:szCs w:val="24"/>
          <w:lang w:eastAsia="ru-RU"/>
        </w:rPr>
      </w:pPr>
    </w:p>
    <w:p w:rsidR="00AB6D20" w:rsidRPr="002575D9" w:rsidRDefault="00AB6D20" w:rsidP="00AB6D20">
      <w:pPr>
        <w:pBdr>
          <w:top w:val="nil"/>
          <w:left w:val="nil"/>
          <w:bottom w:val="nil"/>
          <w:right w:val="nil"/>
          <w:between w:val="nil"/>
        </w:pBdr>
        <w:ind w:left="720"/>
        <w:jc w:val="center"/>
        <w:rPr>
          <w:rFonts w:ascii="Times New Roman" w:eastAsia="Times New Roman" w:hAnsi="Times New Roman" w:cs="Times New Roman"/>
          <w:b/>
          <w:color w:val="000000"/>
          <w:sz w:val="24"/>
          <w:szCs w:val="24"/>
          <w:lang w:eastAsia="ru-RU"/>
        </w:rPr>
      </w:pPr>
      <w:r w:rsidRPr="002575D9">
        <w:rPr>
          <w:rFonts w:ascii="Times New Roman" w:eastAsia="Times New Roman" w:hAnsi="Times New Roman" w:cs="Times New Roman"/>
          <w:b/>
          <w:color w:val="000000"/>
          <w:sz w:val="24"/>
          <w:szCs w:val="24"/>
          <w:lang w:eastAsia="ru-RU"/>
        </w:rPr>
        <w:t>III. Змістовна частина</w:t>
      </w: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7"/>
        <w:gridCol w:w="7607"/>
        <w:gridCol w:w="1701"/>
        <w:gridCol w:w="1843"/>
        <w:gridCol w:w="2693"/>
      </w:tblGrid>
      <w:tr w:rsidR="00AB6D20" w:rsidRPr="002575D9" w:rsidTr="00246CCF">
        <w:tc>
          <w:tcPr>
            <w:tcW w:w="757" w:type="dxa"/>
            <w:shd w:val="clear" w:color="auto" w:fill="E2EFD9" w:themeFill="accent6" w:themeFillTint="33"/>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w:t>
            </w: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з\п</w:t>
            </w:r>
          </w:p>
          <w:p w:rsidR="00AB6D20" w:rsidRPr="002575D9" w:rsidRDefault="00AB6D20" w:rsidP="00246CCF">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7607" w:type="dxa"/>
            <w:shd w:val="clear" w:color="auto" w:fill="E2EFD9" w:themeFill="accent6" w:themeFillTint="33"/>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Напрями діяльності з учасниками освітнього процесу  закладу освіти. Види та форми роботи</w:t>
            </w:r>
          </w:p>
        </w:tc>
        <w:tc>
          <w:tcPr>
            <w:tcW w:w="1701" w:type="dxa"/>
            <w:shd w:val="clear" w:color="auto" w:fill="E2EFD9" w:themeFill="accent6" w:themeFillTint="33"/>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Термін проведення</w:t>
            </w:r>
          </w:p>
        </w:tc>
        <w:tc>
          <w:tcPr>
            <w:tcW w:w="1843" w:type="dxa"/>
            <w:shd w:val="clear" w:color="auto" w:fill="E2EFD9" w:themeFill="accent6" w:themeFillTint="33"/>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Цільова група/аудиторія</w:t>
            </w:r>
          </w:p>
        </w:tc>
        <w:tc>
          <w:tcPr>
            <w:tcW w:w="2693" w:type="dxa"/>
            <w:shd w:val="clear" w:color="auto" w:fill="E2EFD9" w:themeFill="accent6" w:themeFillTint="33"/>
          </w:tcPr>
          <w:p w:rsidR="00AB6D20" w:rsidRPr="002575D9" w:rsidRDefault="00AB6D20" w:rsidP="00246CCF">
            <w:pPr>
              <w:pBdr>
                <w:top w:val="nil"/>
                <w:left w:val="nil"/>
                <w:bottom w:val="nil"/>
                <w:right w:val="nil"/>
                <w:between w:val="nil"/>
              </w:pBdr>
              <w:spacing w:after="0" w:line="240" w:lineRule="auto"/>
              <w:jc w:val="center"/>
              <w:rPr>
                <w:rFonts w:ascii="Times New Roman" w:eastAsia="Calibri"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Відмітка про виконання</w:t>
            </w:r>
          </w:p>
        </w:tc>
      </w:tr>
      <w:tr w:rsidR="00AB6D20" w:rsidRPr="002575D9" w:rsidTr="00246CCF">
        <w:tc>
          <w:tcPr>
            <w:tcW w:w="14601" w:type="dxa"/>
            <w:gridSpan w:val="5"/>
          </w:tcPr>
          <w:p w:rsidR="00AB6D20" w:rsidRPr="002575D9" w:rsidRDefault="00AB6D20" w:rsidP="00554371">
            <w:pPr>
              <w:numPr>
                <w:ilvl w:val="0"/>
                <w:numId w:val="33"/>
              </w:numPr>
              <w:pBdr>
                <w:top w:val="nil"/>
                <w:left w:val="nil"/>
                <w:bottom w:val="nil"/>
                <w:right w:val="nil"/>
                <w:between w:val="nil"/>
              </w:pBdr>
              <w:shd w:val="clear" w:color="auto" w:fill="FFF2CC" w:themeFill="accent4" w:themeFillTint="33"/>
              <w:spacing w:after="0" w:line="240" w:lineRule="auto"/>
              <w:ind w:left="0"/>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b/>
                <w:color w:val="000000"/>
                <w:sz w:val="24"/>
                <w:szCs w:val="24"/>
                <w:lang w:eastAsia="ru-RU"/>
              </w:rPr>
              <w:t>Діагностика</w:t>
            </w: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1.1</w:t>
            </w:r>
          </w:p>
        </w:tc>
        <w:tc>
          <w:tcPr>
            <w:tcW w:w="7607" w:type="dxa"/>
          </w:tcPr>
          <w:p w:rsidR="00AB6D20" w:rsidRPr="002575D9" w:rsidRDefault="00AB6D20" w:rsidP="00246CCF">
            <w:pPr>
              <w:spacing w:after="0" w:line="240" w:lineRule="auto"/>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xml:space="preserve">Дослідження рівня сформованості </w:t>
            </w:r>
            <w:proofErr w:type="spellStart"/>
            <w:r w:rsidRPr="002575D9">
              <w:rPr>
                <w:rFonts w:ascii="Times New Roman" w:eastAsia="Times New Roman" w:hAnsi="Times New Roman" w:cs="Times New Roman"/>
                <w:sz w:val="24"/>
                <w:szCs w:val="24"/>
                <w:lang w:eastAsia="ru-RU"/>
              </w:rPr>
              <w:t>адаптаціїдо</w:t>
            </w:r>
            <w:proofErr w:type="spellEnd"/>
            <w:r w:rsidRPr="002575D9">
              <w:rPr>
                <w:rFonts w:ascii="Times New Roman" w:eastAsia="Times New Roman" w:hAnsi="Times New Roman" w:cs="Times New Roman"/>
                <w:sz w:val="24"/>
                <w:szCs w:val="24"/>
                <w:lang w:eastAsia="ru-RU"/>
              </w:rPr>
              <w:t xml:space="preserve"> шкільного навчання (шкільної </w:t>
            </w:r>
            <w:proofErr w:type="spellStart"/>
            <w:r w:rsidRPr="002575D9">
              <w:rPr>
                <w:rFonts w:ascii="Times New Roman" w:eastAsia="Times New Roman" w:hAnsi="Times New Roman" w:cs="Times New Roman"/>
                <w:sz w:val="24"/>
                <w:szCs w:val="24"/>
                <w:lang w:eastAsia="ru-RU"/>
              </w:rPr>
              <w:t>мотовації</w:t>
            </w:r>
            <w:proofErr w:type="spellEnd"/>
            <w:r w:rsidRPr="002575D9">
              <w:rPr>
                <w:rFonts w:ascii="Times New Roman" w:eastAsia="Times New Roman" w:hAnsi="Times New Roman" w:cs="Times New Roman"/>
                <w:sz w:val="24"/>
                <w:szCs w:val="24"/>
                <w:lang w:eastAsia="ru-RU"/>
              </w:rPr>
              <w:t>, емоційного стану):</w:t>
            </w:r>
          </w:p>
          <w:p w:rsidR="00AB6D20" w:rsidRPr="002575D9" w:rsidRDefault="00AB6D20" w:rsidP="00246CCF">
            <w:pPr>
              <w:spacing w:after="0" w:line="240" w:lineRule="auto"/>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відвідування уроків, спостереження за стилем спілкування вчителя з учнями;</w:t>
            </w:r>
          </w:p>
          <w:p w:rsidR="00AB6D20" w:rsidRPr="002575D9" w:rsidRDefault="00AB6D20" w:rsidP="00246CCF">
            <w:pPr>
              <w:spacing w:after="0" w:line="240" w:lineRule="auto"/>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проведення бесід із класоводам 1-го класу з метою визначення рівня адаптації учнів;</w:t>
            </w:r>
          </w:p>
          <w:p w:rsidR="00AB6D20" w:rsidRPr="002575D9" w:rsidRDefault="00AB6D20" w:rsidP="00246CC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 проведення діагностики емоційного стану першокласників у перші дні відвідування школи  Методика «Школа звірів» (С. Панченко)</w:t>
            </w:r>
          </w:p>
          <w:p w:rsidR="00AB6D20" w:rsidRPr="002575D9" w:rsidRDefault="00AB6D20" w:rsidP="00246CC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жовтень - листопад</w:t>
            </w: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березень                 (повторно)</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учні 1-х класів</w:t>
            </w: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lastRenderedPageBreak/>
              <w:t>1.2</w:t>
            </w:r>
          </w:p>
        </w:tc>
        <w:tc>
          <w:tcPr>
            <w:tcW w:w="7607" w:type="dxa"/>
          </w:tcPr>
          <w:p w:rsidR="00AB6D20" w:rsidRPr="002575D9" w:rsidRDefault="00AB6D20" w:rsidP="00246CC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Діагностика адаптованості  п’ятикласників.</w:t>
            </w:r>
          </w:p>
          <w:p w:rsidR="00AB6D20" w:rsidRPr="002575D9" w:rsidRDefault="00AB6D20" w:rsidP="00246CCF">
            <w:pPr>
              <w:spacing w:after="0" w:line="240" w:lineRule="auto"/>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Групова діагностика:</w:t>
            </w:r>
          </w:p>
          <w:p w:rsidR="00AB6D20" w:rsidRPr="002575D9" w:rsidRDefault="00AB6D20" w:rsidP="00246CCF">
            <w:pPr>
              <w:spacing w:after="0" w:line="240" w:lineRule="auto"/>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xml:space="preserve">- тест на дослідження шкільної тривожності </w:t>
            </w:r>
            <w:proofErr w:type="spellStart"/>
            <w:r w:rsidRPr="002575D9">
              <w:rPr>
                <w:rFonts w:ascii="Times New Roman" w:eastAsia="Times New Roman" w:hAnsi="Times New Roman" w:cs="Times New Roman"/>
                <w:sz w:val="24"/>
                <w:szCs w:val="24"/>
                <w:lang w:eastAsia="ru-RU"/>
              </w:rPr>
              <w:t>Філіпса</w:t>
            </w:r>
            <w:proofErr w:type="spellEnd"/>
          </w:p>
          <w:p w:rsidR="00AB6D20" w:rsidRPr="002575D9" w:rsidRDefault="00AB6D20" w:rsidP="00246CCF">
            <w:pPr>
              <w:spacing w:after="0" w:line="240" w:lineRule="auto"/>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вивчення мотивації навчання (</w:t>
            </w:r>
            <w:proofErr w:type="spellStart"/>
            <w:r w:rsidRPr="002575D9">
              <w:rPr>
                <w:rFonts w:ascii="Times New Roman" w:eastAsia="Times New Roman" w:hAnsi="Times New Roman" w:cs="Times New Roman"/>
                <w:sz w:val="24"/>
                <w:szCs w:val="24"/>
                <w:lang w:eastAsia="ru-RU"/>
              </w:rPr>
              <w:t>Лусканова</w:t>
            </w:r>
            <w:proofErr w:type="spellEnd"/>
            <w:r w:rsidRPr="002575D9">
              <w:rPr>
                <w:rFonts w:ascii="Times New Roman" w:eastAsia="Times New Roman" w:hAnsi="Times New Roman" w:cs="Times New Roman"/>
                <w:sz w:val="24"/>
                <w:szCs w:val="24"/>
                <w:lang w:eastAsia="ru-RU"/>
              </w:rPr>
              <w:t>)</w:t>
            </w:r>
          </w:p>
          <w:p w:rsidR="00AB6D20" w:rsidRPr="002575D9" w:rsidRDefault="00AB6D20" w:rsidP="00246CCF">
            <w:pPr>
              <w:spacing w:after="0" w:line="240" w:lineRule="auto"/>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Самооцінка</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жовтень-листопад</w:t>
            </w: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січень-лютий (повторно)</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учні 5-х класів</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1.3</w:t>
            </w:r>
          </w:p>
        </w:tc>
        <w:tc>
          <w:tcPr>
            <w:tcW w:w="7607" w:type="dxa"/>
          </w:tcPr>
          <w:p w:rsidR="00AB6D20" w:rsidRPr="002575D9" w:rsidRDefault="00AB6D20" w:rsidP="00246CC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Діагностика адаптованості учнів 10-го класу:</w:t>
            </w:r>
          </w:p>
          <w:p w:rsidR="00AB6D20" w:rsidRPr="002575D9" w:rsidRDefault="00AB6D20" w:rsidP="00246CC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 вивчення рівня особистісної зрілості (опитувальник Ю.</w:t>
            </w:r>
            <w:r w:rsidR="00246CCF" w:rsidRPr="002575D9">
              <w:rPr>
                <w:rFonts w:ascii="Times New Roman" w:eastAsia="Times New Roman" w:hAnsi="Times New Roman" w:cs="Times New Roman"/>
                <w:color w:val="000000"/>
                <w:sz w:val="24"/>
                <w:szCs w:val="24"/>
                <w:lang w:eastAsia="ru-RU"/>
              </w:rPr>
              <w:t xml:space="preserve"> </w:t>
            </w:r>
            <w:proofErr w:type="spellStart"/>
            <w:r w:rsidRPr="002575D9">
              <w:rPr>
                <w:rFonts w:ascii="Times New Roman" w:eastAsia="Times New Roman" w:hAnsi="Times New Roman" w:cs="Times New Roman"/>
                <w:color w:val="000000"/>
                <w:sz w:val="24"/>
                <w:szCs w:val="24"/>
                <w:lang w:eastAsia="ru-RU"/>
              </w:rPr>
              <w:t>Гільбуха</w:t>
            </w:r>
            <w:proofErr w:type="spellEnd"/>
            <w:r w:rsidRPr="002575D9">
              <w:rPr>
                <w:rFonts w:ascii="Times New Roman" w:eastAsia="Times New Roman" w:hAnsi="Times New Roman" w:cs="Times New Roman"/>
                <w:color w:val="000000"/>
                <w:sz w:val="24"/>
                <w:szCs w:val="24"/>
                <w:lang w:eastAsia="ru-RU"/>
              </w:rPr>
              <w:t>)</w:t>
            </w:r>
          </w:p>
          <w:p w:rsidR="00AB6D20" w:rsidRPr="002575D9" w:rsidRDefault="00AB6D20" w:rsidP="00246CCF">
            <w:pPr>
              <w:spacing w:after="0" w:line="240" w:lineRule="auto"/>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w:t>
            </w:r>
            <w:r w:rsidR="00246CCF" w:rsidRPr="002575D9">
              <w:rPr>
                <w:rFonts w:ascii="Times New Roman" w:eastAsia="Times New Roman" w:hAnsi="Times New Roman" w:cs="Times New Roman"/>
                <w:sz w:val="24"/>
                <w:szCs w:val="24"/>
                <w:lang w:eastAsia="ru-RU"/>
              </w:rPr>
              <w:t xml:space="preserve"> </w:t>
            </w:r>
            <w:r w:rsidRPr="002575D9">
              <w:rPr>
                <w:rFonts w:ascii="Times New Roman" w:eastAsia="Times New Roman" w:hAnsi="Times New Roman" w:cs="Times New Roman"/>
                <w:sz w:val="24"/>
                <w:szCs w:val="24"/>
                <w:lang w:eastAsia="ru-RU"/>
              </w:rPr>
              <w:t>методика визначення особистісної адаптованості школярів (А. В. Фурман)</w:t>
            </w:r>
          </w:p>
          <w:p w:rsidR="00AB6D20" w:rsidRPr="002575D9" w:rsidRDefault="00AB6D20" w:rsidP="00246CC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w:t>
            </w:r>
            <w:r w:rsidR="00246CCF" w:rsidRPr="002575D9">
              <w:rPr>
                <w:rFonts w:ascii="Times New Roman" w:eastAsia="Times New Roman" w:hAnsi="Times New Roman" w:cs="Times New Roman"/>
                <w:color w:val="000000"/>
                <w:sz w:val="24"/>
                <w:szCs w:val="24"/>
                <w:lang w:eastAsia="ru-RU"/>
              </w:rPr>
              <w:t xml:space="preserve"> </w:t>
            </w:r>
            <w:r w:rsidRPr="002575D9">
              <w:rPr>
                <w:rFonts w:ascii="Times New Roman" w:eastAsia="Times New Roman" w:hAnsi="Times New Roman" w:cs="Times New Roman"/>
                <w:color w:val="000000"/>
                <w:sz w:val="24"/>
                <w:szCs w:val="24"/>
                <w:lang w:eastAsia="ru-RU"/>
              </w:rPr>
              <w:t xml:space="preserve">дослідження мікроклімату та структури взаємовідносин у класному колективі (соціометрія) </w:t>
            </w:r>
            <w:proofErr w:type="spellStart"/>
            <w:r w:rsidRPr="002575D9">
              <w:rPr>
                <w:rFonts w:ascii="Times New Roman" w:eastAsia="Times New Roman" w:hAnsi="Times New Roman" w:cs="Times New Roman"/>
                <w:color w:val="000000"/>
                <w:sz w:val="24"/>
                <w:szCs w:val="24"/>
                <w:lang w:eastAsia="ru-RU"/>
              </w:rPr>
              <w:t>Дж</w:t>
            </w:r>
            <w:proofErr w:type="spellEnd"/>
            <w:r w:rsidRPr="002575D9">
              <w:rPr>
                <w:rFonts w:ascii="Times New Roman" w:eastAsia="Times New Roman" w:hAnsi="Times New Roman" w:cs="Times New Roman"/>
                <w:color w:val="000000"/>
                <w:sz w:val="24"/>
                <w:szCs w:val="24"/>
                <w:lang w:eastAsia="ru-RU"/>
              </w:rPr>
              <w:t>. Морено</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листопад</w:t>
            </w: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березень</w:t>
            </w: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 xml:space="preserve"> (за потребою)</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учні 10 класів</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1.4</w:t>
            </w:r>
          </w:p>
        </w:tc>
        <w:tc>
          <w:tcPr>
            <w:tcW w:w="7607" w:type="dxa"/>
          </w:tcPr>
          <w:p w:rsidR="00AB6D20" w:rsidRPr="002575D9" w:rsidRDefault="00AB6D20" w:rsidP="00246CCF">
            <w:pPr>
              <w:spacing w:after="0" w:line="240" w:lineRule="auto"/>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Виявлення професійних нахилів, інтересів, здібностей старшокласників з метою рекомендації відповідного профілю навчання та вибору майбутньої професії.</w:t>
            </w:r>
          </w:p>
          <w:p w:rsidR="00AB6D20" w:rsidRPr="002575D9" w:rsidRDefault="00AB6D20" w:rsidP="00246CCF">
            <w:pPr>
              <w:spacing w:after="0" w:line="240" w:lineRule="auto"/>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Групова діагностика «</w:t>
            </w:r>
            <w:proofErr w:type="spellStart"/>
            <w:r w:rsidRPr="002575D9">
              <w:rPr>
                <w:rFonts w:ascii="Times New Roman" w:eastAsia="Times New Roman" w:hAnsi="Times New Roman" w:cs="Times New Roman"/>
                <w:sz w:val="24"/>
                <w:szCs w:val="24"/>
                <w:lang w:eastAsia="ru-RU"/>
              </w:rPr>
              <w:t>Діференційно</w:t>
            </w:r>
            <w:proofErr w:type="spellEnd"/>
            <w:r w:rsidRPr="002575D9">
              <w:rPr>
                <w:rFonts w:ascii="Times New Roman" w:eastAsia="Times New Roman" w:hAnsi="Times New Roman" w:cs="Times New Roman"/>
                <w:sz w:val="24"/>
                <w:szCs w:val="24"/>
                <w:lang w:eastAsia="ru-RU"/>
              </w:rPr>
              <w:t>-діагностичний опитувальник» (Клімов), тест «Тип особистості» (</w:t>
            </w:r>
            <w:proofErr w:type="spellStart"/>
            <w:r w:rsidRPr="002575D9">
              <w:rPr>
                <w:rFonts w:ascii="Times New Roman" w:eastAsia="Times New Roman" w:hAnsi="Times New Roman" w:cs="Times New Roman"/>
                <w:sz w:val="24"/>
                <w:szCs w:val="24"/>
                <w:lang w:eastAsia="ru-RU"/>
              </w:rPr>
              <w:t>Голланд</w:t>
            </w:r>
            <w:proofErr w:type="spellEnd"/>
            <w:r w:rsidRPr="002575D9">
              <w:rPr>
                <w:rFonts w:ascii="Times New Roman" w:eastAsia="Times New Roman" w:hAnsi="Times New Roman" w:cs="Times New Roman"/>
                <w:sz w:val="24"/>
                <w:szCs w:val="24"/>
                <w:lang w:eastAsia="ru-RU"/>
              </w:rPr>
              <w:t>), «Карта інтересів» (</w:t>
            </w:r>
            <w:proofErr w:type="spellStart"/>
            <w:r w:rsidRPr="002575D9">
              <w:rPr>
                <w:rFonts w:ascii="Times New Roman" w:eastAsia="Times New Roman" w:hAnsi="Times New Roman" w:cs="Times New Roman"/>
                <w:sz w:val="24"/>
                <w:szCs w:val="24"/>
                <w:lang w:eastAsia="ru-RU"/>
              </w:rPr>
              <w:t>Голомшток</w:t>
            </w:r>
            <w:proofErr w:type="spellEnd"/>
            <w:r w:rsidRPr="002575D9">
              <w:rPr>
                <w:rFonts w:ascii="Times New Roman" w:eastAsia="Times New Roman" w:hAnsi="Times New Roman" w:cs="Times New Roman"/>
                <w:sz w:val="24"/>
                <w:szCs w:val="24"/>
                <w:lang w:eastAsia="ru-RU"/>
              </w:rPr>
              <w:t>)</w:t>
            </w:r>
          </w:p>
          <w:p w:rsidR="00AB6D20" w:rsidRPr="002575D9" w:rsidRDefault="00AB6D20" w:rsidP="00246CC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листопад</w:t>
            </w: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січень-лютий</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учні 11-х класів</w:t>
            </w: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учні 9-х класів</w:t>
            </w: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1.5</w:t>
            </w:r>
          </w:p>
        </w:tc>
        <w:tc>
          <w:tcPr>
            <w:tcW w:w="7607" w:type="dxa"/>
          </w:tcPr>
          <w:p w:rsidR="00AB6D20" w:rsidRPr="002575D9" w:rsidRDefault="00AB6D20" w:rsidP="00246CCF">
            <w:pPr>
              <w:spacing w:after="0" w:line="240" w:lineRule="auto"/>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Проведення діагностичного мінімуму в 4-му класі:</w:t>
            </w:r>
          </w:p>
          <w:p w:rsidR="00AB6D20" w:rsidRPr="002575D9" w:rsidRDefault="00AB6D20" w:rsidP="00246CCF">
            <w:pPr>
              <w:spacing w:after="0" w:line="240" w:lineRule="auto"/>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діагностика рівня тривожності (</w:t>
            </w:r>
            <w:proofErr w:type="spellStart"/>
            <w:r w:rsidRPr="002575D9">
              <w:rPr>
                <w:rFonts w:ascii="Times New Roman" w:eastAsia="Times New Roman" w:hAnsi="Times New Roman" w:cs="Times New Roman"/>
                <w:sz w:val="24"/>
                <w:szCs w:val="24"/>
                <w:lang w:eastAsia="ru-RU"/>
              </w:rPr>
              <w:t>Філіпса</w:t>
            </w:r>
            <w:proofErr w:type="spellEnd"/>
            <w:r w:rsidRPr="002575D9">
              <w:rPr>
                <w:rFonts w:ascii="Times New Roman" w:eastAsia="Times New Roman" w:hAnsi="Times New Roman" w:cs="Times New Roman"/>
                <w:sz w:val="24"/>
                <w:szCs w:val="24"/>
                <w:lang w:eastAsia="ru-RU"/>
              </w:rPr>
              <w:t>);</w:t>
            </w:r>
          </w:p>
          <w:p w:rsidR="00AB6D20" w:rsidRPr="002575D9" w:rsidRDefault="00AB6D20" w:rsidP="00246CCF">
            <w:pPr>
              <w:spacing w:after="0" w:line="240" w:lineRule="auto"/>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xml:space="preserve">- статус у колективі, характерні риси взаємин з однолітками (соціометрія); </w:t>
            </w:r>
            <w:proofErr w:type="spellStart"/>
            <w:r w:rsidRPr="002575D9">
              <w:rPr>
                <w:rFonts w:ascii="Times New Roman" w:eastAsia="Times New Roman" w:hAnsi="Times New Roman" w:cs="Times New Roman"/>
                <w:sz w:val="24"/>
                <w:szCs w:val="24"/>
                <w:lang w:eastAsia="ru-RU"/>
              </w:rPr>
              <w:t>Дж</w:t>
            </w:r>
            <w:proofErr w:type="spellEnd"/>
            <w:r w:rsidRPr="002575D9">
              <w:rPr>
                <w:rFonts w:ascii="Times New Roman" w:eastAsia="Times New Roman" w:hAnsi="Times New Roman" w:cs="Times New Roman"/>
                <w:sz w:val="24"/>
                <w:szCs w:val="24"/>
                <w:lang w:eastAsia="ru-RU"/>
              </w:rPr>
              <w:t>. Морено</w:t>
            </w:r>
          </w:p>
          <w:p w:rsidR="00AB6D20" w:rsidRPr="002575D9" w:rsidRDefault="00AB6D20" w:rsidP="00246CCF">
            <w:pPr>
              <w:spacing w:after="0" w:line="240" w:lineRule="auto"/>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відвідування уроків з метою вивчення ставлення вчителя до учнів, стилю проведення уроків і впливу цих факторів на засвоєння навчального матеріалу</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травень</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учні 4-х класів</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1.6</w:t>
            </w:r>
          </w:p>
        </w:tc>
        <w:tc>
          <w:tcPr>
            <w:tcW w:w="7607" w:type="dxa"/>
          </w:tcPr>
          <w:p w:rsidR="00AB6D20" w:rsidRPr="002575D9" w:rsidRDefault="00AB6D20" w:rsidP="00246CCF">
            <w:pPr>
              <w:spacing w:after="0" w:line="240" w:lineRule="auto"/>
              <w:jc w:val="both"/>
              <w:rPr>
                <w:rFonts w:ascii="Times New Roman" w:eastAsia="Times New Roman" w:hAnsi="Times New Roman" w:cs="Times New Roman"/>
                <w:sz w:val="24"/>
                <w:szCs w:val="24"/>
                <w:lang w:eastAsia="ru-RU"/>
              </w:rPr>
            </w:pPr>
            <w:proofErr w:type="spellStart"/>
            <w:r w:rsidRPr="002575D9">
              <w:rPr>
                <w:rFonts w:ascii="Times New Roman" w:eastAsia="Times New Roman" w:hAnsi="Times New Roman" w:cs="Times New Roman"/>
                <w:sz w:val="24"/>
                <w:szCs w:val="24"/>
                <w:lang w:eastAsia="ru-RU"/>
              </w:rPr>
              <w:t>Допрофільна</w:t>
            </w:r>
            <w:proofErr w:type="spellEnd"/>
            <w:r w:rsidRPr="002575D9">
              <w:rPr>
                <w:rFonts w:ascii="Times New Roman" w:eastAsia="Times New Roman" w:hAnsi="Times New Roman" w:cs="Times New Roman"/>
                <w:sz w:val="24"/>
                <w:szCs w:val="24"/>
                <w:lang w:eastAsia="ru-RU"/>
              </w:rPr>
              <w:t xml:space="preserve"> діагностика схильності учнів до вивчення окремих предметів:</w:t>
            </w:r>
          </w:p>
          <w:p w:rsidR="00AB6D20" w:rsidRPr="002575D9" w:rsidRDefault="00AB6D20" w:rsidP="00246CCF">
            <w:pPr>
              <w:spacing w:after="0" w:line="240" w:lineRule="auto"/>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w:t>
            </w:r>
            <w:r w:rsidR="00246CCF" w:rsidRPr="002575D9">
              <w:rPr>
                <w:rFonts w:ascii="Times New Roman" w:eastAsia="Times New Roman" w:hAnsi="Times New Roman" w:cs="Times New Roman"/>
                <w:sz w:val="24"/>
                <w:szCs w:val="24"/>
                <w:lang w:eastAsia="ru-RU"/>
              </w:rPr>
              <w:t xml:space="preserve"> </w:t>
            </w:r>
            <w:r w:rsidRPr="002575D9">
              <w:rPr>
                <w:rFonts w:ascii="Times New Roman" w:eastAsia="Times New Roman" w:hAnsi="Times New Roman" w:cs="Times New Roman"/>
                <w:sz w:val="24"/>
                <w:szCs w:val="24"/>
                <w:lang w:eastAsia="ru-RU"/>
              </w:rPr>
              <w:t>методика «Профіль» (модифікація «Карти інтересів»);</w:t>
            </w:r>
          </w:p>
          <w:p w:rsidR="00AB6D20" w:rsidRPr="002575D9" w:rsidRDefault="00AB6D20" w:rsidP="00246CCF">
            <w:pPr>
              <w:spacing w:after="0" w:line="240" w:lineRule="auto"/>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w:t>
            </w:r>
            <w:r w:rsidR="00246CCF" w:rsidRPr="002575D9">
              <w:rPr>
                <w:rFonts w:ascii="Times New Roman" w:eastAsia="Times New Roman" w:hAnsi="Times New Roman" w:cs="Times New Roman"/>
                <w:sz w:val="24"/>
                <w:szCs w:val="24"/>
                <w:lang w:eastAsia="ru-RU"/>
              </w:rPr>
              <w:t xml:space="preserve"> </w:t>
            </w:r>
            <w:r w:rsidRPr="002575D9">
              <w:rPr>
                <w:rFonts w:ascii="Times New Roman" w:eastAsia="Times New Roman" w:hAnsi="Times New Roman" w:cs="Times New Roman"/>
                <w:sz w:val="24"/>
                <w:szCs w:val="24"/>
                <w:lang w:eastAsia="ru-RU"/>
              </w:rPr>
              <w:t xml:space="preserve">виявлення </w:t>
            </w:r>
            <w:proofErr w:type="spellStart"/>
            <w:r w:rsidRPr="002575D9">
              <w:rPr>
                <w:rFonts w:ascii="Times New Roman" w:eastAsia="Times New Roman" w:hAnsi="Times New Roman" w:cs="Times New Roman"/>
                <w:sz w:val="24"/>
                <w:szCs w:val="24"/>
                <w:lang w:eastAsia="ru-RU"/>
              </w:rPr>
              <w:t>схильностей</w:t>
            </w:r>
            <w:proofErr w:type="spellEnd"/>
            <w:r w:rsidRPr="002575D9">
              <w:rPr>
                <w:rFonts w:ascii="Times New Roman" w:eastAsia="Times New Roman" w:hAnsi="Times New Roman" w:cs="Times New Roman"/>
                <w:sz w:val="24"/>
                <w:szCs w:val="24"/>
                <w:lang w:eastAsia="ru-RU"/>
              </w:rPr>
              <w:t xml:space="preserve">:  «Опитувальник професійних </w:t>
            </w:r>
            <w:proofErr w:type="spellStart"/>
            <w:r w:rsidRPr="002575D9">
              <w:rPr>
                <w:rFonts w:ascii="Times New Roman" w:eastAsia="Times New Roman" w:hAnsi="Times New Roman" w:cs="Times New Roman"/>
                <w:sz w:val="24"/>
                <w:szCs w:val="24"/>
                <w:lang w:eastAsia="ru-RU"/>
              </w:rPr>
              <w:t>схильностей</w:t>
            </w:r>
            <w:proofErr w:type="spellEnd"/>
            <w:r w:rsidRPr="002575D9">
              <w:rPr>
                <w:rFonts w:ascii="Times New Roman" w:eastAsia="Times New Roman" w:hAnsi="Times New Roman" w:cs="Times New Roman"/>
                <w:sz w:val="24"/>
                <w:szCs w:val="24"/>
                <w:lang w:eastAsia="ru-RU"/>
              </w:rPr>
              <w:t xml:space="preserve"> Л. </w:t>
            </w:r>
            <w:proofErr w:type="spellStart"/>
            <w:r w:rsidRPr="002575D9">
              <w:rPr>
                <w:rFonts w:ascii="Times New Roman" w:eastAsia="Times New Roman" w:hAnsi="Times New Roman" w:cs="Times New Roman"/>
                <w:sz w:val="24"/>
                <w:szCs w:val="24"/>
                <w:lang w:eastAsia="ru-RU"/>
              </w:rPr>
              <w:t>Йовайши</w:t>
            </w:r>
            <w:proofErr w:type="spellEnd"/>
            <w:r w:rsidRPr="002575D9">
              <w:rPr>
                <w:rFonts w:ascii="Times New Roman" w:eastAsia="Times New Roman" w:hAnsi="Times New Roman" w:cs="Times New Roman"/>
                <w:sz w:val="24"/>
                <w:szCs w:val="24"/>
                <w:lang w:eastAsia="ru-RU"/>
              </w:rPr>
              <w:t xml:space="preserve">» (модифікація </w:t>
            </w:r>
            <w:proofErr w:type="spellStart"/>
            <w:r w:rsidRPr="002575D9">
              <w:rPr>
                <w:rFonts w:ascii="Times New Roman" w:eastAsia="Times New Roman" w:hAnsi="Times New Roman" w:cs="Times New Roman"/>
                <w:sz w:val="24"/>
                <w:szCs w:val="24"/>
                <w:lang w:eastAsia="ru-RU"/>
              </w:rPr>
              <w:t>Г.В.Резапкиной</w:t>
            </w:r>
            <w:proofErr w:type="spellEnd"/>
            <w:r w:rsidRPr="002575D9">
              <w:rPr>
                <w:rFonts w:ascii="Times New Roman" w:eastAsia="Times New Roman" w:hAnsi="Times New Roman" w:cs="Times New Roman"/>
                <w:sz w:val="24"/>
                <w:szCs w:val="24"/>
                <w:lang w:eastAsia="ru-RU"/>
              </w:rPr>
              <w:t>);</w:t>
            </w:r>
          </w:p>
          <w:p w:rsidR="00AB6D20" w:rsidRPr="002575D9" w:rsidRDefault="00AB6D20" w:rsidP="00246CC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w:t>
            </w:r>
            <w:r w:rsidR="00246CCF" w:rsidRPr="002575D9">
              <w:rPr>
                <w:rFonts w:ascii="Times New Roman" w:eastAsia="Times New Roman" w:hAnsi="Times New Roman" w:cs="Times New Roman"/>
                <w:color w:val="000000"/>
                <w:sz w:val="24"/>
                <w:szCs w:val="24"/>
                <w:lang w:eastAsia="ru-RU"/>
              </w:rPr>
              <w:t xml:space="preserve"> </w:t>
            </w:r>
            <w:r w:rsidRPr="002575D9">
              <w:rPr>
                <w:rFonts w:ascii="Times New Roman" w:eastAsia="Times New Roman" w:hAnsi="Times New Roman" w:cs="Times New Roman"/>
                <w:color w:val="000000"/>
                <w:sz w:val="24"/>
                <w:szCs w:val="24"/>
                <w:lang w:eastAsia="ru-RU"/>
              </w:rPr>
              <w:t>діагностики особливостей мислення:  Опитувальник типу мислення;</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протягом року</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учні 7-8-х класів</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1.7</w:t>
            </w:r>
          </w:p>
        </w:tc>
        <w:tc>
          <w:tcPr>
            <w:tcW w:w="7607" w:type="dxa"/>
          </w:tcPr>
          <w:p w:rsidR="00AB6D20" w:rsidRPr="002575D9" w:rsidRDefault="00AB6D20" w:rsidP="00246CC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Індивідуальна діагностична робота з дітьми, що потребують підвищеної уваги</w:t>
            </w:r>
          </w:p>
          <w:p w:rsidR="00AB6D20" w:rsidRPr="002575D9" w:rsidRDefault="00AB6D20" w:rsidP="00246CC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lastRenderedPageBreak/>
              <w:t>«Тест шкільної тривожності» (</w:t>
            </w:r>
            <w:proofErr w:type="spellStart"/>
            <w:r w:rsidRPr="002575D9">
              <w:rPr>
                <w:rFonts w:ascii="Times New Roman" w:eastAsia="Times New Roman" w:hAnsi="Times New Roman" w:cs="Times New Roman"/>
                <w:color w:val="000000"/>
                <w:sz w:val="24"/>
                <w:szCs w:val="24"/>
                <w:lang w:eastAsia="ru-RU"/>
              </w:rPr>
              <w:t>Філліпс</w:t>
            </w:r>
            <w:proofErr w:type="spellEnd"/>
            <w:r w:rsidRPr="002575D9">
              <w:rPr>
                <w:rFonts w:ascii="Times New Roman" w:eastAsia="Times New Roman" w:hAnsi="Times New Roman" w:cs="Times New Roman"/>
                <w:color w:val="000000"/>
                <w:sz w:val="24"/>
                <w:szCs w:val="24"/>
                <w:lang w:eastAsia="ru-RU"/>
              </w:rPr>
              <w:t>), «Методика діагностики стану агресії» (Басса-</w:t>
            </w:r>
            <w:proofErr w:type="spellStart"/>
            <w:r w:rsidRPr="002575D9">
              <w:rPr>
                <w:rFonts w:ascii="Times New Roman" w:eastAsia="Times New Roman" w:hAnsi="Times New Roman" w:cs="Times New Roman"/>
                <w:color w:val="000000"/>
                <w:sz w:val="24"/>
                <w:szCs w:val="24"/>
                <w:lang w:eastAsia="ru-RU"/>
              </w:rPr>
              <w:t>Дарки</w:t>
            </w:r>
            <w:proofErr w:type="spellEnd"/>
            <w:r w:rsidRPr="002575D9">
              <w:rPr>
                <w:rFonts w:ascii="Times New Roman" w:eastAsia="Times New Roman" w:hAnsi="Times New Roman" w:cs="Times New Roman"/>
                <w:color w:val="000000"/>
                <w:sz w:val="24"/>
                <w:szCs w:val="24"/>
                <w:lang w:eastAsia="ru-RU"/>
              </w:rPr>
              <w:t>), «Методика виявлення типу темпераменту» (</w:t>
            </w:r>
            <w:proofErr w:type="spellStart"/>
            <w:r w:rsidRPr="002575D9">
              <w:rPr>
                <w:rFonts w:ascii="Times New Roman" w:eastAsia="Times New Roman" w:hAnsi="Times New Roman" w:cs="Times New Roman"/>
                <w:color w:val="000000"/>
                <w:sz w:val="24"/>
                <w:szCs w:val="24"/>
                <w:lang w:eastAsia="ru-RU"/>
              </w:rPr>
              <w:t>Айзенк</w:t>
            </w:r>
            <w:proofErr w:type="spellEnd"/>
            <w:r w:rsidRPr="002575D9">
              <w:rPr>
                <w:rFonts w:ascii="Times New Roman" w:eastAsia="Times New Roman" w:hAnsi="Times New Roman" w:cs="Times New Roman"/>
                <w:color w:val="000000"/>
                <w:sz w:val="24"/>
                <w:szCs w:val="24"/>
                <w:lang w:eastAsia="ru-RU"/>
              </w:rPr>
              <w:t>), анкета гіперактивності (Калити),</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lastRenderedPageBreak/>
              <w:t>за запитом педагогів</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 xml:space="preserve">учні , що потребують </w:t>
            </w:r>
            <w:r w:rsidRPr="002575D9">
              <w:rPr>
                <w:rFonts w:ascii="Times New Roman" w:eastAsia="Times New Roman" w:hAnsi="Times New Roman" w:cs="Times New Roman"/>
                <w:color w:val="000000"/>
                <w:sz w:val="24"/>
                <w:szCs w:val="24"/>
                <w:lang w:eastAsia="ru-RU"/>
              </w:rPr>
              <w:lastRenderedPageBreak/>
              <w:t>підвищеної  уваги</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lastRenderedPageBreak/>
              <w:t>1.8</w:t>
            </w:r>
          </w:p>
        </w:tc>
        <w:tc>
          <w:tcPr>
            <w:tcW w:w="7607" w:type="dxa"/>
          </w:tcPr>
          <w:p w:rsidR="00AB6D20" w:rsidRPr="002575D9" w:rsidRDefault="00AB6D20" w:rsidP="00246CCF">
            <w:pPr>
              <w:spacing w:after="0" w:line="240" w:lineRule="auto"/>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xml:space="preserve"> Пошук обдарованих учнів:</w:t>
            </w:r>
          </w:p>
          <w:p w:rsidR="00AB6D20" w:rsidRPr="002575D9" w:rsidRDefault="00AB6D20" w:rsidP="00246CCF">
            <w:pPr>
              <w:spacing w:after="0" w:line="240" w:lineRule="auto"/>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xml:space="preserve">- анкета мотивації </w:t>
            </w:r>
            <w:proofErr w:type="spellStart"/>
            <w:r w:rsidRPr="002575D9">
              <w:rPr>
                <w:rFonts w:ascii="Times New Roman" w:eastAsia="Times New Roman" w:hAnsi="Times New Roman" w:cs="Times New Roman"/>
                <w:sz w:val="24"/>
                <w:szCs w:val="24"/>
                <w:lang w:eastAsia="ru-RU"/>
              </w:rPr>
              <w:t>Пашнева</w:t>
            </w:r>
            <w:proofErr w:type="spellEnd"/>
          </w:p>
          <w:p w:rsidR="00AB6D20" w:rsidRPr="002575D9" w:rsidRDefault="00AB6D20" w:rsidP="00246CCF">
            <w:pPr>
              <w:spacing w:after="0" w:line="240" w:lineRule="auto"/>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xml:space="preserve">-  методика визначення головної півкулі мозку </w:t>
            </w:r>
            <w:proofErr w:type="spellStart"/>
            <w:r w:rsidRPr="002575D9">
              <w:rPr>
                <w:rFonts w:ascii="Times New Roman" w:eastAsia="Times New Roman" w:hAnsi="Times New Roman" w:cs="Times New Roman"/>
                <w:sz w:val="24"/>
                <w:szCs w:val="24"/>
                <w:lang w:eastAsia="ru-RU"/>
              </w:rPr>
              <w:t>Ликсмана</w:t>
            </w:r>
            <w:proofErr w:type="spellEnd"/>
          </w:p>
          <w:p w:rsidR="00AB6D20" w:rsidRPr="002575D9" w:rsidRDefault="00AB6D20" w:rsidP="00246CC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 xml:space="preserve">- тест «Здібності школяра» </w:t>
            </w:r>
            <w:proofErr w:type="spellStart"/>
            <w:r w:rsidRPr="002575D9">
              <w:rPr>
                <w:rFonts w:ascii="Times New Roman" w:eastAsia="Times New Roman" w:hAnsi="Times New Roman" w:cs="Times New Roman"/>
                <w:color w:val="000000"/>
                <w:sz w:val="24"/>
                <w:szCs w:val="24"/>
                <w:lang w:eastAsia="ru-RU"/>
              </w:rPr>
              <w:t>Петрушин</w:t>
            </w:r>
            <w:proofErr w:type="spellEnd"/>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протягом навчального року</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учні</w:t>
            </w:r>
          </w:p>
        </w:tc>
        <w:tc>
          <w:tcPr>
            <w:tcW w:w="2693" w:type="dxa"/>
          </w:tcPr>
          <w:p w:rsidR="00AB6D20" w:rsidRPr="002575D9" w:rsidRDefault="00AB6D20" w:rsidP="00246CCF">
            <w:pPr>
              <w:spacing w:after="0" w:line="240" w:lineRule="auto"/>
              <w:jc w:val="center"/>
              <w:rPr>
                <w:rFonts w:ascii="Times New Roman" w:eastAsia="Times New Roman" w:hAnsi="Times New Roman" w:cs="Times New Roman"/>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1.9</w:t>
            </w:r>
          </w:p>
        </w:tc>
        <w:tc>
          <w:tcPr>
            <w:tcW w:w="7607" w:type="dxa"/>
          </w:tcPr>
          <w:p w:rsidR="00AB6D20" w:rsidRPr="002575D9" w:rsidRDefault="00AB6D20" w:rsidP="00246CC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 xml:space="preserve">Діагностика родинних відносин: Проективна методика "Кінетичний малюнок родини", тест «Ваше виховання».  </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за потреби</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учні, батьки</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14601" w:type="dxa"/>
            <w:gridSpan w:val="5"/>
          </w:tcPr>
          <w:p w:rsidR="00AB6D20" w:rsidRPr="002575D9" w:rsidRDefault="00AB6D20" w:rsidP="00246CCF">
            <w:pPr>
              <w:pBdr>
                <w:top w:val="nil"/>
                <w:left w:val="nil"/>
                <w:bottom w:val="nil"/>
                <w:right w:val="nil"/>
                <w:between w:val="nil"/>
              </w:pBdr>
              <w:shd w:val="clear" w:color="auto" w:fill="FFF2CC" w:themeFill="accent4" w:themeFillTint="33"/>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b/>
                <w:color w:val="000000"/>
                <w:sz w:val="24"/>
                <w:szCs w:val="24"/>
                <w:lang w:eastAsia="ru-RU"/>
              </w:rPr>
              <w:t xml:space="preserve"> 2 Профілактика</w:t>
            </w: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2.1</w:t>
            </w:r>
          </w:p>
        </w:tc>
        <w:tc>
          <w:tcPr>
            <w:tcW w:w="7607" w:type="dxa"/>
          </w:tcPr>
          <w:p w:rsidR="00AB6D20" w:rsidRPr="002575D9" w:rsidRDefault="00AB6D20" w:rsidP="00246CCF">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Профілактика шкідливих звичок та формування навичок здорового способу життя</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жовтень - листопад</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учні 1-11 класів</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2.2</w:t>
            </w:r>
          </w:p>
        </w:tc>
        <w:tc>
          <w:tcPr>
            <w:tcW w:w="7607" w:type="dxa"/>
          </w:tcPr>
          <w:p w:rsidR="00AB6D20" w:rsidRPr="002575D9" w:rsidRDefault="00AB6D20" w:rsidP="00246CCF">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Акція «16 днів проти насильства»</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листопад-грудень</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учні, батьки, педагоги</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2.3</w:t>
            </w:r>
          </w:p>
        </w:tc>
        <w:tc>
          <w:tcPr>
            <w:tcW w:w="7607" w:type="dxa"/>
          </w:tcPr>
          <w:p w:rsidR="00AB6D20" w:rsidRPr="002575D9" w:rsidRDefault="00AB6D20" w:rsidP="00246CCF">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Тематичні заходи «СНІД! Не залишимося байдужими!»</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листопад</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учні, педагоги</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2.4</w:t>
            </w:r>
          </w:p>
        </w:tc>
        <w:tc>
          <w:tcPr>
            <w:tcW w:w="7607" w:type="dxa"/>
          </w:tcPr>
          <w:p w:rsidR="00AB6D20" w:rsidRPr="002575D9" w:rsidRDefault="00AB6D20" w:rsidP="00246CCF">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roofErr w:type="spellStart"/>
            <w:r w:rsidRPr="002575D9">
              <w:rPr>
                <w:rFonts w:ascii="Times New Roman" w:eastAsia="Times New Roman" w:hAnsi="Times New Roman" w:cs="Times New Roman"/>
                <w:color w:val="000000"/>
                <w:sz w:val="24"/>
                <w:szCs w:val="24"/>
                <w:lang w:eastAsia="ru-RU"/>
              </w:rPr>
              <w:t>Уроки</w:t>
            </w:r>
            <w:proofErr w:type="spellEnd"/>
            <w:r w:rsidRPr="002575D9">
              <w:rPr>
                <w:rFonts w:ascii="Times New Roman" w:eastAsia="Times New Roman" w:hAnsi="Times New Roman" w:cs="Times New Roman"/>
                <w:color w:val="000000"/>
                <w:sz w:val="24"/>
                <w:szCs w:val="24"/>
                <w:lang w:eastAsia="ru-RU"/>
              </w:rPr>
              <w:t xml:space="preserve"> добра</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грудень-січень</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учні 1-11 класів</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2.5</w:t>
            </w:r>
          </w:p>
        </w:tc>
        <w:tc>
          <w:tcPr>
            <w:tcW w:w="7607" w:type="dxa"/>
          </w:tcPr>
          <w:p w:rsidR="00AB6D20" w:rsidRPr="002575D9" w:rsidRDefault="00AB6D20" w:rsidP="00246CCF">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Профілактика конфліктних ситуацій «учень-учень», «учень-батьки», «учень-вчитель», «учитель-батьки»</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протягом року</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учні 1-11 класів</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2.6</w:t>
            </w:r>
          </w:p>
        </w:tc>
        <w:tc>
          <w:tcPr>
            <w:tcW w:w="7607" w:type="dxa"/>
          </w:tcPr>
          <w:p w:rsidR="00AB6D20" w:rsidRPr="002575D9" w:rsidRDefault="00AB6D20" w:rsidP="00246CCF">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Інтерактивні заняття</w:t>
            </w:r>
          </w:p>
          <w:p w:rsidR="00AB6D20" w:rsidRPr="002575D9" w:rsidRDefault="00AB6D20" w:rsidP="00246CCF">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 xml:space="preserve">- інтерактивне заняття «Стоп </w:t>
            </w:r>
            <w:proofErr w:type="spellStart"/>
            <w:r w:rsidRPr="002575D9">
              <w:rPr>
                <w:rFonts w:ascii="Times New Roman" w:eastAsia="Times New Roman" w:hAnsi="Times New Roman" w:cs="Times New Roman"/>
                <w:color w:val="000000"/>
                <w:sz w:val="24"/>
                <w:szCs w:val="24"/>
                <w:lang w:eastAsia="ru-RU"/>
              </w:rPr>
              <w:t>булінг</w:t>
            </w:r>
            <w:proofErr w:type="spellEnd"/>
            <w:r w:rsidRPr="002575D9">
              <w:rPr>
                <w:rFonts w:ascii="Times New Roman" w:eastAsia="Times New Roman" w:hAnsi="Times New Roman" w:cs="Times New Roman"/>
                <w:color w:val="000000"/>
                <w:sz w:val="24"/>
                <w:szCs w:val="24"/>
                <w:lang w:eastAsia="ru-RU"/>
              </w:rPr>
              <w:t>»</w:t>
            </w:r>
          </w:p>
          <w:p w:rsidR="00AB6D20" w:rsidRPr="002575D9" w:rsidRDefault="00AB6D20" w:rsidP="00246CCF">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w:t>
            </w:r>
            <w:r w:rsidR="00246CCF" w:rsidRPr="002575D9">
              <w:rPr>
                <w:rFonts w:ascii="Times New Roman" w:eastAsia="Times New Roman" w:hAnsi="Times New Roman" w:cs="Times New Roman"/>
                <w:color w:val="000000"/>
                <w:sz w:val="24"/>
                <w:szCs w:val="24"/>
                <w:lang w:eastAsia="ru-RU"/>
              </w:rPr>
              <w:t xml:space="preserve"> </w:t>
            </w:r>
            <w:r w:rsidRPr="002575D9">
              <w:rPr>
                <w:rFonts w:ascii="Times New Roman" w:eastAsia="Times New Roman" w:hAnsi="Times New Roman" w:cs="Times New Roman"/>
                <w:color w:val="000000"/>
                <w:sz w:val="24"/>
                <w:szCs w:val="24"/>
                <w:lang w:eastAsia="ru-RU"/>
              </w:rPr>
              <w:t>практикум «Ти і твої емоції» Крок до успіху: психологічний супровід обдарованих дітей/ С.В.</w:t>
            </w:r>
            <w:proofErr w:type="spellStart"/>
            <w:r w:rsidRPr="002575D9">
              <w:rPr>
                <w:rFonts w:ascii="Times New Roman" w:eastAsia="Times New Roman" w:hAnsi="Times New Roman" w:cs="Times New Roman"/>
                <w:color w:val="000000"/>
                <w:sz w:val="24"/>
                <w:szCs w:val="24"/>
                <w:lang w:eastAsia="ru-RU"/>
              </w:rPr>
              <w:t>Бащенко</w:t>
            </w:r>
            <w:proofErr w:type="spellEnd"/>
            <w:r w:rsidRPr="002575D9">
              <w:rPr>
                <w:rFonts w:ascii="Times New Roman" w:eastAsia="Times New Roman" w:hAnsi="Times New Roman" w:cs="Times New Roman"/>
                <w:color w:val="000000"/>
                <w:sz w:val="24"/>
                <w:szCs w:val="24"/>
                <w:lang w:eastAsia="ru-RU"/>
              </w:rPr>
              <w:t>.-</w:t>
            </w:r>
            <w:proofErr w:type="spellStart"/>
            <w:r w:rsidRPr="002575D9">
              <w:rPr>
                <w:rFonts w:ascii="Times New Roman" w:eastAsia="Times New Roman" w:hAnsi="Times New Roman" w:cs="Times New Roman"/>
                <w:color w:val="000000"/>
                <w:sz w:val="24"/>
                <w:szCs w:val="24"/>
                <w:lang w:eastAsia="ru-RU"/>
              </w:rPr>
              <w:t>Х.:Вид-во</w:t>
            </w:r>
            <w:proofErr w:type="spellEnd"/>
            <w:r w:rsidRPr="002575D9">
              <w:rPr>
                <w:rFonts w:ascii="Times New Roman" w:eastAsia="Times New Roman" w:hAnsi="Times New Roman" w:cs="Times New Roman"/>
                <w:color w:val="000000"/>
                <w:sz w:val="24"/>
                <w:szCs w:val="24"/>
                <w:lang w:eastAsia="ru-RU"/>
              </w:rPr>
              <w:t xml:space="preserve"> «Ранок», 2016</w:t>
            </w:r>
          </w:p>
          <w:p w:rsidR="00AB6D20" w:rsidRPr="002575D9" w:rsidRDefault="00AB6D20" w:rsidP="00246CCF">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w:t>
            </w:r>
            <w:r w:rsidR="00246CCF" w:rsidRPr="002575D9">
              <w:rPr>
                <w:rFonts w:ascii="Times New Roman" w:eastAsia="Times New Roman" w:hAnsi="Times New Roman" w:cs="Times New Roman"/>
                <w:color w:val="000000"/>
                <w:sz w:val="24"/>
                <w:szCs w:val="24"/>
                <w:lang w:eastAsia="ru-RU"/>
              </w:rPr>
              <w:t xml:space="preserve"> </w:t>
            </w:r>
            <w:r w:rsidRPr="002575D9">
              <w:rPr>
                <w:rFonts w:ascii="Times New Roman" w:eastAsia="Times New Roman" w:hAnsi="Times New Roman" w:cs="Times New Roman"/>
                <w:color w:val="000000"/>
                <w:sz w:val="24"/>
                <w:szCs w:val="24"/>
                <w:lang w:eastAsia="ru-RU"/>
              </w:rPr>
              <w:t>інтерактивне заняття «Упевненість у собі як показник успішності в майбутньому» Крок до успіху: психологічний супровід обдарованих дітей/ С.В.</w:t>
            </w:r>
            <w:proofErr w:type="spellStart"/>
            <w:r w:rsidRPr="002575D9">
              <w:rPr>
                <w:rFonts w:ascii="Times New Roman" w:eastAsia="Times New Roman" w:hAnsi="Times New Roman" w:cs="Times New Roman"/>
                <w:color w:val="000000"/>
                <w:sz w:val="24"/>
                <w:szCs w:val="24"/>
                <w:lang w:eastAsia="ru-RU"/>
              </w:rPr>
              <w:t>Бащенко</w:t>
            </w:r>
            <w:proofErr w:type="spellEnd"/>
            <w:r w:rsidRPr="002575D9">
              <w:rPr>
                <w:rFonts w:ascii="Times New Roman" w:eastAsia="Times New Roman" w:hAnsi="Times New Roman" w:cs="Times New Roman"/>
                <w:color w:val="000000"/>
                <w:sz w:val="24"/>
                <w:szCs w:val="24"/>
                <w:lang w:eastAsia="ru-RU"/>
              </w:rPr>
              <w:t>.-</w:t>
            </w:r>
            <w:proofErr w:type="spellStart"/>
            <w:r w:rsidRPr="002575D9">
              <w:rPr>
                <w:rFonts w:ascii="Times New Roman" w:eastAsia="Times New Roman" w:hAnsi="Times New Roman" w:cs="Times New Roman"/>
                <w:color w:val="000000"/>
                <w:sz w:val="24"/>
                <w:szCs w:val="24"/>
                <w:lang w:eastAsia="ru-RU"/>
              </w:rPr>
              <w:t>Х.:Вид-во</w:t>
            </w:r>
            <w:proofErr w:type="spellEnd"/>
            <w:r w:rsidRPr="002575D9">
              <w:rPr>
                <w:rFonts w:ascii="Times New Roman" w:eastAsia="Times New Roman" w:hAnsi="Times New Roman" w:cs="Times New Roman"/>
                <w:color w:val="000000"/>
                <w:sz w:val="24"/>
                <w:szCs w:val="24"/>
                <w:lang w:eastAsia="ru-RU"/>
              </w:rPr>
              <w:t xml:space="preserve"> «Ранок», 2016</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вересень-жовтень</w:t>
            </w: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лютий</w:t>
            </w: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березень</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5-11 класи</w:t>
            </w: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11-ті класи</w:t>
            </w: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9,11-ті класи</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14601" w:type="dxa"/>
            <w:gridSpan w:val="5"/>
          </w:tcPr>
          <w:p w:rsidR="00AB6D20" w:rsidRPr="002575D9" w:rsidRDefault="00AB6D20" w:rsidP="00246CCF">
            <w:pPr>
              <w:pBdr>
                <w:top w:val="nil"/>
                <w:left w:val="nil"/>
                <w:bottom w:val="nil"/>
                <w:right w:val="nil"/>
                <w:between w:val="nil"/>
              </w:pBdr>
              <w:shd w:val="clear" w:color="auto" w:fill="FFF2CC" w:themeFill="accent4" w:themeFillTint="33"/>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b/>
                <w:color w:val="000000"/>
                <w:sz w:val="24"/>
                <w:szCs w:val="24"/>
                <w:lang w:eastAsia="ru-RU"/>
              </w:rPr>
              <w:t>3</w:t>
            </w:r>
            <w:r w:rsidR="00246CCF" w:rsidRPr="002575D9">
              <w:rPr>
                <w:rFonts w:ascii="Times New Roman" w:eastAsia="Times New Roman" w:hAnsi="Times New Roman" w:cs="Times New Roman"/>
                <w:b/>
                <w:color w:val="000000"/>
                <w:sz w:val="24"/>
                <w:szCs w:val="24"/>
                <w:lang w:eastAsia="ru-RU"/>
              </w:rPr>
              <w:t>.</w:t>
            </w:r>
            <w:r w:rsidRPr="002575D9">
              <w:rPr>
                <w:rFonts w:ascii="Times New Roman" w:eastAsia="Times New Roman" w:hAnsi="Times New Roman" w:cs="Times New Roman"/>
                <w:b/>
                <w:color w:val="000000"/>
                <w:sz w:val="24"/>
                <w:szCs w:val="24"/>
                <w:lang w:eastAsia="ru-RU"/>
              </w:rPr>
              <w:t xml:space="preserve"> Корекція</w:t>
            </w: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3.1</w:t>
            </w:r>
          </w:p>
        </w:tc>
        <w:tc>
          <w:tcPr>
            <w:tcW w:w="7607" w:type="dxa"/>
          </w:tcPr>
          <w:p w:rsidR="00AB6D20" w:rsidRPr="002575D9" w:rsidRDefault="00AB6D20" w:rsidP="00246CCF">
            <w:pPr>
              <w:spacing w:after="0" w:line="240" w:lineRule="auto"/>
              <w:rPr>
                <w:rFonts w:ascii="Times New Roman" w:eastAsia="Times New Roman" w:hAnsi="Times New Roman" w:cs="Times New Roman"/>
                <w:sz w:val="24"/>
                <w:szCs w:val="24"/>
                <w:highlight w:val="white"/>
                <w:lang w:eastAsia="ru-RU"/>
              </w:rPr>
            </w:pPr>
            <w:r w:rsidRPr="002575D9">
              <w:rPr>
                <w:rFonts w:ascii="Times New Roman" w:eastAsia="Times New Roman" w:hAnsi="Times New Roman" w:cs="Times New Roman"/>
                <w:sz w:val="24"/>
                <w:szCs w:val="24"/>
                <w:highlight w:val="white"/>
                <w:lang w:eastAsia="ru-RU"/>
              </w:rPr>
              <w:t xml:space="preserve">-Комплексна програма </w:t>
            </w:r>
            <w:r w:rsidRPr="002575D9">
              <w:rPr>
                <w:rFonts w:ascii="Times New Roman" w:eastAsia="Times New Roman" w:hAnsi="Times New Roman" w:cs="Times New Roman"/>
                <w:sz w:val="24"/>
                <w:szCs w:val="24"/>
                <w:lang w:eastAsia="ru-RU"/>
              </w:rPr>
              <w:t xml:space="preserve">корекційно </w:t>
            </w:r>
            <w:r w:rsidRPr="002575D9">
              <w:rPr>
                <w:rFonts w:ascii="Times New Roman" w:eastAsia="Times New Roman" w:hAnsi="Times New Roman" w:cs="Times New Roman"/>
                <w:sz w:val="24"/>
                <w:szCs w:val="24"/>
                <w:highlight w:val="white"/>
                <w:lang w:eastAsia="ru-RU"/>
              </w:rPr>
              <w:t>- розвиваючих занять з адаптації першокласників до шкільного навчання :</w:t>
            </w:r>
          </w:p>
          <w:p w:rsidR="00AB6D20" w:rsidRPr="002575D9" w:rsidRDefault="00AB6D20" w:rsidP="00246CCF">
            <w:pPr>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r w:rsidRPr="002575D9">
              <w:rPr>
                <w:rFonts w:ascii="Times New Roman" w:eastAsia="Times New Roman" w:hAnsi="Times New Roman" w:cs="Times New Roman"/>
                <w:color w:val="000000"/>
                <w:sz w:val="24"/>
                <w:szCs w:val="24"/>
                <w:lang w:eastAsia="ru-RU"/>
              </w:rPr>
              <w:t xml:space="preserve"> </w:t>
            </w:r>
            <w:r w:rsidRPr="002575D9">
              <w:rPr>
                <w:rFonts w:ascii="Times New Roman" w:eastAsia="Times New Roman" w:hAnsi="Times New Roman" w:cs="Times New Roman"/>
                <w:sz w:val="24"/>
                <w:szCs w:val="24"/>
                <w:lang w:eastAsia="ru-RU"/>
              </w:rPr>
              <w:t>«Адаптація першокласників до навчання в школі»</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Листопад-грудень</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учні 1-х класів</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3.2</w:t>
            </w:r>
          </w:p>
        </w:tc>
        <w:tc>
          <w:tcPr>
            <w:tcW w:w="7607" w:type="dxa"/>
          </w:tcPr>
          <w:p w:rsidR="00AB6D20" w:rsidRPr="002575D9" w:rsidRDefault="00AB6D20" w:rsidP="00246CCF">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 xml:space="preserve">Корекція дезадаптації п’ятикласників </w:t>
            </w:r>
          </w:p>
          <w:p w:rsidR="00AB6D20" w:rsidRPr="002575D9" w:rsidRDefault="00AB6D20" w:rsidP="00246CCF">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 xml:space="preserve">Групові заняття: «П’ятий клас: від </w:t>
            </w:r>
            <w:proofErr w:type="spellStart"/>
            <w:r w:rsidRPr="002575D9">
              <w:rPr>
                <w:rFonts w:ascii="Times New Roman" w:eastAsia="Times New Roman" w:hAnsi="Times New Roman" w:cs="Times New Roman"/>
                <w:color w:val="000000"/>
                <w:sz w:val="24"/>
                <w:szCs w:val="24"/>
                <w:lang w:eastAsia="ru-RU"/>
              </w:rPr>
              <w:t>адаптацій</w:t>
            </w:r>
            <w:proofErr w:type="spellEnd"/>
            <w:r w:rsidRPr="002575D9">
              <w:rPr>
                <w:rFonts w:ascii="Times New Roman" w:eastAsia="Times New Roman" w:hAnsi="Times New Roman" w:cs="Times New Roman"/>
                <w:color w:val="000000"/>
                <w:sz w:val="24"/>
                <w:szCs w:val="24"/>
                <w:lang w:eastAsia="ru-RU"/>
              </w:rPr>
              <w:t xml:space="preserve"> до успіху»</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листопад-грудень</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учні 5-х класів</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3.3</w:t>
            </w:r>
          </w:p>
        </w:tc>
        <w:tc>
          <w:tcPr>
            <w:tcW w:w="7607" w:type="dxa"/>
          </w:tcPr>
          <w:p w:rsidR="00AB6D20" w:rsidRPr="002575D9" w:rsidRDefault="00AB6D20" w:rsidP="00246CCF">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 xml:space="preserve">Програма адаптаційного періоду для учнів 10-го класу </w:t>
            </w:r>
            <w:r w:rsidRPr="002575D9">
              <w:rPr>
                <w:rFonts w:ascii="Times New Roman" w:eastAsia="Times New Roman" w:hAnsi="Times New Roman" w:cs="Times New Roman"/>
                <w:sz w:val="24"/>
                <w:szCs w:val="24"/>
                <w:lang w:eastAsia="ru-RU"/>
              </w:rPr>
              <w:t>«Формування самооцінки в учнів підліткового віку»</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грудень-лютий</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учні 10-х класів</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lastRenderedPageBreak/>
              <w:t>3.4</w:t>
            </w:r>
          </w:p>
        </w:tc>
        <w:tc>
          <w:tcPr>
            <w:tcW w:w="760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 xml:space="preserve">Програма корекції стресових розладів і тривожності у дітей та підлітків </w:t>
            </w:r>
            <w:r w:rsidRPr="002575D9">
              <w:rPr>
                <w:rFonts w:ascii="Times New Roman" w:eastAsia="Times New Roman" w:hAnsi="Times New Roman" w:cs="Times New Roman"/>
                <w:sz w:val="24"/>
                <w:szCs w:val="24"/>
                <w:lang w:eastAsia="ru-RU"/>
              </w:rPr>
              <w:t>«Профілактика негативних явищ у підлітків»</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протягом року (за потребою)</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учні</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14601" w:type="dxa"/>
            <w:gridSpan w:val="5"/>
          </w:tcPr>
          <w:p w:rsidR="00AB6D20" w:rsidRPr="002575D9" w:rsidRDefault="00AB6D20" w:rsidP="00246CCF">
            <w:pPr>
              <w:pBdr>
                <w:top w:val="nil"/>
                <w:left w:val="nil"/>
                <w:bottom w:val="nil"/>
                <w:right w:val="nil"/>
                <w:between w:val="nil"/>
              </w:pBdr>
              <w:shd w:val="clear" w:color="auto" w:fill="FFF2CC" w:themeFill="accent4" w:themeFillTint="33"/>
              <w:spacing w:after="0" w:line="240" w:lineRule="auto"/>
              <w:jc w:val="center"/>
              <w:rPr>
                <w:rFonts w:ascii="Times New Roman" w:eastAsia="Times New Roman" w:hAnsi="Times New Roman" w:cs="Times New Roman"/>
                <w:b/>
                <w:color w:val="000000"/>
                <w:sz w:val="24"/>
                <w:szCs w:val="24"/>
                <w:lang w:eastAsia="ru-RU"/>
              </w:rPr>
            </w:pPr>
            <w:r w:rsidRPr="002575D9">
              <w:rPr>
                <w:rFonts w:ascii="Times New Roman" w:eastAsia="Times New Roman" w:hAnsi="Times New Roman" w:cs="Times New Roman"/>
                <w:b/>
                <w:color w:val="000000"/>
                <w:sz w:val="24"/>
                <w:szCs w:val="24"/>
                <w:lang w:eastAsia="ru-RU"/>
              </w:rPr>
              <w:t>4. Навчальна діяльність</w:t>
            </w: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4.1</w:t>
            </w:r>
          </w:p>
        </w:tc>
        <w:tc>
          <w:tcPr>
            <w:tcW w:w="760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Корекційно-розвиткові заняття із дітьми ООП</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за розкладом</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учні інклюзивної форми навчання</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c>
          <w:tcPr>
            <w:tcW w:w="760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14601" w:type="dxa"/>
            <w:gridSpan w:val="5"/>
          </w:tcPr>
          <w:p w:rsidR="00AB6D20" w:rsidRPr="002575D9" w:rsidRDefault="00AB6D20" w:rsidP="00246CCF">
            <w:pPr>
              <w:pBdr>
                <w:top w:val="nil"/>
                <w:left w:val="nil"/>
                <w:bottom w:val="nil"/>
                <w:right w:val="nil"/>
                <w:between w:val="nil"/>
              </w:pBdr>
              <w:shd w:val="clear" w:color="auto" w:fill="FFF2CC" w:themeFill="accent4" w:themeFillTint="33"/>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b/>
                <w:color w:val="000000"/>
                <w:sz w:val="24"/>
                <w:szCs w:val="24"/>
                <w:lang w:eastAsia="ru-RU"/>
              </w:rPr>
              <w:t xml:space="preserve"> 5. Консультування</w:t>
            </w: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5.1</w:t>
            </w:r>
          </w:p>
        </w:tc>
        <w:tc>
          <w:tcPr>
            <w:tcW w:w="7607" w:type="dxa"/>
          </w:tcPr>
          <w:p w:rsidR="00AB6D20" w:rsidRPr="002575D9" w:rsidRDefault="00AB6D20" w:rsidP="00246CCF">
            <w:pPr>
              <w:spacing w:after="0" w:line="240" w:lineRule="auto"/>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Індивідуальне та групове консультування за результатами діагностики</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протягом року</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учні, батьки, вчителі</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5.2</w:t>
            </w:r>
          </w:p>
        </w:tc>
        <w:tc>
          <w:tcPr>
            <w:tcW w:w="7607" w:type="dxa"/>
          </w:tcPr>
          <w:p w:rsidR="00AB6D20" w:rsidRPr="002575D9" w:rsidRDefault="00AB6D20" w:rsidP="00246CCF">
            <w:pPr>
              <w:spacing w:after="0" w:line="240" w:lineRule="auto"/>
              <w:jc w:val="both"/>
              <w:rPr>
                <w:rFonts w:ascii="Times New Roman" w:eastAsia="Times New Roman" w:hAnsi="Times New Roman" w:cs="Times New Roman"/>
                <w:sz w:val="24"/>
                <w:szCs w:val="24"/>
                <w:lang w:eastAsia="ru-RU"/>
              </w:rPr>
            </w:pPr>
            <w:proofErr w:type="spellStart"/>
            <w:r w:rsidRPr="002575D9">
              <w:rPr>
                <w:rFonts w:ascii="Times New Roman" w:eastAsia="Times New Roman" w:hAnsi="Times New Roman" w:cs="Times New Roman"/>
                <w:sz w:val="24"/>
                <w:szCs w:val="24"/>
                <w:lang w:eastAsia="ru-RU"/>
              </w:rPr>
              <w:t>Профконсультації</w:t>
            </w:r>
            <w:proofErr w:type="spellEnd"/>
            <w:r w:rsidRPr="002575D9">
              <w:rPr>
                <w:rFonts w:ascii="Times New Roman" w:eastAsia="Times New Roman" w:hAnsi="Times New Roman" w:cs="Times New Roman"/>
                <w:sz w:val="24"/>
                <w:szCs w:val="24"/>
                <w:lang w:eastAsia="ru-RU"/>
              </w:rPr>
              <w:t xml:space="preserve"> з метою допомогти у професійному визначенні</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лютий-травень</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учні</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5.3</w:t>
            </w:r>
          </w:p>
        </w:tc>
        <w:tc>
          <w:tcPr>
            <w:tcW w:w="7607" w:type="dxa"/>
          </w:tcPr>
          <w:p w:rsidR="00AB6D20" w:rsidRPr="002575D9" w:rsidRDefault="00AB6D20" w:rsidP="00246CCF">
            <w:pPr>
              <w:spacing w:after="0" w:line="240" w:lineRule="auto"/>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xml:space="preserve">Консультація учнів з питань: </w:t>
            </w:r>
          </w:p>
          <w:p w:rsidR="00AB6D20" w:rsidRPr="002575D9" w:rsidRDefault="00AB6D20" w:rsidP="00246CCF">
            <w:pPr>
              <w:spacing w:after="0" w:line="240" w:lineRule="auto"/>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xml:space="preserve">- Відносини з ровесниками; </w:t>
            </w:r>
          </w:p>
          <w:p w:rsidR="00AB6D20" w:rsidRPr="002575D9" w:rsidRDefault="00AB6D20" w:rsidP="00246CCF">
            <w:pPr>
              <w:spacing w:after="0" w:line="240" w:lineRule="auto"/>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xml:space="preserve">- відносини з протилежною статтю; </w:t>
            </w:r>
          </w:p>
          <w:p w:rsidR="00AB6D20" w:rsidRPr="002575D9" w:rsidRDefault="00AB6D20" w:rsidP="00246CCF">
            <w:pPr>
              <w:spacing w:after="0" w:line="240" w:lineRule="auto"/>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xml:space="preserve">- відносини з вчителями; </w:t>
            </w:r>
          </w:p>
          <w:p w:rsidR="00AB6D20" w:rsidRPr="002575D9" w:rsidRDefault="00AB6D20" w:rsidP="00246CCF">
            <w:pPr>
              <w:spacing w:after="0" w:line="240" w:lineRule="auto"/>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вибір майбутньої професії;</w:t>
            </w:r>
          </w:p>
          <w:p w:rsidR="00AB6D20" w:rsidRPr="002575D9" w:rsidRDefault="00AB6D20" w:rsidP="00246CCF">
            <w:pPr>
              <w:spacing w:after="0" w:line="240" w:lineRule="auto"/>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xml:space="preserve">- проблеми особистісного зростання; </w:t>
            </w:r>
          </w:p>
          <w:p w:rsidR="00AB6D20" w:rsidRPr="002575D9" w:rsidRDefault="00AB6D20" w:rsidP="00246CCF">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 результати власної діагностики;</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впродовж навчального року.</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 xml:space="preserve">учні </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5.4</w:t>
            </w:r>
          </w:p>
        </w:tc>
        <w:tc>
          <w:tcPr>
            <w:tcW w:w="7607" w:type="dxa"/>
          </w:tcPr>
          <w:p w:rsidR="00AB6D20" w:rsidRPr="002575D9" w:rsidRDefault="00AB6D20" w:rsidP="00246CC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Консультування педагогів з питань оптимізації навчально-виховного процесу</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впродовж навчального року</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 xml:space="preserve">педагоги </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5.5</w:t>
            </w:r>
          </w:p>
        </w:tc>
        <w:tc>
          <w:tcPr>
            <w:tcW w:w="7607" w:type="dxa"/>
          </w:tcPr>
          <w:p w:rsidR="00AB6D20" w:rsidRPr="002575D9" w:rsidRDefault="00AB6D20" w:rsidP="00246CCF">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Консультація батьків, щодо питань:</w:t>
            </w:r>
          </w:p>
          <w:p w:rsidR="00AB6D20" w:rsidRPr="002575D9" w:rsidRDefault="00AB6D20" w:rsidP="00246CCF">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w:t>
            </w:r>
            <w:r w:rsidR="00246CCF" w:rsidRPr="002575D9">
              <w:rPr>
                <w:rFonts w:ascii="Times New Roman" w:eastAsia="Times New Roman" w:hAnsi="Times New Roman" w:cs="Times New Roman"/>
                <w:color w:val="000000"/>
                <w:sz w:val="24"/>
                <w:szCs w:val="24"/>
                <w:lang w:eastAsia="ru-RU"/>
              </w:rPr>
              <w:t xml:space="preserve"> </w:t>
            </w:r>
            <w:r w:rsidRPr="002575D9">
              <w:rPr>
                <w:rFonts w:ascii="Times New Roman" w:eastAsia="Times New Roman" w:hAnsi="Times New Roman" w:cs="Times New Roman"/>
                <w:color w:val="000000"/>
                <w:sz w:val="24"/>
                <w:szCs w:val="24"/>
                <w:lang w:eastAsia="ru-RU"/>
              </w:rPr>
              <w:t>спілкування з дітьми, нормалізація відносин;</w:t>
            </w:r>
          </w:p>
          <w:p w:rsidR="00AB6D20" w:rsidRPr="002575D9" w:rsidRDefault="00AB6D20" w:rsidP="00246CCF">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w:t>
            </w:r>
            <w:r w:rsidR="00246CCF" w:rsidRPr="002575D9">
              <w:rPr>
                <w:rFonts w:ascii="Times New Roman" w:eastAsia="Times New Roman" w:hAnsi="Times New Roman" w:cs="Times New Roman"/>
                <w:color w:val="000000"/>
                <w:sz w:val="24"/>
                <w:szCs w:val="24"/>
                <w:lang w:eastAsia="ru-RU"/>
              </w:rPr>
              <w:t xml:space="preserve"> </w:t>
            </w:r>
            <w:r w:rsidRPr="002575D9">
              <w:rPr>
                <w:rFonts w:ascii="Times New Roman" w:eastAsia="Times New Roman" w:hAnsi="Times New Roman" w:cs="Times New Roman"/>
                <w:color w:val="000000"/>
                <w:sz w:val="24"/>
                <w:szCs w:val="24"/>
                <w:lang w:eastAsia="ru-RU"/>
              </w:rPr>
              <w:t>проблеми у поведінці дітей;</w:t>
            </w:r>
          </w:p>
          <w:p w:rsidR="00AB6D20" w:rsidRPr="002575D9" w:rsidRDefault="00AB6D20" w:rsidP="00246CCF">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w:t>
            </w:r>
            <w:r w:rsidR="00246CCF" w:rsidRPr="002575D9">
              <w:rPr>
                <w:rFonts w:ascii="Times New Roman" w:eastAsia="Times New Roman" w:hAnsi="Times New Roman" w:cs="Times New Roman"/>
                <w:color w:val="000000"/>
                <w:sz w:val="24"/>
                <w:szCs w:val="24"/>
                <w:lang w:eastAsia="ru-RU"/>
              </w:rPr>
              <w:t xml:space="preserve"> </w:t>
            </w:r>
            <w:r w:rsidRPr="002575D9">
              <w:rPr>
                <w:rFonts w:ascii="Times New Roman" w:eastAsia="Times New Roman" w:hAnsi="Times New Roman" w:cs="Times New Roman"/>
                <w:color w:val="000000"/>
                <w:sz w:val="24"/>
                <w:szCs w:val="24"/>
                <w:lang w:eastAsia="ru-RU"/>
              </w:rPr>
              <w:t>проблеми у навчанні дітей;</w:t>
            </w:r>
          </w:p>
          <w:p w:rsidR="00AB6D20" w:rsidRPr="002575D9" w:rsidRDefault="00AB6D20" w:rsidP="00246CCF">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w:t>
            </w:r>
            <w:r w:rsidR="00246CCF" w:rsidRPr="002575D9">
              <w:rPr>
                <w:rFonts w:ascii="Times New Roman" w:eastAsia="Times New Roman" w:hAnsi="Times New Roman" w:cs="Times New Roman"/>
                <w:color w:val="000000"/>
                <w:sz w:val="24"/>
                <w:szCs w:val="24"/>
                <w:lang w:eastAsia="ru-RU"/>
              </w:rPr>
              <w:t xml:space="preserve"> </w:t>
            </w:r>
            <w:r w:rsidRPr="002575D9">
              <w:rPr>
                <w:rFonts w:ascii="Times New Roman" w:eastAsia="Times New Roman" w:hAnsi="Times New Roman" w:cs="Times New Roman"/>
                <w:color w:val="000000"/>
                <w:sz w:val="24"/>
                <w:szCs w:val="24"/>
                <w:lang w:eastAsia="ru-RU"/>
              </w:rPr>
              <w:t>результати діагностики дітей;</w:t>
            </w:r>
          </w:p>
          <w:p w:rsidR="00AB6D20" w:rsidRPr="002575D9" w:rsidRDefault="00AB6D20" w:rsidP="00246CCF">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w:t>
            </w:r>
            <w:r w:rsidR="00246CCF" w:rsidRPr="002575D9">
              <w:rPr>
                <w:rFonts w:ascii="Times New Roman" w:eastAsia="Times New Roman" w:hAnsi="Times New Roman" w:cs="Times New Roman"/>
                <w:color w:val="000000"/>
                <w:sz w:val="24"/>
                <w:szCs w:val="24"/>
                <w:lang w:eastAsia="ru-RU"/>
              </w:rPr>
              <w:t xml:space="preserve"> </w:t>
            </w:r>
            <w:r w:rsidRPr="002575D9">
              <w:rPr>
                <w:rFonts w:ascii="Times New Roman" w:eastAsia="Times New Roman" w:hAnsi="Times New Roman" w:cs="Times New Roman"/>
                <w:color w:val="000000"/>
                <w:sz w:val="24"/>
                <w:szCs w:val="24"/>
                <w:lang w:eastAsia="ru-RU"/>
              </w:rPr>
              <w:t>особисті проблеми батьків</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впродовж навчального року</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батьки</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5.6</w:t>
            </w:r>
          </w:p>
        </w:tc>
        <w:tc>
          <w:tcPr>
            <w:tcW w:w="7607" w:type="dxa"/>
          </w:tcPr>
          <w:p w:rsidR="00AB6D20" w:rsidRPr="002575D9" w:rsidRDefault="00AB6D20" w:rsidP="00246CCF">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Консультації дітей – вимушених переселенців, дітей, постраждалих унаслідок військових дій та їх батьків щодо розвитку самооцінки, соціалізації, розвитку товариськості</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за потребою</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діти, батьки</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246CCF" w:rsidRPr="002575D9" w:rsidTr="00246CCF">
        <w:tc>
          <w:tcPr>
            <w:tcW w:w="14601" w:type="dxa"/>
            <w:gridSpan w:val="5"/>
            <w:shd w:val="clear" w:color="auto" w:fill="FFF2CC" w:themeFill="accent4" w:themeFillTint="33"/>
          </w:tcPr>
          <w:p w:rsidR="00246CCF" w:rsidRPr="002575D9" w:rsidRDefault="00246CCF" w:rsidP="00246CC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r w:rsidRPr="002575D9">
              <w:rPr>
                <w:rFonts w:ascii="Times New Roman" w:eastAsia="Times New Roman" w:hAnsi="Times New Roman" w:cs="Times New Roman"/>
                <w:b/>
                <w:color w:val="000000"/>
                <w:sz w:val="24"/>
                <w:szCs w:val="24"/>
                <w:lang w:eastAsia="ru-RU"/>
              </w:rPr>
              <w:t xml:space="preserve">6. Просвіта </w:t>
            </w: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lastRenderedPageBreak/>
              <w:t>6.1</w:t>
            </w:r>
          </w:p>
        </w:tc>
        <w:tc>
          <w:tcPr>
            <w:tcW w:w="7607" w:type="dxa"/>
          </w:tcPr>
          <w:p w:rsidR="00AB6D20" w:rsidRPr="002575D9" w:rsidRDefault="00AB6D20" w:rsidP="00246CCF">
            <w:pPr>
              <w:spacing w:after="0" w:line="240" w:lineRule="auto"/>
              <w:rPr>
                <w:rFonts w:ascii="Times New Roman" w:eastAsia="Times New Roman" w:hAnsi="Times New Roman" w:cs="Times New Roman"/>
                <w:b/>
                <w:sz w:val="24"/>
                <w:szCs w:val="24"/>
                <w:lang w:eastAsia="ru-RU"/>
              </w:rPr>
            </w:pPr>
            <w:r w:rsidRPr="002575D9">
              <w:rPr>
                <w:rFonts w:ascii="Times New Roman" w:eastAsia="Times New Roman" w:hAnsi="Times New Roman" w:cs="Times New Roman"/>
                <w:b/>
                <w:sz w:val="24"/>
                <w:szCs w:val="24"/>
                <w:lang w:eastAsia="ru-RU"/>
              </w:rPr>
              <w:t>Проведення з учнями бесід, лекцій, індивідуальних та групових консультацій з питань:</w:t>
            </w:r>
          </w:p>
          <w:p w:rsidR="00AB6D20" w:rsidRPr="002575D9" w:rsidRDefault="00AB6D20" w:rsidP="00246CCF">
            <w:pPr>
              <w:spacing w:after="0" w:line="240" w:lineRule="auto"/>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виховна година «Комп’ютерна залежність»</w:t>
            </w:r>
          </w:p>
          <w:p w:rsidR="00AB6D20" w:rsidRPr="002575D9" w:rsidRDefault="00AB6D20" w:rsidP="00246CCF">
            <w:pPr>
              <w:spacing w:after="0" w:line="240" w:lineRule="auto"/>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виховна година «Шлюб. Одруження. Дитина.»</w:t>
            </w:r>
          </w:p>
          <w:p w:rsidR="00AB6D20" w:rsidRPr="002575D9" w:rsidRDefault="00AB6D20" w:rsidP="00246CCF">
            <w:pPr>
              <w:spacing w:after="0" w:line="240" w:lineRule="auto"/>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гра-подорож «Права дітей»</w:t>
            </w:r>
          </w:p>
          <w:p w:rsidR="00AB6D20" w:rsidRPr="002575D9" w:rsidRDefault="00AB6D20" w:rsidP="00246CCF">
            <w:pPr>
              <w:spacing w:after="0" w:line="240" w:lineRule="auto"/>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відео лекторій «Правова абетка»</w:t>
            </w:r>
          </w:p>
          <w:p w:rsidR="00AB6D20" w:rsidRPr="002575D9" w:rsidRDefault="00AB6D20" w:rsidP="00246CCF">
            <w:pPr>
              <w:spacing w:after="0" w:line="240" w:lineRule="auto"/>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w:t>
            </w:r>
            <w:r w:rsidR="00246CCF" w:rsidRPr="002575D9">
              <w:rPr>
                <w:rFonts w:ascii="Times New Roman" w:eastAsia="Times New Roman" w:hAnsi="Times New Roman" w:cs="Times New Roman"/>
                <w:sz w:val="24"/>
                <w:szCs w:val="24"/>
                <w:lang w:eastAsia="ru-RU"/>
              </w:rPr>
              <w:t xml:space="preserve"> </w:t>
            </w:r>
            <w:r w:rsidRPr="002575D9">
              <w:rPr>
                <w:rFonts w:ascii="Times New Roman" w:eastAsia="Times New Roman" w:hAnsi="Times New Roman" w:cs="Times New Roman"/>
                <w:sz w:val="24"/>
                <w:szCs w:val="24"/>
                <w:lang w:eastAsia="ru-RU"/>
              </w:rPr>
              <w:t xml:space="preserve">акція «Червону стрічку носять небайдужі» до Всесвітнього дня боротьби зі СНІДом </w:t>
            </w:r>
          </w:p>
          <w:p w:rsidR="00AB6D20" w:rsidRPr="002575D9" w:rsidRDefault="00246CCF" w:rsidP="00246CCF">
            <w:pPr>
              <w:spacing w:after="0" w:line="240" w:lineRule="auto"/>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т</w:t>
            </w:r>
            <w:r w:rsidR="00AB6D20" w:rsidRPr="002575D9">
              <w:rPr>
                <w:rFonts w:ascii="Times New Roman" w:eastAsia="Times New Roman" w:hAnsi="Times New Roman" w:cs="Times New Roman"/>
                <w:sz w:val="24"/>
                <w:szCs w:val="24"/>
                <w:lang w:eastAsia="ru-RU"/>
              </w:rPr>
              <w:t xml:space="preserve">ренінг «Твоє життя у твоїх руках» </w:t>
            </w:r>
          </w:p>
          <w:p w:rsidR="00AB6D20" w:rsidRPr="002575D9" w:rsidRDefault="00AB6D20" w:rsidP="00246CCF">
            <w:pPr>
              <w:spacing w:after="0" w:line="240" w:lineRule="auto"/>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w:t>
            </w:r>
            <w:r w:rsidR="00246CCF" w:rsidRPr="002575D9">
              <w:rPr>
                <w:rFonts w:ascii="Times New Roman" w:eastAsia="Times New Roman" w:hAnsi="Times New Roman" w:cs="Times New Roman"/>
                <w:sz w:val="24"/>
                <w:szCs w:val="24"/>
                <w:lang w:eastAsia="ru-RU"/>
              </w:rPr>
              <w:t xml:space="preserve"> </w:t>
            </w:r>
            <w:r w:rsidRPr="002575D9">
              <w:rPr>
                <w:rFonts w:ascii="Times New Roman" w:eastAsia="Times New Roman" w:hAnsi="Times New Roman" w:cs="Times New Roman"/>
                <w:sz w:val="24"/>
                <w:szCs w:val="24"/>
                <w:lang w:eastAsia="ru-RU"/>
              </w:rPr>
              <w:t>година спілкування “Як обминути лихо” з переглядом відеофільму “Станція призначення – життя”</w:t>
            </w:r>
          </w:p>
          <w:p w:rsidR="00AB6D20" w:rsidRPr="002575D9" w:rsidRDefault="00AB6D20" w:rsidP="00246CCF">
            <w:pPr>
              <w:spacing w:after="0" w:line="240" w:lineRule="auto"/>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w:t>
            </w:r>
            <w:r w:rsidR="00246CCF" w:rsidRPr="002575D9">
              <w:rPr>
                <w:rFonts w:ascii="Times New Roman" w:eastAsia="Times New Roman" w:hAnsi="Times New Roman" w:cs="Times New Roman"/>
                <w:sz w:val="24"/>
                <w:szCs w:val="24"/>
                <w:lang w:eastAsia="ru-RU"/>
              </w:rPr>
              <w:t xml:space="preserve"> </w:t>
            </w:r>
            <w:proofErr w:type="spellStart"/>
            <w:r w:rsidRPr="002575D9">
              <w:rPr>
                <w:rFonts w:ascii="Times New Roman" w:eastAsia="Times New Roman" w:hAnsi="Times New Roman" w:cs="Times New Roman"/>
                <w:sz w:val="24"/>
                <w:szCs w:val="24"/>
                <w:lang w:eastAsia="ru-RU"/>
              </w:rPr>
              <w:t>відеолекторій</w:t>
            </w:r>
            <w:proofErr w:type="spellEnd"/>
            <w:r w:rsidRPr="002575D9">
              <w:rPr>
                <w:rFonts w:ascii="Times New Roman" w:eastAsia="Times New Roman" w:hAnsi="Times New Roman" w:cs="Times New Roman"/>
                <w:sz w:val="24"/>
                <w:szCs w:val="24"/>
                <w:lang w:eastAsia="ru-RU"/>
              </w:rPr>
              <w:t xml:space="preserve"> «Порушення прав дітей: експлуатація та торгівля»</w:t>
            </w:r>
          </w:p>
          <w:p w:rsidR="00AB6D20" w:rsidRPr="002575D9" w:rsidRDefault="00AB6D20" w:rsidP="00246CCF">
            <w:pPr>
              <w:spacing w:after="0" w:line="240" w:lineRule="auto"/>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w:t>
            </w:r>
            <w:r w:rsidR="00246CCF" w:rsidRPr="002575D9">
              <w:rPr>
                <w:rFonts w:ascii="Times New Roman" w:eastAsia="Times New Roman" w:hAnsi="Times New Roman" w:cs="Times New Roman"/>
                <w:sz w:val="24"/>
                <w:szCs w:val="24"/>
                <w:lang w:eastAsia="ru-RU"/>
              </w:rPr>
              <w:t xml:space="preserve"> </w:t>
            </w:r>
            <w:r w:rsidRPr="002575D9">
              <w:rPr>
                <w:rFonts w:ascii="Times New Roman" w:eastAsia="Times New Roman" w:hAnsi="Times New Roman" w:cs="Times New Roman"/>
                <w:sz w:val="24"/>
                <w:szCs w:val="24"/>
                <w:lang w:eastAsia="ru-RU"/>
              </w:rPr>
              <w:t>година спілкування «Коли дівчинка дорослішає»</w:t>
            </w:r>
          </w:p>
          <w:p w:rsidR="00AB6D20" w:rsidRPr="002575D9" w:rsidRDefault="00AB6D20" w:rsidP="00246CC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w:t>
            </w:r>
            <w:r w:rsidR="00246CCF" w:rsidRPr="002575D9">
              <w:rPr>
                <w:rFonts w:ascii="Times New Roman" w:eastAsia="Times New Roman" w:hAnsi="Times New Roman" w:cs="Times New Roman"/>
                <w:color w:val="000000"/>
                <w:sz w:val="24"/>
                <w:szCs w:val="24"/>
                <w:lang w:eastAsia="ru-RU"/>
              </w:rPr>
              <w:t xml:space="preserve"> </w:t>
            </w:r>
            <w:r w:rsidRPr="002575D9">
              <w:rPr>
                <w:rFonts w:ascii="Times New Roman" w:eastAsia="Times New Roman" w:hAnsi="Times New Roman" w:cs="Times New Roman"/>
                <w:color w:val="000000"/>
                <w:sz w:val="24"/>
                <w:szCs w:val="24"/>
                <w:lang w:eastAsia="ru-RU"/>
              </w:rPr>
              <w:t>бесіди з профілактики шкідливих звичок, пропаганди ЗСЖ серед учнів на годинах спілкування</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7-8 класи</w:t>
            </w: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10 клас (дівчата)</w:t>
            </w: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3, 4 класи</w:t>
            </w: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1 -2 класи</w:t>
            </w:r>
          </w:p>
          <w:p w:rsidR="00246CCF" w:rsidRPr="002575D9" w:rsidRDefault="00246CCF"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8-9 класи</w:t>
            </w: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6-9 класи</w:t>
            </w:r>
          </w:p>
          <w:p w:rsidR="00246CCF" w:rsidRPr="002575D9" w:rsidRDefault="00246CCF"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10-11 класи</w:t>
            </w: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6-7 класи</w:t>
            </w: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7-11 класи</w:t>
            </w:r>
          </w:p>
        </w:tc>
        <w:tc>
          <w:tcPr>
            <w:tcW w:w="1843" w:type="dxa"/>
          </w:tcPr>
          <w:p w:rsidR="00AB6D20" w:rsidRPr="002575D9" w:rsidRDefault="00AB6D20" w:rsidP="00246CCF">
            <w:pPr>
              <w:spacing w:after="0" w:line="240" w:lineRule="auto"/>
              <w:jc w:val="center"/>
              <w:rPr>
                <w:rFonts w:ascii="Times New Roman" w:eastAsia="Times New Roman" w:hAnsi="Times New Roman" w:cs="Times New Roman"/>
                <w:sz w:val="24"/>
                <w:szCs w:val="24"/>
                <w:lang w:eastAsia="ru-RU"/>
              </w:rPr>
            </w:pPr>
          </w:p>
          <w:p w:rsidR="00AB6D20" w:rsidRPr="002575D9" w:rsidRDefault="00AB6D20" w:rsidP="00246CCF">
            <w:pPr>
              <w:spacing w:after="0" w:line="240" w:lineRule="auto"/>
              <w:jc w:val="center"/>
              <w:rPr>
                <w:rFonts w:ascii="Times New Roman" w:eastAsia="Times New Roman" w:hAnsi="Times New Roman" w:cs="Times New Roman"/>
                <w:sz w:val="24"/>
                <w:szCs w:val="24"/>
                <w:lang w:eastAsia="ru-RU"/>
              </w:rPr>
            </w:pPr>
          </w:p>
          <w:p w:rsidR="00AB6D20" w:rsidRPr="002575D9" w:rsidRDefault="00AB6D20" w:rsidP="00246CCF">
            <w:pPr>
              <w:spacing w:after="0" w:line="240" w:lineRule="auto"/>
              <w:jc w:val="center"/>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вересень</w:t>
            </w:r>
          </w:p>
          <w:p w:rsidR="00AB6D20" w:rsidRPr="002575D9" w:rsidRDefault="00AB6D20" w:rsidP="00246CCF">
            <w:pPr>
              <w:spacing w:after="0" w:line="240" w:lineRule="auto"/>
              <w:jc w:val="center"/>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січень</w:t>
            </w:r>
          </w:p>
          <w:p w:rsidR="00AB6D20" w:rsidRPr="002575D9" w:rsidRDefault="00AB6D20" w:rsidP="00246CCF">
            <w:pPr>
              <w:spacing w:after="0" w:line="240" w:lineRule="auto"/>
              <w:jc w:val="center"/>
              <w:rPr>
                <w:rFonts w:ascii="Times New Roman" w:eastAsia="Times New Roman" w:hAnsi="Times New Roman" w:cs="Times New Roman"/>
                <w:sz w:val="24"/>
                <w:szCs w:val="24"/>
                <w:lang w:eastAsia="ru-RU"/>
              </w:rPr>
            </w:pPr>
          </w:p>
          <w:p w:rsidR="00AB6D20" w:rsidRPr="002575D9" w:rsidRDefault="00AB6D20" w:rsidP="00246CCF">
            <w:pPr>
              <w:spacing w:after="0" w:line="240" w:lineRule="auto"/>
              <w:jc w:val="center"/>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грудень</w:t>
            </w:r>
          </w:p>
          <w:p w:rsidR="00AB6D20" w:rsidRPr="002575D9" w:rsidRDefault="00AB6D20" w:rsidP="00246CCF">
            <w:pPr>
              <w:spacing w:after="0" w:line="240" w:lineRule="auto"/>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xml:space="preserve">     березень</w:t>
            </w:r>
          </w:p>
          <w:p w:rsidR="00AB6D20" w:rsidRPr="002575D9" w:rsidRDefault="00AB6D20" w:rsidP="00246CCF">
            <w:pPr>
              <w:spacing w:after="0" w:line="240" w:lineRule="auto"/>
              <w:jc w:val="center"/>
              <w:rPr>
                <w:rFonts w:ascii="Times New Roman" w:eastAsia="Times New Roman" w:hAnsi="Times New Roman" w:cs="Times New Roman"/>
                <w:sz w:val="24"/>
                <w:szCs w:val="24"/>
                <w:lang w:eastAsia="ru-RU"/>
              </w:rPr>
            </w:pPr>
          </w:p>
          <w:p w:rsidR="00AB6D20" w:rsidRPr="002575D9" w:rsidRDefault="00AB6D20" w:rsidP="00246CCF">
            <w:pPr>
              <w:spacing w:after="0" w:line="240" w:lineRule="auto"/>
              <w:jc w:val="center"/>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грудень</w:t>
            </w:r>
          </w:p>
          <w:p w:rsidR="00AB6D20" w:rsidRPr="002575D9" w:rsidRDefault="00AB6D20" w:rsidP="00246CCF">
            <w:pPr>
              <w:spacing w:after="0" w:line="240" w:lineRule="auto"/>
              <w:jc w:val="center"/>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січень</w:t>
            </w:r>
          </w:p>
          <w:p w:rsidR="00AB6D20" w:rsidRPr="002575D9" w:rsidRDefault="00AB6D20" w:rsidP="00246CCF">
            <w:pPr>
              <w:spacing w:after="0" w:line="240" w:lineRule="auto"/>
              <w:jc w:val="center"/>
              <w:rPr>
                <w:rFonts w:ascii="Times New Roman" w:eastAsia="Times New Roman" w:hAnsi="Times New Roman" w:cs="Times New Roman"/>
                <w:sz w:val="24"/>
                <w:szCs w:val="24"/>
                <w:lang w:eastAsia="ru-RU"/>
              </w:rPr>
            </w:pPr>
          </w:p>
          <w:p w:rsidR="00AB6D20" w:rsidRPr="002575D9" w:rsidRDefault="00AB6D20" w:rsidP="00246CCF">
            <w:pPr>
              <w:spacing w:after="0" w:line="240" w:lineRule="auto"/>
              <w:jc w:val="center"/>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січень</w:t>
            </w:r>
          </w:p>
          <w:p w:rsidR="00AB6D20" w:rsidRPr="002575D9" w:rsidRDefault="00AB6D20" w:rsidP="00246CCF">
            <w:pPr>
              <w:spacing w:after="0" w:line="240" w:lineRule="auto"/>
              <w:jc w:val="center"/>
              <w:rPr>
                <w:rFonts w:ascii="Times New Roman" w:eastAsia="Times New Roman" w:hAnsi="Times New Roman" w:cs="Times New Roman"/>
                <w:sz w:val="24"/>
                <w:szCs w:val="24"/>
                <w:lang w:eastAsia="ru-RU"/>
              </w:rPr>
            </w:pPr>
          </w:p>
          <w:p w:rsidR="00AB6D20" w:rsidRPr="002575D9" w:rsidRDefault="00AB6D20" w:rsidP="00246CCF">
            <w:pPr>
              <w:spacing w:after="0" w:line="240" w:lineRule="auto"/>
              <w:jc w:val="center"/>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січень</w:t>
            </w: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грудень</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6.2</w:t>
            </w:r>
          </w:p>
        </w:tc>
        <w:tc>
          <w:tcPr>
            <w:tcW w:w="7607" w:type="dxa"/>
          </w:tcPr>
          <w:p w:rsidR="00AB6D20" w:rsidRPr="002575D9" w:rsidRDefault="00AB6D20" w:rsidP="00246CC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Виступи на батьківських зборах (повідомлення результатів психологічних досліджень, надання рекомендацій, лекторій для батьків «Шкільні труднощі, як з ними впоратися батькам першокласника», «Психологічні особливості розвитку дитини підліткового віку», «Психологічна підготовка до ЗНО», «Психологічні особливості адаптації дитини до шкільного навчання», «Як допомогти дитині у виборі майбутньої професії», «Психологічна підтримка учасників освітнього процесу під час війни»</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за запитом адміністрації, класних керівників</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батьки учнів 1-11-х класів</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 xml:space="preserve">   6.3</w:t>
            </w:r>
          </w:p>
        </w:tc>
        <w:tc>
          <w:tcPr>
            <w:tcW w:w="7607" w:type="dxa"/>
          </w:tcPr>
          <w:p w:rsidR="00AB6D20" w:rsidRPr="002575D9" w:rsidRDefault="00AB6D20" w:rsidP="00246CC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Виступи на педагогічних радах (за планом роботи педрад).Підготовка буклетів, пам’яток тощо</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за планом</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педагоги</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 xml:space="preserve"> 6.4</w:t>
            </w:r>
          </w:p>
        </w:tc>
        <w:tc>
          <w:tcPr>
            <w:tcW w:w="7607" w:type="dxa"/>
          </w:tcPr>
          <w:p w:rsidR="00AB6D20" w:rsidRPr="002575D9" w:rsidRDefault="00AB6D20" w:rsidP="00246CC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 xml:space="preserve">Інші виступи </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за запитом</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 xml:space="preserve"> 6.5</w:t>
            </w:r>
          </w:p>
        </w:tc>
        <w:tc>
          <w:tcPr>
            <w:tcW w:w="7607" w:type="dxa"/>
          </w:tcPr>
          <w:p w:rsidR="00AB6D20" w:rsidRPr="002575D9" w:rsidRDefault="00AB6D20" w:rsidP="00246CC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Дистанційна робота:</w:t>
            </w:r>
          </w:p>
          <w:p w:rsidR="00AB6D20" w:rsidRPr="002575D9" w:rsidRDefault="00AB6D20" w:rsidP="00554371">
            <w:pPr>
              <w:numPr>
                <w:ilvl w:val="0"/>
                <w:numId w:val="35"/>
              </w:numPr>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розміщення матеріалів на сайті школи ;</w:t>
            </w:r>
          </w:p>
          <w:p w:rsidR="00AB6D20" w:rsidRPr="002575D9" w:rsidRDefault="00AB6D20" w:rsidP="00554371">
            <w:pPr>
              <w:numPr>
                <w:ilvl w:val="0"/>
                <w:numId w:val="35"/>
              </w:numPr>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онлайн консультування, бесіди.</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 xml:space="preserve">в умовах карантину </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батьки, вчителі, учні</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246CCF" w:rsidRPr="002575D9" w:rsidTr="00246CCF">
        <w:tc>
          <w:tcPr>
            <w:tcW w:w="14601" w:type="dxa"/>
            <w:gridSpan w:val="5"/>
            <w:shd w:val="clear" w:color="auto" w:fill="FFF2CC" w:themeFill="accent4" w:themeFillTint="33"/>
          </w:tcPr>
          <w:p w:rsidR="00246CCF" w:rsidRPr="002575D9" w:rsidRDefault="00246CCF"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246CCF" w:rsidRPr="002575D9" w:rsidRDefault="00246CCF"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b/>
                <w:color w:val="000000"/>
                <w:sz w:val="24"/>
                <w:szCs w:val="24"/>
                <w:lang w:eastAsia="ru-RU"/>
              </w:rPr>
              <w:t>7. Інше</w:t>
            </w: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7.1</w:t>
            </w:r>
          </w:p>
        </w:tc>
        <w:tc>
          <w:tcPr>
            <w:tcW w:w="7607" w:type="dxa"/>
          </w:tcPr>
          <w:p w:rsidR="00AB6D20" w:rsidRPr="002575D9" w:rsidRDefault="00AB6D20" w:rsidP="00246CC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Складання аналітичного звіту соціально-психологічної служби за рік</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травень</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кабінет психолога</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lastRenderedPageBreak/>
              <w:t>7.2</w:t>
            </w:r>
          </w:p>
        </w:tc>
        <w:tc>
          <w:tcPr>
            <w:tcW w:w="7607" w:type="dxa"/>
          </w:tcPr>
          <w:p w:rsidR="00AB6D20" w:rsidRPr="002575D9" w:rsidRDefault="00AB6D20" w:rsidP="00246CC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Щоденне оформлення документації</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щоденно</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кабінет психолога</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7.3</w:t>
            </w:r>
          </w:p>
        </w:tc>
        <w:tc>
          <w:tcPr>
            <w:tcW w:w="7607" w:type="dxa"/>
          </w:tcPr>
          <w:p w:rsidR="00AB6D20" w:rsidRPr="002575D9" w:rsidRDefault="00AB6D20" w:rsidP="00246CC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Розробка корекційних і розвивальних програм</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протягом року</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7.4</w:t>
            </w:r>
          </w:p>
        </w:tc>
        <w:tc>
          <w:tcPr>
            <w:tcW w:w="7607" w:type="dxa"/>
          </w:tcPr>
          <w:p w:rsidR="00AB6D20" w:rsidRPr="002575D9" w:rsidRDefault="00AB6D20" w:rsidP="00246CC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Підготовка виступів для  батьківських зборів, м/о, педрад</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згідно плану</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7.5</w:t>
            </w:r>
          </w:p>
        </w:tc>
        <w:tc>
          <w:tcPr>
            <w:tcW w:w="7607" w:type="dxa"/>
          </w:tcPr>
          <w:p w:rsidR="00AB6D20" w:rsidRPr="002575D9" w:rsidRDefault="00AB6D20" w:rsidP="00246CC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Підготовка тренінгів, диспутів</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протягом року</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7.6</w:t>
            </w:r>
          </w:p>
        </w:tc>
        <w:tc>
          <w:tcPr>
            <w:tcW w:w="7607" w:type="dxa"/>
          </w:tcPr>
          <w:p w:rsidR="00AB6D20" w:rsidRPr="002575D9" w:rsidRDefault="00AB6D20" w:rsidP="00246CC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Участь у науково-методичних семінарах соціальних педагогів та психологів</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протягом року</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7.7</w:t>
            </w:r>
          </w:p>
        </w:tc>
        <w:tc>
          <w:tcPr>
            <w:tcW w:w="7607" w:type="dxa"/>
          </w:tcPr>
          <w:p w:rsidR="00AB6D20" w:rsidRPr="002575D9" w:rsidRDefault="00AB6D20" w:rsidP="00246CC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Педагогічна самоосвіта, робота з методичною літературою</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протягом року</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 xml:space="preserve">бібліотека, метод. </w:t>
            </w:r>
            <w:proofErr w:type="spellStart"/>
            <w:r w:rsidRPr="002575D9">
              <w:rPr>
                <w:rFonts w:ascii="Times New Roman" w:eastAsia="Times New Roman" w:hAnsi="Times New Roman" w:cs="Times New Roman"/>
                <w:color w:val="000000"/>
                <w:sz w:val="24"/>
                <w:szCs w:val="24"/>
                <w:lang w:eastAsia="ru-RU"/>
              </w:rPr>
              <w:t>каб</w:t>
            </w:r>
            <w:proofErr w:type="spellEnd"/>
            <w:r w:rsidRPr="002575D9">
              <w:rPr>
                <w:rFonts w:ascii="Times New Roman" w:eastAsia="Times New Roman" w:hAnsi="Times New Roman" w:cs="Times New Roman"/>
                <w:color w:val="000000"/>
                <w:sz w:val="24"/>
                <w:szCs w:val="24"/>
                <w:lang w:eastAsia="ru-RU"/>
              </w:rPr>
              <w:t>.</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7.8</w:t>
            </w:r>
          </w:p>
        </w:tc>
        <w:tc>
          <w:tcPr>
            <w:tcW w:w="7607" w:type="dxa"/>
          </w:tcPr>
          <w:p w:rsidR="00AB6D20" w:rsidRPr="002575D9" w:rsidRDefault="00AB6D20" w:rsidP="00246CC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Складання банку даних психологічного інструментарію</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протягом року</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кабінет психолога</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7.9</w:t>
            </w:r>
          </w:p>
        </w:tc>
        <w:tc>
          <w:tcPr>
            <w:tcW w:w="7607" w:type="dxa"/>
          </w:tcPr>
          <w:p w:rsidR="00AB6D20" w:rsidRPr="002575D9" w:rsidRDefault="00AB6D20" w:rsidP="00246CC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Створення та оновлення стендів соціально-психологічної служби</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протягом року</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бібліотека</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7.10</w:t>
            </w:r>
          </w:p>
        </w:tc>
        <w:tc>
          <w:tcPr>
            <w:tcW w:w="7607" w:type="dxa"/>
          </w:tcPr>
          <w:p w:rsidR="00AB6D20" w:rsidRPr="002575D9" w:rsidRDefault="00AB6D20" w:rsidP="00246CCF">
            <w:pPr>
              <w:spacing w:after="0" w:line="240" w:lineRule="auto"/>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xml:space="preserve">Зв’язки з громадськістю: </w:t>
            </w:r>
          </w:p>
          <w:p w:rsidR="00AB6D20" w:rsidRPr="002575D9" w:rsidRDefault="00AB6D20" w:rsidP="00246CCF">
            <w:pPr>
              <w:spacing w:after="0" w:line="240" w:lineRule="auto"/>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w:t>
            </w:r>
            <w:r w:rsidR="00246CCF" w:rsidRPr="002575D9">
              <w:rPr>
                <w:rFonts w:ascii="Times New Roman" w:eastAsia="Times New Roman" w:hAnsi="Times New Roman" w:cs="Times New Roman"/>
                <w:sz w:val="24"/>
                <w:szCs w:val="24"/>
                <w:lang w:eastAsia="ru-RU"/>
              </w:rPr>
              <w:t xml:space="preserve"> </w:t>
            </w:r>
            <w:r w:rsidRPr="002575D9">
              <w:rPr>
                <w:rFonts w:ascii="Times New Roman" w:eastAsia="Times New Roman" w:hAnsi="Times New Roman" w:cs="Times New Roman"/>
                <w:sz w:val="24"/>
                <w:szCs w:val="24"/>
                <w:lang w:eastAsia="ru-RU"/>
              </w:rPr>
              <w:t>Відвідування учнів вдома, бесіди з батьками.</w:t>
            </w:r>
          </w:p>
          <w:p w:rsidR="00AB6D20" w:rsidRPr="002575D9" w:rsidRDefault="00AB6D20" w:rsidP="00246CCF">
            <w:pPr>
              <w:spacing w:after="0" w:line="240" w:lineRule="auto"/>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w:t>
            </w:r>
            <w:r w:rsidR="00246CCF" w:rsidRPr="002575D9">
              <w:rPr>
                <w:rFonts w:ascii="Times New Roman" w:eastAsia="Times New Roman" w:hAnsi="Times New Roman" w:cs="Times New Roman"/>
                <w:sz w:val="24"/>
                <w:szCs w:val="24"/>
                <w:lang w:eastAsia="ru-RU"/>
              </w:rPr>
              <w:t xml:space="preserve"> </w:t>
            </w:r>
            <w:r w:rsidRPr="002575D9">
              <w:rPr>
                <w:rFonts w:ascii="Times New Roman" w:eastAsia="Times New Roman" w:hAnsi="Times New Roman" w:cs="Times New Roman"/>
                <w:sz w:val="24"/>
                <w:szCs w:val="24"/>
                <w:lang w:eastAsia="ru-RU"/>
              </w:rPr>
              <w:t>Відвідування батьків за місцем роботи</w:t>
            </w:r>
          </w:p>
          <w:p w:rsidR="00AB6D20" w:rsidRPr="002575D9" w:rsidRDefault="00AB6D20" w:rsidP="00246CCF">
            <w:pPr>
              <w:spacing w:after="0" w:line="240" w:lineRule="auto"/>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w:t>
            </w:r>
            <w:r w:rsidR="00246CCF" w:rsidRPr="002575D9">
              <w:rPr>
                <w:rFonts w:ascii="Times New Roman" w:eastAsia="Times New Roman" w:hAnsi="Times New Roman" w:cs="Times New Roman"/>
                <w:sz w:val="24"/>
                <w:szCs w:val="24"/>
                <w:lang w:eastAsia="ru-RU"/>
              </w:rPr>
              <w:t xml:space="preserve"> </w:t>
            </w:r>
            <w:r w:rsidRPr="002575D9">
              <w:rPr>
                <w:rFonts w:ascii="Times New Roman" w:eastAsia="Times New Roman" w:hAnsi="Times New Roman" w:cs="Times New Roman"/>
                <w:sz w:val="24"/>
                <w:szCs w:val="24"/>
                <w:lang w:eastAsia="ru-RU"/>
              </w:rPr>
              <w:t>Відвідування   різних   служб   з    метою консультацій</w:t>
            </w:r>
          </w:p>
          <w:p w:rsidR="00AB6D20" w:rsidRPr="002575D9" w:rsidRDefault="00AB6D20" w:rsidP="00246CCF">
            <w:pPr>
              <w:spacing w:after="0" w:line="240" w:lineRule="auto"/>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w:t>
            </w:r>
            <w:r w:rsidR="00246CCF" w:rsidRPr="002575D9">
              <w:rPr>
                <w:rFonts w:ascii="Times New Roman" w:eastAsia="Times New Roman" w:hAnsi="Times New Roman" w:cs="Times New Roman"/>
                <w:sz w:val="24"/>
                <w:szCs w:val="24"/>
                <w:lang w:eastAsia="ru-RU"/>
              </w:rPr>
              <w:t xml:space="preserve"> </w:t>
            </w:r>
            <w:r w:rsidRPr="002575D9">
              <w:rPr>
                <w:rFonts w:ascii="Times New Roman" w:eastAsia="Times New Roman" w:hAnsi="Times New Roman" w:cs="Times New Roman"/>
                <w:sz w:val="24"/>
                <w:szCs w:val="24"/>
                <w:lang w:eastAsia="ru-RU"/>
              </w:rPr>
              <w:t>Співпраця з педагогами та психологами навчальних закладів</w:t>
            </w:r>
          </w:p>
          <w:p w:rsidR="00AB6D20" w:rsidRPr="002575D9" w:rsidRDefault="00AB6D20" w:rsidP="00246CCF">
            <w:pPr>
              <w:spacing w:after="0" w:line="240" w:lineRule="auto"/>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w:t>
            </w:r>
            <w:r w:rsidR="00246CCF" w:rsidRPr="002575D9">
              <w:rPr>
                <w:rFonts w:ascii="Times New Roman" w:eastAsia="Times New Roman" w:hAnsi="Times New Roman" w:cs="Times New Roman"/>
                <w:sz w:val="24"/>
                <w:szCs w:val="24"/>
                <w:lang w:eastAsia="ru-RU"/>
              </w:rPr>
              <w:t xml:space="preserve"> </w:t>
            </w:r>
            <w:r w:rsidRPr="002575D9">
              <w:rPr>
                <w:rFonts w:ascii="Times New Roman" w:eastAsia="Times New Roman" w:hAnsi="Times New Roman" w:cs="Times New Roman"/>
                <w:sz w:val="24"/>
                <w:szCs w:val="24"/>
                <w:lang w:eastAsia="ru-RU"/>
              </w:rPr>
              <w:t>Взаємодія з органами виконавчої влади та громадським самоврядуванням</w:t>
            </w:r>
          </w:p>
          <w:p w:rsidR="00AB6D20" w:rsidRPr="002575D9" w:rsidRDefault="00AB6D20" w:rsidP="00246CCF">
            <w:pPr>
              <w:spacing w:after="0" w:line="240" w:lineRule="auto"/>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w:t>
            </w:r>
            <w:r w:rsidR="00246CCF" w:rsidRPr="002575D9">
              <w:rPr>
                <w:rFonts w:ascii="Times New Roman" w:eastAsia="Times New Roman" w:hAnsi="Times New Roman" w:cs="Times New Roman"/>
                <w:sz w:val="24"/>
                <w:szCs w:val="24"/>
                <w:lang w:eastAsia="ru-RU"/>
              </w:rPr>
              <w:t xml:space="preserve"> </w:t>
            </w:r>
            <w:r w:rsidRPr="002575D9">
              <w:rPr>
                <w:rFonts w:ascii="Times New Roman" w:eastAsia="Times New Roman" w:hAnsi="Times New Roman" w:cs="Times New Roman"/>
                <w:sz w:val="24"/>
                <w:szCs w:val="24"/>
                <w:lang w:eastAsia="ru-RU"/>
              </w:rPr>
              <w:t>Співпраця з медпрацівниками</w:t>
            </w:r>
          </w:p>
          <w:p w:rsidR="00AB6D20" w:rsidRPr="002575D9" w:rsidRDefault="00AB6D20" w:rsidP="00246CC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w:t>
            </w:r>
            <w:r w:rsidR="00246CCF" w:rsidRPr="002575D9">
              <w:rPr>
                <w:rFonts w:ascii="Times New Roman" w:eastAsia="Times New Roman" w:hAnsi="Times New Roman" w:cs="Times New Roman"/>
                <w:color w:val="000000"/>
                <w:sz w:val="24"/>
                <w:szCs w:val="24"/>
                <w:lang w:eastAsia="ru-RU"/>
              </w:rPr>
              <w:t xml:space="preserve"> </w:t>
            </w:r>
            <w:r w:rsidRPr="002575D9">
              <w:rPr>
                <w:rFonts w:ascii="Times New Roman" w:eastAsia="Times New Roman" w:hAnsi="Times New Roman" w:cs="Times New Roman"/>
                <w:color w:val="000000"/>
                <w:sz w:val="24"/>
                <w:szCs w:val="24"/>
                <w:lang w:eastAsia="ru-RU"/>
              </w:rPr>
              <w:t>Взаємодія з недержавними громадськими організаціями.</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протягом року</w:t>
            </w: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при необхідності</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окрема кат. Дітей</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bl>
    <w:p w:rsidR="008C2DE6" w:rsidRPr="008C2DE6" w:rsidRDefault="008C2DE6" w:rsidP="008C2DE6">
      <w:pPr>
        <w:spacing w:after="0" w:line="240" w:lineRule="auto"/>
        <w:jc w:val="both"/>
        <w:rPr>
          <w:rFonts w:ascii="Times New Roman" w:eastAsia="Times New Roman" w:hAnsi="Times New Roman" w:cs="Times New Roman"/>
          <w:b/>
          <w:caps/>
          <w:color w:val="000048"/>
          <w:sz w:val="28"/>
          <w:szCs w:val="28"/>
          <w:lang w:eastAsia="ru-RU"/>
        </w:rPr>
      </w:pPr>
    </w:p>
    <w:p w:rsidR="000B318A" w:rsidRDefault="00883CB8" w:rsidP="0053326E">
      <w:pPr>
        <w:ind w:firstLine="709"/>
        <w:rPr>
          <w:rFonts w:ascii="Times New Roman" w:hAnsi="Times New Roman" w:cs="Times New Roman"/>
          <w:b/>
          <w:color w:val="FF0000"/>
          <w:sz w:val="28"/>
          <w:szCs w:val="24"/>
        </w:rPr>
      </w:pPr>
      <w:r>
        <w:rPr>
          <w:rFonts w:ascii="Times New Roman" w:hAnsi="Times New Roman" w:cs="Times New Roman"/>
          <w:b/>
          <w:color w:val="FF0000"/>
          <w:sz w:val="28"/>
          <w:szCs w:val="24"/>
        </w:rPr>
        <w:t>7.4. План роботи практичного психолога</w:t>
      </w:r>
      <w:r w:rsidR="0053326E">
        <w:rPr>
          <w:rFonts w:ascii="Times New Roman" w:hAnsi="Times New Roman" w:cs="Times New Roman"/>
          <w:b/>
          <w:color w:val="FF0000"/>
          <w:sz w:val="28"/>
          <w:szCs w:val="24"/>
        </w:rPr>
        <w:t xml:space="preserve"> закладу освіти на 2023-2024 н. р.</w:t>
      </w:r>
    </w:p>
    <w:tbl>
      <w:tblPr>
        <w:tblStyle w:val="68"/>
        <w:tblpPr w:leftFromText="180" w:rightFromText="180" w:vertAnchor="text" w:tblpX="245" w:tblpY="1"/>
        <w:tblW w:w="14596" w:type="dxa"/>
        <w:tblLayout w:type="fixed"/>
        <w:tblLook w:val="0600" w:firstRow="0" w:lastRow="0" w:firstColumn="0" w:lastColumn="0" w:noHBand="1" w:noVBand="1"/>
      </w:tblPr>
      <w:tblGrid>
        <w:gridCol w:w="817"/>
        <w:gridCol w:w="9668"/>
        <w:gridCol w:w="1984"/>
        <w:gridCol w:w="2127"/>
      </w:tblGrid>
      <w:tr w:rsidR="000B318A" w:rsidRPr="000B318A" w:rsidTr="000B318A">
        <w:trPr>
          <w:cantSplit/>
        </w:trPr>
        <w:tc>
          <w:tcPr>
            <w:tcW w:w="10485" w:type="dxa"/>
            <w:gridSpan w:val="2"/>
            <w:shd w:val="clear" w:color="auto" w:fill="E2EFD9" w:themeFill="accent6" w:themeFillTint="33"/>
            <w:noWrap/>
            <w:vAlign w:val="center"/>
          </w:tcPr>
          <w:p w:rsidR="000B318A" w:rsidRPr="000B318A" w:rsidRDefault="000B318A" w:rsidP="000B318A">
            <w:pPr>
              <w:widowControl w:val="0"/>
              <w:contextualSpacing/>
              <w:jc w:val="center"/>
              <w:rPr>
                <w:rFonts w:ascii="Minion Pro" w:eastAsia="Calibri" w:hAnsi="Minion Pro"/>
                <w:b/>
                <w:sz w:val="24"/>
                <w:szCs w:val="24"/>
              </w:rPr>
            </w:pPr>
            <w:r w:rsidRPr="000B318A">
              <w:rPr>
                <w:rFonts w:ascii="Minion Pro" w:eastAsia="Calibri" w:hAnsi="Minion Pro"/>
                <w:b/>
                <w:sz w:val="24"/>
                <w:szCs w:val="24"/>
              </w:rPr>
              <w:t>Функції соціального педагога у роботі з учнями, педагогічними працівниками, батьками, органами держадміністрацій та місцевого самоврядування</w:t>
            </w:r>
          </w:p>
        </w:tc>
        <w:tc>
          <w:tcPr>
            <w:tcW w:w="1984" w:type="dxa"/>
            <w:shd w:val="clear" w:color="auto" w:fill="E2EFD9" w:themeFill="accent6" w:themeFillTint="33"/>
            <w:noWrap/>
            <w:vAlign w:val="center"/>
          </w:tcPr>
          <w:p w:rsidR="000B318A" w:rsidRPr="000B318A" w:rsidRDefault="000B318A" w:rsidP="000B318A">
            <w:pPr>
              <w:widowControl w:val="0"/>
              <w:contextualSpacing/>
              <w:jc w:val="center"/>
              <w:rPr>
                <w:rFonts w:ascii="Minion Pro" w:eastAsia="Calibri" w:hAnsi="Minion Pro"/>
                <w:b/>
                <w:sz w:val="24"/>
                <w:szCs w:val="24"/>
              </w:rPr>
            </w:pPr>
            <w:r w:rsidRPr="000B318A">
              <w:rPr>
                <w:rFonts w:ascii="Minion Pro" w:eastAsia="Calibri" w:hAnsi="Minion Pro"/>
                <w:b/>
                <w:sz w:val="24"/>
                <w:szCs w:val="24"/>
              </w:rPr>
              <w:t>Термін проведення</w:t>
            </w:r>
          </w:p>
        </w:tc>
        <w:tc>
          <w:tcPr>
            <w:tcW w:w="2127" w:type="dxa"/>
            <w:shd w:val="clear" w:color="auto" w:fill="E2EFD9" w:themeFill="accent6" w:themeFillTint="33"/>
            <w:noWrap/>
            <w:vAlign w:val="center"/>
          </w:tcPr>
          <w:p w:rsidR="000B318A" w:rsidRPr="000B318A" w:rsidRDefault="000B318A" w:rsidP="000B318A">
            <w:pPr>
              <w:widowControl w:val="0"/>
              <w:contextualSpacing/>
              <w:jc w:val="center"/>
              <w:rPr>
                <w:rFonts w:ascii="Minion Pro" w:eastAsia="Calibri" w:hAnsi="Minion Pro"/>
                <w:b/>
                <w:sz w:val="24"/>
                <w:szCs w:val="24"/>
              </w:rPr>
            </w:pPr>
            <w:r w:rsidRPr="000B318A">
              <w:rPr>
                <w:rFonts w:ascii="Minion Pro" w:eastAsia="Calibri" w:hAnsi="Minion Pro"/>
                <w:b/>
                <w:sz w:val="24"/>
                <w:szCs w:val="24"/>
              </w:rPr>
              <w:t>Учасники</w:t>
            </w:r>
          </w:p>
        </w:tc>
      </w:tr>
      <w:tr w:rsidR="000B318A" w:rsidRPr="000B318A" w:rsidTr="000B318A">
        <w:trPr>
          <w:cantSplit/>
        </w:trPr>
        <w:tc>
          <w:tcPr>
            <w:tcW w:w="14596" w:type="dxa"/>
            <w:gridSpan w:val="4"/>
            <w:shd w:val="clear" w:color="auto" w:fill="FFF2CC" w:themeFill="accent4" w:themeFillTint="33"/>
            <w:noWrap/>
          </w:tcPr>
          <w:p w:rsidR="000B318A" w:rsidRPr="000B318A" w:rsidRDefault="000B318A" w:rsidP="000B318A">
            <w:pPr>
              <w:widowControl w:val="0"/>
              <w:spacing w:before="200" w:after="200"/>
              <w:contextualSpacing/>
              <w:jc w:val="center"/>
              <w:rPr>
                <w:rFonts w:ascii="Minion Pro" w:eastAsia="Calibri" w:hAnsi="Minion Pro"/>
                <w:b/>
                <w:sz w:val="24"/>
                <w:szCs w:val="24"/>
              </w:rPr>
            </w:pPr>
            <w:r w:rsidRPr="000B318A">
              <w:rPr>
                <w:rFonts w:ascii="Minion Pro" w:eastAsia="Calibri" w:hAnsi="Minion Pro"/>
                <w:b/>
                <w:sz w:val="24"/>
                <w:szCs w:val="24"/>
              </w:rPr>
              <w:t>1. СОЦІАЛЬНО-ПЕДАГОГІЧНЕ ДОСЛІДЖЕННЯ.</w:t>
            </w:r>
            <w:r w:rsidRPr="000B318A">
              <w:rPr>
                <w:rFonts w:ascii="Minion Pro" w:eastAsia="Calibri" w:hAnsi="Minion Pro"/>
                <w:b/>
                <w:sz w:val="24"/>
                <w:szCs w:val="24"/>
              </w:rPr>
              <w:br/>
              <w:t>1.1. Діагностична робота з учнями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hAnsi="Minion Pro"/>
                <w:sz w:val="24"/>
                <w:szCs w:val="24"/>
              </w:rPr>
            </w:pPr>
            <w:r w:rsidRPr="000B318A">
              <w:rPr>
                <w:rFonts w:ascii="Minion Pro" w:hAnsi="Minion Pro"/>
                <w:sz w:val="24"/>
                <w:szCs w:val="24"/>
              </w:rPr>
              <w:t>1.1.1</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Проведення соціальної паспортизації класів</w:t>
            </w:r>
            <w:r>
              <w:rPr>
                <w:rFonts w:ascii="Minion Pro" w:eastAsia="Calibri" w:hAnsi="Minion Pro"/>
                <w:sz w:val="24"/>
                <w:szCs w:val="24"/>
              </w:rPr>
              <w:t xml:space="preserve">. </w:t>
            </w:r>
            <w:r w:rsidRPr="000B318A">
              <w:rPr>
                <w:rFonts w:ascii="Minion Pro" w:eastAsia="Calibri" w:hAnsi="Minion Pro"/>
                <w:sz w:val="24"/>
                <w:szCs w:val="24"/>
              </w:rPr>
              <w:t>Вивчення особливостей адаптаційного періоду:</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1. «Соціометрія» (визначення соціального статусу)</w:t>
            </w:r>
            <w:r>
              <w:rPr>
                <w:rFonts w:ascii="Minion Pro" w:eastAsia="Calibri" w:hAnsi="Minion Pro"/>
                <w:sz w:val="24"/>
                <w:szCs w:val="24"/>
              </w:rPr>
              <w:t>.</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 xml:space="preserve">2. Анкета для учнів «Ставлення до </w:t>
            </w:r>
            <w:r>
              <w:rPr>
                <w:rFonts w:ascii="Minion Pro" w:eastAsia="Calibri" w:hAnsi="Minion Pro"/>
                <w:sz w:val="24"/>
                <w:szCs w:val="24"/>
              </w:rPr>
              <w:t>закладу освіти</w:t>
            </w:r>
            <w:r w:rsidRPr="000B318A">
              <w:rPr>
                <w:rFonts w:ascii="Minion Pro" w:eastAsia="Calibri" w:hAnsi="Minion Pro"/>
                <w:sz w:val="24"/>
                <w:szCs w:val="24"/>
              </w:rPr>
              <w:t>»</w:t>
            </w:r>
            <w:r>
              <w:rPr>
                <w:rFonts w:ascii="Minion Pro" w:eastAsia="Calibri" w:hAnsi="Minion Pro"/>
                <w:sz w:val="24"/>
                <w:szCs w:val="24"/>
              </w:rPr>
              <w:t>.</w:t>
            </w:r>
          </w:p>
          <w:p w:rsidR="000B318A" w:rsidRPr="000B318A" w:rsidRDefault="000B318A" w:rsidP="000B318A">
            <w:pPr>
              <w:widowControl w:val="0"/>
              <w:contextualSpacing/>
              <w:jc w:val="both"/>
              <w:rPr>
                <w:rFonts w:ascii="Minion Pro" w:hAnsi="Minion Pro"/>
                <w:sz w:val="24"/>
                <w:szCs w:val="24"/>
              </w:rPr>
            </w:pPr>
            <w:r w:rsidRPr="000B318A">
              <w:rPr>
                <w:rFonts w:ascii="Minion Pro" w:eastAsia="Calibri" w:hAnsi="Minion Pro"/>
                <w:sz w:val="24"/>
                <w:szCs w:val="24"/>
              </w:rPr>
              <w:lastRenderedPageBreak/>
              <w:t>3. Методика визначення соціально-психологічного клімату в учнівському колективі</w:t>
            </w:r>
            <w:r>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hAnsi="Minion Pro"/>
                <w:sz w:val="24"/>
                <w:szCs w:val="24"/>
              </w:rPr>
            </w:pPr>
            <w:r w:rsidRPr="000B318A">
              <w:rPr>
                <w:rFonts w:ascii="Minion Pro" w:eastAsia="Calibri" w:hAnsi="Minion Pro"/>
                <w:sz w:val="24"/>
                <w:szCs w:val="24"/>
              </w:rPr>
              <w:lastRenderedPageBreak/>
              <w:t>вересень-жовтень</w:t>
            </w:r>
          </w:p>
        </w:tc>
        <w:tc>
          <w:tcPr>
            <w:tcW w:w="2127" w:type="dxa"/>
            <w:noWrap/>
          </w:tcPr>
          <w:p w:rsidR="000B318A" w:rsidRPr="000B318A" w:rsidRDefault="000B318A" w:rsidP="000B318A">
            <w:pPr>
              <w:widowControl w:val="0"/>
              <w:contextualSpacing/>
              <w:rPr>
                <w:rFonts w:ascii="Minion Pro" w:eastAsia="Calibri" w:hAnsi="Minion Pro"/>
                <w:sz w:val="24"/>
                <w:szCs w:val="24"/>
              </w:rPr>
            </w:pPr>
            <w:r>
              <w:rPr>
                <w:rFonts w:ascii="Minion Pro" w:eastAsia="Calibri" w:hAnsi="Minion Pro"/>
                <w:sz w:val="24"/>
                <w:szCs w:val="24"/>
              </w:rPr>
              <w:t>1, 5</w:t>
            </w:r>
            <w:r w:rsidRPr="000B318A">
              <w:rPr>
                <w:rFonts w:ascii="Minion Pro" w:eastAsia="Calibri" w:hAnsi="Minion Pro"/>
                <w:sz w:val="24"/>
                <w:szCs w:val="24"/>
              </w:rPr>
              <w:t>, 10 класи</w:t>
            </w:r>
          </w:p>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2, 5, 10 класи</w:t>
            </w:r>
          </w:p>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5 класи</w:t>
            </w:r>
          </w:p>
          <w:p w:rsidR="000B318A" w:rsidRPr="000B318A" w:rsidDel="00271C6A" w:rsidRDefault="000B318A" w:rsidP="000B318A">
            <w:pPr>
              <w:widowControl w:val="0"/>
              <w:contextualSpacing/>
              <w:rPr>
                <w:rFonts w:ascii="Minion Pro" w:hAnsi="Minion Pro"/>
                <w:sz w:val="24"/>
                <w:szCs w:val="24"/>
              </w:rPr>
            </w:pPr>
            <w:r w:rsidRPr="000B318A">
              <w:rPr>
                <w:rFonts w:ascii="Minion Pro" w:eastAsia="Calibri" w:hAnsi="Minion Pro"/>
                <w:sz w:val="24"/>
                <w:szCs w:val="24"/>
              </w:rPr>
              <w:lastRenderedPageBreak/>
              <w:t>5, 10 класи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hAnsi="Minion Pro"/>
                <w:sz w:val="24"/>
                <w:szCs w:val="24"/>
              </w:rPr>
            </w:pPr>
            <w:r w:rsidRPr="000B318A">
              <w:rPr>
                <w:rFonts w:ascii="Minion Pro" w:hAnsi="Minion Pro"/>
                <w:sz w:val="24"/>
                <w:szCs w:val="24"/>
              </w:rPr>
              <w:lastRenderedPageBreak/>
              <w:t>1.1.2</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Виявлення учнів, схильних до правопорушень.</w:t>
            </w:r>
          </w:p>
          <w:p w:rsidR="000B318A" w:rsidRPr="000B318A" w:rsidRDefault="000B318A" w:rsidP="000B318A">
            <w:pPr>
              <w:widowControl w:val="0"/>
              <w:contextualSpacing/>
              <w:jc w:val="both"/>
              <w:rPr>
                <w:rFonts w:ascii="Minion Pro" w:hAnsi="Minion Pro"/>
                <w:sz w:val="24"/>
                <w:szCs w:val="24"/>
              </w:rPr>
            </w:pPr>
            <w:r w:rsidRPr="000B318A">
              <w:rPr>
                <w:rFonts w:ascii="Minion Pro" w:eastAsia="Calibri" w:hAnsi="Minion Pro"/>
                <w:sz w:val="24"/>
                <w:szCs w:val="24"/>
              </w:rPr>
              <w:t>Анкетування з учнями</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hAnsi="Minion Pro"/>
                <w:sz w:val="24"/>
                <w:szCs w:val="24"/>
              </w:rPr>
            </w:pPr>
            <w:r w:rsidRPr="000B318A">
              <w:rPr>
                <w:rFonts w:ascii="Minion Pro" w:eastAsia="Calibri" w:hAnsi="Minion Pro"/>
                <w:sz w:val="24"/>
                <w:szCs w:val="24"/>
              </w:rPr>
              <w:t>жовтень</w:t>
            </w:r>
          </w:p>
        </w:tc>
        <w:tc>
          <w:tcPr>
            <w:tcW w:w="2127" w:type="dxa"/>
            <w:noWrap/>
          </w:tcPr>
          <w:p w:rsidR="000B318A" w:rsidRPr="000B318A" w:rsidRDefault="000B318A" w:rsidP="000B318A">
            <w:pPr>
              <w:widowControl w:val="0"/>
              <w:contextualSpacing/>
              <w:rPr>
                <w:rFonts w:ascii="Minion Pro" w:hAnsi="Minion Pro"/>
                <w:sz w:val="24"/>
                <w:szCs w:val="24"/>
              </w:rPr>
            </w:pPr>
            <w:r w:rsidRPr="000B318A">
              <w:rPr>
                <w:rFonts w:ascii="Minion Pro" w:eastAsia="Calibri" w:hAnsi="Minion Pro"/>
                <w:sz w:val="24"/>
                <w:szCs w:val="24"/>
              </w:rPr>
              <w:t>5</w:t>
            </w:r>
            <w:r>
              <w:rPr>
                <w:rFonts w:ascii="Minion Pro" w:eastAsia="Calibri" w:hAnsi="Minion Pro"/>
                <w:sz w:val="24"/>
                <w:szCs w:val="24"/>
              </w:rPr>
              <w:t>-</w:t>
            </w:r>
            <w:r w:rsidRPr="000B318A">
              <w:rPr>
                <w:rFonts w:ascii="Minion Pro" w:eastAsia="Calibri" w:hAnsi="Minion Pro"/>
                <w:sz w:val="24"/>
                <w:szCs w:val="24"/>
              </w:rPr>
              <w:t>9 класи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hAnsi="Minion Pro"/>
                <w:sz w:val="24"/>
                <w:szCs w:val="24"/>
              </w:rPr>
              <w:t>1.</w:t>
            </w:r>
            <w:r w:rsidRPr="000B318A">
              <w:rPr>
                <w:rFonts w:ascii="Minion Pro" w:eastAsia="Calibri" w:hAnsi="Minion Pro"/>
                <w:sz w:val="24"/>
                <w:szCs w:val="24"/>
              </w:rPr>
              <w:t>1.3</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Виявлення учнів, схильних до пропусків уроків без поважних причин</w:t>
            </w:r>
            <w:r>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hAnsi="Minion Pro"/>
                <w:sz w:val="24"/>
                <w:szCs w:val="24"/>
              </w:rPr>
              <w:t>1.</w:t>
            </w:r>
            <w:r w:rsidRPr="000B318A">
              <w:rPr>
                <w:rFonts w:ascii="Minion Pro" w:eastAsia="Calibri" w:hAnsi="Minion Pro"/>
                <w:sz w:val="24"/>
                <w:szCs w:val="24"/>
              </w:rPr>
              <w:t>1.4</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Взаємовідносини в родині учня</w:t>
            </w:r>
            <w:r>
              <w:rPr>
                <w:rFonts w:ascii="Minion Pro" w:eastAsia="Calibri" w:hAnsi="Minion Pro"/>
                <w:sz w:val="24"/>
                <w:szCs w:val="24"/>
              </w:rPr>
              <w:t xml:space="preserve">. </w:t>
            </w:r>
            <w:r w:rsidRPr="000B318A">
              <w:rPr>
                <w:rFonts w:ascii="Minion Pro" w:eastAsia="Calibri" w:hAnsi="Minion Pro"/>
                <w:sz w:val="24"/>
                <w:szCs w:val="24"/>
              </w:rPr>
              <w:t>Анкетування «Взаємини в сім’ї»</w:t>
            </w:r>
            <w:r>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листопад</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певна група дітей</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hAnsi="Minion Pro"/>
                <w:sz w:val="24"/>
                <w:szCs w:val="24"/>
              </w:rPr>
              <w:t>1.</w:t>
            </w:r>
            <w:r w:rsidRPr="000B318A">
              <w:rPr>
                <w:rFonts w:ascii="Minion Pro" w:eastAsia="Calibri" w:hAnsi="Minion Pro"/>
                <w:sz w:val="24"/>
                <w:szCs w:val="24"/>
              </w:rPr>
              <w:t>1.5</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Виявлення знань з проблем ВІЛ/СНІДу та наркоманії в учнів. Анкетування</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листопад</w:t>
            </w:r>
          </w:p>
        </w:tc>
        <w:tc>
          <w:tcPr>
            <w:tcW w:w="2127" w:type="dxa"/>
            <w:noWrap/>
          </w:tcPr>
          <w:p w:rsidR="000B318A" w:rsidRPr="000B318A" w:rsidRDefault="000B318A" w:rsidP="000B318A">
            <w:pPr>
              <w:widowControl w:val="0"/>
              <w:contextualSpacing/>
              <w:rPr>
                <w:rFonts w:ascii="Minion Pro" w:eastAsia="Calibri" w:hAnsi="Minion Pro"/>
                <w:sz w:val="24"/>
                <w:szCs w:val="24"/>
              </w:rPr>
            </w:pPr>
            <w:r>
              <w:rPr>
                <w:rFonts w:ascii="Minion Pro" w:eastAsia="Calibri" w:hAnsi="Minion Pro"/>
                <w:sz w:val="24"/>
                <w:szCs w:val="24"/>
              </w:rPr>
              <w:t>8-</w:t>
            </w:r>
            <w:r w:rsidRPr="000B318A">
              <w:rPr>
                <w:rFonts w:ascii="Minion Pro" w:eastAsia="Calibri" w:hAnsi="Minion Pro"/>
                <w:sz w:val="24"/>
                <w:szCs w:val="24"/>
              </w:rPr>
              <w:t>10 класи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hAnsi="Minion Pro"/>
                <w:sz w:val="24"/>
                <w:szCs w:val="24"/>
              </w:rPr>
            </w:pPr>
            <w:r w:rsidRPr="000B318A">
              <w:rPr>
                <w:rFonts w:ascii="Minion Pro" w:hAnsi="Minion Pro"/>
                <w:sz w:val="24"/>
                <w:szCs w:val="24"/>
              </w:rPr>
              <w:t>1.1.6</w:t>
            </w:r>
          </w:p>
        </w:tc>
        <w:tc>
          <w:tcPr>
            <w:tcW w:w="9668" w:type="dxa"/>
            <w:noWrap/>
          </w:tcPr>
          <w:p w:rsidR="000B318A" w:rsidRPr="000B318A" w:rsidRDefault="000B318A" w:rsidP="000B318A">
            <w:pPr>
              <w:widowControl w:val="0"/>
              <w:contextualSpacing/>
              <w:jc w:val="both"/>
              <w:rPr>
                <w:rFonts w:ascii="Minion Pro" w:hAnsi="Minion Pro"/>
                <w:sz w:val="24"/>
                <w:szCs w:val="24"/>
              </w:rPr>
            </w:pPr>
            <w:r w:rsidRPr="000B318A">
              <w:rPr>
                <w:rFonts w:ascii="Minion Pro" w:eastAsia="Calibri" w:hAnsi="Minion Pro"/>
                <w:sz w:val="24"/>
                <w:szCs w:val="24"/>
              </w:rPr>
              <w:t>Індивідуальні діагностичні обстеження учнів з проблем неуспішності, порушенні поведінки, конфліктів тощо</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hAnsi="Minion Pro"/>
                <w:sz w:val="24"/>
                <w:szCs w:val="24"/>
              </w:rPr>
            </w:pPr>
            <w:r w:rsidRPr="000B318A">
              <w:rPr>
                <w:rFonts w:ascii="Minion Pro" w:hAnsi="Minion Pro"/>
                <w:sz w:val="24"/>
                <w:szCs w:val="24"/>
              </w:rPr>
              <w:t>за запитом</w:t>
            </w:r>
          </w:p>
        </w:tc>
        <w:tc>
          <w:tcPr>
            <w:tcW w:w="2127" w:type="dxa"/>
            <w:noWrap/>
          </w:tcPr>
          <w:p w:rsidR="000B318A" w:rsidRPr="000B318A" w:rsidRDefault="000B318A" w:rsidP="000B318A">
            <w:pPr>
              <w:widowControl w:val="0"/>
              <w:contextualSpacing/>
              <w:rPr>
                <w:rFonts w:ascii="Minion Pro" w:hAnsi="Minion Pro"/>
                <w:sz w:val="24"/>
                <w:szCs w:val="24"/>
              </w:rPr>
            </w:pPr>
            <w:r w:rsidRPr="000B318A">
              <w:rPr>
                <w:rFonts w:ascii="Minion Pro" w:eastAsia="Calibri" w:hAnsi="Minion Pro"/>
                <w:sz w:val="24"/>
                <w:szCs w:val="24"/>
              </w:rPr>
              <w:t>певна група дітей</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hAnsi="Minion Pro"/>
                <w:sz w:val="24"/>
                <w:szCs w:val="24"/>
              </w:rPr>
              <w:t>1.</w:t>
            </w:r>
            <w:r w:rsidRPr="000B318A">
              <w:rPr>
                <w:rFonts w:ascii="Minion Pro" w:eastAsia="Calibri" w:hAnsi="Minion Pro"/>
                <w:sz w:val="24"/>
                <w:szCs w:val="24"/>
              </w:rPr>
              <w:t>1.7</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Виявлення схильності учнівської молоді до наркотичних речовин.</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Анкетування реалізація програми зменшення шкідливого впливу тютюну</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жовтень-листопад</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6</w:t>
            </w:r>
            <w:r>
              <w:rPr>
                <w:rFonts w:ascii="Minion Pro" w:eastAsia="Calibri" w:hAnsi="Minion Pro"/>
                <w:sz w:val="24"/>
                <w:szCs w:val="24"/>
              </w:rPr>
              <w:t>-</w:t>
            </w:r>
            <w:r w:rsidRPr="000B318A">
              <w:rPr>
                <w:rFonts w:ascii="Minion Pro" w:eastAsia="Calibri" w:hAnsi="Minion Pro"/>
                <w:sz w:val="24"/>
                <w:szCs w:val="24"/>
              </w:rPr>
              <w:t>8 класи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hAnsi="Minion Pro"/>
                <w:sz w:val="24"/>
                <w:szCs w:val="24"/>
              </w:rPr>
              <w:t>1.</w:t>
            </w:r>
            <w:r w:rsidRPr="000B318A">
              <w:rPr>
                <w:rFonts w:ascii="Minion Pro" w:eastAsia="Calibri" w:hAnsi="Minion Pro"/>
                <w:sz w:val="24"/>
                <w:szCs w:val="24"/>
              </w:rPr>
              <w:t>1.8</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Соціологічне опитування «Твій вибір — професія»</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березень</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9, 11 класи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hAnsi="Minion Pro"/>
                <w:sz w:val="24"/>
                <w:szCs w:val="24"/>
              </w:rPr>
              <w:t>1.</w:t>
            </w:r>
            <w:r w:rsidRPr="000B318A">
              <w:rPr>
                <w:rFonts w:ascii="Minion Pro" w:eastAsia="Calibri" w:hAnsi="Minion Pro"/>
                <w:sz w:val="24"/>
                <w:szCs w:val="24"/>
              </w:rPr>
              <w:t>1.9</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Анкетування «Я і мої друзі»</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лютий</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діти з особливими освітніми потребами</w:t>
            </w:r>
          </w:p>
        </w:tc>
      </w:tr>
      <w:tr w:rsidR="000B318A" w:rsidRPr="000B318A" w:rsidTr="000B318A">
        <w:trPr>
          <w:cantSplit/>
        </w:trPr>
        <w:tc>
          <w:tcPr>
            <w:tcW w:w="14596" w:type="dxa"/>
            <w:gridSpan w:val="4"/>
            <w:shd w:val="clear" w:color="auto" w:fill="FFF2CC" w:themeFill="accent4" w:themeFillTint="33"/>
            <w:noWrap/>
          </w:tcPr>
          <w:p w:rsidR="000B318A" w:rsidRPr="000B318A" w:rsidRDefault="000B318A" w:rsidP="000B318A">
            <w:pPr>
              <w:widowControl w:val="0"/>
              <w:spacing w:before="200" w:after="200"/>
              <w:contextualSpacing/>
              <w:jc w:val="center"/>
              <w:rPr>
                <w:rFonts w:ascii="Minion Pro" w:eastAsia="Calibri" w:hAnsi="Minion Pro"/>
                <w:b/>
                <w:sz w:val="24"/>
                <w:szCs w:val="24"/>
              </w:rPr>
            </w:pPr>
            <w:r w:rsidRPr="000B318A">
              <w:rPr>
                <w:rFonts w:ascii="Minion Pro" w:eastAsia="Calibri" w:hAnsi="Minion Pro"/>
                <w:b/>
                <w:sz w:val="24"/>
                <w:szCs w:val="24"/>
              </w:rPr>
              <w:t xml:space="preserve">1.2. Діагностична </w:t>
            </w:r>
            <w:r w:rsidRPr="000B318A">
              <w:rPr>
                <w:rFonts w:ascii="Minion Pro" w:hAnsi="Minion Pro"/>
                <w:b/>
                <w:sz w:val="24"/>
                <w:szCs w:val="24"/>
              </w:rPr>
              <w:t xml:space="preserve">робота з </w:t>
            </w:r>
            <w:r w:rsidRPr="000B318A">
              <w:rPr>
                <w:rFonts w:ascii="Minion Pro" w:eastAsia="Calibri" w:hAnsi="Minion Pro"/>
                <w:b/>
                <w:sz w:val="24"/>
                <w:szCs w:val="24"/>
              </w:rPr>
              <w:t>у</w:t>
            </w:r>
            <w:r w:rsidRPr="000B318A">
              <w:rPr>
                <w:rFonts w:ascii="Minion Pro" w:hAnsi="Minion Pro"/>
                <w:b/>
                <w:sz w:val="24"/>
                <w:szCs w:val="24"/>
              </w:rPr>
              <w:t>чителями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1.2.1</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Дослідження способів реагування вчителів у конфліктних ситуаціях</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жовтень</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вчителі</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1.2.2</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 xml:space="preserve">Соціально-педагогічне дослідження </w:t>
            </w:r>
            <w:r w:rsidRPr="000B318A">
              <w:rPr>
                <w:rFonts w:ascii="Minion Pro" w:hAnsi="Minion Pro"/>
                <w:i/>
                <w:sz w:val="24"/>
                <w:szCs w:val="24"/>
              </w:rPr>
              <w:t>(за запитом адміністрації)</w:t>
            </w:r>
            <w:r w:rsidR="006D39DD">
              <w:rPr>
                <w:rFonts w:ascii="Minion Pro" w:hAnsi="Minion Pro"/>
                <w:i/>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вчителі</w:t>
            </w:r>
          </w:p>
        </w:tc>
      </w:tr>
      <w:tr w:rsidR="000B318A" w:rsidRPr="000B318A" w:rsidTr="000B318A">
        <w:trPr>
          <w:cantSplit/>
        </w:trPr>
        <w:tc>
          <w:tcPr>
            <w:tcW w:w="14596" w:type="dxa"/>
            <w:gridSpan w:val="4"/>
            <w:shd w:val="clear" w:color="auto" w:fill="FFF2CC" w:themeFill="accent4" w:themeFillTint="33"/>
            <w:noWrap/>
          </w:tcPr>
          <w:p w:rsidR="000B318A" w:rsidRPr="000B318A" w:rsidRDefault="000B318A" w:rsidP="000B318A">
            <w:pPr>
              <w:widowControl w:val="0"/>
              <w:spacing w:before="200" w:after="200"/>
              <w:contextualSpacing/>
              <w:jc w:val="center"/>
              <w:rPr>
                <w:rFonts w:ascii="Minion Pro" w:eastAsia="Calibri" w:hAnsi="Minion Pro"/>
                <w:b/>
                <w:sz w:val="24"/>
                <w:szCs w:val="24"/>
              </w:rPr>
            </w:pPr>
            <w:r w:rsidRPr="000B318A">
              <w:rPr>
                <w:rFonts w:ascii="Minion Pro" w:eastAsia="Calibri" w:hAnsi="Minion Pro"/>
                <w:b/>
                <w:sz w:val="24"/>
                <w:szCs w:val="24"/>
              </w:rPr>
              <w:t xml:space="preserve">1.3. Діагностична </w:t>
            </w:r>
            <w:r w:rsidRPr="000B318A">
              <w:rPr>
                <w:rFonts w:ascii="Minion Pro" w:hAnsi="Minion Pro"/>
                <w:b/>
                <w:sz w:val="24"/>
                <w:szCs w:val="24"/>
              </w:rPr>
              <w:t>робота з батьками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1.3.1</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Виявлення дітей, які належать до категорії соціально незахищених</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вересень</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вчителі, батьки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1.3.2</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Складання відомостей про батьків</w:t>
            </w:r>
            <w:r w:rsidR="006D39DD">
              <w:rPr>
                <w:rFonts w:ascii="Minion Pro" w:eastAsia="Calibri" w:hAnsi="Minion Pro"/>
                <w:sz w:val="24"/>
                <w:szCs w:val="24"/>
              </w:rPr>
              <w:t>.</w:t>
            </w:r>
          </w:p>
          <w:p w:rsidR="000B318A" w:rsidRPr="000B318A" w:rsidRDefault="000B318A" w:rsidP="006D39DD">
            <w:pPr>
              <w:widowControl w:val="0"/>
              <w:contextualSpacing/>
              <w:jc w:val="both"/>
              <w:rPr>
                <w:rFonts w:ascii="Minion Pro" w:eastAsia="Calibri" w:hAnsi="Minion Pro"/>
                <w:sz w:val="24"/>
                <w:szCs w:val="24"/>
              </w:rPr>
            </w:pPr>
            <w:r w:rsidRPr="000B318A">
              <w:rPr>
                <w:rFonts w:ascii="Minion Pro" w:eastAsia="Calibri" w:hAnsi="Minion Pro"/>
                <w:sz w:val="24"/>
                <w:szCs w:val="24"/>
              </w:rPr>
              <w:t>Складання соціального паспорту сімей «групи ризику»</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вересень</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батьки учнів 1, 5, 10 класів</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1.3.3</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Анкетування з метою отримання інформації про кожного учня</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жовтень</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батьки учнів 1, 5, 10 класів</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1.3.4</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Відвідування опікунських сімей</w:t>
            </w:r>
            <w:r w:rsidR="006D39DD">
              <w:rPr>
                <w:rFonts w:ascii="Minion Pro" w:eastAsia="Calibri" w:hAnsi="Minion Pro"/>
                <w:sz w:val="24"/>
                <w:szCs w:val="24"/>
              </w:rPr>
              <w:t>.</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Діагностика «Сімейний мікроклімат»</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лютий</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окремі категорії сімей</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1.3.5</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Визначення емоційної атмосфери в сім’ї. Анкета «Ви і ваші діти»</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листопад</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батьки учнів 5 класів</w:t>
            </w:r>
          </w:p>
        </w:tc>
      </w:tr>
      <w:tr w:rsidR="000B318A" w:rsidRPr="000B318A" w:rsidTr="006D39DD">
        <w:trPr>
          <w:cantSplit/>
        </w:trPr>
        <w:tc>
          <w:tcPr>
            <w:tcW w:w="14596" w:type="dxa"/>
            <w:gridSpan w:val="4"/>
            <w:shd w:val="clear" w:color="auto" w:fill="FFF2CC" w:themeFill="accent4" w:themeFillTint="33"/>
            <w:noWrap/>
          </w:tcPr>
          <w:p w:rsidR="000B318A" w:rsidRPr="000B318A" w:rsidRDefault="000B318A" w:rsidP="000B318A">
            <w:pPr>
              <w:widowControl w:val="0"/>
              <w:spacing w:before="200" w:after="200"/>
              <w:contextualSpacing/>
              <w:jc w:val="center"/>
              <w:rPr>
                <w:rFonts w:ascii="Minion Pro" w:hAnsi="Minion Pro"/>
                <w:b/>
                <w:sz w:val="24"/>
                <w:szCs w:val="24"/>
              </w:rPr>
            </w:pPr>
            <w:r w:rsidRPr="000B318A">
              <w:rPr>
                <w:rFonts w:ascii="Minion Pro" w:eastAsia="Calibri" w:hAnsi="Minion Pro"/>
                <w:b/>
                <w:sz w:val="24"/>
                <w:szCs w:val="24"/>
              </w:rPr>
              <w:t>2. </w:t>
            </w:r>
            <w:r w:rsidRPr="000B318A">
              <w:rPr>
                <w:rFonts w:ascii="Minion Pro" w:hAnsi="Minion Pro"/>
                <w:b/>
                <w:sz w:val="24"/>
                <w:szCs w:val="24"/>
              </w:rPr>
              <w:t>Прогностичн</w:t>
            </w:r>
            <w:r w:rsidRPr="000B318A">
              <w:rPr>
                <w:rFonts w:ascii="Minion Pro" w:eastAsia="Calibri" w:hAnsi="Minion Pro"/>
                <w:b/>
                <w:sz w:val="24"/>
                <w:szCs w:val="24"/>
              </w:rPr>
              <w:t>і заходи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2.1</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Передбачення результатів проведення соціально-діагностичного мінімуму</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2.2</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Попередити негативні прояви в поведінці категорійних дітей, схильних до правопорушень, шляхом індивідуальної роботи з учнями.</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Провести анкетування новоприбулих учнів з метою виявлення ступеня адаптації у середовищі однокласників</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p w:rsidR="000B318A" w:rsidRPr="000B318A" w:rsidRDefault="000B318A" w:rsidP="000B318A">
            <w:pPr>
              <w:widowControl w:val="0"/>
              <w:contextualSpacing/>
              <w:jc w:val="center"/>
              <w:rPr>
                <w:rFonts w:ascii="Minion Pro" w:eastAsia="Calibri" w:hAnsi="Minion Pro"/>
                <w:sz w:val="24"/>
                <w:szCs w:val="24"/>
              </w:rPr>
            </w:pPr>
          </w:p>
          <w:p w:rsidR="000B318A" w:rsidRPr="000B318A" w:rsidRDefault="000B318A" w:rsidP="000B318A">
            <w:pPr>
              <w:widowControl w:val="0"/>
              <w:contextualSpacing/>
              <w:jc w:val="center"/>
              <w:rPr>
                <w:rFonts w:ascii="Minion Pro" w:eastAsia="Calibri" w:hAnsi="Minion Pro"/>
                <w:sz w:val="24"/>
                <w:szCs w:val="24"/>
              </w:rPr>
            </w:pPr>
          </w:p>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жовтень</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категорійні діти</w:t>
            </w:r>
          </w:p>
          <w:p w:rsidR="000B318A" w:rsidRPr="000B318A" w:rsidRDefault="000B318A" w:rsidP="000B318A">
            <w:pPr>
              <w:widowControl w:val="0"/>
              <w:contextualSpacing/>
              <w:rPr>
                <w:rFonts w:ascii="Minion Pro" w:eastAsia="Calibri" w:hAnsi="Minion Pro"/>
                <w:sz w:val="24"/>
                <w:szCs w:val="24"/>
              </w:rPr>
            </w:pPr>
          </w:p>
          <w:p w:rsidR="000B318A" w:rsidRPr="000B318A" w:rsidRDefault="000B318A" w:rsidP="000B318A">
            <w:pPr>
              <w:widowControl w:val="0"/>
              <w:contextualSpacing/>
              <w:rPr>
                <w:rFonts w:ascii="Minion Pro" w:eastAsia="Calibri" w:hAnsi="Minion Pro"/>
                <w:sz w:val="24"/>
                <w:szCs w:val="24"/>
              </w:rPr>
            </w:pPr>
          </w:p>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новоприбулі учні</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2.3</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Залучення до гурткової роботи дітей пільгової категорії</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вересень</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учні 1–11 класів</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lastRenderedPageBreak/>
              <w:t>2.4</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Вивчення думки класних керівників про взаємостосунки дітей з інвалідністю в класному колективі</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2.5</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Виявлення учнів «групи ризику», щодо яких можна прогнозувати зниження рівня успішності</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учні 1–10 класів</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2.6</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Прогнозування на основі спостереження та досліджень посилення негативних і позитивних сторін соціальної ситуації, що впливає на розвиток особистості учня та групи</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1-4, 5-10 класи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2.7</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Прогнозування соціального супроводу дітей «групи ризику»</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певна група дітей</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2.8</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Підбір і перевірка наявних технологій соціально-педагогічно діяльності та вибір серед них тих, що зможуть максимально зменшити прояви насилля серед учнів</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листопад-грудень</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6D39DD">
        <w:trPr>
          <w:cantSplit/>
        </w:trPr>
        <w:tc>
          <w:tcPr>
            <w:tcW w:w="14596" w:type="dxa"/>
            <w:gridSpan w:val="4"/>
            <w:shd w:val="clear" w:color="auto" w:fill="FFF2CC" w:themeFill="accent4" w:themeFillTint="33"/>
            <w:noWrap/>
          </w:tcPr>
          <w:p w:rsidR="000B318A" w:rsidRPr="000B318A" w:rsidRDefault="000B318A" w:rsidP="000B318A">
            <w:pPr>
              <w:widowControl w:val="0"/>
              <w:spacing w:before="200" w:after="200"/>
              <w:contextualSpacing/>
              <w:jc w:val="center"/>
              <w:rPr>
                <w:rFonts w:ascii="Minion Pro" w:hAnsi="Minion Pro"/>
                <w:b/>
                <w:sz w:val="24"/>
                <w:szCs w:val="24"/>
              </w:rPr>
            </w:pPr>
            <w:r w:rsidRPr="000B318A">
              <w:rPr>
                <w:rFonts w:ascii="Minion Pro" w:hAnsi="Minion Pro"/>
                <w:b/>
                <w:sz w:val="24"/>
                <w:szCs w:val="24"/>
              </w:rPr>
              <w:t>3. Консультативні заходи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3.1</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Надання рекомендацій класоводам та класним керівникам щодо планування діяльності у напрямку оптимізації психологічного клімату класу, його згуртування</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вересень</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класоводи, класні керівники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3.2</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Консультативна підтримка дітей-сиріт та дітей, позбавлених батьківського піклування та їх опікунів</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3.3</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Проведення групових та індивідуальних консультацій батьків учнів з девіантною поведінкою</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за запитом</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батьки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3.4</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Консультації для учнів, батьків та педагогів за результатами діагностики</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за графіком досліджень</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учні, батьки, педагоги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3.5</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Консультативна підтримка дітей трудових мігрантів</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учні</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3.6</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Соціально-педагогічна допомога учням , що мають проблеми в навчанні та поведінці</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3.7</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Надання індивідуальних та групових консультацій учням з особистих проблем, щодо взаємин у сім’ї та з однолітками</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за запитом</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3.8</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Індивідуальні та групові консультації з учнями «групи ризику»</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за запитом</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3.9</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Консультування учнів щодо ціннісних орієнтацій</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учні</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3.10</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Індивідуальні бесіди на запобігання дитячому травматизму</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за запитом</w:t>
            </w:r>
          </w:p>
        </w:tc>
      </w:tr>
      <w:tr w:rsidR="000B318A" w:rsidRPr="000B318A" w:rsidTr="006D39DD">
        <w:trPr>
          <w:cantSplit/>
        </w:trPr>
        <w:tc>
          <w:tcPr>
            <w:tcW w:w="14596" w:type="dxa"/>
            <w:gridSpan w:val="4"/>
            <w:shd w:val="clear" w:color="auto" w:fill="FFF2CC" w:themeFill="accent4" w:themeFillTint="33"/>
            <w:noWrap/>
          </w:tcPr>
          <w:p w:rsidR="000B318A" w:rsidRPr="000B318A" w:rsidRDefault="000B318A" w:rsidP="000B318A">
            <w:pPr>
              <w:widowControl w:val="0"/>
              <w:contextualSpacing/>
              <w:jc w:val="center"/>
              <w:rPr>
                <w:rFonts w:ascii="Minion Pro" w:hAnsi="Minion Pro"/>
                <w:b/>
                <w:sz w:val="24"/>
                <w:szCs w:val="24"/>
              </w:rPr>
            </w:pPr>
            <w:r w:rsidRPr="000B318A">
              <w:rPr>
                <w:rFonts w:ascii="Minion Pro" w:eastAsia="Calibri" w:hAnsi="Minion Pro"/>
                <w:b/>
                <w:sz w:val="24"/>
                <w:szCs w:val="24"/>
              </w:rPr>
              <w:t>4</w:t>
            </w:r>
            <w:r w:rsidRPr="000B318A">
              <w:rPr>
                <w:rFonts w:ascii="Minion Pro" w:hAnsi="Minion Pro"/>
                <w:b/>
                <w:sz w:val="24"/>
                <w:szCs w:val="24"/>
              </w:rPr>
              <w:t>. </w:t>
            </w:r>
            <w:r w:rsidRPr="000B318A">
              <w:rPr>
                <w:rFonts w:ascii="Minion Pro" w:eastAsia="Calibri" w:hAnsi="Minion Pro"/>
                <w:b/>
                <w:sz w:val="24"/>
                <w:szCs w:val="24"/>
              </w:rPr>
              <w:t>Превентивні заходи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4.1</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Здійснення організаційно-розпорядчих заходів із застосуванням засобів державного примусу щодо батьків, які не в повному обсязі виконують свої обов’язки щодо неповнолітніх дітей</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адміністрація, виконавчі органи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4.2</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Уточнення даних про соціальні служби</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вересень</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4.3</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Здійснення соціального патронажу сімей</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жовтень</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4.4</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Співпраця з органами соціального захисту</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4.5</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Соціально-педагогічний патронат дітей-сиріт</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жовтень</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4.6</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Соціально-педагогічний патронат дітей з неблагонадійних сімей</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листопад</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lastRenderedPageBreak/>
              <w:t>4.7</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Бесіди з дітьми пільгових категорій з питань правових норм, спрямованих на захист прав та інтересів підростаючого покоління</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4.8</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Забезпечення дотримання норм охорони та захисту прав дітей і підлітків, дітей з інвалідністю</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1-4, 5-11 класи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4.9</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Представлення інтересів учнів у різноманітних інстанціях (службі у справах неповнолітніх, міліції суді)</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1-4, 5-11 класи</w:t>
            </w:r>
          </w:p>
        </w:tc>
      </w:tr>
      <w:tr w:rsidR="000B318A" w:rsidRPr="000B318A" w:rsidTr="006D39DD">
        <w:trPr>
          <w:cantSplit/>
        </w:trPr>
        <w:tc>
          <w:tcPr>
            <w:tcW w:w="14596" w:type="dxa"/>
            <w:gridSpan w:val="4"/>
            <w:shd w:val="clear" w:color="auto" w:fill="FFF2CC" w:themeFill="accent4" w:themeFillTint="33"/>
            <w:noWrap/>
          </w:tcPr>
          <w:p w:rsidR="000B318A" w:rsidRPr="000B318A" w:rsidRDefault="000B318A" w:rsidP="000B318A">
            <w:pPr>
              <w:widowControl w:val="0"/>
              <w:contextualSpacing/>
              <w:jc w:val="center"/>
              <w:rPr>
                <w:rFonts w:ascii="Minion Pro" w:hAnsi="Minion Pro"/>
                <w:b/>
                <w:sz w:val="24"/>
                <w:szCs w:val="24"/>
              </w:rPr>
            </w:pPr>
            <w:r w:rsidRPr="000B318A">
              <w:rPr>
                <w:rFonts w:ascii="Minion Pro" w:eastAsia="Calibri" w:hAnsi="Minion Pro"/>
                <w:b/>
                <w:sz w:val="24"/>
                <w:szCs w:val="24"/>
              </w:rPr>
              <w:t>5. </w:t>
            </w:r>
            <w:r w:rsidRPr="000B318A">
              <w:rPr>
                <w:rFonts w:ascii="Minion Pro" w:hAnsi="Minion Pro"/>
                <w:b/>
                <w:sz w:val="24"/>
                <w:szCs w:val="24"/>
              </w:rPr>
              <w:t>Профілактична робота з учнями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5.1</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Підготовка тематики профілактичних бесід</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вересень</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5.2</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Адаптація дитини в новому соціокультурному просторі.</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Тренінгові вправи</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листопад</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1, 5 класи</w:t>
            </w:r>
          </w:p>
        </w:tc>
      </w:tr>
      <w:tr w:rsidR="000B318A" w:rsidRPr="000B318A" w:rsidTr="000B318A">
        <w:trPr>
          <w:cantSplit/>
        </w:trPr>
        <w:tc>
          <w:tcPr>
            <w:tcW w:w="817" w:type="dxa"/>
            <w:noWrap/>
          </w:tcPr>
          <w:p w:rsidR="000B318A" w:rsidRPr="000B318A" w:rsidRDefault="000B318A" w:rsidP="000B318A">
            <w:pPr>
              <w:keepNext/>
              <w:keepLines/>
              <w:widowControl w:val="0"/>
              <w:contextualSpacing/>
              <w:rPr>
                <w:rFonts w:ascii="Minion Pro" w:eastAsia="Calibri" w:hAnsi="Minion Pro"/>
                <w:sz w:val="24"/>
                <w:szCs w:val="24"/>
              </w:rPr>
            </w:pPr>
            <w:r w:rsidRPr="000B318A">
              <w:rPr>
                <w:rFonts w:ascii="Minion Pro" w:eastAsia="Calibri" w:hAnsi="Minion Pro"/>
                <w:sz w:val="24"/>
                <w:szCs w:val="24"/>
              </w:rPr>
              <w:t>5.3</w:t>
            </w:r>
          </w:p>
        </w:tc>
        <w:tc>
          <w:tcPr>
            <w:tcW w:w="9668" w:type="dxa"/>
            <w:noWrap/>
          </w:tcPr>
          <w:p w:rsidR="000B318A" w:rsidRPr="000B318A" w:rsidRDefault="000B318A" w:rsidP="000B318A">
            <w:pPr>
              <w:keepNext/>
              <w:keepLines/>
              <w:widowControl w:val="0"/>
              <w:contextualSpacing/>
              <w:jc w:val="both"/>
              <w:rPr>
                <w:rFonts w:ascii="Minion Pro" w:eastAsia="Calibri" w:hAnsi="Minion Pro"/>
                <w:sz w:val="24"/>
                <w:szCs w:val="24"/>
              </w:rPr>
            </w:pPr>
            <w:r w:rsidRPr="000B318A">
              <w:rPr>
                <w:rFonts w:ascii="Minion Pro" w:eastAsia="Calibri" w:hAnsi="Minion Pro"/>
                <w:sz w:val="24"/>
                <w:szCs w:val="24"/>
              </w:rPr>
              <w:t>Адаптаційні класні години «Це мій перший клас»</w:t>
            </w:r>
            <w:r w:rsidR="006D39DD">
              <w:rPr>
                <w:rFonts w:ascii="Minion Pro" w:eastAsia="Calibri" w:hAnsi="Minion Pro"/>
                <w:sz w:val="24"/>
                <w:szCs w:val="24"/>
              </w:rPr>
              <w:t>.</w:t>
            </w:r>
          </w:p>
        </w:tc>
        <w:tc>
          <w:tcPr>
            <w:tcW w:w="1984" w:type="dxa"/>
            <w:noWrap/>
          </w:tcPr>
          <w:p w:rsidR="000B318A" w:rsidRPr="000B318A" w:rsidRDefault="000B318A" w:rsidP="000B318A">
            <w:pPr>
              <w:keepNext/>
              <w:keepLines/>
              <w:widowControl w:val="0"/>
              <w:contextualSpacing/>
              <w:jc w:val="center"/>
              <w:rPr>
                <w:rFonts w:ascii="Minion Pro" w:eastAsia="Calibri" w:hAnsi="Minion Pro"/>
                <w:sz w:val="24"/>
                <w:szCs w:val="24"/>
              </w:rPr>
            </w:pPr>
            <w:r w:rsidRPr="000B318A">
              <w:rPr>
                <w:rFonts w:ascii="Minion Pro" w:eastAsia="Calibri" w:hAnsi="Minion Pro"/>
                <w:sz w:val="24"/>
                <w:szCs w:val="24"/>
              </w:rPr>
              <w:t>жовтень</w:t>
            </w:r>
          </w:p>
        </w:tc>
        <w:tc>
          <w:tcPr>
            <w:tcW w:w="2127" w:type="dxa"/>
            <w:noWrap/>
          </w:tcPr>
          <w:p w:rsidR="000B318A" w:rsidRPr="000B318A" w:rsidRDefault="000B318A" w:rsidP="000B318A">
            <w:pPr>
              <w:keepNext/>
              <w:keepLines/>
              <w:widowControl w:val="0"/>
              <w:contextualSpacing/>
              <w:rPr>
                <w:rFonts w:ascii="Minion Pro" w:eastAsia="Calibri" w:hAnsi="Minion Pro"/>
                <w:sz w:val="24"/>
                <w:szCs w:val="24"/>
              </w:rPr>
            </w:pPr>
            <w:r w:rsidRPr="000B318A">
              <w:rPr>
                <w:rFonts w:ascii="Minion Pro" w:eastAsia="Calibri" w:hAnsi="Minion Pro"/>
                <w:sz w:val="24"/>
                <w:szCs w:val="24"/>
              </w:rPr>
              <w:t>1 клас</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lang w:val="en-US"/>
              </w:rPr>
            </w:pPr>
            <w:r w:rsidRPr="000B318A">
              <w:rPr>
                <w:rFonts w:ascii="Minion Pro" w:eastAsia="Calibri" w:hAnsi="Minion Pro"/>
                <w:sz w:val="24"/>
                <w:szCs w:val="24"/>
                <w:lang w:val="en-US"/>
              </w:rPr>
              <w:t>5</w:t>
            </w:r>
            <w:r w:rsidRPr="000B318A">
              <w:rPr>
                <w:rFonts w:ascii="Minion Pro" w:eastAsia="Calibri" w:hAnsi="Minion Pro"/>
                <w:sz w:val="24"/>
                <w:szCs w:val="24"/>
              </w:rPr>
              <w:t>.</w:t>
            </w:r>
            <w:r w:rsidRPr="000B318A">
              <w:rPr>
                <w:rFonts w:ascii="Minion Pro" w:eastAsia="Calibri" w:hAnsi="Minion Pro"/>
                <w:sz w:val="24"/>
                <w:szCs w:val="24"/>
                <w:lang w:val="en-US"/>
              </w:rPr>
              <w:t>4</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Профілактичні заходи щодо запобіганню торгівлею людьми</w:t>
            </w:r>
            <w:r w:rsidR="006D39DD">
              <w:rPr>
                <w:rFonts w:ascii="Minion Pro" w:eastAsia="Calibri" w:hAnsi="Minion Pro"/>
                <w:sz w:val="24"/>
                <w:szCs w:val="24"/>
              </w:rPr>
              <w:t>.</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Перегляд відеофільму</w:t>
            </w:r>
            <w:r w:rsidR="006D39DD">
              <w:rPr>
                <w:rFonts w:ascii="Minion Pro" w:eastAsia="Calibri" w:hAnsi="Minion Pro"/>
                <w:sz w:val="24"/>
                <w:szCs w:val="24"/>
              </w:rPr>
              <w:t>.</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 xml:space="preserve">Запобігання насиллю, </w:t>
            </w:r>
            <w:proofErr w:type="spellStart"/>
            <w:r w:rsidRPr="000B318A">
              <w:rPr>
                <w:rFonts w:ascii="Minion Pro" w:eastAsia="Calibri" w:hAnsi="Minion Pro"/>
                <w:sz w:val="24"/>
                <w:szCs w:val="24"/>
              </w:rPr>
              <w:t>саморуйнівній</w:t>
            </w:r>
            <w:proofErr w:type="spellEnd"/>
            <w:r w:rsidRPr="000B318A">
              <w:rPr>
                <w:rFonts w:ascii="Minion Pro" w:eastAsia="Calibri" w:hAnsi="Minion Pro"/>
                <w:sz w:val="24"/>
                <w:szCs w:val="24"/>
              </w:rPr>
              <w:t xml:space="preserve"> поведінці «Станція призначення»</w:t>
            </w:r>
            <w:r w:rsidR="006D39DD">
              <w:rPr>
                <w:rFonts w:ascii="Minion Pro" w:eastAsia="Calibri" w:hAnsi="Minion Pro"/>
                <w:sz w:val="24"/>
                <w:szCs w:val="24"/>
              </w:rPr>
              <w:t>.</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Бесіда «Правила і закони в твоєму житті»</w:t>
            </w:r>
            <w:r w:rsidR="006D39DD">
              <w:rPr>
                <w:rFonts w:ascii="Minion Pro" w:eastAsia="Calibri" w:hAnsi="Minion Pro"/>
                <w:sz w:val="24"/>
                <w:szCs w:val="24"/>
              </w:rPr>
              <w:t>.</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Запобігання формуванню девіантної поведінки «Гостре сердечко, коле сердечко»</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березень</w:t>
            </w:r>
          </w:p>
          <w:p w:rsidR="000B318A" w:rsidRPr="000B318A" w:rsidRDefault="000B318A" w:rsidP="000B318A">
            <w:pPr>
              <w:widowControl w:val="0"/>
              <w:contextualSpacing/>
              <w:jc w:val="center"/>
              <w:rPr>
                <w:rFonts w:ascii="Minion Pro" w:eastAsia="Calibri" w:hAnsi="Minion Pro"/>
                <w:sz w:val="24"/>
                <w:szCs w:val="24"/>
              </w:rPr>
            </w:pPr>
          </w:p>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грудень</w:t>
            </w:r>
          </w:p>
        </w:tc>
        <w:tc>
          <w:tcPr>
            <w:tcW w:w="2127" w:type="dxa"/>
            <w:noWrap/>
          </w:tcPr>
          <w:p w:rsidR="000B318A" w:rsidRPr="000B318A" w:rsidRDefault="006D39DD" w:rsidP="000B318A">
            <w:pPr>
              <w:widowControl w:val="0"/>
              <w:contextualSpacing/>
              <w:rPr>
                <w:rFonts w:ascii="Minion Pro" w:eastAsia="Calibri" w:hAnsi="Minion Pro"/>
                <w:sz w:val="24"/>
                <w:szCs w:val="24"/>
              </w:rPr>
            </w:pPr>
            <w:r>
              <w:rPr>
                <w:rFonts w:ascii="Minion Pro" w:eastAsia="Calibri" w:hAnsi="Minion Pro"/>
                <w:sz w:val="24"/>
                <w:szCs w:val="24"/>
              </w:rPr>
              <w:t>8-</w:t>
            </w:r>
            <w:r w:rsidR="000B318A" w:rsidRPr="000B318A">
              <w:rPr>
                <w:rFonts w:ascii="Minion Pro" w:eastAsia="Calibri" w:hAnsi="Minion Pro"/>
                <w:sz w:val="24"/>
                <w:szCs w:val="24"/>
              </w:rPr>
              <w:t>9 класи</w:t>
            </w:r>
          </w:p>
          <w:p w:rsidR="000B318A" w:rsidRPr="000B318A" w:rsidRDefault="000B318A" w:rsidP="000B318A">
            <w:pPr>
              <w:widowControl w:val="0"/>
              <w:contextualSpacing/>
              <w:rPr>
                <w:rFonts w:ascii="Minion Pro" w:eastAsia="Calibri" w:hAnsi="Minion Pro"/>
                <w:sz w:val="24"/>
                <w:szCs w:val="24"/>
              </w:rPr>
            </w:pPr>
          </w:p>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6, 9 класи</w:t>
            </w:r>
          </w:p>
          <w:p w:rsidR="000B318A" w:rsidRPr="000B318A" w:rsidRDefault="000B318A" w:rsidP="000B318A">
            <w:pPr>
              <w:widowControl w:val="0"/>
              <w:contextualSpacing/>
              <w:rPr>
                <w:rFonts w:ascii="Minion Pro" w:eastAsia="Calibri" w:hAnsi="Minion Pro"/>
                <w:sz w:val="24"/>
                <w:szCs w:val="24"/>
              </w:rPr>
            </w:pPr>
          </w:p>
          <w:p w:rsidR="000B318A" w:rsidRPr="000B318A" w:rsidRDefault="006D39DD" w:rsidP="000B318A">
            <w:pPr>
              <w:widowControl w:val="0"/>
              <w:contextualSpacing/>
              <w:rPr>
                <w:rFonts w:ascii="Minion Pro" w:eastAsia="Calibri" w:hAnsi="Minion Pro"/>
                <w:sz w:val="24"/>
                <w:szCs w:val="24"/>
              </w:rPr>
            </w:pPr>
            <w:r>
              <w:rPr>
                <w:rFonts w:ascii="Minion Pro" w:eastAsia="Calibri" w:hAnsi="Minion Pro"/>
                <w:sz w:val="24"/>
                <w:szCs w:val="24"/>
              </w:rPr>
              <w:t>2-</w:t>
            </w:r>
            <w:r w:rsidR="000B318A" w:rsidRPr="000B318A">
              <w:rPr>
                <w:rFonts w:ascii="Minion Pro" w:eastAsia="Calibri" w:hAnsi="Minion Pro"/>
                <w:sz w:val="24"/>
                <w:szCs w:val="24"/>
              </w:rPr>
              <w:t>3 класи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5.5</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Проведення виховних бесід з учнями різних вікових категорій про кращі людські якості: порядність, людяність, повага до дорослих</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за запитом</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5.6</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Профілактика з питань правового виховання і злочинності серед неповнолітніх</w:t>
            </w:r>
            <w:r w:rsidR="006D39DD">
              <w:rPr>
                <w:rFonts w:ascii="Minion Pro" w:eastAsia="Calibri" w:hAnsi="Minion Pro"/>
                <w:sz w:val="24"/>
                <w:szCs w:val="24"/>
              </w:rPr>
              <w:t>.</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Зустріч з представниками правоохоронних органів</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грудень</w:t>
            </w:r>
          </w:p>
        </w:tc>
        <w:tc>
          <w:tcPr>
            <w:tcW w:w="2127" w:type="dxa"/>
            <w:noWrap/>
          </w:tcPr>
          <w:p w:rsidR="000B318A" w:rsidRPr="000B318A" w:rsidRDefault="006D39DD" w:rsidP="000B318A">
            <w:pPr>
              <w:widowControl w:val="0"/>
              <w:contextualSpacing/>
              <w:rPr>
                <w:rFonts w:ascii="Minion Pro" w:eastAsia="Calibri" w:hAnsi="Minion Pro"/>
                <w:sz w:val="24"/>
                <w:szCs w:val="24"/>
              </w:rPr>
            </w:pPr>
            <w:r>
              <w:rPr>
                <w:rFonts w:ascii="Minion Pro" w:eastAsia="Calibri" w:hAnsi="Minion Pro"/>
                <w:sz w:val="24"/>
                <w:szCs w:val="24"/>
              </w:rPr>
              <w:t>9-</w:t>
            </w:r>
            <w:r w:rsidR="000B318A" w:rsidRPr="000B318A">
              <w:rPr>
                <w:rFonts w:ascii="Minion Pro" w:eastAsia="Calibri" w:hAnsi="Minion Pro"/>
                <w:sz w:val="24"/>
                <w:szCs w:val="24"/>
              </w:rPr>
              <w:t>11 класи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5.7</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Формування правової культури серед учнів</w:t>
            </w:r>
            <w:r w:rsidR="006D39DD">
              <w:rPr>
                <w:rFonts w:ascii="Minion Pro" w:eastAsia="Calibri" w:hAnsi="Minion Pro"/>
                <w:sz w:val="24"/>
                <w:szCs w:val="24"/>
              </w:rPr>
              <w:t>.</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Ознайомлення учнів з Конвенцією про права дитини (забезпечення реалізації програми Конвенції про права дитини)</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листопад</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4, 5 класи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5.8</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Профілактика аморальних вчинків і взаємин у сім’ї</w:t>
            </w:r>
            <w:r w:rsidR="006D39DD">
              <w:rPr>
                <w:rFonts w:ascii="Minion Pro" w:eastAsia="Calibri" w:hAnsi="Minion Pro"/>
                <w:sz w:val="24"/>
                <w:szCs w:val="24"/>
              </w:rPr>
              <w:t>.</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Бесіда «Батьки в нашому житті. Правила культури поведінки і взаємин з батьками»</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березень</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2, 5 класи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5.9</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Формування здорового способу життя</w:t>
            </w:r>
            <w:r w:rsidR="006D39DD">
              <w:rPr>
                <w:rFonts w:ascii="Minion Pro" w:eastAsia="Calibri" w:hAnsi="Minion Pro"/>
                <w:sz w:val="24"/>
                <w:szCs w:val="24"/>
              </w:rPr>
              <w:t>.</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Соціально-психологічний тренінг «</w:t>
            </w:r>
            <w:proofErr w:type="spellStart"/>
            <w:r w:rsidRPr="000B318A">
              <w:rPr>
                <w:rFonts w:ascii="Minion Pro" w:eastAsia="Calibri" w:hAnsi="Minion Pro"/>
                <w:sz w:val="24"/>
                <w:szCs w:val="24"/>
              </w:rPr>
              <w:t>Обери</w:t>
            </w:r>
            <w:proofErr w:type="spellEnd"/>
            <w:r w:rsidRPr="000B318A">
              <w:rPr>
                <w:rFonts w:ascii="Minion Pro" w:eastAsia="Calibri" w:hAnsi="Minion Pro"/>
                <w:sz w:val="24"/>
                <w:szCs w:val="24"/>
              </w:rPr>
              <w:t xml:space="preserve"> здоров’я, не піддавайся спокусі» (забезпечення реалізації програми зменшення шкідливого впливу тютюну)</w:t>
            </w:r>
            <w:r w:rsidR="006D39DD">
              <w:rPr>
                <w:rFonts w:ascii="Minion Pro" w:eastAsia="Calibri" w:hAnsi="Minion Pro"/>
                <w:sz w:val="24"/>
                <w:szCs w:val="24"/>
              </w:rPr>
              <w:t>.</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Рольова гра «Конфліктна ситуація: народження істини, а не загострення стосунків»</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листопад</w:t>
            </w:r>
          </w:p>
          <w:p w:rsidR="000B318A" w:rsidRPr="000B318A" w:rsidRDefault="000B318A" w:rsidP="000B318A">
            <w:pPr>
              <w:widowControl w:val="0"/>
              <w:contextualSpacing/>
              <w:jc w:val="center"/>
              <w:rPr>
                <w:rFonts w:ascii="Minion Pro" w:eastAsia="Calibri" w:hAnsi="Minion Pro"/>
                <w:sz w:val="24"/>
                <w:szCs w:val="24"/>
              </w:rPr>
            </w:pPr>
          </w:p>
          <w:p w:rsidR="000B318A" w:rsidRPr="000B318A" w:rsidRDefault="000B318A" w:rsidP="000B318A">
            <w:pPr>
              <w:widowControl w:val="0"/>
              <w:contextualSpacing/>
              <w:jc w:val="center"/>
              <w:rPr>
                <w:rFonts w:ascii="Minion Pro" w:eastAsia="Calibri" w:hAnsi="Minion Pro"/>
                <w:sz w:val="24"/>
                <w:szCs w:val="24"/>
              </w:rPr>
            </w:pPr>
          </w:p>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листопад</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7–8 класи</w:t>
            </w:r>
          </w:p>
          <w:p w:rsidR="000B318A" w:rsidRPr="000B318A" w:rsidRDefault="000B318A" w:rsidP="000B318A">
            <w:pPr>
              <w:widowControl w:val="0"/>
              <w:contextualSpacing/>
              <w:rPr>
                <w:rFonts w:ascii="Minion Pro" w:eastAsia="Calibri" w:hAnsi="Minion Pro"/>
                <w:sz w:val="24"/>
                <w:szCs w:val="24"/>
              </w:rPr>
            </w:pPr>
          </w:p>
          <w:p w:rsidR="000B318A" w:rsidRPr="000B318A" w:rsidRDefault="000B318A" w:rsidP="000B318A">
            <w:pPr>
              <w:widowControl w:val="0"/>
              <w:contextualSpacing/>
              <w:rPr>
                <w:rFonts w:ascii="Minion Pro" w:eastAsia="Calibri" w:hAnsi="Minion Pro"/>
                <w:sz w:val="24"/>
                <w:szCs w:val="24"/>
              </w:rPr>
            </w:pPr>
          </w:p>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10–11 класи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5.10</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Лекція для старшокласників «Знай, щоб жити» Профілактика СНІДу та венеричних захворювань</w:t>
            </w:r>
            <w:r w:rsidR="006D39DD">
              <w:rPr>
                <w:rFonts w:ascii="Minion Pro" w:eastAsia="Calibri" w:hAnsi="Minion Pro"/>
                <w:sz w:val="24"/>
                <w:szCs w:val="24"/>
              </w:rPr>
              <w:t>.</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Формування статевої моралі у молоді</w:t>
            </w:r>
            <w:r w:rsidR="006D39DD">
              <w:rPr>
                <w:rFonts w:ascii="Minion Pro" w:eastAsia="Calibri" w:hAnsi="Minion Pro"/>
                <w:sz w:val="24"/>
                <w:szCs w:val="24"/>
              </w:rPr>
              <w:t>.</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Інформаційна зустріч з лікарем-гінекологом з теми «Сексуальні стосунки та соціальний статус людини»</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грудень</w:t>
            </w:r>
          </w:p>
          <w:p w:rsidR="000B318A" w:rsidRPr="000B318A" w:rsidRDefault="000B318A" w:rsidP="000B318A">
            <w:pPr>
              <w:widowControl w:val="0"/>
              <w:contextualSpacing/>
              <w:jc w:val="center"/>
              <w:rPr>
                <w:rFonts w:ascii="Minion Pro" w:eastAsia="Calibri" w:hAnsi="Minion Pro"/>
                <w:sz w:val="24"/>
                <w:szCs w:val="24"/>
              </w:rPr>
            </w:pPr>
          </w:p>
          <w:p w:rsidR="006D39DD" w:rsidRDefault="006D39DD" w:rsidP="000B318A">
            <w:pPr>
              <w:widowControl w:val="0"/>
              <w:contextualSpacing/>
              <w:jc w:val="center"/>
              <w:rPr>
                <w:rFonts w:ascii="Minion Pro" w:eastAsia="Calibri" w:hAnsi="Minion Pro"/>
                <w:sz w:val="24"/>
                <w:szCs w:val="24"/>
              </w:rPr>
            </w:pPr>
          </w:p>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квітень</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10–11 класи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lastRenderedPageBreak/>
              <w:t>5.11.</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Профорієнтаційні бесіди «Чи може професія впливати на долю людини»</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березень</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9, 11</w:t>
            </w:r>
            <w:r w:rsidRPr="000B318A">
              <w:rPr>
                <w:rFonts w:ascii="Minion Pro" w:eastAsia="Calibri" w:hAnsi="Minion Pro"/>
                <w:sz w:val="24"/>
                <w:szCs w:val="24"/>
                <w:lang w:val="en-US"/>
              </w:rPr>
              <w:t xml:space="preserve"> </w:t>
            </w:r>
            <w:r w:rsidRPr="000B318A">
              <w:rPr>
                <w:rFonts w:ascii="Minion Pro" w:eastAsia="Calibri" w:hAnsi="Minion Pro"/>
                <w:sz w:val="24"/>
                <w:szCs w:val="24"/>
              </w:rPr>
              <w:t>класи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5.12</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Профілактика гострого та хронічного стресу «Я і моє психічне здоров</w:t>
            </w:r>
            <w:r w:rsidRPr="000B318A">
              <w:rPr>
                <w:rFonts w:ascii="Minion Pro" w:hAnsi="Minion Pro"/>
                <w:sz w:val="24"/>
                <w:szCs w:val="24"/>
              </w:rPr>
              <w:t>’</w:t>
            </w:r>
            <w:r w:rsidRPr="000B318A">
              <w:rPr>
                <w:rFonts w:ascii="Minion Pro" w:eastAsia="Calibri" w:hAnsi="Minion Pro"/>
                <w:sz w:val="24"/>
                <w:szCs w:val="24"/>
              </w:rPr>
              <w:t>я» (ЗДП «Репродуктивне здоров’я нації)</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лютий</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6 класи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lang w:val="en-US"/>
              </w:rPr>
              <w:t>5</w:t>
            </w:r>
            <w:r w:rsidRPr="000B318A">
              <w:rPr>
                <w:rFonts w:ascii="Minion Pro" w:eastAsia="Calibri" w:hAnsi="Minion Pro"/>
                <w:sz w:val="24"/>
                <w:szCs w:val="24"/>
              </w:rPr>
              <w:t>.13</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Розповсюдження серед батьків та учнів пам’яток, буклетів, інформаційних листівок з різних соціально-психологічних питань</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батьки, учні 1–11 класів</w:t>
            </w:r>
          </w:p>
        </w:tc>
      </w:tr>
      <w:tr w:rsidR="000B318A" w:rsidRPr="000B318A" w:rsidTr="006D39DD">
        <w:trPr>
          <w:cantSplit/>
        </w:trPr>
        <w:tc>
          <w:tcPr>
            <w:tcW w:w="14596" w:type="dxa"/>
            <w:gridSpan w:val="4"/>
            <w:shd w:val="clear" w:color="auto" w:fill="FFF2CC" w:themeFill="accent4" w:themeFillTint="33"/>
            <w:noWrap/>
          </w:tcPr>
          <w:p w:rsidR="000B318A" w:rsidRPr="000B318A" w:rsidRDefault="000B318A" w:rsidP="000B318A">
            <w:pPr>
              <w:widowControl w:val="0"/>
              <w:contextualSpacing/>
              <w:jc w:val="center"/>
              <w:rPr>
                <w:rFonts w:ascii="Minion Pro" w:eastAsia="Calibri" w:hAnsi="Minion Pro"/>
                <w:b/>
                <w:sz w:val="24"/>
                <w:szCs w:val="24"/>
              </w:rPr>
            </w:pPr>
            <w:r w:rsidRPr="000B318A">
              <w:rPr>
                <w:rFonts w:ascii="Minion Pro" w:eastAsia="Calibri" w:hAnsi="Minion Pro"/>
                <w:b/>
                <w:sz w:val="24"/>
                <w:szCs w:val="24"/>
              </w:rPr>
              <w:t xml:space="preserve">6. Профілактична </w:t>
            </w:r>
            <w:r w:rsidRPr="000B318A">
              <w:rPr>
                <w:rFonts w:ascii="Minion Pro" w:hAnsi="Minion Pro"/>
                <w:b/>
                <w:sz w:val="24"/>
                <w:szCs w:val="24"/>
              </w:rPr>
              <w:t xml:space="preserve">робота з </w:t>
            </w:r>
            <w:r w:rsidRPr="000B318A">
              <w:rPr>
                <w:rFonts w:ascii="Minion Pro" w:eastAsia="Calibri" w:hAnsi="Minion Pro"/>
                <w:b/>
                <w:sz w:val="24"/>
                <w:szCs w:val="24"/>
              </w:rPr>
              <w:t>у</w:t>
            </w:r>
            <w:r w:rsidRPr="000B318A">
              <w:rPr>
                <w:rFonts w:ascii="Minion Pro" w:hAnsi="Minion Pro"/>
                <w:b/>
                <w:sz w:val="24"/>
                <w:szCs w:val="24"/>
              </w:rPr>
              <w:t>чителями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 xml:space="preserve">Бесіди з вчителями про індивідуальні особливості першокласників </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жовтень</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Вчителі 1-х класів</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6.1</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Провести нараду класних керівників з питань паспортизації класу, оформлення соціальних паспортів</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жовтень</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класні керівники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6.2</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Лекція про роботу із соціально занедбаними дітьми</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листопад</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вчителі</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6.3</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Виступи на нарадах, висвітлення соціальних аспектів питань, що розглядаються</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вчителі</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6.4</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Виступ на педагогічному консиліумі «Особливості адаптації учнів 5 класів»</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листопад</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адміністрація, класні керівники 5 класів, класоводи 4 класів, вчителі-«</w:t>
            </w:r>
            <w:proofErr w:type="spellStart"/>
            <w:r w:rsidRPr="000B318A">
              <w:rPr>
                <w:rFonts w:ascii="Minion Pro" w:eastAsia="Calibri" w:hAnsi="Minion Pro"/>
                <w:sz w:val="24"/>
                <w:szCs w:val="24"/>
              </w:rPr>
              <w:t>предметники</w:t>
            </w:r>
            <w:proofErr w:type="spellEnd"/>
            <w:r w:rsidRPr="000B318A">
              <w:rPr>
                <w:rFonts w:ascii="Minion Pro" w:eastAsia="Calibri" w:hAnsi="Minion Pro"/>
                <w:sz w:val="24"/>
                <w:szCs w:val="24"/>
              </w:rPr>
              <w:t>»</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6.5</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 xml:space="preserve">Участь у </w:t>
            </w:r>
            <w:proofErr w:type="spellStart"/>
            <w:r w:rsidRPr="000B318A">
              <w:rPr>
                <w:rFonts w:ascii="Minion Pro" w:eastAsia="Calibri" w:hAnsi="Minion Pro"/>
                <w:sz w:val="24"/>
                <w:szCs w:val="24"/>
              </w:rPr>
              <w:t>методоб’єднанні</w:t>
            </w:r>
            <w:proofErr w:type="spellEnd"/>
            <w:r w:rsidRPr="000B318A">
              <w:rPr>
                <w:rFonts w:ascii="Minion Pro" w:eastAsia="Calibri" w:hAnsi="Minion Pro"/>
                <w:sz w:val="24"/>
                <w:szCs w:val="24"/>
              </w:rPr>
              <w:t xml:space="preserve"> класних керівників «Педагогіка співпраці шкільної соціальної служби з класними керівниками»</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січень</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класні керівники</w:t>
            </w:r>
          </w:p>
        </w:tc>
      </w:tr>
      <w:tr w:rsidR="000B318A" w:rsidRPr="000B318A" w:rsidTr="006D39DD">
        <w:trPr>
          <w:cantSplit/>
        </w:trPr>
        <w:tc>
          <w:tcPr>
            <w:tcW w:w="14596" w:type="dxa"/>
            <w:gridSpan w:val="4"/>
            <w:shd w:val="clear" w:color="auto" w:fill="FFF2CC" w:themeFill="accent4" w:themeFillTint="33"/>
            <w:noWrap/>
          </w:tcPr>
          <w:p w:rsidR="000B318A" w:rsidRPr="000B318A" w:rsidRDefault="000B318A" w:rsidP="000B318A">
            <w:pPr>
              <w:widowControl w:val="0"/>
              <w:contextualSpacing/>
              <w:jc w:val="center"/>
              <w:rPr>
                <w:rFonts w:ascii="Minion Pro" w:eastAsia="Calibri" w:hAnsi="Minion Pro"/>
                <w:b/>
                <w:sz w:val="24"/>
                <w:szCs w:val="24"/>
              </w:rPr>
            </w:pPr>
            <w:r w:rsidRPr="000B318A">
              <w:rPr>
                <w:rFonts w:ascii="Minion Pro" w:eastAsia="Calibri" w:hAnsi="Minion Pro"/>
                <w:b/>
                <w:sz w:val="24"/>
                <w:szCs w:val="24"/>
              </w:rPr>
              <w:t xml:space="preserve">7. Профілактична </w:t>
            </w:r>
            <w:r w:rsidRPr="000B318A">
              <w:rPr>
                <w:rFonts w:ascii="Minion Pro" w:hAnsi="Minion Pro"/>
                <w:b/>
                <w:sz w:val="24"/>
                <w:szCs w:val="24"/>
              </w:rPr>
              <w:t>робота з батьками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7.1</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Підвищення соціальної грамотності батьків у вихованні дитини</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Бесіди «Взаємини в сім’ї», «Можливі наслідки жорстокого поводження з дітьми, насильства в сім’ї»</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батьки 5–6 класів</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7.2</w:t>
            </w:r>
          </w:p>
        </w:tc>
        <w:tc>
          <w:tcPr>
            <w:tcW w:w="9668" w:type="dxa"/>
            <w:noWrap/>
          </w:tcPr>
          <w:p w:rsidR="006D39DD"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Батьківський всеобуч</w:t>
            </w:r>
            <w:r w:rsidR="006D39DD">
              <w:rPr>
                <w:rFonts w:ascii="Minion Pro" w:eastAsia="Calibri" w:hAnsi="Minion Pro"/>
                <w:sz w:val="24"/>
                <w:szCs w:val="24"/>
              </w:rPr>
              <w:t>.</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Профілактика шкідливих звичок</w:t>
            </w:r>
            <w:r w:rsidR="006D39DD">
              <w:rPr>
                <w:rFonts w:ascii="Minion Pro" w:eastAsia="Calibri" w:hAnsi="Minion Pro"/>
                <w:sz w:val="24"/>
                <w:szCs w:val="24"/>
              </w:rPr>
              <w:t>.</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Дитяча агресивність. Причини і наслідки</w:t>
            </w:r>
            <w:r w:rsidR="006D39DD">
              <w:rPr>
                <w:rFonts w:ascii="Minion Pro" w:eastAsia="Calibri" w:hAnsi="Minion Pro"/>
                <w:sz w:val="24"/>
                <w:szCs w:val="24"/>
              </w:rPr>
              <w:t>.</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«Не залишимося наодинці»</w:t>
            </w:r>
            <w:r w:rsidR="006D39DD">
              <w:rPr>
                <w:rFonts w:ascii="Minion Pro" w:eastAsia="Calibri" w:hAnsi="Minion Pro"/>
                <w:sz w:val="24"/>
                <w:szCs w:val="24"/>
              </w:rPr>
              <w:t>.</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Мій улюблений світ без насильства</w:t>
            </w:r>
            <w:r w:rsidR="006D39DD">
              <w:rPr>
                <w:rFonts w:ascii="Minion Pro" w:eastAsia="Calibri" w:hAnsi="Minion Pro"/>
                <w:sz w:val="24"/>
                <w:szCs w:val="24"/>
              </w:rPr>
              <w:t>.</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«Сімейні конфлікти: шляхи й умови подолання»</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за окремим планом</w:t>
            </w:r>
          </w:p>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жовтень</w:t>
            </w:r>
          </w:p>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грудень</w:t>
            </w:r>
          </w:p>
          <w:p w:rsidR="000B318A" w:rsidRPr="000B318A" w:rsidRDefault="000B318A" w:rsidP="000B318A">
            <w:pPr>
              <w:widowControl w:val="0"/>
              <w:contextualSpacing/>
              <w:jc w:val="center"/>
              <w:rPr>
                <w:rFonts w:ascii="Minion Pro" w:eastAsia="Calibri" w:hAnsi="Minion Pro"/>
                <w:sz w:val="24"/>
                <w:szCs w:val="24"/>
              </w:rPr>
            </w:pPr>
          </w:p>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січень</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батьки 7 класів</w:t>
            </w:r>
          </w:p>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батьки 3 класів</w:t>
            </w:r>
          </w:p>
          <w:p w:rsidR="000B318A" w:rsidRPr="000B318A" w:rsidRDefault="000B318A" w:rsidP="000B318A">
            <w:pPr>
              <w:widowControl w:val="0"/>
              <w:contextualSpacing/>
              <w:rPr>
                <w:rFonts w:ascii="Minion Pro" w:eastAsia="Calibri" w:hAnsi="Minion Pro"/>
                <w:sz w:val="24"/>
                <w:szCs w:val="24"/>
              </w:rPr>
            </w:pPr>
          </w:p>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батьки 4 класів</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7.3</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Лекторій для батьків «Не залишимося наодинці»</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за запитом</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батьки дітей з інвалідністю</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7.4</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Виступи на батьківських зборах за результатами проведених досліджень</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за запитом</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батьки</w:t>
            </w:r>
          </w:p>
        </w:tc>
      </w:tr>
      <w:tr w:rsidR="000B318A" w:rsidRPr="000B318A" w:rsidTr="006D39DD">
        <w:trPr>
          <w:cantSplit/>
        </w:trPr>
        <w:tc>
          <w:tcPr>
            <w:tcW w:w="14596" w:type="dxa"/>
            <w:gridSpan w:val="4"/>
            <w:shd w:val="clear" w:color="auto" w:fill="FFF2CC" w:themeFill="accent4" w:themeFillTint="33"/>
            <w:noWrap/>
          </w:tcPr>
          <w:p w:rsidR="000B318A" w:rsidRPr="000B318A" w:rsidRDefault="000B318A" w:rsidP="000B318A">
            <w:pPr>
              <w:widowControl w:val="0"/>
              <w:contextualSpacing/>
              <w:jc w:val="center"/>
              <w:rPr>
                <w:rFonts w:ascii="Minion Pro" w:hAnsi="Minion Pro"/>
                <w:b/>
                <w:sz w:val="24"/>
                <w:szCs w:val="24"/>
              </w:rPr>
            </w:pPr>
            <w:r w:rsidRPr="000B318A">
              <w:rPr>
                <w:rFonts w:ascii="Minion Pro" w:hAnsi="Minion Pro"/>
                <w:b/>
                <w:sz w:val="24"/>
                <w:szCs w:val="24"/>
              </w:rPr>
              <w:t>8. Соціально-перетворювальні заходи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8.1</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Підготовка алгоритму соціальних звітів</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вересень</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lastRenderedPageBreak/>
              <w:t>8.2</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Індивідуальна робота з дітьми соціально вразливих і соціально незахищених категорій, з дітьми, які потребують коригування</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8.3</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Індивідуальна робота з учнями, які провокують конфлікти у класному колективі</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за запитом</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8.4</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Виявлення фактів порушень статуту школи, формування «групи ризику»</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жовтень</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учні</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8.5</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Надання соціальних послуг, спрямованих на задоволення соціальних потреб учнів</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1–4, 5–11 класи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8.6</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Соціально-перетворювальна робота з дітьми, які зазнали насильства в сім’ї та жорстокого поводження</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учні, батьки, вчителі</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Організація тренінгових занять щодо покращання перебігу адаптаційних періодів</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листопад</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8.7</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Консиліум з готовності учнів 1 класу</w:t>
            </w:r>
            <w:r w:rsidR="006D39DD">
              <w:rPr>
                <w:rFonts w:ascii="Minion Pro" w:eastAsia="Calibri" w:hAnsi="Minion Pro"/>
                <w:sz w:val="24"/>
                <w:szCs w:val="24"/>
              </w:rPr>
              <w:t>.</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Консиліум з адаптації учнів 5 класів</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жовтень</w:t>
            </w:r>
          </w:p>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листопад</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вчителі</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8.8</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Проведення тижня психології</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лютий</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8.9</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Організація круглих столів, диспутів за участі представник медичних служб, правоохоронних органів</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учасники освітнього процесу</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8.10</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Формування корекційних груп відповідно до типу виявлених труднощів</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учні</w:t>
            </w:r>
          </w:p>
        </w:tc>
      </w:tr>
      <w:tr w:rsidR="000B318A" w:rsidRPr="000B318A" w:rsidTr="006D39DD">
        <w:trPr>
          <w:cantSplit/>
        </w:trPr>
        <w:tc>
          <w:tcPr>
            <w:tcW w:w="14596" w:type="dxa"/>
            <w:gridSpan w:val="4"/>
            <w:shd w:val="clear" w:color="auto" w:fill="FFF2CC" w:themeFill="accent4" w:themeFillTint="33"/>
            <w:noWrap/>
          </w:tcPr>
          <w:p w:rsidR="000B318A" w:rsidRPr="000B318A" w:rsidRDefault="000B318A" w:rsidP="000B318A">
            <w:pPr>
              <w:widowControl w:val="0"/>
              <w:contextualSpacing/>
              <w:jc w:val="center"/>
              <w:rPr>
                <w:rFonts w:ascii="Minion Pro" w:hAnsi="Minion Pro"/>
                <w:b/>
                <w:sz w:val="24"/>
                <w:szCs w:val="24"/>
              </w:rPr>
            </w:pPr>
            <w:r w:rsidRPr="000B318A">
              <w:rPr>
                <w:rFonts w:ascii="Minion Pro" w:eastAsia="Calibri" w:hAnsi="Minion Pro"/>
                <w:b/>
                <w:sz w:val="24"/>
                <w:szCs w:val="24"/>
              </w:rPr>
              <w:t>9. </w:t>
            </w:r>
            <w:r w:rsidRPr="000B318A">
              <w:rPr>
                <w:rFonts w:ascii="Minion Pro" w:hAnsi="Minion Pro"/>
                <w:b/>
                <w:sz w:val="24"/>
                <w:szCs w:val="24"/>
              </w:rPr>
              <w:t>Організаційні заходи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9.1</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Планування діяльності соціального педагога та розробка соціально-педагогічного інструментарію</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вересень</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9.2</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Оформлення документації поточної роботи, ведення картотеки</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постійно</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9.3</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 xml:space="preserve">Оформлення облікової документації (журнал щоденного обліку роботи, протоколи консультацій, журнал спостереження на </w:t>
            </w:r>
            <w:proofErr w:type="spellStart"/>
            <w:r w:rsidRPr="000B318A">
              <w:rPr>
                <w:rFonts w:ascii="Minion Pro" w:eastAsia="Calibri" w:hAnsi="Minion Pro"/>
                <w:sz w:val="24"/>
                <w:szCs w:val="24"/>
              </w:rPr>
              <w:t>уроках</w:t>
            </w:r>
            <w:proofErr w:type="spellEnd"/>
            <w:r w:rsidRPr="000B318A">
              <w:rPr>
                <w:rFonts w:ascii="Minion Pro" w:eastAsia="Calibri" w:hAnsi="Minion Pro"/>
                <w:sz w:val="24"/>
                <w:szCs w:val="24"/>
              </w:rPr>
              <w:t>, облікові картки)</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постійно</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9.4</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Складання плану роботи:</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на рік</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на місяць</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p>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вересень</w:t>
            </w:r>
          </w:p>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щомісяця</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9.5</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Організація відвідування учнів удома, бесіди з батьками</w:t>
            </w:r>
            <w:r w:rsidR="006D39DD">
              <w:rPr>
                <w:rFonts w:ascii="Minion Pro" w:eastAsia="Calibri" w:hAnsi="Minion Pro"/>
                <w:sz w:val="24"/>
                <w:szCs w:val="24"/>
              </w:rPr>
              <w:t>.</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Обстеження житлово-побутових умов сімей, які перебувають в кризовій ситуації. Складання акту обстеження житлово-побутових умов</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9.6</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Складання звіту про виконану роботу:</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за півріччя</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за рік</w:t>
            </w:r>
            <w:r w:rsidR="006D39DD">
              <w:rPr>
                <w:rFonts w:ascii="Minion Pro" w:eastAsia="Calibri" w:hAnsi="Minion Pro"/>
                <w:sz w:val="24"/>
                <w:szCs w:val="24"/>
              </w:rPr>
              <w:t>.</w:t>
            </w:r>
          </w:p>
        </w:tc>
        <w:tc>
          <w:tcPr>
            <w:tcW w:w="1984" w:type="dxa"/>
            <w:noWrap/>
          </w:tcPr>
          <w:p w:rsidR="006D39DD"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 xml:space="preserve">І-а пол. </w:t>
            </w:r>
            <w:r w:rsidR="006D39DD" w:rsidRPr="000B318A">
              <w:rPr>
                <w:rFonts w:ascii="Minion Pro" w:eastAsia="Calibri" w:hAnsi="Minion Pro"/>
                <w:sz w:val="24"/>
                <w:szCs w:val="24"/>
              </w:rPr>
              <w:t>Г</w:t>
            </w:r>
            <w:r w:rsidRPr="000B318A">
              <w:rPr>
                <w:rFonts w:ascii="Minion Pro" w:eastAsia="Calibri" w:hAnsi="Minion Pro"/>
                <w:sz w:val="24"/>
                <w:szCs w:val="24"/>
              </w:rPr>
              <w:t>рудня</w:t>
            </w:r>
          </w:p>
          <w:p w:rsidR="000B318A" w:rsidRPr="000B318A" w:rsidRDefault="000B318A" w:rsidP="006D39DD">
            <w:pPr>
              <w:widowControl w:val="0"/>
              <w:contextualSpacing/>
              <w:jc w:val="center"/>
              <w:rPr>
                <w:rFonts w:ascii="Minion Pro" w:eastAsia="Calibri" w:hAnsi="Minion Pro"/>
                <w:sz w:val="24"/>
                <w:szCs w:val="24"/>
              </w:rPr>
            </w:pPr>
            <w:r w:rsidRPr="000B318A">
              <w:rPr>
                <w:rFonts w:ascii="Minion Pro" w:eastAsia="Calibri" w:hAnsi="Minion Pro"/>
                <w:sz w:val="24"/>
                <w:szCs w:val="24"/>
              </w:rPr>
              <w:t>І-а пол. травня</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9.7</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Складання та корекція банку даних про дітей з  інвалідністю</w:t>
            </w:r>
            <w:r w:rsidR="006D39DD">
              <w:rPr>
                <w:rFonts w:ascii="Minion Pro" w:eastAsia="Calibri" w:hAnsi="Minion Pro"/>
                <w:sz w:val="24"/>
                <w:szCs w:val="24"/>
              </w:rPr>
              <w:t>.</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Ведення індивідуальних карток</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вересень</w:t>
            </w:r>
          </w:p>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жовтень</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9.8</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Складання корекційно-розвивальної програми для дітей з особливими потребами</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вересень</w:t>
            </w:r>
          </w:p>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жовтень</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lastRenderedPageBreak/>
              <w:t>9.9</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 xml:space="preserve">Участь у навчально-методичних семінарах, </w:t>
            </w:r>
            <w:proofErr w:type="spellStart"/>
            <w:r w:rsidRPr="000B318A">
              <w:rPr>
                <w:rFonts w:ascii="Minion Pro" w:eastAsia="Calibri" w:hAnsi="Minion Pro"/>
                <w:sz w:val="24"/>
                <w:szCs w:val="24"/>
              </w:rPr>
              <w:t>методоб’єднаннях</w:t>
            </w:r>
            <w:proofErr w:type="spellEnd"/>
            <w:r w:rsidRPr="000B318A">
              <w:rPr>
                <w:rFonts w:ascii="Minion Pro" w:eastAsia="Calibri" w:hAnsi="Minion Pro"/>
                <w:sz w:val="24"/>
                <w:szCs w:val="24"/>
              </w:rPr>
              <w:t xml:space="preserve"> практичних психологів, соціальних педагогів</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постійно</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9.10</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Підготовка до проведення інтерактивних занять, ділових ігор тощо</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9.11</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Підготовка до виступів на батьківських зборах, педагогічних нарадах</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9.12</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Підготовка до проведення виховних годин з учнями</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9.13</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Робота в бібліотеці, самопідготовка</w:t>
            </w:r>
            <w:r w:rsidR="006D39DD">
              <w:rPr>
                <w:rFonts w:ascii="Minion Pro" w:eastAsia="Calibri" w:hAnsi="Minion Pro"/>
                <w:sz w:val="24"/>
                <w:szCs w:val="24"/>
              </w:rPr>
              <w:t>.</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Опрацювання фахової літератури</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9.14</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Консультації в навчально-методичних центрах</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9.15</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Складання та корекція банку даних (списки учнів, сімей різних соціальних категорій)</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вересень</w:t>
            </w:r>
          </w:p>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січень</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9.16</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Складання та корекція банку даних про учнів схильних до правопорушень</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9.17</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Робота з документами, опрацювання нормативно-правових актів</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9.17</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Зустріч з представниками правоохоронних органів</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грудень</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9–10 класи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9.18</w:t>
            </w:r>
          </w:p>
        </w:tc>
        <w:tc>
          <w:tcPr>
            <w:tcW w:w="9668" w:type="dxa"/>
            <w:noWrap/>
          </w:tcPr>
          <w:p w:rsidR="006D39DD"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Пропаганда здорового способу життя</w:t>
            </w:r>
            <w:r w:rsidR="006D39DD">
              <w:rPr>
                <w:rFonts w:ascii="Minion Pro" w:eastAsia="Calibri" w:hAnsi="Minion Pro"/>
                <w:sz w:val="24"/>
                <w:szCs w:val="24"/>
              </w:rPr>
              <w:t>.</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Акція «Скажемо курінню — НІ!»</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третій четвер листопада</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8–9 класи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9.19</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Зустріч з представниками військового комісаріату</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грудень</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10–11 класи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Зустріч з лікарем-наркологом</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квітень</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bl>
    <w:p w:rsidR="0053326E" w:rsidRDefault="0053326E" w:rsidP="0053326E">
      <w:pPr>
        <w:ind w:firstLine="709"/>
        <w:rPr>
          <w:rFonts w:ascii="Times New Roman" w:hAnsi="Times New Roman" w:cs="Times New Roman"/>
          <w:b/>
          <w:color w:val="C00000"/>
          <w:sz w:val="28"/>
          <w:szCs w:val="24"/>
        </w:rPr>
      </w:pPr>
      <w:r>
        <w:rPr>
          <w:rFonts w:ascii="Times New Roman" w:hAnsi="Times New Roman" w:cs="Times New Roman"/>
          <w:b/>
          <w:color w:val="C00000"/>
          <w:sz w:val="28"/>
          <w:szCs w:val="24"/>
        </w:rPr>
        <w:lastRenderedPageBreak/>
        <w:br w:type="page"/>
      </w:r>
    </w:p>
    <w:p w:rsidR="00C9726F" w:rsidRPr="00E03130" w:rsidRDefault="006E22A3" w:rsidP="004779F6">
      <w:pPr>
        <w:jc w:val="center"/>
        <w:rPr>
          <w:rFonts w:ascii="Times New Roman" w:hAnsi="Times New Roman" w:cs="Times New Roman"/>
          <w:b/>
          <w:color w:val="C00000"/>
          <w:sz w:val="28"/>
          <w:szCs w:val="24"/>
        </w:rPr>
      </w:pPr>
      <w:r w:rsidRPr="00E03130">
        <w:rPr>
          <w:rFonts w:ascii="Times New Roman" w:hAnsi="Times New Roman" w:cs="Times New Roman"/>
          <w:b/>
          <w:color w:val="C00000"/>
          <w:sz w:val="28"/>
          <w:szCs w:val="24"/>
        </w:rPr>
        <w:lastRenderedPageBreak/>
        <w:t>ДОДАТКИ</w:t>
      </w:r>
    </w:p>
    <w:p w:rsidR="00AF4E64" w:rsidRPr="00AF4E64" w:rsidRDefault="00AF4E64" w:rsidP="00C9726F">
      <w:pPr>
        <w:spacing w:line="256" w:lineRule="auto"/>
        <w:jc w:val="center"/>
        <w:rPr>
          <w:rFonts w:ascii="Times New Roman" w:eastAsia="Times New Roman" w:hAnsi="Times New Roman" w:cs="Times New Roman"/>
          <w:b/>
          <w:caps/>
          <w:sz w:val="24"/>
          <w:szCs w:val="24"/>
          <w:lang w:eastAsia="ru-RU"/>
        </w:rPr>
      </w:pPr>
      <w:r w:rsidRPr="00AF4E64">
        <w:rPr>
          <w:rFonts w:ascii="Times New Roman" w:eastAsia="Times New Roman" w:hAnsi="Times New Roman" w:cs="Times New Roman"/>
          <w:b/>
          <w:caps/>
          <w:color w:val="002060"/>
          <w:sz w:val="28"/>
          <w:szCs w:val="24"/>
          <w:lang w:eastAsia="ru-RU"/>
        </w:rPr>
        <w:t>Строки проведення процедур самооцінювання ВСЗЯО</w:t>
      </w:r>
      <w:r w:rsidRPr="00AF4E64">
        <w:rPr>
          <w:rFonts w:ascii="Times New Roman" w:eastAsia="Times New Roman" w:hAnsi="Times New Roman" w:cs="Times New Roman"/>
          <w:b/>
          <w:caps/>
          <w:sz w:val="24"/>
          <w:szCs w:val="24"/>
          <w:lang w:eastAsia="ru-RU"/>
        </w:rPr>
        <w:t xml:space="preserve"> </w:t>
      </w:r>
    </w:p>
    <w:p w:rsidR="00C9726F" w:rsidRPr="000442E8" w:rsidRDefault="00C9726F" w:rsidP="00C9726F">
      <w:pPr>
        <w:spacing w:line="256" w:lineRule="auto"/>
        <w:jc w:val="center"/>
        <w:rPr>
          <w:rFonts w:ascii="Times New Roman" w:eastAsia="Calibri" w:hAnsi="Times New Roman" w:cs="Times New Roman"/>
          <w:sz w:val="28"/>
          <w:szCs w:val="24"/>
        </w:rPr>
      </w:pPr>
      <w:r w:rsidRPr="000442E8">
        <w:rPr>
          <w:rFonts w:ascii="Times New Roman" w:eastAsia="Calibri" w:hAnsi="Times New Roman" w:cs="Times New Roman"/>
          <w:b/>
          <w:color w:val="00B050"/>
          <w:sz w:val="28"/>
          <w:szCs w:val="24"/>
        </w:rPr>
        <w:t>Напрям:   ОСВІТНЄ СЕРЕДОВИЩЕ</w:t>
      </w:r>
    </w:p>
    <w:tbl>
      <w:tblPr>
        <w:tblStyle w:val="66"/>
        <w:tblpPr w:leftFromText="180" w:rightFromText="180" w:vertAnchor="text" w:tblpY="1"/>
        <w:tblOverlap w:val="never"/>
        <w:tblW w:w="14702" w:type="dxa"/>
        <w:tblLook w:val="04A0" w:firstRow="1" w:lastRow="0" w:firstColumn="1" w:lastColumn="0" w:noHBand="0" w:noVBand="1"/>
      </w:tblPr>
      <w:tblGrid>
        <w:gridCol w:w="604"/>
        <w:gridCol w:w="1952"/>
        <w:gridCol w:w="1786"/>
        <w:gridCol w:w="35"/>
        <w:gridCol w:w="1751"/>
        <w:gridCol w:w="30"/>
        <w:gridCol w:w="1757"/>
        <w:gridCol w:w="25"/>
        <w:gridCol w:w="1761"/>
        <w:gridCol w:w="13"/>
        <w:gridCol w:w="1774"/>
        <w:gridCol w:w="1781"/>
        <w:gridCol w:w="1433"/>
      </w:tblGrid>
      <w:tr w:rsidR="00C9726F" w:rsidRPr="009E2354" w:rsidTr="000442E8">
        <w:trPr>
          <w:trHeight w:val="652"/>
        </w:trPr>
        <w:tc>
          <w:tcPr>
            <w:tcW w:w="604"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0442E8" w:rsidRDefault="00C9726F" w:rsidP="000442E8">
            <w:pPr>
              <w:jc w:val="center"/>
              <w:rPr>
                <w:rFonts w:ascii="Times New Roman" w:hAnsi="Times New Roman"/>
                <w:b/>
                <w:sz w:val="24"/>
                <w:szCs w:val="24"/>
              </w:rPr>
            </w:pPr>
            <w:r w:rsidRPr="000442E8">
              <w:rPr>
                <w:rFonts w:ascii="Times New Roman" w:hAnsi="Times New Roman"/>
                <w:b/>
                <w:sz w:val="24"/>
                <w:szCs w:val="24"/>
              </w:rPr>
              <w:t>№ з\п</w:t>
            </w:r>
          </w:p>
        </w:tc>
        <w:tc>
          <w:tcPr>
            <w:tcW w:w="1952"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0442E8" w:rsidRDefault="00C9726F" w:rsidP="000442E8">
            <w:pPr>
              <w:jc w:val="center"/>
              <w:rPr>
                <w:rFonts w:ascii="Times New Roman" w:hAnsi="Times New Roman"/>
                <w:b/>
                <w:sz w:val="24"/>
                <w:szCs w:val="24"/>
              </w:rPr>
            </w:pPr>
            <w:r w:rsidRPr="000442E8">
              <w:rPr>
                <w:rFonts w:ascii="Times New Roman" w:hAnsi="Times New Roman"/>
                <w:b/>
                <w:sz w:val="24"/>
                <w:szCs w:val="24"/>
              </w:rPr>
              <w:t>Об’єкт оцінки</w:t>
            </w:r>
          </w:p>
        </w:tc>
        <w:tc>
          <w:tcPr>
            <w:tcW w:w="1821" w:type="dxa"/>
            <w:gridSpan w:val="2"/>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0442E8" w:rsidRDefault="00C9726F" w:rsidP="00E136B1">
            <w:pPr>
              <w:jc w:val="center"/>
              <w:rPr>
                <w:rFonts w:ascii="Times New Roman" w:hAnsi="Times New Roman"/>
                <w:b/>
                <w:sz w:val="24"/>
                <w:szCs w:val="24"/>
              </w:rPr>
            </w:pPr>
            <w:r w:rsidRPr="000442E8">
              <w:rPr>
                <w:rFonts w:ascii="Times New Roman" w:hAnsi="Times New Roman"/>
                <w:b/>
                <w:sz w:val="24"/>
                <w:szCs w:val="24"/>
              </w:rPr>
              <w:t>202</w:t>
            </w:r>
            <w:r w:rsidR="00E136B1">
              <w:rPr>
                <w:rFonts w:ascii="Times New Roman" w:hAnsi="Times New Roman"/>
                <w:b/>
                <w:sz w:val="24"/>
                <w:szCs w:val="24"/>
              </w:rPr>
              <w:t>2-2023</w:t>
            </w:r>
          </w:p>
        </w:tc>
        <w:tc>
          <w:tcPr>
            <w:tcW w:w="1781" w:type="dxa"/>
            <w:gridSpan w:val="2"/>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0442E8" w:rsidRDefault="00C9726F" w:rsidP="00E136B1">
            <w:pPr>
              <w:jc w:val="center"/>
              <w:rPr>
                <w:rFonts w:ascii="Times New Roman" w:hAnsi="Times New Roman"/>
                <w:b/>
                <w:sz w:val="24"/>
                <w:szCs w:val="24"/>
              </w:rPr>
            </w:pPr>
            <w:r w:rsidRPr="000442E8">
              <w:rPr>
                <w:rFonts w:ascii="Times New Roman" w:hAnsi="Times New Roman"/>
                <w:b/>
                <w:sz w:val="24"/>
                <w:szCs w:val="24"/>
              </w:rPr>
              <w:t>202</w:t>
            </w:r>
            <w:r w:rsidR="00E136B1">
              <w:rPr>
                <w:rFonts w:ascii="Times New Roman" w:hAnsi="Times New Roman"/>
                <w:b/>
                <w:sz w:val="24"/>
                <w:szCs w:val="24"/>
              </w:rPr>
              <w:t>3</w:t>
            </w:r>
            <w:r w:rsidRPr="000442E8">
              <w:rPr>
                <w:rFonts w:ascii="Times New Roman" w:hAnsi="Times New Roman"/>
                <w:b/>
                <w:sz w:val="24"/>
                <w:szCs w:val="24"/>
              </w:rPr>
              <w:t>-202</w:t>
            </w:r>
            <w:r w:rsidR="00E136B1">
              <w:rPr>
                <w:rFonts w:ascii="Times New Roman" w:hAnsi="Times New Roman"/>
                <w:b/>
                <w:sz w:val="24"/>
                <w:szCs w:val="24"/>
              </w:rPr>
              <w:t>4</w:t>
            </w:r>
          </w:p>
        </w:tc>
        <w:tc>
          <w:tcPr>
            <w:tcW w:w="1782" w:type="dxa"/>
            <w:gridSpan w:val="2"/>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0442E8" w:rsidRDefault="00C9726F" w:rsidP="00E136B1">
            <w:pPr>
              <w:jc w:val="center"/>
              <w:rPr>
                <w:rFonts w:ascii="Times New Roman" w:hAnsi="Times New Roman"/>
                <w:b/>
                <w:sz w:val="24"/>
                <w:szCs w:val="24"/>
              </w:rPr>
            </w:pPr>
            <w:r w:rsidRPr="000442E8">
              <w:rPr>
                <w:rFonts w:ascii="Times New Roman" w:hAnsi="Times New Roman"/>
                <w:b/>
                <w:sz w:val="24"/>
                <w:szCs w:val="24"/>
              </w:rPr>
              <w:t>202</w:t>
            </w:r>
            <w:r w:rsidR="00E136B1">
              <w:rPr>
                <w:rFonts w:ascii="Times New Roman" w:hAnsi="Times New Roman"/>
                <w:b/>
                <w:sz w:val="24"/>
                <w:szCs w:val="24"/>
              </w:rPr>
              <w:t>4</w:t>
            </w:r>
            <w:r w:rsidRPr="000442E8">
              <w:rPr>
                <w:rFonts w:ascii="Times New Roman" w:hAnsi="Times New Roman"/>
                <w:b/>
                <w:sz w:val="24"/>
                <w:szCs w:val="24"/>
              </w:rPr>
              <w:t>-202</w:t>
            </w:r>
            <w:r w:rsidR="00E136B1">
              <w:rPr>
                <w:rFonts w:ascii="Times New Roman" w:hAnsi="Times New Roman"/>
                <w:b/>
                <w:sz w:val="24"/>
                <w:szCs w:val="24"/>
              </w:rPr>
              <w:t>5</w:t>
            </w:r>
          </w:p>
        </w:tc>
        <w:tc>
          <w:tcPr>
            <w:tcW w:w="1774" w:type="dxa"/>
            <w:gridSpan w:val="2"/>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0442E8" w:rsidRDefault="00C9726F" w:rsidP="00E136B1">
            <w:pPr>
              <w:jc w:val="center"/>
              <w:rPr>
                <w:rFonts w:ascii="Times New Roman" w:hAnsi="Times New Roman"/>
                <w:b/>
                <w:sz w:val="24"/>
                <w:szCs w:val="24"/>
              </w:rPr>
            </w:pPr>
            <w:r w:rsidRPr="000442E8">
              <w:rPr>
                <w:rFonts w:ascii="Times New Roman" w:hAnsi="Times New Roman"/>
                <w:b/>
                <w:sz w:val="24"/>
                <w:szCs w:val="24"/>
              </w:rPr>
              <w:t>202</w:t>
            </w:r>
            <w:r w:rsidR="00E136B1">
              <w:rPr>
                <w:rFonts w:ascii="Times New Roman" w:hAnsi="Times New Roman"/>
                <w:b/>
                <w:sz w:val="24"/>
                <w:szCs w:val="24"/>
              </w:rPr>
              <w:t>5</w:t>
            </w:r>
            <w:r w:rsidRPr="000442E8">
              <w:rPr>
                <w:rFonts w:ascii="Times New Roman" w:hAnsi="Times New Roman"/>
                <w:b/>
                <w:sz w:val="24"/>
                <w:szCs w:val="24"/>
              </w:rPr>
              <w:t>-202</w:t>
            </w:r>
            <w:r w:rsidR="00E136B1">
              <w:rPr>
                <w:rFonts w:ascii="Times New Roman" w:hAnsi="Times New Roman"/>
                <w:b/>
                <w:sz w:val="24"/>
                <w:szCs w:val="24"/>
              </w:rPr>
              <w:t>6</w:t>
            </w:r>
          </w:p>
        </w:tc>
        <w:tc>
          <w:tcPr>
            <w:tcW w:w="1774"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0442E8" w:rsidRDefault="00C9726F" w:rsidP="00E136B1">
            <w:pPr>
              <w:jc w:val="center"/>
              <w:rPr>
                <w:rFonts w:ascii="Times New Roman" w:hAnsi="Times New Roman"/>
                <w:b/>
                <w:sz w:val="24"/>
                <w:szCs w:val="24"/>
              </w:rPr>
            </w:pPr>
            <w:r w:rsidRPr="000442E8">
              <w:rPr>
                <w:rFonts w:ascii="Times New Roman" w:hAnsi="Times New Roman"/>
                <w:b/>
                <w:sz w:val="24"/>
                <w:szCs w:val="24"/>
              </w:rPr>
              <w:t>202</w:t>
            </w:r>
            <w:r w:rsidR="00E136B1">
              <w:rPr>
                <w:rFonts w:ascii="Times New Roman" w:hAnsi="Times New Roman"/>
                <w:b/>
                <w:sz w:val="24"/>
                <w:szCs w:val="24"/>
              </w:rPr>
              <w:t>6</w:t>
            </w:r>
            <w:r w:rsidRPr="000442E8">
              <w:rPr>
                <w:rFonts w:ascii="Times New Roman" w:hAnsi="Times New Roman"/>
                <w:b/>
                <w:sz w:val="24"/>
                <w:szCs w:val="24"/>
              </w:rPr>
              <w:t>-202</w:t>
            </w:r>
            <w:r w:rsidR="00E136B1">
              <w:rPr>
                <w:rFonts w:ascii="Times New Roman" w:hAnsi="Times New Roman"/>
                <w:b/>
                <w:sz w:val="24"/>
                <w:szCs w:val="24"/>
              </w:rPr>
              <w:t>7</w:t>
            </w:r>
          </w:p>
        </w:tc>
        <w:tc>
          <w:tcPr>
            <w:tcW w:w="3214"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0442E8" w:rsidRDefault="00C9726F" w:rsidP="000442E8">
            <w:pPr>
              <w:jc w:val="center"/>
              <w:rPr>
                <w:rFonts w:ascii="Times New Roman" w:hAnsi="Times New Roman"/>
                <w:b/>
                <w:sz w:val="24"/>
                <w:szCs w:val="24"/>
              </w:rPr>
            </w:pPr>
            <w:r w:rsidRPr="000442E8">
              <w:rPr>
                <w:rFonts w:ascii="Times New Roman" w:hAnsi="Times New Roman"/>
                <w:b/>
                <w:sz w:val="24"/>
                <w:szCs w:val="24"/>
              </w:rPr>
              <w:t>На виході</w:t>
            </w:r>
          </w:p>
        </w:tc>
      </w:tr>
      <w:tr w:rsidR="00C9726F" w:rsidRPr="009E2354" w:rsidTr="000442E8">
        <w:trPr>
          <w:trHeight w:val="619"/>
        </w:trPr>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726F" w:rsidRPr="000442E8" w:rsidRDefault="00C9726F" w:rsidP="000442E8">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726F" w:rsidRPr="000442E8" w:rsidRDefault="00C9726F" w:rsidP="000442E8">
            <w:pPr>
              <w:jc w:val="center"/>
              <w:rPr>
                <w:rFonts w:ascii="Times New Roman" w:hAnsi="Times New Roman"/>
                <w:b/>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726F" w:rsidRPr="000442E8" w:rsidRDefault="00C9726F" w:rsidP="000442E8">
            <w:pPr>
              <w:jc w:val="center"/>
              <w:rPr>
                <w:rFonts w:ascii="Times New Roman" w:hAnsi="Times New Roman"/>
                <w:b/>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726F" w:rsidRPr="000442E8" w:rsidRDefault="00C9726F" w:rsidP="000442E8">
            <w:pPr>
              <w:jc w:val="center"/>
              <w:rPr>
                <w:rFonts w:ascii="Times New Roman" w:hAnsi="Times New Roman"/>
                <w:b/>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726F" w:rsidRPr="000442E8" w:rsidRDefault="00C9726F" w:rsidP="000442E8">
            <w:pPr>
              <w:jc w:val="center"/>
              <w:rPr>
                <w:rFonts w:ascii="Times New Roman" w:hAnsi="Times New Roman"/>
                <w:b/>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726F" w:rsidRPr="000442E8" w:rsidRDefault="00C9726F" w:rsidP="000442E8">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726F" w:rsidRPr="000442E8" w:rsidRDefault="00C9726F" w:rsidP="000442E8">
            <w:pPr>
              <w:jc w:val="center"/>
              <w:rPr>
                <w:rFonts w:ascii="Times New Roman" w:hAnsi="Times New Roman"/>
                <w:b/>
                <w:sz w:val="24"/>
                <w:szCs w:val="24"/>
              </w:rPr>
            </w:pPr>
          </w:p>
        </w:tc>
        <w:tc>
          <w:tcPr>
            <w:tcW w:w="17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0442E8" w:rsidRDefault="00C9726F" w:rsidP="000442E8">
            <w:pPr>
              <w:jc w:val="center"/>
              <w:rPr>
                <w:rFonts w:ascii="Times New Roman" w:hAnsi="Times New Roman"/>
                <w:b/>
                <w:sz w:val="24"/>
                <w:szCs w:val="24"/>
              </w:rPr>
            </w:pPr>
            <w:r w:rsidRPr="000442E8">
              <w:rPr>
                <w:rFonts w:ascii="Times New Roman" w:hAnsi="Times New Roman"/>
                <w:b/>
                <w:sz w:val="24"/>
                <w:szCs w:val="24"/>
              </w:rPr>
              <w:t>Де розглядається це питання</w:t>
            </w:r>
          </w:p>
        </w:tc>
        <w:tc>
          <w:tcPr>
            <w:tcW w:w="143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0442E8" w:rsidRDefault="00C9726F" w:rsidP="000442E8">
            <w:pPr>
              <w:jc w:val="center"/>
              <w:rPr>
                <w:rFonts w:ascii="Times New Roman" w:hAnsi="Times New Roman"/>
                <w:b/>
                <w:sz w:val="24"/>
                <w:szCs w:val="24"/>
              </w:rPr>
            </w:pPr>
            <w:r w:rsidRPr="000442E8">
              <w:rPr>
                <w:rFonts w:ascii="Times New Roman" w:hAnsi="Times New Roman"/>
                <w:b/>
                <w:sz w:val="24"/>
                <w:szCs w:val="24"/>
              </w:rPr>
              <w:t>Подальші дії</w:t>
            </w:r>
          </w:p>
        </w:tc>
      </w:tr>
      <w:tr w:rsidR="00C9726F" w:rsidRPr="009E2354" w:rsidTr="00C9726F">
        <w:trPr>
          <w:trHeight w:val="619"/>
        </w:trPr>
        <w:tc>
          <w:tcPr>
            <w:tcW w:w="60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w:t>
            </w:r>
          </w:p>
        </w:tc>
        <w:tc>
          <w:tcPr>
            <w:tcW w:w="195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0442E8">
            <w:pPr>
              <w:jc w:val="center"/>
              <w:rPr>
                <w:rFonts w:ascii="Times New Roman" w:hAnsi="Times New Roman"/>
                <w:sz w:val="24"/>
                <w:szCs w:val="24"/>
              </w:rPr>
            </w:pPr>
            <w:r w:rsidRPr="009E2354">
              <w:rPr>
                <w:rFonts w:ascii="Times New Roman" w:hAnsi="Times New Roman"/>
                <w:sz w:val="24"/>
                <w:szCs w:val="24"/>
              </w:rPr>
              <w:t>Територія та приміщення закладу</w:t>
            </w:r>
          </w:p>
        </w:tc>
        <w:tc>
          <w:tcPr>
            <w:tcW w:w="8932" w:type="dxa"/>
            <w:gridSpan w:val="9"/>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sz w:val="24"/>
                <w:szCs w:val="24"/>
              </w:rPr>
            </w:pPr>
            <w:r w:rsidRPr="009E2354">
              <w:rPr>
                <w:rFonts w:ascii="Times New Roman" w:hAnsi="Times New Roman"/>
                <w:sz w:val="24"/>
                <w:szCs w:val="24"/>
              </w:rPr>
              <w:t>Підготовка приміщення до нового навчального року</w:t>
            </w:r>
          </w:p>
          <w:p w:rsidR="00C9726F" w:rsidRPr="009E2354" w:rsidRDefault="00C9726F" w:rsidP="00C9726F">
            <w:pPr>
              <w:rPr>
                <w:rFonts w:ascii="Times New Roman" w:hAnsi="Times New Roman"/>
                <w:sz w:val="24"/>
                <w:szCs w:val="24"/>
              </w:rPr>
            </w:pPr>
            <w:r w:rsidRPr="009E2354">
              <w:rPr>
                <w:rFonts w:ascii="Times New Roman" w:hAnsi="Times New Roman"/>
                <w:sz w:val="24"/>
                <w:szCs w:val="24"/>
              </w:rPr>
              <w:t>Підготовка приміщення до опалювального сезону</w:t>
            </w:r>
          </w:p>
          <w:p w:rsidR="00C9726F" w:rsidRPr="009E2354" w:rsidRDefault="00C9726F" w:rsidP="00C9726F">
            <w:pPr>
              <w:rPr>
                <w:rFonts w:ascii="Times New Roman" w:hAnsi="Times New Roman"/>
                <w:sz w:val="24"/>
                <w:szCs w:val="24"/>
              </w:rPr>
            </w:pPr>
            <w:r w:rsidRPr="009E2354">
              <w:rPr>
                <w:rFonts w:ascii="Times New Roman" w:hAnsi="Times New Roman"/>
                <w:sz w:val="24"/>
                <w:szCs w:val="24"/>
              </w:rPr>
              <w:t>Дотримання санітарно-гігієнічних вимог</w:t>
            </w:r>
          </w:p>
        </w:tc>
        <w:tc>
          <w:tcPr>
            <w:tcW w:w="1781"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Нарада при директорі</w:t>
            </w:r>
          </w:p>
        </w:tc>
        <w:tc>
          <w:tcPr>
            <w:tcW w:w="143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C9726F">
        <w:trPr>
          <w:trHeight w:val="619"/>
        </w:trPr>
        <w:tc>
          <w:tcPr>
            <w:tcW w:w="60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2</w:t>
            </w:r>
          </w:p>
        </w:tc>
        <w:tc>
          <w:tcPr>
            <w:tcW w:w="195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0442E8">
            <w:pPr>
              <w:spacing w:line="0" w:lineRule="atLeast"/>
              <w:jc w:val="center"/>
              <w:rPr>
                <w:rFonts w:ascii="Times New Roman" w:eastAsia="Arial" w:hAnsi="Times New Roman"/>
                <w:sz w:val="24"/>
                <w:szCs w:val="24"/>
                <w:lang w:eastAsia="uk-UA"/>
              </w:rPr>
            </w:pPr>
            <w:r w:rsidRPr="009E2354">
              <w:rPr>
                <w:rFonts w:ascii="Times New Roman" w:eastAsia="Arial" w:hAnsi="Times New Roman"/>
                <w:sz w:val="24"/>
                <w:szCs w:val="24"/>
                <w:lang w:eastAsia="uk-UA"/>
              </w:rPr>
              <w:t>Температурний режим у приміщенні школи;</w:t>
            </w:r>
          </w:p>
        </w:tc>
        <w:tc>
          <w:tcPr>
            <w:tcW w:w="8932" w:type="dxa"/>
            <w:gridSpan w:val="9"/>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sz w:val="24"/>
                <w:szCs w:val="24"/>
              </w:rPr>
            </w:pPr>
            <w:r w:rsidRPr="009E2354">
              <w:rPr>
                <w:rFonts w:ascii="Times New Roman" w:hAnsi="Times New Roman"/>
                <w:sz w:val="24"/>
                <w:szCs w:val="24"/>
              </w:rPr>
              <w:t>Контроль температурного режиму по сезонах</w:t>
            </w:r>
          </w:p>
        </w:tc>
        <w:tc>
          <w:tcPr>
            <w:tcW w:w="1781"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43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C9726F">
        <w:trPr>
          <w:trHeight w:val="619"/>
        </w:trPr>
        <w:tc>
          <w:tcPr>
            <w:tcW w:w="60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3</w:t>
            </w:r>
          </w:p>
        </w:tc>
        <w:tc>
          <w:tcPr>
            <w:tcW w:w="1952" w:type="dxa"/>
            <w:tcBorders>
              <w:top w:val="single" w:sz="4" w:space="0" w:color="auto"/>
              <w:left w:val="single" w:sz="4" w:space="0" w:color="auto"/>
              <w:bottom w:val="single" w:sz="4" w:space="0" w:color="auto"/>
              <w:right w:val="single" w:sz="4" w:space="0" w:color="auto"/>
            </w:tcBorders>
          </w:tcPr>
          <w:p w:rsidR="00C9726F" w:rsidRPr="009E2354" w:rsidRDefault="00C9726F" w:rsidP="000442E8">
            <w:pPr>
              <w:spacing w:line="137" w:lineRule="exact"/>
              <w:jc w:val="center"/>
              <w:rPr>
                <w:rFonts w:ascii="Times New Roman" w:eastAsia="Times New Roman" w:hAnsi="Times New Roman"/>
                <w:sz w:val="24"/>
                <w:szCs w:val="24"/>
                <w:lang w:eastAsia="uk-UA"/>
              </w:rPr>
            </w:pPr>
          </w:p>
          <w:p w:rsidR="00C9726F" w:rsidRPr="009E2354" w:rsidRDefault="00C9726F" w:rsidP="000442E8">
            <w:pPr>
              <w:spacing w:line="0" w:lineRule="atLeast"/>
              <w:jc w:val="center"/>
              <w:rPr>
                <w:rFonts w:ascii="Times New Roman" w:eastAsia="Arial" w:hAnsi="Times New Roman"/>
                <w:sz w:val="24"/>
                <w:szCs w:val="24"/>
                <w:lang w:eastAsia="uk-UA"/>
              </w:rPr>
            </w:pPr>
            <w:r w:rsidRPr="009E2354">
              <w:rPr>
                <w:rFonts w:ascii="Times New Roman" w:eastAsia="Arial" w:hAnsi="Times New Roman"/>
                <w:sz w:val="24"/>
                <w:szCs w:val="24"/>
                <w:lang w:eastAsia="uk-UA"/>
              </w:rPr>
              <w:t>Рівень освітлення</w:t>
            </w:r>
          </w:p>
          <w:p w:rsidR="00C9726F" w:rsidRPr="009E2354" w:rsidRDefault="00C9726F" w:rsidP="000442E8">
            <w:pPr>
              <w:spacing w:line="292" w:lineRule="auto"/>
              <w:jc w:val="center"/>
              <w:rPr>
                <w:rFonts w:ascii="Times New Roman" w:hAnsi="Times New Roman"/>
                <w:sz w:val="24"/>
                <w:szCs w:val="24"/>
              </w:rPr>
            </w:pPr>
          </w:p>
        </w:tc>
        <w:tc>
          <w:tcPr>
            <w:tcW w:w="8932" w:type="dxa"/>
            <w:gridSpan w:val="9"/>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Контроль за станом та якістю освітлення</w:t>
            </w:r>
          </w:p>
        </w:tc>
        <w:tc>
          <w:tcPr>
            <w:tcW w:w="1781"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43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C9726F">
        <w:trPr>
          <w:trHeight w:val="619"/>
        </w:trPr>
        <w:tc>
          <w:tcPr>
            <w:tcW w:w="60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4</w:t>
            </w:r>
          </w:p>
        </w:tc>
        <w:tc>
          <w:tcPr>
            <w:tcW w:w="195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Облаштування навчальних кабінетів та приміщень</w:t>
            </w:r>
          </w:p>
        </w:tc>
        <w:tc>
          <w:tcPr>
            <w:tcW w:w="1821"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Підготовка навчальних приміщень до нового навчального року</w:t>
            </w:r>
          </w:p>
        </w:tc>
        <w:tc>
          <w:tcPr>
            <w:tcW w:w="1781"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Реконструкція внутрішніх туалетів, поточні ремонти </w:t>
            </w:r>
          </w:p>
        </w:tc>
        <w:tc>
          <w:tcPr>
            <w:tcW w:w="1782"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Підготовка навчальних приміщень до нового навчального року</w:t>
            </w:r>
          </w:p>
        </w:tc>
        <w:tc>
          <w:tcPr>
            <w:tcW w:w="1774"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Оснащення предметних кабінетів інтерактивним устаткуванням</w:t>
            </w:r>
          </w:p>
        </w:tc>
        <w:tc>
          <w:tcPr>
            <w:tcW w:w="177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Оснащення предметних кабінетів інтерактивним устаткуванням</w:t>
            </w:r>
          </w:p>
        </w:tc>
        <w:tc>
          <w:tcPr>
            <w:tcW w:w="1781"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Наради при директорі</w:t>
            </w:r>
          </w:p>
        </w:tc>
        <w:tc>
          <w:tcPr>
            <w:tcW w:w="143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Складання листа звернення до засновника</w:t>
            </w:r>
          </w:p>
        </w:tc>
      </w:tr>
      <w:tr w:rsidR="00C9726F" w:rsidRPr="009E2354" w:rsidTr="00C9726F">
        <w:trPr>
          <w:trHeight w:val="619"/>
        </w:trPr>
        <w:tc>
          <w:tcPr>
            <w:tcW w:w="60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195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Місця для роботи та відпочинку педагогів</w:t>
            </w:r>
          </w:p>
        </w:tc>
        <w:tc>
          <w:tcPr>
            <w:tcW w:w="1821"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Облаштування місць відпочинку для педагогів</w:t>
            </w:r>
          </w:p>
        </w:tc>
        <w:tc>
          <w:tcPr>
            <w:tcW w:w="1781" w:type="dxa"/>
            <w:gridSpan w:val="2"/>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82"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Облаштування місць відпочинку для педагогів</w:t>
            </w:r>
          </w:p>
        </w:tc>
        <w:tc>
          <w:tcPr>
            <w:tcW w:w="1774" w:type="dxa"/>
            <w:gridSpan w:val="2"/>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74"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81"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43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C9726F">
        <w:trPr>
          <w:trHeight w:val="619"/>
        </w:trPr>
        <w:tc>
          <w:tcPr>
            <w:tcW w:w="60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w:t>
            </w:r>
          </w:p>
        </w:tc>
        <w:tc>
          <w:tcPr>
            <w:tcW w:w="195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Обладнання кабінетів</w:t>
            </w:r>
          </w:p>
        </w:tc>
        <w:tc>
          <w:tcPr>
            <w:tcW w:w="1821"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sz w:val="24"/>
                <w:szCs w:val="24"/>
              </w:rPr>
            </w:pPr>
            <w:r w:rsidRPr="009E2354">
              <w:rPr>
                <w:rFonts w:ascii="Times New Roman" w:hAnsi="Times New Roman"/>
                <w:sz w:val="24"/>
                <w:szCs w:val="24"/>
              </w:rPr>
              <w:t xml:space="preserve">Обладнання в рамках реалізації </w:t>
            </w:r>
            <w:proofErr w:type="spellStart"/>
            <w:r w:rsidRPr="009E2354">
              <w:rPr>
                <w:rFonts w:ascii="Times New Roman" w:hAnsi="Times New Roman"/>
                <w:sz w:val="24"/>
                <w:szCs w:val="24"/>
              </w:rPr>
              <w:lastRenderedPageBreak/>
              <w:t>проєкту</w:t>
            </w:r>
            <w:proofErr w:type="spellEnd"/>
            <w:r w:rsidRPr="009E2354">
              <w:rPr>
                <w:rFonts w:ascii="Times New Roman" w:hAnsi="Times New Roman"/>
                <w:sz w:val="24"/>
                <w:szCs w:val="24"/>
              </w:rPr>
              <w:t xml:space="preserve"> «Нова українська школа»</w:t>
            </w:r>
          </w:p>
        </w:tc>
        <w:tc>
          <w:tcPr>
            <w:tcW w:w="1781"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lastRenderedPageBreak/>
              <w:t xml:space="preserve">Оновлення матеріально- технічної бази </w:t>
            </w:r>
            <w:r w:rsidRPr="009E2354">
              <w:rPr>
                <w:rFonts w:ascii="Times New Roman" w:hAnsi="Times New Roman"/>
                <w:sz w:val="24"/>
                <w:szCs w:val="24"/>
              </w:rPr>
              <w:lastRenderedPageBreak/>
              <w:t>навчальних приміщень</w:t>
            </w:r>
          </w:p>
        </w:tc>
        <w:tc>
          <w:tcPr>
            <w:tcW w:w="1782"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lastRenderedPageBreak/>
              <w:t xml:space="preserve">Оновлення матеріально- технічної бази </w:t>
            </w:r>
            <w:r w:rsidRPr="009E2354">
              <w:rPr>
                <w:rFonts w:ascii="Times New Roman" w:hAnsi="Times New Roman"/>
                <w:sz w:val="24"/>
                <w:szCs w:val="24"/>
              </w:rPr>
              <w:lastRenderedPageBreak/>
              <w:t>навчальних приміщень</w:t>
            </w:r>
          </w:p>
        </w:tc>
        <w:tc>
          <w:tcPr>
            <w:tcW w:w="1774"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sz w:val="24"/>
                <w:szCs w:val="24"/>
              </w:rPr>
            </w:pPr>
            <w:r w:rsidRPr="009E2354">
              <w:rPr>
                <w:rFonts w:ascii="Times New Roman" w:hAnsi="Times New Roman"/>
                <w:sz w:val="24"/>
                <w:szCs w:val="24"/>
              </w:rPr>
              <w:lastRenderedPageBreak/>
              <w:t xml:space="preserve">Оснащення предметних кабінетів </w:t>
            </w:r>
            <w:r w:rsidRPr="009E2354">
              <w:rPr>
                <w:rFonts w:ascii="Times New Roman" w:hAnsi="Times New Roman"/>
                <w:sz w:val="24"/>
                <w:szCs w:val="24"/>
              </w:rPr>
              <w:lastRenderedPageBreak/>
              <w:t>інтерактивним устаткуванням</w:t>
            </w:r>
          </w:p>
        </w:tc>
        <w:tc>
          <w:tcPr>
            <w:tcW w:w="177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lastRenderedPageBreak/>
              <w:t xml:space="preserve">Оснащення предметних кабінетів </w:t>
            </w:r>
            <w:r w:rsidRPr="009E2354">
              <w:rPr>
                <w:rFonts w:ascii="Times New Roman" w:hAnsi="Times New Roman"/>
                <w:sz w:val="24"/>
                <w:szCs w:val="24"/>
              </w:rPr>
              <w:lastRenderedPageBreak/>
              <w:t>інтерактивним устаткуванням</w:t>
            </w:r>
          </w:p>
        </w:tc>
        <w:tc>
          <w:tcPr>
            <w:tcW w:w="1781"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lastRenderedPageBreak/>
              <w:t>Наради при директорі</w:t>
            </w:r>
          </w:p>
        </w:tc>
        <w:tc>
          <w:tcPr>
            <w:tcW w:w="143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Складання листа звернення </w:t>
            </w:r>
            <w:r w:rsidRPr="009E2354">
              <w:rPr>
                <w:rFonts w:ascii="Times New Roman" w:hAnsi="Times New Roman"/>
                <w:sz w:val="24"/>
                <w:szCs w:val="24"/>
              </w:rPr>
              <w:lastRenderedPageBreak/>
              <w:t>до засновника</w:t>
            </w:r>
          </w:p>
        </w:tc>
      </w:tr>
      <w:tr w:rsidR="00C9726F" w:rsidRPr="009E2354" w:rsidTr="00C9726F">
        <w:trPr>
          <w:trHeight w:val="619"/>
        </w:trPr>
        <w:tc>
          <w:tcPr>
            <w:tcW w:w="60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lastRenderedPageBreak/>
              <w:t>7</w:t>
            </w:r>
          </w:p>
        </w:tc>
        <w:tc>
          <w:tcPr>
            <w:tcW w:w="195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Виконання правил безпеки життєдіяльності</w:t>
            </w:r>
          </w:p>
        </w:tc>
        <w:tc>
          <w:tcPr>
            <w:tcW w:w="178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lang w:val="ru-RU"/>
              </w:rPr>
              <w:t xml:space="preserve">Контроль </w:t>
            </w:r>
            <w:r w:rsidRPr="009E2354">
              <w:rPr>
                <w:rFonts w:ascii="Times New Roman" w:hAnsi="Times New Roman"/>
                <w:sz w:val="24"/>
                <w:szCs w:val="24"/>
              </w:rPr>
              <w:t xml:space="preserve"> ведення </w:t>
            </w:r>
            <w:r w:rsidRPr="009E2354">
              <w:rPr>
                <w:rFonts w:ascii="Times New Roman" w:hAnsi="Times New Roman"/>
                <w:sz w:val="24"/>
                <w:szCs w:val="24"/>
                <w:lang w:val="ru-RU"/>
              </w:rPr>
              <w:t xml:space="preserve">журналу </w:t>
            </w:r>
            <w:r w:rsidRPr="009E2354">
              <w:rPr>
                <w:rFonts w:ascii="Times New Roman" w:hAnsi="Times New Roman"/>
                <w:sz w:val="24"/>
                <w:szCs w:val="24"/>
              </w:rPr>
              <w:t xml:space="preserve"> реєстрації інструктажів, класних журналів сторінки інструктажів</w:t>
            </w:r>
          </w:p>
        </w:tc>
        <w:tc>
          <w:tcPr>
            <w:tcW w:w="1786"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lang w:val="ru-RU"/>
              </w:rPr>
              <w:t xml:space="preserve">Контроль </w:t>
            </w:r>
            <w:r w:rsidRPr="009E2354">
              <w:rPr>
                <w:rFonts w:ascii="Times New Roman" w:hAnsi="Times New Roman"/>
                <w:sz w:val="24"/>
                <w:szCs w:val="24"/>
              </w:rPr>
              <w:t xml:space="preserve"> ведення </w:t>
            </w:r>
            <w:r w:rsidRPr="009E2354">
              <w:rPr>
                <w:rFonts w:ascii="Times New Roman" w:hAnsi="Times New Roman"/>
                <w:sz w:val="24"/>
                <w:szCs w:val="24"/>
                <w:lang w:val="ru-RU"/>
              </w:rPr>
              <w:t xml:space="preserve">журналу </w:t>
            </w:r>
            <w:r w:rsidRPr="009E2354">
              <w:rPr>
                <w:rFonts w:ascii="Times New Roman" w:hAnsi="Times New Roman"/>
                <w:sz w:val="24"/>
                <w:szCs w:val="24"/>
              </w:rPr>
              <w:t xml:space="preserve"> реєстрації інструктажів, класних журналів сторінки інструктажів</w:t>
            </w:r>
          </w:p>
        </w:tc>
        <w:tc>
          <w:tcPr>
            <w:tcW w:w="1787"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lang w:val="ru-RU"/>
              </w:rPr>
              <w:t xml:space="preserve">Контроль </w:t>
            </w:r>
            <w:r w:rsidRPr="009E2354">
              <w:rPr>
                <w:rFonts w:ascii="Times New Roman" w:hAnsi="Times New Roman"/>
                <w:sz w:val="24"/>
                <w:szCs w:val="24"/>
              </w:rPr>
              <w:t xml:space="preserve"> ведення </w:t>
            </w:r>
            <w:r w:rsidRPr="009E2354">
              <w:rPr>
                <w:rFonts w:ascii="Times New Roman" w:hAnsi="Times New Roman"/>
                <w:sz w:val="24"/>
                <w:szCs w:val="24"/>
                <w:lang w:val="ru-RU"/>
              </w:rPr>
              <w:t xml:space="preserve">журналу </w:t>
            </w:r>
            <w:r w:rsidRPr="009E2354">
              <w:rPr>
                <w:rFonts w:ascii="Times New Roman" w:hAnsi="Times New Roman"/>
                <w:sz w:val="24"/>
                <w:szCs w:val="24"/>
              </w:rPr>
              <w:t xml:space="preserve"> реєстрації інструктажів, класних журналів сторінки інструктажів</w:t>
            </w:r>
          </w:p>
        </w:tc>
        <w:tc>
          <w:tcPr>
            <w:tcW w:w="1786"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Робота із здобувачами освіти щодо пропаганди здорового способу життя.</w:t>
            </w:r>
          </w:p>
        </w:tc>
        <w:tc>
          <w:tcPr>
            <w:tcW w:w="1787"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Моніторинг досліджень із питань обізнаності дітей щодо негативних чинників, які впливають на здоров’я.</w:t>
            </w:r>
          </w:p>
        </w:tc>
        <w:tc>
          <w:tcPr>
            <w:tcW w:w="1781"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Наради при директорі</w:t>
            </w:r>
          </w:p>
        </w:tc>
        <w:tc>
          <w:tcPr>
            <w:tcW w:w="143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C9726F">
        <w:trPr>
          <w:trHeight w:val="619"/>
        </w:trPr>
        <w:tc>
          <w:tcPr>
            <w:tcW w:w="60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8</w:t>
            </w:r>
          </w:p>
        </w:tc>
        <w:tc>
          <w:tcPr>
            <w:tcW w:w="195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Обладнання шкільних та спортивних майданчиків</w:t>
            </w:r>
          </w:p>
        </w:tc>
        <w:tc>
          <w:tcPr>
            <w:tcW w:w="8932" w:type="dxa"/>
            <w:gridSpan w:val="9"/>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Оновлення шкільних та спортивних майданчиків</w:t>
            </w:r>
          </w:p>
        </w:tc>
        <w:tc>
          <w:tcPr>
            <w:tcW w:w="1781"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43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Складання листа звернення до засновника</w:t>
            </w:r>
          </w:p>
        </w:tc>
      </w:tr>
      <w:tr w:rsidR="00C9726F" w:rsidRPr="009E2354" w:rsidTr="00C9726F">
        <w:trPr>
          <w:trHeight w:val="619"/>
        </w:trPr>
        <w:tc>
          <w:tcPr>
            <w:tcW w:w="604"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9</w:t>
            </w:r>
          </w:p>
          <w:p w:rsidR="00C9726F" w:rsidRPr="009E2354" w:rsidRDefault="00C9726F" w:rsidP="00C9726F">
            <w:pPr>
              <w:jc w:val="center"/>
              <w:rPr>
                <w:rFonts w:ascii="Times New Roman" w:hAnsi="Times New Roman"/>
                <w:sz w:val="24"/>
                <w:szCs w:val="24"/>
              </w:rPr>
            </w:pPr>
          </w:p>
        </w:tc>
        <w:tc>
          <w:tcPr>
            <w:tcW w:w="195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Організація харчування учнів та педагогів</w:t>
            </w:r>
          </w:p>
        </w:tc>
        <w:tc>
          <w:tcPr>
            <w:tcW w:w="1821"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Удосконалення меню, контроль якості харчування </w:t>
            </w:r>
          </w:p>
        </w:tc>
        <w:tc>
          <w:tcPr>
            <w:tcW w:w="1781"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Поточний ремонт приміщення їдальні </w:t>
            </w:r>
          </w:p>
        </w:tc>
        <w:tc>
          <w:tcPr>
            <w:tcW w:w="1782"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Капітальний ремонт харчоблоку</w:t>
            </w:r>
          </w:p>
        </w:tc>
        <w:tc>
          <w:tcPr>
            <w:tcW w:w="1774"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Контроль за якістю харчування</w:t>
            </w:r>
          </w:p>
        </w:tc>
        <w:tc>
          <w:tcPr>
            <w:tcW w:w="1774"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81"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Наради при директорі</w:t>
            </w:r>
          </w:p>
        </w:tc>
        <w:tc>
          <w:tcPr>
            <w:tcW w:w="143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C9726F">
        <w:trPr>
          <w:trHeight w:val="429"/>
        </w:trPr>
        <w:tc>
          <w:tcPr>
            <w:tcW w:w="60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10</w:t>
            </w:r>
          </w:p>
        </w:tc>
        <w:tc>
          <w:tcPr>
            <w:tcW w:w="195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Мережа Інтернет</w:t>
            </w:r>
          </w:p>
        </w:tc>
        <w:tc>
          <w:tcPr>
            <w:tcW w:w="1821"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lang w:val="ru-RU"/>
              </w:rPr>
            </w:pPr>
            <w:r w:rsidRPr="009E2354">
              <w:rPr>
                <w:rFonts w:ascii="Times New Roman" w:hAnsi="Times New Roman"/>
                <w:sz w:val="24"/>
                <w:szCs w:val="24"/>
              </w:rPr>
              <w:t xml:space="preserve">  Розробка правил поведінки в інтернеті, робота по захисту персональн</w:t>
            </w:r>
            <w:r w:rsidR="00F93BCA" w:rsidRPr="009E2354">
              <w:rPr>
                <w:rFonts w:ascii="Times New Roman" w:hAnsi="Times New Roman"/>
                <w:sz w:val="24"/>
                <w:szCs w:val="24"/>
              </w:rPr>
              <w:t>их да</w:t>
            </w:r>
            <w:r w:rsidRPr="009E2354">
              <w:rPr>
                <w:rFonts w:ascii="Times New Roman" w:hAnsi="Times New Roman"/>
                <w:sz w:val="24"/>
                <w:szCs w:val="24"/>
              </w:rPr>
              <w:t>них</w:t>
            </w:r>
          </w:p>
        </w:tc>
        <w:tc>
          <w:tcPr>
            <w:tcW w:w="1781"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Організація системи інформаційної безпеки закладу</w:t>
            </w:r>
          </w:p>
        </w:tc>
        <w:tc>
          <w:tcPr>
            <w:tcW w:w="1782"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Реалізація якісної дистанційної освіти</w:t>
            </w:r>
          </w:p>
        </w:tc>
        <w:tc>
          <w:tcPr>
            <w:tcW w:w="1774"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Сприяння оптимальному використанню ІКТ в навчальній діяльності здобувачів освіти. </w:t>
            </w:r>
          </w:p>
        </w:tc>
        <w:tc>
          <w:tcPr>
            <w:tcW w:w="177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Створення умов для взаємодії учасників освітнього процесу через єдиний інформаційний простір.</w:t>
            </w:r>
          </w:p>
        </w:tc>
        <w:tc>
          <w:tcPr>
            <w:tcW w:w="1781"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Наради  при директорі</w:t>
            </w:r>
          </w:p>
        </w:tc>
        <w:tc>
          <w:tcPr>
            <w:tcW w:w="143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C9726F">
        <w:trPr>
          <w:trHeight w:val="619"/>
        </w:trPr>
        <w:tc>
          <w:tcPr>
            <w:tcW w:w="60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11</w:t>
            </w:r>
          </w:p>
        </w:tc>
        <w:tc>
          <w:tcPr>
            <w:tcW w:w="1952" w:type="dxa"/>
            <w:tcBorders>
              <w:top w:val="single" w:sz="4" w:space="0" w:color="auto"/>
              <w:left w:val="single" w:sz="4" w:space="0" w:color="auto"/>
              <w:bottom w:val="single" w:sz="4" w:space="0" w:color="auto"/>
              <w:right w:val="single" w:sz="4" w:space="0" w:color="auto"/>
            </w:tcBorders>
            <w:hideMark/>
          </w:tcPr>
          <w:p w:rsidR="00C9726F" w:rsidRPr="009E2354" w:rsidRDefault="00F93BCA" w:rsidP="00C9726F">
            <w:pPr>
              <w:jc w:val="center"/>
              <w:rPr>
                <w:rFonts w:ascii="Times New Roman" w:hAnsi="Times New Roman"/>
                <w:sz w:val="24"/>
                <w:szCs w:val="24"/>
              </w:rPr>
            </w:pPr>
            <w:proofErr w:type="spellStart"/>
            <w:r w:rsidRPr="009E2354">
              <w:rPr>
                <w:rFonts w:ascii="Times New Roman" w:hAnsi="Times New Roman"/>
                <w:sz w:val="24"/>
                <w:szCs w:val="24"/>
              </w:rPr>
              <w:t>Ем</w:t>
            </w:r>
            <w:r w:rsidR="00C9726F" w:rsidRPr="009E2354">
              <w:rPr>
                <w:rFonts w:ascii="Times New Roman" w:hAnsi="Times New Roman"/>
                <w:sz w:val="24"/>
                <w:szCs w:val="24"/>
              </w:rPr>
              <w:t>оційно</w:t>
            </w:r>
            <w:proofErr w:type="spellEnd"/>
            <w:r w:rsidR="00C9726F" w:rsidRPr="009E2354">
              <w:rPr>
                <w:rFonts w:ascii="Times New Roman" w:hAnsi="Times New Roman"/>
                <w:sz w:val="24"/>
                <w:szCs w:val="24"/>
              </w:rPr>
              <w:t>-психологічне середовище</w:t>
            </w:r>
          </w:p>
        </w:tc>
        <w:tc>
          <w:tcPr>
            <w:tcW w:w="1821"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Бесіди щодо попередження конфліктів</w:t>
            </w:r>
          </w:p>
        </w:tc>
        <w:tc>
          <w:tcPr>
            <w:tcW w:w="1781"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 Тренінги щодо </w:t>
            </w:r>
            <w:r w:rsidRPr="009E2354">
              <w:rPr>
                <w:rFonts w:ascii="Times New Roman" w:hAnsi="Times New Roman"/>
                <w:sz w:val="24"/>
                <w:szCs w:val="24"/>
              </w:rPr>
              <w:lastRenderedPageBreak/>
              <w:t xml:space="preserve">попередження </w:t>
            </w:r>
            <w:proofErr w:type="spellStart"/>
            <w:r w:rsidRPr="009E2354">
              <w:rPr>
                <w:rFonts w:ascii="Times New Roman" w:hAnsi="Times New Roman"/>
                <w:sz w:val="24"/>
                <w:szCs w:val="24"/>
              </w:rPr>
              <w:t>булінгу</w:t>
            </w:r>
            <w:proofErr w:type="spellEnd"/>
          </w:p>
        </w:tc>
        <w:tc>
          <w:tcPr>
            <w:tcW w:w="1782"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lastRenderedPageBreak/>
              <w:t xml:space="preserve">Проведення методичних заходів з </w:t>
            </w:r>
            <w:r w:rsidRPr="009E2354">
              <w:rPr>
                <w:rFonts w:ascii="Times New Roman" w:hAnsi="Times New Roman"/>
                <w:sz w:val="24"/>
                <w:szCs w:val="24"/>
              </w:rPr>
              <w:lastRenderedPageBreak/>
              <w:t>метою розвитку комунікаційної культури та навичок ефективної комунікації педагогів.</w:t>
            </w:r>
          </w:p>
        </w:tc>
        <w:tc>
          <w:tcPr>
            <w:tcW w:w="1774"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lastRenderedPageBreak/>
              <w:t xml:space="preserve">Педагогічний всеобуч «Гармонійний </w:t>
            </w:r>
            <w:r w:rsidRPr="009E2354">
              <w:rPr>
                <w:rFonts w:ascii="Times New Roman" w:hAnsi="Times New Roman"/>
                <w:sz w:val="24"/>
                <w:szCs w:val="24"/>
              </w:rPr>
              <w:lastRenderedPageBreak/>
              <w:t>розвиток особистості дитини у період дошкільного дитинства та старту шкільного життя – основа подальшого її успіху в умовах безперервної освіти впродовж дорослого життя»</w:t>
            </w:r>
          </w:p>
        </w:tc>
        <w:tc>
          <w:tcPr>
            <w:tcW w:w="177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lastRenderedPageBreak/>
              <w:t>Профілактичні бесіди</w:t>
            </w:r>
          </w:p>
        </w:tc>
        <w:tc>
          <w:tcPr>
            <w:tcW w:w="1781"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Наради при директорі, педради</w:t>
            </w:r>
          </w:p>
        </w:tc>
        <w:tc>
          <w:tcPr>
            <w:tcW w:w="143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C9726F">
        <w:trPr>
          <w:trHeight w:val="619"/>
        </w:trPr>
        <w:tc>
          <w:tcPr>
            <w:tcW w:w="60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lastRenderedPageBreak/>
              <w:t>12</w:t>
            </w:r>
          </w:p>
        </w:tc>
        <w:tc>
          <w:tcPr>
            <w:tcW w:w="195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Відвідування учнями  освітнього закладу</w:t>
            </w:r>
          </w:p>
        </w:tc>
        <w:tc>
          <w:tcPr>
            <w:tcW w:w="1821"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Аналіз відвідування. </w:t>
            </w:r>
          </w:p>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Робота з батьками</w:t>
            </w:r>
          </w:p>
        </w:tc>
        <w:tc>
          <w:tcPr>
            <w:tcW w:w="1781"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Батьківські всеобучі, </w:t>
            </w:r>
          </w:p>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Контроль за відвідуванням</w:t>
            </w:r>
          </w:p>
        </w:tc>
        <w:tc>
          <w:tcPr>
            <w:tcW w:w="1782"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Аналіз відвідування. </w:t>
            </w:r>
          </w:p>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Робота з батьками</w:t>
            </w:r>
          </w:p>
        </w:tc>
        <w:tc>
          <w:tcPr>
            <w:tcW w:w="1774"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Батьківські всеобучі, </w:t>
            </w:r>
          </w:p>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Контроль за відвідуванням</w:t>
            </w:r>
          </w:p>
        </w:tc>
        <w:tc>
          <w:tcPr>
            <w:tcW w:w="177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Батьківські всеобучі, </w:t>
            </w:r>
          </w:p>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Контроль за відвідуванням</w:t>
            </w:r>
          </w:p>
        </w:tc>
        <w:tc>
          <w:tcPr>
            <w:tcW w:w="1781"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Педагогічні ради, наради при директорі</w:t>
            </w:r>
          </w:p>
        </w:tc>
        <w:tc>
          <w:tcPr>
            <w:tcW w:w="143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Робота з батьками</w:t>
            </w:r>
          </w:p>
        </w:tc>
      </w:tr>
      <w:tr w:rsidR="00C9726F" w:rsidRPr="009E2354" w:rsidTr="00C9726F">
        <w:trPr>
          <w:trHeight w:val="619"/>
        </w:trPr>
        <w:tc>
          <w:tcPr>
            <w:tcW w:w="60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13</w:t>
            </w:r>
          </w:p>
        </w:tc>
        <w:tc>
          <w:tcPr>
            <w:tcW w:w="195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Доступність території та приміщення школи</w:t>
            </w:r>
          </w:p>
        </w:tc>
        <w:tc>
          <w:tcPr>
            <w:tcW w:w="1821"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Ремонтні роботи санвузлів, заходи щодо реалізації універсального дизайну, облаштування ресурсної кімнати</w:t>
            </w:r>
          </w:p>
        </w:tc>
        <w:tc>
          <w:tcPr>
            <w:tcW w:w="1781"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 Додаткові заходи щодо реалізації універсального дизайну</w:t>
            </w:r>
          </w:p>
        </w:tc>
        <w:tc>
          <w:tcPr>
            <w:tcW w:w="1782"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Капітальний ремонт харчоблоку</w:t>
            </w:r>
          </w:p>
        </w:tc>
        <w:tc>
          <w:tcPr>
            <w:tcW w:w="1774"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Заходи з модифікації та адаптації</w:t>
            </w:r>
          </w:p>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приміщень</w:t>
            </w:r>
          </w:p>
        </w:tc>
        <w:tc>
          <w:tcPr>
            <w:tcW w:w="1774"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rPr>
                <w:rFonts w:ascii="Times New Roman" w:hAnsi="Times New Roman"/>
                <w:sz w:val="24"/>
                <w:szCs w:val="24"/>
              </w:rPr>
            </w:pPr>
          </w:p>
        </w:tc>
        <w:tc>
          <w:tcPr>
            <w:tcW w:w="1781"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Нарада при директорі</w:t>
            </w:r>
          </w:p>
        </w:tc>
        <w:tc>
          <w:tcPr>
            <w:tcW w:w="143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Лист -звернення до засновника</w:t>
            </w:r>
          </w:p>
        </w:tc>
      </w:tr>
      <w:tr w:rsidR="00C9726F" w:rsidRPr="009E2354" w:rsidTr="00C9726F">
        <w:trPr>
          <w:trHeight w:val="619"/>
        </w:trPr>
        <w:tc>
          <w:tcPr>
            <w:tcW w:w="60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14</w:t>
            </w:r>
          </w:p>
        </w:tc>
        <w:tc>
          <w:tcPr>
            <w:tcW w:w="195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ІПР</w:t>
            </w:r>
          </w:p>
        </w:tc>
        <w:tc>
          <w:tcPr>
            <w:tcW w:w="1821"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Реалізація індивідуальної </w:t>
            </w:r>
            <w:r w:rsidRPr="009E2354">
              <w:rPr>
                <w:rFonts w:ascii="Times New Roman" w:hAnsi="Times New Roman"/>
                <w:sz w:val="24"/>
                <w:szCs w:val="24"/>
              </w:rPr>
              <w:lastRenderedPageBreak/>
              <w:t>програми розвитку</w:t>
            </w:r>
          </w:p>
        </w:tc>
        <w:tc>
          <w:tcPr>
            <w:tcW w:w="1781"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eastAsia="Times New Roman" w:hAnsi="Times New Roman"/>
                <w:bCs/>
                <w:iCs/>
                <w:sz w:val="24"/>
                <w:szCs w:val="24"/>
                <w:lang w:eastAsia="ru-RU"/>
              </w:rPr>
            </w:pPr>
            <w:r w:rsidRPr="009E2354">
              <w:rPr>
                <w:rFonts w:ascii="Times New Roman" w:eastAsia="Times New Roman" w:hAnsi="Times New Roman"/>
                <w:bCs/>
                <w:iCs/>
                <w:sz w:val="24"/>
                <w:szCs w:val="24"/>
                <w:lang w:eastAsia="ru-RU"/>
              </w:rPr>
              <w:lastRenderedPageBreak/>
              <w:t>Круглий стіл</w:t>
            </w:r>
          </w:p>
          <w:p w:rsidR="00C9726F" w:rsidRPr="009E2354" w:rsidRDefault="00C9726F" w:rsidP="00C9726F">
            <w:pPr>
              <w:jc w:val="center"/>
              <w:rPr>
                <w:rFonts w:ascii="Times New Roman" w:hAnsi="Times New Roman"/>
                <w:sz w:val="24"/>
                <w:szCs w:val="24"/>
              </w:rPr>
            </w:pPr>
            <w:r w:rsidRPr="009E2354">
              <w:rPr>
                <w:rFonts w:ascii="Times New Roman" w:eastAsia="Times New Roman" w:hAnsi="Times New Roman"/>
                <w:bCs/>
                <w:iCs/>
                <w:sz w:val="24"/>
                <w:szCs w:val="24"/>
                <w:lang w:eastAsia="ru-RU"/>
              </w:rPr>
              <w:t xml:space="preserve">«Створення умов для </w:t>
            </w:r>
            <w:r w:rsidRPr="009E2354">
              <w:rPr>
                <w:rFonts w:ascii="Times New Roman" w:eastAsia="Times New Roman" w:hAnsi="Times New Roman"/>
                <w:bCs/>
                <w:iCs/>
                <w:sz w:val="24"/>
                <w:szCs w:val="24"/>
                <w:lang w:eastAsia="ru-RU"/>
              </w:rPr>
              <w:lastRenderedPageBreak/>
              <w:t>навчання  дітей з особливими освітніми потребами»</w:t>
            </w:r>
          </w:p>
        </w:tc>
        <w:tc>
          <w:tcPr>
            <w:tcW w:w="1782"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lastRenderedPageBreak/>
              <w:t xml:space="preserve">Реалізація індивідуальної </w:t>
            </w:r>
            <w:r w:rsidRPr="009E2354">
              <w:rPr>
                <w:rFonts w:ascii="Times New Roman" w:hAnsi="Times New Roman"/>
                <w:sz w:val="24"/>
                <w:szCs w:val="24"/>
              </w:rPr>
              <w:lastRenderedPageBreak/>
              <w:t>програми розвитку</w:t>
            </w:r>
          </w:p>
        </w:tc>
        <w:tc>
          <w:tcPr>
            <w:tcW w:w="1774"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lastRenderedPageBreak/>
              <w:t xml:space="preserve">Реалізація індивідуальної </w:t>
            </w:r>
            <w:r w:rsidRPr="009E2354">
              <w:rPr>
                <w:rFonts w:ascii="Times New Roman" w:hAnsi="Times New Roman"/>
                <w:sz w:val="24"/>
                <w:szCs w:val="24"/>
              </w:rPr>
              <w:lastRenderedPageBreak/>
              <w:t>програми розвитку</w:t>
            </w:r>
          </w:p>
        </w:tc>
        <w:tc>
          <w:tcPr>
            <w:tcW w:w="177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lastRenderedPageBreak/>
              <w:t xml:space="preserve">Реалізація індивідуальної </w:t>
            </w:r>
            <w:r w:rsidRPr="009E2354">
              <w:rPr>
                <w:rFonts w:ascii="Times New Roman" w:hAnsi="Times New Roman"/>
                <w:sz w:val="24"/>
                <w:szCs w:val="24"/>
              </w:rPr>
              <w:lastRenderedPageBreak/>
              <w:t>програми розвитку</w:t>
            </w:r>
          </w:p>
        </w:tc>
        <w:tc>
          <w:tcPr>
            <w:tcW w:w="1781"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lastRenderedPageBreak/>
              <w:t>Засідання команди супроводу</w:t>
            </w:r>
          </w:p>
        </w:tc>
        <w:tc>
          <w:tcPr>
            <w:tcW w:w="143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C9726F">
        <w:trPr>
          <w:trHeight w:val="619"/>
        </w:trPr>
        <w:tc>
          <w:tcPr>
            <w:tcW w:w="60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lastRenderedPageBreak/>
              <w:t>15</w:t>
            </w:r>
          </w:p>
        </w:tc>
        <w:tc>
          <w:tcPr>
            <w:tcW w:w="195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Протоколи команди супроводу</w:t>
            </w:r>
          </w:p>
        </w:tc>
        <w:tc>
          <w:tcPr>
            <w:tcW w:w="1821"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Проведення засідання за планом</w:t>
            </w:r>
          </w:p>
        </w:tc>
        <w:tc>
          <w:tcPr>
            <w:tcW w:w="1781" w:type="dxa"/>
            <w:gridSpan w:val="2"/>
            <w:tcBorders>
              <w:top w:val="single" w:sz="4" w:space="0" w:color="auto"/>
              <w:left w:val="single" w:sz="4" w:space="0" w:color="auto"/>
              <w:bottom w:val="single" w:sz="4" w:space="0" w:color="auto"/>
              <w:right w:val="single" w:sz="4" w:space="0" w:color="auto"/>
            </w:tcBorders>
          </w:tcPr>
          <w:p w:rsidR="00C9726F" w:rsidRPr="009E2354" w:rsidRDefault="00C9726F" w:rsidP="00C9726F">
            <w:pPr>
              <w:rPr>
                <w:rFonts w:ascii="Times New Roman" w:hAnsi="Times New Roman"/>
                <w:sz w:val="24"/>
                <w:szCs w:val="24"/>
              </w:rPr>
            </w:pPr>
          </w:p>
        </w:tc>
        <w:tc>
          <w:tcPr>
            <w:tcW w:w="1782" w:type="dxa"/>
            <w:gridSpan w:val="2"/>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74" w:type="dxa"/>
            <w:gridSpan w:val="2"/>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74"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81"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Засідання  команди супроводу</w:t>
            </w:r>
          </w:p>
        </w:tc>
        <w:tc>
          <w:tcPr>
            <w:tcW w:w="143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C9726F">
        <w:trPr>
          <w:trHeight w:val="619"/>
        </w:trPr>
        <w:tc>
          <w:tcPr>
            <w:tcW w:w="60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16</w:t>
            </w:r>
          </w:p>
        </w:tc>
        <w:tc>
          <w:tcPr>
            <w:tcW w:w="195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sz w:val="24"/>
                <w:szCs w:val="24"/>
              </w:rPr>
            </w:pPr>
            <w:r w:rsidRPr="009E2354">
              <w:rPr>
                <w:rFonts w:ascii="Times New Roman" w:hAnsi="Times New Roman"/>
                <w:sz w:val="24"/>
                <w:szCs w:val="24"/>
              </w:rPr>
              <w:t>Інформаційний простір</w:t>
            </w:r>
          </w:p>
        </w:tc>
        <w:tc>
          <w:tcPr>
            <w:tcW w:w="8932" w:type="dxa"/>
            <w:gridSpan w:val="9"/>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Оновлення картотеки та </w:t>
            </w:r>
            <w:proofErr w:type="spellStart"/>
            <w:r w:rsidRPr="009E2354">
              <w:rPr>
                <w:rFonts w:ascii="Times New Roman" w:hAnsi="Times New Roman"/>
                <w:sz w:val="24"/>
                <w:szCs w:val="24"/>
              </w:rPr>
              <w:t>медіатеки</w:t>
            </w:r>
            <w:proofErr w:type="spellEnd"/>
          </w:p>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Оновлення матеріальної бази бібліотеки</w:t>
            </w:r>
          </w:p>
        </w:tc>
        <w:tc>
          <w:tcPr>
            <w:tcW w:w="1781"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43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bl>
    <w:p w:rsidR="000442E8" w:rsidRDefault="000442E8" w:rsidP="000442E8">
      <w:pPr>
        <w:spacing w:after="0" w:line="240" w:lineRule="auto"/>
        <w:rPr>
          <w:rFonts w:ascii="Times New Roman" w:eastAsia="Calibri" w:hAnsi="Times New Roman" w:cs="Times New Roman"/>
          <w:b/>
          <w:color w:val="00B050"/>
          <w:sz w:val="24"/>
          <w:szCs w:val="24"/>
        </w:rPr>
      </w:pPr>
    </w:p>
    <w:p w:rsidR="00C9726F" w:rsidRDefault="00A452DC" w:rsidP="000442E8">
      <w:pPr>
        <w:spacing w:after="0" w:line="240" w:lineRule="auto"/>
        <w:rPr>
          <w:rFonts w:ascii="Times New Roman" w:eastAsia="Calibri" w:hAnsi="Times New Roman" w:cs="Times New Roman"/>
          <w:b/>
          <w:caps/>
          <w:color w:val="00B050"/>
          <w:sz w:val="28"/>
          <w:szCs w:val="24"/>
        </w:rPr>
      </w:pPr>
      <w:r>
        <w:rPr>
          <w:rFonts w:ascii="Times New Roman" w:eastAsia="Calibri" w:hAnsi="Times New Roman" w:cs="Times New Roman"/>
          <w:b/>
          <w:color w:val="00B050"/>
          <w:sz w:val="28"/>
          <w:szCs w:val="24"/>
        </w:rPr>
        <w:br w:type="page"/>
      </w:r>
      <w:r w:rsidR="00C9726F" w:rsidRPr="000442E8">
        <w:rPr>
          <w:rFonts w:ascii="Times New Roman" w:eastAsia="Calibri" w:hAnsi="Times New Roman" w:cs="Times New Roman"/>
          <w:b/>
          <w:color w:val="00B050"/>
          <w:sz w:val="28"/>
          <w:szCs w:val="24"/>
        </w:rPr>
        <w:lastRenderedPageBreak/>
        <w:t xml:space="preserve">Напрям:   </w:t>
      </w:r>
      <w:r w:rsidR="00C9726F" w:rsidRPr="000442E8">
        <w:rPr>
          <w:rFonts w:ascii="Times New Roman" w:eastAsia="Calibri" w:hAnsi="Times New Roman" w:cs="Times New Roman"/>
          <w:b/>
          <w:caps/>
          <w:color w:val="00B050"/>
          <w:sz w:val="28"/>
          <w:szCs w:val="24"/>
        </w:rPr>
        <w:t>Система оцінювання здобувачів освіти</w:t>
      </w:r>
    </w:p>
    <w:p w:rsidR="000442E8" w:rsidRPr="000442E8" w:rsidRDefault="000442E8" w:rsidP="000442E8">
      <w:pPr>
        <w:spacing w:after="0" w:line="240" w:lineRule="auto"/>
        <w:rPr>
          <w:rFonts w:ascii="Times New Roman" w:eastAsia="Calibri" w:hAnsi="Times New Roman" w:cs="Times New Roman"/>
          <w:b/>
          <w:color w:val="00B050"/>
          <w:sz w:val="28"/>
          <w:szCs w:val="24"/>
        </w:rPr>
      </w:pPr>
    </w:p>
    <w:tbl>
      <w:tblPr>
        <w:tblStyle w:val="66"/>
        <w:tblpPr w:leftFromText="180" w:rightFromText="180" w:vertAnchor="text" w:tblpY="1"/>
        <w:tblOverlap w:val="never"/>
        <w:tblW w:w="14850" w:type="dxa"/>
        <w:tblLook w:val="04A0" w:firstRow="1" w:lastRow="0" w:firstColumn="1" w:lastColumn="0" w:noHBand="0" w:noVBand="1"/>
      </w:tblPr>
      <w:tblGrid>
        <w:gridCol w:w="873"/>
        <w:gridCol w:w="2663"/>
        <w:gridCol w:w="1714"/>
        <w:gridCol w:w="1455"/>
        <w:gridCol w:w="1455"/>
        <w:gridCol w:w="1451"/>
        <w:gridCol w:w="1456"/>
        <w:gridCol w:w="2172"/>
        <w:gridCol w:w="1611"/>
      </w:tblGrid>
      <w:tr w:rsidR="00E136B1" w:rsidRPr="009E2354" w:rsidTr="00E136B1">
        <w:trPr>
          <w:trHeight w:val="548"/>
        </w:trPr>
        <w:tc>
          <w:tcPr>
            <w:tcW w:w="87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136B1" w:rsidRPr="000442E8" w:rsidRDefault="00E136B1" w:rsidP="00E136B1">
            <w:pPr>
              <w:jc w:val="center"/>
              <w:rPr>
                <w:rFonts w:ascii="Times New Roman" w:hAnsi="Times New Roman"/>
                <w:b/>
                <w:sz w:val="24"/>
                <w:szCs w:val="24"/>
              </w:rPr>
            </w:pPr>
            <w:r w:rsidRPr="000442E8">
              <w:rPr>
                <w:rFonts w:ascii="Times New Roman" w:hAnsi="Times New Roman"/>
                <w:b/>
                <w:sz w:val="24"/>
                <w:szCs w:val="24"/>
              </w:rPr>
              <w:t>№ з\п</w:t>
            </w:r>
          </w:p>
        </w:tc>
        <w:tc>
          <w:tcPr>
            <w:tcW w:w="266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136B1" w:rsidRPr="000442E8" w:rsidRDefault="00E136B1" w:rsidP="00E136B1">
            <w:pPr>
              <w:jc w:val="center"/>
              <w:rPr>
                <w:rFonts w:ascii="Times New Roman" w:hAnsi="Times New Roman"/>
                <w:b/>
                <w:sz w:val="24"/>
                <w:szCs w:val="24"/>
              </w:rPr>
            </w:pPr>
            <w:r w:rsidRPr="000442E8">
              <w:rPr>
                <w:rFonts w:ascii="Times New Roman" w:hAnsi="Times New Roman"/>
                <w:b/>
                <w:sz w:val="24"/>
                <w:szCs w:val="24"/>
              </w:rPr>
              <w:t>Об’єкт оцінки</w:t>
            </w:r>
          </w:p>
        </w:tc>
        <w:tc>
          <w:tcPr>
            <w:tcW w:w="1714"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136B1" w:rsidRPr="000442E8" w:rsidRDefault="00E136B1" w:rsidP="00E136B1">
            <w:pPr>
              <w:jc w:val="center"/>
              <w:rPr>
                <w:rFonts w:ascii="Times New Roman" w:hAnsi="Times New Roman"/>
                <w:b/>
                <w:sz w:val="24"/>
                <w:szCs w:val="24"/>
              </w:rPr>
            </w:pPr>
            <w:r w:rsidRPr="000442E8">
              <w:rPr>
                <w:rFonts w:ascii="Times New Roman" w:hAnsi="Times New Roman"/>
                <w:b/>
                <w:sz w:val="24"/>
                <w:szCs w:val="24"/>
              </w:rPr>
              <w:t>202</w:t>
            </w:r>
            <w:r>
              <w:rPr>
                <w:rFonts w:ascii="Times New Roman" w:hAnsi="Times New Roman"/>
                <w:b/>
                <w:sz w:val="24"/>
                <w:szCs w:val="24"/>
              </w:rPr>
              <w:t>2-2023</w:t>
            </w:r>
          </w:p>
        </w:tc>
        <w:tc>
          <w:tcPr>
            <w:tcW w:w="1455"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136B1" w:rsidRPr="000442E8" w:rsidRDefault="00E136B1" w:rsidP="00E136B1">
            <w:pPr>
              <w:jc w:val="center"/>
              <w:rPr>
                <w:rFonts w:ascii="Times New Roman" w:hAnsi="Times New Roman"/>
                <w:b/>
                <w:sz w:val="24"/>
                <w:szCs w:val="24"/>
              </w:rPr>
            </w:pPr>
            <w:r w:rsidRPr="000442E8">
              <w:rPr>
                <w:rFonts w:ascii="Times New Roman" w:hAnsi="Times New Roman"/>
                <w:b/>
                <w:sz w:val="24"/>
                <w:szCs w:val="24"/>
              </w:rPr>
              <w:t>202</w:t>
            </w:r>
            <w:r>
              <w:rPr>
                <w:rFonts w:ascii="Times New Roman" w:hAnsi="Times New Roman"/>
                <w:b/>
                <w:sz w:val="24"/>
                <w:szCs w:val="24"/>
              </w:rPr>
              <w:t>3</w:t>
            </w:r>
            <w:r w:rsidRPr="000442E8">
              <w:rPr>
                <w:rFonts w:ascii="Times New Roman" w:hAnsi="Times New Roman"/>
                <w:b/>
                <w:sz w:val="24"/>
                <w:szCs w:val="24"/>
              </w:rPr>
              <w:t>-202</w:t>
            </w:r>
            <w:r>
              <w:rPr>
                <w:rFonts w:ascii="Times New Roman" w:hAnsi="Times New Roman"/>
                <w:b/>
                <w:sz w:val="24"/>
                <w:szCs w:val="24"/>
              </w:rPr>
              <w:t>4</w:t>
            </w:r>
          </w:p>
        </w:tc>
        <w:tc>
          <w:tcPr>
            <w:tcW w:w="1455"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136B1" w:rsidRPr="000442E8" w:rsidRDefault="00E136B1" w:rsidP="00E136B1">
            <w:pPr>
              <w:jc w:val="center"/>
              <w:rPr>
                <w:rFonts w:ascii="Times New Roman" w:hAnsi="Times New Roman"/>
                <w:b/>
                <w:sz w:val="24"/>
                <w:szCs w:val="24"/>
              </w:rPr>
            </w:pPr>
            <w:r w:rsidRPr="000442E8">
              <w:rPr>
                <w:rFonts w:ascii="Times New Roman" w:hAnsi="Times New Roman"/>
                <w:b/>
                <w:sz w:val="24"/>
                <w:szCs w:val="24"/>
              </w:rPr>
              <w:t>202</w:t>
            </w:r>
            <w:r>
              <w:rPr>
                <w:rFonts w:ascii="Times New Roman" w:hAnsi="Times New Roman"/>
                <w:b/>
                <w:sz w:val="24"/>
                <w:szCs w:val="24"/>
              </w:rPr>
              <w:t>4</w:t>
            </w:r>
            <w:r w:rsidRPr="000442E8">
              <w:rPr>
                <w:rFonts w:ascii="Times New Roman" w:hAnsi="Times New Roman"/>
                <w:b/>
                <w:sz w:val="24"/>
                <w:szCs w:val="24"/>
              </w:rPr>
              <w:t>-202</w:t>
            </w:r>
            <w:r>
              <w:rPr>
                <w:rFonts w:ascii="Times New Roman" w:hAnsi="Times New Roman"/>
                <w:b/>
                <w:sz w:val="24"/>
                <w:szCs w:val="24"/>
              </w:rPr>
              <w:t>5</w:t>
            </w:r>
          </w:p>
        </w:tc>
        <w:tc>
          <w:tcPr>
            <w:tcW w:w="1451"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136B1" w:rsidRPr="000442E8" w:rsidRDefault="00E136B1" w:rsidP="00E136B1">
            <w:pPr>
              <w:jc w:val="center"/>
              <w:rPr>
                <w:rFonts w:ascii="Times New Roman" w:hAnsi="Times New Roman"/>
                <w:b/>
                <w:sz w:val="24"/>
                <w:szCs w:val="24"/>
              </w:rPr>
            </w:pPr>
            <w:r w:rsidRPr="000442E8">
              <w:rPr>
                <w:rFonts w:ascii="Times New Roman" w:hAnsi="Times New Roman"/>
                <w:b/>
                <w:sz w:val="24"/>
                <w:szCs w:val="24"/>
              </w:rPr>
              <w:t>202</w:t>
            </w:r>
            <w:r>
              <w:rPr>
                <w:rFonts w:ascii="Times New Roman" w:hAnsi="Times New Roman"/>
                <w:b/>
                <w:sz w:val="24"/>
                <w:szCs w:val="24"/>
              </w:rPr>
              <w:t>5</w:t>
            </w:r>
            <w:r w:rsidRPr="000442E8">
              <w:rPr>
                <w:rFonts w:ascii="Times New Roman" w:hAnsi="Times New Roman"/>
                <w:b/>
                <w:sz w:val="24"/>
                <w:szCs w:val="24"/>
              </w:rPr>
              <w:t>-202</w:t>
            </w:r>
            <w:r>
              <w:rPr>
                <w:rFonts w:ascii="Times New Roman" w:hAnsi="Times New Roman"/>
                <w:b/>
                <w:sz w:val="24"/>
                <w:szCs w:val="24"/>
              </w:rPr>
              <w:t>6</w:t>
            </w:r>
          </w:p>
        </w:tc>
        <w:tc>
          <w:tcPr>
            <w:tcW w:w="1456"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136B1" w:rsidRPr="000442E8" w:rsidRDefault="00E136B1" w:rsidP="00E136B1">
            <w:pPr>
              <w:jc w:val="center"/>
              <w:rPr>
                <w:rFonts w:ascii="Times New Roman" w:hAnsi="Times New Roman"/>
                <w:b/>
                <w:sz w:val="24"/>
                <w:szCs w:val="24"/>
              </w:rPr>
            </w:pPr>
            <w:r w:rsidRPr="000442E8">
              <w:rPr>
                <w:rFonts w:ascii="Times New Roman" w:hAnsi="Times New Roman"/>
                <w:b/>
                <w:sz w:val="24"/>
                <w:szCs w:val="24"/>
              </w:rPr>
              <w:t>202</w:t>
            </w:r>
            <w:r>
              <w:rPr>
                <w:rFonts w:ascii="Times New Roman" w:hAnsi="Times New Roman"/>
                <w:b/>
                <w:sz w:val="24"/>
                <w:szCs w:val="24"/>
              </w:rPr>
              <w:t>6</w:t>
            </w:r>
            <w:r w:rsidRPr="000442E8">
              <w:rPr>
                <w:rFonts w:ascii="Times New Roman" w:hAnsi="Times New Roman"/>
                <w:b/>
                <w:sz w:val="24"/>
                <w:szCs w:val="24"/>
              </w:rPr>
              <w:t>-202</w:t>
            </w:r>
            <w:r>
              <w:rPr>
                <w:rFonts w:ascii="Times New Roman" w:hAnsi="Times New Roman"/>
                <w:b/>
                <w:sz w:val="24"/>
                <w:szCs w:val="24"/>
              </w:rPr>
              <w:t>7</w:t>
            </w:r>
          </w:p>
        </w:tc>
        <w:tc>
          <w:tcPr>
            <w:tcW w:w="378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136B1" w:rsidRPr="000442E8" w:rsidRDefault="00E136B1" w:rsidP="00E136B1">
            <w:pPr>
              <w:jc w:val="center"/>
              <w:rPr>
                <w:rFonts w:ascii="Times New Roman" w:hAnsi="Times New Roman"/>
                <w:b/>
                <w:sz w:val="24"/>
                <w:szCs w:val="24"/>
              </w:rPr>
            </w:pPr>
            <w:r w:rsidRPr="000442E8">
              <w:rPr>
                <w:rFonts w:ascii="Times New Roman" w:hAnsi="Times New Roman"/>
                <w:b/>
                <w:sz w:val="24"/>
                <w:szCs w:val="24"/>
              </w:rPr>
              <w:t>На виході</w:t>
            </w:r>
          </w:p>
        </w:tc>
      </w:tr>
      <w:tr w:rsidR="00C9726F" w:rsidRPr="009E2354" w:rsidTr="00E136B1">
        <w:trPr>
          <w:trHeight w:val="520"/>
        </w:trPr>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726F" w:rsidRPr="000442E8" w:rsidRDefault="00C9726F" w:rsidP="000442E8">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726F" w:rsidRPr="000442E8" w:rsidRDefault="00C9726F" w:rsidP="000442E8">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726F" w:rsidRPr="000442E8" w:rsidRDefault="00C9726F" w:rsidP="000442E8">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726F" w:rsidRPr="000442E8" w:rsidRDefault="00C9726F" w:rsidP="000442E8">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726F" w:rsidRPr="000442E8" w:rsidRDefault="00C9726F" w:rsidP="000442E8">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726F" w:rsidRPr="000442E8" w:rsidRDefault="00C9726F" w:rsidP="000442E8">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726F" w:rsidRPr="000442E8" w:rsidRDefault="00C9726F" w:rsidP="000442E8">
            <w:pPr>
              <w:jc w:val="center"/>
              <w:rPr>
                <w:rFonts w:ascii="Times New Roman" w:hAnsi="Times New Roman"/>
                <w:b/>
                <w:sz w:val="24"/>
                <w:szCs w:val="24"/>
              </w:rPr>
            </w:pPr>
          </w:p>
        </w:tc>
        <w:tc>
          <w:tcPr>
            <w:tcW w:w="217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0442E8" w:rsidRDefault="00C9726F" w:rsidP="000442E8">
            <w:pPr>
              <w:jc w:val="center"/>
              <w:rPr>
                <w:rFonts w:ascii="Times New Roman" w:hAnsi="Times New Roman"/>
                <w:b/>
                <w:sz w:val="24"/>
                <w:szCs w:val="24"/>
              </w:rPr>
            </w:pPr>
            <w:r w:rsidRPr="000442E8">
              <w:rPr>
                <w:rFonts w:ascii="Times New Roman" w:hAnsi="Times New Roman"/>
                <w:b/>
                <w:sz w:val="24"/>
                <w:szCs w:val="24"/>
              </w:rPr>
              <w:t>Де розглядається це питання</w:t>
            </w:r>
          </w:p>
        </w:tc>
        <w:tc>
          <w:tcPr>
            <w:tcW w:w="161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0442E8" w:rsidRDefault="00C9726F" w:rsidP="000442E8">
            <w:pPr>
              <w:jc w:val="center"/>
              <w:rPr>
                <w:rFonts w:ascii="Times New Roman" w:hAnsi="Times New Roman"/>
                <w:b/>
                <w:sz w:val="24"/>
                <w:szCs w:val="24"/>
              </w:rPr>
            </w:pPr>
            <w:r w:rsidRPr="000442E8">
              <w:rPr>
                <w:rFonts w:ascii="Times New Roman" w:hAnsi="Times New Roman"/>
                <w:b/>
                <w:sz w:val="24"/>
                <w:szCs w:val="24"/>
              </w:rPr>
              <w:t>Подальші дії</w:t>
            </w:r>
          </w:p>
        </w:tc>
      </w:tr>
      <w:tr w:rsidR="00C9726F" w:rsidRPr="009E2354" w:rsidTr="00E136B1">
        <w:trPr>
          <w:trHeight w:val="520"/>
        </w:trPr>
        <w:tc>
          <w:tcPr>
            <w:tcW w:w="3536"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Система оцінювання здобувачів освіти</w:t>
            </w:r>
          </w:p>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та реалізація </w:t>
            </w:r>
            <w:proofErr w:type="spellStart"/>
            <w:r w:rsidRPr="009E2354">
              <w:rPr>
                <w:rFonts w:ascii="Times New Roman" w:hAnsi="Times New Roman"/>
                <w:sz w:val="24"/>
                <w:szCs w:val="24"/>
              </w:rPr>
              <w:t>компетентнісного</w:t>
            </w:r>
            <w:proofErr w:type="spellEnd"/>
            <w:r w:rsidRPr="009E2354">
              <w:rPr>
                <w:rFonts w:ascii="Times New Roman" w:hAnsi="Times New Roman"/>
                <w:sz w:val="24"/>
                <w:szCs w:val="24"/>
              </w:rPr>
              <w:t xml:space="preserve"> підходу до навчання</w:t>
            </w:r>
          </w:p>
        </w:tc>
        <w:tc>
          <w:tcPr>
            <w:tcW w:w="1714"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45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17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Нарада при директорі</w:t>
            </w:r>
          </w:p>
        </w:tc>
        <w:tc>
          <w:tcPr>
            <w:tcW w:w="1611"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E136B1">
        <w:trPr>
          <w:trHeight w:val="520"/>
        </w:trPr>
        <w:tc>
          <w:tcPr>
            <w:tcW w:w="87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w:t>
            </w:r>
          </w:p>
        </w:tc>
        <w:tc>
          <w:tcPr>
            <w:tcW w:w="266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Спостереження за навчальними заняттями з усіх навчальних дисциплін</w:t>
            </w:r>
          </w:p>
        </w:tc>
        <w:tc>
          <w:tcPr>
            <w:tcW w:w="171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6,8,9,11</w:t>
            </w:r>
          </w:p>
        </w:tc>
        <w:tc>
          <w:tcPr>
            <w:tcW w:w="145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5,7,8,11</w:t>
            </w:r>
          </w:p>
        </w:tc>
        <w:tc>
          <w:tcPr>
            <w:tcW w:w="145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1451"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45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217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Нарада при директорі</w:t>
            </w:r>
          </w:p>
        </w:tc>
        <w:tc>
          <w:tcPr>
            <w:tcW w:w="1611"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E136B1">
        <w:trPr>
          <w:trHeight w:val="520"/>
        </w:trPr>
        <w:tc>
          <w:tcPr>
            <w:tcW w:w="353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9E2354" w:rsidRDefault="00C9726F" w:rsidP="00C9726F">
            <w:pPr>
              <w:jc w:val="center"/>
              <w:rPr>
                <w:rFonts w:ascii="Times New Roman" w:hAnsi="Times New Roman"/>
                <w:b/>
                <w:sz w:val="24"/>
                <w:szCs w:val="24"/>
              </w:rPr>
            </w:pPr>
            <w:r w:rsidRPr="009E2354">
              <w:rPr>
                <w:rFonts w:ascii="Times New Roman" w:hAnsi="Times New Roman"/>
                <w:b/>
                <w:sz w:val="24"/>
                <w:szCs w:val="24"/>
              </w:rPr>
              <w:t>Аналізи контрольних робіт</w:t>
            </w:r>
          </w:p>
        </w:tc>
        <w:tc>
          <w:tcPr>
            <w:tcW w:w="171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4,5,9,11</w:t>
            </w:r>
          </w:p>
        </w:tc>
        <w:tc>
          <w:tcPr>
            <w:tcW w:w="145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3,4,5,9,11</w:t>
            </w:r>
          </w:p>
        </w:tc>
        <w:tc>
          <w:tcPr>
            <w:tcW w:w="145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5,7,8,9,11</w:t>
            </w:r>
          </w:p>
        </w:tc>
        <w:tc>
          <w:tcPr>
            <w:tcW w:w="1451"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4,5,9,11</w:t>
            </w:r>
          </w:p>
        </w:tc>
        <w:tc>
          <w:tcPr>
            <w:tcW w:w="145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4,8,9,10,11</w:t>
            </w:r>
          </w:p>
        </w:tc>
        <w:tc>
          <w:tcPr>
            <w:tcW w:w="217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611"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E136B1">
        <w:trPr>
          <w:trHeight w:val="520"/>
        </w:trPr>
        <w:tc>
          <w:tcPr>
            <w:tcW w:w="353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9E2354" w:rsidRDefault="00C9726F" w:rsidP="00C9726F">
            <w:pPr>
              <w:jc w:val="center"/>
              <w:rPr>
                <w:rFonts w:ascii="Times New Roman" w:hAnsi="Times New Roman"/>
                <w:b/>
                <w:sz w:val="24"/>
                <w:szCs w:val="24"/>
              </w:rPr>
            </w:pPr>
            <w:r w:rsidRPr="009E2354">
              <w:rPr>
                <w:rFonts w:ascii="Times New Roman" w:hAnsi="Times New Roman"/>
                <w:b/>
                <w:sz w:val="24"/>
                <w:szCs w:val="24"/>
              </w:rPr>
              <w:t>Впровадження системи формувального оцінювання</w:t>
            </w:r>
          </w:p>
        </w:tc>
        <w:tc>
          <w:tcPr>
            <w:tcW w:w="1714"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45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17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Нарада при директорі</w:t>
            </w:r>
          </w:p>
        </w:tc>
        <w:tc>
          <w:tcPr>
            <w:tcW w:w="1611"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E136B1">
        <w:trPr>
          <w:trHeight w:val="520"/>
        </w:trPr>
        <w:tc>
          <w:tcPr>
            <w:tcW w:w="87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w:t>
            </w:r>
          </w:p>
        </w:tc>
        <w:tc>
          <w:tcPr>
            <w:tcW w:w="266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Спостереження за навчальними заняттями з усіх навчальних предметів</w:t>
            </w:r>
          </w:p>
        </w:tc>
        <w:tc>
          <w:tcPr>
            <w:tcW w:w="171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5,8,9,11</w:t>
            </w:r>
          </w:p>
        </w:tc>
        <w:tc>
          <w:tcPr>
            <w:tcW w:w="145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5,7,8,11</w:t>
            </w:r>
          </w:p>
        </w:tc>
        <w:tc>
          <w:tcPr>
            <w:tcW w:w="145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1451"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45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217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611"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E136B1">
        <w:trPr>
          <w:trHeight w:val="520"/>
        </w:trPr>
        <w:tc>
          <w:tcPr>
            <w:tcW w:w="353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726F" w:rsidRPr="009E2354" w:rsidRDefault="00C9726F" w:rsidP="000442E8">
            <w:pPr>
              <w:spacing w:line="256" w:lineRule="auto"/>
              <w:jc w:val="center"/>
              <w:rPr>
                <w:rFonts w:ascii="Times New Roman" w:eastAsia="Times New Roman" w:hAnsi="Times New Roman"/>
                <w:b/>
                <w:color w:val="000000" w:themeColor="text1"/>
                <w:sz w:val="24"/>
                <w:szCs w:val="24"/>
                <w:lang w:eastAsia="uk-UA"/>
              </w:rPr>
            </w:pPr>
            <w:r w:rsidRPr="009E2354">
              <w:rPr>
                <w:rFonts w:ascii="Times New Roman" w:eastAsia="Times New Roman" w:hAnsi="Times New Roman"/>
                <w:b/>
                <w:color w:val="000000" w:themeColor="text1"/>
                <w:sz w:val="24"/>
                <w:szCs w:val="24"/>
                <w:lang w:eastAsia="uk-UA"/>
              </w:rPr>
              <w:t xml:space="preserve">Відповідальність здобувачів освіти за результати свого навчання, здатності до </w:t>
            </w:r>
            <w:proofErr w:type="spellStart"/>
            <w:r w:rsidRPr="009E2354">
              <w:rPr>
                <w:rFonts w:ascii="Times New Roman" w:eastAsia="Times New Roman" w:hAnsi="Times New Roman"/>
                <w:b/>
                <w:color w:val="000000" w:themeColor="text1"/>
                <w:sz w:val="24"/>
                <w:szCs w:val="24"/>
                <w:lang w:eastAsia="uk-UA"/>
              </w:rPr>
              <w:t>самооцінювання</w:t>
            </w:r>
            <w:proofErr w:type="spellEnd"/>
          </w:p>
          <w:p w:rsidR="00C9726F" w:rsidRPr="009E2354" w:rsidRDefault="00C9726F" w:rsidP="00C9726F">
            <w:pPr>
              <w:jc w:val="center"/>
              <w:rPr>
                <w:rFonts w:ascii="Times New Roman" w:hAnsi="Times New Roman"/>
                <w:color w:val="000000" w:themeColor="text1"/>
                <w:sz w:val="24"/>
                <w:szCs w:val="24"/>
              </w:rPr>
            </w:pPr>
          </w:p>
        </w:tc>
        <w:tc>
          <w:tcPr>
            <w:tcW w:w="1714"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45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17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611"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E136B1">
        <w:trPr>
          <w:trHeight w:val="520"/>
        </w:trPr>
        <w:tc>
          <w:tcPr>
            <w:tcW w:w="87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 1</w:t>
            </w:r>
          </w:p>
        </w:tc>
        <w:tc>
          <w:tcPr>
            <w:tcW w:w="266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Графік роботи курсів за вибором та факультативів</w:t>
            </w:r>
          </w:p>
        </w:tc>
        <w:tc>
          <w:tcPr>
            <w:tcW w:w="7531" w:type="dxa"/>
            <w:gridSpan w:val="5"/>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Контроль за дотриманням</w:t>
            </w:r>
          </w:p>
        </w:tc>
        <w:tc>
          <w:tcPr>
            <w:tcW w:w="217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Нарада при ЗДНВР</w:t>
            </w:r>
          </w:p>
        </w:tc>
        <w:tc>
          <w:tcPr>
            <w:tcW w:w="1611"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E136B1">
        <w:trPr>
          <w:trHeight w:val="520"/>
        </w:trPr>
        <w:tc>
          <w:tcPr>
            <w:tcW w:w="87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2</w:t>
            </w:r>
          </w:p>
        </w:tc>
        <w:tc>
          <w:tcPr>
            <w:tcW w:w="266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Заохочення та стимулювання учнів</w:t>
            </w:r>
          </w:p>
        </w:tc>
        <w:tc>
          <w:tcPr>
            <w:tcW w:w="7531" w:type="dxa"/>
            <w:gridSpan w:val="5"/>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Вручення грамот, дипломів, подяк</w:t>
            </w:r>
          </w:p>
        </w:tc>
        <w:tc>
          <w:tcPr>
            <w:tcW w:w="217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611"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E136B1">
        <w:trPr>
          <w:trHeight w:val="520"/>
        </w:trPr>
        <w:tc>
          <w:tcPr>
            <w:tcW w:w="87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3</w:t>
            </w:r>
          </w:p>
        </w:tc>
        <w:tc>
          <w:tcPr>
            <w:tcW w:w="266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Спостереження за навчальними заняттями</w:t>
            </w:r>
          </w:p>
        </w:tc>
        <w:tc>
          <w:tcPr>
            <w:tcW w:w="171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5,8,9,11</w:t>
            </w:r>
          </w:p>
        </w:tc>
        <w:tc>
          <w:tcPr>
            <w:tcW w:w="145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5,7,8,11</w:t>
            </w:r>
          </w:p>
        </w:tc>
        <w:tc>
          <w:tcPr>
            <w:tcW w:w="145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1451"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45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2172" w:type="dxa"/>
            <w:tcBorders>
              <w:top w:val="single" w:sz="4" w:space="0" w:color="auto"/>
              <w:left w:val="single" w:sz="4" w:space="0" w:color="auto"/>
              <w:bottom w:val="single" w:sz="4" w:space="0" w:color="auto"/>
              <w:right w:val="single" w:sz="4" w:space="0" w:color="auto"/>
            </w:tcBorders>
          </w:tcPr>
          <w:p w:rsidR="00C9726F" w:rsidRPr="009E2354" w:rsidRDefault="00F93BCA" w:rsidP="00C9726F">
            <w:pPr>
              <w:jc w:val="center"/>
              <w:rPr>
                <w:rFonts w:ascii="Times New Roman" w:hAnsi="Times New Roman"/>
                <w:sz w:val="24"/>
                <w:szCs w:val="24"/>
              </w:rPr>
            </w:pPr>
            <w:r w:rsidRPr="009E2354">
              <w:rPr>
                <w:rFonts w:ascii="Times New Roman" w:hAnsi="Times New Roman"/>
                <w:sz w:val="24"/>
                <w:szCs w:val="24"/>
              </w:rPr>
              <w:t>Нарада при ЗДНВР</w:t>
            </w:r>
          </w:p>
        </w:tc>
        <w:tc>
          <w:tcPr>
            <w:tcW w:w="1611"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E136B1">
        <w:trPr>
          <w:trHeight w:val="520"/>
        </w:trPr>
        <w:tc>
          <w:tcPr>
            <w:tcW w:w="87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lastRenderedPageBreak/>
              <w:t>4</w:t>
            </w:r>
          </w:p>
        </w:tc>
        <w:tc>
          <w:tcPr>
            <w:tcW w:w="266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Щоденники </w:t>
            </w:r>
          </w:p>
        </w:tc>
        <w:tc>
          <w:tcPr>
            <w:tcW w:w="171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5-11</w:t>
            </w:r>
          </w:p>
        </w:tc>
        <w:tc>
          <w:tcPr>
            <w:tcW w:w="145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lang w:val="en-US"/>
              </w:rPr>
            </w:pPr>
            <w:r w:rsidRPr="009E2354">
              <w:rPr>
                <w:rFonts w:ascii="Times New Roman" w:hAnsi="Times New Roman"/>
                <w:sz w:val="24"/>
                <w:szCs w:val="24"/>
                <w:lang w:val="en-US"/>
              </w:rPr>
              <w:t>5-11</w:t>
            </w:r>
          </w:p>
        </w:tc>
        <w:tc>
          <w:tcPr>
            <w:tcW w:w="145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lang w:val="en-US"/>
              </w:rPr>
            </w:pPr>
            <w:r w:rsidRPr="009E2354">
              <w:rPr>
                <w:rFonts w:ascii="Times New Roman" w:hAnsi="Times New Roman"/>
                <w:sz w:val="24"/>
                <w:szCs w:val="24"/>
                <w:lang w:val="en-US"/>
              </w:rPr>
              <w:t>5-11</w:t>
            </w:r>
          </w:p>
        </w:tc>
        <w:tc>
          <w:tcPr>
            <w:tcW w:w="1451"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lang w:val="en-US"/>
              </w:rPr>
            </w:pPr>
            <w:r w:rsidRPr="009E2354">
              <w:rPr>
                <w:rFonts w:ascii="Times New Roman" w:hAnsi="Times New Roman"/>
                <w:sz w:val="24"/>
                <w:szCs w:val="24"/>
                <w:lang w:val="en-US"/>
              </w:rPr>
              <w:t>5-11</w:t>
            </w:r>
          </w:p>
        </w:tc>
        <w:tc>
          <w:tcPr>
            <w:tcW w:w="145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lang w:val="en-US"/>
              </w:rPr>
            </w:pPr>
            <w:r w:rsidRPr="009E2354">
              <w:rPr>
                <w:rFonts w:ascii="Times New Roman" w:hAnsi="Times New Roman"/>
                <w:sz w:val="24"/>
                <w:szCs w:val="24"/>
                <w:lang w:val="en-US"/>
              </w:rPr>
              <w:t>5-11</w:t>
            </w:r>
          </w:p>
        </w:tc>
        <w:tc>
          <w:tcPr>
            <w:tcW w:w="217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Нарада при ЗВР</w:t>
            </w:r>
          </w:p>
        </w:tc>
        <w:tc>
          <w:tcPr>
            <w:tcW w:w="1611"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E136B1">
        <w:trPr>
          <w:trHeight w:val="520"/>
        </w:trPr>
        <w:tc>
          <w:tcPr>
            <w:tcW w:w="353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726F" w:rsidRPr="009E2354" w:rsidRDefault="00C9726F" w:rsidP="000442E8">
            <w:pPr>
              <w:spacing w:line="256" w:lineRule="auto"/>
              <w:jc w:val="center"/>
              <w:rPr>
                <w:rFonts w:ascii="Times New Roman" w:eastAsia="Times New Roman" w:hAnsi="Times New Roman"/>
                <w:b/>
                <w:sz w:val="24"/>
                <w:szCs w:val="24"/>
                <w:lang w:eastAsia="uk-UA"/>
              </w:rPr>
            </w:pPr>
            <w:proofErr w:type="spellStart"/>
            <w:r w:rsidRPr="009E2354">
              <w:rPr>
                <w:rFonts w:ascii="Times New Roman" w:eastAsia="Times New Roman" w:hAnsi="Times New Roman"/>
                <w:b/>
                <w:sz w:val="24"/>
                <w:szCs w:val="24"/>
                <w:lang w:eastAsia="uk-UA"/>
              </w:rPr>
              <w:t>Самооцінювання</w:t>
            </w:r>
            <w:proofErr w:type="spellEnd"/>
            <w:r w:rsidRPr="009E2354">
              <w:rPr>
                <w:rFonts w:ascii="Times New Roman" w:eastAsia="Times New Roman" w:hAnsi="Times New Roman"/>
                <w:b/>
                <w:sz w:val="24"/>
                <w:szCs w:val="24"/>
                <w:lang w:eastAsia="uk-UA"/>
              </w:rPr>
              <w:t xml:space="preserve"> та </w:t>
            </w:r>
            <w:proofErr w:type="spellStart"/>
            <w:r w:rsidRPr="009E2354">
              <w:rPr>
                <w:rFonts w:ascii="Times New Roman" w:eastAsia="Times New Roman" w:hAnsi="Times New Roman"/>
                <w:b/>
                <w:sz w:val="24"/>
                <w:szCs w:val="24"/>
                <w:lang w:eastAsia="uk-UA"/>
              </w:rPr>
              <w:t>взаємооцінювання</w:t>
            </w:r>
            <w:proofErr w:type="spellEnd"/>
            <w:r w:rsidRPr="009E2354">
              <w:rPr>
                <w:rFonts w:ascii="Times New Roman" w:eastAsia="Times New Roman" w:hAnsi="Times New Roman"/>
                <w:b/>
                <w:sz w:val="24"/>
                <w:szCs w:val="24"/>
                <w:lang w:eastAsia="uk-UA"/>
              </w:rPr>
              <w:t xml:space="preserve"> здобувачів освіти</w:t>
            </w:r>
          </w:p>
          <w:p w:rsidR="00C9726F" w:rsidRPr="009E2354" w:rsidRDefault="00C9726F" w:rsidP="00C9726F">
            <w:pPr>
              <w:jc w:val="center"/>
              <w:rPr>
                <w:rFonts w:ascii="Times New Roman" w:hAnsi="Times New Roman"/>
                <w:b/>
                <w:sz w:val="24"/>
                <w:szCs w:val="24"/>
              </w:rPr>
            </w:pPr>
          </w:p>
        </w:tc>
        <w:tc>
          <w:tcPr>
            <w:tcW w:w="1714"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45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17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Нарада при ЗДНВР</w:t>
            </w:r>
          </w:p>
        </w:tc>
        <w:tc>
          <w:tcPr>
            <w:tcW w:w="1611"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E136B1">
        <w:trPr>
          <w:trHeight w:val="520"/>
        </w:trPr>
        <w:tc>
          <w:tcPr>
            <w:tcW w:w="87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w:t>
            </w:r>
          </w:p>
        </w:tc>
        <w:tc>
          <w:tcPr>
            <w:tcW w:w="266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Спостереження за проведенням навчальних занять</w:t>
            </w:r>
          </w:p>
        </w:tc>
        <w:tc>
          <w:tcPr>
            <w:tcW w:w="171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5.7.8.9.10,11</w:t>
            </w:r>
          </w:p>
        </w:tc>
        <w:tc>
          <w:tcPr>
            <w:tcW w:w="145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5,7,8,11</w:t>
            </w:r>
          </w:p>
        </w:tc>
        <w:tc>
          <w:tcPr>
            <w:tcW w:w="145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1451"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45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217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Нарада при ЗДНВР</w:t>
            </w:r>
          </w:p>
        </w:tc>
        <w:tc>
          <w:tcPr>
            <w:tcW w:w="1611"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E136B1">
        <w:trPr>
          <w:trHeight w:val="520"/>
        </w:trPr>
        <w:tc>
          <w:tcPr>
            <w:tcW w:w="87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2</w:t>
            </w:r>
          </w:p>
        </w:tc>
        <w:tc>
          <w:tcPr>
            <w:tcW w:w="266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Відвідування ГКК</w:t>
            </w:r>
          </w:p>
        </w:tc>
        <w:tc>
          <w:tcPr>
            <w:tcW w:w="171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1-11</w:t>
            </w:r>
          </w:p>
        </w:tc>
        <w:tc>
          <w:tcPr>
            <w:tcW w:w="145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1-11</w:t>
            </w:r>
          </w:p>
        </w:tc>
        <w:tc>
          <w:tcPr>
            <w:tcW w:w="145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1-11</w:t>
            </w:r>
          </w:p>
        </w:tc>
        <w:tc>
          <w:tcPr>
            <w:tcW w:w="1451"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1-11</w:t>
            </w:r>
          </w:p>
        </w:tc>
        <w:tc>
          <w:tcPr>
            <w:tcW w:w="145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1-11</w:t>
            </w:r>
          </w:p>
        </w:tc>
        <w:tc>
          <w:tcPr>
            <w:tcW w:w="217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Нарада при ЗДВР</w:t>
            </w:r>
          </w:p>
        </w:tc>
        <w:tc>
          <w:tcPr>
            <w:tcW w:w="1611"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E136B1">
        <w:trPr>
          <w:trHeight w:val="520"/>
        </w:trPr>
        <w:tc>
          <w:tcPr>
            <w:tcW w:w="87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66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14"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45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17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611"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bl>
    <w:p w:rsidR="00C9726F" w:rsidRPr="009E2354" w:rsidRDefault="00C9726F" w:rsidP="00C9726F">
      <w:pPr>
        <w:spacing w:line="256" w:lineRule="auto"/>
        <w:jc w:val="center"/>
        <w:rPr>
          <w:rFonts w:ascii="Times New Roman" w:eastAsia="Calibri" w:hAnsi="Times New Roman" w:cs="Times New Roman"/>
          <w:sz w:val="24"/>
          <w:szCs w:val="24"/>
        </w:rPr>
      </w:pPr>
    </w:p>
    <w:p w:rsidR="00C9726F" w:rsidRPr="009E2354" w:rsidRDefault="00C9726F" w:rsidP="00C9726F">
      <w:pPr>
        <w:spacing w:line="256" w:lineRule="auto"/>
        <w:jc w:val="center"/>
        <w:rPr>
          <w:rFonts w:ascii="Times New Roman" w:eastAsia="Calibri" w:hAnsi="Times New Roman" w:cs="Times New Roman"/>
          <w:sz w:val="24"/>
          <w:szCs w:val="24"/>
        </w:rPr>
      </w:pPr>
    </w:p>
    <w:p w:rsidR="00C9726F" w:rsidRPr="009E2354" w:rsidRDefault="00C9726F" w:rsidP="00C9726F">
      <w:pPr>
        <w:spacing w:line="256" w:lineRule="auto"/>
        <w:jc w:val="center"/>
        <w:rPr>
          <w:rFonts w:ascii="Times New Roman" w:eastAsia="Calibri" w:hAnsi="Times New Roman" w:cs="Times New Roman"/>
          <w:sz w:val="24"/>
          <w:szCs w:val="24"/>
        </w:rPr>
      </w:pPr>
    </w:p>
    <w:p w:rsidR="00A452DC" w:rsidRDefault="00A452DC" w:rsidP="00C9726F">
      <w:pPr>
        <w:spacing w:line="256" w:lineRule="auto"/>
        <w:jc w:val="center"/>
        <w:rPr>
          <w:rFonts w:ascii="Times New Roman" w:eastAsia="Calibri" w:hAnsi="Times New Roman" w:cs="Times New Roman"/>
          <w:b/>
          <w:color w:val="00B050"/>
          <w:sz w:val="28"/>
          <w:szCs w:val="24"/>
        </w:rPr>
      </w:pPr>
      <w:r>
        <w:rPr>
          <w:rFonts w:ascii="Times New Roman" w:eastAsia="Calibri" w:hAnsi="Times New Roman" w:cs="Times New Roman"/>
          <w:b/>
          <w:color w:val="00B050"/>
          <w:sz w:val="28"/>
          <w:szCs w:val="24"/>
        </w:rPr>
        <w:br w:type="page"/>
      </w:r>
    </w:p>
    <w:p w:rsidR="00C9726F" w:rsidRPr="00EB1A2A" w:rsidRDefault="00C9726F" w:rsidP="00C9726F">
      <w:pPr>
        <w:spacing w:line="256" w:lineRule="auto"/>
        <w:jc w:val="center"/>
        <w:rPr>
          <w:rFonts w:ascii="Times New Roman" w:eastAsia="Calibri" w:hAnsi="Times New Roman" w:cs="Times New Roman"/>
          <w:b/>
          <w:color w:val="00B050"/>
          <w:sz w:val="28"/>
          <w:szCs w:val="24"/>
          <w:lang w:val="ru-RU"/>
        </w:rPr>
      </w:pPr>
      <w:r w:rsidRPr="000442E8">
        <w:rPr>
          <w:rFonts w:ascii="Times New Roman" w:eastAsia="Calibri" w:hAnsi="Times New Roman" w:cs="Times New Roman"/>
          <w:b/>
          <w:color w:val="00B050"/>
          <w:sz w:val="28"/>
          <w:szCs w:val="24"/>
        </w:rPr>
        <w:lastRenderedPageBreak/>
        <w:t xml:space="preserve"> Напрям: </w:t>
      </w:r>
      <w:r w:rsidRPr="000442E8">
        <w:rPr>
          <w:rFonts w:ascii="Times New Roman" w:eastAsia="Calibri" w:hAnsi="Times New Roman" w:cs="Times New Roman"/>
          <w:b/>
          <w:caps/>
          <w:color w:val="00B050"/>
          <w:sz w:val="28"/>
          <w:szCs w:val="24"/>
        </w:rPr>
        <w:t>Педагогічна діяльність педагогічних працівників</w:t>
      </w:r>
    </w:p>
    <w:tbl>
      <w:tblPr>
        <w:tblStyle w:val="66"/>
        <w:tblpPr w:leftFromText="180" w:rightFromText="180" w:vertAnchor="text" w:tblpY="1"/>
        <w:tblOverlap w:val="never"/>
        <w:tblW w:w="14850" w:type="dxa"/>
        <w:tblLook w:val="04A0" w:firstRow="1" w:lastRow="0" w:firstColumn="1" w:lastColumn="0" w:noHBand="0" w:noVBand="1"/>
      </w:tblPr>
      <w:tblGrid>
        <w:gridCol w:w="544"/>
        <w:gridCol w:w="2265"/>
        <w:gridCol w:w="1770"/>
        <w:gridCol w:w="1782"/>
        <w:gridCol w:w="1740"/>
        <w:gridCol w:w="2049"/>
        <w:gridCol w:w="1639"/>
        <w:gridCol w:w="1766"/>
        <w:gridCol w:w="1295"/>
      </w:tblGrid>
      <w:tr w:rsidR="00E136B1" w:rsidRPr="009E2354" w:rsidTr="000442E8">
        <w:trPr>
          <w:trHeight w:val="548"/>
        </w:trPr>
        <w:tc>
          <w:tcPr>
            <w:tcW w:w="544"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136B1" w:rsidRPr="000442E8" w:rsidRDefault="00E136B1" w:rsidP="00E136B1">
            <w:pPr>
              <w:jc w:val="center"/>
              <w:rPr>
                <w:rFonts w:ascii="Times New Roman" w:hAnsi="Times New Roman"/>
                <w:b/>
                <w:sz w:val="24"/>
                <w:szCs w:val="24"/>
              </w:rPr>
            </w:pPr>
            <w:r w:rsidRPr="000442E8">
              <w:rPr>
                <w:rFonts w:ascii="Times New Roman" w:hAnsi="Times New Roman"/>
                <w:b/>
                <w:sz w:val="24"/>
                <w:szCs w:val="24"/>
              </w:rPr>
              <w:t>№ з\п</w:t>
            </w:r>
          </w:p>
        </w:tc>
        <w:tc>
          <w:tcPr>
            <w:tcW w:w="2265"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136B1" w:rsidRPr="000442E8" w:rsidRDefault="00E136B1" w:rsidP="00E136B1">
            <w:pPr>
              <w:jc w:val="center"/>
              <w:rPr>
                <w:rFonts w:ascii="Times New Roman" w:hAnsi="Times New Roman"/>
                <w:b/>
                <w:sz w:val="24"/>
                <w:szCs w:val="24"/>
              </w:rPr>
            </w:pPr>
            <w:r w:rsidRPr="000442E8">
              <w:rPr>
                <w:rFonts w:ascii="Times New Roman" w:hAnsi="Times New Roman"/>
                <w:b/>
                <w:sz w:val="24"/>
                <w:szCs w:val="24"/>
              </w:rPr>
              <w:t>Об’єкт оцінки</w:t>
            </w:r>
          </w:p>
        </w:tc>
        <w:tc>
          <w:tcPr>
            <w:tcW w:w="177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136B1" w:rsidRPr="000442E8" w:rsidRDefault="00E136B1" w:rsidP="00E136B1">
            <w:pPr>
              <w:jc w:val="center"/>
              <w:rPr>
                <w:rFonts w:ascii="Times New Roman" w:hAnsi="Times New Roman"/>
                <w:b/>
                <w:sz w:val="24"/>
                <w:szCs w:val="24"/>
              </w:rPr>
            </w:pPr>
            <w:r w:rsidRPr="000442E8">
              <w:rPr>
                <w:rFonts w:ascii="Times New Roman" w:hAnsi="Times New Roman"/>
                <w:b/>
                <w:sz w:val="24"/>
                <w:szCs w:val="24"/>
              </w:rPr>
              <w:t>202</w:t>
            </w:r>
            <w:r>
              <w:rPr>
                <w:rFonts w:ascii="Times New Roman" w:hAnsi="Times New Roman"/>
                <w:b/>
                <w:sz w:val="24"/>
                <w:szCs w:val="24"/>
              </w:rPr>
              <w:t>2-2023</w:t>
            </w:r>
          </w:p>
        </w:tc>
        <w:tc>
          <w:tcPr>
            <w:tcW w:w="1782"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136B1" w:rsidRPr="000442E8" w:rsidRDefault="00E136B1" w:rsidP="00E136B1">
            <w:pPr>
              <w:jc w:val="center"/>
              <w:rPr>
                <w:rFonts w:ascii="Times New Roman" w:hAnsi="Times New Roman"/>
                <w:b/>
                <w:sz w:val="24"/>
                <w:szCs w:val="24"/>
              </w:rPr>
            </w:pPr>
            <w:r w:rsidRPr="000442E8">
              <w:rPr>
                <w:rFonts w:ascii="Times New Roman" w:hAnsi="Times New Roman"/>
                <w:b/>
                <w:sz w:val="24"/>
                <w:szCs w:val="24"/>
              </w:rPr>
              <w:t>202</w:t>
            </w:r>
            <w:r>
              <w:rPr>
                <w:rFonts w:ascii="Times New Roman" w:hAnsi="Times New Roman"/>
                <w:b/>
                <w:sz w:val="24"/>
                <w:szCs w:val="24"/>
              </w:rPr>
              <w:t>3</w:t>
            </w:r>
            <w:r w:rsidRPr="000442E8">
              <w:rPr>
                <w:rFonts w:ascii="Times New Roman" w:hAnsi="Times New Roman"/>
                <w:b/>
                <w:sz w:val="24"/>
                <w:szCs w:val="24"/>
              </w:rPr>
              <w:t>-202</w:t>
            </w:r>
            <w:r>
              <w:rPr>
                <w:rFonts w:ascii="Times New Roman" w:hAnsi="Times New Roman"/>
                <w:b/>
                <w:sz w:val="24"/>
                <w:szCs w:val="24"/>
              </w:rPr>
              <w:t>4</w:t>
            </w:r>
          </w:p>
        </w:tc>
        <w:tc>
          <w:tcPr>
            <w:tcW w:w="174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136B1" w:rsidRPr="000442E8" w:rsidRDefault="00E136B1" w:rsidP="00E136B1">
            <w:pPr>
              <w:jc w:val="center"/>
              <w:rPr>
                <w:rFonts w:ascii="Times New Roman" w:hAnsi="Times New Roman"/>
                <w:b/>
                <w:sz w:val="24"/>
                <w:szCs w:val="24"/>
              </w:rPr>
            </w:pPr>
            <w:r w:rsidRPr="000442E8">
              <w:rPr>
                <w:rFonts w:ascii="Times New Roman" w:hAnsi="Times New Roman"/>
                <w:b/>
                <w:sz w:val="24"/>
                <w:szCs w:val="24"/>
              </w:rPr>
              <w:t>202</w:t>
            </w:r>
            <w:r>
              <w:rPr>
                <w:rFonts w:ascii="Times New Roman" w:hAnsi="Times New Roman"/>
                <w:b/>
                <w:sz w:val="24"/>
                <w:szCs w:val="24"/>
              </w:rPr>
              <w:t>4</w:t>
            </w:r>
            <w:r w:rsidRPr="000442E8">
              <w:rPr>
                <w:rFonts w:ascii="Times New Roman" w:hAnsi="Times New Roman"/>
                <w:b/>
                <w:sz w:val="24"/>
                <w:szCs w:val="24"/>
              </w:rPr>
              <w:t>-202</w:t>
            </w:r>
            <w:r>
              <w:rPr>
                <w:rFonts w:ascii="Times New Roman" w:hAnsi="Times New Roman"/>
                <w:b/>
                <w:sz w:val="24"/>
                <w:szCs w:val="24"/>
              </w:rPr>
              <w:t>5</w:t>
            </w:r>
          </w:p>
        </w:tc>
        <w:tc>
          <w:tcPr>
            <w:tcW w:w="2049"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136B1" w:rsidRPr="000442E8" w:rsidRDefault="00E136B1" w:rsidP="00E136B1">
            <w:pPr>
              <w:jc w:val="center"/>
              <w:rPr>
                <w:rFonts w:ascii="Times New Roman" w:hAnsi="Times New Roman"/>
                <w:b/>
                <w:sz w:val="24"/>
                <w:szCs w:val="24"/>
              </w:rPr>
            </w:pPr>
            <w:r w:rsidRPr="000442E8">
              <w:rPr>
                <w:rFonts w:ascii="Times New Roman" w:hAnsi="Times New Roman"/>
                <w:b/>
                <w:sz w:val="24"/>
                <w:szCs w:val="24"/>
              </w:rPr>
              <w:t>202</w:t>
            </w:r>
            <w:r>
              <w:rPr>
                <w:rFonts w:ascii="Times New Roman" w:hAnsi="Times New Roman"/>
                <w:b/>
                <w:sz w:val="24"/>
                <w:szCs w:val="24"/>
              </w:rPr>
              <w:t>5</w:t>
            </w:r>
            <w:r w:rsidRPr="000442E8">
              <w:rPr>
                <w:rFonts w:ascii="Times New Roman" w:hAnsi="Times New Roman"/>
                <w:b/>
                <w:sz w:val="24"/>
                <w:szCs w:val="24"/>
              </w:rPr>
              <w:t>-202</w:t>
            </w:r>
            <w:r>
              <w:rPr>
                <w:rFonts w:ascii="Times New Roman" w:hAnsi="Times New Roman"/>
                <w:b/>
                <w:sz w:val="24"/>
                <w:szCs w:val="24"/>
              </w:rPr>
              <w:t>6</w:t>
            </w:r>
          </w:p>
        </w:tc>
        <w:tc>
          <w:tcPr>
            <w:tcW w:w="1639"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136B1" w:rsidRPr="000442E8" w:rsidRDefault="00E136B1" w:rsidP="00E136B1">
            <w:pPr>
              <w:jc w:val="center"/>
              <w:rPr>
                <w:rFonts w:ascii="Times New Roman" w:hAnsi="Times New Roman"/>
                <w:b/>
                <w:sz w:val="24"/>
                <w:szCs w:val="24"/>
              </w:rPr>
            </w:pPr>
            <w:r w:rsidRPr="000442E8">
              <w:rPr>
                <w:rFonts w:ascii="Times New Roman" w:hAnsi="Times New Roman"/>
                <w:b/>
                <w:sz w:val="24"/>
                <w:szCs w:val="24"/>
              </w:rPr>
              <w:t>202</w:t>
            </w:r>
            <w:r>
              <w:rPr>
                <w:rFonts w:ascii="Times New Roman" w:hAnsi="Times New Roman"/>
                <w:b/>
                <w:sz w:val="24"/>
                <w:szCs w:val="24"/>
              </w:rPr>
              <w:t>6</w:t>
            </w:r>
            <w:r w:rsidRPr="000442E8">
              <w:rPr>
                <w:rFonts w:ascii="Times New Roman" w:hAnsi="Times New Roman"/>
                <w:b/>
                <w:sz w:val="24"/>
                <w:szCs w:val="24"/>
              </w:rPr>
              <w:t>-202</w:t>
            </w:r>
            <w:r>
              <w:rPr>
                <w:rFonts w:ascii="Times New Roman" w:hAnsi="Times New Roman"/>
                <w:b/>
                <w:sz w:val="24"/>
                <w:szCs w:val="24"/>
              </w:rPr>
              <w:t>7</w:t>
            </w:r>
          </w:p>
        </w:tc>
        <w:tc>
          <w:tcPr>
            <w:tcW w:w="306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136B1" w:rsidRPr="000442E8" w:rsidRDefault="00E136B1" w:rsidP="00E136B1">
            <w:pPr>
              <w:jc w:val="center"/>
              <w:rPr>
                <w:rFonts w:ascii="Times New Roman" w:hAnsi="Times New Roman"/>
                <w:b/>
                <w:sz w:val="24"/>
                <w:szCs w:val="24"/>
              </w:rPr>
            </w:pPr>
            <w:r w:rsidRPr="000442E8">
              <w:rPr>
                <w:rFonts w:ascii="Times New Roman" w:hAnsi="Times New Roman"/>
                <w:b/>
                <w:sz w:val="24"/>
                <w:szCs w:val="24"/>
              </w:rPr>
              <w:t>На виході</w:t>
            </w:r>
          </w:p>
        </w:tc>
      </w:tr>
      <w:tr w:rsidR="00C9726F" w:rsidRPr="009E2354" w:rsidTr="000442E8">
        <w:trPr>
          <w:trHeight w:val="520"/>
        </w:trPr>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726F" w:rsidRPr="000442E8" w:rsidRDefault="00C9726F" w:rsidP="000442E8">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726F" w:rsidRPr="000442E8" w:rsidRDefault="00C9726F" w:rsidP="000442E8">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726F" w:rsidRPr="000442E8" w:rsidRDefault="00C9726F" w:rsidP="000442E8">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726F" w:rsidRPr="000442E8" w:rsidRDefault="00C9726F" w:rsidP="000442E8">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726F" w:rsidRPr="000442E8" w:rsidRDefault="00C9726F" w:rsidP="000442E8">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726F" w:rsidRPr="000442E8" w:rsidRDefault="00C9726F" w:rsidP="000442E8">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726F" w:rsidRPr="000442E8" w:rsidRDefault="00C9726F" w:rsidP="000442E8">
            <w:pPr>
              <w:jc w:val="center"/>
              <w:rPr>
                <w:rFonts w:ascii="Times New Roman" w:hAnsi="Times New Roman"/>
                <w:b/>
                <w:sz w:val="24"/>
                <w:szCs w:val="24"/>
              </w:rPr>
            </w:pPr>
          </w:p>
        </w:tc>
        <w:tc>
          <w:tcPr>
            <w:tcW w:w="176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0442E8" w:rsidRDefault="00C9726F" w:rsidP="000442E8">
            <w:pPr>
              <w:jc w:val="center"/>
              <w:rPr>
                <w:rFonts w:ascii="Times New Roman" w:hAnsi="Times New Roman"/>
                <w:b/>
                <w:sz w:val="24"/>
                <w:szCs w:val="24"/>
              </w:rPr>
            </w:pPr>
            <w:r w:rsidRPr="000442E8">
              <w:rPr>
                <w:rFonts w:ascii="Times New Roman" w:hAnsi="Times New Roman"/>
                <w:b/>
                <w:sz w:val="24"/>
                <w:szCs w:val="24"/>
              </w:rPr>
              <w:t>Де розглядається це питання</w:t>
            </w:r>
          </w:p>
        </w:tc>
        <w:tc>
          <w:tcPr>
            <w:tcW w:w="129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0442E8" w:rsidRDefault="00C9726F" w:rsidP="000442E8">
            <w:pPr>
              <w:jc w:val="center"/>
              <w:rPr>
                <w:rFonts w:ascii="Times New Roman" w:hAnsi="Times New Roman"/>
                <w:b/>
                <w:sz w:val="24"/>
                <w:szCs w:val="24"/>
              </w:rPr>
            </w:pPr>
            <w:r w:rsidRPr="000442E8">
              <w:rPr>
                <w:rFonts w:ascii="Times New Roman" w:hAnsi="Times New Roman"/>
                <w:b/>
                <w:sz w:val="24"/>
                <w:szCs w:val="24"/>
              </w:rPr>
              <w:t>Подальші дії</w:t>
            </w:r>
          </w:p>
        </w:tc>
      </w:tr>
      <w:tr w:rsidR="00C9726F" w:rsidRPr="009E2354"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Календарно-тематичні плани</w:t>
            </w:r>
          </w:p>
        </w:tc>
        <w:tc>
          <w:tcPr>
            <w:tcW w:w="8980" w:type="dxa"/>
            <w:gridSpan w:val="5"/>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Ознайомлення, рекомендації</w:t>
            </w: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Нарада при ЗДНВР</w:t>
            </w:r>
          </w:p>
        </w:tc>
        <w:tc>
          <w:tcPr>
            <w:tcW w:w="129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Звіт </w:t>
            </w: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7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9E2354" w:rsidRDefault="00C9726F" w:rsidP="00C9726F">
            <w:pPr>
              <w:jc w:val="center"/>
              <w:rPr>
                <w:rFonts w:ascii="Times New Roman" w:hAnsi="Times New Roman"/>
                <w:b/>
                <w:sz w:val="24"/>
                <w:szCs w:val="24"/>
              </w:rPr>
            </w:pPr>
            <w:r w:rsidRPr="009E2354">
              <w:rPr>
                <w:rFonts w:ascii="Times New Roman" w:hAnsi="Times New Roman"/>
                <w:b/>
                <w:sz w:val="24"/>
                <w:szCs w:val="24"/>
              </w:rPr>
              <w:t>Контрольні роботи</w:t>
            </w:r>
          </w:p>
        </w:tc>
        <w:tc>
          <w:tcPr>
            <w:tcW w:w="177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proofErr w:type="spellStart"/>
            <w:r w:rsidRPr="009E2354">
              <w:rPr>
                <w:rFonts w:ascii="Times New Roman" w:hAnsi="Times New Roman"/>
                <w:sz w:val="24"/>
                <w:szCs w:val="24"/>
              </w:rPr>
              <w:t>Укр</w:t>
            </w:r>
            <w:proofErr w:type="spellEnd"/>
            <w:r w:rsidR="00976006">
              <w:rPr>
                <w:rFonts w:ascii="Times New Roman" w:hAnsi="Times New Roman"/>
                <w:sz w:val="24"/>
                <w:szCs w:val="24"/>
              </w:rPr>
              <w:t>.</w:t>
            </w:r>
            <w:r w:rsidRPr="009E2354">
              <w:rPr>
                <w:rFonts w:ascii="Times New Roman" w:hAnsi="Times New Roman"/>
                <w:sz w:val="24"/>
                <w:szCs w:val="24"/>
              </w:rPr>
              <w:t xml:space="preserve"> мова</w:t>
            </w:r>
          </w:p>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 </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3,5,9,11</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4,5,8,10</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3,5,7,9</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4,5,6,11</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4,5,9,10</w:t>
            </w: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Нарада при ЗДНВР</w:t>
            </w:r>
          </w:p>
        </w:tc>
        <w:tc>
          <w:tcPr>
            <w:tcW w:w="129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Наказ,</w:t>
            </w:r>
            <w:r w:rsidR="006A2A0D">
              <w:rPr>
                <w:rFonts w:ascii="Times New Roman" w:hAnsi="Times New Roman"/>
                <w:sz w:val="24"/>
                <w:szCs w:val="24"/>
              </w:rPr>
              <w:t xml:space="preserve"> </w:t>
            </w:r>
            <w:r w:rsidRPr="009E2354">
              <w:rPr>
                <w:rFonts w:ascii="Times New Roman" w:hAnsi="Times New Roman"/>
                <w:sz w:val="24"/>
                <w:szCs w:val="24"/>
              </w:rPr>
              <w:t>звіт</w:t>
            </w: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2</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Математика </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4,5,7,9</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3,7,9,11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4,6,8.10</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3,5,9,11</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3,5,8,11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3</w:t>
            </w:r>
          </w:p>
        </w:tc>
        <w:tc>
          <w:tcPr>
            <w:tcW w:w="226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7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9E2354" w:rsidRDefault="00C9726F" w:rsidP="00C9726F">
            <w:pPr>
              <w:jc w:val="center"/>
              <w:rPr>
                <w:rFonts w:ascii="Times New Roman" w:hAnsi="Times New Roman"/>
                <w:b/>
                <w:sz w:val="24"/>
                <w:szCs w:val="24"/>
              </w:rPr>
            </w:pPr>
            <w:r w:rsidRPr="009E2354">
              <w:rPr>
                <w:rFonts w:ascii="Times New Roman" w:hAnsi="Times New Roman"/>
                <w:b/>
                <w:sz w:val="24"/>
                <w:szCs w:val="24"/>
              </w:rPr>
              <w:t xml:space="preserve">Формування вчителем ключових </w:t>
            </w:r>
            <w:proofErr w:type="spellStart"/>
            <w:r w:rsidRPr="009E2354">
              <w:rPr>
                <w:rFonts w:ascii="Times New Roman" w:hAnsi="Times New Roman"/>
                <w:b/>
                <w:sz w:val="24"/>
                <w:szCs w:val="24"/>
              </w:rPr>
              <w:t>компетентностей</w:t>
            </w:r>
            <w:proofErr w:type="spellEnd"/>
          </w:p>
        </w:tc>
        <w:tc>
          <w:tcPr>
            <w:tcW w:w="177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Педагогічна рада</w:t>
            </w:r>
          </w:p>
        </w:tc>
        <w:tc>
          <w:tcPr>
            <w:tcW w:w="129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Наказ </w:t>
            </w: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proofErr w:type="spellStart"/>
            <w:r w:rsidRPr="009E2354">
              <w:rPr>
                <w:rFonts w:ascii="Times New Roman" w:hAnsi="Times New Roman"/>
                <w:sz w:val="24"/>
                <w:szCs w:val="24"/>
              </w:rPr>
              <w:t>Уроки</w:t>
            </w:r>
            <w:proofErr w:type="spellEnd"/>
            <w:r w:rsidRPr="009E2354">
              <w:rPr>
                <w:rFonts w:ascii="Times New Roman" w:hAnsi="Times New Roman"/>
                <w:sz w:val="24"/>
                <w:szCs w:val="24"/>
              </w:rPr>
              <w:t xml:space="preserve">   </w:t>
            </w:r>
            <w:proofErr w:type="spellStart"/>
            <w:r w:rsidRPr="009E2354">
              <w:rPr>
                <w:rFonts w:ascii="Times New Roman" w:hAnsi="Times New Roman"/>
                <w:sz w:val="24"/>
                <w:szCs w:val="24"/>
              </w:rPr>
              <w:t>укр</w:t>
            </w:r>
            <w:proofErr w:type="spellEnd"/>
            <w:r w:rsidR="000442E8">
              <w:rPr>
                <w:rFonts w:ascii="Times New Roman" w:hAnsi="Times New Roman"/>
                <w:sz w:val="24"/>
                <w:szCs w:val="24"/>
              </w:rPr>
              <w:t>.</w:t>
            </w:r>
            <w:r w:rsidRPr="009E2354">
              <w:rPr>
                <w:rFonts w:ascii="Times New Roman" w:hAnsi="Times New Roman"/>
                <w:sz w:val="24"/>
                <w:szCs w:val="24"/>
              </w:rPr>
              <w:t xml:space="preserve"> мови та літератури</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5,7,8,11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2</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Математики </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6,8,9,11</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5,7,8,11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3</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Історії </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6,8,9,11</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4</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Географії </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6,8,9,11</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Біології</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6, 8,9,10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6,8,9 </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Хімії </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sz w:val="24"/>
                <w:szCs w:val="24"/>
              </w:rPr>
            </w:pPr>
            <w:r w:rsidRPr="009E2354">
              <w:rPr>
                <w:rFonts w:ascii="Times New Roman" w:hAnsi="Times New Roman"/>
                <w:sz w:val="24"/>
                <w:szCs w:val="24"/>
              </w:rPr>
              <w:t xml:space="preserve">         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lastRenderedPageBreak/>
              <w:t>7</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Зарубіжної літератури</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8</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Іноземної мови</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3,6,9,10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4,5,7,11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9</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Фізики </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7,8,11</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7,9,10</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10</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Природознавства</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178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204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11</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Мистецтва</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8,9</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10,11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sz w:val="24"/>
                <w:szCs w:val="24"/>
              </w:rPr>
            </w:pPr>
            <w:r w:rsidRPr="009E2354">
              <w:rPr>
                <w:rFonts w:ascii="Times New Roman" w:hAnsi="Times New Roman"/>
                <w:sz w:val="24"/>
                <w:szCs w:val="24"/>
              </w:rPr>
              <w:t>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12</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Образотворчого мистецтва</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5,6,7</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13</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Музичного мистецтва</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 5</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14</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Фізичної культури</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5,7,8,11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15</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Трудового навчання. Технологій</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16</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Захисту України </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10,11</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10</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11</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17</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Правознавства </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9</w:t>
            </w:r>
          </w:p>
        </w:tc>
        <w:tc>
          <w:tcPr>
            <w:tcW w:w="178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9</w:t>
            </w:r>
          </w:p>
        </w:tc>
        <w:tc>
          <w:tcPr>
            <w:tcW w:w="204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9</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18</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ГО</w:t>
            </w:r>
          </w:p>
        </w:tc>
        <w:tc>
          <w:tcPr>
            <w:tcW w:w="177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10</w:t>
            </w:r>
          </w:p>
        </w:tc>
        <w:tc>
          <w:tcPr>
            <w:tcW w:w="174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10</w:t>
            </w: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9E2354" w:rsidRDefault="00C9726F" w:rsidP="00C9726F">
            <w:pPr>
              <w:jc w:val="center"/>
              <w:rPr>
                <w:rFonts w:ascii="Times New Roman" w:hAnsi="Times New Roman"/>
                <w:b/>
                <w:sz w:val="24"/>
                <w:szCs w:val="24"/>
              </w:rPr>
            </w:pPr>
            <w:r w:rsidRPr="009E2354">
              <w:rPr>
                <w:rFonts w:ascii="Times New Roman" w:hAnsi="Times New Roman"/>
                <w:b/>
                <w:sz w:val="24"/>
                <w:szCs w:val="24"/>
              </w:rPr>
              <w:t>Реалізація індивідуального підходу</w:t>
            </w:r>
          </w:p>
        </w:tc>
        <w:tc>
          <w:tcPr>
            <w:tcW w:w="177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b/>
                <w:sz w:val="24"/>
                <w:szCs w:val="24"/>
              </w:rPr>
            </w:pPr>
            <w:r w:rsidRPr="009E2354">
              <w:rPr>
                <w:rFonts w:ascii="Times New Roman" w:hAnsi="Times New Roman"/>
                <w:b/>
                <w:sz w:val="24"/>
                <w:szCs w:val="24"/>
              </w:rPr>
              <w:t>1</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b/>
                <w:sz w:val="24"/>
                <w:szCs w:val="24"/>
              </w:rPr>
            </w:pPr>
            <w:r w:rsidRPr="009E2354">
              <w:rPr>
                <w:rFonts w:ascii="Times New Roman" w:hAnsi="Times New Roman"/>
                <w:sz w:val="24"/>
                <w:szCs w:val="24"/>
              </w:rPr>
              <w:t>Індивідуальні програми розвитку дітей з ОПП</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w:t>
            </w: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Засідання команди супроводу</w:t>
            </w:r>
          </w:p>
        </w:tc>
        <w:tc>
          <w:tcPr>
            <w:tcW w:w="129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Протокол </w:t>
            </w: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b/>
                <w:sz w:val="24"/>
                <w:szCs w:val="24"/>
              </w:rPr>
            </w:pPr>
            <w:r w:rsidRPr="009E2354">
              <w:rPr>
                <w:rFonts w:ascii="Times New Roman" w:hAnsi="Times New Roman"/>
                <w:b/>
                <w:sz w:val="24"/>
                <w:szCs w:val="24"/>
              </w:rPr>
              <w:t>2</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b/>
                <w:sz w:val="24"/>
                <w:szCs w:val="24"/>
              </w:rPr>
            </w:pPr>
            <w:proofErr w:type="spellStart"/>
            <w:r w:rsidRPr="009E2354">
              <w:rPr>
                <w:rFonts w:ascii="Times New Roman" w:hAnsi="Times New Roman"/>
                <w:sz w:val="24"/>
                <w:szCs w:val="24"/>
              </w:rPr>
              <w:t>Взаємовідвідування</w:t>
            </w:r>
            <w:proofErr w:type="spellEnd"/>
            <w:r w:rsidRPr="009E2354">
              <w:rPr>
                <w:rFonts w:ascii="Times New Roman" w:hAnsi="Times New Roman"/>
                <w:sz w:val="24"/>
                <w:szCs w:val="24"/>
              </w:rPr>
              <w:t xml:space="preserve"> уроків, виховних заходів з метою запозичення </w:t>
            </w:r>
            <w:r w:rsidRPr="009E2354">
              <w:rPr>
                <w:rFonts w:ascii="Times New Roman" w:hAnsi="Times New Roman"/>
                <w:sz w:val="24"/>
                <w:szCs w:val="24"/>
              </w:rPr>
              <w:lastRenderedPageBreak/>
              <w:t>кращого досвіду реалізації проблеми з наступним аналізом.</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lastRenderedPageBreak/>
              <w:t>+</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w:t>
            </w: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Засідання МО</w:t>
            </w:r>
          </w:p>
        </w:tc>
        <w:tc>
          <w:tcPr>
            <w:tcW w:w="129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Протокол </w:t>
            </w:r>
          </w:p>
        </w:tc>
      </w:tr>
      <w:tr w:rsidR="00C9726F" w:rsidRPr="009E2354"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9E2354" w:rsidRDefault="00C9726F" w:rsidP="00C9726F">
            <w:pPr>
              <w:jc w:val="center"/>
              <w:rPr>
                <w:rFonts w:ascii="Times New Roman" w:hAnsi="Times New Roman"/>
                <w:b/>
                <w:sz w:val="24"/>
                <w:szCs w:val="24"/>
              </w:rPr>
            </w:pPr>
            <w:r w:rsidRPr="009E2354">
              <w:rPr>
                <w:rFonts w:ascii="Times New Roman" w:hAnsi="Times New Roman"/>
                <w:b/>
                <w:sz w:val="24"/>
                <w:szCs w:val="24"/>
              </w:rPr>
              <w:lastRenderedPageBreak/>
              <w:t>Методичні розробки вчителів блоги, сайти, публікації</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Аналіз методичних розробок вчителів </w:t>
            </w:r>
            <w:proofErr w:type="spellStart"/>
            <w:r w:rsidRPr="009E2354">
              <w:rPr>
                <w:rFonts w:ascii="Times New Roman" w:hAnsi="Times New Roman"/>
                <w:sz w:val="24"/>
                <w:szCs w:val="24"/>
              </w:rPr>
              <w:t>предметників</w:t>
            </w:r>
            <w:proofErr w:type="spellEnd"/>
            <w:r w:rsidRPr="009E2354">
              <w:rPr>
                <w:rFonts w:ascii="Times New Roman" w:hAnsi="Times New Roman"/>
                <w:sz w:val="24"/>
                <w:szCs w:val="24"/>
              </w:rPr>
              <w:t>. Популяризація досвіду.</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Проведення круглих столів та тренінгів з метою створення власних освітніх ресурсів</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Використання у практичній діяльності власних освітніх ресурсів</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Популяризація інформаційно-освітніх ресурсів працівників навчального закладу</w:t>
            </w: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Засідання МО</w:t>
            </w:r>
          </w:p>
        </w:tc>
        <w:tc>
          <w:tcPr>
            <w:tcW w:w="129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Протокол </w:t>
            </w:r>
          </w:p>
        </w:tc>
      </w:tr>
      <w:tr w:rsidR="00C9726F" w:rsidRPr="009E2354"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9E2354" w:rsidRDefault="00C9726F" w:rsidP="00C9726F">
            <w:pPr>
              <w:jc w:val="center"/>
              <w:rPr>
                <w:rFonts w:ascii="Times New Roman" w:hAnsi="Times New Roman"/>
                <w:b/>
                <w:sz w:val="24"/>
                <w:szCs w:val="24"/>
              </w:rPr>
            </w:pPr>
            <w:r w:rsidRPr="009E2354">
              <w:rPr>
                <w:rFonts w:ascii="Times New Roman" w:hAnsi="Times New Roman"/>
                <w:b/>
                <w:sz w:val="24"/>
                <w:szCs w:val="24"/>
              </w:rPr>
              <w:t>Діагностування рівня підготовленості педагогічних працівників школи до інноваційної діяльності</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w:t>
            </w: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Педагогічна рада</w:t>
            </w: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9E2354" w:rsidRDefault="00C9726F" w:rsidP="00C9726F">
            <w:pPr>
              <w:jc w:val="center"/>
              <w:rPr>
                <w:rFonts w:ascii="Times New Roman" w:hAnsi="Times New Roman"/>
                <w:b/>
                <w:sz w:val="24"/>
                <w:szCs w:val="24"/>
              </w:rPr>
            </w:pPr>
            <w:r w:rsidRPr="009E2354">
              <w:rPr>
                <w:rFonts w:ascii="Times New Roman" w:hAnsi="Times New Roman"/>
                <w:b/>
                <w:sz w:val="24"/>
                <w:szCs w:val="24"/>
              </w:rPr>
              <w:t>Реалізація виховної мети уроку</w:t>
            </w:r>
          </w:p>
        </w:tc>
        <w:tc>
          <w:tcPr>
            <w:tcW w:w="177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Нарада при директорі</w:t>
            </w:r>
          </w:p>
        </w:tc>
        <w:tc>
          <w:tcPr>
            <w:tcW w:w="129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Наказ </w:t>
            </w: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proofErr w:type="spellStart"/>
            <w:r w:rsidRPr="009E2354">
              <w:rPr>
                <w:rFonts w:ascii="Times New Roman" w:hAnsi="Times New Roman"/>
                <w:sz w:val="24"/>
                <w:szCs w:val="24"/>
              </w:rPr>
              <w:t>Уроки</w:t>
            </w:r>
            <w:proofErr w:type="spellEnd"/>
            <w:r w:rsidRPr="009E2354">
              <w:rPr>
                <w:rFonts w:ascii="Times New Roman" w:hAnsi="Times New Roman"/>
                <w:sz w:val="24"/>
                <w:szCs w:val="24"/>
              </w:rPr>
              <w:t xml:space="preserve">   </w:t>
            </w:r>
            <w:proofErr w:type="spellStart"/>
            <w:r w:rsidRPr="009E2354">
              <w:rPr>
                <w:rFonts w:ascii="Times New Roman" w:hAnsi="Times New Roman"/>
                <w:sz w:val="24"/>
                <w:szCs w:val="24"/>
              </w:rPr>
              <w:t>укр</w:t>
            </w:r>
            <w:proofErr w:type="spellEnd"/>
            <w:r w:rsidR="006A2A0D">
              <w:rPr>
                <w:rFonts w:ascii="Times New Roman" w:hAnsi="Times New Roman"/>
                <w:sz w:val="24"/>
                <w:szCs w:val="24"/>
              </w:rPr>
              <w:t>.</w:t>
            </w:r>
            <w:r w:rsidRPr="009E2354">
              <w:rPr>
                <w:rFonts w:ascii="Times New Roman" w:hAnsi="Times New Roman"/>
                <w:sz w:val="24"/>
                <w:szCs w:val="24"/>
              </w:rPr>
              <w:t xml:space="preserve"> мови та літератури</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5,7,8,11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2</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Математики </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5,7,8,11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3</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Історії </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4</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Географії </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Біології</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6, 8,9,10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6,8,9 </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Хімії </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sz w:val="24"/>
                <w:szCs w:val="24"/>
              </w:rPr>
            </w:pPr>
            <w:r w:rsidRPr="009E2354">
              <w:rPr>
                <w:rFonts w:ascii="Times New Roman" w:hAnsi="Times New Roman"/>
                <w:sz w:val="24"/>
                <w:szCs w:val="24"/>
              </w:rPr>
              <w:t xml:space="preserve">         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Зарубіжної літератури</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8</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Іноземної мови</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3,6,9,10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4,5,7,11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lastRenderedPageBreak/>
              <w:t>9</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Фізики </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10</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Природознавства</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178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204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11</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Мистецтва</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8,9</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10,11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sz w:val="24"/>
                <w:szCs w:val="24"/>
              </w:rPr>
            </w:pPr>
            <w:r w:rsidRPr="009E2354">
              <w:rPr>
                <w:rFonts w:ascii="Times New Roman" w:hAnsi="Times New Roman"/>
                <w:sz w:val="24"/>
                <w:szCs w:val="24"/>
              </w:rPr>
              <w:t>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12</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Образотворчого мистецтва</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13</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Музичного мистецтва</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 5</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14</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Фізичної культури</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5,7,8,11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15</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Трудового навчання. Технологій</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16</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Захисту України </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10</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11</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17</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Правознавства </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9</w:t>
            </w:r>
          </w:p>
        </w:tc>
        <w:tc>
          <w:tcPr>
            <w:tcW w:w="178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9</w:t>
            </w:r>
          </w:p>
        </w:tc>
        <w:tc>
          <w:tcPr>
            <w:tcW w:w="204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9</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18</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ГО</w:t>
            </w:r>
          </w:p>
        </w:tc>
        <w:tc>
          <w:tcPr>
            <w:tcW w:w="177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10</w:t>
            </w:r>
          </w:p>
        </w:tc>
        <w:tc>
          <w:tcPr>
            <w:tcW w:w="174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10</w:t>
            </w: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0442E8" w:rsidRDefault="00C9726F" w:rsidP="00C9726F">
            <w:pPr>
              <w:jc w:val="center"/>
              <w:rPr>
                <w:rFonts w:ascii="Times New Roman" w:hAnsi="Times New Roman"/>
                <w:b/>
                <w:sz w:val="24"/>
                <w:szCs w:val="24"/>
              </w:rPr>
            </w:pPr>
            <w:r w:rsidRPr="000442E8">
              <w:rPr>
                <w:rFonts w:ascii="Times New Roman" w:hAnsi="Times New Roman"/>
                <w:b/>
                <w:sz w:val="24"/>
                <w:szCs w:val="24"/>
              </w:rPr>
              <w:t>Виховні заходи, ГКК</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1-11</w:t>
            </w:r>
          </w:p>
        </w:tc>
        <w:tc>
          <w:tcPr>
            <w:tcW w:w="178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Засідання МО класних керівників</w:t>
            </w: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0442E8" w:rsidRDefault="00C9726F" w:rsidP="00C9726F">
            <w:pPr>
              <w:jc w:val="center"/>
              <w:rPr>
                <w:rFonts w:ascii="Times New Roman" w:hAnsi="Times New Roman"/>
                <w:b/>
                <w:sz w:val="24"/>
                <w:szCs w:val="24"/>
              </w:rPr>
            </w:pPr>
            <w:r w:rsidRPr="000442E8">
              <w:rPr>
                <w:rFonts w:ascii="Times New Roman" w:hAnsi="Times New Roman"/>
                <w:b/>
                <w:sz w:val="24"/>
                <w:szCs w:val="24"/>
              </w:rPr>
              <w:t>Використання ІКТ</w:t>
            </w:r>
          </w:p>
        </w:tc>
        <w:tc>
          <w:tcPr>
            <w:tcW w:w="177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Нарада при директорі</w:t>
            </w:r>
          </w:p>
        </w:tc>
        <w:tc>
          <w:tcPr>
            <w:tcW w:w="129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Звіт </w:t>
            </w: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Спостереження за навчальними заняттями</w:t>
            </w:r>
          </w:p>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З усіх навчальних предметів</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6,8,10,11</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3,4,5,9,11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5,7,8,9</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5,8.10,11</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6,7,8,9</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2</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Проведення </w:t>
            </w:r>
            <w:proofErr w:type="spellStart"/>
            <w:r w:rsidRPr="009E2354">
              <w:rPr>
                <w:rFonts w:ascii="Times New Roman" w:hAnsi="Times New Roman"/>
                <w:sz w:val="24"/>
                <w:szCs w:val="24"/>
              </w:rPr>
              <w:t>інструктивно</w:t>
            </w:r>
            <w:proofErr w:type="spellEnd"/>
            <w:r w:rsidRPr="009E2354">
              <w:rPr>
                <w:rFonts w:ascii="Times New Roman" w:hAnsi="Times New Roman"/>
                <w:sz w:val="24"/>
                <w:szCs w:val="24"/>
              </w:rPr>
              <w:t xml:space="preserve">-методичних заходів з метою розвитку </w:t>
            </w:r>
            <w:r w:rsidRPr="009E2354">
              <w:rPr>
                <w:rFonts w:ascii="Times New Roman" w:hAnsi="Times New Roman"/>
                <w:sz w:val="24"/>
                <w:szCs w:val="24"/>
              </w:rPr>
              <w:lastRenderedPageBreak/>
              <w:t>інформаційної культури і комп’ютерної грамотності вчителів.</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lastRenderedPageBreak/>
              <w:t xml:space="preserve">Обмін досвідом з використання </w:t>
            </w:r>
            <w:r w:rsidRPr="009E2354">
              <w:rPr>
                <w:rFonts w:ascii="Times New Roman" w:hAnsi="Times New Roman"/>
                <w:sz w:val="24"/>
                <w:szCs w:val="24"/>
              </w:rPr>
              <w:lastRenderedPageBreak/>
              <w:t>інформаційних ресурсів</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lastRenderedPageBreak/>
              <w:t xml:space="preserve">Самоосвіта педагогічних працівників з окремих </w:t>
            </w:r>
            <w:r w:rsidRPr="009E2354">
              <w:rPr>
                <w:rFonts w:ascii="Times New Roman" w:hAnsi="Times New Roman"/>
                <w:sz w:val="24"/>
                <w:szCs w:val="24"/>
              </w:rPr>
              <w:lastRenderedPageBreak/>
              <w:t>аспектів методичної проблеми</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sz w:val="24"/>
                <w:szCs w:val="24"/>
              </w:rPr>
            </w:pPr>
            <w:r w:rsidRPr="009E2354">
              <w:rPr>
                <w:rFonts w:ascii="Times New Roman" w:hAnsi="Times New Roman"/>
                <w:sz w:val="24"/>
                <w:szCs w:val="24"/>
              </w:rPr>
              <w:lastRenderedPageBreak/>
              <w:t>Вивчення передових освітніх технологій</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Нові тенденції в дистанційній освіті</w:t>
            </w: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Засідання МО</w:t>
            </w:r>
          </w:p>
        </w:tc>
        <w:tc>
          <w:tcPr>
            <w:tcW w:w="129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Протокол </w:t>
            </w:r>
          </w:p>
        </w:tc>
      </w:tr>
      <w:tr w:rsidR="00C9726F" w:rsidRPr="009E2354"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9E2354" w:rsidRDefault="00C9726F" w:rsidP="00C9726F">
            <w:pPr>
              <w:jc w:val="center"/>
              <w:rPr>
                <w:rFonts w:ascii="Times New Roman" w:hAnsi="Times New Roman"/>
                <w:b/>
                <w:sz w:val="24"/>
                <w:szCs w:val="24"/>
              </w:rPr>
            </w:pPr>
            <w:proofErr w:type="spellStart"/>
            <w:r w:rsidRPr="009E2354">
              <w:rPr>
                <w:rFonts w:ascii="Times New Roman" w:hAnsi="Times New Roman"/>
                <w:b/>
                <w:sz w:val="24"/>
                <w:szCs w:val="24"/>
              </w:rPr>
              <w:lastRenderedPageBreak/>
              <w:t>Педмайстерність</w:t>
            </w:r>
            <w:proofErr w:type="spellEnd"/>
            <w:r w:rsidRPr="009E2354">
              <w:rPr>
                <w:rFonts w:ascii="Times New Roman" w:hAnsi="Times New Roman"/>
                <w:b/>
                <w:sz w:val="24"/>
                <w:szCs w:val="24"/>
              </w:rPr>
              <w:t xml:space="preserve"> вчителя</w:t>
            </w:r>
          </w:p>
        </w:tc>
        <w:tc>
          <w:tcPr>
            <w:tcW w:w="177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sz w:val="24"/>
                <w:szCs w:val="24"/>
              </w:rPr>
            </w:pPr>
            <w:r w:rsidRPr="009E2354">
              <w:rPr>
                <w:rFonts w:ascii="Times New Roman" w:hAnsi="Times New Roman"/>
                <w:sz w:val="24"/>
                <w:szCs w:val="24"/>
              </w:rPr>
              <w:t>Досвід роботи вчителя</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Проведення декади педагогічної майстерності вчителів, що атестуються</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sz w:val="24"/>
                <w:szCs w:val="24"/>
              </w:rPr>
            </w:pPr>
            <w:r w:rsidRPr="009E2354">
              <w:rPr>
                <w:rFonts w:ascii="Times New Roman" w:hAnsi="Times New Roman"/>
                <w:sz w:val="24"/>
                <w:szCs w:val="24"/>
              </w:rPr>
              <w:t>Проведення декади педагогічної майстерності вчителів, що атестуються</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both"/>
              <w:rPr>
                <w:rFonts w:ascii="Times New Roman" w:hAnsi="Times New Roman"/>
                <w:sz w:val="24"/>
                <w:szCs w:val="24"/>
              </w:rPr>
            </w:pPr>
            <w:r w:rsidRPr="009E2354">
              <w:rPr>
                <w:rFonts w:ascii="Times New Roman" w:hAnsi="Times New Roman"/>
                <w:sz w:val="24"/>
                <w:szCs w:val="24"/>
              </w:rPr>
              <w:t>Моніторинг особистого професійного зростання вчителів.</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sz w:val="24"/>
                <w:szCs w:val="24"/>
              </w:rPr>
            </w:pPr>
            <w:r w:rsidRPr="009E2354">
              <w:rPr>
                <w:rFonts w:ascii="Times New Roman" w:hAnsi="Times New Roman"/>
                <w:sz w:val="24"/>
                <w:szCs w:val="24"/>
              </w:rPr>
              <w:t>Поширення позитивного досвіду вчителів-новаторів .</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sz w:val="24"/>
                <w:szCs w:val="24"/>
              </w:rPr>
            </w:pPr>
            <w:r w:rsidRPr="009E2354">
              <w:rPr>
                <w:rFonts w:ascii="Times New Roman" w:eastAsia="Times New Roman" w:hAnsi="Times New Roman"/>
                <w:color w:val="000000"/>
                <w:sz w:val="24"/>
                <w:szCs w:val="24"/>
                <w:lang w:eastAsia="uk-UA"/>
              </w:rPr>
              <w:t>Круглий стіл: «Професійне зростання вчителя у сучасному освітньому просторі»</w:t>
            </w: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Засідання НМР</w:t>
            </w:r>
          </w:p>
        </w:tc>
        <w:tc>
          <w:tcPr>
            <w:tcW w:w="129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Наказ </w:t>
            </w: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2</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sz w:val="24"/>
                <w:szCs w:val="24"/>
              </w:rPr>
            </w:pPr>
            <w:r w:rsidRPr="009E2354">
              <w:rPr>
                <w:rFonts w:ascii="Times New Roman" w:hAnsi="Times New Roman"/>
                <w:sz w:val="24"/>
                <w:szCs w:val="24"/>
              </w:rPr>
              <w:t xml:space="preserve">Фронтальне відвідування уроків зі наступним аналізом з метою визначення рівня практичного розв’язання проблеми  розвитку комунікативних </w:t>
            </w:r>
            <w:proofErr w:type="spellStart"/>
            <w:r w:rsidRPr="009E2354">
              <w:rPr>
                <w:rFonts w:ascii="Times New Roman" w:hAnsi="Times New Roman"/>
                <w:sz w:val="24"/>
                <w:szCs w:val="24"/>
              </w:rPr>
              <w:t>компетентностей</w:t>
            </w:r>
            <w:proofErr w:type="spellEnd"/>
          </w:p>
        </w:tc>
        <w:tc>
          <w:tcPr>
            <w:tcW w:w="177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both"/>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Нарада при директорі</w:t>
            </w:r>
          </w:p>
        </w:tc>
        <w:tc>
          <w:tcPr>
            <w:tcW w:w="129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Звіт </w:t>
            </w: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3</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sz w:val="24"/>
                <w:szCs w:val="24"/>
              </w:rPr>
            </w:pPr>
            <w:r w:rsidRPr="009E2354">
              <w:rPr>
                <w:rFonts w:ascii="Times New Roman" w:hAnsi="Times New Roman"/>
                <w:sz w:val="24"/>
                <w:szCs w:val="24"/>
              </w:rPr>
              <w:t>Педагогічна рада</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eastAsia="Times New Roman" w:hAnsi="Times New Roman"/>
                <w:color w:val="000000"/>
                <w:sz w:val="24"/>
                <w:szCs w:val="24"/>
                <w:lang w:eastAsia="uk-UA"/>
              </w:rPr>
              <w:t>«Вибір форм і методів навчання, а також взаємодія вчителів-</w:t>
            </w:r>
            <w:proofErr w:type="spellStart"/>
            <w:r w:rsidRPr="009E2354">
              <w:rPr>
                <w:rFonts w:ascii="Times New Roman" w:eastAsia="Times New Roman" w:hAnsi="Times New Roman"/>
                <w:color w:val="000000"/>
                <w:sz w:val="24"/>
                <w:szCs w:val="24"/>
                <w:lang w:eastAsia="uk-UA"/>
              </w:rPr>
              <w:t>предметників</w:t>
            </w:r>
            <w:proofErr w:type="spellEnd"/>
            <w:r w:rsidRPr="009E2354">
              <w:rPr>
                <w:rFonts w:ascii="Times New Roman" w:eastAsia="Times New Roman" w:hAnsi="Times New Roman"/>
                <w:color w:val="000000"/>
                <w:sz w:val="24"/>
                <w:szCs w:val="24"/>
                <w:lang w:eastAsia="uk-UA"/>
              </w:rPr>
              <w:t xml:space="preserve"> – шлях до оптимального навантаження </w:t>
            </w:r>
            <w:r w:rsidRPr="009E2354">
              <w:rPr>
                <w:rFonts w:ascii="Times New Roman" w:eastAsia="Times New Roman" w:hAnsi="Times New Roman"/>
                <w:color w:val="000000"/>
                <w:sz w:val="24"/>
                <w:szCs w:val="24"/>
                <w:lang w:eastAsia="uk-UA"/>
              </w:rPr>
              <w:lastRenderedPageBreak/>
              <w:t>та працездатності здобувачів освіти»</w:t>
            </w:r>
          </w:p>
        </w:tc>
        <w:tc>
          <w:tcPr>
            <w:tcW w:w="178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both"/>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Рішення </w:t>
            </w:r>
          </w:p>
        </w:tc>
      </w:tr>
      <w:tr w:rsidR="00F93BCA" w:rsidRPr="009E2354"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93BCA" w:rsidRPr="009E2354" w:rsidRDefault="00F93BCA" w:rsidP="000442E8">
            <w:pPr>
              <w:jc w:val="center"/>
              <w:rPr>
                <w:rFonts w:ascii="Times New Roman" w:hAnsi="Times New Roman"/>
                <w:b/>
                <w:sz w:val="24"/>
                <w:szCs w:val="24"/>
              </w:rPr>
            </w:pPr>
            <w:r w:rsidRPr="009E2354">
              <w:rPr>
                <w:rFonts w:ascii="Times New Roman" w:hAnsi="Times New Roman"/>
                <w:b/>
                <w:sz w:val="24"/>
                <w:szCs w:val="24"/>
              </w:rPr>
              <w:lastRenderedPageBreak/>
              <w:t>Публікації педагогічних працівників</w:t>
            </w:r>
          </w:p>
        </w:tc>
        <w:tc>
          <w:tcPr>
            <w:tcW w:w="8980" w:type="dxa"/>
            <w:gridSpan w:val="5"/>
            <w:tcBorders>
              <w:top w:val="single" w:sz="4" w:space="0" w:color="auto"/>
              <w:left w:val="single" w:sz="4" w:space="0" w:color="auto"/>
              <w:bottom w:val="single" w:sz="4" w:space="0" w:color="auto"/>
              <w:right w:val="single" w:sz="4" w:space="0" w:color="auto"/>
            </w:tcBorders>
          </w:tcPr>
          <w:p w:rsidR="00F93BCA" w:rsidRPr="009E2354" w:rsidRDefault="00F93BCA" w:rsidP="00C9726F">
            <w:pPr>
              <w:rPr>
                <w:rFonts w:ascii="Times New Roman" w:hAnsi="Times New Roman"/>
                <w:sz w:val="24"/>
                <w:szCs w:val="24"/>
              </w:rPr>
            </w:pPr>
            <w:r w:rsidRPr="009E2354">
              <w:rPr>
                <w:rFonts w:ascii="Times New Roman" w:hAnsi="Times New Roman"/>
                <w:sz w:val="24"/>
                <w:szCs w:val="24"/>
              </w:rPr>
              <w:t>Ознайомлення із досвідом роботи вчителя. Вивчення публікацій.</w:t>
            </w:r>
          </w:p>
        </w:tc>
        <w:tc>
          <w:tcPr>
            <w:tcW w:w="1766" w:type="dxa"/>
            <w:tcBorders>
              <w:top w:val="single" w:sz="4" w:space="0" w:color="auto"/>
              <w:left w:val="single" w:sz="4" w:space="0" w:color="auto"/>
              <w:bottom w:val="single" w:sz="4" w:space="0" w:color="auto"/>
              <w:right w:val="single" w:sz="4" w:space="0" w:color="auto"/>
            </w:tcBorders>
            <w:hideMark/>
          </w:tcPr>
          <w:p w:rsidR="00F93BCA" w:rsidRPr="009E2354" w:rsidRDefault="00F93BCA" w:rsidP="00C9726F">
            <w:pPr>
              <w:jc w:val="center"/>
              <w:rPr>
                <w:rFonts w:ascii="Times New Roman" w:hAnsi="Times New Roman"/>
                <w:sz w:val="24"/>
                <w:szCs w:val="24"/>
              </w:rPr>
            </w:pPr>
            <w:r w:rsidRPr="009E2354">
              <w:rPr>
                <w:rFonts w:ascii="Times New Roman" w:hAnsi="Times New Roman"/>
                <w:sz w:val="24"/>
                <w:szCs w:val="24"/>
              </w:rPr>
              <w:t>Засідання МО</w:t>
            </w:r>
          </w:p>
        </w:tc>
        <w:tc>
          <w:tcPr>
            <w:tcW w:w="1295" w:type="dxa"/>
            <w:tcBorders>
              <w:top w:val="single" w:sz="4" w:space="0" w:color="auto"/>
              <w:left w:val="single" w:sz="4" w:space="0" w:color="auto"/>
              <w:bottom w:val="single" w:sz="4" w:space="0" w:color="auto"/>
              <w:right w:val="single" w:sz="4" w:space="0" w:color="auto"/>
            </w:tcBorders>
          </w:tcPr>
          <w:p w:rsidR="00F93BCA" w:rsidRPr="009E2354" w:rsidRDefault="00F93BCA" w:rsidP="00C9726F">
            <w:pPr>
              <w:jc w:val="center"/>
              <w:rPr>
                <w:rFonts w:ascii="Times New Roman" w:hAnsi="Times New Roman"/>
                <w:sz w:val="24"/>
                <w:szCs w:val="24"/>
              </w:rPr>
            </w:pPr>
          </w:p>
        </w:tc>
      </w:tr>
      <w:tr w:rsidR="00C9726F" w:rsidRPr="009E2354"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9E2354" w:rsidRDefault="00C9726F" w:rsidP="000442E8">
            <w:pPr>
              <w:jc w:val="center"/>
              <w:rPr>
                <w:rFonts w:ascii="Times New Roman" w:hAnsi="Times New Roman"/>
                <w:b/>
                <w:sz w:val="24"/>
                <w:szCs w:val="24"/>
              </w:rPr>
            </w:pPr>
            <w:r w:rsidRPr="009E2354">
              <w:rPr>
                <w:rFonts w:ascii="Times New Roman" w:hAnsi="Times New Roman"/>
                <w:b/>
                <w:sz w:val="24"/>
                <w:szCs w:val="24"/>
              </w:rPr>
              <w:t>Реалізація особистісно-орієнтованого підходу</w:t>
            </w:r>
          </w:p>
        </w:tc>
        <w:tc>
          <w:tcPr>
            <w:tcW w:w="177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6A2A0D">
            <w:pPr>
              <w:jc w:val="center"/>
              <w:rPr>
                <w:rFonts w:ascii="Times New Roman" w:hAnsi="Times New Roman"/>
                <w:sz w:val="24"/>
                <w:szCs w:val="24"/>
              </w:rPr>
            </w:pPr>
            <w:r w:rsidRPr="009E2354">
              <w:rPr>
                <w:rFonts w:ascii="Times New Roman" w:hAnsi="Times New Roman"/>
                <w:sz w:val="24"/>
                <w:szCs w:val="24"/>
              </w:rPr>
              <w:t>Проведення с</w:t>
            </w:r>
            <w:r w:rsidR="006A2A0D">
              <w:rPr>
                <w:rFonts w:ascii="Times New Roman" w:hAnsi="Times New Roman"/>
                <w:sz w:val="24"/>
                <w:szCs w:val="24"/>
              </w:rPr>
              <w:t>е</w:t>
            </w:r>
            <w:r w:rsidRPr="009E2354">
              <w:rPr>
                <w:rFonts w:ascii="Times New Roman" w:hAnsi="Times New Roman"/>
                <w:sz w:val="24"/>
                <w:szCs w:val="24"/>
              </w:rPr>
              <w:t>мінару</w:t>
            </w:r>
            <w:r w:rsidR="00F93BCA" w:rsidRPr="009E2354">
              <w:rPr>
                <w:rFonts w:ascii="Times New Roman" w:hAnsi="Times New Roman"/>
                <w:sz w:val="24"/>
                <w:szCs w:val="24"/>
              </w:rPr>
              <w:t>-</w:t>
            </w:r>
            <w:r w:rsidRPr="009E2354">
              <w:rPr>
                <w:rFonts w:ascii="Times New Roman" w:hAnsi="Times New Roman"/>
                <w:sz w:val="24"/>
                <w:szCs w:val="24"/>
              </w:rPr>
              <w:t xml:space="preserve"> практикуму з питань реалізації особистісно-орієнтованого навчання</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Вчителі початкових класів, вчителі природничо-математичних дисциплін</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Вчителі суспільно-гуманітарних дисциплін, </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Вчителі художньо-естетичного циклу, класні керівники</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Вчителі фізичного виховання та основ здоров’я , вчителів початкових класів</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Вчителі художньо-естетичного циклу, класні керівники</w:t>
            </w: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Педагогічна рада</w:t>
            </w:r>
          </w:p>
        </w:tc>
        <w:tc>
          <w:tcPr>
            <w:tcW w:w="129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Наказ </w:t>
            </w: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2</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Спостереження за навчальним заняттям</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3,5,7,9,10,11</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4,5,8,9,11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3,6,7,10</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5,7,9,11</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4,5,8,9,11</w:t>
            </w: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Нарада при директорі</w:t>
            </w:r>
          </w:p>
        </w:tc>
        <w:tc>
          <w:tcPr>
            <w:tcW w:w="129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Звіт </w:t>
            </w: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2.1</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proofErr w:type="spellStart"/>
            <w:r w:rsidRPr="009E2354">
              <w:rPr>
                <w:rFonts w:ascii="Times New Roman" w:hAnsi="Times New Roman"/>
                <w:sz w:val="24"/>
                <w:szCs w:val="24"/>
              </w:rPr>
              <w:t>Уроки</w:t>
            </w:r>
            <w:proofErr w:type="spellEnd"/>
            <w:r w:rsidRPr="009E2354">
              <w:rPr>
                <w:rFonts w:ascii="Times New Roman" w:hAnsi="Times New Roman"/>
                <w:sz w:val="24"/>
                <w:szCs w:val="24"/>
              </w:rPr>
              <w:t xml:space="preserve">   </w:t>
            </w:r>
            <w:proofErr w:type="spellStart"/>
            <w:r w:rsidRPr="009E2354">
              <w:rPr>
                <w:rFonts w:ascii="Times New Roman" w:hAnsi="Times New Roman"/>
                <w:sz w:val="24"/>
                <w:szCs w:val="24"/>
              </w:rPr>
              <w:t>укр</w:t>
            </w:r>
            <w:proofErr w:type="spellEnd"/>
            <w:r w:rsidR="006A2A0D">
              <w:rPr>
                <w:rFonts w:ascii="Times New Roman" w:hAnsi="Times New Roman"/>
                <w:sz w:val="24"/>
                <w:szCs w:val="24"/>
              </w:rPr>
              <w:t>.</w:t>
            </w:r>
            <w:r w:rsidRPr="009E2354">
              <w:rPr>
                <w:rFonts w:ascii="Times New Roman" w:hAnsi="Times New Roman"/>
                <w:sz w:val="24"/>
                <w:szCs w:val="24"/>
              </w:rPr>
              <w:t xml:space="preserve"> мови та літератури</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5,7,10,11</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5,7,8,11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2.2</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Математики </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5,7,9,11</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5,7,8,11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3</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Історії </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4</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Географії </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7,9,10,11</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Біології</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7,9,10,11</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6,8,9 </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Хімії </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7,9,10,11</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sz w:val="24"/>
                <w:szCs w:val="24"/>
              </w:rPr>
            </w:pPr>
            <w:r w:rsidRPr="009E2354">
              <w:rPr>
                <w:rFonts w:ascii="Times New Roman" w:hAnsi="Times New Roman"/>
                <w:sz w:val="24"/>
                <w:szCs w:val="24"/>
              </w:rPr>
              <w:t xml:space="preserve">         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Зарубіжної літератури</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7,9,10,11</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8</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Іноземної мови</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3,7,9,10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4,5,7,11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lastRenderedPageBreak/>
              <w:t>9</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Фізики </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8,9,11</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10</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Природознавства</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178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204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11</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Мистецтва</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10,11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sz w:val="24"/>
                <w:szCs w:val="24"/>
              </w:rPr>
            </w:pPr>
            <w:r w:rsidRPr="009E2354">
              <w:rPr>
                <w:rFonts w:ascii="Times New Roman" w:hAnsi="Times New Roman"/>
                <w:sz w:val="24"/>
                <w:szCs w:val="24"/>
              </w:rPr>
              <w:t>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12</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Образотворчого мистецтва</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13</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Музичного мистецтва</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 5</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14</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Фізичної культури</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5,7,8,11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15</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Трудового навчання. Технологій</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16</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Захисту України </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10</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11</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17</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Правознавства </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9</w:t>
            </w:r>
          </w:p>
        </w:tc>
        <w:tc>
          <w:tcPr>
            <w:tcW w:w="178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9</w:t>
            </w:r>
          </w:p>
        </w:tc>
        <w:tc>
          <w:tcPr>
            <w:tcW w:w="204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9</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18</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ГО</w:t>
            </w:r>
          </w:p>
        </w:tc>
        <w:tc>
          <w:tcPr>
            <w:tcW w:w="177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10</w:t>
            </w:r>
          </w:p>
        </w:tc>
        <w:tc>
          <w:tcPr>
            <w:tcW w:w="174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10</w:t>
            </w: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9E2354" w:rsidRDefault="00C9726F" w:rsidP="000442E8">
            <w:pPr>
              <w:jc w:val="center"/>
              <w:rPr>
                <w:rFonts w:ascii="Times New Roman" w:hAnsi="Times New Roman"/>
                <w:b/>
                <w:sz w:val="24"/>
                <w:szCs w:val="24"/>
              </w:rPr>
            </w:pPr>
            <w:r w:rsidRPr="009E2354">
              <w:rPr>
                <w:rFonts w:ascii="Times New Roman" w:hAnsi="Times New Roman"/>
                <w:b/>
                <w:sz w:val="24"/>
                <w:szCs w:val="24"/>
              </w:rPr>
              <w:t>Реалізація педагогіки партнерства</w:t>
            </w:r>
          </w:p>
        </w:tc>
        <w:tc>
          <w:tcPr>
            <w:tcW w:w="177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9E2354" w:rsidRDefault="00C9726F" w:rsidP="000442E8">
            <w:pPr>
              <w:jc w:val="center"/>
              <w:rPr>
                <w:rFonts w:ascii="Times New Roman" w:hAnsi="Times New Roman"/>
                <w:b/>
                <w:sz w:val="24"/>
                <w:szCs w:val="24"/>
              </w:rPr>
            </w:pPr>
            <w:r w:rsidRPr="009E2354">
              <w:rPr>
                <w:rFonts w:ascii="Times New Roman" w:hAnsi="Times New Roman"/>
                <w:b/>
                <w:sz w:val="24"/>
                <w:szCs w:val="24"/>
              </w:rPr>
              <w:t>1.</w:t>
            </w:r>
            <w:r w:rsidR="000442E8">
              <w:rPr>
                <w:rFonts w:ascii="Times New Roman" w:hAnsi="Times New Roman"/>
                <w:b/>
                <w:sz w:val="24"/>
                <w:szCs w:val="24"/>
              </w:rPr>
              <w:t xml:space="preserve"> </w:t>
            </w:r>
            <w:r w:rsidRPr="009E2354">
              <w:rPr>
                <w:rFonts w:ascii="Times New Roman" w:hAnsi="Times New Roman"/>
                <w:b/>
                <w:sz w:val="24"/>
                <w:szCs w:val="24"/>
              </w:rPr>
              <w:t>С</w:t>
            </w:r>
            <w:r w:rsidR="004E41BD">
              <w:rPr>
                <w:rFonts w:ascii="Times New Roman" w:hAnsi="Times New Roman"/>
                <w:b/>
                <w:sz w:val="24"/>
                <w:szCs w:val="24"/>
              </w:rPr>
              <w:t>е</w:t>
            </w:r>
            <w:r w:rsidRPr="009E2354">
              <w:rPr>
                <w:rFonts w:ascii="Times New Roman" w:hAnsi="Times New Roman"/>
                <w:b/>
                <w:sz w:val="24"/>
                <w:szCs w:val="24"/>
              </w:rPr>
              <w:t>мінари – практикуми для молодих вчителів</w:t>
            </w:r>
          </w:p>
        </w:tc>
        <w:tc>
          <w:tcPr>
            <w:tcW w:w="1770" w:type="dxa"/>
            <w:vMerge w:val="restart"/>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sz w:val="24"/>
                <w:szCs w:val="24"/>
              </w:rPr>
            </w:pPr>
            <w:r w:rsidRPr="009E2354">
              <w:rPr>
                <w:rFonts w:ascii="Times New Roman" w:hAnsi="Times New Roman"/>
                <w:sz w:val="24"/>
                <w:szCs w:val="24"/>
              </w:rPr>
              <w:t>1.Реалізація навчально-виховної мети уроку (ЗДНВР)</w:t>
            </w:r>
          </w:p>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2.Розвиток творчих здібностей учнів засобами ІКТ (ЗДНМР)</w:t>
            </w:r>
          </w:p>
          <w:p w:rsidR="00C9726F" w:rsidRPr="009E2354" w:rsidRDefault="00C9726F" w:rsidP="00C9726F">
            <w:pPr>
              <w:rPr>
                <w:rFonts w:ascii="Times New Roman" w:hAnsi="Times New Roman"/>
                <w:sz w:val="24"/>
                <w:szCs w:val="24"/>
              </w:rPr>
            </w:pPr>
            <w:r w:rsidRPr="009E2354">
              <w:rPr>
                <w:rFonts w:ascii="Times New Roman" w:hAnsi="Times New Roman"/>
                <w:sz w:val="24"/>
                <w:szCs w:val="24"/>
              </w:rPr>
              <w:lastRenderedPageBreak/>
              <w:t xml:space="preserve">3.Новини методичної літератури </w:t>
            </w:r>
          </w:p>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(ЗДНВР)</w:t>
            </w:r>
          </w:p>
        </w:tc>
        <w:tc>
          <w:tcPr>
            <w:tcW w:w="1782" w:type="dxa"/>
            <w:vMerge w:val="restart"/>
            <w:tcBorders>
              <w:top w:val="single" w:sz="4" w:space="0" w:color="auto"/>
              <w:left w:val="single" w:sz="4" w:space="0" w:color="auto"/>
              <w:bottom w:val="single" w:sz="4" w:space="0" w:color="auto"/>
              <w:right w:val="single" w:sz="4" w:space="0" w:color="auto"/>
            </w:tcBorders>
          </w:tcPr>
          <w:p w:rsidR="00C9726F" w:rsidRPr="009E2354" w:rsidRDefault="00C9726F" w:rsidP="00C9726F">
            <w:pPr>
              <w:rPr>
                <w:rFonts w:ascii="Times New Roman" w:hAnsi="Times New Roman"/>
                <w:sz w:val="24"/>
                <w:szCs w:val="24"/>
              </w:rPr>
            </w:pPr>
            <w:r w:rsidRPr="009E2354">
              <w:rPr>
                <w:rFonts w:ascii="Times New Roman" w:hAnsi="Times New Roman"/>
                <w:sz w:val="24"/>
                <w:szCs w:val="24"/>
              </w:rPr>
              <w:lastRenderedPageBreak/>
              <w:t>1.Формувальне оцінювання в освітньому процесі (ЗДНВР)</w:t>
            </w:r>
          </w:p>
          <w:p w:rsidR="00C9726F" w:rsidRPr="009E2354" w:rsidRDefault="00C9726F" w:rsidP="00C9726F">
            <w:pPr>
              <w:rPr>
                <w:rFonts w:ascii="Times New Roman" w:hAnsi="Times New Roman"/>
                <w:sz w:val="24"/>
                <w:szCs w:val="24"/>
              </w:rPr>
            </w:pPr>
            <w:r w:rsidRPr="009E2354">
              <w:rPr>
                <w:rFonts w:ascii="Times New Roman" w:hAnsi="Times New Roman"/>
                <w:sz w:val="24"/>
                <w:szCs w:val="24"/>
              </w:rPr>
              <w:t>2.Активні методи навчання (ЗДНМР)</w:t>
            </w:r>
          </w:p>
          <w:p w:rsidR="00C9726F" w:rsidRPr="009E2354" w:rsidRDefault="00C9726F" w:rsidP="00C9726F">
            <w:pPr>
              <w:rPr>
                <w:rFonts w:ascii="Times New Roman" w:hAnsi="Times New Roman"/>
                <w:sz w:val="24"/>
                <w:szCs w:val="24"/>
              </w:rPr>
            </w:pPr>
            <w:r w:rsidRPr="009E2354">
              <w:rPr>
                <w:rFonts w:ascii="Times New Roman" w:hAnsi="Times New Roman"/>
                <w:sz w:val="24"/>
                <w:szCs w:val="24"/>
              </w:rPr>
              <w:t xml:space="preserve">3. Робота вчителя в он-лайн </w:t>
            </w:r>
            <w:r w:rsidRPr="009E2354">
              <w:rPr>
                <w:rFonts w:ascii="Times New Roman" w:hAnsi="Times New Roman"/>
                <w:sz w:val="24"/>
                <w:szCs w:val="24"/>
              </w:rPr>
              <w:lastRenderedPageBreak/>
              <w:t>середовищі (ЗДНМР)</w:t>
            </w:r>
          </w:p>
          <w:p w:rsidR="00C9726F" w:rsidRPr="009E2354" w:rsidRDefault="00C9726F" w:rsidP="00C9726F">
            <w:pPr>
              <w:rPr>
                <w:rFonts w:ascii="Times New Roman" w:hAnsi="Times New Roman"/>
                <w:sz w:val="24"/>
                <w:szCs w:val="24"/>
              </w:rPr>
            </w:pPr>
          </w:p>
        </w:tc>
        <w:tc>
          <w:tcPr>
            <w:tcW w:w="1740" w:type="dxa"/>
            <w:vMerge w:val="restart"/>
            <w:tcBorders>
              <w:top w:val="single" w:sz="4" w:space="0" w:color="auto"/>
              <w:left w:val="single" w:sz="4" w:space="0" w:color="auto"/>
              <w:bottom w:val="single" w:sz="4" w:space="0" w:color="auto"/>
              <w:right w:val="single" w:sz="4" w:space="0" w:color="auto"/>
            </w:tcBorders>
          </w:tcPr>
          <w:p w:rsidR="00C9726F" w:rsidRPr="009E2354" w:rsidRDefault="00C9726F" w:rsidP="00C9726F">
            <w:pPr>
              <w:rPr>
                <w:rFonts w:ascii="Times New Roman" w:eastAsia="Times New Roman" w:hAnsi="Times New Roman"/>
                <w:bCs/>
                <w:iCs/>
                <w:sz w:val="24"/>
                <w:szCs w:val="24"/>
                <w:lang w:eastAsia="ru-RU"/>
              </w:rPr>
            </w:pPr>
          </w:p>
        </w:tc>
        <w:tc>
          <w:tcPr>
            <w:tcW w:w="2049" w:type="dxa"/>
            <w:vMerge w:val="restart"/>
            <w:tcBorders>
              <w:top w:val="single" w:sz="4" w:space="0" w:color="auto"/>
              <w:left w:val="single" w:sz="4" w:space="0" w:color="auto"/>
              <w:bottom w:val="single" w:sz="4" w:space="0" w:color="auto"/>
              <w:right w:val="single" w:sz="4" w:space="0" w:color="auto"/>
            </w:tcBorders>
          </w:tcPr>
          <w:p w:rsidR="00C9726F" w:rsidRPr="009E2354" w:rsidRDefault="00C9726F" w:rsidP="00C9726F">
            <w:pPr>
              <w:rPr>
                <w:rFonts w:ascii="Times New Roman" w:eastAsia="Times New Roman" w:hAnsi="Times New Roman"/>
                <w:bCs/>
                <w:iCs/>
                <w:sz w:val="24"/>
                <w:szCs w:val="24"/>
                <w:lang w:eastAsia="ru-RU"/>
              </w:rPr>
            </w:pPr>
          </w:p>
        </w:tc>
        <w:tc>
          <w:tcPr>
            <w:tcW w:w="1639" w:type="dxa"/>
            <w:vMerge w:val="restart"/>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vMerge w:val="restart"/>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Засідання МО</w:t>
            </w:r>
          </w:p>
        </w:tc>
        <w:tc>
          <w:tcPr>
            <w:tcW w:w="1295" w:type="dxa"/>
            <w:vMerge w:val="restart"/>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726F" w:rsidRPr="009E2354" w:rsidRDefault="00C9726F" w:rsidP="00C9726F">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726F" w:rsidRPr="009E2354" w:rsidRDefault="00C9726F" w:rsidP="00C9726F">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726F" w:rsidRPr="009E2354" w:rsidRDefault="00C9726F" w:rsidP="00C9726F">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726F" w:rsidRPr="009E2354" w:rsidRDefault="00C9726F" w:rsidP="00C9726F">
            <w:pPr>
              <w:rPr>
                <w:rFonts w:ascii="Times New Roman" w:eastAsia="Times New Roman" w:hAnsi="Times New Roman"/>
                <w:bCs/>
                <w:i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726F" w:rsidRPr="009E2354" w:rsidRDefault="00C9726F" w:rsidP="00C9726F">
            <w:pPr>
              <w:rPr>
                <w:rFonts w:ascii="Times New Roman" w:eastAsia="Times New Roman" w:hAnsi="Times New Roman"/>
                <w:bCs/>
                <w:i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726F" w:rsidRPr="009E2354" w:rsidRDefault="00C9726F" w:rsidP="00C9726F">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726F" w:rsidRPr="009E2354" w:rsidRDefault="00C9726F" w:rsidP="00C9726F">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726F" w:rsidRPr="009E2354" w:rsidRDefault="00C9726F" w:rsidP="00C9726F">
            <w:pPr>
              <w:rPr>
                <w:rFonts w:ascii="Times New Roman" w:hAnsi="Times New Roman"/>
                <w:sz w:val="24"/>
                <w:szCs w:val="24"/>
              </w:rPr>
            </w:pPr>
          </w:p>
        </w:tc>
      </w:tr>
      <w:tr w:rsidR="00C9726F" w:rsidRPr="009E2354"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9E2354" w:rsidRDefault="00C9726F" w:rsidP="006A2A0D">
            <w:pPr>
              <w:jc w:val="center"/>
              <w:rPr>
                <w:rFonts w:ascii="Times New Roman" w:hAnsi="Times New Roman"/>
                <w:b/>
                <w:sz w:val="24"/>
                <w:szCs w:val="24"/>
              </w:rPr>
            </w:pPr>
            <w:r w:rsidRPr="009E2354">
              <w:rPr>
                <w:rFonts w:ascii="Times New Roman" w:hAnsi="Times New Roman"/>
                <w:b/>
                <w:sz w:val="24"/>
                <w:szCs w:val="24"/>
              </w:rPr>
              <w:lastRenderedPageBreak/>
              <w:t>2.</w:t>
            </w:r>
            <w:r w:rsidR="000442E8">
              <w:rPr>
                <w:rFonts w:ascii="Times New Roman" w:hAnsi="Times New Roman"/>
                <w:b/>
                <w:sz w:val="24"/>
                <w:szCs w:val="24"/>
              </w:rPr>
              <w:t xml:space="preserve"> </w:t>
            </w:r>
            <w:r w:rsidRPr="009E2354">
              <w:rPr>
                <w:rFonts w:ascii="Times New Roman" w:hAnsi="Times New Roman"/>
                <w:b/>
                <w:sz w:val="24"/>
                <w:szCs w:val="24"/>
              </w:rPr>
              <w:t xml:space="preserve">Співпраця з </w:t>
            </w:r>
            <w:r w:rsidR="006A2A0D">
              <w:rPr>
                <w:rFonts w:ascii="Times New Roman" w:hAnsi="Times New Roman"/>
                <w:b/>
                <w:sz w:val="24"/>
                <w:szCs w:val="24"/>
              </w:rPr>
              <w:t>ЗДО</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eastAsia="Times New Roman" w:hAnsi="Times New Roman"/>
                <w:bCs/>
                <w:iCs/>
                <w:sz w:val="24"/>
                <w:szCs w:val="24"/>
                <w:lang w:eastAsia="ru-RU"/>
              </w:rPr>
              <w:t>Проведення загальних батьківських зборів «Заклад дошкільної освіти і НУШ: як прокласти місток»</w:t>
            </w:r>
          </w:p>
        </w:tc>
        <w:tc>
          <w:tcPr>
            <w:tcW w:w="178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eastAsia="Times New Roman" w:hAnsi="Times New Roman"/>
                <w:bCs/>
                <w:iCs/>
                <w:sz w:val="24"/>
                <w:szCs w:val="24"/>
                <w:lang w:eastAsia="ru-RU"/>
              </w:rPr>
            </w:pPr>
            <w:r w:rsidRPr="009E2354">
              <w:rPr>
                <w:rFonts w:ascii="Times New Roman" w:eastAsia="Times New Roman" w:hAnsi="Times New Roman"/>
                <w:bCs/>
                <w:iCs/>
                <w:sz w:val="24"/>
                <w:szCs w:val="24"/>
                <w:lang w:eastAsia="ru-RU"/>
              </w:rPr>
              <w:t xml:space="preserve">Педагогічний всеобуч «НУШ: як прокласти місток?» </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eastAsia="Times New Roman" w:hAnsi="Times New Roman"/>
                <w:bCs/>
                <w:iCs/>
                <w:sz w:val="24"/>
                <w:szCs w:val="24"/>
                <w:lang w:eastAsia="ru-RU"/>
              </w:rPr>
            </w:pPr>
            <w:r w:rsidRPr="009E2354">
              <w:rPr>
                <w:rFonts w:ascii="Times New Roman" w:eastAsia="Times New Roman" w:hAnsi="Times New Roman"/>
                <w:bCs/>
                <w:iCs/>
                <w:sz w:val="24"/>
                <w:szCs w:val="24"/>
                <w:lang w:eastAsia="ru-RU"/>
              </w:rPr>
              <w:t>Педагогічний всеобуч «Створення оптимальних умов для успішного навчання першокласника» (вч. початкових класів)</w:t>
            </w: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sz w:val="24"/>
                <w:szCs w:val="24"/>
              </w:rPr>
            </w:pPr>
            <w:r w:rsidRPr="009E2354">
              <w:rPr>
                <w:rFonts w:ascii="Times New Roman" w:hAnsi="Times New Roman"/>
                <w:sz w:val="24"/>
                <w:szCs w:val="24"/>
              </w:rPr>
              <w:t xml:space="preserve">Нарада при директорі </w:t>
            </w:r>
          </w:p>
        </w:tc>
        <w:tc>
          <w:tcPr>
            <w:tcW w:w="129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Звіт </w:t>
            </w:r>
          </w:p>
        </w:tc>
      </w:tr>
      <w:tr w:rsidR="00C9726F" w:rsidRPr="009E2354"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0442E8" w:rsidRDefault="00C9726F" w:rsidP="006A2A0D">
            <w:pPr>
              <w:jc w:val="center"/>
              <w:rPr>
                <w:rFonts w:ascii="Times New Roman" w:hAnsi="Times New Roman"/>
                <w:b/>
                <w:sz w:val="24"/>
                <w:szCs w:val="24"/>
              </w:rPr>
            </w:pPr>
            <w:r w:rsidRPr="000442E8">
              <w:rPr>
                <w:rFonts w:ascii="Times New Roman" w:eastAsia="Times New Roman" w:hAnsi="Times New Roman"/>
                <w:b/>
                <w:bCs/>
                <w:iCs/>
                <w:sz w:val="24"/>
                <w:szCs w:val="24"/>
                <w:lang w:val="ru-RU" w:eastAsia="ru-RU"/>
              </w:rPr>
              <w:t xml:space="preserve">3. </w:t>
            </w:r>
            <w:proofErr w:type="spellStart"/>
            <w:r w:rsidRPr="000442E8">
              <w:rPr>
                <w:rFonts w:ascii="Times New Roman" w:eastAsia="Times New Roman" w:hAnsi="Times New Roman"/>
                <w:b/>
                <w:bCs/>
                <w:iCs/>
                <w:sz w:val="24"/>
                <w:szCs w:val="24"/>
                <w:lang w:val="ru-RU" w:eastAsia="ru-RU"/>
              </w:rPr>
              <w:t>Педагогічні</w:t>
            </w:r>
            <w:proofErr w:type="spellEnd"/>
            <w:r w:rsidRPr="000442E8">
              <w:rPr>
                <w:rFonts w:ascii="Times New Roman" w:eastAsia="Times New Roman" w:hAnsi="Times New Roman"/>
                <w:b/>
                <w:bCs/>
                <w:iCs/>
                <w:sz w:val="24"/>
                <w:szCs w:val="24"/>
                <w:lang w:val="ru-RU" w:eastAsia="ru-RU"/>
              </w:rPr>
              <w:t xml:space="preserve"> ради</w:t>
            </w:r>
            <w:r w:rsidRPr="000442E8">
              <w:rPr>
                <w:rFonts w:ascii="Times New Roman" w:eastAsia="Times New Roman" w:hAnsi="Times New Roman"/>
                <w:b/>
                <w:bCs/>
                <w:iCs/>
                <w:sz w:val="24"/>
                <w:szCs w:val="24"/>
                <w:lang w:eastAsia="ru-RU"/>
              </w:rPr>
              <w:t xml:space="preserve"> з питань реалізації педагогіки партнерства між </w:t>
            </w:r>
            <w:r w:rsidR="006A2A0D">
              <w:rPr>
                <w:rFonts w:ascii="Times New Roman" w:eastAsia="Times New Roman" w:hAnsi="Times New Roman"/>
                <w:b/>
                <w:bCs/>
                <w:iCs/>
                <w:sz w:val="24"/>
                <w:szCs w:val="24"/>
                <w:lang w:eastAsia="ru-RU"/>
              </w:rPr>
              <w:t>ЗДО</w:t>
            </w:r>
            <w:r w:rsidRPr="000442E8">
              <w:rPr>
                <w:rFonts w:ascii="Times New Roman" w:eastAsia="Times New Roman" w:hAnsi="Times New Roman"/>
                <w:b/>
                <w:bCs/>
                <w:iCs/>
                <w:sz w:val="24"/>
                <w:szCs w:val="24"/>
                <w:lang w:eastAsia="ru-RU"/>
              </w:rPr>
              <w:t xml:space="preserve"> та НУШ</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eastAsia="Times New Roman" w:hAnsi="Times New Roman"/>
                <w:bCs/>
                <w:iCs/>
                <w:sz w:val="24"/>
                <w:szCs w:val="24"/>
                <w:lang w:eastAsia="ru-RU"/>
              </w:rPr>
              <w:t>Проведення педагогічної ради «Про сучасні аспекти взаємодії дошкільного закладу, школи  і сім'ї щодо гармонійного розвитку особистості»</w:t>
            </w:r>
          </w:p>
        </w:tc>
        <w:tc>
          <w:tcPr>
            <w:tcW w:w="178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Педагогічна рада</w:t>
            </w:r>
          </w:p>
        </w:tc>
        <w:tc>
          <w:tcPr>
            <w:tcW w:w="129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Наказ </w:t>
            </w:r>
          </w:p>
        </w:tc>
      </w:tr>
      <w:tr w:rsidR="00C9726F" w:rsidRPr="009E2354"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0442E8" w:rsidRDefault="00C9726F" w:rsidP="00C9726F">
            <w:pPr>
              <w:jc w:val="center"/>
              <w:rPr>
                <w:rFonts w:ascii="Times New Roman" w:hAnsi="Times New Roman"/>
                <w:b/>
                <w:sz w:val="24"/>
                <w:szCs w:val="24"/>
              </w:rPr>
            </w:pPr>
            <w:r w:rsidRPr="000442E8">
              <w:rPr>
                <w:rFonts w:ascii="Times New Roman" w:hAnsi="Times New Roman"/>
                <w:b/>
                <w:sz w:val="24"/>
                <w:szCs w:val="24"/>
              </w:rPr>
              <w:t xml:space="preserve">4. Співробітництво з </w:t>
            </w:r>
            <w:r w:rsidR="006A2A0D">
              <w:rPr>
                <w:rFonts w:ascii="Times New Roman" w:hAnsi="Times New Roman"/>
                <w:b/>
                <w:sz w:val="24"/>
                <w:szCs w:val="24"/>
              </w:rPr>
              <w:t>___</w:t>
            </w:r>
            <w:r w:rsidRPr="000442E8">
              <w:rPr>
                <w:rFonts w:ascii="Times New Roman" w:hAnsi="Times New Roman"/>
                <w:b/>
                <w:sz w:val="24"/>
                <w:szCs w:val="24"/>
              </w:rPr>
              <w:t>ОІППО, ВНЗ.</w:t>
            </w:r>
          </w:p>
          <w:p w:rsidR="00C9726F" w:rsidRPr="000442E8" w:rsidRDefault="00C9726F" w:rsidP="00C9726F">
            <w:pPr>
              <w:jc w:val="center"/>
              <w:rPr>
                <w:rFonts w:ascii="Times New Roman" w:eastAsia="Times New Roman" w:hAnsi="Times New Roman"/>
                <w:b/>
                <w:bCs/>
                <w:iCs/>
                <w:sz w:val="24"/>
                <w:szCs w:val="24"/>
                <w:lang w:eastAsia="ru-RU"/>
              </w:rPr>
            </w:pPr>
            <w:r w:rsidRPr="000442E8">
              <w:rPr>
                <w:rFonts w:ascii="Times New Roman" w:hAnsi="Times New Roman"/>
                <w:b/>
                <w:sz w:val="24"/>
                <w:szCs w:val="24"/>
              </w:rPr>
              <w:t>з учнями інших шкіл громади, України, зарубіжжя.</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6A2A0D">
            <w:pPr>
              <w:jc w:val="center"/>
              <w:rPr>
                <w:rFonts w:ascii="Times New Roman" w:eastAsia="Times New Roman" w:hAnsi="Times New Roman"/>
                <w:bCs/>
                <w:iCs/>
                <w:sz w:val="24"/>
                <w:szCs w:val="24"/>
                <w:lang w:eastAsia="ru-RU"/>
              </w:rPr>
            </w:pPr>
            <w:r w:rsidRPr="009E2354">
              <w:rPr>
                <w:rFonts w:ascii="Times New Roman" w:eastAsia="Times New Roman" w:hAnsi="Times New Roman"/>
                <w:bCs/>
                <w:iCs/>
                <w:sz w:val="24"/>
                <w:szCs w:val="24"/>
                <w:lang w:eastAsia="ru-RU"/>
              </w:rPr>
              <w:t>Участь у с</w:t>
            </w:r>
            <w:r w:rsidR="006A2A0D">
              <w:rPr>
                <w:rFonts w:ascii="Times New Roman" w:eastAsia="Times New Roman" w:hAnsi="Times New Roman"/>
                <w:bCs/>
                <w:iCs/>
                <w:sz w:val="24"/>
                <w:szCs w:val="24"/>
                <w:lang w:eastAsia="ru-RU"/>
              </w:rPr>
              <w:t>е</w:t>
            </w:r>
            <w:r w:rsidRPr="009E2354">
              <w:rPr>
                <w:rFonts w:ascii="Times New Roman" w:eastAsia="Times New Roman" w:hAnsi="Times New Roman"/>
                <w:bCs/>
                <w:iCs/>
                <w:sz w:val="24"/>
                <w:szCs w:val="24"/>
                <w:lang w:eastAsia="ru-RU"/>
              </w:rPr>
              <w:t>мінарах, трені</w:t>
            </w:r>
            <w:r w:rsidR="006A2A0D">
              <w:rPr>
                <w:rFonts w:ascii="Times New Roman" w:eastAsia="Times New Roman" w:hAnsi="Times New Roman"/>
                <w:bCs/>
                <w:iCs/>
                <w:sz w:val="24"/>
                <w:szCs w:val="24"/>
                <w:lang w:eastAsia="ru-RU"/>
              </w:rPr>
              <w:t>н</w:t>
            </w:r>
            <w:r w:rsidRPr="009E2354">
              <w:rPr>
                <w:rFonts w:ascii="Times New Roman" w:eastAsia="Times New Roman" w:hAnsi="Times New Roman"/>
                <w:bCs/>
                <w:iCs/>
                <w:sz w:val="24"/>
                <w:szCs w:val="24"/>
                <w:lang w:eastAsia="ru-RU"/>
              </w:rPr>
              <w:t>гах</w:t>
            </w:r>
          </w:p>
        </w:tc>
        <w:tc>
          <w:tcPr>
            <w:tcW w:w="178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Залучення здобувачів освіти до участі у партнерських </w:t>
            </w:r>
            <w:proofErr w:type="spellStart"/>
            <w:r w:rsidRPr="009E2354">
              <w:rPr>
                <w:rFonts w:ascii="Times New Roman" w:hAnsi="Times New Roman"/>
                <w:sz w:val="24"/>
                <w:szCs w:val="24"/>
              </w:rPr>
              <w:t>проєктах</w:t>
            </w:r>
            <w:proofErr w:type="spellEnd"/>
          </w:p>
        </w:tc>
        <w:tc>
          <w:tcPr>
            <w:tcW w:w="204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Залучення здобувачів освіти до участі у партнерських </w:t>
            </w:r>
            <w:proofErr w:type="spellStart"/>
            <w:r w:rsidRPr="009E2354">
              <w:rPr>
                <w:rFonts w:ascii="Times New Roman" w:hAnsi="Times New Roman"/>
                <w:sz w:val="24"/>
                <w:szCs w:val="24"/>
              </w:rPr>
              <w:t>проєктах</w:t>
            </w:r>
            <w:proofErr w:type="spellEnd"/>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6A2A0D" w:rsidRDefault="00C9726F" w:rsidP="006A2A0D">
            <w:pPr>
              <w:pStyle w:val="a5"/>
              <w:numPr>
                <w:ilvl w:val="0"/>
                <w:numId w:val="6"/>
              </w:numPr>
              <w:jc w:val="center"/>
              <w:rPr>
                <w:rFonts w:ascii="Times New Roman" w:hAnsi="Times New Roman"/>
                <w:b/>
                <w:sz w:val="24"/>
                <w:szCs w:val="24"/>
              </w:rPr>
            </w:pPr>
            <w:r w:rsidRPr="006A2A0D">
              <w:rPr>
                <w:rFonts w:ascii="Times New Roman" w:hAnsi="Times New Roman"/>
                <w:b/>
                <w:sz w:val="24"/>
                <w:szCs w:val="24"/>
              </w:rPr>
              <w:lastRenderedPageBreak/>
              <w:t xml:space="preserve">Відвідування навчальних занять </w:t>
            </w:r>
          </w:p>
        </w:tc>
        <w:tc>
          <w:tcPr>
            <w:tcW w:w="177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Нарада при директорі </w:t>
            </w:r>
          </w:p>
        </w:tc>
        <w:tc>
          <w:tcPr>
            <w:tcW w:w="129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Звіт </w:t>
            </w: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5.1</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proofErr w:type="spellStart"/>
            <w:r w:rsidRPr="009E2354">
              <w:rPr>
                <w:rFonts w:ascii="Times New Roman" w:hAnsi="Times New Roman"/>
                <w:sz w:val="24"/>
                <w:szCs w:val="24"/>
              </w:rPr>
              <w:t>Уроки</w:t>
            </w:r>
            <w:proofErr w:type="spellEnd"/>
            <w:r w:rsidRPr="009E2354">
              <w:rPr>
                <w:rFonts w:ascii="Times New Roman" w:hAnsi="Times New Roman"/>
                <w:sz w:val="24"/>
                <w:szCs w:val="24"/>
              </w:rPr>
              <w:t xml:space="preserve">   </w:t>
            </w:r>
            <w:proofErr w:type="spellStart"/>
            <w:r w:rsidRPr="009E2354">
              <w:rPr>
                <w:rFonts w:ascii="Times New Roman" w:hAnsi="Times New Roman"/>
                <w:sz w:val="24"/>
                <w:szCs w:val="24"/>
              </w:rPr>
              <w:t>укр</w:t>
            </w:r>
            <w:proofErr w:type="spellEnd"/>
            <w:r w:rsidR="006A2A0D">
              <w:rPr>
                <w:rFonts w:ascii="Times New Roman" w:hAnsi="Times New Roman"/>
                <w:sz w:val="24"/>
                <w:szCs w:val="24"/>
              </w:rPr>
              <w:t>.</w:t>
            </w:r>
            <w:r w:rsidRPr="009E2354">
              <w:rPr>
                <w:rFonts w:ascii="Times New Roman" w:hAnsi="Times New Roman"/>
                <w:sz w:val="24"/>
                <w:szCs w:val="24"/>
              </w:rPr>
              <w:t xml:space="preserve"> мови та літератури</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5,7,8,11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5.2</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Математики </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5,7,8,11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3</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Історії </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4</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Географії </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Біології</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6, 8,9,10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6,8,9 </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Хімії </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sz w:val="24"/>
                <w:szCs w:val="24"/>
              </w:rPr>
            </w:pPr>
            <w:r w:rsidRPr="009E2354">
              <w:rPr>
                <w:rFonts w:ascii="Times New Roman" w:hAnsi="Times New Roman"/>
                <w:sz w:val="24"/>
                <w:szCs w:val="24"/>
              </w:rPr>
              <w:t xml:space="preserve">         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Зарубіжної літератури</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8</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Іноземної мови</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3,6,9,10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4,5,7,11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9</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Фізики </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10</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Природознавства</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178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204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11</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Мистецтва</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8,9</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10,11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sz w:val="24"/>
                <w:szCs w:val="24"/>
              </w:rPr>
            </w:pPr>
            <w:r w:rsidRPr="009E2354">
              <w:rPr>
                <w:rFonts w:ascii="Times New Roman" w:hAnsi="Times New Roman"/>
                <w:sz w:val="24"/>
                <w:szCs w:val="24"/>
              </w:rPr>
              <w:t>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12</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Образотворчого мистецтва</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13</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Музичного мистецтва</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 5</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14</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Фізичної культури</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5,7,8,11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15</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Трудового навчання. Технологій</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lang w:val="en-US"/>
              </w:rPr>
            </w:pPr>
            <w:r w:rsidRPr="009E2354">
              <w:rPr>
                <w:rFonts w:ascii="Times New Roman" w:hAnsi="Times New Roman"/>
                <w:sz w:val="24"/>
                <w:szCs w:val="24"/>
                <w:lang w:val="en-US"/>
              </w:rPr>
              <w:lastRenderedPageBreak/>
              <w:t>16</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Захисту України </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10</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11</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9E2354" w:rsidRDefault="00C9726F" w:rsidP="00C9726F">
            <w:pPr>
              <w:jc w:val="center"/>
              <w:rPr>
                <w:rFonts w:ascii="Times New Roman" w:hAnsi="Times New Roman"/>
                <w:b/>
                <w:sz w:val="24"/>
                <w:szCs w:val="24"/>
              </w:rPr>
            </w:pPr>
            <w:r w:rsidRPr="009E2354">
              <w:rPr>
                <w:rFonts w:ascii="Times New Roman" w:hAnsi="Times New Roman"/>
                <w:b/>
                <w:sz w:val="24"/>
                <w:szCs w:val="24"/>
              </w:rPr>
              <w:t>Академічна доброчесність</w:t>
            </w:r>
          </w:p>
        </w:tc>
        <w:tc>
          <w:tcPr>
            <w:tcW w:w="177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lang w:val="en-US"/>
              </w:rPr>
            </w:pPr>
            <w:r w:rsidRPr="009E2354">
              <w:rPr>
                <w:rFonts w:ascii="Times New Roman" w:hAnsi="Times New Roman"/>
                <w:sz w:val="24"/>
                <w:szCs w:val="24"/>
                <w:lang w:val="en-US"/>
              </w:rPr>
              <w:t>1</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Відвідування уроків з усіх навчальних дисциплін</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5,8.9.11</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6,7,10,</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5,8.9.11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6,7,10</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5,8.9.11</w:t>
            </w: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sz w:val="24"/>
                <w:szCs w:val="24"/>
              </w:rPr>
            </w:pPr>
            <w:r w:rsidRPr="009E2354">
              <w:rPr>
                <w:rFonts w:ascii="Times New Roman" w:hAnsi="Times New Roman"/>
                <w:sz w:val="24"/>
                <w:szCs w:val="24"/>
              </w:rPr>
              <w:t xml:space="preserve">Нарада при директорі </w:t>
            </w:r>
          </w:p>
        </w:tc>
        <w:tc>
          <w:tcPr>
            <w:tcW w:w="129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Наказ </w:t>
            </w: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lang w:val="en-US"/>
              </w:rPr>
            </w:pPr>
            <w:r w:rsidRPr="009E2354">
              <w:rPr>
                <w:rFonts w:ascii="Times New Roman" w:hAnsi="Times New Roman"/>
                <w:sz w:val="24"/>
                <w:szCs w:val="24"/>
                <w:lang w:val="en-US"/>
              </w:rPr>
              <w:t>2</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Анкетування учнів</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sz w:val="24"/>
                <w:szCs w:val="24"/>
              </w:rPr>
            </w:pPr>
            <w:r w:rsidRPr="009E2354">
              <w:rPr>
                <w:rFonts w:ascii="Times New Roman" w:hAnsi="Times New Roman"/>
                <w:sz w:val="24"/>
                <w:szCs w:val="24"/>
              </w:rPr>
              <w:t>5,8,9,11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6,7,10,</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sz w:val="24"/>
                <w:szCs w:val="24"/>
              </w:rPr>
            </w:pPr>
            <w:r w:rsidRPr="009E2354">
              <w:rPr>
                <w:rFonts w:ascii="Times New Roman" w:hAnsi="Times New Roman"/>
                <w:sz w:val="24"/>
                <w:szCs w:val="24"/>
              </w:rPr>
              <w:t>5.8.9.11</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6,7,10,</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3</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sz w:val="24"/>
                <w:szCs w:val="24"/>
              </w:rPr>
            </w:pPr>
            <w:r w:rsidRPr="009E2354">
              <w:rPr>
                <w:rFonts w:ascii="Times New Roman" w:hAnsi="Times New Roman"/>
                <w:color w:val="000000"/>
                <w:sz w:val="24"/>
                <w:szCs w:val="24"/>
              </w:rPr>
              <w:t xml:space="preserve">Круглий стіл «Запобігання та протидія академічному плагіату у ЗЗСО» </w:t>
            </w:r>
          </w:p>
        </w:tc>
        <w:tc>
          <w:tcPr>
            <w:tcW w:w="177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w:t>
            </w:r>
          </w:p>
        </w:tc>
        <w:tc>
          <w:tcPr>
            <w:tcW w:w="174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4</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color w:val="000000"/>
                <w:sz w:val="24"/>
                <w:szCs w:val="24"/>
              </w:rPr>
            </w:pPr>
            <w:proofErr w:type="spellStart"/>
            <w:r w:rsidRPr="009E2354">
              <w:rPr>
                <w:rFonts w:ascii="Times New Roman" w:hAnsi="Times New Roman"/>
                <w:color w:val="000000"/>
                <w:sz w:val="24"/>
                <w:szCs w:val="24"/>
              </w:rPr>
              <w:t>Вебінар</w:t>
            </w:r>
            <w:proofErr w:type="spellEnd"/>
            <w:r w:rsidRPr="009E2354">
              <w:rPr>
                <w:rFonts w:ascii="Times New Roman" w:hAnsi="Times New Roman"/>
                <w:color w:val="000000"/>
                <w:sz w:val="24"/>
                <w:szCs w:val="24"/>
              </w:rPr>
              <w:t xml:space="preserve"> «Культура академічної доброчесності: роль бібліотек»</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bl>
    <w:p w:rsidR="00C9726F" w:rsidRPr="009E2354" w:rsidRDefault="00C9726F" w:rsidP="00C9726F">
      <w:pPr>
        <w:spacing w:line="256" w:lineRule="auto"/>
        <w:rPr>
          <w:rFonts w:ascii="Times New Roman" w:eastAsia="Calibri" w:hAnsi="Times New Roman" w:cs="Times New Roman"/>
          <w:sz w:val="24"/>
          <w:szCs w:val="24"/>
        </w:rPr>
      </w:pPr>
    </w:p>
    <w:p w:rsidR="00C9726F" w:rsidRPr="009E2354" w:rsidRDefault="00C9726F" w:rsidP="00C9726F">
      <w:pPr>
        <w:spacing w:line="256" w:lineRule="auto"/>
        <w:rPr>
          <w:rFonts w:ascii="Times New Roman" w:eastAsia="Calibri" w:hAnsi="Times New Roman" w:cs="Times New Roman"/>
          <w:sz w:val="24"/>
          <w:szCs w:val="24"/>
        </w:rPr>
      </w:pPr>
    </w:p>
    <w:p w:rsidR="00C9726F" w:rsidRPr="009E2354" w:rsidRDefault="00C9726F" w:rsidP="00C9726F">
      <w:pPr>
        <w:spacing w:line="256" w:lineRule="auto"/>
        <w:rPr>
          <w:rFonts w:ascii="Times New Roman" w:eastAsia="Calibri" w:hAnsi="Times New Roman" w:cs="Times New Roman"/>
          <w:sz w:val="24"/>
          <w:szCs w:val="24"/>
        </w:rPr>
      </w:pPr>
    </w:p>
    <w:p w:rsidR="00C9726F" w:rsidRPr="009E2354" w:rsidRDefault="00C9726F" w:rsidP="00C9726F">
      <w:pPr>
        <w:spacing w:line="256" w:lineRule="auto"/>
        <w:rPr>
          <w:rFonts w:ascii="Times New Roman" w:eastAsia="Calibri" w:hAnsi="Times New Roman" w:cs="Times New Roman"/>
          <w:sz w:val="24"/>
          <w:szCs w:val="24"/>
        </w:rPr>
      </w:pPr>
    </w:p>
    <w:p w:rsidR="00C9726F" w:rsidRPr="009E2354" w:rsidRDefault="00C9726F" w:rsidP="00C9726F">
      <w:pPr>
        <w:spacing w:line="256" w:lineRule="auto"/>
        <w:rPr>
          <w:rFonts w:ascii="Times New Roman" w:eastAsia="Calibri" w:hAnsi="Times New Roman" w:cs="Times New Roman"/>
          <w:sz w:val="24"/>
          <w:szCs w:val="24"/>
        </w:rPr>
      </w:pPr>
    </w:p>
    <w:p w:rsidR="00C9726F" w:rsidRPr="009E2354" w:rsidRDefault="00C9726F" w:rsidP="00C9726F">
      <w:pPr>
        <w:spacing w:line="256" w:lineRule="auto"/>
        <w:rPr>
          <w:rFonts w:ascii="Times New Roman" w:eastAsia="Calibri" w:hAnsi="Times New Roman" w:cs="Times New Roman"/>
          <w:sz w:val="24"/>
          <w:szCs w:val="24"/>
        </w:rPr>
      </w:pPr>
    </w:p>
    <w:p w:rsidR="00C9726F" w:rsidRPr="009E2354" w:rsidRDefault="00C9726F" w:rsidP="00C9726F">
      <w:pPr>
        <w:spacing w:line="256" w:lineRule="auto"/>
        <w:jc w:val="center"/>
        <w:rPr>
          <w:rFonts w:ascii="Times New Roman" w:eastAsia="Calibri" w:hAnsi="Times New Roman" w:cs="Times New Roman"/>
          <w:b/>
          <w:color w:val="00B050"/>
          <w:sz w:val="24"/>
          <w:szCs w:val="24"/>
        </w:rPr>
      </w:pPr>
      <w:r w:rsidRPr="009E2354">
        <w:rPr>
          <w:rFonts w:ascii="Times New Roman" w:eastAsia="Calibri" w:hAnsi="Times New Roman" w:cs="Times New Roman"/>
          <w:sz w:val="24"/>
          <w:szCs w:val="24"/>
        </w:rPr>
        <w:t xml:space="preserve"> </w:t>
      </w:r>
      <w:r w:rsidR="000442E8">
        <w:rPr>
          <w:rFonts w:ascii="Times New Roman" w:eastAsia="Calibri" w:hAnsi="Times New Roman" w:cs="Times New Roman"/>
          <w:b/>
          <w:color w:val="00B050"/>
          <w:sz w:val="28"/>
          <w:szCs w:val="24"/>
        </w:rPr>
        <w:t>Напрям</w:t>
      </w:r>
      <w:r w:rsidRPr="000442E8">
        <w:rPr>
          <w:rFonts w:ascii="Times New Roman" w:eastAsia="Calibri" w:hAnsi="Times New Roman" w:cs="Times New Roman"/>
          <w:b/>
          <w:color w:val="00B050"/>
          <w:sz w:val="28"/>
          <w:szCs w:val="24"/>
        </w:rPr>
        <w:t xml:space="preserve">: </w:t>
      </w:r>
      <w:r w:rsidRPr="000442E8">
        <w:rPr>
          <w:rFonts w:ascii="Times New Roman" w:eastAsia="Calibri" w:hAnsi="Times New Roman" w:cs="Times New Roman"/>
          <w:b/>
          <w:caps/>
          <w:color w:val="00B050"/>
          <w:sz w:val="28"/>
          <w:szCs w:val="24"/>
        </w:rPr>
        <w:t>Управлінські процеси</w:t>
      </w:r>
    </w:p>
    <w:tbl>
      <w:tblPr>
        <w:tblStyle w:val="66"/>
        <w:tblpPr w:leftFromText="180" w:rightFromText="180" w:vertAnchor="text" w:tblpY="1"/>
        <w:tblOverlap w:val="never"/>
        <w:tblW w:w="15289" w:type="dxa"/>
        <w:tblLook w:val="04A0" w:firstRow="1" w:lastRow="0" w:firstColumn="1" w:lastColumn="0" w:noHBand="0" w:noVBand="1"/>
      </w:tblPr>
      <w:tblGrid>
        <w:gridCol w:w="518"/>
        <w:gridCol w:w="1874"/>
        <w:gridCol w:w="2143"/>
        <w:gridCol w:w="1917"/>
        <w:gridCol w:w="1713"/>
        <w:gridCol w:w="1920"/>
        <w:gridCol w:w="2143"/>
        <w:gridCol w:w="1766"/>
        <w:gridCol w:w="1295"/>
      </w:tblGrid>
      <w:tr w:rsidR="00E136B1" w:rsidRPr="009E2354" w:rsidTr="00E136B1">
        <w:trPr>
          <w:trHeight w:val="548"/>
        </w:trPr>
        <w:tc>
          <w:tcPr>
            <w:tcW w:w="518"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136B1" w:rsidRPr="000442E8" w:rsidRDefault="00E136B1" w:rsidP="00E136B1">
            <w:pPr>
              <w:jc w:val="center"/>
              <w:rPr>
                <w:rFonts w:ascii="Times New Roman" w:hAnsi="Times New Roman"/>
                <w:b/>
                <w:sz w:val="24"/>
                <w:szCs w:val="24"/>
              </w:rPr>
            </w:pPr>
            <w:r w:rsidRPr="000442E8">
              <w:rPr>
                <w:rFonts w:ascii="Times New Roman" w:hAnsi="Times New Roman"/>
                <w:b/>
                <w:sz w:val="24"/>
                <w:szCs w:val="24"/>
              </w:rPr>
              <w:t>№ з\п</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136B1" w:rsidRPr="000442E8" w:rsidRDefault="00E136B1" w:rsidP="00E136B1">
            <w:pPr>
              <w:jc w:val="center"/>
              <w:rPr>
                <w:rFonts w:ascii="Times New Roman" w:hAnsi="Times New Roman"/>
                <w:b/>
                <w:sz w:val="24"/>
                <w:szCs w:val="24"/>
              </w:rPr>
            </w:pPr>
            <w:r w:rsidRPr="000442E8">
              <w:rPr>
                <w:rFonts w:ascii="Times New Roman" w:hAnsi="Times New Roman"/>
                <w:b/>
                <w:sz w:val="24"/>
                <w:szCs w:val="24"/>
              </w:rPr>
              <w:t>Об’єкт оцінки</w:t>
            </w:r>
          </w:p>
        </w:tc>
        <w:tc>
          <w:tcPr>
            <w:tcW w:w="214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136B1" w:rsidRPr="000442E8" w:rsidRDefault="00E136B1" w:rsidP="00E136B1">
            <w:pPr>
              <w:jc w:val="center"/>
              <w:rPr>
                <w:rFonts w:ascii="Times New Roman" w:hAnsi="Times New Roman"/>
                <w:b/>
                <w:sz w:val="24"/>
                <w:szCs w:val="24"/>
              </w:rPr>
            </w:pPr>
            <w:r w:rsidRPr="000442E8">
              <w:rPr>
                <w:rFonts w:ascii="Times New Roman" w:hAnsi="Times New Roman"/>
                <w:b/>
                <w:sz w:val="24"/>
                <w:szCs w:val="24"/>
              </w:rPr>
              <w:t>202</w:t>
            </w:r>
            <w:r>
              <w:rPr>
                <w:rFonts w:ascii="Times New Roman" w:hAnsi="Times New Roman"/>
                <w:b/>
                <w:sz w:val="24"/>
                <w:szCs w:val="24"/>
              </w:rPr>
              <w:t>2-2023</w:t>
            </w:r>
          </w:p>
        </w:tc>
        <w:tc>
          <w:tcPr>
            <w:tcW w:w="1917"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136B1" w:rsidRPr="000442E8" w:rsidRDefault="00E136B1" w:rsidP="00E136B1">
            <w:pPr>
              <w:jc w:val="center"/>
              <w:rPr>
                <w:rFonts w:ascii="Times New Roman" w:hAnsi="Times New Roman"/>
                <w:b/>
                <w:sz w:val="24"/>
                <w:szCs w:val="24"/>
              </w:rPr>
            </w:pPr>
            <w:r w:rsidRPr="000442E8">
              <w:rPr>
                <w:rFonts w:ascii="Times New Roman" w:hAnsi="Times New Roman"/>
                <w:b/>
                <w:sz w:val="24"/>
                <w:szCs w:val="24"/>
              </w:rPr>
              <w:t>202</w:t>
            </w:r>
            <w:r>
              <w:rPr>
                <w:rFonts w:ascii="Times New Roman" w:hAnsi="Times New Roman"/>
                <w:b/>
                <w:sz w:val="24"/>
                <w:szCs w:val="24"/>
              </w:rPr>
              <w:t>3</w:t>
            </w:r>
            <w:r w:rsidRPr="000442E8">
              <w:rPr>
                <w:rFonts w:ascii="Times New Roman" w:hAnsi="Times New Roman"/>
                <w:b/>
                <w:sz w:val="24"/>
                <w:szCs w:val="24"/>
              </w:rPr>
              <w:t>-202</w:t>
            </w:r>
            <w:r>
              <w:rPr>
                <w:rFonts w:ascii="Times New Roman" w:hAnsi="Times New Roman"/>
                <w:b/>
                <w:sz w:val="24"/>
                <w:szCs w:val="24"/>
              </w:rPr>
              <w:t>4</w:t>
            </w:r>
          </w:p>
        </w:tc>
        <w:tc>
          <w:tcPr>
            <w:tcW w:w="171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136B1" w:rsidRPr="000442E8" w:rsidRDefault="00E136B1" w:rsidP="00E136B1">
            <w:pPr>
              <w:jc w:val="center"/>
              <w:rPr>
                <w:rFonts w:ascii="Times New Roman" w:hAnsi="Times New Roman"/>
                <w:b/>
                <w:sz w:val="24"/>
                <w:szCs w:val="24"/>
              </w:rPr>
            </w:pPr>
            <w:r w:rsidRPr="000442E8">
              <w:rPr>
                <w:rFonts w:ascii="Times New Roman" w:hAnsi="Times New Roman"/>
                <w:b/>
                <w:sz w:val="24"/>
                <w:szCs w:val="24"/>
              </w:rPr>
              <w:t>202</w:t>
            </w:r>
            <w:r>
              <w:rPr>
                <w:rFonts w:ascii="Times New Roman" w:hAnsi="Times New Roman"/>
                <w:b/>
                <w:sz w:val="24"/>
                <w:szCs w:val="24"/>
              </w:rPr>
              <w:t>4</w:t>
            </w:r>
            <w:r w:rsidRPr="000442E8">
              <w:rPr>
                <w:rFonts w:ascii="Times New Roman" w:hAnsi="Times New Roman"/>
                <w:b/>
                <w:sz w:val="24"/>
                <w:szCs w:val="24"/>
              </w:rPr>
              <w:t>-202</w:t>
            </w:r>
            <w:r>
              <w:rPr>
                <w:rFonts w:ascii="Times New Roman" w:hAnsi="Times New Roman"/>
                <w:b/>
                <w:sz w:val="24"/>
                <w:szCs w:val="24"/>
              </w:rPr>
              <w:t>5</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136B1" w:rsidRPr="000442E8" w:rsidRDefault="00E136B1" w:rsidP="00E136B1">
            <w:pPr>
              <w:jc w:val="center"/>
              <w:rPr>
                <w:rFonts w:ascii="Times New Roman" w:hAnsi="Times New Roman"/>
                <w:b/>
                <w:sz w:val="24"/>
                <w:szCs w:val="24"/>
              </w:rPr>
            </w:pPr>
            <w:r w:rsidRPr="000442E8">
              <w:rPr>
                <w:rFonts w:ascii="Times New Roman" w:hAnsi="Times New Roman"/>
                <w:b/>
                <w:sz w:val="24"/>
                <w:szCs w:val="24"/>
              </w:rPr>
              <w:t>202</w:t>
            </w:r>
            <w:r>
              <w:rPr>
                <w:rFonts w:ascii="Times New Roman" w:hAnsi="Times New Roman"/>
                <w:b/>
                <w:sz w:val="24"/>
                <w:szCs w:val="24"/>
              </w:rPr>
              <w:t>5</w:t>
            </w:r>
            <w:r w:rsidRPr="000442E8">
              <w:rPr>
                <w:rFonts w:ascii="Times New Roman" w:hAnsi="Times New Roman"/>
                <w:b/>
                <w:sz w:val="24"/>
                <w:szCs w:val="24"/>
              </w:rPr>
              <w:t>-202</w:t>
            </w:r>
            <w:r>
              <w:rPr>
                <w:rFonts w:ascii="Times New Roman" w:hAnsi="Times New Roman"/>
                <w:b/>
                <w:sz w:val="24"/>
                <w:szCs w:val="24"/>
              </w:rPr>
              <w:t>6</w:t>
            </w:r>
          </w:p>
        </w:tc>
        <w:tc>
          <w:tcPr>
            <w:tcW w:w="214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136B1" w:rsidRPr="000442E8" w:rsidRDefault="00E136B1" w:rsidP="00E136B1">
            <w:pPr>
              <w:jc w:val="center"/>
              <w:rPr>
                <w:rFonts w:ascii="Times New Roman" w:hAnsi="Times New Roman"/>
                <w:b/>
                <w:sz w:val="24"/>
                <w:szCs w:val="24"/>
              </w:rPr>
            </w:pPr>
            <w:r w:rsidRPr="000442E8">
              <w:rPr>
                <w:rFonts w:ascii="Times New Roman" w:hAnsi="Times New Roman"/>
                <w:b/>
                <w:sz w:val="24"/>
                <w:szCs w:val="24"/>
              </w:rPr>
              <w:t>202</w:t>
            </w:r>
            <w:r>
              <w:rPr>
                <w:rFonts w:ascii="Times New Roman" w:hAnsi="Times New Roman"/>
                <w:b/>
                <w:sz w:val="24"/>
                <w:szCs w:val="24"/>
              </w:rPr>
              <w:t>6</w:t>
            </w:r>
            <w:r w:rsidRPr="000442E8">
              <w:rPr>
                <w:rFonts w:ascii="Times New Roman" w:hAnsi="Times New Roman"/>
                <w:b/>
                <w:sz w:val="24"/>
                <w:szCs w:val="24"/>
              </w:rPr>
              <w:t>-202</w:t>
            </w:r>
            <w:r>
              <w:rPr>
                <w:rFonts w:ascii="Times New Roman" w:hAnsi="Times New Roman"/>
                <w:b/>
                <w:sz w:val="24"/>
                <w:szCs w:val="24"/>
              </w:rPr>
              <w:t>7</w:t>
            </w:r>
          </w:p>
        </w:tc>
        <w:tc>
          <w:tcPr>
            <w:tcW w:w="306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136B1" w:rsidRPr="000442E8" w:rsidRDefault="00E136B1" w:rsidP="00E136B1">
            <w:pPr>
              <w:jc w:val="center"/>
              <w:rPr>
                <w:rFonts w:ascii="Times New Roman" w:hAnsi="Times New Roman"/>
                <w:b/>
                <w:sz w:val="24"/>
                <w:szCs w:val="24"/>
              </w:rPr>
            </w:pPr>
            <w:r w:rsidRPr="000442E8">
              <w:rPr>
                <w:rFonts w:ascii="Times New Roman" w:hAnsi="Times New Roman"/>
                <w:b/>
                <w:sz w:val="24"/>
                <w:szCs w:val="24"/>
              </w:rPr>
              <w:t>На виході</w:t>
            </w:r>
          </w:p>
        </w:tc>
      </w:tr>
      <w:tr w:rsidR="00C9726F" w:rsidRPr="009E2354" w:rsidTr="00E136B1">
        <w:trPr>
          <w:trHeight w:val="520"/>
        </w:trPr>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726F" w:rsidRPr="000442E8" w:rsidRDefault="00C9726F" w:rsidP="000442E8">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726F" w:rsidRPr="000442E8" w:rsidRDefault="00C9726F" w:rsidP="000442E8">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726F" w:rsidRPr="000442E8" w:rsidRDefault="00C9726F" w:rsidP="000442E8">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726F" w:rsidRPr="000442E8" w:rsidRDefault="00C9726F" w:rsidP="000442E8">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726F" w:rsidRPr="000442E8" w:rsidRDefault="00C9726F" w:rsidP="000442E8">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726F" w:rsidRPr="000442E8" w:rsidRDefault="00C9726F" w:rsidP="000442E8">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726F" w:rsidRPr="000442E8" w:rsidRDefault="00C9726F" w:rsidP="000442E8">
            <w:pPr>
              <w:jc w:val="center"/>
              <w:rPr>
                <w:rFonts w:ascii="Times New Roman" w:hAnsi="Times New Roman"/>
                <w:b/>
                <w:sz w:val="24"/>
                <w:szCs w:val="24"/>
              </w:rPr>
            </w:pPr>
          </w:p>
        </w:tc>
        <w:tc>
          <w:tcPr>
            <w:tcW w:w="176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0442E8" w:rsidRDefault="00C9726F" w:rsidP="000442E8">
            <w:pPr>
              <w:jc w:val="center"/>
              <w:rPr>
                <w:rFonts w:ascii="Times New Roman" w:hAnsi="Times New Roman"/>
                <w:b/>
                <w:sz w:val="24"/>
                <w:szCs w:val="24"/>
              </w:rPr>
            </w:pPr>
            <w:r w:rsidRPr="000442E8">
              <w:rPr>
                <w:rFonts w:ascii="Times New Roman" w:hAnsi="Times New Roman"/>
                <w:b/>
                <w:sz w:val="24"/>
                <w:szCs w:val="24"/>
              </w:rPr>
              <w:t>Де розглядається це питання</w:t>
            </w:r>
          </w:p>
        </w:tc>
        <w:tc>
          <w:tcPr>
            <w:tcW w:w="129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0442E8" w:rsidRDefault="00C9726F" w:rsidP="000442E8">
            <w:pPr>
              <w:jc w:val="center"/>
              <w:rPr>
                <w:rFonts w:ascii="Times New Roman" w:hAnsi="Times New Roman"/>
                <w:b/>
                <w:sz w:val="24"/>
                <w:szCs w:val="24"/>
              </w:rPr>
            </w:pPr>
            <w:r w:rsidRPr="000442E8">
              <w:rPr>
                <w:rFonts w:ascii="Times New Roman" w:hAnsi="Times New Roman"/>
                <w:b/>
                <w:sz w:val="24"/>
                <w:szCs w:val="24"/>
              </w:rPr>
              <w:t>Подальші дії</w:t>
            </w:r>
          </w:p>
        </w:tc>
      </w:tr>
      <w:tr w:rsidR="00C9726F" w:rsidRPr="009E2354"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w:t>
            </w:r>
          </w:p>
        </w:tc>
        <w:tc>
          <w:tcPr>
            <w:tcW w:w="187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Стратегія розвитку навчального закладу</w:t>
            </w:r>
          </w:p>
        </w:tc>
        <w:tc>
          <w:tcPr>
            <w:tcW w:w="214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Створення</w:t>
            </w:r>
          </w:p>
        </w:tc>
        <w:tc>
          <w:tcPr>
            <w:tcW w:w="1917"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коригування</w:t>
            </w:r>
          </w:p>
        </w:tc>
        <w:tc>
          <w:tcPr>
            <w:tcW w:w="171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коригування</w:t>
            </w:r>
          </w:p>
        </w:tc>
        <w:tc>
          <w:tcPr>
            <w:tcW w:w="192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коригування</w:t>
            </w:r>
          </w:p>
        </w:tc>
        <w:tc>
          <w:tcPr>
            <w:tcW w:w="214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коригування</w:t>
            </w: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Педагогічна рада, експертні групи</w:t>
            </w: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lastRenderedPageBreak/>
              <w:t>2</w:t>
            </w:r>
          </w:p>
        </w:tc>
        <w:tc>
          <w:tcPr>
            <w:tcW w:w="187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Річний план</w:t>
            </w:r>
          </w:p>
        </w:tc>
        <w:tc>
          <w:tcPr>
            <w:tcW w:w="214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Реалізація напрямів</w:t>
            </w:r>
          </w:p>
        </w:tc>
        <w:tc>
          <w:tcPr>
            <w:tcW w:w="1917"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Доповнення</w:t>
            </w:r>
          </w:p>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коригування</w:t>
            </w:r>
          </w:p>
        </w:tc>
        <w:tc>
          <w:tcPr>
            <w:tcW w:w="171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Доповнення</w:t>
            </w:r>
          </w:p>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коригування</w:t>
            </w:r>
          </w:p>
        </w:tc>
        <w:tc>
          <w:tcPr>
            <w:tcW w:w="192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Доповненн</w:t>
            </w:r>
            <w:r w:rsidR="006A2A0D">
              <w:rPr>
                <w:rFonts w:ascii="Times New Roman" w:hAnsi="Times New Roman"/>
                <w:sz w:val="24"/>
                <w:szCs w:val="24"/>
              </w:rPr>
              <w:t>я</w:t>
            </w:r>
          </w:p>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коригування</w:t>
            </w:r>
          </w:p>
        </w:tc>
        <w:tc>
          <w:tcPr>
            <w:tcW w:w="214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Доповненн</w:t>
            </w:r>
            <w:r w:rsidR="006A2A0D">
              <w:rPr>
                <w:rFonts w:ascii="Times New Roman" w:hAnsi="Times New Roman"/>
                <w:sz w:val="24"/>
                <w:szCs w:val="24"/>
              </w:rPr>
              <w:t>я</w:t>
            </w:r>
          </w:p>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коригування</w:t>
            </w: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Педагогічна рада, експертні групи</w:t>
            </w: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3</w:t>
            </w:r>
          </w:p>
        </w:tc>
        <w:tc>
          <w:tcPr>
            <w:tcW w:w="187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Моніторинг навчальних досягнень</w:t>
            </w:r>
          </w:p>
        </w:tc>
        <w:tc>
          <w:tcPr>
            <w:tcW w:w="214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5,7,9,11</w:t>
            </w:r>
          </w:p>
        </w:tc>
        <w:tc>
          <w:tcPr>
            <w:tcW w:w="1917"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6,8,10</w:t>
            </w:r>
          </w:p>
        </w:tc>
        <w:tc>
          <w:tcPr>
            <w:tcW w:w="171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8,9,11</w:t>
            </w:r>
          </w:p>
        </w:tc>
        <w:tc>
          <w:tcPr>
            <w:tcW w:w="192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5,6,11</w:t>
            </w:r>
          </w:p>
        </w:tc>
        <w:tc>
          <w:tcPr>
            <w:tcW w:w="214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7,8,9</w:t>
            </w: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Нарада при ЗДНВР</w:t>
            </w: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4</w:t>
            </w:r>
          </w:p>
        </w:tc>
        <w:tc>
          <w:tcPr>
            <w:tcW w:w="1874" w:type="dxa"/>
            <w:tcBorders>
              <w:top w:val="single" w:sz="4" w:space="0" w:color="auto"/>
              <w:left w:val="single" w:sz="4" w:space="0" w:color="auto"/>
              <w:bottom w:val="single" w:sz="4" w:space="0" w:color="auto"/>
              <w:right w:val="single" w:sz="4" w:space="0" w:color="auto"/>
            </w:tcBorders>
            <w:hideMark/>
          </w:tcPr>
          <w:p w:rsidR="00C9726F" w:rsidRPr="009E2354" w:rsidRDefault="00F93BCA" w:rsidP="00C9726F">
            <w:pPr>
              <w:jc w:val="center"/>
              <w:rPr>
                <w:rFonts w:ascii="Times New Roman" w:hAnsi="Times New Roman"/>
                <w:sz w:val="24"/>
                <w:szCs w:val="24"/>
              </w:rPr>
            </w:pPr>
            <w:r w:rsidRPr="009E2354">
              <w:rPr>
                <w:rFonts w:ascii="Times New Roman" w:hAnsi="Times New Roman"/>
                <w:sz w:val="24"/>
                <w:szCs w:val="24"/>
              </w:rPr>
              <w:t>Організація семіна</w:t>
            </w:r>
            <w:r w:rsidR="00C9726F" w:rsidRPr="009E2354">
              <w:rPr>
                <w:rFonts w:ascii="Times New Roman" w:hAnsi="Times New Roman"/>
                <w:sz w:val="24"/>
                <w:szCs w:val="24"/>
              </w:rPr>
              <w:t>рів та тренінгів</w:t>
            </w:r>
          </w:p>
        </w:tc>
        <w:tc>
          <w:tcPr>
            <w:tcW w:w="214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eastAsia="Times New Roman" w:hAnsi="Times New Roman"/>
                <w:color w:val="000000"/>
                <w:sz w:val="24"/>
                <w:szCs w:val="24"/>
                <w:lang w:eastAsia="uk-UA"/>
              </w:rPr>
              <w:t xml:space="preserve"> «Шляхи підвищення рівня мотивації саморозвитку здобувачів освіти, як основа успішної освітньої діяльності»</w:t>
            </w:r>
          </w:p>
        </w:tc>
        <w:tc>
          <w:tcPr>
            <w:tcW w:w="1917"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1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92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14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Нарада при ЗДНМР</w:t>
            </w: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187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Матеріально – технічна база закладу</w:t>
            </w:r>
          </w:p>
        </w:tc>
        <w:tc>
          <w:tcPr>
            <w:tcW w:w="214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Оновлення</w:t>
            </w:r>
          </w:p>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санвузлів, </w:t>
            </w:r>
          </w:p>
        </w:tc>
        <w:tc>
          <w:tcPr>
            <w:tcW w:w="1917"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eastAsia="Times New Roman" w:hAnsi="Times New Roman"/>
                <w:bCs/>
                <w:iCs/>
                <w:sz w:val="24"/>
                <w:szCs w:val="24"/>
                <w:lang w:eastAsia="ru-RU"/>
              </w:rPr>
              <w:t xml:space="preserve">Проведення круглого столу «Новий освітній простір для НУШ» , </w:t>
            </w:r>
          </w:p>
        </w:tc>
        <w:tc>
          <w:tcPr>
            <w:tcW w:w="171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Ремонт харчоблоку</w:t>
            </w:r>
          </w:p>
        </w:tc>
        <w:tc>
          <w:tcPr>
            <w:tcW w:w="192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14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Нарада при директорі</w:t>
            </w: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w:t>
            </w:r>
          </w:p>
        </w:tc>
        <w:tc>
          <w:tcPr>
            <w:tcW w:w="187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Психологічний клімат у колективі</w:t>
            </w:r>
          </w:p>
        </w:tc>
        <w:tc>
          <w:tcPr>
            <w:tcW w:w="214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Анкетування учнів та педагогів</w:t>
            </w:r>
          </w:p>
        </w:tc>
        <w:tc>
          <w:tcPr>
            <w:tcW w:w="1917"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Відвідування уроків з метою  вивчення психологічної атмосфері</w:t>
            </w:r>
          </w:p>
        </w:tc>
        <w:tc>
          <w:tcPr>
            <w:tcW w:w="171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Анкетування учнів, батьків</w:t>
            </w:r>
          </w:p>
        </w:tc>
        <w:tc>
          <w:tcPr>
            <w:tcW w:w="192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Проведення  шкільним психологом тренінгів</w:t>
            </w:r>
          </w:p>
        </w:tc>
        <w:tc>
          <w:tcPr>
            <w:tcW w:w="214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w:t>
            </w:r>
          </w:p>
        </w:tc>
        <w:tc>
          <w:tcPr>
            <w:tcW w:w="187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Сайт освітнього закладу</w:t>
            </w:r>
          </w:p>
        </w:tc>
        <w:tc>
          <w:tcPr>
            <w:tcW w:w="214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Інформативне наповнення сайту освітнього закладу.</w:t>
            </w:r>
          </w:p>
        </w:tc>
        <w:tc>
          <w:tcPr>
            <w:tcW w:w="1917"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Удосконалення освітнього сайту</w:t>
            </w:r>
          </w:p>
        </w:tc>
        <w:tc>
          <w:tcPr>
            <w:tcW w:w="171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Постійне наповнення</w:t>
            </w:r>
          </w:p>
        </w:tc>
        <w:tc>
          <w:tcPr>
            <w:tcW w:w="192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14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Нарада при директорі</w:t>
            </w: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8</w:t>
            </w:r>
          </w:p>
        </w:tc>
        <w:tc>
          <w:tcPr>
            <w:tcW w:w="187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Кадрова політика</w:t>
            </w:r>
          </w:p>
        </w:tc>
        <w:tc>
          <w:tcPr>
            <w:tcW w:w="214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spacing w:line="0" w:lineRule="atLeast"/>
              <w:rPr>
                <w:rFonts w:ascii="Times New Roman" w:eastAsia="Arial" w:hAnsi="Times New Roman"/>
                <w:sz w:val="24"/>
                <w:szCs w:val="24"/>
                <w:lang w:eastAsia="uk-UA"/>
              </w:rPr>
            </w:pPr>
            <w:r w:rsidRPr="009E2354">
              <w:rPr>
                <w:rFonts w:ascii="Times New Roman" w:eastAsia="Arial" w:hAnsi="Times New Roman"/>
                <w:sz w:val="24"/>
                <w:szCs w:val="24"/>
                <w:lang w:eastAsia="uk-UA"/>
              </w:rPr>
              <w:t>Пошук співробітників на сайтах працевлаштування</w:t>
            </w:r>
          </w:p>
          <w:p w:rsidR="00C9726F" w:rsidRPr="009E2354" w:rsidRDefault="00C9726F" w:rsidP="00C9726F">
            <w:pPr>
              <w:spacing w:line="0" w:lineRule="atLeast"/>
              <w:jc w:val="both"/>
              <w:rPr>
                <w:rFonts w:ascii="Times New Roman" w:eastAsia="Arial" w:hAnsi="Times New Roman"/>
                <w:sz w:val="24"/>
                <w:szCs w:val="24"/>
                <w:lang w:eastAsia="uk-UA"/>
              </w:rPr>
            </w:pPr>
            <w:r w:rsidRPr="009E2354">
              <w:rPr>
                <w:rFonts w:ascii="Times New Roman" w:eastAsia="Arial" w:hAnsi="Times New Roman"/>
                <w:sz w:val="24"/>
                <w:szCs w:val="24"/>
                <w:lang w:eastAsia="uk-UA"/>
              </w:rPr>
              <w:lastRenderedPageBreak/>
              <w:t>Пошук майбутніх колег серед випускників педагогічних вишів</w:t>
            </w:r>
          </w:p>
          <w:p w:rsidR="00C9726F" w:rsidRPr="009E2354" w:rsidRDefault="00C9726F" w:rsidP="00C9726F">
            <w:pPr>
              <w:rPr>
                <w:rFonts w:ascii="Times New Roman" w:hAnsi="Times New Roman"/>
                <w:sz w:val="24"/>
                <w:szCs w:val="24"/>
              </w:rPr>
            </w:pPr>
          </w:p>
        </w:tc>
        <w:tc>
          <w:tcPr>
            <w:tcW w:w="1917"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eastAsia="Times New Roman" w:hAnsi="Times New Roman"/>
                <w:color w:val="000000"/>
                <w:sz w:val="24"/>
                <w:szCs w:val="24"/>
                <w:lang w:eastAsia="uk-UA"/>
              </w:rPr>
              <w:lastRenderedPageBreak/>
              <w:t xml:space="preserve">Круглий стіл: «Професійне зростання вчителя у сучасному </w:t>
            </w:r>
            <w:r w:rsidRPr="009E2354">
              <w:rPr>
                <w:rFonts w:ascii="Times New Roman" w:eastAsia="Times New Roman" w:hAnsi="Times New Roman"/>
                <w:color w:val="000000"/>
                <w:sz w:val="24"/>
                <w:szCs w:val="24"/>
                <w:lang w:eastAsia="uk-UA"/>
              </w:rPr>
              <w:lastRenderedPageBreak/>
              <w:t>освітньому просторі»</w:t>
            </w:r>
          </w:p>
        </w:tc>
        <w:tc>
          <w:tcPr>
            <w:tcW w:w="171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lastRenderedPageBreak/>
              <w:t>Робота по заповненні вакансій</w:t>
            </w:r>
          </w:p>
        </w:tc>
        <w:tc>
          <w:tcPr>
            <w:tcW w:w="192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eastAsia="Times New Roman" w:hAnsi="Times New Roman"/>
                <w:color w:val="000000"/>
                <w:sz w:val="24"/>
                <w:szCs w:val="24"/>
                <w:lang w:eastAsia="uk-UA"/>
              </w:rPr>
              <w:t xml:space="preserve">Педагогічна рада: «Удосконалення самоосвіти вчителя – </w:t>
            </w:r>
            <w:r w:rsidRPr="009E2354">
              <w:rPr>
                <w:rFonts w:ascii="Times New Roman" w:eastAsia="Times New Roman" w:hAnsi="Times New Roman"/>
                <w:color w:val="000000"/>
                <w:sz w:val="24"/>
                <w:szCs w:val="24"/>
                <w:lang w:eastAsia="uk-UA"/>
              </w:rPr>
              <w:lastRenderedPageBreak/>
              <w:t>чинник професійного зростання»</w:t>
            </w:r>
          </w:p>
        </w:tc>
        <w:tc>
          <w:tcPr>
            <w:tcW w:w="214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spacing w:line="0" w:lineRule="atLeast"/>
              <w:rPr>
                <w:rFonts w:ascii="Times New Roman" w:eastAsia="Arial" w:hAnsi="Times New Roman"/>
                <w:sz w:val="24"/>
                <w:szCs w:val="24"/>
                <w:lang w:eastAsia="uk-UA"/>
              </w:rPr>
            </w:pPr>
            <w:r w:rsidRPr="009E2354">
              <w:rPr>
                <w:rFonts w:ascii="Times New Roman" w:eastAsia="Arial" w:hAnsi="Times New Roman"/>
                <w:sz w:val="24"/>
                <w:szCs w:val="24"/>
                <w:lang w:eastAsia="uk-UA"/>
              </w:rPr>
              <w:lastRenderedPageBreak/>
              <w:t>Пошук співробітників на сайтах працевлаштування</w:t>
            </w:r>
          </w:p>
          <w:p w:rsidR="00C9726F" w:rsidRPr="009E2354" w:rsidRDefault="00C9726F" w:rsidP="00C9726F">
            <w:pPr>
              <w:spacing w:line="0" w:lineRule="atLeast"/>
              <w:jc w:val="both"/>
              <w:rPr>
                <w:rFonts w:ascii="Times New Roman" w:eastAsia="Arial" w:hAnsi="Times New Roman"/>
                <w:sz w:val="24"/>
                <w:szCs w:val="24"/>
                <w:lang w:eastAsia="uk-UA"/>
              </w:rPr>
            </w:pPr>
            <w:r w:rsidRPr="009E2354">
              <w:rPr>
                <w:rFonts w:ascii="Times New Roman" w:eastAsia="Arial" w:hAnsi="Times New Roman"/>
                <w:sz w:val="24"/>
                <w:szCs w:val="24"/>
                <w:lang w:eastAsia="uk-UA"/>
              </w:rPr>
              <w:lastRenderedPageBreak/>
              <w:t>Пошук майбутніх колег серед випускників педагогічних вишів</w:t>
            </w:r>
          </w:p>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lastRenderedPageBreak/>
              <w:t>9</w:t>
            </w:r>
          </w:p>
        </w:tc>
        <w:tc>
          <w:tcPr>
            <w:tcW w:w="187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Матеріальне та моральне заохочення</w:t>
            </w:r>
          </w:p>
        </w:tc>
        <w:tc>
          <w:tcPr>
            <w:tcW w:w="2143" w:type="dxa"/>
            <w:tcBorders>
              <w:top w:val="single" w:sz="4" w:space="0" w:color="auto"/>
              <w:left w:val="single" w:sz="4" w:space="0" w:color="auto"/>
              <w:bottom w:val="single" w:sz="4" w:space="0" w:color="auto"/>
              <w:right w:val="single" w:sz="4" w:space="0" w:color="auto"/>
            </w:tcBorders>
            <w:hideMark/>
          </w:tcPr>
          <w:p w:rsidR="00C9726F" w:rsidRPr="006A2A0D" w:rsidRDefault="00C9726F" w:rsidP="00C9726F">
            <w:pPr>
              <w:jc w:val="center"/>
              <w:rPr>
                <w:rFonts w:ascii="Times New Roman" w:hAnsi="Times New Roman"/>
                <w:sz w:val="24"/>
                <w:szCs w:val="24"/>
              </w:rPr>
            </w:pPr>
            <w:r w:rsidRPr="006A2A0D">
              <w:rPr>
                <w:rFonts w:ascii="Times New Roman" w:hAnsi="Times New Roman"/>
                <w:sz w:val="24"/>
                <w:szCs w:val="24"/>
              </w:rPr>
              <w:t>Подяки активним учасникам культурно-масових заходів, олімпіад, конкурсів</w:t>
            </w:r>
          </w:p>
        </w:tc>
        <w:tc>
          <w:tcPr>
            <w:tcW w:w="1917"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sz w:val="24"/>
                <w:szCs w:val="24"/>
              </w:rPr>
            </w:pPr>
            <w:r w:rsidRPr="009E2354">
              <w:rPr>
                <w:rFonts w:ascii="Times New Roman" w:hAnsi="Times New Roman"/>
                <w:sz w:val="24"/>
                <w:szCs w:val="24"/>
              </w:rPr>
              <w:t>Нагородження грамотами, подяками</w:t>
            </w:r>
          </w:p>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Співпраця з засновником, місцевими підприємцями щодо матеріального заохочення учнів та педагогів</w:t>
            </w:r>
          </w:p>
        </w:tc>
        <w:tc>
          <w:tcPr>
            <w:tcW w:w="171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Співпраця з засновником, місцевими підприємцями щодо матеріального заохочення учнів та педагогів</w:t>
            </w:r>
          </w:p>
        </w:tc>
        <w:tc>
          <w:tcPr>
            <w:tcW w:w="192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Співпраця з засновником, місцевими підприємцями щодо матеріального заохочення учнів та педагогів</w:t>
            </w:r>
          </w:p>
        </w:tc>
        <w:tc>
          <w:tcPr>
            <w:tcW w:w="214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Співпраця з засновником, місцевими підприємцями щодо матеріального заохочення учнів та педагогів</w:t>
            </w: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Збори трудового колективу</w:t>
            </w: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10</w:t>
            </w:r>
          </w:p>
        </w:tc>
        <w:tc>
          <w:tcPr>
            <w:tcW w:w="187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Підвищення кваліфікації педагогічних працівників</w:t>
            </w:r>
          </w:p>
        </w:tc>
        <w:tc>
          <w:tcPr>
            <w:tcW w:w="214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spacing w:line="0" w:lineRule="atLeast"/>
              <w:jc w:val="both"/>
              <w:rPr>
                <w:rFonts w:ascii="Times New Roman" w:eastAsia="Arial" w:hAnsi="Times New Roman"/>
                <w:color w:val="000000" w:themeColor="text1"/>
                <w:sz w:val="24"/>
                <w:szCs w:val="24"/>
                <w:lang w:eastAsia="uk-UA"/>
              </w:rPr>
            </w:pPr>
            <w:r w:rsidRPr="009E2354">
              <w:rPr>
                <w:rFonts w:ascii="Times New Roman" w:eastAsia="Arial" w:hAnsi="Times New Roman"/>
                <w:color w:val="000000" w:themeColor="text1"/>
                <w:sz w:val="24"/>
                <w:szCs w:val="24"/>
                <w:lang w:eastAsia="uk-UA"/>
              </w:rPr>
              <w:t>Підтримка добровільної сертифікації педагогічних працівників</w:t>
            </w:r>
          </w:p>
          <w:p w:rsidR="00C9726F" w:rsidRPr="009E2354" w:rsidRDefault="00C9726F" w:rsidP="00C9726F">
            <w:pPr>
              <w:spacing w:line="333" w:lineRule="exact"/>
              <w:jc w:val="both"/>
              <w:rPr>
                <w:rFonts w:ascii="Times New Roman" w:eastAsia="Times New Roman" w:hAnsi="Times New Roman"/>
                <w:color w:val="000000" w:themeColor="text1"/>
                <w:sz w:val="24"/>
                <w:szCs w:val="24"/>
                <w:lang w:eastAsia="uk-UA"/>
              </w:rPr>
            </w:pPr>
          </w:p>
          <w:p w:rsidR="00C9726F" w:rsidRPr="009E2354" w:rsidRDefault="00C9726F" w:rsidP="00C9726F">
            <w:pPr>
              <w:jc w:val="both"/>
              <w:rPr>
                <w:rFonts w:ascii="Times New Roman" w:hAnsi="Times New Roman"/>
                <w:sz w:val="24"/>
                <w:szCs w:val="24"/>
              </w:rPr>
            </w:pPr>
          </w:p>
        </w:tc>
        <w:tc>
          <w:tcPr>
            <w:tcW w:w="1917"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spacing w:line="0" w:lineRule="atLeast"/>
              <w:rPr>
                <w:rFonts w:ascii="Times New Roman" w:eastAsia="Arial" w:hAnsi="Times New Roman"/>
                <w:color w:val="000000" w:themeColor="text1"/>
                <w:sz w:val="24"/>
                <w:szCs w:val="24"/>
                <w:lang w:eastAsia="uk-UA"/>
              </w:rPr>
            </w:pPr>
            <w:r w:rsidRPr="009E2354">
              <w:rPr>
                <w:rFonts w:ascii="Times New Roman" w:eastAsia="Arial" w:hAnsi="Times New Roman"/>
                <w:color w:val="000000" w:themeColor="text1"/>
                <w:sz w:val="24"/>
                <w:szCs w:val="24"/>
                <w:lang w:eastAsia="uk-UA"/>
              </w:rPr>
              <w:t xml:space="preserve">Участь у русі вчительських (не)конференцій </w:t>
            </w:r>
            <w:proofErr w:type="spellStart"/>
            <w:r w:rsidRPr="009E2354">
              <w:rPr>
                <w:rFonts w:ascii="Times New Roman" w:eastAsia="Arial" w:hAnsi="Times New Roman"/>
                <w:color w:val="000000" w:themeColor="text1"/>
                <w:sz w:val="24"/>
                <w:szCs w:val="24"/>
                <w:lang w:eastAsia="uk-UA"/>
              </w:rPr>
              <w:t>EdCamp</w:t>
            </w:r>
            <w:proofErr w:type="spellEnd"/>
            <w:r w:rsidRPr="009E2354">
              <w:rPr>
                <w:rFonts w:ascii="Times New Roman" w:eastAsia="Arial" w:hAnsi="Times New Roman"/>
                <w:color w:val="000000" w:themeColor="text1"/>
                <w:sz w:val="24"/>
                <w:szCs w:val="24"/>
                <w:lang w:eastAsia="uk-UA"/>
              </w:rPr>
              <w:t xml:space="preserve"> Україна</w:t>
            </w:r>
          </w:p>
          <w:p w:rsidR="00C9726F" w:rsidRPr="009E2354" w:rsidRDefault="00C9726F" w:rsidP="00C9726F">
            <w:pPr>
              <w:spacing w:line="340" w:lineRule="exact"/>
              <w:rPr>
                <w:rFonts w:ascii="Times New Roman" w:eastAsia="Times New Roman" w:hAnsi="Times New Roman"/>
                <w:sz w:val="24"/>
                <w:szCs w:val="24"/>
                <w:lang w:eastAsia="uk-UA"/>
              </w:rPr>
            </w:pPr>
          </w:p>
          <w:p w:rsidR="00C9726F" w:rsidRPr="009E2354" w:rsidRDefault="00C9726F" w:rsidP="00C9726F">
            <w:pPr>
              <w:spacing w:line="321" w:lineRule="auto"/>
              <w:ind w:right="1720"/>
              <w:jc w:val="both"/>
              <w:rPr>
                <w:rFonts w:ascii="Times New Roman" w:hAnsi="Times New Roman"/>
                <w:sz w:val="24"/>
                <w:szCs w:val="24"/>
              </w:rPr>
            </w:pPr>
          </w:p>
        </w:tc>
        <w:tc>
          <w:tcPr>
            <w:tcW w:w="171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both"/>
              <w:rPr>
                <w:rFonts w:ascii="Times New Roman" w:hAnsi="Times New Roman"/>
                <w:sz w:val="24"/>
                <w:szCs w:val="24"/>
              </w:rPr>
            </w:pPr>
            <w:r w:rsidRPr="009E2354">
              <w:rPr>
                <w:rFonts w:ascii="Times New Roman" w:hAnsi="Times New Roman"/>
                <w:sz w:val="24"/>
                <w:szCs w:val="24"/>
              </w:rPr>
              <w:t>Проходження підвищення кваліфікації за графіком</w:t>
            </w:r>
          </w:p>
        </w:tc>
        <w:tc>
          <w:tcPr>
            <w:tcW w:w="192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both"/>
              <w:rPr>
                <w:rFonts w:ascii="Times New Roman" w:hAnsi="Times New Roman"/>
                <w:sz w:val="24"/>
                <w:szCs w:val="24"/>
              </w:rPr>
            </w:pPr>
            <w:r w:rsidRPr="009E2354">
              <w:rPr>
                <w:rFonts w:ascii="Times New Roman" w:hAnsi="Times New Roman"/>
                <w:sz w:val="24"/>
                <w:szCs w:val="24"/>
              </w:rPr>
              <w:t>Проходження підвищення кваліфікації за графіком</w:t>
            </w:r>
          </w:p>
        </w:tc>
        <w:tc>
          <w:tcPr>
            <w:tcW w:w="214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spacing w:line="0" w:lineRule="atLeast"/>
              <w:rPr>
                <w:rFonts w:ascii="Times New Roman" w:eastAsia="Arial" w:hAnsi="Times New Roman"/>
                <w:color w:val="000000" w:themeColor="text1"/>
                <w:sz w:val="24"/>
                <w:szCs w:val="24"/>
                <w:lang w:eastAsia="uk-UA"/>
              </w:rPr>
            </w:pPr>
            <w:r w:rsidRPr="009E2354">
              <w:rPr>
                <w:rFonts w:ascii="Times New Roman" w:eastAsia="Arial" w:hAnsi="Times New Roman"/>
                <w:color w:val="000000" w:themeColor="text1"/>
                <w:sz w:val="24"/>
                <w:szCs w:val="24"/>
                <w:lang w:eastAsia="uk-UA"/>
              </w:rPr>
              <w:t xml:space="preserve">Участь у русі вчительських (не)конференцій </w:t>
            </w:r>
            <w:proofErr w:type="spellStart"/>
            <w:r w:rsidRPr="009E2354">
              <w:rPr>
                <w:rFonts w:ascii="Times New Roman" w:eastAsia="Arial" w:hAnsi="Times New Roman"/>
                <w:color w:val="000000" w:themeColor="text1"/>
                <w:sz w:val="24"/>
                <w:szCs w:val="24"/>
                <w:lang w:eastAsia="uk-UA"/>
              </w:rPr>
              <w:t>EdCamp</w:t>
            </w:r>
            <w:proofErr w:type="spellEnd"/>
            <w:r w:rsidRPr="009E2354">
              <w:rPr>
                <w:rFonts w:ascii="Times New Roman" w:eastAsia="Arial" w:hAnsi="Times New Roman"/>
                <w:color w:val="000000" w:themeColor="text1"/>
                <w:sz w:val="24"/>
                <w:szCs w:val="24"/>
                <w:lang w:eastAsia="uk-UA"/>
              </w:rPr>
              <w:t xml:space="preserve"> Україна</w:t>
            </w:r>
          </w:p>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Нарада при ЗДНМР</w:t>
            </w: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11</w:t>
            </w:r>
          </w:p>
        </w:tc>
        <w:tc>
          <w:tcPr>
            <w:tcW w:w="187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Правила поведінки </w:t>
            </w:r>
          </w:p>
        </w:tc>
        <w:tc>
          <w:tcPr>
            <w:tcW w:w="214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Оформлення куточків «Правила поведінки»</w:t>
            </w:r>
          </w:p>
        </w:tc>
        <w:tc>
          <w:tcPr>
            <w:tcW w:w="1917"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Оновлення інформації щодо правил поведінки у закладі</w:t>
            </w:r>
          </w:p>
        </w:tc>
        <w:tc>
          <w:tcPr>
            <w:tcW w:w="171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Контроль за станом відвідування уроків та виховних заходів</w:t>
            </w:r>
          </w:p>
        </w:tc>
        <w:tc>
          <w:tcPr>
            <w:tcW w:w="192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14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Нарада при ЗДВР</w:t>
            </w: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12</w:t>
            </w:r>
          </w:p>
        </w:tc>
        <w:tc>
          <w:tcPr>
            <w:tcW w:w="187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Права та обов’язки учасників </w:t>
            </w:r>
            <w:r w:rsidRPr="009E2354">
              <w:rPr>
                <w:rFonts w:ascii="Times New Roman" w:hAnsi="Times New Roman"/>
                <w:sz w:val="24"/>
                <w:szCs w:val="24"/>
              </w:rPr>
              <w:lastRenderedPageBreak/>
              <w:t>освітнього процесу</w:t>
            </w:r>
          </w:p>
        </w:tc>
        <w:tc>
          <w:tcPr>
            <w:tcW w:w="214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lastRenderedPageBreak/>
              <w:t xml:space="preserve">Всеобуч «Права та </w:t>
            </w:r>
          </w:p>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lastRenderedPageBreak/>
              <w:t>обов’язки учасників освітнього процесу»</w:t>
            </w:r>
          </w:p>
        </w:tc>
        <w:tc>
          <w:tcPr>
            <w:tcW w:w="1917"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1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92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14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Нарада при ЗДВР</w:t>
            </w: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F93BCA" w:rsidRPr="009E2354"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F93BCA" w:rsidRPr="009E2354" w:rsidRDefault="00F93BCA" w:rsidP="00C9726F">
            <w:pPr>
              <w:jc w:val="center"/>
              <w:rPr>
                <w:rFonts w:ascii="Times New Roman" w:hAnsi="Times New Roman"/>
                <w:sz w:val="24"/>
                <w:szCs w:val="24"/>
              </w:rPr>
            </w:pPr>
            <w:r w:rsidRPr="009E2354">
              <w:rPr>
                <w:rFonts w:ascii="Times New Roman" w:hAnsi="Times New Roman"/>
                <w:sz w:val="24"/>
                <w:szCs w:val="24"/>
              </w:rPr>
              <w:lastRenderedPageBreak/>
              <w:t>13</w:t>
            </w:r>
          </w:p>
        </w:tc>
        <w:tc>
          <w:tcPr>
            <w:tcW w:w="1874" w:type="dxa"/>
            <w:tcBorders>
              <w:top w:val="single" w:sz="4" w:space="0" w:color="auto"/>
              <w:left w:val="single" w:sz="4" w:space="0" w:color="auto"/>
              <w:bottom w:val="single" w:sz="4" w:space="0" w:color="auto"/>
              <w:right w:val="single" w:sz="4" w:space="0" w:color="auto"/>
            </w:tcBorders>
            <w:hideMark/>
          </w:tcPr>
          <w:p w:rsidR="00F93BCA" w:rsidRPr="009E2354" w:rsidRDefault="00F93BCA" w:rsidP="00C9726F">
            <w:pPr>
              <w:jc w:val="center"/>
              <w:rPr>
                <w:rFonts w:ascii="Times New Roman" w:hAnsi="Times New Roman"/>
                <w:sz w:val="24"/>
                <w:szCs w:val="24"/>
              </w:rPr>
            </w:pPr>
            <w:r w:rsidRPr="009E2354">
              <w:rPr>
                <w:rFonts w:ascii="Times New Roman" w:hAnsi="Times New Roman"/>
                <w:sz w:val="24"/>
                <w:szCs w:val="24"/>
              </w:rPr>
              <w:t>Управлінські рішення</w:t>
            </w:r>
          </w:p>
        </w:tc>
        <w:tc>
          <w:tcPr>
            <w:tcW w:w="9836" w:type="dxa"/>
            <w:gridSpan w:val="5"/>
            <w:tcBorders>
              <w:top w:val="single" w:sz="4" w:space="0" w:color="auto"/>
              <w:left w:val="single" w:sz="4" w:space="0" w:color="auto"/>
              <w:bottom w:val="single" w:sz="4" w:space="0" w:color="auto"/>
              <w:right w:val="single" w:sz="4" w:space="0" w:color="auto"/>
            </w:tcBorders>
            <w:hideMark/>
          </w:tcPr>
          <w:p w:rsidR="00F93BCA" w:rsidRPr="009E2354" w:rsidRDefault="00F93BCA" w:rsidP="00C9726F">
            <w:pPr>
              <w:jc w:val="center"/>
              <w:rPr>
                <w:rFonts w:ascii="Times New Roman" w:hAnsi="Times New Roman"/>
                <w:sz w:val="24"/>
                <w:szCs w:val="24"/>
              </w:rPr>
            </w:pPr>
            <w:r w:rsidRPr="009E2354">
              <w:rPr>
                <w:rFonts w:ascii="Times New Roman" w:hAnsi="Times New Roman"/>
                <w:sz w:val="24"/>
                <w:szCs w:val="24"/>
              </w:rPr>
              <w:t>Врахування інтересів педагогічних працівників, батьків та учнів</w:t>
            </w:r>
          </w:p>
        </w:tc>
        <w:tc>
          <w:tcPr>
            <w:tcW w:w="1766" w:type="dxa"/>
            <w:tcBorders>
              <w:top w:val="single" w:sz="4" w:space="0" w:color="auto"/>
              <w:left w:val="single" w:sz="4" w:space="0" w:color="auto"/>
              <w:bottom w:val="single" w:sz="4" w:space="0" w:color="auto"/>
              <w:right w:val="single" w:sz="4" w:space="0" w:color="auto"/>
            </w:tcBorders>
            <w:hideMark/>
          </w:tcPr>
          <w:p w:rsidR="00F93BCA" w:rsidRPr="009E2354" w:rsidRDefault="00F93BCA" w:rsidP="00C9726F">
            <w:pPr>
              <w:jc w:val="center"/>
              <w:rPr>
                <w:rFonts w:ascii="Times New Roman" w:hAnsi="Times New Roman"/>
                <w:sz w:val="24"/>
                <w:szCs w:val="24"/>
              </w:rPr>
            </w:pPr>
            <w:r w:rsidRPr="009E2354">
              <w:rPr>
                <w:rFonts w:ascii="Times New Roman" w:hAnsi="Times New Roman"/>
                <w:sz w:val="24"/>
                <w:szCs w:val="24"/>
              </w:rPr>
              <w:t>Педагогічні ради</w:t>
            </w:r>
          </w:p>
        </w:tc>
        <w:tc>
          <w:tcPr>
            <w:tcW w:w="1295" w:type="dxa"/>
            <w:tcBorders>
              <w:top w:val="single" w:sz="4" w:space="0" w:color="auto"/>
              <w:left w:val="single" w:sz="4" w:space="0" w:color="auto"/>
              <w:bottom w:val="single" w:sz="4" w:space="0" w:color="auto"/>
              <w:right w:val="single" w:sz="4" w:space="0" w:color="auto"/>
            </w:tcBorders>
          </w:tcPr>
          <w:p w:rsidR="00F93BCA" w:rsidRPr="009E2354" w:rsidRDefault="00F93BCA" w:rsidP="00C9726F">
            <w:pPr>
              <w:jc w:val="center"/>
              <w:rPr>
                <w:rFonts w:ascii="Times New Roman" w:hAnsi="Times New Roman"/>
                <w:sz w:val="24"/>
                <w:szCs w:val="24"/>
              </w:rPr>
            </w:pPr>
          </w:p>
        </w:tc>
      </w:tr>
      <w:tr w:rsidR="00F93BCA" w:rsidRPr="009E2354"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F93BCA" w:rsidRPr="009E2354" w:rsidRDefault="00F93BCA" w:rsidP="00C9726F">
            <w:pPr>
              <w:jc w:val="center"/>
              <w:rPr>
                <w:rFonts w:ascii="Times New Roman" w:hAnsi="Times New Roman"/>
                <w:sz w:val="24"/>
                <w:szCs w:val="24"/>
              </w:rPr>
            </w:pPr>
            <w:r w:rsidRPr="009E2354">
              <w:rPr>
                <w:rFonts w:ascii="Times New Roman" w:hAnsi="Times New Roman"/>
                <w:sz w:val="24"/>
                <w:szCs w:val="24"/>
              </w:rPr>
              <w:t>1</w:t>
            </w:r>
          </w:p>
        </w:tc>
        <w:tc>
          <w:tcPr>
            <w:tcW w:w="1874" w:type="dxa"/>
            <w:tcBorders>
              <w:top w:val="single" w:sz="4" w:space="0" w:color="auto"/>
              <w:left w:val="single" w:sz="4" w:space="0" w:color="auto"/>
              <w:bottom w:val="single" w:sz="4" w:space="0" w:color="auto"/>
              <w:right w:val="single" w:sz="4" w:space="0" w:color="auto"/>
            </w:tcBorders>
            <w:hideMark/>
          </w:tcPr>
          <w:p w:rsidR="00F93BCA" w:rsidRPr="009E2354" w:rsidRDefault="00F93BCA" w:rsidP="00C9726F">
            <w:pPr>
              <w:rPr>
                <w:rFonts w:ascii="Times New Roman" w:hAnsi="Times New Roman"/>
                <w:sz w:val="24"/>
                <w:szCs w:val="24"/>
              </w:rPr>
            </w:pPr>
            <w:r w:rsidRPr="009E2354">
              <w:rPr>
                <w:rFonts w:ascii="Times New Roman" w:hAnsi="Times New Roman"/>
                <w:sz w:val="24"/>
                <w:szCs w:val="24"/>
              </w:rPr>
              <w:t>Оперативні наради</w:t>
            </w:r>
          </w:p>
        </w:tc>
        <w:tc>
          <w:tcPr>
            <w:tcW w:w="9836" w:type="dxa"/>
            <w:gridSpan w:val="5"/>
            <w:tcBorders>
              <w:top w:val="single" w:sz="4" w:space="0" w:color="auto"/>
              <w:left w:val="single" w:sz="4" w:space="0" w:color="auto"/>
              <w:bottom w:val="single" w:sz="4" w:space="0" w:color="auto"/>
              <w:right w:val="single" w:sz="4" w:space="0" w:color="auto"/>
            </w:tcBorders>
            <w:hideMark/>
          </w:tcPr>
          <w:p w:rsidR="00F93BCA" w:rsidRPr="009E2354" w:rsidRDefault="00F93BCA" w:rsidP="00C9726F">
            <w:pPr>
              <w:jc w:val="center"/>
              <w:rPr>
                <w:rFonts w:ascii="Times New Roman" w:hAnsi="Times New Roman"/>
                <w:sz w:val="24"/>
                <w:szCs w:val="24"/>
              </w:rPr>
            </w:pPr>
            <w:r w:rsidRPr="009E2354">
              <w:rPr>
                <w:rFonts w:ascii="Times New Roman" w:hAnsi="Times New Roman"/>
                <w:sz w:val="24"/>
                <w:szCs w:val="24"/>
              </w:rPr>
              <w:t>Підсумки навчально-виховної роботи за тиждень, місяць, семестр</w:t>
            </w:r>
          </w:p>
        </w:tc>
        <w:tc>
          <w:tcPr>
            <w:tcW w:w="1766" w:type="dxa"/>
            <w:tcBorders>
              <w:top w:val="single" w:sz="4" w:space="0" w:color="auto"/>
              <w:left w:val="single" w:sz="4" w:space="0" w:color="auto"/>
              <w:bottom w:val="single" w:sz="4" w:space="0" w:color="auto"/>
              <w:right w:val="single" w:sz="4" w:space="0" w:color="auto"/>
            </w:tcBorders>
            <w:hideMark/>
          </w:tcPr>
          <w:p w:rsidR="00F93BCA" w:rsidRPr="009E2354" w:rsidRDefault="00F93BCA" w:rsidP="00C9726F">
            <w:pPr>
              <w:jc w:val="center"/>
              <w:rPr>
                <w:rFonts w:ascii="Times New Roman" w:hAnsi="Times New Roman"/>
                <w:sz w:val="24"/>
                <w:szCs w:val="24"/>
              </w:rPr>
            </w:pPr>
            <w:r w:rsidRPr="009E2354">
              <w:rPr>
                <w:rFonts w:ascii="Times New Roman" w:hAnsi="Times New Roman"/>
                <w:sz w:val="24"/>
                <w:szCs w:val="24"/>
              </w:rPr>
              <w:t>Наради при директорі</w:t>
            </w:r>
          </w:p>
        </w:tc>
        <w:tc>
          <w:tcPr>
            <w:tcW w:w="1295" w:type="dxa"/>
            <w:tcBorders>
              <w:top w:val="single" w:sz="4" w:space="0" w:color="auto"/>
              <w:left w:val="single" w:sz="4" w:space="0" w:color="auto"/>
              <w:bottom w:val="single" w:sz="4" w:space="0" w:color="auto"/>
              <w:right w:val="single" w:sz="4" w:space="0" w:color="auto"/>
            </w:tcBorders>
          </w:tcPr>
          <w:p w:rsidR="00F93BCA" w:rsidRPr="009E2354" w:rsidRDefault="00F93BCA" w:rsidP="00C9726F">
            <w:pPr>
              <w:jc w:val="center"/>
              <w:rPr>
                <w:rFonts w:ascii="Times New Roman" w:hAnsi="Times New Roman"/>
                <w:sz w:val="24"/>
                <w:szCs w:val="24"/>
              </w:rPr>
            </w:pPr>
          </w:p>
        </w:tc>
      </w:tr>
      <w:tr w:rsidR="00F93BCA" w:rsidRPr="009E2354"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F93BCA" w:rsidRPr="009E2354" w:rsidRDefault="00F93BCA" w:rsidP="00C9726F">
            <w:pPr>
              <w:jc w:val="center"/>
              <w:rPr>
                <w:rFonts w:ascii="Times New Roman" w:hAnsi="Times New Roman"/>
                <w:sz w:val="24"/>
                <w:szCs w:val="24"/>
              </w:rPr>
            </w:pPr>
            <w:r w:rsidRPr="009E2354">
              <w:rPr>
                <w:rFonts w:ascii="Times New Roman" w:hAnsi="Times New Roman"/>
                <w:sz w:val="24"/>
                <w:szCs w:val="24"/>
              </w:rPr>
              <w:t>2</w:t>
            </w:r>
          </w:p>
        </w:tc>
        <w:tc>
          <w:tcPr>
            <w:tcW w:w="1874" w:type="dxa"/>
            <w:tcBorders>
              <w:top w:val="single" w:sz="4" w:space="0" w:color="auto"/>
              <w:left w:val="single" w:sz="4" w:space="0" w:color="auto"/>
              <w:bottom w:val="single" w:sz="4" w:space="0" w:color="auto"/>
              <w:right w:val="single" w:sz="4" w:space="0" w:color="auto"/>
            </w:tcBorders>
            <w:hideMark/>
          </w:tcPr>
          <w:p w:rsidR="00F93BCA" w:rsidRPr="009E2354" w:rsidRDefault="00F93BCA" w:rsidP="00C9726F">
            <w:pPr>
              <w:jc w:val="center"/>
              <w:rPr>
                <w:rFonts w:ascii="Times New Roman" w:hAnsi="Times New Roman"/>
                <w:sz w:val="24"/>
                <w:szCs w:val="24"/>
              </w:rPr>
            </w:pPr>
            <w:r w:rsidRPr="009E2354">
              <w:rPr>
                <w:rFonts w:ascii="Times New Roman" w:hAnsi="Times New Roman"/>
                <w:sz w:val="24"/>
                <w:szCs w:val="24"/>
              </w:rPr>
              <w:t>Збори трудового колективу</w:t>
            </w:r>
          </w:p>
        </w:tc>
        <w:tc>
          <w:tcPr>
            <w:tcW w:w="9836" w:type="dxa"/>
            <w:gridSpan w:val="5"/>
            <w:tcBorders>
              <w:top w:val="single" w:sz="4" w:space="0" w:color="auto"/>
              <w:left w:val="single" w:sz="4" w:space="0" w:color="auto"/>
              <w:bottom w:val="single" w:sz="4" w:space="0" w:color="auto"/>
              <w:right w:val="single" w:sz="4" w:space="0" w:color="auto"/>
            </w:tcBorders>
            <w:hideMark/>
          </w:tcPr>
          <w:p w:rsidR="00F93BCA" w:rsidRPr="009E2354" w:rsidRDefault="00F93BCA" w:rsidP="00C9726F">
            <w:pPr>
              <w:jc w:val="center"/>
              <w:rPr>
                <w:rFonts w:ascii="Times New Roman" w:hAnsi="Times New Roman"/>
                <w:sz w:val="24"/>
                <w:szCs w:val="24"/>
              </w:rPr>
            </w:pPr>
            <w:r w:rsidRPr="009E2354">
              <w:rPr>
                <w:rFonts w:ascii="Times New Roman" w:hAnsi="Times New Roman"/>
                <w:sz w:val="24"/>
                <w:szCs w:val="24"/>
              </w:rPr>
              <w:t>Обговорення трудових питань</w:t>
            </w:r>
          </w:p>
        </w:tc>
        <w:tc>
          <w:tcPr>
            <w:tcW w:w="1766" w:type="dxa"/>
            <w:tcBorders>
              <w:top w:val="single" w:sz="4" w:space="0" w:color="auto"/>
              <w:left w:val="single" w:sz="4" w:space="0" w:color="auto"/>
              <w:bottom w:val="single" w:sz="4" w:space="0" w:color="auto"/>
              <w:right w:val="single" w:sz="4" w:space="0" w:color="auto"/>
            </w:tcBorders>
          </w:tcPr>
          <w:p w:rsidR="00F93BCA" w:rsidRPr="009E2354" w:rsidRDefault="00F93BCA"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F93BCA" w:rsidRPr="009E2354" w:rsidRDefault="00F93BCA" w:rsidP="00C9726F">
            <w:pPr>
              <w:jc w:val="center"/>
              <w:rPr>
                <w:rFonts w:ascii="Times New Roman" w:hAnsi="Times New Roman"/>
                <w:sz w:val="24"/>
                <w:szCs w:val="24"/>
              </w:rPr>
            </w:pPr>
          </w:p>
        </w:tc>
      </w:tr>
      <w:tr w:rsidR="00F93BCA" w:rsidRPr="009E2354"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F93BCA" w:rsidRPr="009E2354" w:rsidRDefault="00F93BCA" w:rsidP="00C9726F">
            <w:pPr>
              <w:jc w:val="center"/>
              <w:rPr>
                <w:rFonts w:ascii="Times New Roman" w:hAnsi="Times New Roman"/>
                <w:sz w:val="24"/>
                <w:szCs w:val="24"/>
              </w:rPr>
            </w:pPr>
            <w:r w:rsidRPr="009E2354">
              <w:rPr>
                <w:rFonts w:ascii="Times New Roman" w:hAnsi="Times New Roman"/>
                <w:sz w:val="24"/>
                <w:szCs w:val="24"/>
              </w:rPr>
              <w:t>3</w:t>
            </w:r>
          </w:p>
        </w:tc>
        <w:tc>
          <w:tcPr>
            <w:tcW w:w="1874" w:type="dxa"/>
            <w:tcBorders>
              <w:top w:val="single" w:sz="4" w:space="0" w:color="auto"/>
              <w:left w:val="single" w:sz="4" w:space="0" w:color="auto"/>
              <w:bottom w:val="single" w:sz="4" w:space="0" w:color="auto"/>
              <w:right w:val="single" w:sz="4" w:space="0" w:color="auto"/>
            </w:tcBorders>
            <w:hideMark/>
          </w:tcPr>
          <w:p w:rsidR="00F93BCA" w:rsidRPr="009E2354" w:rsidRDefault="00F93BCA" w:rsidP="00C9726F">
            <w:pPr>
              <w:jc w:val="center"/>
              <w:rPr>
                <w:rFonts w:ascii="Times New Roman" w:hAnsi="Times New Roman"/>
                <w:sz w:val="24"/>
                <w:szCs w:val="24"/>
              </w:rPr>
            </w:pPr>
            <w:r w:rsidRPr="009E2354">
              <w:rPr>
                <w:rFonts w:ascii="Times New Roman" w:hAnsi="Times New Roman"/>
                <w:sz w:val="24"/>
                <w:szCs w:val="24"/>
              </w:rPr>
              <w:t>Батьківські збори</w:t>
            </w:r>
          </w:p>
        </w:tc>
        <w:tc>
          <w:tcPr>
            <w:tcW w:w="9836" w:type="dxa"/>
            <w:gridSpan w:val="5"/>
            <w:tcBorders>
              <w:top w:val="single" w:sz="4" w:space="0" w:color="auto"/>
              <w:left w:val="single" w:sz="4" w:space="0" w:color="auto"/>
              <w:bottom w:val="single" w:sz="4" w:space="0" w:color="auto"/>
              <w:right w:val="single" w:sz="4" w:space="0" w:color="auto"/>
            </w:tcBorders>
            <w:hideMark/>
          </w:tcPr>
          <w:p w:rsidR="00F93BCA" w:rsidRPr="009E2354" w:rsidRDefault="00F93BCA" w:rsidP="00C9726F">
            <w:pPr>
              <w:jc w:val="center"/>
              <w:rPr>
                <w:rFonts w:ascii="Times New Roman" w:hAnsi="Times New Roman"/>
                <w:sz w:val="24"/>
                <w:szCs w:val="24"/>
              </w:rPr>
            </w:pPr>
            <w:r w:rsidRPr="009E2354">
              <w:rPr>
                <w:rFonts w:ascii="Times New Roman" w:hAnsi="Times New Roman"/>
                <w:sz w:val="24"/>
                <w:szCs w:val="24"/>
              </w:rPr>
              <w:t>Обговорення питань навчально-виховної роботи у закладі</w:t>
            </w:r>
          </w:p>
        </w:tc>
        <w:tc>
          <w:tcPr>
            <w:tcW w:w="1766" w:type="dxa"/>
            <w:tcBorders>
              <w:top w:val="single" w:sz="4" w:space="0" w:color="auto"/>
              <w:left w:val="single" w:sz="4" w:space="0" w:color="auto"/>
              <w:bottom w:val="single" w:sz="4" w:space="0" w:color="auto"/>
              <w:right w:val="single" w:sz="4" w:space="0" w:color="auto"/>
            </w:tcBorders>
          </w:tcPr>
          <w:p w:rsidR="00F93BCA" w:rsidRPr="009E2354" w:rsidRDefault="00F93BCA"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F93BCA" w:rsidRPr="009E2354" w:rsidRDefault="00F93BCA" w:rsidP="00C9726F">
            <w:pPr>
              <w:jc w:val="center"/>
              <w:rPr>
                <w:rFonts w:ascii="Times New Roman" w:hAnsi="Times New Roman"/>
                <w:sz w:val="24"/>
                <w:szCs w:val="24"/>
              </w:rPr>
            </w:pPr>
          </w:p>
        </w:tc>
      </w:tr>
      <w:tr w:rsidR="00C9726F" w:rsidRPr="009E2354"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14</w:t>
            </w:r>
          </w:p>
        </w:tc>
        <w:tc>
          <w:tcPr>
            <w:tcW w:w="187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Громадське самоврядування</w:t>
            </w:r>
          </w:p>
        </w:tc>
        <w:tc>
          <w:tcPr>
            <w:tcW w:w="214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Затвердження плану </w:t>
            </w:r>
          </w:p>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роботи, структури  оновленого учнівського самоврядування</w:t>
            </w:r>
          </w:p>
        </w:tc>
        <w:tc>
          <w:tcPr>
            <w:tcW w:w="1917"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Робота по створенню громадської організації батьків закладу</w:t>
            </w:r>
          </w:p>
        </w:tc>
        <w:tc>
          <w:tcPr>
            <w:tcW w:w="171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Поглиблення співпраці закладу освіти та батьків</w:t>
            </w:r>
          </w:p>
        </w:tc>
        <w:tc>
          <w:tcPr>
            <w:tcW w:w="192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14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15</w:t>
            </w:r>
          </w:p>
        </w:tc>
        <w:tc>
          <w:tcPr>
            <w:tcW w:w="187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Участь закладу в житті громади</w:t>
            </w:r>
          </w:p>
        </w:tc>
        <w:tc>
          <w:tcPr>
            <w:tcW w:w="214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Участь у загально-громадських святах, участь у громадських проектах, волонтерська діяльність</w:t>
            </w:r>
          </w:p>
        </w:tc>
        <w:tc>
          <w:tcPr>
            <w:tcW w:w="1917"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Участь у загально-громадських святах, участь у громадських проектах, волонтерська діяльність</w:t>
            </w:r>
          </w:p>
        </w:tc>
        <w:tc>
          <w:tcPr>
            <w:tcW w:w="171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92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14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F93BCA" w:rsidRPr="009E2354"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F93BCA" w:rsidRPr="009E2354" w:rsidRDefault="00F93BCA" w:rsidP="00C9726F">
            <w:pPr>
              <w:jc w:val="center"/>
              <w:rPr>
                <w:rFonts w:ascii="Times New Roman" w:hAnsi="Times New Roman"/>
                <w:sz w:val="24"/>
                <w:szCs w:val="24"/>
              </w:rPr>
            </w:pPr>
            <w:r w:rsidRPr="009E2354">
              <w:rPr>
                <w:rFonts w:ascii="Times New Roman" w:hAnsi="Times New Roman"/>
                <w:sz w:val="24"/>
                <w:szCs w:val="24"/>
              </w:rPr>
              <w:t>16</w:t>
            </w:r>
          </w:p>
        </w:tc>
        <w:tc>
          <w:tcPr>
            <w:tcW w:w="1874" w:type="dxa"/>
            <w:tcBorders>
              <w:top w:val="single" w:sz="4" w:space="0" w:color="auto"/>
              <w:left w:val="single" w:sz="4" w:space="0" w:color="auto"/>
              <w:bottom w:val="single" w:sz="4" w:space="0" w:color="auto"/>
              <w:right w:val="single" w:sz="4" w:space="0" w:color="auto"/>
            </w:tcBorders>
            <w:hideMark/>
          </w:tcPr>
          <w:p w:rsidR="00F93BCA" w:rsidRPr="009E2354" w:rsidRDefault="00F93BCA" w:rsidP="00C9726F">
            <w:pPr>
              <w:jc w:val="center"/>
              <w:rPr>
                <w:rFonts w:ascii="Times New Roman" w:hAnsi="Times New Roman"/>
                <w:sz w:val="24"/>
                <w:szCs w:val="24"/>
              </w:rPr>
            </w:pPr>
            <w:r w:rsidRPr="009E2354">
              <w:rPr>
                <w:rFonts w:ascii="Times New Roman" w:hAnsi="Times New Roman"/>
                <w:sz w:val="24"/>
                <w:szCs w:val="24"/>
              </w:rPr>
              <w:t>Розклад занять</w:t>
            </w:r>
          </w:p>
        </w:tc>
        <w:tc>
          <w:tcPr>
            <w:tcW w:w="9836" w:type="dxa"/>
            <w:gridSpan w:val="5"/>
            <w:tcBorders>
              <w:top w:val="single" w:sz="4" w:space="0" w:color="auto"/>
              <w:left w:val="single" w:sz="4" w:space="0" w:color="auto"/>
              <w:bottom w:val="single" w:sz="4" w:space="0" w:color="auto"/>
              <w:right w:val="single" w:sz="4" w:space="0" w:color="auto"/>
            </w:tcBorders>
            <w:hideMark/>
          </w:tcPr>
          <w:p w:rsidR="00F93BCA" w:rsidRPr="009E2354" w:rsidRDefault="00F93BCA" w:rsidP="00C9726F">
            <w:pPr>
              <w:jc w:val="center"/>
              <w:rPr>
                <w:rFonts w:ascii="Times New Roman" w:hAnsi="Times New Roman"/>
                <w:sz w:val="24"/>
                <w:szCs w:val="24"/>
              </w:rPr>
            </w:pPr>
            <w:r w:rsidRPr="009E2354">
              <w:rPr>
                <w:rFonts w:ascii="Times New Roman" w:hAnsi="Times New Roman"/>
                <w:sz w:val="24"/>
                <w:szCs w:val="24"/>
              </w:rPr>
              <w:t>Оновлення та удосконалення розкладу занять інваріантної та варіативної складової</w:t>
            </w:r>
          </w:p>
        </w:tc>
        <w:tc>
          <w:tcPr>
            <w:tcW w:w="1766" w:type="dxa"/>
            <w:tcBorders>
              <w:top w:val="single" w:sz="4" w:space="0" w:color="auto"/>
              <w:left w:val="single" w:sz="4" w:space="0" w:color="auto"/>
              <w:bottom w:val="single" w:sz="4" w:space="0" w:color="auto"/>
              <w:right w:val="single" w:sz="4" w:space="0" w:color="auto"/>
            </w:tcBorders>
            <w:hideMark/>
          </w:tcPr>
          <w:p w:rsidR="00F93BCA" w:rsidRPr="009E2354" w:rsidRDefault="00F93BCA" w:rsidP="00C9726F">
            <w:pPr>
              <w:jc w:val="center"/>
              <w:rPr>
                <w:rFonts w:ascii="Times New Roman" w:hAnsi="Times New Roman"/>
                <w:sz w:val="24"/>
                <w:szCs w:val="24"/>
              </w:rPr>
            </w:pPr>
            <w:r w:rsidRPr="009E2354">
              <w:rPr>
                <w:rFonts w:ascii="Times New Roman" w:hAnsi="Times New Roman"/>
                <w:sz w:val="24"/>
                <w:szCs w:val="24"/>
              </w:rPr>
              <w:t>Наради при директорі</w:t>
            </w:r>
          </w:p>
        </w:tc>
        <w:tc>
          <w:tcPr>
            <w:tcW w:w="1295" w:type="dxa"/>
            <w:tcBorders>
              <w:top w:val="single" w:sz="4" w:space="0" w:color="auto"/>
              <w:left w:val="single" w:sz="4" w:space="0" w:color="auto"/>
              <w:bottom w:val="single" w:sz="4" w:space="0" w:color="auto"/>
              <w:right w:val="single" w:sz="4" w:space="0" w:color="auto"/>
            </w:tcBorders>
          </w:tcPr>
          <w:p w:rsidR="00F93BCA" w:rsidRPr="009E2354" w:rsidRDefault="00F93BCA" w:rsidP="00C9726F">
            <w:pPr>
              <w:jc w:val="center"/>
              <w:rPr>
                <w:rFonts w:ascii="Times New Roman" w:hAnsi="Times New Roman"/>
                <w:sz w:val="24"/>
                <w:szCs w:val="24"/>
              </w:rPr>
            </w:pPr>
          </w:p>
        </w:tc>
      </w:tr>
      <w:tr w:rsidR="00C9726F" w:rsidRPr="009E2354"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17</w:t>
            </w:r>
          </w:p>
        </w:tc>
        <w:tc>
          <w:tcPr>
            <w:tcW w:w="187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Режим роботи закладу</w:t>
            </w:r>
          </w:p>
        </w:tc>
        <w:tc>
          <w:tcPr>
            <w:tcW w:w="214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Встановлення режиму роботи відповідно до особливостей навчального року</w:t>
            </w:r>
          </w:p>
        </w:tc>
        <w:tc>
          <w:tcPr>
            <w:tcW w:w="1917"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1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92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14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Педагогічна рада</w:t>
            </w: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lastRenderedPageBreak/>
              <w:t>18</w:t>
            </w:r>
          </w:p>
        </w:tc>
        <w:tc>
          <w:tcPr>
            <w:tcW w:w="187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Реалізація питання академічної доброчес</w:t>
            </w:r>
            <w:r w:rsidR="006A2A0D">
              <w:rPr>
                <w:rFonts w:ascii="Times New Roman" w:hAnsi="Times New Roman"/>
                <w:sz w:val="24"/>
                <w:szCs w:val="24"/>
              </w:rPr>
              <w:t>нос</w:t>
            </w:r>
            <w:r w:rsidRPr="009E2354">
              <w:rPr>
                <w:rFonts w:ascii="Times New Roman" w:hAnsi="Times New Roman"/>
                <w:sz w:val="24"/>
                <w:szCs w:val="24"/>
              </w:rPr>
              <w:t>ті</w:t>
            </w:r>
          </w:p>
        </w:tc>
        <w:tc>
          <w:tcPr>
            <w:tcW w:w="214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Ознайомлення із особливостями дотримання правил академічної доброчесності. Спостереження за навчальними заняттями</w:t>
            </w:r>
          </w:p>
        </w:tc>
        <w:tc>
          <w:tcPr>
            <w:tcW w:w="1917"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Дотримання правил академічної доброчесності усіма учасниками освітнього процесу</w:t>
            </w:r>
          </w:p>
        </w:tc>
        <w:tc>
          <w:tcPr>
            <w:tcW w:w="171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Контроль за дотриманням правил академічної доброчесності</w:t>
            </w:r>
          </w:p>
        </w:tc>
        <w:tc>
          <w:tcPr>
            <w:tcW w:w="192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 Батьківський всеобуч про академічну доброчесність</w:t>
            </w:r>
          </w:p>
        </w:tc>
        <w:tc>
          <w:tcPr>
            <w:tcW w:w="214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Педагогічна рада</w:t>
            </w: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19</w:t>
            </w:r>
          </w:p>
        </w:tc>
        <w:tc>
          <w:tcPr>
            <w:tcW w:w="187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Питання боротьби з корупцією</w:t>
            </w:r>
          </w:p>
        </w:tc>
        <w:tc>
          <w:tcPr>
            <w:tcW w:w="214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Бесіди з учасниками освітнього процесу з питань антикорупційного законодавства</w:t>
            </w:r>
          </w:p>
        </w:tc>
        <w:tc>
          <w:tcPr>
            <w:tcW w:w="1917"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Перегляд відеофільмів з питань запобігання корупції</w:t>
            </w:r>
          </w:p>
        </w:tc>
        <w:tc>
          <w:tcPr>
            <w:tcW w:w="171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Ознайомлення з діяльністю анти-корупційних органів</w:t>
            </w:r>
          </w:p>
        </w:tc>
        <w:tc>
          <w:tcPr>
            <w:tcW w:w="192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14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Класні години, батьківські збори</w:t>
            </w: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bl>
    <w:p w:rsidR="00C9726F" w:rsidRPr="009E2354" w:rsidRDefault="00C9726F" w:rsidP="00D31F9D">
      <w:pPr>
        <w:jc w:val="center"/>
        <w:rPr>
          <w:rFonts w:ascii="Times New Roman" w:hAnsi="Times New Roman" w:cs="Times New Roman"/>
          <w:sz w:val="24"/>
          <w:szCs w:val="24"/>
        </w:rPr>
      </w:pPr>
    </w:p>
    <w:p w:rsidR="00C9726F" w:rsidRPr="009E2354" w:rsidRDefault="00C9726F" w:rsidP="00C9726F">
      <w:pPr>
        <w:rPr>
          <w:rFonts w:ascii="Times New Roman" w:hAnsi="Times New Roman" w:cs="Times New Roman"/>
          <w:sz w:val="24"/>
          <w:szCs w:val="24"/>
        </w:rPr>
      </w:pPr>
    </w:p>
    <w:tbl>
      <w:tblPr>
        <w:tblpPr w:leftFromText="180" w:rightFromText="180" w:vertAnchor="page" w:horzAnchor="margin" w:tblpY="2539"/>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3538"/>
        <w:gridCol w:w="1134"/>
        <w:gridCol w:w="1021"/>
        <w:gridCol w:w="1105"/>
        <w:gridCol w:w="1021"/>
        <w:gridCol w:w="1106"/>
        <w:gridCol w:w="1134"/>
        <w:gridCol w:w="1134"/>
        <w:gridCol w:w="1134"/>
        <w:gridCol w:w="1134"/>
      </w:tblGrid>
      <w:tr w:rsidR="00E136B1" w:rsidRPr="009E2354" w:rsidTr="00E136B1">
        <w:trPr>
          <w:cantSplit/>
          <w:trHeight w:val="70"/>
        </w:trPr>
        <w:tc>
          <w:tcPr>
            <w:tcW w:w="681"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136B1" w:rsidRPr="009E2354" w:rsidRDefault="00E136B1" w:rsidP="00C7574F">
            <w:pPr>
              <w:tabs>
                <w:tab w:val="left" w:pos="1260"/>
              </w:tabs>
              <w:spacing w:after="0" w:line="240" w:lineRule="auto"/>
              <w:jc w:val="center"/>
              <w:rPr>
                <w:rFonts w:ascii="Times New Roman" w:eastAsia="Times New Roman" w:hAnsi="Times New Roman" w:cs="Times New Roman"/>
                <w:b/>
                <w:sz w:val="24"/>
                <w:szCs w:val="24"/>
                <w:lang w:eastAsia="ru-RU"/>
              </w:rPr>
            </w:pPr>
          </w:p>
          <w:p w:rsidR="00E136B1" w:rsidRPr="009E2354" w:rsidRDefault="00E136B1" w:rsidP="00C7574F">
            <w:pPr>
              <w:tabs>
                <w:tab w:val="left" w:pos="1260"/>
              </w:tabs>
              <w:spacing w:after="0" w:line="240" w:lineRule="auto"/>
              <w:jc w:val="center"/>
              <w:rPr>
                <w:rFonts w:ascii="Times New Roman" w:eastAsia="Times New Roman" w:hAnsi="Times New Roman" w:cs="Times New Roman"/>
                <w:b/>
                <w:sz w:val="24"/>
                <w:szCs w:val="24"/>
                <w:lang w:eastAsia="ru-RU"/>
              </w:rPr>
            </w:pPr>
          </w:p>
          <w:p w:rsidR="00E136B1" w:rsidRPr="009E2354" w:rsidRDefault="00E136B1" w:rsidP="00C7574F">
            <w:pPr>
              <w:tabs>
                <w:tab w:val="left" w:pos="1260"/>
              </w:tabs>
              <w:spacing w:after="0" w:line="240" w:lineRule="auto"/>
              <w:jc w:val="center"/>
              <w:rPr>
                <w:rFonts w:ascii="Times New Roman" w:eastAsia="Times New Roman" w:hAnsi="Times New Roman" w:cs="Times New Roman"/>
                <w:b/>
                <w:sz w:val="24"/>
                <w:szCs w:val="24"/>
                <w:lang w:eastAsia="ru-RU"/>
              </w:rPr>
            </w:pPr>
            <w:r w:rsidRPr="009E2354">
              <w:rPr>
                <w:rFonts w:ascii="Times New Roman" w:eastAsia="Times New Roman" w:hAnsi="Times New Roman" w:cs="Times New Roman"/>
                <w:b/>
                <w:sz w:val="24"/>
                <w:szCs w:val="24"/>
                <w:lang w:eastAsia="ru-RU"/>
              </w:rPr>
              <w:t>№</w:t>
            </w:r>
          </w:p>
        </w:tc>
        <w:tc>
          <w:tcPr>
            <w:tcW w:w="3538"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136B1" w:rsidRPr="009E2354" w:rsidRDefault="00E136B1" w:rsidP="00C7574F">
            <w:pPr>
              <w:tabs>
                <w:tab w:val="left" w:pos="1260"/>
              </w:tabs>
              <w:spacing w:after="0" w:line="240" w:lineRule="auto"/>
              <w:jc w:val="center"/>
              <w:rPr>
                <w:rFonts w:ascii="Times New Roman" w:eastAsia="Times New Roman" w:hAnsi="Times New Roman" w:cs="Times New Roman"/>
                <w:b/>
                <w:sz w:val="24"/>
                <w:szCs w:val="24"/>
                <w:lang w:eastAsia="ru-RU"/>
              </w:rPr>
            </w:pPr>
            <w:r w:rsidRPr="009E2354">
              <w:rPr>
                <w:rFonts w:ascii="Times New Roman" w:eastAsia="Times New Roman" w:hAnsi="Times New Roman" w:cs="Times New Roman"/>
                <w:b/>
                <w:noProof/>
                <w:sz w:val="24"/>
                <w:szCs w:val="24"/>
                <w:lang w:eastAsia="uk-UA"/>
              </w:rPr>
              <mc:AlternateContent>
                <mc:Choice Requires="wps">
                  <w:drawing>
                    <wp:anchor distT="0" distB="0" distL="114300" distR="114300" simplePos="0" relativeHeight="251676672" behindDoc="0" locked="0" layoutInCell="1" allowOverlap="1" wp14:anchorId="1E6EC996" wp14:editId="1B384C99">
                      <wp:simplePos x="0" y="0"/>
                      <wp:positionH relativeFrom="column">
                        <wp:posOffset>342265</wp:posOffset>
                      </wp:positionH>
                      <wp:positionV relativeFrom="paragraph">
                        <wp:posOffset>-1008380</wp:posOffset>
                      </wp:positionV>
                      <wp:extent cx="8049260" cy="501650"/>
                      <wp:effectExtent l="0" t="0" r="27940" b="12700"/>
                      <wp:wrapNone/>
                      <wp:docPr id="1" name="Округлений 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49260" cy="501650"/>
                              </a:xfrm>
                              <a:prstGeom prst="roundRect">
                                <a:avLst>
                                  <a:gd name="adj" fmla="val 16667"/>
                                </a:avLst>
                              </a:prstGeom>
                              <a:solidFill>
                                <a:srgbClr val="FFFFFF"/>
                              </a:solidFill>
                              <a:ln w="9525">
                                <a:solidFill>
                                  <a:srgbClr val="000000"/>
                                </a:solidFill>
                                <a:round/>
                                <a:headEnd/>
                                <a:tailEnd/>
                              </a:ln>
                            </wps:spPr>
                            <wps:txbx>
                              <w:txbxContent>
                                <w:p w:rsidR="003F3A4A" w:rsidRPr="003453AA" w:rsidRDefault="003F3A4A" w:rsidP="0001058D">
                                  <w:pPr>
                                    <w:shd w:val="clear" w:color="auto" w:fill="FBE4D5" w:themeFill="accent2" w:themeFillTint="33"/>
                                    <w:jc w:val="center"/>
                                    <w:rPr>
                                      <w:rFonts w:cstheme="minorHAnsi"/>
                                      <w:caps/>
                                      <w:color w:val="002060"/>
                                      <w:lang w:val="en-US"/>
                                    </w:rPr>
                                  </w:pPr>
                                  <w:r w:rsidRPr="0068084B">
                                    <w:rPr>
                                      <w:rFonts w:ascii="Times New Roman" w:hAnsi="Times New Roman" w:cstheme="minorHAnsi"/>
                                      <w:b/>
                                      <w:caps/>
                                      <w:color w:val="002060"/>
                                      <w:sz w:val="24"/>
                                      <w:szCs w:val="24"/>
                                    </w:rPr>
                                    <w:t>Строки проведення процедур самооцінювання ВСЗЯО за моніторингом організації освітньої діяльності за освітніми галузями</w:t>
                                  </w:r>
                                  <w:r>
                                    <w:rPr>
                                      <w:rFonts w:ascii="Times New Roman" w:hAnsi="Times New Roman" w:cstheme="minorHAnsi"/>
                                      <w:b/>
                                      <w:caps/>
                                      <w:color w:val="002060"/>
                                      <w:sz w:val="24"/>
                                      <w:szCs w:val="24"/>
                                    </w:rPr>
                                    <w:t xml:space="preserve"> або на відповідному рівні ПЗСО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6EC996" id="Округлений прямокутник 1" o:spid="_x0000_s1031" style="position:absolute;left:0;text-align:left;margin-left:26.95pt;margin-top:-79.4pt;width:633.8pt;height:3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">
                      <v:textbox>
                        <w:txbxContent>
                          <w:p w:rsidR="003F3A4A" w:rsidRPr="003453AA" w:rsidRDefault="003F3A4A" w:rsidP="0001058D">
                            <w:pPr>
                              <w:shd w:val="clear" w:color="auto" w:fill="FBE4D5" w:themeFill="accent2" w:themeFillTint="33"/>
                              <w:jc w:val="center"/>
                              <w:rPr>
                                <w:rFonts w:cstheme="minorHAnsi"/>
                                <w:caps/>
                                <w:color w:val="002060"/>
                                <w:lang w:val="en-US"/>
                              </w:rPr>
                            </w:pPr>
                            <w:r w:rsidRPr="0068084B">
                              <w:rPr>
                                <w:rFonts w:ascii="Times New Roman" w:hAnsi="Times New Roman" w:cstheme="minorHAnsi"/>
                                <w:b/>
                                <w:caps/>
                                <w:color w:val="002060"/>
                                <w:sz w:val="24"/>
                                <w:szCs w:val="24"/>
                              </w:rPr>
                              <w:t>Строки проведення процедур самооцінювання ВСЗЯО за моніторингом організації освітньої діяльності за освітніми галузями</w:t>
                            </w:r>
                            <w:r>
                              <w:rPr>
                                <w:rFonts w:ascii="Times New Roman" w:hAnsi="Times New Roman" w:cstheme="minorHAnsi"/>
                                <w:b/>
                                <w:caps/>
                                <w:color w:val="002060"/>
                                <w:sz w:val="24"/>
                                <w:szCs w:val="24"/>
                              </w:rPr>
                              <w:t xml:space="preserve"> або на відповідному рівні ПЗСО</w:t>
                            </w:r>
                          </w:p>
                        </w:txbxContent>
                      </v:textbox>
                    </v:roundrect>
                  </w:pict>
                </mc:Fallback>
              </mc:AlternateContent>
            </w:r>
          </w:p>
          <w:p w:rsidR="00E136B1" w:rsidRPr="009E2354" w:rsidRDefault="00E136B1" w:rsidP="00C7574F">
            <w:pPr>
              <w:tabs>
                <w:tab w:val="left" w:pos="1260"/>
              </w:tabs>
              <w:spacing w:after="0" w:line="240" w:lineRule="auto"/>
              <w:jc w:val="center"/>
              <w:rPr>
                <w:rFonts w:ascii="Times New Roman" w:eastAsia="Times New Roman" w:hAnsi="Times New Roman" w:cs="Times New Roman"/>
                <w:b/>
                <w:sz w:val="24"/>
                <w:szCs w:val="24"/>
                <w:lang w:eastAsia="ru-RU"/>
              </w:rPr>
            </w:pPr>
          </w:p>
          <w:p w:rsidR="00E136B1" w:rsidRPr="009E2354" w:rsidRDefault="00E136B1" w:rsidP="00C7574F">
            <w:pPr>
              <w:tabs>
                <w:tab w:val="left" w:pos="1260"/>
              </w:tabs>
              <w:spacing w:after="0" w:line="240" w:lineRule="auto"/>
              <w:jc w:val="center"/>
              <w:rPr>
                <w:rFonts w:ascii="Times New Roman" w:eastAsia="Times New Roman" w:hAnsi="Times New Roman" w:cs="Times New Roman"/>
                <w:b/>
                <w:sz w:val="24"/>
                <w:szCs w:val="24"/>
                <w:lang w:eastAsia="ru-RU"/>
              </w:rPr>
            </w:pPr>
            <w:r w:rsidRPr="009E2354">
              <w:rPr>
                <w:rFonts w:ascii="Times New Roman" w:eastAsia="Times New Roman" w:hAnsi="Times New Roman" w:cs="Times New Roman"/>
                <w:b/>
                <w:sz w:val="24"/>
                <w:szCs w:val="24"/>
                <w:lang w:eastAsia="ru-RU"/>
              </w:rPr>
              <w:t>Предмети</w:t>
            </w:r>
          </w:p>
        </w:tc>
        <w:tc>
          <w:tcPr>
            <w:tcW w:w="1134" w:type="dxa"/>
            <w:tcBorders>
              <w:top w:val="single" w:sz="4" w:space="0" w:color="auto"/>
              <w:left w:val="single" w:sz="4" w:space="0" w:color="auto"/>
              <w:bottom w:val="nil"/>
              <w:right w:val="single" w:sz="4" w:space="0" w:color="auto"/>
            </w:tcBorders>
            <w:shd w:val="clear" w:color="auto" w:fill="FBE4D5" w:themeFill="accent2" w:themeFillTint="33"/>
          </w:tcPr>
          <w:p w:rsidR="00E136B1" w:rsidRPr="009E2354" w:rsidRDefault="00E136B1" w:rsidP="00C7574F">
            <w:pPr>
              <w:tabs>
                <w:tab w:val="left" w:pos="1260"/>
              </w:tabs>
              <w:spacing w:after="0" w:line="240" w:lineRule="auto"/>
              <w:jc w:val="center"/>
              <w:rPr>
                <w:rFonts w:ascii="Times New Roman" w:eastAsia="Times New Roman" w:hAnsi="Times New Roman" w:cs="Times New Roman"/>
                <w:b/>
                <w:sz w:val="24"/>
                <w:szCs w:val="24"/>
                <w:lang w:eastAsia="ru-RU"/>
              </w:rPr>
            </w:pPr>
          </w:p>
        </w:tc>
        <w:tc>
          <w:tcPr>
            <w:tcW w:w="1021" w:type="dxa"/>
            <w:tcBorders>
              <w:top w:val="single" w:sz="4" w:space="0" w:color="auto"/>
              <w:left w:val="single" w:sz="4" w:space="0" w:color="auto"/>
              <w:bottom w:val="nil"/>
              <w:right w:val="single" w:sz="4" w:space="0" w:color="auto"/>
            </w:tcBorders>
            <w:shd w:val="clear" w:color="auto" w:fill="FBE4D5" w:themeFill="accent2" w:themeFillTint="33"/>
          </w:tcPr>
          <w:p w:rsidR="00E136B1" w:rsidRPr="009E2354" w:rsidRDefault="00E136B1" w:rsidP="00C7574F">
            <w:pPr>
              <w:tabs>
                <w:tab w:val="left" w:pos="1260"/>
              </w:tabs>
              <w:spacing w:after="0" w:line="240" w:lineRule="auto"/>
              <w:jc w:val="center"/>
              <w:rPr>
                <w:rFonts w:ascii="Times New Roman" w:eastAsia="Times New Roman" w:hAnsi="Times New Roman" w:cs="Times New Roman"/>
                <w:b/>
                <w:sz w:val="24"/>
                <w:szCs w:val="24"/>
                <w:lang w:eastAsia="ru-RU"/>
              </w:rPr>
            </w:pPr>
          </w:p>
        </w:tc>
        <w:tc>
          <w:tcPr>
            <w:tcW w:w="1105" w:type="dxa"/>
            <w:tcBorders>
              <w:top w:val="single" w:sz="4" w:space="0" w:color="auto"/>
              <w:left w:val="single" w:sz="4" w:space="0" w:color="auto"/>
              <w:bottom w:val="nil"/>
              <w:right w:val="single" w:sz="4" w:space="0" w:color="auto"/>
            </w:tcBorders>
            <w:shd w:val="clear" w:color="auto" w:fill="FBE4D5" w:themeFill="accent2" w:themeFillTint="33"/>
          </w:tcPr>
          <w:p w:rsidR="00E136B1" w:rsidRPr="009E2354" w:rsidRDefault="00E136B1" w:rsidP="00C7574F">
            <w:pPr>
              <w:tabs>
                <w:tab w:val="left" w:pos="1260"/>
              </w:tabs>
              <w:spacing w:after="0" w:line="240" w:lineRule="auto"/>
              <w:jc w:val="center"/>
              <w:rPr>
                <w:rFonts w:ascii="Times New Roman" w:eastAsia="Times New Roman" w:hAnsi="Times New Roman" w:cs="Times New Roman"/>
                <w:b/>
                <w:sz w:val="24"/>
                <w:szCs w:val="24"/>
                <w:lang w:eastAsia="ru-RU"/>
              </w:rPr>
            </w:pPr>
          </w:p>
        </w:tc>
        <w:tc>
          <w:tcPr>
            <w:tcW w:w="1021" w:type="dxa"/>
            <w:tcBorders>
              <w:top w:val="single" w:sz="4" w:space="0" w:color="auto"/>
              <w:left w:val="single" w:sz="4" w:space="0" w:color="auto"/>
              <w:bottom w:val="nil"/>
              <w:right w:val="single" w:sz="4" w:space="0" w:color="auto"/>
            </w:tcBorders>
            <w:shd w:val="clear" w:color="auto" w:fill="FBE4D5" w:themeFill="accent2" w:themeFillTint="33"/>
          </w:tcPr>
          <w:p w:rsidR="00E136B1" w:rsidRPr="009E2354" w:rsidRDefault="00E136B1" w:rsidP="00C7574F">
            <w:pPr>
              <w:tabs>
                <w:tab w:val="left" w:pos="1260"/>
              </w:tabs>
              <w:spacing w:after="0" w:line="240" w:lineRule="auto"/>
              <w:jc w:val="center"/>
              <w:rPr>
                <w:rFonts w:ascii="Times New Roman" w:eastAsia="Times New Roman" w:hAnsi="Times New Roman" w:cs="Times New Roman"/>
                <w:b/>
                <w:sz w:val="24"/>
                <w:szCs w:val="24"/>
                <w:lang w:eastAsia="ru-RU"/>
              </w:rPr>
            </w:pPr>
          </w:p>
        </w:tc>
        <w:tc>
          <w:tcPr>
            <w:tcW w:w="1106" w:type="dxa"/>
            <w:tcBorders>
              <w:top w:val="single" w:sz="4" w:space="0" w:color="auto"/>
              <w:left w:val="single" w:sz="4" w:space="0" w:color="auto"/>
              <w:bottom w:val="nil"/>
              <w:right w:val="single" w:sz="4" w:space="0" w:color="auto"/>
            </w:tcBorders>
            <w:shd w:val="clear" w:color="auto" w:fill="FBE4D5" w:themeFill="accent2" w:themeFillTint="33"/>
          </w:tcPr>
          <w:p w:rsidR="00E136B1" w:rsidRPr="009E2354" w:rsidRDefault="00E136B1" w:rsidP="00C7574F">
            <w:pPr>
              <w:tabs>
                <w:tab w:val="left" w:pos="1260"/>
              </w:tabs>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nil"/>
              <w:right w:val="single" w:sz="4" w:space="0" w:color="auto"/>
            </w:tcBorders>
            <w:shd w:val="clear" w:color="auto" w:fill="FBE4D5" w:themeFill="accent2" w:themeFillTint="33"/>
          </w:tcPr>
          <w:p w:rsidR="00E136B1" w:rsidRPr="009E2354" w:rsidRDefault="00E136B1" w:rsidP="00C7574F">
            <w:pPr>
              <w:tabs>
                <w:tab w:val="left" w:pos="1260"/>
              </w:tabs>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nil"/>
              <w:right w:val="single" w:sz="4" w:space="0" w:color="auto"/>
            </w:tcBorders>
            <w:shd w:val="clear" w:color="auto" w:fill="FBE4D5" w:themeFill="accent2" w:themeFillTint="33"/>
          </w:tcPr>
          <w:p w:rsidR="00E136B1" w:rsidRPr="009E2354" w:rsidRDefault="00E136B1" w:rsidP="00C7574F">
            <w:pPr>
              <w:tabs>
                <w:tab w:val="left" w:pos="1260"/>
              </w:tabs>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nil"/>
              <w:right w:val="single" w:sz="4" w:space="0" w:color="auto"/>
            </w:tcBorders>
            <w:shd w:val="clear" w:color="auto" w:fill="FBE4D5" w:themeFill="accent2" w:themeFillTint="33"/>
          </w:tcPr>
          <w:p w:rsidR="00E136B1" w:rsidRPr="009E2354" w:rsidRDefault="00E136B1" w:rsidP="00C7574F">
            <w:pPr>
              <w:tabs>
                <w:tab w:val="left" w:pos="1260"/>
              </w:tabs>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nil"/>
              <w:right w:val="single" w:sz="4" w:space="0" w:color="auto"/>
            </w:tcBorders>
            <w:shd w:val="clear" w:color="auto" w:fill="FBE4D5" w:themeFill="accent2" w:themeFillTint="33"/>
          </w:tcPr>
          <w:p w:rsidR="00E136B1" w:rsidRPr="009E2354" w:rsidRDefault="00E136B1" w:rsidP="00C7574F">
            <w:pPr>
              <w:tabs>
                <w:tab w:val="left" w:pos="1260"/>
              </w:tabs>
              <w:spacing w:after="0" w:line="240" w:lineRule="auto"/>
              <w:jc w:val="center"/>
              <w:rPr>
                <w:rFonts w:ascii="Times New Roman" w:eastAsia="Times New Roman" w:hAnsi="Times New Roman" w:cs="Times New Roman"/>
                <w:b/>
                <w:sz w:val="24"/>
                <w:szCs w:val="24"/>
                <w:lang w:eastAsia="ru-RU"/>
              </w:rPr>
            </w:pPr>
          </w:p>
        </w:tc>
      </w:tr>
      <w:tr w:rsidR="00E136B1" w:rsidRPr="009E2354" w:rsidTr="00E136B1">
        <w:trPr>
          <w:cantSplit/>
          <w:trHeight w:val="1271"/>
        </w:trPr>
        <w:tc>
          <w:tcPr>
            <w:tcW w:w="681"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E136B1" w:rsidRPr="009E2354" w:rsidRDefault="00E136B1" w:rsidP="00C7574F">
            <w:pPr>
              <w:spacing w:after="0" w:line="240" w:lineRule="auto"/>
              <w:rPr>
                <w:rFonts w:ascii="Times New Roman" w:eastAsia="Times New Roman" w:hAnsi="Times New Roman" w:cs="Times New Roman"/>
                <w:b/>
                <w:sz w:val="24"/>
                <w:szCs w:val="24"/>
                <w:lang w:eastAsia="ru-RU"/>
              </w:rPr>
            </w:pPr>
          </w:p>
        </w:tc>
        <w:tc>
          <w:tcPr>
            <w:tcW w:w="3538"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E136B1" w:rsidRPr="009E2354" w:rsidRDefault="00E136B1" w:rsidP="00C7574F">
            <w:pPr>
              <w:spacing w:after="0" w:line="240" w:lineRule="auto"/>
              <w:rPr>
                <w:rFonts w:ascii="Times New Roman" w:eastAsia="Times New Roman" w:hAnsi="Times New Roman" w:cs="Times New Roman"/>
                <w:b/>
                <w:sz w:val="24"/>
                <w:szCs w:val="24"/>
                <w:lang w:eastAsia="ru-RU"/>
              </w:rPr>
            </w:pPr>
          </w:p>
        </w:tc>
        <w:tc>
          <w:tcPr>
            <w:tcW w:w="1134" w:type="dxa"/>
            <w:tcBorders>
              <w:top w:val="nil"/>
              <w:left w:val="single" w:sz="4" w:space="0" w:color="auto"/>
              <w:bottom w:val="single" w:sz="4" w:space="0" w:color="auto"/>
              <w:right w:val="single" w:sz="4" w:space="0" w:color="auto"/>
            </w:tcBorders>
            <w:shd w:val="clear" w:color="auto" w:fill="FBE4D5" w:themeFill="accent2" w:themeFillTint="33"/>
            <w:textDirection w:val="btLr"/>
          </w:tcPr>
          <w:p w:rsidR="00E136B1" w:rsidRPr="0001058D" w:rsidRDefault="00E136B1" w:rsidP="0001058D">
            <w:pPr>
              <w:tabs>
                <w:tab w:val="left" w:pos="1260"/>
              </w:tabs>
              <w:spacing w:after="0" w:line="240" w:lineRule="auto"/>
              <w:ind w:left="113" w:right="113"/>
              <w:jc w:val="center"/>
              <w:rPr>
                <w:rFonts w:ascii="Times New Roman" w:eastAsia="Times New Roman" w:hAnsi="Times New Roman" w:cs="Times New Roman"/>
                <w:b/>
                <w:sz w:val="24"/>
                <w:szCs w:val="24"/>
                <w:lang w:eastAsia="ru-RU"/>
              </w:rPr>
            </w:pPr>
          </w:p>
          <w:p w:rsidR="00E136B1" w:rsidRPr="0001058D" w:rsidRDefault="00E136B1" w:rsidP="00E136B1">
            <w:pPr>
              <w:tabs>
                <w:tab w:val="left" w:pos="1260"/>
              </w:tabs>
              <w:spacing w:after="0" w:line="240" w:lineRule="auto"/>
              <w:ind w:left="113" w:right="113"/>
              <w:jc w:val="center"/>
              <w:rPr>
                <w:rFonts w:ascii="Times New Roman" w:eastAsia="Times New Roman" w:hAnsi="Times New Roman" w:cs="Times New Roman"/>
                <w:b/>
                <w:sz w:val="24"/>
                <w:szCs w:val="24"/>
                <w:lang w:eastAsia="ru-RU"/>
              </w:rPr>
            </w:pPr>
            <w:r w:rsidRPr="0001058D">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2</w:t>
            </w:r>
            <w:r w:rsidRPr="0001058D">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3</w:t>
            </w:r>
          </w:p>
        </w:tc>
        <w:tc>
          <w:tcPr>
            <w:tcW w:w="1021" w:type="dxa"/>
            <w:tcBorders>
              <w:top w:val="nil"/>
              <w:left w:val="single" w:sz="4" w:space="0" w:color="auto"/>
              <w:bottom w:val="single" w:sz="4" w:space="0" w:color="auto"/>
              <w:right w:val="single" w:sz="4" w:space="0" w:color="auto"/>
            </w:tcBorders>
            <w:shd w:val="clear" w:color="auto" w:fill="FBE4D5" w:themeFill="accent2" w:themeFillTint="33"/>
            <w:textDirection w:val="btLr"/>
          </w:tcPr>
          <w:p w:rsidR="00E136B1" w:rsidRPr="0001058D" w:rsidRDefault="00E136B1" w:rsidP="0001058D">
            <w:pPr>
              <w:tabs>
                <w:tab w:val="left" w:pos="1260"/>
              </w:tabs>
              <w:spacing w:after="0" w:line="240" w:lineRule="auto"/>
              <w:ind w:left="113" w:right="113"/>
              <w:jc w:val="center"/>
              <w:rPr>
                <w:rFonts w:ascii="Times New Roman" w:eastAsia="Times New Roman" w:hAnsi="Times New Roman" w:cs="Times New Roman"/>
                <w:b/>
                <w:sz w:val="24"/>
                <w:szCs w:val="24"/>
                <w:lang w:eastAsia="ru-RU"/>
              </w:rPr>
            </w:pPr>
          </w:p>
          <w:p w:rsidR="00E136B1" w:rsidRPr="0001058D" w:rsidRDefault="00E136B1" w:rsidP="00E136B1">
            <w:pPr>
              <w:tabs>
                <w:tab w:val="left" w:pos="1260"/>
              </w:tabs>
              <w:spacing w:after="0" w:line="240" w:lineRule="auto"/>
              <w:ind w:left="113" w:right="113"/>
              <w:jc w:val="center"/>
              <w:rPr>
                <w:rFonts w:ascii="Times New Roman" w:eastAsia="Times New Roman" w:hAnsi="Times New Roman" w:cs="Times New Roman"/>
                <w:b/>
                <w:sz w:val="24"/>
                <w:szCs w:val="24"/>
                <w:lang w:eastAsia="ru-RU"/>
              </w:rPr>
            </w:pPr>
            <w:r w:rsidRPr="0001058D">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3</w:t>
            </w:r>
            <w:r w:rsidRPr="0001058D">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4</w:t>
            </w:r>
          </w:p>
        </w:tc>
        <w:tc>
          <w:tcPr>
            <w:tcW w:w="1105" w:type="dxa"/>
            <w:tcBorders>
              <w:top w:val="nil"/>
              <w:left w:val="single" w:sz="4" w:space="0" w:color="auto"/>
              <w:bottom w:val="single" w:sz="4" w:space="0" w:color="auto"/>
              <w:right w:val="single" w:sz="4" w:space="0" w:color="auto"/>
            </w:tcBorders>
            <w:shd w:val="clear" w:color="auto" w:fill="FBE4D5" w:themeFill="accent2" w:themeFillTint="33"/>
            <w:textDirection w:val="btLr"/>
          </w:tcPr>
          <w:p w:rsidR="00E136B1" w:rsidRPr="0001058D" w:rsidRDefault="00E136B1" w:rsidP="0001058D">
            <w:pPr>
              <w:tabs>
                <w:tab w:val="left" w:pos="1260"/>
              </w:tabs>
              <w:spacing w:after="0" w:line="240" w:lineRule="auto"/>
              <w:ind w:left="113" w:right="113"/>
              <w:jc w:val="center"/>
              <w:rPr>
                <w:rFonts w:ascii="Times New Roman" w:eastAsia="Times New Roman" w:hAnsi="Times New Roman" w:cs="Times New Roman"/>
                <w:b/>
                <w:sz w:val="24"/>
                <w:szCs w:val="24"/>
                <w:lang w:eastAsia="ru-RU"/>
              </w:rPr>
            </w:pPr>
          </w:p>
          <w:p w:rsidR="00E136B1" w:rsidRPr="0001058D" w:rsidRDefault="00E136B1" w:rsidP="00E136B1">
            <w:pPr>
              <w:tabs>
                <w:tab w:val="left" w:pos="1260"/>
              </w:tabs>
              <w:spacing w:after="0" w:line="240" w:lineRule="auto"/>
              <w:ind w:left="113" w:right="113"/>
              <w:jc w:val="center"/>
              <w:rPr>
                <w:rFonts w:ascii="Times New Roman" w:eastAsia="Times New Roman" w:hAnsi="Times New Roman" w:cs="Times New Roman"/>
                <w:b/>
                <w:sz w:val="24"/>
                <w:szCs w:val="24"/>
                <w:lang w:eastAsia="ru-RU"/>
              </w:rPr>
            </w:pPr>
            <w:r w:rsidRPr="0001058D">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4</w:t>
            </w:r>
            <w:r w:rsidRPr="0001058D">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5</w:t>
            </w:r>
          </w:p>
        </w:tc>
        <w:tc>
          <w:tcPr>
            <w:tcW w:w="1021" w:type="dxa"/>
            <w:tcBorders>
              <w:top w:val="nil"/>
              <w:left w:val="single" w:sz="4" w:space="0" w:color="auto"/>
              <w:bottom w:val="single" w:sz="4" w:space="0" w:color="auto"/>
              <w:right w:val="single" w:sz="4" w:space="0" w:color="auto"/>
            </w:tcBorders>
            <w:shd w:val="clear" w:color="auto" w:fill="FBE4D5" w:themeFill="accent2" w:themeFillTint="33"/>
            <w:textDirection w:val="btLr"/>
          </w:tcPr>
          <w:p w:rsidR="00E136B1" w:rsidRPr="0001058D" w:rsidRDefault="00E136B1" w:rsidP="0001058D">
            <w:pPr>
              <w:tabs>
                <w:tab w:val="left" w:pos="1260"/>
              </w:tabs>
              <w:spacing w:after="0" w:line="240" w:lineRule="auto"/>
              <w:ind w:left="113" w:right="113"/>
              <w:jc w:val="center"/>
              <w:rPr>
                <w:rFonts w:ascii="Times New Roman" w:eastAsia="Times New Roman" w:hAnsi="Times New Roman" w:cs="Times New Roman"/>
                <w:b/>
                <w:sz w:val="24"/>
                <w:szCs w:val="24"/>
                <w:lang w:eastAsia="ru-RU"/>
              </w:rPr>
            </w:pPr>
          </w:p>
          <w:p w:rsidR="00E136B1" w:rsidRPr="0001058D" w:rsidRDefault="00E136B1" w:rsidP="0001058D">
            <w:pPr>
              <w:tabs>
                <w:tab w:val="left" w:pos="1260"/>
              </w:tabs>
              <w:spacing w:after="0" w:line="240" w:lineRule="auto"/>
              <w:ind w:left="113" w:right="113"/>
              <w:jc w:val="center"/>
              <w:rPr>
                <w:rFonts w:ascii="Times New Roman" w:eastAsia="Times New Roman" w:hAnsi="Times New Roman" w:cs="Times New Roman"/>
                <w:b/>
                <w:sz w:val="24"/>
                <w:szCs w:val="24"/>
                <w:lang w:eastAsia="ru-RU"/>
              </w:rPr>
            </w:pPr>
            <w:r w:rsidRPr="0001058D">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5</w:t>
            </w:r>
            <w:r w:rsidRPr="0001058D">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6</w:t>
            </w:r>
          </w:p>
          <w:p w:rsidR="00E136B1" w:rsidRPr="0001058D" w:rsidRDefault="00E136B1" w:rsidP="0001058D">
            <w:pPr>
              <w:tabs>
                <w:tab w:val="left" w:pos="1260"/>
              </w:tabs>
              <w:spacing w:after="0" w:line="240" w:lineRule="auto"/>
              <w:ind w:left="113" w:right="113"/>
              <w:jc w:val="center"/>
              <w:rPr>
                <w:rFonts w:ascii="Times New Roman" w:eastAsia="Times New Roman" w:hAnsi="Times New Roman" w:cs="Times New Roman"/>
                <w:b/>
                <w:sz w:val="24"/>
                <w:szCs w:val="24"/>
                <w:lang w:eastAsia="ru-RU"/>
              </w:rPr>
            </w:pPr>
          </w:p>
        </w:tc>
        <w:tc>
          <w:tcPr>
            <w:tcW w:w="1106" w:type="dxa"/>
            <w:tcBorders>
              <w:top w:val="nil"/>
              <w:left w:val="single" w:sz="4" w:space="0" w:color="auto"/>
              <w:bottom w:val="single" w:sz="4" w:space="0" w:color="auto"/>
              <w:right w:val="single" w:sz="4" w:space="0" w:color="auto"/>
            </w:tcBorders>
            <w:shd w:val="clear" w:color="auto" w:fill="FBE4D5" w:themeFill="accent2" w:themeFillTint="33"/>
            <w:textDirection w:val="btLr"/>
          </w:tcPr>
          <w:p w:rsidR="00E136B1" w:rsidRPr="0001058D" w:rsidRDefault="00E136B1" w:rsidP="00E136B1">
            <w:pPr>
              <w:tabs>
                <w:tab w:val="left" w:pos="1260"/>
              </w:tabs>
              <w:spacing w:after="0" w:line="240" w:lineRule="auto"/>
              <w:ind w:left="113"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01058D">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6</w:t>
            </w:r>
            <w:r w:rsidRPr="0001058D">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7</w:t>
            </w:r>
          </w:p>
        </w:tc>
        <w:tc>
          <w:tcPr>
            <w:tcW w:w="1134" w:type="dxa"/>
            <w:tcBorders>
              <w:top w:val="nil"/>
              <w:left w:val="single" w:sz="4" w:space="0" w:color="auto"/>
              <w:bottom w:val="single" w:sz="4" w:space="0" w:color="auto"/>
              <w:right w:val="single" w:sz="4" w:space="0" w:color="auto"/>
            </w:tcBorders>
            <w:shd w:val="clear" w:color="auto" w:fill="FBE4D5" w:themeFill="accent2" w:themeFillTint="33"/>
            <w:textDirection w:val="btLr"/>
          </w:tcPr>
          <w:p w:rsidR="00E136B1" w:rsidRPr="0001058D" w:rsidRDefault="00E136B1" w:rsidP="00E136B1">
            <w:pPr>
              <w:tabs>
                <w:tab w:val="left" w:pos="1260"/>
              </w:tabs>
              <w:spacing w:after="0" w:line="240" w:lineRule="auto"/>
              <w:ind w:left="113"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01058D">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7</w:t>
            </w:r>
            <w:r w:rsidRPr="0001058D">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8</w:t>
            </w:r>
          </w:p>
        </w:tc>
        <w:tc>
          <w:tcPr>
            <w:tcW w:w="1134" w:type="dxa"/>
            <w:tcBorders>
              <w:top w:val="nil"/>
              <w:left w:val="single" w:sz="4" w:space="0" w:color="auto"/>
              <w:bottom w:val="single" w:sz="4" w:space="0" w:color="auto"/>
              <w:right w:val="single" w:sz="4" w:space="0" w:color="auto"/>
            </w:tcBorders>
            <w:shd w:val="clear" w:color="auto" w:fill="FBE4D5" w:themeFill="accent2" w:themeFillTint="33"/>
            <w:textDirection w:val="btLr"/>
          </w:tcPr>
          <w:p w:rsidR="00E136B1" w:rsidRPr="0001058D" w:rsidRDefault="00E136B1" w:rsidP="00E136B1">
            <w:pPr>
              <w:tabs>
                <w:tab w:val="left" w:pos="1260"/>
              </w:tabs>
              <w:spacing w:after="0" w:line="240" w:lineRule="auto"/>
              <w:ind w:left="113"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01058D">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8</w:t>
            </w:r>
            <w:r w:rsidRPr="0001058D">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9</w:t>
            </w:r>
          </w:p>
        </w:tc>
        <w:tc>
          <w:tcPr>
            <w:tcW w:w="1134" w:type="dxa"/>
            <w:tcBorders>
              <w:top w:val="nil"/>
              <w:left w:val="single" w:sz="4" w:space="0" w:color="auto"/>
              <w:bottom w:val="single" w:sz="4" w:space="0" w:color="auto"/>
              <w:right w:val="single" w:sz="4" w:space="0" w:color="auto"/>
            </w:tcBorders>
            <w:shd w:val="clear" w:color="auto" w:fill="FBE4D5" w:themeFill="accent2" w:themeFillTint="33"/>
            <w:textDirection w:val="btLr"/>
          </w:tcPr>
          <w:p w:rsidR="00E136B1" w:rsidRPr="0001058D" w:rsidRDefault="00E136B1" w:rsidP="00E136B1">
            <w:pPr>
              <w:tabs>
                <w:tab w:val="left" w:pos="1260"/>
              </w:tabs>
              <w:spacing w:after="0" w:line="240" w:lineRule="auto"/>
              <w:ind w:left="113"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01058D">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9</w:t>
            </w:r>
            <w:r w:rsidRPr="0001058D">
              <w:rPr>
                <w:rFonts w:ascii="Times New Roman" w:eastAsia="Times New Roman" w:hAnsi="Times New Roman" w:cs="Times New Roman"/>
                <w:b/>
                <w:sz w:val="24"/>
                <w:szCs w:val="24"/>
                <w:lang w:eastAsia="ru-RU"/>
              </w:rPr>
              <w:t>/20</w:t>
            </w:r>
            <w:r>
              <w:rPr>
                <w:rFonts w:ascii="Times New Roman" w:eastAsia="Times New Roman" w:hAnsi="Times New Roman" w:cs="Times New Roman"/>
                <w:b/>
                <w:sz w:val="24"/>
                <w:szCs w:val="24"/>
                <w:lang w:eastAsia="ru-RU"/>
              </w:rPr>
              <w:t>30</w:t>
            </w:r>
          </w:p>
        </w:tc>
        <w:tc>
          <w:tcPr>
            <w:tcW w:w="1134" w:type="dxa"/>
            <w:tcBorders>
              <w:top w:val="nil"/>
              <w:left w:val="single" w:sz="4" w:space="0" w:color="auto"/>
              <w:bottom w:val="single" w:sz="4" w:space="0" w:color="auto"/>
              <w:right w:val="single" w:sz="4" w:space="0" w:color="auto"/>
            </w:tcBorders>
            <w:shd w:val="clear" w:color="auto" w:fill="FBE4D5" w:themeFill="accent2" w:themeFillTint="33"/>
            <w:textDirection w:val="btLr"/>
          </w:tcPr>
          <w:p w:rsidR="00E136B1" w:rsidRPr="0001058D" w:rsidRDefault="00E136B1" w:rsidP="00E136B1">
            <w:pPr>
              <w:tabs>
                <w:tab w:val="left" w:pos="1260"/>
              </w:tabs>
              <w:spacing w:after="0" w:line="240" w:lineRule="auto"/>
              <w:ind w:left="113"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01058D">
              <w:rPr>
                <w:rFonts w:ascii="Times New Roman" w:eastAsia="Times New Roman" w:hAnsi="Times New Roman" w:cs="Times New Roman"/>
                <w:b/>
                <w:sz w:val="24"/>
                <w:szCs w:val="24"/>
                <w:lang w:eastAsia="ru-RU"/>
              </w:rPr>
              <w:t>20</w:t>
            </w:r>
            <w:r>
              <w:rPr>
                <w:rFonts w:ascii="Times New Roman" w:eastAsia="Times New Roman" w:hAnsi="Times New Roman" w:cs="Times New Roman"/>
                <w:b/>
                <w:sz w:val="24"/>
                <w:szCs w:val="24"/>
                <w:lang w:eastAsia="ru-RU"/>
              </w:rPr>
              <w:t>30</w:t>
            </w:r>
            <w:r w:rsidRPr="0001058D">
              <w:rPr>
                <w:rFonts w:ascii="Times New Roman" w:eastAsia="Times New Roman" w:hAnsi="Times New Roman" w:cs="Times New Roman"/>
                <w:b/>
                <w:sz w:val="24"/>
                <w:szCs w:val="24"/>
                <w:lang w:eastAsia="ru-RU"/>
              </w:rPr>
              <w:t>/20</w:t>
            </w:r>
            <w:r>
              <w:rPr>
                <w:rFonts w:ascii="Times New Roman" w:eastAsia="Times New Roman" w:hAnsi="Times New Roman" w:cs="Times New Roman"/>
                <w:b/>
                <w:sz w:val="24"/>
                <w:szCs w:val="24"/>
                <w:lang w:eastAsia="ru-RU"/>
              </w:rPr>
              <w:t>31</w:t>
            </w:r>
          </w:p>
        </w:tc>
      </w:tr>
      <w:tr w:rsidR="00E136B1" w:rsidRPr="009E2354" w:rsidTr="00E136B1">
        <w:trPr>
          <w:trHeight w:val="409"/>
        </w:trPr>
        <w:tc>
          <w:tcPr>
            <w:tcW w:w="681"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w:t>
            </w:r>
          </w:p>
        </w:tc>
        <w:tc>
          <w:tcPr>
            <w:tcW w:w="3538"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Українська  мова та література, 5-11 класи</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 xml:space="preserve"> березень</w:t>
            </w: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березень</w:t>
            </w: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березень</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березень</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r>
      <w:tr w:rsidR="00E136B1" w:rsidRPr="009E2354" w:rsidTr="00E136B1">
        <w:trPr>
          <w:trHeight w:val="303"/>
        </w:trPr>
        <w:tc>
          <w:tcPr>
            <w:tcW w:w="681"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w:t>
            </w:r>
          </w:p>
        </w:tc>
        <w:tc>
          <w:tcPr>
            <w:tcW w:w="3538"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Іноземна мова (німецька мова)</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лютий</w:t>
            </w: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лютий</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r>
      <w:tr w:rsidR="00E136B1" w:rsidRPr="009E2354" w:rsidTr="00E136B1">
        <w:trPr>
          <w:trHeight w:val="207"/>
        </w:trPr>
        <w:tc>
          <w:tcPr>
            <w:tcW w:w="681"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3</w:t>
            </w:r>
          </w:p>
        </w:tc>
        <w:tc>
          <w:tcPr>
            <w:tcW w:w="3538"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Зарубіжна  література, 5-11 класи</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листопад</w:t>
            </w: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жовтень</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r>
      <w:tr w:rsidR="00E136B1" w:rsidRPr="009E2354" w:rsidTr="00E136B1">
        <w:trPr>
          <w:trHeight w:val="308"/>
        </w:trPr>
        <w:tc>
          <w:tcPr>
            <w:tcW w:w="681"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4</w:t>
            </w:r>
          </w:p>
        </w:tc>
        <w:tc>
          <w:tcPr>
            <w:tcW w:w="3538"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Іноземна мова (англійська), 1-11 класи</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jc w:val="center"/>
              <w:rPr>
                <w:rFonts w:ascii="Times New Roman" w:eastAsia="Times New Roman" w:hAnsi="Times New Roman" w:cs="Times New Roman"/>
                <w:sz w:val="20"/>
                <w:szCs w:val="20"/>
                <w:lang w:eastAsia="ru-RU"/>
              </w:rPr>
            </w:pPr>
          </w:p>
          <w:p w:rsidR="00E136B1" w:rsidRPr="0025319F" w:rsidRDefault="00E136B1" w:rsidP="00C7574F">
            <w:pPr>
              <w:tabs>
                <w:tab w:val="left" w:pos="1260"/>
              </w:tabs>
              <w:spacing w:after="0" w:line="240" w:lineRule="auto"/>
              <w:jc w:val="center"/>
              <w:rPr>
                <w:rFonts w:ascii="Times New Roman" w:eastAsia="Times New Roman" w:hAnsi="Times New Roman" w:cs="Times New Roman"/>
                <w:sz w:val="20"/>
                <w:szCs w:val="20"/>
                <w:lang w:eastAsia="ru-RU"/>
              </w:rPr>
            </w:pP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січень</w:t>
            </w: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січень</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r>
      <w:tr w:rsidR="00E136B1" w:rsidRPr="009E2354" w:rsidTr="00E136B1">
        <w:trPr>
          <w:trHeight w:val="264"/>
        </w:trPr>
        <w:tc>
          <w:tcPr>
            <w:tcW w:w="681"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5</w:t>
            </w:r>
          </w:p>
        </w:tc>
        <w:tc>
          <w:tcPr>
            <w:tcW w:w="3538"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Історія України, всесвітня історія, 7-11 класи</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листопад</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r>
      <w:tr w:rsidR="00E136B1" w:rsidRPr="009E2354" w:rsidTr="00E136B1">
        <w:trPr>
          <w:trHeight w:val="264"/>
        </w:trPr>
        <w:tc>
          <w:tcPr>
            <w:tcW w:w="681"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6</w:t>
            </w:r>
          </w:p>
        </w:tc>
        <w:tc>
          <w:tcPr>
            <w:tcW w:w="3538"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Історія України (Вступ до історії), 5 клас</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квітень</w:t>
            </w: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квітень</w:t>
            </w: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квітень</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r>
      <w:tr w:rsidR="00E136B1" w:rsidRPr="009E2354" w:rsidTr="00E136B1">
        <w:trPr>
          <w:trHeight w:val="264"/>
        </w:trPr>
        <w:tc>
          <w:tcPr>
            <w:tcW w:w="681"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7</w:t>
            </w:r>
          </w:p>
        </w:tc>
        <w:tc>
          <w:tcPr>
            <w:tcW w:w="3538"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Історія України. Всесвітня історія (інтегрований курс), 6 клас</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квітень</w:t>
            </w: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квітень</w:t>
            </w: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квітень</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r>
      <w:tr w:rsidR="00E136B1" w:rsidRPr="009E2354" w:rsidTr="00E136B1">
        <w:trPr>
          <w:trHeight w:val="264"/>
        </w:trPr>
        <w:tc>
          <w:tcPr>
            <w:tcW w:w="681"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8</w:t>
            </w:r>
          </w:p>
        </w:tc>
        <w:tc>
          <w:tcPr>
            <w:tcW w:w="3538"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Основи правознавства,  9 клас</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квітень</w:t>
            </w: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квітень</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r>
      <w:tr w:rsidR="00E136B1" w:rsidRPr="009E2354" w:rsidTr="00E136B1">
        <w:trPr>
          <w:trHeight w:val="264"/>
        </w:trPr>
        <w:tc>
          <w:tcPr>
            <w:tcW w:w="681"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9</w:t>
            </w:r>
          </w:p>
        </w:tc>
        <w:tc>
          <w:tcPr>
            <w:tcW w:w="3538"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Громадянська освіта, 10 клас</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березень</w:t>
            </w: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березень</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r>
      <w:tr w:rsidR="00E136B1" w:rsidRPr="009E2354" w:rsidTr="00E136B1">
        <w:trPr>
          <w:trHeight w:val="210"/>
        </w:trPr>
        <w:tc>
          <w:tcPr>
            <w:tcW w:w="681" w:type="dxa"/>
            <w:tcBorders>
              <w:top w:val="single" w:sz="4" w:space="0" w:color="auto"/>
              <w:left w:val="single" w:sz="4" w:space="0" w:color="auto"/>
              <w:bottom w:val="single" w:sz="4" w:space="0" w:color="auto"/>
              <w:right w:val="single" w:sz="4" w:space="0" w:color="auto"/>
            </w:tcBorders>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10</w:t>
            </w:r>
          </w:p>
        </w:tc>
        <w:tc>
          <w:tcPr>
            <w:tcW w:w="3538"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Математика, 5-6 класи</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лютий</w:t>
            </w: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лютий</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r>
      <w:tr w:rsidR="00E136B1" w:rsidRPr="009E2354" w:rsidTr="00E136B1">
        <w:trPr>
          <w:trHeight w:val="210"/>
        </w:trPr>
        <w:tc>
          <w:tcPr>
            <w:tcW w:w="681" w:type="dxa"/>
            <w:tcBorders>
              <w:top w:val="single" w:sz="4" w:space="0" w:color="auto"/>
              <w:left w:val="single" w:sz="4" w:space="0" w:color="auto"/>
              <w:bottom w:val="single" w:sz="4" w:space="0" w:color="auto"/>
              <w:right w:val="single" w:sz="4" w:space="0" w:color="auto"/>
            </w:tcBorders>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11</w:t>
            </w:r>
          </w:p>
        </w:tc>
        <w:tc>
          <w:tcPr>
            <w:tcW w:w="3538"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Алгебра, 7-9 класи</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лютий</w:t>
            </w: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лютий</w:t>
            </w: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березень</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p>
        </w:tc>
      </w:tr>
      <w:tr w:rsidR="00E136B1" w:rsidRPr="009E2354" w:rsidTr="00E136B1">
        <w:trPr>
          <w:trHeight w:val="210"/>
        </w:trPr>
        <w:tc>
          <w:tcPr>
            <w:tcW w:w="681" w:type="dxa"/>
            <w:tcBorders>
              <w:top w:val="single" w:sz="4" w:space="0" w:color="auto"/>
              <w:left w:val="single" w:sz="4" w:space="0" w:color="auto"/>
              <w:bottom w:val="single" w:sz="4" w:space="0" w:color="auto"/>
              <w:right w:val="single" w:sz="4" w:space="0" w:color="auto"/>
            </w:tcBorders>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12</w:t>
            </w:r>
          </w:p>
        </w:tc>
        <w:tc>
          <w:tcPr>
            <w:tcW w:w="3538"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Алгебра та початки аналізу, 10-11 класи</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лютий</w:t>
            </w: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лютий</w:t>
            </w: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листопад</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p>
        </w:tc>
      </w:tr>
      <w:tr w:rsidR="00E136B1" w:rsidRPr="009E2354" w:rsidTr="00E136B1">
        <w:trPr>
          <w:trHeight w:val="210"/>
        </w:trPr>
        <w:tc>
          <w:tcPr>
            <w:tcW w:w="681" w:type="dxa"/>
            <w:tcBorders>
              <w:top w:val="single" w:sz="4" w:space="0" w:color="auto"/>
              <w:left w:val="single" w:sz="4" w:space="0" w:color="auto"/>
              <w:bottom w:val="single" w:sz="4" w:space="0" w:color="auto"/>
              <w:right w:val="single" w:sz="4" w:space="0" w:color="auto"/>
            </w:tcBorders>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13</w:t>
            </w:r>
          </w:p>
        </w:tc>
        <w:tc>
          <w:tcPr>
            <w:tcW w:w="3538"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Геометрія, 7-11 класи</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лютий</w:t>
            </w: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лютий</w:t>
            </w: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січень</w:t>
            </w:r>
          </w:p>
        </w:tc>
      </w:tr>
      <w:tr w:rsidR="00E136B1" w:rsidRPr="009E2354" w:rsidTr="00E136B1">
        <w:trPr>
          <w:trHeight w:val="163"/>
        </w:trPr>
        <w:tc>
          <w:tcPr>
            <w:tcW w:w="681" w:type="dxa"/>
            <w:tcBorders>
              <w:top w:val="single" w:sz="4" w:space="0" w:color="auto"/>
              <w:left w:val="single" w:sz="4" w:space="0" w:color="auto"/>
              <w:bottom w:val="single" w:sz="4" w:space="0" w:color="auto"/>
              <w:right w:val="single" w:sz="4" w:space="0" w:color="auto"/>
            </w:tcBorders>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14</w:t>
            </w:r>
          </w:p>
        </w:tc>
        <w:tc>
          <w:tcPr>
            <w:tcW w:w="3538"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Інформатика 5-11 класи</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jc w:val="center"/>
              <w:rPr>
                <w:rFonts w:ascii="Times New Roman" w:eastAsia="Times New Roman" w:hAnsi="Times New Roman" w:cs="Times New Roman"/>
                <w:sz w:val="20"/>
                <w:szCs w:val="20"/>
                <w:lang w:eastAsia="ru-RU"/>
              </w:rPr>
            </w:pP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жовтень</w:t>
            </w: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жовтень</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r>
      <w:tr w:rsidR="00E136B1" w:rsidRPr="009E2354" w:rsidTr="00E136B1">
        <w:trPr>
          <w:trHeight w:val="308"/>
        </w:trPr>
        <w:tc>
          <w:tcPr>
            <w:tcW w:w="681" w:type="dxa"/>
            <w:tcBorders>
              <w:top w:val="single" w:sz="4" w:space="0" w:color="auto"/>
              <w:left w:val="single" w:sz="4" w:space="0" w:color="auto"/>
              <w:bottom w:val="single" w:sz="4" w:space="0" w:color="auto"/>
              <w:right w:val="single" w:sz="4" w:space="0" w:color="auto"/>
            </w:tcBorders>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15</w:t>
            </w:r>
          </w:p>
        </w:tc>
        <w:tc>
          <w:tcPr>
            <w:tcW w:w="3538"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Біологія, 7-11 класи</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jc w:val="center"/>
              <w:rPr>
                <w:rFonts w:ascii="Times New Roman" w:eastAsia="Times New Roman" w:hAnsi="Times New Roman" w:cs="Times New Roman"/>
                <w:sz w:val="20"/>
                <w:szCs w:val="20"/>
                <w:lang w:eastAsia="ru-RU"/>
              </w:rPr>
            </w:pPr>
          </w:p>
          <w:p w:rsidR="00E136B1" w:rsidRPr="0025319F" w:rsidRDefault="00E136B1" w:rsidP="00C7574F">
            <w:pPr>
              <w:tabs>
                <w:tab w:val="left" w:pos="1260"/>
              </w:tabs>
              <w:spacing w:after="0" w:line="240" w:lineRule="auto"/>
              <w:jc w:val="center"/>
              <w:rPr>
                <w:rFonts w:ascii="Times New Roman" w:eastAsia="Times New Roman" w:hAnsi="Times New Roman" w:cs="Times New Roman"/>
                <w:sz w:val="20"/>
                <w:szCs w:val="20"/>
                <w:lang w:eastAsia="ru-RU"/>
              </w:rPr>
            </w:pP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листопад</w:t>
            </w: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листопад</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лютий</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r>
      <w:tr w:rsidR="00E136B1" w:rsidRPr="009E2354" w:rsidTr="00E136B1">
        <w:trPr>
          <w:trHeight w:val="232"/>
        </w:trPr>
        <w:tc>
          <w:tcPr>
            <w:tcW w:w="681" w:type="dxa"/>
            <w:tcBorders>
              <w:top w:val="single" w:sz="4" w:space="0" w:color="auto"/>
              <w:left w:val="single" w:sz="4" w:space="0" w:color="auto"/>
              <w:bottom w:val="single" w:sz="4" w:space="0" w:color="auto"/>
              <w:right w:val="single" w:sz="4" w:space="0" w:color="auto"/>
            </w:tcBorders>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16</w:t>
            </w:r>
          </w:p>
        </w:tc>
        <w:tc>
          <w:tcPr>
            <w:tcW w:w="3538"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Географія, 6-11 класи</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jc w:val="center"/>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березень</w:t>
            </w: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lastRenderedPageBreak/>
              <w:t>листопад</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tc>
      </w:tr>
      <w:tr w:rsidR="00E136B1" w:rsidRPr="009E2354" w:rsidTr="00E136B1">
        <w:trPr>
          <w:trHeight w:val="237"/>
        </w:trPr>
        <w:tc>
          <w:tcPr>
            <w:tcW w:w="681" w:type="dxa"/>
            <w:tcBorders>
              <w:top w:val="single" w:sz="4" w:space="0" w:color="auto"/>
              <w:left w:val="single" w:sz="4" w:space="0" w:color="auto"/>
              <w:bottom w:val="single" w:sz="4" w:space="0" w:color="auto"/>
              <w:right w:val="single" w:sz="4" w:space="0" w:color="auto"/>
            </w:tcBorders>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lastRenderedPageBreak/>
              <w:t>17</w:t>
            </w:r>
          </w:p>
        </w:tc>
        <w:tc>
          <w:tcPr>
            <w:tcW w:w="3538"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Природознавство, 5 клас</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січень</w:t>
            </w: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jc w:val="center"/>
              <w:rPr>
                <w:rFonts w:ascii="Times New Roman" w:eastAsia="Times New Roman" w:hAnsi="Times New Roman" w:cs="Times New Roman"/>
                <w:sz w:val="20"/>
                <w:szCs w:val="20"/>
                <w:lang w:eastAsia="ru-RU"/>
              </w:rPr>
            </w:pP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січень</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r>
      <w:tr w:rsidR="00E136B1" w:rsidRPr="009E2354" w:rsidTr="00E136B1">
        <w:trPr>
          <w:trHeight w:val="264"/>
        </w:trPr>
        <w:tc>
          <w:tcPr>
            <w:tcW w:w="681" w:type="dxa"/>
            <w:tcBorders>
              <w:top w:val="single" w:sz="4" w:space="0" w:color="auto"/>
              <w:left w:val="single" w:sz="4" w:space="0" w:color="auto"/>
              <w:bottom w:val="single" w:sz="4" w:space="0" w:color="auto"/>
              <w:right w:val="single" w:sz="4" w:space="0" w:color="auto"/>
            </w:tcBorders>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18</w:t>
            </w:r>
          </w:p>
        </w:tc>
        <w:tc>
          <w:tcPr>
            <w:tcW w:w="3538"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Фізика, 7-11 класи</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jc w:val="center"/>
              <w:rPr>
                <w:rFonts w:ascii="Times New Roman" w:eastAsia="Times New Roman" w:hAnsi="Times New Roman" w:cs="Times New Roman"/>
                <w:sz w:val="20"/>
                <w:szCs w:val="20"/>
                <w:lang w:eastAsia="ru-RU"/>
              </w:rPr>
            </w:pP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лютий</w:t>
            </w: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листопад</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r>
      <w:tr w:rsidR="00E136B1" w:rsidRPr="009E2354" w:rsidTr="00E136B1">
        <w:trPr>
          <w:trHeight w:val="164"/>
        </w:trPr>
        <w:tc>
          <w:tcPr>
            <w:tcW w:w="681" w:type="dxa"/>
            <w:tcBorders>
              <w:top w:val="single" w:sz="4" w:space="0" w:color="auto"/>
              <w:left w:val="single" w:sz="4" w:space="0" w:color="auto"/>
              <w:bottom w:val="single" w:sz="4" w:space="0" w:color="auto"/>
              <w:right w:val="single" w:sz="4" w:space="0" w:color="auto"/>
            </w:tcBorders>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19</w:t>
            </w:r>
          </w:p>
        </w:tc>
        <w:tc>
          <w:tcPr>
            <w:tcW w:w="3538"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Хімія, 7-11 класи</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jc w:val="center"/>
              <w:rPr>
                <w:rFonts w:ascii="Times New Roman" w:eastAsia="Times New Roman" w:hAnsi="Times New Roman" w:cs="Times New Roman"/>
                <w:sz w:val="20"/>
                <w:szCs w:val="20"/>
                <w:lang w:eastAsia="ru-RU"/>
              </w:rPr>
            </w:pP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лютий</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r>
      <w:tr w:rsidR="00E136B1" w:rsidRPr="009E2354" w:rsidTr="00E136B1">
        <w:trPr>
          <w:trHeight w:val="223"/>
        </w:trPr>
        <w:tc>
          <w:tcPr>
            <w:tcW w:w="681" w:type="dxa"/>
            <w:tcBorders>
              <w:top w:val="single" w:sz="4" w:space="0" w:color="auto"/>
              <w:left w:val="single" w:sz="4" w:space="0" w:color="auto"/>
              <w:bottom w:val="single" w:sz="4" w:space="0" w:color="auto"/>
              <w:right w:val="single" w:sz="4" w:space="0" w:color="auto"/>
            </w:tcBorders>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20</w:t>
            </w:r>
          </w:p>
        </w:tc>
        <w:tc>
          <w:tcPr>
            <w:tcW w:w="3538"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Образотворче мистецтво, 5-7 класи</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jc w:val="center"/>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квітень</w:t>
            </w: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жовтень</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r>
      <w:tr w:rsidR="00E136B1" w:rsidRPr="009E2354" w:rsidTr="00E136B1">
        <w:trPr>
          <w:trHeight w:val="284"/>
        </w:trPr>
        <w:tc>
          <w:tcPr>
            <w:tcW w:w="681" w:type="dxa"/>
            <w:tcBorders>
              <w:top w:val="single" w:sz="4" w:space="0" w:color="auto"/>
              <w:left w:val="single" w:sz="4" w:space="0" w:color="auto"/>
              <w:bottom w:val="single" w:sz="4" w:space="0" w:color="auto"/>
              <w:right w:val="single" w:sz="4" w:space="0" w:color="auto"/>
            </w:tcBorders>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21</w:t>
            </w:r>
          </w:p>
        </w:tc>
        <w:tc>
          <w:tcPr>
            <w:tcW w:w="3538"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Музичне мистецтво, 5-7 класи</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листопад</w:t>
            </w: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jc w:val="center"/>
              <w:rPr>
                <w:rFonts w:ascii="Times New Roman" w:eastAsia="Times New Roman" w:hAnsi="Times New Roman" w:cs="Times New Roman"/>
                <w:sz w:val="20"/>
                <w:szCs w:val="20"/>
                <w:lang w:eastAsia="ru-RU"/>
              </w:rPr>
            </w:pP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січень</w:t>
            </w: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листопад</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r>
      <w:tr w:rsidR="00E136B1" w:rsidRPr="009E2354" w:rsidTr="00E136B1">
        <w:trPr>
          <w:trHeight w:val="284"/>
        </w:trPr>
        <w:tc>
          <w:tcPr>
            <w:tcW w:w="681" w:type="dxa"/>
            <w:tcBorders>
              <w:top w:val="single" w:sz="4" w:space="0" w:color="auto"/>
              <w:left w:val="single" w:sz="4" w:space="0" w:color="auto"/>
              <w:bottom w:val="single" w:sz="4" w:space="0" w:color="auto"/>
              <w:right w:val="single" w:sz="4" w:space="0" w:color="auto"/>
            </w:tcBorders>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22</w:t>
            </w:r>
          </w:p>
        </w:tc>
        <w:tc>
          <w:tcPr>
            <w:tcW w:w="3538" w:type="dxa"/>
            <w:tcBorders>
              <w:top w:val="single" w:sz="4" w:space="0" w:color="auto"/>
              <w:left w:val="single" w:sz="4" w:space="0" w:color="auto"/>
              <w:bottom w:val="single" w:sz="4" w:space="0" w:color="auto"/>
              <w:right w:val="single" w:sz="4" w:space="0" w:color="auto"/>
            </w:tcBorders>
          </w:tcPr>
          <w:p w:rsidR="00E136B1" w:rsidRPr="009E2354" w:rsidRDefault="00E136B1"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Мистецтво, 8-9 класи</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jc w:val="center"/>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квітень</w:t>
            </w: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r>
      <w:tr w:rsidR="00E136B1" w:rsidRPr="009E2354" w:rsidTr="00E136B1">
        <w:trPr>
          <w:trHeight w:val="348"/>
        </w:trPr>
        <w:tc>
          <w:tcPr>
            <w:tcW w:w="681" w:type="dxa"/>
            <w:tcBorders>
              <w:top w:val="single" w:sz="4" w:space="0" w:color="auto"/>
              <w:left w:val="single" w:sz="4" w:space="0" w:color="auto"/>
              <w:bottom w:val="single" w:sz="4" w:space="0" w:color="auto"/>
              <w:right w:val="single" w:sz="4" w:space="0" w:color="auto"/>
            </w:tcBorders>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23</w:t>
            </w:r>
          </w:p>
        </w:tc>
        <w:tc>
          <w:tcPr>
            <w:tcW w:w="3538"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Трудове навчання. 5-9 класи</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жовтень</w:t>
            </w: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листопад</w:t>
            </w: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січень</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r>
      <w:tr w:rsidR="00E136B1" w:rsidRPr="009E2354" w:rsidTr="00E136B1">
        <w:trPr>
          <w:trHeight w:val="348"/>
        </w:trPr>
        <w:tc>
          <w:tcPr>
            <w:tcW w:w="681" w:type="dxa"/>
            <w:tcBorders>
              <w:top w:val="single" w:sz="4" w:space="0" w:color="auto"/>
              <w:left w:val="single" w:sz="4" w:space="0" w:color="auto"/>
              <w:bottom w:val="single" w:sz="4" w:space="0" w:color="auto"/>
              <w:right w:val="single" w:sz="4" w:space="0" w:color="auto"/>
            </w:tcBorders>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24</w:t>
            </w:r>
          </w:p>
        </w:tc>
        <w:tc>
          <w:tcPr>
            <w:tcW w:w="3538"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Технології, 10-11 класи</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жовтень</w:t>
            </w: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січень</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r>
      <w:tr w:rsidR="00E136B1" w:rsidRPr="009E2354" w:rsidTr="00E136B1">
        <w:trPr>
          <w:trHeight w:val="398"/>
        </w:trPr>
        <w:tc>
          <w:tcPr>
            <w:tcW w:w="681" w:type="dxa"/>
            <w:tcBorders>
              <w:top w:val="single" w:sz="4" w:space="0" w:color="auto"/>
              <w:left w:val="single" w:sz="4" w:space="0" w:color="auto"/>
              <w:bottom w:val="single" w:sz="4" w:space="0" w:color="auto"/>
              <w:right w:val="single" w:sz="4" w:space="0" w:color="auto"/>
            </w:tcBorders>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25</w:t>
            </w:r>
          </w:p>
        </w:tc>
        <w:tc>
          <w:tcPr>
            <w:tcW w:w="3538"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 Основи здоров’я, 5-9 класи </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jc w:val="center"/>
              <w:rPr>
                <w:rFonts w:ascii="Times New Roman" w:eastAsia="Times New Roman" w:hAnsi="Times New Roman" w:cs="Times New Roman"/>
                <w:sz w:val="20"/>
                <w:szCs w:val="20"/>
                <w:lang w:eastAsia="ru-RU"/>
              </w:rPr>
            </w:pP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січень</w:t>
            </w: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лютий</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r>
      <w:tr w:rsidR="00E136B1" w:rsidRPr="009E2354" w:rsidTr="00E136B1">
        <w:trPr>
          <w:trHeight w:val="290"/>
        </w:trPr>
        <w:tc>
          <w:tcPr>
            <w:tcW w:w="681" w:type="dxa"/>
            <w:tcBorders>
              <w:top w:val="single" w:sz="4" w:space="0" w:color="auto"/>
              <w:left w:val="single" w:sz="4" w:space="0" w:color="auto"/>
              <w:bottom w:val="single" w:sz="4" w:space="0" w:color="auto"/>
              <w:right w:val="single" w:sz="4" w:space="0" w:color="auto"/>
            </w:tcBorders>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26</w:t>
            </w:r>
          </w:p>
        </w:tc>
        <w:tc>
          <w:tcPr>
            <w:tcW w:w="3538" w:type="dxa"/>
            <w:tcBorders>
              <w:top w:val="single" w:sz="4" w:space="0" w:color="auto"/>
              <w:left w:val="single" w:sz="4" w:space="0" w:color="auto"/>
              <w:bottom w:val="single" w:sz="4" w:space="0" w:color="auto"/>
              <w:right w:val="single" w:sz="4" w:space="0" w:color="auto"/>
            </w:tcBorders>
            <w:hideMark/>
          </w:tcPr>
          <w:p w:rsidR="00E136B1" w:rsidRPr="009E2354" w:rsidRDefault="00E136B1" w:rsidP="00B83810">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Захист </w:t>
            </w:r>
            <w:r>
              <w:rPr>
                <w:rFonts w:ascii="Times New Roman" w:eastAsia="Times New Roman" w:hAnsi="Times New Roman" w:cs="Times New Roman"/>
                <w:sz w:val="24"/>
                <w:szCs w:val="24"/>
                <w:lang w:eastAsia="ru-RU"/>
              </w:rPr>
              <w:t>України</w:t>
            </w:r>
            <w:r w:rsidRPr="009E2354">
              <w:rPr>
                <w:rFonts w:ascii="Times New Roman" w:eastAsia="Times New Roman" w:hAnsi="Times New Roman" w:cs="Times New Roman"/>
                <w:sz w:val="24"/>
                <w:szCs w:val="24"/>
                <w:lang w:eastAsia="ru-RU"/>
              </w:rPr>
              <w:t>, 10-11 класи</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 xml:space="preserve"> травень</w:t>
            </w: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 xml:space="preserve"> </w:t>
            </w: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 xml:space="preserve"> </w:t>
            </w: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січень</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r>
      <w:tr w:rsidR="00E136B1" w:rsidRPr="009E2354" w:rsidTr="00E136B1">
        <w:trPr>
          <w:trHeight w:val="281"/>
        </w:trPr>
        <w:tc>
          <w:tcPr>
            <w:tcW w:w="681" w:type="dxa"/>
            <w:tcBorders>
              <w:top w:val="single" w:sz="4" w:space="0" w:color="auto"/>
              <w:left w:val="single" w:sz="4" w:space="0" w:color="auto"/>
              <w:bottom w:val="single" w:sz="4" w:space="0" w:color="auto"/>
              <w:right w:val="single" w:sz="4" w:space="0" w:color="auto"/>
            </w:tcBorders>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27</w:t>
            </w:r>
          </w:p>
        </w:tc>
        <w:tc>
          <w:tcPr>
            <w:tcW w:w="3538"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Фізична культура, 5-11 класи</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 xml:space="preserve"> травень</w:t>
            </w: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лютий</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квітень</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r>
      <w:tr w:rsidR="00E136B1" w:rsidRPr="009E2354" w:rsidTr="00E136B1">
        <w:trPr>
          <w:trHeight w:val="270"/>
        </w:trPr>
        <w:tc>
          <w:tcPr>
            <w:tcW w:w="681" w:type="dxa"/>
            <w:tcBorders>
              <w:top w:val="single" w:sz="4" w:space="0" w:color="auto"/>
              <w:left w:val="single" w:sz="4" w:space="0" w:color="auto"/>
              <w:bottom w:val="single" w:sz="4" w:space="0" w:color="auto"/>
              <w:right w:val="single" w:sz="4" w:space="0" w:color="auto"/>
            </w:tcBorders>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28</w:t>
            </w:r>
          </w:p>
        </w:tc>
        <w:tc>
          <w:tcPr>
            <w:tcW w:w="3538"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Фізична культура, 1-4 класи</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жовтень</w:t>
            </w: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жовтень</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r>
      <w:tr w:rsidR="00E136B1" w:rsidRPr="009E2354" w:rsidTr="00E136B1">
        <w:trPr>
          <w:trHeight w:val="402"/>
        </w:trPr>
        <w:tc>
          <w:tcPr>
            <w:tcW w:w="681" w:type="dxa"/>
            <w:tcBorders>
              <w:top w:val="single" w:sz="4" w:space="0" w:color="auto"/>
              <w:left w:val="single" w:sz="4" w:space="0" w:color="auto"/>
              <w:bottom w:val="single" w:sz="4" w:space="0" w:color="auto"/>
              <w:right w:val="single" w:sz="4" w:space="0" w:color="auto"/>
            </w:tcBorders>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29</w:t>
            </w:r>
          </w:p>
        </w:tc>
        <w:tc>
          <w:tcPr>
            <w:tcW w:w="3538"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Початкові класи, 1-4 класи</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 xml:space="preserve"> жовтень</w:t>
            </w: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jc w:val="center"/>
              <w:rPr>
                <w:rFonts w:ascii="Times New Roman" w:eastAsia="Times New Roman" w:hAnsi="Times New Roman" w:cs="Times New Roman"/>
                <w:sz w:val="20"/>
                <w:szCs w:val="20"/>
                <w:lang w:eastAsia="ru-RU"/>
              </w:rPr>
            </w:pP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листопад</w:t>
            </w: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жовтень</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r>
      <w:tr w:rsidR="00E136B1" w:rsidRPr="009E2354" w:rsidTr="00E136B1">
        <w:trPr>
          <w:trHeight w:val="580"/>
        </w:trPr>
        <w:tc>
          <w:tcPr>
            <w:tcW w:w="681" w:type="dxa"/>
            <w:tcBorders>
              <w:top w:val="single" w:sz="4" w:space="0" w:color="auto"/>
              <w:left w:val="single" w:sz="4" w:space="0" w:color="auto"/>
              <w:bottom w:val="single" w:sz="4" w:space="0" w:color="auto"/>
              <w:right w:val="single" w:sz="4" w:space="0" w:color="auto"/>
            </w:tcBorders>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30</w:t>
            </w:r>
          </w:p>
        </w:tc>
        <w:tc>
          <w:tcPr>
            <w:tcW w:w="3538"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Курси за вибором, індивідуально-групові заняття, факультативні курси Гуртки, секції.</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r>
      <w:tr w:rsidR="00E136B1" w:rsidRPr="009E2354" w:rsidTr="00E136B1">
        <w:trPr>
          <w:trHeight w:val="547"/>
        </w:trPr>
        <w:tc>
          <w:tcPr>
            <w:tcW w:w="681" w:type="dxa"/>
            <w:tcBorders>
              <w:top w:val="single" w:sz="4" w:space="0" w:color="auto"/>
              <w:left w:val="single" w:sz="4" w:space="0" w:color="auto"/>
              <w:bottom w:val="single" w:sz="4" w:space="0" w:color="auto"/>
              <w:right w:val="single" w:sz="4" w:space="0" w:color="auto"/>
            </w:tcBorders>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31</w:t>
            </w:r>
          </w:p>
        </w:tc>
        <w:tc>
          <w:tcPr>
            <w:tcW w:w="3538" w:type="dxa"/>
            <w:tcBorders>
              <w:top w:val="single" w:sz="4" w:space="0" w:color="auto"/>
              <w:left w:val="single" w:sz="4" w:space="0" w:color="auto"/>
              <w:bottom w:val="single" w:sz="4" w:space="0" w:color="auto"/>
              <w:right w:val="single" w:sz="4" w:space="0" w:color="auto"/>
            </w:tcBorders>
          </w:tcPr>
          <w:p w:rsidR="00E136B1" w:rsidRPr="009E2354" w:rsidRDefault="00E136B1"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Інклюзивне навчання</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r>
    </w:tbl>
    <w:p w:rsidR="00A452DC" w:rsidRDefault="00A452DC" w:rsidP="00C7574F">
      <w:pPr>
        <w:tabs>
          <w:tab w:val="left" w:pos="2370"/>
        </w:tabs>
        <w:spacing w:after="200" w:line="276" w:lineRule="auto"/>
        <w:jc w:val="center"/>
        <w:rPr>
          <w:rFonts w:ascii="Times New Roman" w:eastAsia="Times New Roman" w:hAnsi="Times New Roman" w:cs="Times New Roman"/>
          <w:b/>
          <w:caps/>
          <w:color w:val="C00000"/>
          <w:sz w:val="28"/>
          <w:szCs w:val="24"/>
          <w:lang w:eastAsia="uk-UA"/>
        </w:rPr>
      </w:pPr>
      <w:r>
        <w:rPr>
          <w:rFonts w:ascii="Times New Roman" w:eastAsia="Times New Roman" w:hAnsi="Times New Roman" w:cs="Times New Roman"/>
          <w:b/>
          <w:caps/>
          <w:color w:val="C00000"/>
          <w:sz w:val="28"/>
          <w:szCs w:val="24"/>
          <w:lang w:eastAsia="uk-UA"/>
        </w:rPr>
        <w:lastRenderedPageBreak/>
        <w:br w:type="page"/>
      </w:r>
    </w:p>
    <w:p w:rsidR="0068084B" w:rsidRDefault="0068084B" w:rsidP="0068084B">
      <w:pPr>
        <w:tabs>
          <w:tab w:val="left" w:pos="2370"/>
        </w:tabs>
        <w:spacing w:after="0" w:line="276" w:lineRule="auto"/>
        <w:jc w:val="center"/>
        <w:rPr>
          <w:rFonts w:ascii="Times New Roman" w:eastAsia="Times New Roman" w:hAnsi="Times New Roman" w:cs="Times New Roman"/>
          <w:b/>
          <w:caps/>
          <w:color w:val="C00000"/>
          <w:sz w:val="28"/>
          <w:szCs w:val="24"/>
          <w:lang w:eastAsia="uk-UA"/>
        </w:rPr>
      </w:pPr>
      <w:r w:rsidRPr="0068084B">
        <w:rPr>
          <w:rFonts w:ascii="Times New Roman" w:eastAsia="Times New Roman" w:hAnsi="Times New Roman" w:cs="Times New Roman"/>
          <w:b/>
          <w:caps/>
          <w:color w:val="C00000"/>
          <w:sz w:val="28"/>
          <w:szCs w:val="24"/>
          <w:lang w:eastAsia="uk-UA"/>
        </w:rPr>
        <w:lastRenderedPageBreak/>
        <w:t xml:space="preserve">Моніторинг організації освітньої діяльності за освітніми галузями </w:t>
      </w:r>
    </w:p>
    <w:p w:rsidR="00C7574F" w:rsidRDefault="0068084B" w:rsidP="0068084B">
      <w:pPr>
        <w:tabs>
          <w:tab w:val="left" w:pos="2370"/>
        </w:tabs>
        <w:spacing w:after="0" w:line="276" w:lineRule="auto"/>
        <w:jc w:val="center"/>
        <w:rPr>
          <w:rFonts w:ascii="Times New Roman" w:eastAsia="Times New Roman" w:hAnsi="Times New Roman" w:cs="Times New Roman"/>
          <w:b/>
          <w:caps/>
          <w:color w:val="C00000"/>
          <w:sz w:val="28"/>
          <w:szCs w:val="24"/>
          <w:lang w:eastAsia="uk-UA"/>
        </w:rPr>
      </w:pPr>
      <w:r w:rsidRPr="0068084B">
        <w:rPr>
          <w:rFonts w:ascii="Times New Roman" w:eastAsia="Times New Roman" w:hAnsi="Times New Roman" w:cs="Times New Roman"/>
          <w:b/>
          <w:caps/>
          <w:color w:val="C00000"/>
          <w:sz w:val="28"/>
          <w:szCs w:val="24"/>
          <w:lang w:eastAsia="uk-UA"/>
        </w:rPr>
        <w:t>або на відповідному рівні ПЗСО у 2023-2024 н.</w:t>
      </w:r>
      <w:r w:rsidR="003453AA">
        <w:rPr>
          <w:rFonts w:ascii="Times New Roman" w:eastAsia="Times New Roman" w:hAnsi="Times New Roman" w:cs="Times New Roman"/>
          <w:b/>
          <w:caps/>
          <w:color w:val="C00000"/>
          <w:sz w:val="28"/>
          <w:szCs w:val="24"/>
          <w:lang w:eastAsia="uk-UA"/>
        </w:rPr>
        <w:t xml:space="preserve"> </w:t>
      </w:r>
      <w:r w:rsidRPr="0068084B">
        <w:rPr>
          <w:rFonts w:ascii="Times New Roman" w:eastAsia="Times New Roman" w:hAnsi="Times New Roman" w:cs="Times New Roman"/>
          <w:b/>
          <w:caps/>
          <w:color w:val="C00000"/>
          <w:sz w:val="28"/>
          <w:szCs w:val="24"/>
          <w:lang w:eastAsia="uk-UA"/>
        </w:rPr>
        <w:t>р.</w:t>
      </w:r>
    </w:p>
    <w:p w:rsidR="0068084B" w:rsidRPr="00813D9D" w:rsidRDefault="0068084B" w:rsidP="0068084B">
      <w:pPr>
        <w:tabs>
          <w:tab w:val="left" w:pos="2370"/>
        </w:tabs>
        <w:spacing w:after="0" w:line="276" w:lineRule="auto"/>
        <w:jc w:val="center"/>
        <w:rPr>
          <w:rFonts w:ascii="Times New Roman" w:eastAsia="Times New Roman" w:hAnsi="Times New Roman" w:cs="Times New Roman"/>
          <w:b/>
          <w:caps/>
          <w:color w:val="C00000"/>
          <w:sz w:val="28"/>
          <w:szCs w:val="24"/>
          <w:lang w:eastAsia="uk-UA"/>
        </w:rPr>
      </w:pPr>
    </w:p>
    <w:tbl>
      <w:tblPr>
        <w:tblW w:w="13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7667"/>
        <w:gridCol w:w="1985"/>
        <w:gridCol w:w="1843"/>
        <w:gridCol w:w="1417"/>
      </w:tblGrid>
      <w:tr w:rsidR="00C7574F" w:rsidRPr="009E2354" w:rsidTr="00312B4B">
        <w:trPr>
          <w:trHeight w:val="687"/>
          <w:jc w:val="center"/>
        </w:trPr>
        <w:tc>
          <w:tcPr>
            <w:tcW w:w="83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C7574F" w:rsidRPr="009E2354" w:rsidRDefault="00C7574F" w:rsidP="00312B4B">
            <w:pPr>
              <w:tabs>
                <w:tab w:val="left" w:pos="1260"/>
              </w:tabs>
              <w:spacing w:after="0" w:line="240" w:lineRule="auto"/>
              <w:jc w:val="center"/>
              <w:rPr>
                <w:rFonts w:ascii="Times New Roman" w:eastAsia="Times New Roman" w:hAnsi="Times New Roman" w:cs="Times New Roman"/>
                <w:b/>
                <w:bCs/>
                <w:sz w:val="24"/>
                <w:szCs w:val="24"/>
                <w:lang w:eastAsia="ru-RU"/>
              </w:rPr>
            </w:pPr>
            <w:r w:rsidRPr="009E2354">
              <w:rPr>
                <w:rFonts w:ascii="Times New Roman" w:eastAsia="Times New Roman" w:hAnsi="Times New Roman" w:cs="Times New Roman"/>
                <w:b/>
                <w:bCs/>
                <w:sz w:val="24"/>
                <w:szCs w:val="24"/>
                <w:lang w:eastAsia="ru-RU"/>
              </w:rPr>
              <w:lastRenderedPageBreak/>
              <w:t>№ п/п</w:t>
            </w:r>
          </w:p>
        </w:tc>
        <w:tc>
          <w:tcPr>
            <w:tcW w:w="766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C7574F" w:rsidRPr="009E2354" w:rsidRDefault="00C7574F" w:rsidP="00312B4B">
            <w:pPr>
              <w:spacing w:after="0" w:line="240" w:lineRule="auto"/>
              <w:jc w:val="center"/>
              <w:rPr>
                <w:rFonts w:ascii="Times New Roman" w:eastAsia="Times New Roman" w:hAnsi="Times New Roman" w:cs="Times New Roman"/>
                <w:b/>
                <w:sz w:val="24"/>
                <w:szCs w:val="24"/>
                <w:lang w:eastAsia="ru-RU"/>
              </w:rPr>
            </w:pPr>
            <w:r w:rsidRPr="009E2354">
              <w:rPr>
                <w:rFonts w:ascii="Times New Roman" w:eastAsia="Times New Roman" w:hAnsi="Times New Roman" w:cs="Times New Roman"/>
                <w:b/>
                <w:sz w:val="24"/>
                <w:szCs w:val="24"/>
                <w:lang w:eastAsia="ru-RU"/>
              </w:rPr>
              <w:t>Зміст діяльності</w:t>
            </w:r>
          </w:p>
        </w:tc>
        <w:tc>
          <w:tcPr>
            <w:tcW w:w="198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C7574F" w:rsidRPr="009E2354" w:rsidRDefault="00C7574F" w:rsidP="00312B4B">
            <w:pPr>
              <w:tabs>
                <w:tab w:val="left" w:pos="1260"/>
              </w:tabs>
              <w:spacing w:after="0" w:line="240" w:lineRule="auto"/>
              <w:jc w:val="center"/>
              <w:rPr>
                <w:rFonts w:ascii="Times New Roman" w:eastAsia="Times New Roman" w:hAnsi="Times New Roman" w:cs="Times New Roman"/>
                <w:b/>
                <w:sz w:val="24"/>
                <w:szCs w:val="24"/>
                <w:lang w:eastAsia="ru-RU"/>
              </w:rPr>
            </w:pPr>
            <w:r w:rsidRPr="009E2354">
              <w:rPr>
                <w:rFonts w:ascii="Times New Roman" w:eastAsia="Times New Roman" w:hAnsi="Times New Roman" w:cs="Times New Roman"/>
                <w:b/>
                <w:sz w:val="24"/>
                <w:szCs w:val="24"/>
                <w:lang w:eastAsia="ru-RU"/>
              </w:rPr>
              <w:t>Термін</w:t>
            </w:r>
          </w:p>
        </w:tc>
        <w:tc>
          <w:tcPr>
            <w:tcW w:w="184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C7574F" w:rsidRPr="009E2354" w:rsidRDefault="00C7574F" w:rsidP="00312B4B">
            <w:pPr>
              <w:tabs>
                <w:tab w:val="left" w:pos="1260"/>
              </w:tabs>
              <w:spacing w:after="0" w:line="240" w:lineRule="auto"/>
              <w:jc w:val="center"/>
              <w:rPr>
                <w:rFonts w:ascii="Times New Roman" w:eastAsia="Times New Roman" w:hAnsi="Times New Roman" w:cs="Times New Roman"/>
                <w:b/>
                <w:sz w:val="24"/>
                <w:szCs w:val="24"/>
                <w:lang w:eastAsia="ru-RU"/>
              </w:rPr>
            </w:pPr>
            <w:r w:rsidRPr="009E2354">
              <w:rPr>
                <w:rFonts w:ascii="Times New Roman" w:eastAsia="Times New Roman" w:hAnsi="Times New Roman" w:cs="Times New Roman"/>
                <w:b/>
                <w:sz w:val="24"/>
                <w:szCs w:val="24"/>
                <w:lang w:eastAsia="ru-RU"/>
              </w:rPr>
              <w:t>Відповідальні</w:t>
            </w:r>
          </w:p>
        </w:tc>
        <w:tc>
          <w:tcPr>
            <w:tcW w:w="141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C7574F" w:rsidRPr="009E2354" w:rsidRDefault="00C7574F" w:rsidP="00312B4B">
            <w:pPr>
              <w:tabs>
                <w:tab w:val="left" w:pos="1260"/>
              </w:tabs>
              <w:spacing w:after="0" w:line="240" w:lineRule="auto"/>
              <w:jc w:val="center"/>
              <w:rPr>
                <w:rFonts w:ascii="Times New Roman" w:eastAsia="Times New Roman" w:hAnsi="Times New Roman" w:cs="Times New Roman"/>
                <w:b/>
                <w:sz w:val="24"/>
                <w:szCs w:val="24"/>
                <w:lang w:eastAsia="ru-RU"/>
              </w:rPr>
            </w:pPr>
            <w:r w:rsidRPr="009E2354">
              <w:rPr>
                <w:rFonts w:ascii="Times New Roman" w:eastAsia="Times New Roman" w:hAnsi="Times New Roman" w:cs="Times New Roman"/>
                <w:b/>
                <w:sz w:val="24"/>
                <w:szCs w:val="24"/>
                <w:lang w:eastAsia="ru-RU"/>
              </w:rPr>
              <w:t>Відмітка про виконання</w:t>
            </w:r>
          </w:p>
        </w:tc>
      </w:tr>
      <w:tr w:rsidR="002B20C2" w:rsidRPr="009E2354" w:rsidTr="002B20C2">
        <w:trPr>
          <w:trHeight w:val="610"/>
          <w:jc w:val="center"/>
        </w:trPr>
        <w:tc>
          <w:tcPr>
            <w:tcW w:w="833" w:type="dxa"/>
            <w:tcBorders>
              <w:top w:val="single" w:sz="4" w:space="0" w:color="auto"/>
              <w:left w:val="single" w:sz="4" w:space="0" w:color="auto"/>
              <w:bottom w:val="single" w:sz="4" w:space="0" w:color="auto"/>
              <w:right w:val="single" w:sz="4" w:space="0" w:color="auto"/>
            </w:tcBorders>
          </w:tcPr>
          <w:p w:rsidR="002B20C2" w:rsidRPr="002B20C2" w:rsidRDefault="002B20C2" w:rsidP="002B20C2">
            <w:pPr>
              <w:tabs>
                <w:tab w:val="left" w:pos="1260"/>
              </w:tabs>
              <w:spacing w:after="0" w:line="240" w:lineRule="auto"/>
              <w:jc w:val="center"/>
              <w:rPr>
                <w:rFonts w:ascii="Times New Roman" w:eastAsia="Times New Roman" w:hAnsi="Times New Roman" w:cs="Times New Roman"/>
                <w:b/>
                <w:bCs/>
                <w:sz w:val="24"/>
                <w:szCs w:val="24"/>
                <w:lang w:eastAsia="ru-RU"/>
              </w:rPr>
            </w:pPr>
            <w:r w:rsidRPr="002B20C2">
              <w:rPr>
                <w:rFonts w:ascii="Times New Roman" w:eastAsia="Times New Roman" w:hAnsi="Times New Roman" w:cs="Times New Roman"/>
                <w:b/>
                <w:bCs/>
                <w:sz w:val="24"/>
                <w:szCs w:val="24"/>
                <w:lang w:eastAsia="ru-RU"/>
              </w:rPr>
              <w:t>1.</w:t>
            </w:r>
          </w:p>
        </w:tc>
        <w:tc>
          <w:tcPr>
            <w:tcW w:w="7667" w:type="dxa"/>
            <w:tcBorders>
              <w:top w:val="single" w:sz="4" w:space="0" w:color="auto"/>
              <w:left w:val="single" w:sz="4" w:space="0" w:color="auto"/>
              <w:bottom w:val="single" w:sz="4" w:space="0" w:color="auto"/>
              <w:right w:val="single" w:sz="4" w:space="0" w:color="auto"/>
            </w:tcBorders>
          </w:tcPr>
          <w:p w:rsidR="002B20C2" w:rsidRPr="00620410" w:rsidRDefault="002B20C2" w:rsidP="002B20C2">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Перевірка стану викладання і рівня знань, умінь та навичок учнів 7-11-х класів з історі</w:t>
            </w:r>
            <w:r>
              <w:rPr>
                <w:rFonts w:ascii="Times New Roman" w:eastAsia="Times New Roman" w:hAnsi="Times New Roman" w:cs="Times New Roman"/>
                <w:sz w:val="24"/>
                <w:szCs w:val="24"/>
                <w:lang w:eastAsia="ru-RU"/>
              </w:rPr>
              <w:t>ї України</w:t>
            </w:r>
          </w:p>
          <w:p w:rsidR="002B20C2" w:rsidRPr="00620410" w:rsidRDefault="002B20C2" w:rsidP="002B20C2">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2B20C2" w:rsidRPr="00620410" w:rsidRDefault="002B20C2" w:rsidP="002B20C2">
            <w:pPr>
              <w:tabs>
                <w:tab w:val="left" w:pos="1260"/>
              </w:tabs>
              <w:spacing w:after="0" w:line="240" w:lineRule="auto"/>
              <w:rPr>
                <w:rFonts w:ascii="Times New Roman" w:eastAsia="Times New Roman" w:hAnsi="Times New Roman" w:cs="Times New Roman"/>
                <w:b/>
                <w:bCs/>
                <w:sz w:val="24"/>
                <w:szCs w:val="24"/>
                <w:lang w:eastAsia="ru-RU"/>
              </w:rPr>
            </w:pPr>
            <w:r w:rsidRPr="00620410">
              <w:rPr>
                <w:rFonts w:ascii="Times New Roman" w:eastAsia="Times New Roman" w:hAnsi="Times New Roman" w:cs="Times New Roman"/>
                <w:b/>
                <w:bCs/>
                <w:sz w:val="24"/>
                <w:szCs w:val="24"/>
                <w:lang w:eastAsia="ru-RU"/>
              </w:rPr>
              <w:t>Грудень</w:t>
            </w:r>
          </w:p>
        </w:tc>
        <w:tc>
          <w:tcPr>
            <w:tcW w:w="1843" w:type="dxa"/>
            <w:tcBorders>
              <w:top w:val="single" w:sz="4" w:space="0" w:color="auto"/>
              <w:left w:val="single" w:sz="4" w:space="0" w:color="auto"/>
              <w:bottom w:val="single" w:sz="4" w:space="0" w:color="auto"/>
              <w:right w:val="single" w:sz="4" w:space="0" w:color="auto"/>
            </w:tcBorders>
          </w:tcPr>
          <w:p w:rsidR="002B20C2" w:rsidRPr="00620410" w:rsidRDefault="002B20C2" w:rsidP="002B20C2">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ЗДНВР, ЗДНМР</w:t>
            </w:r>
          </w:p>
        </w:tc>
        <w:tc>
          <w:tcPr>
            <w:tcW w:w="1417" w:type="dxa"/>
            <w:tcBorders>
              <w:top w:val="single" w:sz="4" w:space="0" w:color="auto"/>
              <w:left w:val="single" w:sz="4" w:space="0" w:color="auto"/>
              <w:bottom w:val="single" w:sz="4" w:space="0" w:color="auto"/>
              <w:right w:val="single" w:sz="4" w:space="0" w:color="auto"/>
            </w:tcBorders>
          </w:tcPr>
          <w:p w:rsidR="002B20C2" w:rsidRPr="009E2354" w:rsidRDefault="002B20C2" w:rsidP="002B20C2">
            <w:pPr>
              <w:tabs>
                <w:tab w:val="left" w:pos="1260"/>
              </w:tabs>
              <w:spacing w:after="0" w:line="240" w:lineRule="auto"/>
              <w:rPr>
                <w:rFonts w:ascii="Times New Roman" w:eastAsia="Times New Roman" w:hAnsi="Times New Roman" w:cs="Times New Roman"/>
                <w:sz w:val="24"/>
                <w:szCs w:val="24"/>
                <w:lang w:eastAsia="ru-RU"/>
              </w:rPr>
            </w:pPr>
          </w:p>
        </w:tc>
      </w:tr>
      <w:tr w:rsidR="002B20C2" w:rsidRPr="009E2354" w:rsidTr="002B20C2">
        <w:trPr>
          <w:trHeight w:val="610"/>
          <w:jc w:val="center"/>
        </w:trPr>
        <w:tc>
          <w:tcPr>
            <w:tcW w:w="833" w:type="dxa"/>
            <w:tcBorders>
              <w:top w:val="single" w:sz="4" w:space="0" w:color="auto"/>
              <w:left w:val="single" w:sz="4" w:space="0" w:color="auto"/>
              <w:bottom w:val="single" w:sz="4" w:space="0" w:color="auto"/>
              <w:right w:val="single" w:sz="4" w:space="0" w:color="auto"/>
            </w:tcBorders>
          </w:tcPr>
          <w:p w:rsidR="002B20C2" w:rsidRPr="002B20C2" w:rsidRDefault="002B20C2" w:rsidP="002B20C2">
            <w:pPr>
              <w:tabs>
                <w:tab w:val="left" w:pos="1260"/>
              </w:tabs>
              <w:spacing w:after="0" w:line="240" w:lineRule="auto"/>
              <w:jc w:val="center"/>
              <w:rPr>
                <w:rFonts w:ascii="Times New Roman" w:eastAsia="Times New Roman" w:hAnsi="Times New Roman" w:cs="Times New Roman"/>
                <w:b/>
                <w:bCs/>
                <w:sz w:val="24"/>
                <w:szCs w:val="24"/>
                <w:lang w:eastAsia="ru-RU"/>
              </w:rPr>
            </w:pPr>
            <w:r w:rsidRPr="002B20C2">
              <w:rPr>
                <w:rFonts w:ascii="Times New Roman" w:eastAsia="Times New Roman" w:hAnsi="Times New Roman" w:cs="Times New Roman"/>
                <w:b/>
                <w:bCs/>
                <w:sz w:val="24"/>
                <w:szCs w:val="24"/>
                <w:lang w:eastAsia="ru-RU"/>
              </w:rPr>
              <w:t>2.</w:t>
            </w:r>
          </w:p>
        </w:tc>
        <w:tc>
          <w:tcPr>
            <w:tcW w:w="7667" w:type="dxa"/>
            <w:tcBorders>
              <w:top w:val="single" w:sz="4" w:space="0" w:color="auto"/>
              <w:left w:val="single" w:sz="4" w:space="0" w:color="auto"/>
              <w:bottom w:val="single" w:sz="4" w:space="0" w:color="auto"/>
              <w:right w:val="single" w:sz="4" w:space="0" w:color="auto"/>
            </w:tcBorders>
          </w:tcPr>
          <w:p w:rsidR="002B20C2" w:rsidRPr="00620410" w:rsidRDefault="002B20C2" w:rsidP="002B20C2">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Перевірка стану викладання і рівня знань, умінь та навичок учнів 5-6-х класів з математики</w:t>
            </w:r>
          </w:p>
          <w:p w:rsidR="002B20C2" w:rsidRPr="00620410" w:rsidRDefault="002B20C2" w:rsidP="002B20C2">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2B20C2" w:rsidRPr="00620410" w:rsidRDefault="002B20C2" w:rsidP="002B20C2">
            <w:pPr>
              <w:tabs>
                <w:tab w:val="left" w:pos="1260"/>
              </w:tabs>
              <w:spacing w:after="0" w:line="240" w:lineRule="auto"/>
              <w:rPr>
                <w:rFonts w:ascii="Times New Roman" w:eastAsia="Times New Roman" w:hAnsi="Times New Roman" w:cs="Times New Roman"/>
                <w:b/>
                <w:bCs/>
                <w:sz w:val="24"/>
                <w:szCs w:val="24"/>
                <w:lang w:eastAsia="ru-RU"/>
              </w:rPr>
            </w:pPr>
            <w:r w:rsidRPr="00620410">
              <w:rPr>
                <w:rFonts w:ascii="Times New Roman" w:eastAsia="Times New Roman" w:hAnsi="Times New Roman" w:cs="Times New Roman"/>
                <w:b/>
                <w:bCs/>
                <w:sz w:val="24"/>
                <w:szCs w:val="24"/>
                <w:lang w:eastAsia="ru-RU"/>
              </w:rPr>
              <w:t xml:space="preserve">Січень </w:t>
            </w:r>
          </w:p>
        </w:tc>
        <w:tc>
          <w:tcPr>
            <w:tcW w:w="1843" w:type="dxa"/>
            <w:tcBorders>
              <w:top w:val="single" w:sz="4" w:space="0" w:color="auto"/>
              <w:left w:val="single" w:sz="4" w:space="0" w:color="auto"/>
              <w:bottom w:val="single" w:sz="4" w:space="0" w:color="auto"/>
              <w:right w:val="single" w:sz="4" w:space="0" w:color="auto"/>
            </w:tcBorders>
          </w:tcPr>
          <w:p w:rsidR="002B20C2" w:rsidRPr="00620410" w:rsidRDefault="002B20C2" w:rsidP="002B20C2">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ЗДНМР, ЗДНВР</w:t>
            </w:r>
          </w:p>
        </w:tc>
        <w:tc>
          <w:tcPr>
            <w:tcW w:w="1417" w:type="dxa"/>
            <w:tcBorders>
              <w:top w:val="single" w:sz="4" w:space="0" w:color="auto"/>
              <w:left w:val="single" w:sz="4" w:space="0" w:color="auto"/>
              <w:bottom w:val="single" w:sz="4" w:space="0" w:color="auto"/>
              <w:right w:val="single" w:sz="4" w:space="0" w:color="auto"/>
            </w:tcBorders>
          </w:tcPr>
          <w:p w:rsidR="002B20C2" w:rsidRPr="009E2354" w:rsidRDefault="002B20C2" w:rsidP="002B20C2">
            <w:pPr>
              <w:tabs>
                <w:tab w:val="left" w:pos="1260"/>
              </w:tabs>
              <w:spacing w:after="0" w:line="240" w:lineRule="auto"/>
              <w:rPr>
                <w:rFonts w:ascii="Times New Roman" w:eastAsia="Times New Roman" w:hAnsi="Times New Roman" w:cs="Times New Roman"/>
                <w:sz w:val="24"/>
                <w:szCs w:val="24"/>
                <w:lang w:eastAsia="ru-RU"/>
              </w:rPr>
            </w:pPr>
          </w:p>
        </w:tc>
      </w:tr>
      <w:tr w:rsidR="002B20C2" w:rsidRPr="009E2354" w:rsidTr="00837A75">
        <w:trPr>
          <w:trHeight w:val="725"/>
          <w:jc w:val="center"/>
        </w:trPr>
        <w:tc>
          <w:tcPr>
            <w:tcW w:w="833" w:type="dxa"/>
            <w:tcBorders>
              <w:top w:val="single" w:sz="4" w:space="0" w:color="auto"/>
              <w:left w:val="single" w:sz="4" w:space="0" w:color="auto"/>
              <w:bottom w:val="single" w:sz="4" w:space="0" w:color="auto"/>
              <w:right w:val="single" w:sz="4" w:space="0" w:color="auto"/>
            </w:tcBorders>
            <w:vAlign w:val="center"/>
          </w:tcPr>
          <w:p w:rsidR="002B20C2" w:rsidRPr="002B20C2" w:rsidRDefault="002B20C2" w:rsidP="002B20C2">
            <w:pPr>
              <w:spacing w:after="0" w:line="240" w:lineRule="auto"/>
              <w:jc w:val="center"/>
              <w:rPr>
                <w:rFonts w:ascii="Times New Roman" w:eastAsia="Times New Roman" w:hAnsi="Times New Roman" w:cs="Times New Roman"/>
                <w:b/>
                <w:bCs/>
                <w:sz w:val="24"/>
                <w:szCs w:val="24"/>
                <w:lang w:eastAsia="ru-RU"/>
              </w:rPr>
            </w:pPr>
            <w:r w:rsidRPr="002B20C2">
              <w:rPr>
                <w:rFonts w:ascii="Times New Roman" w:eastAsia="Times New Roman" w:hAnsi="Times New Roman" w:cs="Times New Roman"/>
                <w:b/>
                <w:bCs/>
                <w:sz w:val="24"/>
                <w:szCs w:val="24"/>
                <w:lang w:eastAsia="ru-RU"/>
              </w:rPr>
              <w:t>3.</w:t>
            </w:r>
          </w:p>
        </w:tc>
        <w:tc>
          <w:tcPr>
            <w:tcW w:w="7667" w:type="dxa"/>
            <w:tcBorders>
              <w:top w:val="single" w:sz="4" w:space="0" w:color="auto"/>
              <w:left w:val="single" w:sz="4" w:space="0" w:color="auto"/>
              <w:bottom w:val="single" w:sz="4" w:space="0" w:color="auto"/>
              <w:right w:val="single" w:sz="4" w:space="0" w:color="auto"/>
            </w:tcBorders>
          </w:tcPr>
          <w:p w:rsidR="002B20C2" w:rsidRPr="00620410" w:rsidRDefault="002B20C2" w:rsidP="002B20C2">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Перевірка стану викладання і рівня знань, умінь та навичок учнів 10-11-х класів з алгебри</w:t>
            </w:r>
          </w:p>
          <w:p w:rsidR="002B20C2" w:rsidRPr="00620410" w:rsidRDefault="002B20C2" w:rsidP="002B20C2">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2B20C2" w:rsidRPr="00620410" w:rsidRDefault="002B20C2" w:rsidP="002B20C2">
            <w:pPr>
              <w:tabs>
                <w:tab w:val="left" w:pos="1260"/>
              </w:tabs>
              <w:spacing w:after="0" w:line="240" w:lineRule="auto"/>
              <w:rPr>
                <w:rFonts w:ascii="Times New Roman" w:eastAsia="Times New Roman" w:hAnsi="Times New Roman" w:cs="Times New Roman"/>
                <w:b/>
                <w:bCs/>
                <w:sz w:val="24"/>
                <w:szCs w:val="24"/>
                <w:lang w:eastAsia="ru-RU"/>
              </w:rPr>
            </w:pPr>
            <w:r w:rsidRPr="00620410">
              <w:rPr>
                <w:rFonts w:ascii="Times New Roman" w:eastAsia="Times New Roman" w:hAnsi="Times New Roman" w:cs="Times New Roman"/>
                <w:b/>
                <w:bCs/>
                <w:sz w:val="24"/>
                <w:szCs w:val="24"/>
                <w:lang w:eastAsia="ru-RU"/>
              </w:rPr>
              <w:lastRenderedPageBreak/>
              <w:t>Лютий</w:t>
            </w:r>
          </w:p>
        </w:tc>
        <w:tc>
          <w:tcPr>
            <w:tcW w:w="1843" w:type="dxa"/>
            <w:tcBorders>
              <w:top w:val="single" w:sz="4" w:space="0" w:color="auto"/>
              <w:left w:val="single" w:sz="4" w:space="0" w:color="auto"/>
              <w:bottom w:val="single" w:sz="4" w:space="0" w:color="auto"/>
              <w:right w:val="single" w:sz="4" w:space="0" w:color="auto"/>
            </w:tcBorders>
          </w:tcPr>
          <w:p w:rsidR="002B20C2" w:rsidRPr="00620410" w:rsidRDefault="002B20C2" w:rsidP="002B20C2">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ЗДНМР, ЗДНВР</w:t>
            </w:r>
          </w:p>
        </w:tc>
        <w:tc>
          <w:tcPr>
            <w:tcW w:w="1417" w:type="dxa"/>
            <w:tcBorders>
              <w:top w:val="single" w:sz="4" w:space="0" w:color="auto"/>
              <w:left w:val="single" w:sz="4" w:space="0" w:color="auto"/>
              <w:bottom w:val="single" w:sz="4" w:space="0" w:color="auto"/>
              <w:right w:val="single" w:sz="4" w:space="0" w:color="auto"/>
            </w:tcBorders>
          </w:tcPr>
          <w:p w:rsidR="002B20C2" w:rsidRPr="009E2354" w:rsidRDefault="002B20C2" w:rsidP="002B20C2">
            <w:pPr>
              <w:tabs>
                <w:tab w:val="left" w:pos="1260"/>
              </w:tabs>
              <w:spacing w:after="0" w:line="240" w:lineRule="auto"/>
              <w:rPr>
                <w:rFonts w:ascii="Times New Roman" w:eastAsia="Times New Roman" w:hAnsi="Times New Roman" w:cs="Times New Roman"/>
                <w:sz w:val="24"/>
                <w:szCs w:val="24"/>
                <w:lang w:eastAsia="ru-RU"/>
              </w:rPr>
            </w:pPr>
          </w:p>
        </w:tc>
      </w:tr>
      <w:tr w:rsidR="002B20C2" w:rsidRPr="009E2354" w:rsidTr="00837A75">
        <w:trPr>
          <w:trHeight w:val="725"/>
          <w:jc w:val="center"/>
        </w:trPr>
        <w:tc>
          <w:tcPr>
            <w:tcW w:w="833" w:type="dxa"/>
            <w:tcBorders>
              <w:top w:val="single" w:sz="4" w:space="0" w:color="auto"/>
              <w:left w:val="single" w:sz="4" w:space="0" w:color="auto"/>
              <w:bottom w:val="single" w:sz="4" w:space="0" w:color="auto"/>
              <w:right w:val="single" w:sz="4" w:space="0" w:color="auto"/>
            </w:tcBorders>
            <w:vAlign w:val="center"/>
          </w:tcPr>
          <w:p w:rsidR="002B20C2" w:rsidRPr="002B20C2" w:rsidRDefault="002B20C2" w:rsidP="002B20C2">
            <w:pPr>
              <w:spacing w:after="0" w:line="240" w:lineRule="auto"/>
              <w:jc w:val="center"/>
              <w:rPr>
                <w:rFonts w:ascii="Times New Roman" w:eastAsia="Times New Roman" w:hAnsi="Times New Roman" w:cs="Times New Roman"/>
                <w:b/>
                <w:bCs/>
                <w:sz w:val="24"/>
                <w:szCs w:val="24"/>
                <w:lang w:eastAsia="ru-RU"/>
              </w:rPr>
            </w:pPr>
            <w:r w:rsidRPr="002B20C2">
              <w:rPr>
                <w:rFonts w:ascii="Times New Roman" w:eastAsia="Times New Roman" w:hAnsi="Times New Roman" w:cs="Times New Roman"/>
                <w:b/>
                <w:bCs/>
                <w:sz w:val="24"/>
                <w:szCs w:val="24"/>
                <w:lang w:eastAsia="ru-RU"/>
              </w:rPr>
              <w:lastRenderedPageBreak/>
              <w:t>4.</w:t>
            </w:r>
          </w:p>
        </w:tc>
        <w:tc>
          <w:tcPr>
            <w:tcW w:w="7667" w:type="dxa"/>
            <w:tcBorders>
              <w:top w:val="single" w:sz="4" w:space="0" w:color="auto"/>
              <w:left w:val="single" w:sz="4" w:space="0" w:color="auto"/>
              <w:bottom w:val="single" w:sz="4" w:space="0" w:color="auto"/>
              <w:right w:val="single" w:sz="4" w:space="0" w:color="auto"/>
            </w:tcBorders>
          </w:tcPr>
          <w:p w:rsidR="002B20C2" w:rsidRPr="00620410" w:rsidRDefault="002B20C2" w:rsidP="002B20C2">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Перевірка стану викладання і рівня знань, умінь та навичок учнів 5-11-х класів з української мови</w:t>
            </w:r>
          </w:p>
        </w:tc>
        <w:tc>
          <w:tcPr>
            <w:tcW w:w="1985" w:type="dxa"/>
            <w:tcBorders>
              <w:top w:val="single" w:sz="4" w:space="0" w:color="auto"/>
              <w:left w:val="single" w:sz="4" w:space="0" w:color="auto"/>
              <w:bottom w:val="single" w:sz="4" w:space="0" w:color="auto"/>
              <w:right w:val="single" w:sz="4" w:space="0" w:color="auto"/>
            </w:tcBorders>
          </w:tcPr>
          <w:p w:rsidR="002B20C2" w:rsidRPr="00620410" w:rsidRDefault="002B20C2" w:rsidP="002B20C2">
            <w:pPr>
              <w:tabs>
                <w:tab w:val="left" w:pos="1260"/>
              </w:tabs>
              <w:spacing w:after="0" w:line="240" w:lineRule="auto"/>
              <w:rPr>
                <w:rFonts w:ascii="Times New Roman" w:eastAsia="Times New Roman" w:hAnsi="Times New Roman" w:cs="Times New Roman"/>
                <w:b/>
                <w:bCs/>
                <w:sz w:val="24"/>
                <w:szCs w:val="24"/>
                <w:lang w:eastAsia="ru-RU"/>
              </w:rPr>
            </w:pPr>
            <w:r w:rsidRPr="00620410">
              <w:rPr>
                <w:rFonts w:ascii="Times New Roman" w:eastAsia="Times New Roman" w:hAnsi="Times New Roman" w:cs="Times New Roman"/>
                <w:b/>
                <w:bCs/>
                <w:sz w:val="24"/>
                <w:szCs w:val="24"/>
                <w:lang w:eastAsia="ru-RU"/>
              </w:rPr>
              <w:t>Березень</w:t>
            </w:r>
          </w:p>
        </w:tc>
        <w:tc>
          <w:tcPr>
            <w:tcW w:w="1843" w:type="dxa"/>
            <w:tcBorders>
              <w:top w:val="single" w:sz="4" w:space="0" w:color="auto"/>
              <w:left w:val="single" w:sz="4" w:space="0" w:color="auto"/>
              <w:bottom w:val="single" w:sz="4" w:space="0" w:color="auto"/>
              <w:right w:val="single" w:sz="4" w:space="0" w:color="auto"/>
            </w:tcBorders>
          </w:tcPr>
          <w:p w:rsidR="002B20C2" w:rsidRPr="00620410" w:rsidRDefault="002B20C2" w:rsidP="002B20C2">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ЗДНВР</w:t>
            </w:r>
          </w:p>
        </w:tc>
        <w:tc>
          <w:tcPr>
            <w:tcW w:w="1417" w:type="dxa"/>
            <w:tcBorders>
              <w:top w:val="single" w:sz="4" w:space="0" w:color="auto"/>
              <w:left w:val="single" w:sz="4" w:space="0" w:color="auto"/>
              <w:bottom w:val="single" w:sz="4" w:space="0" w:color="auto"/>
              <w:right w:val="single" w:sz="4" w:space="0" w:color="auto"/>
            </w:tcBorders>
          </w:tcPr>
          <w:p w:rsidR="002B20C2" w:rsidRPr="009E2354" w:rsidRDefault="002B20C2" w:rsidP="002B20C2">
            <w:pPr>
              <w:tabs>
                <w:tab w:val="left" w:pos="1260"/>
              </w:tabs>
              <w:spacing w:after="0" w:line="240" w:lineRule="auto"/>
              <w:rPr>
                <w:rFonts w:ascii="Times New Roman" w:eastAsia="Times New Roman" w:hAnsi="Times New Roman" w:cs="Times New Roman"/>
                <w:sz w:val="24"/>
                <w:szCs w:val="24"/>
                <w:lang w:eastAsia="ru-RU"/>
              </w:rPr>
            </w:pPr>
          </w:p>
        </w:tc>
      </w:tr>
      <w:tr w:rsidR="002B20C2" w:rsidRPr="009E2354" w:rsidTr="00837A75">
        <w:trPr>
          <w:trHeight w:val="474"/>
          <w:jc w:val="center"/>
        </w:trPr>
        <w:tc>
          <w:tcPr>
            <w:tcW w:w="833" w:type="dxa"/>
            <w:tcBorders>
              <w:top w:val="single" w:sz="4" w:space="0" w:color="auto"/>
              <w:left w:val="single" w:sz="4" w:space="0" w:color="auto"/>
              <w:bottom w:val="single" w:sz="4" w:space="0" w:color="auto"/>
              <w:right w:val="single" w:sz="4" w:space="0" w:color="auto"/>
            </w:tcBorders>
          </w:tcPr>
          <w:p w:rsidR="002B20C2" w:rsidRPr="002B20C2" w:rsidRDefault="002B20C2" w:rsidP="002B20C2">
            <w:pPr>
              <w:tabs>
                <w:tab w:val="left" w:pos="1260"/>
              </w:tabs>
              <w:spacing w:after="0" w:line="240" w:lineRule="auto"/>
              <w:jc w:val="center"/>
              <w:rPr>
                <w:rFonts w:ascii="Times New Roman" w:eastAsia="Times New Roman" w:hAnsi="Times New Roman" w:cs="Times New Roman"/>
                <w:b/>
                <w:bCs/>
                <w:sz w:val="24"/>
                <w:szCs w:val="24"/>
                <w:lang w:eastAsia="ru-RU"/>
              </w:rPr>
            </w:pPr>
            <w:r w:rsidRPr="002B20C2">
              <w:rPr>
                <w:rFonts w:ascii="Times New Roman" w:eastAsia="Times New Roman" w:hAnsi="Times New Roman" w:cs="Times New Roman"/>
                <w:b/>
                <w:bCs/>
                <w:sz w:val="24"/>
                <w:szCs w:val="24"/>
                <w:lang w:eastAsia="ru-RU"/>
              </w:rPr>
              <w:t>5.</w:t>
            </w:r>
          </w:p>
        </w:tc>
        <w:tc>
          <w:tcPr>
            <w:tcW w:w="7667" w:type="dxa"/>
            <w:tcBorders>
              <w:top w:val="single" w:sz="4" w:space="0" w:color="auto"/>
              <w:left w:val="single" w:sz="4" w:space="0" w:color="auto"/>
              <w:bottom w:val="single" w:sz="4" w:space="0" w:color="auto"/>
              <w:right w:val="single" w:sz="4" w:space="0" w:color="auto"/>
            </w:tcBorders>
          </w:tcPr>
          <w:p w:rsidR="002B20C2" w:rsidRPr="00620410" w:rsidRDefault="002B20C2" w:rsidP="002B20C2">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Перевірка стану викладання і рівня знань, умінь та навичок учнів 6-11-х класів з географії</w:t>
            </w:r>
          </w:p>
          <w:p w:rsidR="002B20C2" w:rsidRPr="00620410" w:rsidRDefault="002B20C2" w:rsidP="002B20C2">
            <w:pPr>
              <w:tabs>
                <w:tab w:val="left" w:pos="1260"/>
              </w:tabs>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2B20C2" w:rsidRPr="00620410" w:rsidRDefault="002B20C2" w:rsidP="002B20C2">
            <w:pPr>
              <w:spacing w:after="0" w:line="240" w:lineRule="auto"/>
              <w:rPr>
                <w:rFonts w:ascii="Times New Roman" w:eastAsia="Times New Roman" w:hAnsi="Times New Roman" w:cs="Times New Roman"/>
                <w:b/>
                <w:bCs/>
                <w:sz w:val="24"/>
                <w:szCs w:val="24"/>
                <w:lang w:eastAsia="ru-RU"/>
              </w:rPr>
            </w:pPr>
            <w:r w:rsidRPr="00620410">
              <w:rPr>
                <w:rFonts w:ascii="Times New Roman" w:eastAsia="Times New Roman" w:hAnsi="Times New Roman" w:cs="Times New Roman"/>
                <w:b/>
                <w:bCs/>
                <w:sz w:val="24"/>
                <w:szCs w:val="24"/>
                <w:lang w:eastAsia="ru-RU"/>
              </w:rPr>
              <w:t>Березень</w:t>
            </w:r>
          </w:p>
        </w:tc>
        <w:tc>
          <w:tcPr>
            <w:tcW w:w="1843" w:type="dxa"/>
            <w:tcBorders>
              <w:top w:val="single" w:sz="4" w:space="0" w:color="auto"/>
              <w:left w:val="single" w:sz="4" w:space="0" w:color="auto"/>
              <w:bottom w:val="single" w:sz="4" w:space="0" w:color="auto"/>
              <w:right w:val="single" w:sz="4" w:space="0" w:color="auto"/>
            </w:tcBorders>
          </w:tcPr>
          <w:p w:rsidR="002B20C2" w:rsidRPr="00620410" w:rsidRDefault="002B20C2" w:rsidP="002B20C2">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ЗДВР, ЗДНВР</w:t>
            </w:r>
          </w:p>
        </w:tc>
        <w:tc>
          <w:tcPr>
            <w:tcW w:w="1417" w:type="dxa"/>
            <w:tcBorders>
              <w:top w:val="single" w:sz="4" w:space="0" w:color="auto"/>
              <w:left w:val="single" w:sz="4" w:space="0" w:color="auto"/>
              <w:bottom w:val="single" w:sz="4" w:space="0" w:color="auto"/>
              <w:right w:val="single" w:sz="4" w:space="0" w:color="auto"/>
            </w:tcBorders>
          </w:tcPr>
          <w:p w:rsidR="002B20C2" w:rsidRPr="009E2354" w:rsidRDefault="002B20C2" w:rsidP="002B20C2">
            <w:pPr>
              <w:tabs>
                <w:tab w:val="left" w:pos="1260"/>
              </w:tabs>
              <w:spacing w:after="0" w:line="240" w:lineRule="auto"/>
              <w:rPr>
                <w:rFonts w:ascii="Times New Roman" w:eastAsia="Times New Roman" w:hAnsi="Times New Roman" w:cs="Times New Roman"/>
                <w:sz w:val="24"/>
                <w:szCs w:val="24"/>
                <w:lang w:eastAsia="ru-RU"/>
              </w:rPr>
            </w:pPr>
          </w:p>
        </w:tc>
      </w:tr>
      <w:tr w:rsidR="002B20C2" w:rsidRPr="009E2354" w:rsidTr="00312B4B">
        <w:trPr>
          <w:trHeight w:val="725"/>
          <w:jc w:val="center"/>
        </w:trPr>
        <w:tc>
          <w:tcPr>
            <w:tcW w:w="833" w:type="dxa"/>
            <w:tcBorders>
              <w:top w:val="single" w:sz="4" w:space="0" w:color="auto"/>
              <w:left w:val="single" w:sz="4" w:space="0" w:color="auto"/>
              <w:bottom w:val="single" w:sz="4" w:space="0" w:color="auto"/>
              <w:right w:val="single" w:sz="4" w:space="0" w:color="auto"/>
            </w:tcBorders>
          </w:tcPr>
          <w:p w:rsidR="002B20C2" w:rsidRPr="002B20C2" w:rsidRDefault="002B20C2" w:rsidP="002B20C2">
            <w:pPr>
              <w:tabs>
                <w:tab w:val="left" w:pos="1260"/>
              </w:tabs>
              <w:spacing w:after="0" w:line="240" w:lineRule="auto"/>
              <w:jc w:val="center"/>
              <w:rPr>
                <w:rFonts w:ascii="Times New Roman" w:eastAsia="Times New Roman" w:hAnsi="Times New Roman" w:cs="Times New Roman"/>
                <w:b/>
                <w:bCs/>
                <w:sz w:val="24"/>
                <w:szCs w:val="24"/>
                <w:lang w:eastAsia="ru-RU"/>
              </w:rPr>
            </w:pPr>
            <w:r w:rsidRPr="002B20C2">
              <w:rPr>
                <w:rFonts w:ascii="Times New Roman" w:eastAsia="Times New Roman" w:hAnsi="Times New Roman" w:cs="Times New Roman"/>
                <w:b/>
                <w:bCs/>
                <w:sz w:val="24"/>
                <w:szCs w:val="24"/>
                <w:lang w:eastAsia="ru-RU"/>
              </w:rPr>
              <w:t>6.</w:t>
            </w:r>
          </w:p>
        </w:tc>
        <w:tc>
          <w:tcPr>
            <w:tcW w:w="7667" w:type="dxa"/>
            <w:tcBorders>
              <w:top w:val="single" w:sz="4" w:space="0" w:color="auto"/>
              <w:left w:val="single" w:sz="4" w:space="0" w:color="auto"/>
              <w:bottom w:val="single" w:sz="4" w:space="0" w:color="auto"/>
              <w:right w:val="single" w:sz="4" w:space="0" w:color="auto"/>
            </w:tcBorders>
          </w:tcPr>
          <w:p w:rsidR="002B20C2" w:rsidRPr="00620410" w:rsidRDefault="002B20C2" w:rsidP="002B20C2">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Перевірка стану викладання і рівня знань, умінь та навичок учнів 9-х класів з правознавства</w:t>
            </w:r>
          </w:p>
          <w:p w:rsidR="002B20C2" w:rsidRPr="00620410" w:rsidRDefault="002B20C2" w:rsidP="002B20C2">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2B20C2" w:rsidRPr="00620410" w:rsidRDefault="002B20C2" w:rsidP="002B20C2">
            <w:pPr>
              <w:tabs>
                <w:tab w:val="left" w:pos="1260"/>
              </w:tabs>
              <w:spacing w:after="0" w:line="240" w:lineRule="auto"/>
              <w:rPr>
                <w:rFonts w:ascii="Times New Roman" w:eastAsia="Times New Roman" w:hAnsi="Times New Roman" w:cs="Times New Roman"/>
                <w:b/>
                <w:bCs/>
                <w:sz w:val="24"/>
                <w:szCs w:val="24"/>
                <w:lang w:eastAsia="ru-RU"/>
              </w:rPr>
            </w:pPr>
            <w:r w:rsidRPr="00620410">
              <w:rPr>
                <w:rFonts w:ascii="Times New Roman" w:eastAsia="Times New Roman" w:hAnsi="Times New Roman" w:cs="Times New Roman"/>
                <w:b/>
                <w:bCs/>
                <w:sz w:val="24"/>
                <w:szCs w:val="24"/>
                <w:lang w:eastAsia="ru-RU"/>
              </w:rPr>
              <w:t>Квітень</w:t>
            </w:r>
          </w:p>
        </w:tc>
        <w:tc>
          <w:tcPr>
            <w:tcW w:w="1843" w:type="dxa"/>
            <w:tcBorders>
              <w:top w:val="single" w:sz="4" w:space="0" w:color="auto"/>
              <w:left w:val="single" w:sz="4" w:space="0" w:color="auto"/>
              <w:bottom w:val="single" w:sz="4" w:space="0" w:color="auto"/>
              <w:right w:val="single" w:sz="4" w:space="0" w:color="auto"/>
            </w:tcBorders>
          </w:tcPr>
          <w:p w:rsidR="002B20C2" w:rsidRPr="00620410" w:rsidRDefault="002B20C2" w:rsidP="002B20C2">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ЗДНМР, ЗДНВР</w:t>
            </w:r>
          </w:p>
        </w:tc>
        <w:tc>
          <w:tcPr>
            <w:tcW w:w="1417" w:type="dxa"/>
            <w:tcBorders>
              <w:top w:val="single" w:sz="4" w:space="0" w:color="auto"/>
              <w:left w:val="single" w:sz="4" w:space="0" w:color="auto"/>
              <w:bottom w:val="single" w:sz="4" w:space="0" w:color="auto"/>
              <w:right w:val="single" w:sz="4" w:space="0" w:color="auto"/>
            </w:tcBorders>
          </w:tcPr>
          <w:p w:rsidR="002B20C2" w:rsidRPr="009E2354" w:rsidRDefault="002B20C2" w:rsidP="002B20C2">
            <w:pPr>
              <w:tabs>
                <w:tab w:val="left" w:pos="1260"/>
              </w:tabs>
              <w:spacing w:after="0" w:line="240" w:lineRule="auto"/>
              <w:rPr>
                <w:rFonts w:ascii="Times New Roman" w:eastAsia="Times New Roman" w:hAnsi="Times New Roman" w:cs="Times New Roman"/>
                <w:sz w:val="24"/>
                <w:szCs w:val="24"/>
                <w:lang w:eastAsia="ru-RU"/>
              </w:rPr>
            </w:pPr>
          </w:p>
        </w:tc>
      </w:tr>
      <w:tr w:rsidR="002B20C2" w:rsidRPr="009E2354" w:rsidTr="00312B4B">
        <w:trPr>
          <w:trHeight w:val="725"/>
          <w:jc w:val="center"/>
        </w:trPr>
        <w:tc>
          <w:tcPr>
            <w:tcW w:w="833" w:type="dxa"/>
            <w:tcBorders>
              <w:top w:val="single" w:sz="4" w:space="0" w:color="auto"/>
              <w:left w:val="single" w:sz="4" w:space="0" w:color="auto"/>
              <w:bottom w:val="single" w:sz="4" w:space="0" w:color="auto"/>
              <w:right w:val="single" w:sz="4" w:space="0" w:color="auto"/>
            </w:tcBorders>
          </w:tcPr>
          <w:p w:rsidR="002B20C2" w:rsidRPr="002B20C2" w:rsidRDefault="002B20C2" w:rsidP="002B20C2">
            <w:pPr>
              <w:tabs>
                <w:tab w:val="left" w:pos="1260"/>
              </w:tabs>
              <w:spacing w:after="0" w:line="240" w:lineRule="auto"/>
              <w:jc w:val="center"/>
              <w:rPr>
                <w:rFonts w:ascii="Times New Roman" w:eastAsia="Times New Roman" w:hAnsi="Times New Roman" w:cs="Times New Roman"/>
                <w:b/>
                <w:bCs/>
                <w:sz w:val="24"/>
                <w:szCs w:val="24"/>
                <w:lang w:eastAsia="ru-RU"/>
              </w:rPr>
            </w:pPr>
            <w:r w:rsidRPr="002B20C2">
              <w:rPr>
                <w:rFonts w:ascii="Times New Roman" w:eastAsia="Times New Roman" w:hAnsi="Times New Roman" w:cs="Times New Roman"/>
                <w:b/>
                <w:bCs/>
                <w:sz w:val="24"/>
                <w:szCs w:val="24"/>
                <w:lang w:eastAsia="ru-RU"/>
              </w:rPr>
              <w:t>7.</w:t>
            </w:r>
          </w:p>
        </w:tc>
        <w:tc>
          <w:tcPr>
            <w:tcW w:w="7667" w:type="dxa"/>
            <w:tcBorders>
              <w:top w:val="single" w:sz="4" w:space="0" w:color="auto"/>
              <w:left w:val="single" w:sz="4" w:space="0" w:color="auto"/>
              <w:bottom w:val="single" w:sz="4" w:space="0" w:color="auto"/>
              <w:right w:val="single" w:sz="4" w:space="0" w:color="auto"/>
            </w:tcBorders>
          </w:tcPr>
          <w:p w:rsidR="002B20C2" w:rsidRPr="00620410" w:rsidRDefault="002B20C2" w:rsidP="002B20C2">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Перевірка стану викладання і рівня знань, умінь та навичок учнів 8-9-х класів з мистецтва</w:t>
            </w:r>
          </w:p>
          <w:p w:rsidR="002B20C2" w:rsidRPr="00620410" w:rsidRDefault="002B20C2" w:rsidP="002B20C2">
            <w:pPr>
              <w:tabs>
                <w:tab w:val="left" w:pos="1260"/>
              </w:tabs>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2B20C2" w:rsidRPr="00620410" w:rsidRDefault="002B20C2" w:rsidP="002B20C2">
            <w:pPr>
              <w:tabs>
                <w:tab w:val="left" w:pos="1260"/>
              </w:tabs>
              <w:spacing w:after="0" w:line="240" w:lineRule="auto"/>
              <w:rPr>
                <w:rFonts w:ascii="Times New Roman" w:eastAsia="Times New Roman" w:hAnsi="Times New Roman" w:cs="Times New Roman"/>
                <w:b/>
                <w:bCs/>
                <w:sz w:val="24"/>
                <w:szCs w:val="24"/>
                <w:lang w:eastAsia="ru-RU"/>
              </w:rPr>
            </w:pPr>
            <w:r w:rsidRPr="00620410">
              <w:rPr>
                <w:rFonts w:ascii="Times New Roman" w:eastAsia="Times New Roman" w:hAnsi="Times New Roman" w:cs="Times New Roman"/>
                <w:b/>
                <w:bCs/>
                <w:sz w:val="24"/>
                <w:szCs w:val="24"/>
                <w:lang w:eastAsia="ru-RU"/>
              </w:rPr>
              <w:t>Травень</w:t>
            </w:r>
          </w:p>
        </w:tc>
        <w:tc>
          <w:tcPr>
            <w:tcW w:w="1843" w:type="dxa"/>
            <w:tcBorders>
              <w:top w:val="single" w:sz="4" w:space="0" w:color="auto"/>
              <w:left w:val="single" w:sz="4" w:space="0" w:color="auto"/>
              <w:bottom w:val="single" w:sz="4" w:space="0" w:color="auto"/>
              <w:right w:val="single" w:sz="4" w:space="0" w:color="auto"/>
            </w:tcBorders>
          </w:tcPr>
          <w:p w:rsidR="002B20C2" w:rsidRPr="00620410" w:rsidRDefault="002B20C2" w:rsidP="002B20C2">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ЗДНВР, ЗДНМР</w:t>
            </w:r>
          </w:p>
        </w:tc>
        <w:tc>
          <w:tcPr>
            <w:tcW w:w="1417" w:type="dxa"/>
            <w:tcBorders>
              <w:top w:val="single" w:sz="4" w:space="0" w:color="auto"/>
              <w:left w:val="single" w:sz="4" w:space="0" w:color="auto"/>
              <w:bottom w:val="single" w:sz="4" w:space="0" w:color="auto"/>
              <w:right w:val="single" w:sz="4" w:space="0" w:color="auto"/>
            </w:tcBorders>
          </w:tcPr>
          <w:p w:rsidR="002B20C2" w:rsidRPr="009E2354" w:rsidRDefault="002B20C2" w:rsidP="002B20C2">
            <w:pPr>
              <w:tabs>
                <w:tab w:val="left" w:pos="1260"/>
              </w:tabs>
              <w:spacing w:after="0" w:line="240" w:lineRule="auto"/>
              <w:rPr>
                <w:rFonts w:ascii="Times New Roman" w:eastAsia="Times New Roman" w:hAnsi="Times New Roman" w:cs="Times New Roman"/>
                <w:sz w:val="24"/>
                <w:szCs w:val="24"/>
                <w:lang w:eastAsia="ru-RU"/>
              </w:rPr>
            </w:pPr>
          </w:p>
        </w:tc>
      </w:tr>
    </w:tbl>
    <w:p w:rsidR="00C7574F" w:rsidRPr="009E2354" w:rsidRDefault="00C7574F" w:rsidP="00C7574F">
      <w:pPr>
        <w:spacing w:after="200" w:line="276" w:lineRule="auto"/>
        <w:rPr>
          <w:rFonts w:ascii="Times New Roman" w:eastAsia="Times New Roman" w:hAnsi="Times New Roman" w:cs="Times New Roman"/>
          <w:sz w:val="24"/>
          <w:szCs w:val="24"/>
          <w:lang w:eastAsia="uk-UA"/>
        </w:rPr>
      </w:pPr>
    </w:p>
    <w:p w:rsidR="00C7574F" w:rsidRPr="009E2354" w:rsidRDefault="00C7574F" w:rsidP="00C7574F">
      <w:pPr>
        <w:spacing w:after="200" w:line="276" w:lineRule="auto"/>
        <w:rPr>
          <w:rFonts w:ascii="Times New Roman" w:eastAsia="Times New Roman" w:hAnsi="Times New Roman" w:cs="Times New Roman"/>
          <w:sz w:val="24"/>
          <w:szCs w:val="24"/>
          <w:lang w:eastAsia="uk-UA"/>
        </w:rPr>
      </w:pPr>
    </w:p>
    <w:p w:rsidR="00C7574F" w:rsidRPr="009E2354" w:rsidRDefault="00C7574F" w:rsidP="00C7574F">
      <w:pPr>
        <w:spacing w:after="200" w:line="276" w:lineRule="auto"/>
        <w:rPr>
          <w:rFonts w:ascii="Times New Roman" w:eastAsia="Times New Roman" w:hAnsi="Times New Roman" w:cs="Times New Roman"/>
          <w:sz w:val="24"/>
          <w:szCs w:val="24"/>
          <w:lang w:eastAsia="uk-UA"/>
        </w:rPr>
      </w:pPr>
    </w:p>
    <w:p w:rsidR="00C7574F" w:rsidRPr="00312B4B" w:rsidRDefault="00C7574F" w:rsidP="00C7574F">
      <w:pPr>
        <w:tabs>
          <w:tab w:val="left" w:pos="2370"/>
        </w:tabs>
        <w:spacing w:after="200" w:line="276" w:lineRule="auto"/>
        <w:jc w:val="center"/>
        <w:rPr>
          <w:rFonts w:ascii="Times New Roman" w:eastAsia="Times New Roman" w:hAnsi="Times New Roman" w:cs="Times New Roman"/>
          <w:b/>
          <w:caps/>
          <w:color w:val="C00000"/>
          <w:sz w:val="28"/>
          <w:szCs w:val="24"/>
          <w:lang w:eastAsia="uk-UA"/>
        </w:rPr>
      </w:pPr>
      <w:r w:rsidRPr="00312B4B">
        <w:rPr>
          <w:rFonts w:ascii="Times New Roman" w:eastAsia="Times New Roman" w:hAnsi="Times New Roman" w:cs="Times New Roman"/>
          <w:b/>
          <w:caps/>
          <w:color w:val="C00000"/>
          <w:sz w:val="28"/>
          <w:szCs w:val="24"/>
          <w:lang w:eastAsia="uk-UA"/>
        </w:rPr>
        <w:t xml:space="preserve">Здійснення </w:t>
      </w:r>
      <w:r w:rsidR="0068084B">
        <w:rPr>
          <w:rFonts w:ascii="Times New Roman" w:eastAsia="Times New Roman" w:hAnsi="Times New Roman" w:cs="Times New Roman"/>
          <w:b/>
          <w:caps/>
          <w:color w:val="C00000"/>
          <w:sz w:val="28"/>
          <w:szCs w:val="24"/>
          <w:lang w:eastAsia="uk-UA"/>
        </w:rPr>
        <w:t>МОНІТОРИНГУ ЗА</w:t>
      </w:r>
      <w:r w:rsidRPr="00312B4B">
        <w:rPr>
          <w:rFonts w:ascii="Times New Roman" w:eastAsia="Times New Roman" w:hAnsi="Times New Roman" w:cs="Times New Roman"/>
          <w:b/>
          <w:caps/>
          <w:color w:val="C00000"/>
          <w:sz w:val="28"/>
          <w:szCs w:val="24"/>
          <w:lang w:eastAsia="uk-UA"/>
        </w:rPr>
        <w:t xml:space="preserve"> проведення</w:t>
      </w:r>
      <w:r w:rsidR="0068084B">
        <w:rPr>
          <w:rFonts w:ascii="Times New Roman" w:eastAsia="Times New Roman" w:hAnsi="Times New Roman" w:cs="Times New Roman"/>
          <w:b/>
          <w:caps/>
          <w:color w:val="C00000"/>
          <w:sz w:val="28"/>
          <w:szCs w:val="24"/>
          <w:lang w:eastAsia="uk-UA"/>
        </w:rPr>
        <w:t>М предметних тижнів</w:t>
      </w:r>
    </w:p>
    <w:tbl>
      <w:tblPr>
        <w:tblW w:w="13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2"/>
        <w:gridCol w:w="4111"/>
        <w:gridCol w:w="2764"/>
        <w:gridCol w:w="2371"/>
        <w:gridCol w:w="2557"/>
      </w:tblGrid>
      <w:tr w:rsidR="00C7574F" w:rsidRPr="00312B4B" w:rsidTr="00312B4B">
        <w:trPr>
          <w:cantSplit/>
          <w:trHeight w:val="687"/>
          <w:jc w:val="center"/>
        </w:trPr>
        <w:tc>
          <w:tcPr>
            <w:tcW w:w="152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C7574F" w:rsidRPr="00312B4B" w:rsidRDefault="00312B4B" w:rsidP="00C7574F">
            <w:pPr>
              <w:tabs>
                <w:tab w:val="left" w:pos="1260"/>
              </w:tabs>
              <w:spacing w:after="0" w:line="240" w:lineRule="auto"/>
              <w:jc w:val="center"/>
              <w:rPr>
                <w:rFonts w:ascii="Times New Roman" w:eastAsia="Times New Roman" w:hAnsi="Times New Roman" w:cs="Times New Roman"/>
                <w:b/>
                <w:sz w:val="24"/>
                <w:szCs w:val="24"/>
                <w:lang w:eastAsia="ru-RU"/>
              </w:rPr>
            </w:pPr>
            <w:r w:rsidRPr="00312B4B">
              <w:rPr>
                <w:rFonts w:ascii="Times New Roman" w:eastAsia="Times New Roman" w:hAnsi="Times New Roman" w:cs="Times New Roman"/>
                <w:b/>
                <w:sz w:val="24"/>
                <w:szCs w:val="24"/>
                <w:lang w:eastAsia="ru-RU"/>
              </w:rPr>
              <w:t>№</w:t>
            </w:r>
          </w:p>
          <w:p w:rsidR="00C7574F" w:rsidRPr="00312B4B" w:rsidRDefault="00C7574F" w:rsidP="00C7574F">
            <w:pPr>
              <w:tabs>
                <w:tab w:val="left" w:pos="1260"/>
              </w:tabs>
              <w:spacing w:after="0" w:line="240" w:lineRule="auto"/>
              <w:jc w:val="center"/>
              <w:rPr>
                <w:rFonts w:ascii="Times New Roman" w:eastAsia="Times New Roman" w:hAnsi="Times New Roman" w:cs="Times New Roman"/>
                <w:b/>
                <w:sz w:val="24"/>
                <w:szCs w:val="24"/>
                <w:lang w:eastAsia="ru-RU"/>
              </w:rPr>
            </w:pPr>
            <w:r w:rsidRPr="00312B4B">
              <w:rPr>
                <w:rFonts w:ascii="Times New Roman" w:eastAsia="Times New Roman" w:hAnsi="Times New Roman" w:cs="Times New Roman"/>
                <w:b/>
                <w:sz w:val="24"/>
                <w:szCs w:val="24"/>
                <w:lang w:eastAsia="ru-RU"/>
              </w:rPr>
              <w:t>з\п</w:t>
            </w:r>
          </w:p>
        </w:tc>
        <w:tc>
          <w:tcPr>
            <w:tcW w:w="4111"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C7574F" w:rsidRPr="00312B4B" w:rsidRDefault="00C7574F" w:rsidP="00C7574F">
            <w:pPr>
              <w:tabs>
                <w:tab w:val="left" w:pos="1260"/>
              </w:tabs>
              <w:spacing w:after="0" w:line="240" w:lineRule="auto"/>
              <w:jc w:val="center"/>
              <w:rPr>
                <w:rFonts w:ascii="Times New Roman" w:eastAsia="Times New Roman" w:hAnsi="Times New Roman" w:cs="Times New Roman"/>
                <w:b/>
                <w:sz w:val="24"/>
                <w:szCs w:val="24"/>
                <w:lang w:eastAsia="ru-RU"/>
              </w:rPr>
            </w:pPr>
            <w:r w:rsidRPr="00312B4B">
              <w:rPr>
                <w:rFonts w:ascii="Times New Roman" w:eastAsia="Times New Roman" w:hAnsi="Times New Roman" w:cs="Times New Roman"/>
                <w:b/>
                <w:sz w:val="24"/>
                <w:szCs w:val="24"/>
                <w:lang w:eastAsia="ru-RU"/>
              </w:rPr>
              <w:t>Предмет</w:t>
            </w:r>
          </w:p>
        </w:tc>
        <w:tc>
          <w:tcPr>
            <w:tcW w:w="276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C7574F" w:rsidRPr="00312B4B" w:rsidRDefault="00C7574F" w:rsidP="00C7574F">
            <w:pPr>
              <w:tabs>
                <w:tab w:val="left" w:pos="1260"/>
              </w:tabs>
              <w:spacing w:after="0" w:line="240" w:lineRule="auto"/>
              <w:jc w:val="center"/>
              <w:rPr>
                <w:rFonts w:ascii="Times New Roman" w:eastAsia="Times New Roman" w:hAnsi="Times New Roman" w:cs="Times New Roman"/>
                <w:b/>
                <w:sz w:val="24"/>
                <w:szCs w:val="24"/>
                <w:lang w:eastAsia="ru-RU"/>
              </w:rPr>
            </w:pPr>
            <w:r w:rsidRPr="00312B4B">
              <w:rPr>
                <w:rFonts w:ascii="Times New Roman" w:eastAsia="Times New Roman" w:hAnsi="Times New Roman" w:cs="Times New Roman"/>
                <w:b/>
                <w:sz w:val="24"/>
                <w:szCs w:val="24"/>
                <w:lang w:eastAsia="ru-RU"/>
              </w:rPr>
              <w:t>Термін проведення</w:t>
            </w:r>
          </w:p>
        </w:tc>
        <w:tc>
          <w:tcPr>
            <w:tcW w:w="23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C7574F" w:rsidRPr="00312B4B" w:rsidRDefault="00C7574F" w:rsidP="00C7574F">
            <w:pPr>
              <w:tabs>
                <w:tab w:val="left" w:pos="1260"/>
              </w:tabs>
              <w:spacing w:after="0" w:line="240" w:lineRule="auto"/>
              <w:jc w:val="center"/>
              <w:rPr>
                <w:rFonts w:ascii="Times New Roman" w:eastAsia="Times New Roman" w:hAnsi="Times New Roman" w:cs="Times New Roman"/>
                <w:b/>
                <w:sz w:val="24"/>
                <w:szCs w:val="24"/>
                <w:lang w:eastAsia="ru-RU"/>
              </w:rPr>
            </w:pPr>
            <w:r w:rsidRPr="00312B4B">
              <w:rPr>
                <w:rFonts w:ascii="Times New Roman" w:eastAsia="Times New Roman" w:hAnsi="Times New Roman" w:cs="Times New Roman"/>
                <w:b/>
                <w:sz w:val="24"/>
                <w:szCs w:val="24"/>
                <w:lang w:eastAsia="ru-RU"/>
              </w:rPr>
              <w:t>Відповідальний</w:t>
            </w:r>
          </w:p>
          <w:p w:rsidR="00C7574F" w:rsidRPr="00312B4B" w:rsidRDefault="00C7574F" w:rsidP="00C7574F">
            <w:pPr>
              <w:tabs>
                <w:tab w:val="left" w:pos="1260"/>
              </w:tabs>
              <w:spacing w:after="0" w:line="240" w:lineRule="auto"/>
              <w:jc w:val="center"/>
              <w:rPr>
                <w:rFonts w:ascii="Times New Roman" w:eastAsia="Times New Roman" w:hAnsi="Times New Roman" w:cs="Times New Roman"/>
                <w:b/>
                <w:sz w:val="24"/>
                <w:szCs w:val="24"/>
                <w:lang w:eastAsia="ru-RU"/>
              </w:rPr>
            </w:pPr>
          </w:p>
        </w:tc>
        <w:tc>
          <w:tcPr>
            <w:tcW w:w="255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C7574F" w:rsidRPr="00312B4B" w:rsidRDefault="00C7574F" w:rsidP="00C7574F">
            <w:pPr>
              <w:tabs>
                <w:tab w:val="left" w:pos="1260"/>
              </w:tabs>
              <w:spacing w:after="0" w:line="240" w:lineRule="auto"/>
              <w:jc w:val="center"/>
              <w:rPr>
                <w:rFonts w:ascii="Times New Roman" w:eastAsia="Times New Roman" w:hAnsi="Times New Roman" w:cs="Times New Roman"/>
                <w:b/>
                <w:sz w:val="24"/>
                <w:szCs w:val="24"/>
                <w:lang w:eastAsia="ru-RU"/>
              </w:rPr>
            </w:pPr>
            <w:r w:rsidRPr="00312B4B">
              <w:rPr>
                <w:rFonts w:ascii="Times New Roman" w:eastAsia="Times New Roman" w:hAnsi="Times New Roman" w:cs="Times New Roman"/>
                <w:b/>
                <w:sz w:val="24"/>
                <w:szCs w:val="24"/>
                <w:lang w:eastAsia="ru-RU"/>
              </w:rPr>
              <w:t>Відмітка про виконання</w:t>
            </w:r>
          </w:p>
        </w:tc>
      </w:tr>
      <w:tr w:rsidR="00C7574F" w:rsidRPr="009E2354" w:rsidTr="00312B4B">
        <w:trPr>
          <w:cantSplit/>
          <w:trHeight w:val="985"/>
          <w:jc w:val="center"/>
        </w:trPr>
        <w:tc>
          <w:tcPr>
            <w:tcW w:w="152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w:t>
            </w:r>
          </w:p>
        </w:tc>
        <w:tc>
          <w:tcPr>
            <w:tcW w:w="4111"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Історія та правознавство </w:t>
            </w:r>
          </w:p>
        </w:tc>
        <w:tc>
          <w:tcPr>
            <w:tcW w:w="276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12B4B">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ІІ тиждень</w:t>
            </w:r>
            <w:r w:rsidR="00312B4B">
              <w:rPr>
                <w:rFonts w:ascii="Times New Roman" w:eastAsia="Times New Roman" w:hAnsi="Times New Roman" w:cs="Times New Roman"/>
                <w:sz w:val="24"/>
                <w:szCs w:val="24"/>
                <w:lang w:eastAsia="ru-RU"/>
              </w:rPr>
              <w:t xml:space="preserve"> </w:t>
            </w:r>
            <w:r w:rsidRPr="009E2354">
              <w:rPr>
                <w:rFonts w:ascii="Times New Roman" w:eastAsia="Times New Roman" w:hAnsi="Times New Roman" w:cs="Times New Roman"/>
                <w:sz w:val="24"/>
                <w:szCs w:val="24"/>
                <w:lang w:eastAsia="ru-RU"/>
              </w:rPr>
              <w:t>жовтня</w:t>
            </w:r>
          </w:p>
        </w:tc>
        <w:tc>
          <w:tcPr>
            <w:tcW w:w="2371" w:type="dxa"/>
            <w:vMerge w:val="restart"/>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Учителі –</w:t>
            </w:r>
            <w:proofErr w:type="spellStart"/>
            <w:r w:rsidRPr="009E2354">
              <w:rPr>
                <w:rFonts w:ascii="Times New Roman" w:eastAsia="Times New Roman" w:hAnsi="Times New Roman" w:cs="Times New Roman"/>
                <w:sz w:val="24"/>
                <w:szCs w:val="24"/>
                <w:lang w:eastAsia="ru-RU"/>
              </w:rPr>
              <w:t>предметники</w:t>
            </w:r>
            <w:proofErr w:type="spellEnd"/>
            <w:r w:rsidRPr="009E2354">
              <w:rPr>
                <w:rFonts w:ascii="Times New Roman" w:eastAsia="Times New Roman" w:hAnsi="Times New Roman" w:cs="Times New Roman"/>
                <w:sz w:val="24"/>
                <w:szCs w:val="24"/>
                <w:lang w:eastAsia="ru-RU"/>
              </w:rPr>
              <w:t xml:space="preserve"> </w:t>
            </w:r>
          </w:p>
        </w:tc>
        <w:tc>
          <w:tcPr>
            <w:tcW w:w="2557" w:type="dxa"/>
            <w:vMerge w:val="restart"/>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312B4B">
        <w:trPr>
          <w:cantSplit/>
          <w:trHeight w:val="491"/>
          <w:jc w:val="center"/>
        </w:trPr>
        <w:tc>
          <w:tcPr>
            <w:tcW w:w="152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w:t>
            </w:r>
          </w:p>
        </w:tc>
        <w:tc>
          <w:tcPr>
            <w:tcW w:w="4111"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Трудове навчання</w:t>
            </w:r>
          </w:p>
        </w:tc>
        <w:tc>
          <w:tcPr>
            <w:tcW w:w="276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ІІІ тиждень жовтня</w:t>
            </w: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r>
      <w:tr w:rsidR="00C7574F" w:rsidRPr="009E2354" w:rsidTr="00312B4B">
        <w:trPr>
          <w:cantSplit/>
          <w:trHeight w:val="1011"/>
          <w:jc w:val="center"/>
        </w:trPr>
        <w:tc>
          <w:tcPr>
            <w:tcW w:w="152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3</w:t>
            </w:r>
          </w:p>
        </w:tc>
        <w:tc>
          <w:tcPr>
            <w:tcW w:w="4111"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Образотворче мистецтво, музичне мистецтво</w:t>
            </w:r>
          </w:p>
        </w:tc>
        <w:tc>
          <w:tcPr>
            <w:tcW w:w="276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ІІ тиждень листопада</w:t>
            </w: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r>
      <w:tr w:rsidR="00C7574F" w:rsidRPr="009E2354" w:rsidTr="00312B4B">
        <w:trPr>
          <w:cantSplit/>
          <w:trHeight w:val="491"/>
          <w:jc w:val="center"/>
        </w:trPr>
        <w:tc>
          <w:tcPr>
            <w:tcW w:w="152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lastRenderedPageBreak/>
              <w:t>4</w:t>
            </w:r>
          </w:p>
        </w:tc>
        <w:tc>
          <w:tcPr>
            <w:tcW w:w="4111"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Інформатика</w:t>
            </w:r>
          </w:p>
        </w:tc>
        <w:tc>
          <w:tcPr>
            <w:tcW w:w="276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ІІ тиждень грудня</w:t>
            </w: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r>
      <w:tr w:rsidR="00C7574F" w:rsidRPr="009E2354" w:rsidTr="00312B4B">
        <w:trPr>
          <w:cantSplit/>
          <w:trHeight w:val="491"/>
          <w:jc w:val="center"/>
        </w:trPr>
        <w:tc>
          <w:tcPr>
            <w:tcW w:w="152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5</w:t>
            </w:r>
          </w:p>
        </w:tc>
        <w:tc>
          <w:tcPr>
            <w:tcW w:w="4111"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Математика</w:t>
            </w:r>
          </w:p>
        </w:tc>
        <w:tc>
          <w:tcPr>
            <w:tcW w:w="276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val="en-US" w:eastAsia="ru-RU"/>
              </w:rPr>
              <w:t>I</w:t>
            </w:r>
            <w:r w:rsidRPr="009E2354">
              <w:rPr>
                <w:rFonts w:ascii="Times New Roman" w:eastAsia="Times New Roman" w:hAnsi="Times New Roman" w:cs="Times New Roman"/>
                <w:sz w:val="24"/>
                <w:szCs w:val="24"/>
                <w:lang w:eastAsia="ru-RU"/>
              </w:rPr>
              <w:t>ІІ тиждень лютого</w:t>
            </w: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r>
      <w:tr w:rsidR="00C7574F" w:rsidRPr="009E2354" w:rsidTr="00312B4B">
        <w:trPr>
          <w:cantSplit/>
          <w:trHeight w:val="491"/>
          <w:jc w:val="center"/>
        </w:trPr>
        <w:tc>
          <w:tcPr>
            <w:tcW w:w="152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6</w:t>
            </w:r>
          </w:p>
        </w:tc>
        <w:tc>
          <w:tcPr>
            <w:tcW w:w="4111"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Іноземна мова(англійська)</w:t>
            </w:r>
          </w:p>
        </w:tc>
        <w:tc>
          <w:tcPr>
            <w:tcW w:w="276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ІІ тиждень січня</w:t>
            </w: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r>
      <w:tr w:rsidR="00C7574F" w:rsidRPr="009E2354" w:rsidTr="00312B4B">
        <w:trPr>
          <w:cantSplit/>
          <w:trHeight w:val="491"/>
          <w:jc w:val="center"/>
        </w:trPr>
        <w:tc>
          <w:tcPr>
            <w:tcW w:w="152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7</w:t>
            </w:r>
          </w:p>
        </w:tc>
        <w:tc>
          <w:tcPr>
            <w:tcW w:w="4111"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Українська мова та література, </w:t>
            </w:r>
          </w:p>
        </w:tc>
        <w:tc>
          <w:tcPr>
            <w:tcW w:w="276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ІІ тиждень березня</w:t>
            </w: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r>
      <w:tr w:rsidR="00C7574F" w:rsidRPr="009E2354" w:rsidTr="00312B4B">
        <w:trPr>
          <w:cantSplit/>
          <w:trHeight w:val="491"/>
          <w:jc w:val="center"/>
        </w:trPr>
        <w:tc>
          <w:tcPr>
            <w:tcW w:w="152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8</w:t>
            </w:r>
          </w:p>
        </w:tc>
        <w:tc>
          <w:tcPr>
            <w:tcW w:w="4111"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Зарубіжна література</w:t>
            </w:r>
          </w:p>
        </w:tc>
        <w:tc>
          <w:tcPr>
            <w:tcW w:w="276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ІІІ тиждень березня</w:t>
            </w: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r>
      <w:tr w:rsidR="00C7574F" w:rsidRPr="009E2354" w:rsidTr="00312B4B">
        <w:trPr>
          <w:cantSplit/>
          <w:trHeight w:val="491"/>
          <w:jc w:val="center"/>
        </w:trPr>
        <w:tc>
          <w:tcPr>
            <w:tcW w:w="152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9</w:t>
            </w:r>
          </w:p>
        </w:tc>
        <w:tc>
          <w:tcPr>
            <w:tcW w:w="4111"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Фізика та астрономія</w:t>
            </w:r>
          </w:p>
        </w:tc>
        <w:tc>
          <w:tcPr>
            <w:tcW w:w="276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ІІ тиждень квітня</w:t>
            </w: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r>
      <w:tr w:rsidR="00C7574F" w:rsidRPr="009E2354" w:rsidTr="00312B4B">
        <w:trPr>
          <w:cantSplit/>
          <w:trHeight w:val="491"/>
          <w:jc w:val="center"/>
        </w:trPr>
        <w:tc>
          <w:tcPr>
            <w:tcW w:w="152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10</w:t>
            </w:r>
          </w:p>
        </w:tc>
        <w:tc>
          <w:tcPr>
            <w:tcW w:w="4111"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Географія</w:t>
            </w:r>
          </w:p>
        </w:tc>
        <w:tc>
          <w:tcPr>
            <w:tcW w:w="276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val="en-US" w:eastAsia="ru-RU"/>
              </w:rPr>
              <w:t>I</w:t>
            </w:r>
            <w:r w:rsidRPr="009E2354">
              <w:rPr>
                <w:rFonts w:ascii="Times New Roman" w:eastAsia="Times New Roman" w:hAnsi="Times New Roman" w:cs="Times New Roman"/>
                <w:sz w:val="24"/>
                <w:szCs w:val="24"/>
                <w:lang w:eastAsia="ru-RU"/>
              </w:rPr>
              <w:t>ІІ тиждень квітня</w:t>
            </w: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r>
      <w:tr w:rsidR="00C7574F" w:rsidRPr="009E2354" w:rsidTr="00312B4B">
        <w:trPr>
          <w:cantSplit/>
          <w:trHeight w:val="491"/>
          <w:jc w:val="center"/>
        </w:trPr>
        <w:tc>
          <w:tcPr>
            <w:tcW w:w="152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11</w:t>
            </w:r>
          </w:p>
        </w:tc>
        <w:tc>
          <w:tcPr>
            <w:tcW w:w="4111"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Хімія, біологія</w:t>
            </w:r>
          </w:p>
        </w:tc>
        <w:tc>
          <w:tcPr>
            <w:tcW w:w="276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val="en-US" w:eastAsia="ru-RU"/>
              </w:rPr>
              <w:t>IV</w:t>
            </w:r>
            <w:r w:rsidRPr="009E2354">
              <w:rPr>
                <w:rFonts w:ascii="Times New Roman" w:eastAsia="Times New Roman" w:hAnsi="Times New Roman" w:cs="Times New Roman"/>
                <w:sz w:val="24"/>
                <w:szCs w:val="24"/>
                <w:lang w:eastAsia="ru-RU"/>
              </w:rPr>
              <w:t xml:space="preserve"> тиждень квітня</w:t>
            </w: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r>
      <w:tr w:rsidR="00C7574F" w:rsidRPr="009E2354" w:rsidTr="00312B4B">
        <w:trPr>
          <w:cantSplit/>
          <w:trHeight w:val="491"/>
          <w:jc w:val="center"/>
        </w:trPr>
        <w:tc>
          <w:tcPr>
            <w:tcW w:w="152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12</w:t>
            </w:r>
          </w:p>
        </w:tc>
        <w:tc>
          <w:tcPr>
            <w:tcW w:w="4111"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Фізична культура,  основи здоров’я </w:t>
            </w:r>
          </w:p>
        </w:tc>
        <w:tc>
          <w:tcPr>
            <w:tcW w:w="276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ІІІ тиждень травня</w:t>
            </w: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r>
      <w:tr w:rsidR="00C7574F" w:rsidRPr="009E2354" w:rsidTr="00312B4B">
        <w:trPr>
          <w:cantSplit/>
          <w:trHeight w:val="314"/>
          <w:jc w:val="center"/>
        </w:trPr>
        <w:tc>
          <w:tcPr>
            <w:tcW w:w="152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13</w:t>
            </w:r>
          </w:p>
        </w:tc>
        <w:tc>
          <w:tcPr>
            <w:tcW w:w="4111" w:type="dxa"/>
            <w:tcBorders>
              <w:top w:val="single" w:sz="4" w:space="0" w:color="auto"/>
              <w:left w:val="single" w:sz="4" w:space="0" w:color="auto"/>
              <w:bottom w:val="single" w:sz="4" w:space="0" w:color="auto"/>
              <w:right w:val="single" w:sz="4" w:space="0" w:color="auto"/>
            </w:tcBorders>
            <w:hideMark/>
          </w:tcPr>
          <w:p w:rsidR="00C7574F" w:rsidRPr="009E2354" w:rsidRDefault="00C7574F" w:rsidP="002B20C2">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Захист </w:t>
            </w:r>
            <w:r w:rsidR="002B20C2">
              <w:rPr>
                <w:rFonts w:ascii="Times New Roman" w:eastAsia="Times New Roman" w:hAnsi="Times New Roman" w:cs="Times New Roman"/>
                <w:sz w:val="24"/>
                <w:szCs w:val="24"/>
                <w:lang w:eastAsia="ru-RU"/>
              </w:rPr>
              <w:t>України</w:t>
            </w:r>
          </w:p>
        </w:tc>
        <w:tc>
          <w:tcPr>
            <w:tcW w:w="276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ІІІ тиждень травня</w:t>
            </w: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r>
    </w:tbl>
    <w:p w:rsidR="00C7574F" w:rsidRPr="009E2354" w:rsidRDefault="00C7574F" w:rsidP="00C7574F">
      <w:pPr>
        <w:tabs>
          <w:tab w:val="left" w:pos="2370"/>
        </w:tabs>
        <w:spacing w:after="200" w:line="276" w:lineRule="auto"/>
        <w:rPr>
          <w:rFonts w:ascii="Times New Roman" w:eastAsia="Times New Roman" w:hAnsi="Times New Roman" w:cs="Times New Roman"/>
          <w:b/>
          <w:color w:val="548DD4"/>
          <w:sz w:val="24"/>
          <w:szCs w:val="24"/>
          <w:lang w:eastAsia="uk-UA"/>
        </w:rPr>
      </w:pPr>
    </w:p>
    <w:p w:rsidR="00C7574F" w:rsidRPr="009E2354" w:rsidRDefault="00C7574F" w:rsidP="00C7574F">
      <w:pPr>
        <w:spacing w:after="200" w:line="276" w:lineRule="auto"/>
        <w:rPr>
          <w:rFonts w:ascii="Times New Roman" w:eastAsia="Times New Roman" w:hAnsi="Times New Roman" w:cs="Times New Roman"/>
          <w:sz w:val="24"/>
          <w:szCs w:val="24"/>
          <w:lang w:eastAsia="uk-UA"/>
        </w:rPr>
      </w:pPr>
    </w:p>
    <w:p w:rsidR="00C7574F" w:rsidRPr="00312B4B" w:rsidRDefault="00312B4B" w:rsidP="00312B4B">
      <w:pPr>
        <w:tabs>
          <w:tab w:val="left" w:pos="2370"/>
        </w:tabs>
        <w:spacing w:after="200" w:line="276" w:lineRule="auto"/>
        <w:jc w:val="center"/>
        <w:rPr>
          <w:rFonts w:ascii="Times New Roman" w:eastAsia="Times New Roman" w:hAnsi="Times New Roman" w:cs="Times New Roman"/>
          <w:b/>
          <w:caps/>
          <w:color w:val="C00000"/>
          <w:sz w:val="28"/>
          <w:szCs w:val="24"/>
          <w:lang w:eastAsia="uk-UA"/>
        </w:rPr>
      </w:pPr>
      <w:r w:rsidRPr="00312B4B">
        <w:rPr>
          <w:rFonts w:ascii="Times New Roman" w:eastAsia="Times New Roman" w:hAnsi="Times New Roman" w:cs="Times New Roman"/>
          <w:b/>
          <w:caps/>
          <w:color w:val="C00000"/>
          <w:sz w:val="28"/>
          <w:szCs w:val="24"/>
          <w:lang w:eastAsia="uk-UA"/>
        </w:rPr>
        <w:t>Здійснення класно-</w:t>
      </w:r>
      <w:r w:rsidR="00C7574F" w:rsidRPr="00312B4B">
        <w:rPr>
          <w:rFonts w:ascii="Times New Roman" w:eastAsia="Times New Roman" w:hAnsi="Times New Roman" w:cs="Times New Roman"/>
          <w:b/>
          <w:caps/>
          <w:color w:val="C00000"/>
          <w:sz w:val="28"/>
          <w:szCs w:val="24"/>
          <w:lang w:eastAsia="uk-UA"/>
        </w:rPr>
        <w:t xml:space="preserve">узагальнюючого </w:t>
      </w:r>
      <w:r w:rsidR="0068084B">
        <w:rPr>
          <w:rFonts w:ascii="Times New Roman" w:eastAsia="Times New Roman" w:hAnsi="Times New Roman" w:cs="Times New Roman"/>
          <w:b/>
          <w:caps/>
          <w:color w:val="C00000"/>
          <w:sz w:val="28"/>
          <w:szCs w:val="24"/>
          <w:lang w:eastAsia="uk-UA"/>
        </w:rPr>
        <w:t>МОНІТОРИНГУ</w:t>
      </w:r>
    </w:p>
    <w:tbl>
      <w:tblPr>
        <w:tblW w:w="13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5362"/>
        <w:gridCol w:w="2639"/>
        <w:gridCol w:w="2461"/>
        <w:gridCol w:w="1898"/>
      </w:tblGrid>
      <w:tr w:rsidR="00C7574F" w:rsidRPr="009E2354" w:rsidTr="00312B4B">
        <w:trPr>
          <w:cantSplit/>
          <w:trHeight w:val="582"/>
          <w:jc w:val="center"/>
        </w:trPr>
        <w:tc>
          <w:tcPr>
            <w:tcW w:w="941"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C7574F" w:rsidRPr="00312B4B" w:rsidRDefault="00C7574F" w:rsidP="00312B4B">
            <w:pPr>
              <w:spacing w:after="0" w:line="240" w:lineRule="auto"/>
              <w:jc w:val="center"/>
              <w:rPr>
                <w:rFonts w:ascii="Times New Roman" w:eastAsia="Times New Roman" w:hAnsi="Times New Roman" w:cs="Times New Roman"/>
                <w:b/>
                <w:sz w:val="24"/>
                <w:szCs w:val="24"/>
                <w:lang w:eastAsia="ru-RU"/>
              </w:rPr>
            </w:pPr>
            <w:r w:rsidRPr="00312B4B">
              <w:rPr>
                <w:rFonts w:ascii="Times New Roman" w:eastAsia="Times New Roman" w:hAnsi="Times New Roman" w:cs="Times New Roman"/>
                <w:b/>
                <w:sz w:val="24"/>
                <w:szCs w:val="24"/>
                <w:lang w:eastAsia="ru-RU"/>
              </w:rPr>
              <w:t>№</w:t>
            </w:r>
          </w:p>
          <w:p w:rsidR="00C7574F" w:rsidRPr="00312B4B" w:rsidRDefault="00C7574F" w:rsidP="00312B4B">
            <w:pPr>
              <w:spacing w:after="0" w:line="240" w:lineRule="auto"/>
              <w:jc w:val="center"/>
              <w:rPr>
                <w:rFonts w:ascii="Times New Roman" w:eastAsia="Times New Roman" w:hAnsi="Times New Roman" w:cs="Times New Roman"/>
                <w:b/>
                <w:sz w:val="24"/>
                <w:szCs w:val="24"/>
                <w:lang w:eastAsia="ru-RU"/>
              </w:rPr>
            </w:pPr>
            <w:r w:rsidRPr="00312B4B">
              <w:rPr>
                <w:rFonts w:ascii="Times New Roman" w:eastAsia="Times New Roman" w:hAnsi="Times New Roman" w:cs="Times New Roman"/>
                <w:b/>
                <w:sz w:val="24"/>
                <w:szCs w:val="24"/>
                <w:lang w:eastAsia="ru-RU"/>
              </w:rPr>
              <w:t>з/п</w:t>
            </w:r>
          </w:p>
        </w:tc>
        <w:tc>
          <w:tcPr>
            <w:tcW w:w="536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C7574F" w:rsidRPr="00312B4B" w:rsidRDefault="00C7574F" w:rsidP="00312B4B">
            <w:pPr>
              <w:spacing w:after="0" w:line="240" w:lineRule="auto"/>
              <w:jc w:val="center"/>
              <w:rPr>
                <w:rFonts w:ascii="Times New Roman" w:eastAsia="Times New Roman" w:hAnsi="Times New Roman" w:cs="Times New Roman"/>
                <w:b/>
                <w:sz w:val="24"/>
                <w:szCs w:val="24"/>
                <w:lang w:eastAsia="ru-RU"/>
              </w:rPr>
            </w:pPr>
            <w:r w:rsidRPr="00312B4B">
              <w:rPr>
                <w:rFonts w:ascii="Times New Roman" w:eastAsia="Times New Roman" w:hAnsi="Times New Roman" w:cs="Times New Roman"/>
                <w:b/>
                <w:sz w:val="24"/>
                <w:szCs w:val="24"/>
                <w:lang w:eastAsia="ru-RU"/>
              </w:rPr>
              <w:t>Зміст діяльності</w:t>
            </w:r>
          </w:p>
        </w:tc>
        <w:tc>
          <w:tcPr>
            <w:tcW w:w="26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C7574F" w:rsidRPr="00312B4B" w:rsidRDefault="00C7574F" w:rsidP="00312B4B">
            <w:pPr>
              <w:tabs>
                <w:tab w:val="left" w:pos="1275"/>
              </w:tabs>
              <w:spacing w:after="0" w:line="240" w:lineRule="auto"/>
              <w:jc w:val="center"/>
              <w:rPr>
                <w:rFonts w:ascii="Times New Roman" w:eastAsia="Times New Roman" w:hAnsi="Times New Roman" w:cs="Times New Roman"/>
                <w:b/>
                <w:sz w:val="24"/>
                <w:szCs w:val="24"/>
                <w:lang w:eastAsia="ru-RU"/>
              </w:rPr>
            </w:pPr>
            <w:r w:rsidRPr="00312B4B">
              <w:rPr>
                <w:rFonts w:ascii="Times New Roman" w:eastAsia="Times New Roman" w:hAnsi="Times New Roman" w:cs="Times New Roman"/>
                <w:b/>
                <w:sz w:val="24"/>
                <w:szCs w:val="24"/>
                <w:lang w:eastAsia="ru-RU"/>
              </w:rPr>
              <w:t>Термін проведення</w:t>
            </w:r>
          </w:p>
        </w:tc>
        <w:tc>
          <w:tcPr>
            <w:tcW w:w="2461"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C7574F" w:rsidRPr="00312B4B" w:rsidRDefault="00C7574F" w:rsidP="00312B4B">
            <w:pPr>
              <w:tabs>
                <w:tab w:val="left" w:pos="1275"/>
              </w:tabs>
              <w:spacing w:after="0" w:line="240" w:lineRule="auto"/>
              <w:jc w:val="center"/>
              <w:rPr>
                <w:rFonts w:ascii="Times New Roman" w:eastAsia="Times New Roman" w:hAnsi="Times New Roman" w:cs="Times New Roman"/>
                <w:b/>
                <w:sz w:val="24"/>
                <w:szCs w:val="24"/>
                <w:lang w:eastAsia="ru-RU"/>
              </w:rPr>
            </w:pPr>
            <w:r w:rsidRPr="00312B4B">
              <w:rPr>
                <w:rFonts w:ascii="Times New Roman" w:eastAsia="Times New Roman" w:hAnsi="Times New Roman" w:cs="Times New Roman"/>
                <w:b/>
                <w:sz w:val="24"/>
                <w:szCs w:val="24"/>
                <w:lang w:eastAsia="ru-RU"/>
              </w:rPr>
              <w:t>Відповідальний</w:t>
            </w:r>
          </w:p>
        </w:tc>
        <w:tc>
          <w:tcPr>
            <w:tcW w:w="189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C7574F" w:rsidRPr="00312B4B" w:rsidRDefault="00C7574F" w:rsidP="00312B4B">
            <w:pPr>
              <w:spacing w:after="0" w:line="240" w:lineRule="auto"/>
              <w:jc w:val="center"/>
              <w:rPr>
                <w:rFonts w:ascii="Times New Roman" w:eastAsia="Times New Roman" w:hAnsi="Times New Roman" w:cs="Times New Roman"/>
                <w:b/>
                <w:sz w:val="24"/>
                <w:szCs w:val="24"/>
                <w:lang w:eastAsia="ru-RU"/>
              </w:rPr>
            </w:pPr>
            <w:r w:rsidRPr="00312B4B">
              <w:rPr>
                <w:rFonts w:ascii="Times New Roman" w:eastAsia="Times New Roman" w:hAnsi="Times New Roman" w:cs="Times New Roman"/>
                <w:b/>
                <w:sz w:val="24"/>
                <w:szCs w:val="24"/>
                <w:lang w:eastAsia="ru-RU"/>
              </w:rPr>
              <w:t>Відмітка про виконання</w:t>
            </w:r>
          </w:p>
        </w:tc>
      </w:tr>
      <w:tr w:rsidR="00C7574F" w:rsidRPr="009E2354" w:rsidTr="0025319F">
        <w:trPr>
          <w:cantSplit/>
          <w:trHeight w:val="635"/>
          <w:jc w:val="center"/>
        </w:trPr>
        <w:tc>
          <w:tcPr>
            <w:tcW w:w="941" w:type="dxa"/>
            <w:tcBorders>
              <w:top w:val="single" w:sz="4" w:space="0" w:color="auto"/>
              <w:left w:val="single" w:sz="4" w:space="0" w:color="auto"/>
              <w:bottom w:val="single" w:sz="4" w:space="0" w:color="auto"/>
              <w:right w:val="single" w:sz="4" w:space="0" w:color="auto"/>
            </w:tcBorders>
          </w:tcPr>
          <w:p w:rsidR="00C7574F" w:rsidRPr="00312B4B" w:rsidRDefault="00C7574F" w:rsidP="00312B4B">
            <w:pPr>
              <w:spacing w:after="0" w:line="240" w:lineRule="auto"/>
              <w:jc w:val="center"/>
              <w:rPr>
                <w:rFonts w:ascii="Times New Roman" w:eastAsia="Times New Roman" w:hAnsi="Times New Roman" w:cs="Times New Roman"/>
                <w:b/>
                <w:sz w:val="24"/>
                <w:szCs w:val="24"/>
                <w:lang w:eastAsia="ru-RU"/>
              </w:rPr>
            </w:pPr>
            <w:r w:rsidRPr="00312B4B">
              <w:rPr>
                <w:rFonts w:ascii="Times New Roman" w:eastAsia="Times New Roman" w:hAnsi="Times New Roman" w:cs="Times New Roman"/>
                <w:b/>
                <w:sz w:val="24"/>
                <w:szCs w:val="24"/>
                <w:lang w:eastAsia="ru-RU"/>
              </w:rPr>
              <w:t>1</w:t>
            </w:r>
          </w:p>
        </w:tc>
        <w:tc>
          <w:tcPr>
            <w:tcW w:w="536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Управління адаптацією учнів 5-х класів до навчання в школі ІІ ступеню </w:t>
            </w:r>
          </w:p>
        </w:tc>
        <w:tc>
          <w:tcPr>
            <w:tcW w:w="2639" w:type="dxa"/>
            <w:tcBorders>
              <w:top w:val="single" w:sz="4" w:space="0" w:color="auto"/>
              <w:left w:val="single" w:sz="4" w:space="0" w:color="auto"/>
              <w:bottom w:val="single" w:sz="4" w:space="0" w:color="auto"/>
              <w:right w:val="single" w:sz="4" w:space="0" w:color="auto"/>
            </w:tcBorders>
          </w:tcPr>
          <w:p w:rsidR="00C7574F" w:rsidRPr="009E2354" w:rsidRDefault="002B20C2" w:rsidP="00C7574F">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w:t>
            </w:r>
            <w:r w:rsidR="00C7574F" w:rsidRPr="009E2354">
              <w:rPr>
                <w:rFonts w:ascii="Times New Roman" w:eastAsia="Times New Roman" w:hAnsi="Times New Roman" w:cs="Times New Roman"/>
                <w:bCs/>
                <w:sz w:val="24"/>
                <w:szCs w:val="24"/>
                <w:lang w:eastAsia="ru-RU"/>
              </w:rPr>
              <w:t>ічень</w:t>
            </w:r>
          </w:p>
          <w:p w:rsidR="00C7574F" w:rsidRPr="009E2354" w:rsidRDefault="00C7574F" w:rsidP="00C7574F">
            <w:pPr>
              <w:spacing w:after="0" w:line="240" w:lineRule="auto"/>
              <w:rPr>
                <w:rFonts w:ascii="Times New Roman" w:eastAsia="Times New Roman" w:hAnsi="Times New Roman" w:cs="Times New Roman"/>
                <w:sz w:val="24"/>
                <w:szCs w:val="24"/>
                <w:lang w:eastAsia="ru-RU"/>
              </w:rPr>
            </w:pPr>
          </w:p>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c>
          <w:tcPr>
            <w:tcW w:w="2461"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p w:rsidR="00C7574F" w:rsidRPr="009E2354" w:rsidRDefault="00C7574F" w:rsidP="00C7574F">
            <w:pPr>
              <w:spacing w:after="0" w:line="240" w:lineRule="auto"/>
              <w:rPr>
                <w:rFonts w:ascii="Times New Roman" w:eastAsia="Times New Roman" w:hAnsi="Times New Roman" w:cs="Times New Roman"/>
                <w:sz w:val="24"/>
                <w:szCs w:val="24"/>
                <w:lang w:eastAsia="ru-RU"/>
              </w:rPr>
            </w:pPr>
          </w:p>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c>
          <w:tcPr>
            <w:tcW w:w="1898"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p w:rsidR="00C7574F" w:rsidRPr="009E2354" w:rsidRDefault="00C7574F" w:rsidP="00C7574F">
            <w:pPr>
              <w:spacing w:after="0" w:line="240" w:lineRule="auto"/>
              <w:rPr>
                <w:rFonts w:ascii="Times New Roman" w:eastAsia="Times New Roman" w:hAnsi="Times New Roman" w:cs="Times New Roman"/>
                <w:sz w:val="24"/>
                <w:szCs w:val="24"/>
                <w:lang w:eastAsia="ru-RU"/>
              </w:rPr>
            </w:pPr>
          </w:p>
          <w:p w:rsidR="00C7574F" w:rsidRPr="009E2354" w:rsidRDefault="00C7574F" w:rsidP="00C7574F">
            <w:pPr>
              <w:tabs>
                <w:tab w:val="left" w:pos="1065"/>
              </w:tabs>
              <w:spacing w:after="0" w:line="240" w:lineRule="auto"/>
              <w:rPr>
                <w:rFonts w:ascii="Times New Roman" w:eastAsia="Times New Roman" w:hAnsi="Times New Roman" w:cs="Times New Roman"/>
                <w:sz w:val="24"/>
                <w:szCs w:val="24"/>
                <w:lang w:eastAsia="ru-RU"/>
              </w:rPr>
            </w:pPr>
          </w:p>
        </w:tc>
      </w:tr>
      <w:tr w:rsidR="00C7574F" w:rsidRPr="009E2354" w:rsidTr="0025319F">
        <w:trPr>
          <w:cantSplit/>
          <w:trHeight w:val="754"/>
          <w:jc w:val="center"/>
        </w:trPr>
        <w:tc>
          <w:tcPr>
            <w:tcW w:w="941" w:type="dxa"/>
            <w:tcBorders>
              <w:top w:val="single" w:sz="4" w:space="0" w:color="auto"/>
              <w:left w:val="single" w:sz="4" w:space="0" w:color="auto"/>
              <w:bottom w:val="single" w:sz="4" w:space="0" w:color="auto"/>
              <w:right w:val="single" w:sz="4" w:space="0" w:color="auto"/>
            </w:tcBorders>
          </w:tcPr>
          <w:p w:rsidR="00C7574F" w:rsidRPr="00312B4B" w:rsidRDefault="00C7574F" w:rsidP="00312B4B">
            <w:pPr>
              <w:spacing w:after="0" w:line="240" w:lineRule="auto"/>
              <w:jc w:val="center"/>
              <w:rPr>
                <w:rFonts w:ascii="Times New Roman" w:eastAsia="Times New Roman" w:hAnsi="Times New Roman" w:cs="Times New Roman"/>
                <w:b/>
                <w:bCs/>
                <w:sz w:val="24"/>
                <w:szCs w:val="24"/>
                <w:lang w:eastAsia="ru-RU"/>
              </w:rPr>
            </w:pPr>
            <w:r w:rsidRPr="00312B4B">
              <w:rPr>
                <w:rFonts w:ascii="Times New Roman" w:eastAsia="Times New Roman" w:hAnsi="Times New Roman" w:cs="Times New Roman"/>
                <w:b/>
                <w:bCs/>
                <w:sz w:val="24"/>
                <w:szCs w:val="24"/>
                <w:lang w:eastAsia="ru-RU"/>
              </w:rPr>
              <w:t>2</w:t>
            </w:r>
          </w:p>
        </w:tc>
        <w:tc>
          <w:tcPr>
            <w:tcW w:w="536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Управління адаптацією учнів 10-го класу до навчання в школі ІІІ ступеня</w:t>
            </w:r>
          </w:p>
        </w:tc>
        <w:tc>
          <w:tcPr>
            <w:tcW w:w="2639"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spacing w:after="0" w:line="240" w:lineRule="auto"/>
              <w:rPr>
                <w:rFonts w:ascii="Times New Roman" w:eastAsia="Times New Roman" w:hAnsi="Times New Roman" w:cs="Times New Roman"/>
                <w:bCs/>
                <w:sz w:val="24"/>
                <w:szCs w:val="24"/>
                <w:lang w:eastAsia="ru-RU"/>
              </w:rPr>
            </w:pPr>
            <w:r w:rsidRPr="009E2354">
              <w:rPr>
                <w:rFonts w:ascii="Times New Roman" w:eastAsia="Times New Roman" w:hAnsi="Times New Roman" w:cs="Times New Roman"/>
                <w:bCs/>
                <w:sz w:val="24"/>
                <w:szCs w:val="24"/>
                <w:lang w:eastAsia="ru-RU"/>
              </w:rPr>
              <w:t>Грудень</w:t>
            </w:r>
          </w:p>
          <w:p w:rsidR="00C7574F" w:rsidRPr="009E2354" w:rsidRDefault="00C7574F" w:rsidP="00C7574F">
            <w:pPr>
              <w:spacing w:after="0" w:line="240" w:lineRule="auto"/>
              <w:rPr>
                <w:rFonts w:ascii="Times New Roman" w:eastAsia="Times New Roman" w:hAnsi="Times New Roman" w:cs="Times New Roman"/>
                <w:bCs/>
                <w:sz w:val="24"/>
                <w:szCs w:val="24"/>
                <w:lang w:eastAsia="ru-RU"/>
              </w:rPr>
            </w:pPr>
          </w:p>
        </w:tc>
        <w:tc>
          <w:tcPr>
            <w:tcW w:w="2461"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p w:rsidR="00C7574F" w:rsidRPr="009E2354" w:rsidRDefault="00C7574F" w:rsidP="00C7574F">
            <w:pPr>
              <w:spacing w:after="0" w:line="240" w:lineRule="auto"/>
              <w:rPr>
                <w:rFonts w:ascii="Times New Roman" w:eastAsia="Times New Roman" w:hAnsi="Times New Roman" w:cs="Times New Roman"/>
                <w:sz w:val="24"/>
                <w:szCs w:val="24"/>
                <w:lang w:eastAsia="ru-RU"/>
              </w:rPr>
            </w:pPr>
          </w:p>
          <w:p w:rsidR="00C7574F" w:rsidRPr="009E2354" w:rsidRDefault="00C7574F" w:rsidP="00C7574F">
            <w:pPr>
              <w:spacing w:after="0" w:line="240" w:lineRule="auto"/>
              <w:jc w:val="both"/>
              <w:rPr>
                <w:rFonts w:ascii="Times New Roman" w:eastAsia="Times New Roman" w:hAnsi="Times New Roman" w:cs="Times New Roman"/>
                <w:sz w:val="24"/>
                <w:szCs w:val="24"/>
                <w:lang w:eastAsia="ru-RU"/>
              </w:rPr>
            </w:pPr>
          </w:p>
        </w:tc>
        <w:tc>
          <w:tcPr>
            <w:tcW w:w="1898"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r>
      <w:tr w:rsidR="00C7574F" w:rsidRPr="009E2354" w:rsidTr="002575D9">
        <w:trPr>
          <w:cantSplit/>
          <w:trHeight w:val="837"/>
          <w:jc w:val="center"/>
        </w:trPr>
        <w:tc>
          <w:tcPr>
            <w:tcW w:w="941" w:type="dxa"/>
            <w:tcBorders>
              <w:top w:val="single" w:sz="4" w:space="0" w:color="auto"/>
              <w:left w:val="single" w:sz="4" w:space="0" w:color="auto"/>
              <w:bottom w:val="single" w:sz="4" w:space="0" w:color="auto"/>
              <w:right w:val="single" w:sz="4" w:space="0" w:color="auto"/>
            </w:tcBorders>
          </w:tcPr>
          <w:p w:rsidR="00C7574F" w:rsidRPr="00312B4B" w:rsidRDefault="00C7574F" w:rsidP="00312B4B">
            <w:pPr>
              <w:spacing w:after="0" w:line="240" w:lineRule="auto"/>
              <w:jc w:val="center"/>
              <w:rPr>
                <w:rFonts w:ascii="Times New Roman" w:eastAsia="Times New Roman" w:hAnsi="Times New Roman" w:cs="Times New Roman"/>
                <w:b/>
                <w:sz w:val="24"/>
                <w:szCs w:val="24"/>
                <w:lang w:eastAsia="ru-RU"/>
              </w:rPr>
            </w:pPr>
            <w:r w:rsidRPr="00312B4B">
              <w:rPr>
                <w:rFonts w:ascii="Times New Roman" w:eastAsia="Times New Roman" w:hAnsi="Times New Roman" w:cs="Times New Roman"/>
                <w:b/>
                <w:sz w:val="24"/>
                <w:szCs w:val="24"/>
                <w:lang w:eastAsia="ru-RU"/>
              </w:rPr>
              <w:t>3</w:t>
            </w:r>
          </w:p>
        </w:tc>
        <w:tc>
          <w:tcPr>
            <w:tcW w:w="5362" w:type="dxa"/>
            <w:tcBorders>
              <w:top w:val="single" w:sz="4" w:space="0" w:color="auto"/>
              <w:left w:val="single" w:sz="4" w:space="0" w:color="auto"/>
              <w:bottom w:val="single" w:sz="4" w:space="0" w:color="auto"/>
              <w:right w:val="single" w:sz="4" w:space="0" w:color="auto"/>
            </w:tcBorders>
          </w:tcPr>
          <w:p w:rsidR="00C7574F" w:rsidRPr="009E2354" w:rsidRDefault="00C7574F" w:rsidP="002575D9">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Управління адаптацією учнів 1-х класів до навчання в школі І ступеня </w:t>
            </w:r>
          </w:p>
        </w:tc>
        <w:tc>
          <w:tcPr>
            <w:tcW w:w="2639"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spacing w:after="0" w:line="240" w:lineRule="auto"/>
              <w:rPr>
                <w:rFonts w:ascii="Times New Roman" w:eastAsia="Times New Roman" w:hAnsi="Times New Roman" w:cs="Times New Roman"/>
                <w:bCs/>
                <w:sz w:val="24"/>
                <w:szCs w:val="24"/>
                <w:lang w:eastAsia="ru-RU"/>
              </w:rPr>
            </w:pPr>
            <w:r w:rsidRPr="009E2354">
              <w:rPr>
                <w:rFonts w:ascii="Times New Roman" w:eastAsia="Times New Roman" w:hAnsi="Times New Roman" w:cs="Times New Roman"/>
                <w:bCs/>
                <w:sz w:val="24"/>
                <w:szCs w:val="24"/>
                <w:lang w:eastAsia="ru-RU"/>
              </w:rPr>
              <w:t>Грудень</w:t>
            </w:r>
          </w:p>
          <w:p w:rsidR="00C7574F" w:rsidRPr="009E2354" w:rsidRDefault="00C7574F" w:rsidP="002575D9">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bCs/>
                <w:sz w:val="24"/>
                <w:szCs w:val="24"/>
                <w:lang w:eastAsia="ru-RU"/>
              </w:rPr>
              <w:t xml:space="preserve">Січень </w:t>
            </w:r>
          </w:p>
        </w:tc>
        <w:tc>
          <w:tcPr>
            <w:tcW w:w="2461"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p w:rsidR="00C7574F" w:rsidRPr="009E2354" w:rsidRDefault="00C7574F" w:rsidP="00C7574F">
            <w:pPr>
              <w:spacing w:after="0" w:line="240" w:lineRule="auto"/>
              <w:jc w:val="both"/>
              <w:rPr>
                <w:rFonts w:ascii="Times New Roman" w:eastAsia="Times New Roman" w:hAnsi="Times New Roman" w:cs="Times New Roman"/>
                <w:sz w:val="24"/>
                <w:szCs w:val="24"/>
                <w:lang w:eastAsia="ru-RU"/>
              </w:rPr>
            </w:pPr>
          </w:p>
        </w:tc>
        <w:tc>
          <w:tcPr>
            <w:tcW w:w="1898"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r>
      <w:tr w:rsidR="00C7574F" w:rsidRPr="009E2354" w:rsidTr="0025319F">
        <w:trPr>
          <w:cantSplit/>
          <w:trHeight w:val="686"/>
          <w:jc w:val="center"/>
        </w:trPr>
        <w:tc>
          <w:tcPr>
            <w:tcW w:w="941" w:type="dxa"/>
            <w:vMerge w:val="restart"/>
            <w:tcBorders>
              <w:top w:val="single" w:sz="4" w:space="0" w:color="auto"/>
              <w:left w:val="single" w:sz="4" w:space="0" w:color="auto"/>
              <w:right w:val="single" w:sz="4" w:space="0" w:color="auto"/>
            </w:tcBorders>
          </w:tcPr>
          <w:p w:rsidR="00C7574F" w:rsidRPr="00312B4B" w:rsidRDefault="00C7574F" w:rsidP="00312B4B">
            <w:pPr>
              <w:spacing w:after="0" w:line="240" w:lineRule="auto"/>
              <w:jc w:val="center"/>
              <w:rPr>
                <w:rFonts w:ascii="Times New Roman" w:eastAsia="Times New Roman" w:hAnsi="Times New Roman" w:cs="Times New Roman"/>
                <w:b/>
                <w:bCs/>
                <w:sz w:val="24"/>
                <w:szCs w:val="24"/>
                <w:lang w:eastAsia="ru-RU"/>
              </w:rPr>
            </w:pPr>
            <w:r w:rsidRPr="00312B4B">
              <w:rPr>
                <w:rFonts w:ascii="Times New Roman" w:eastAsia="Times New Roman" w:hAnsi="Times New Roman" w:cs="Times New Roman"/>
                <w:b/>
                <w:bCs/>
                <w:sz w:val="24"/>
                <w:szCs w:val="24"/>
                <w:lang w:eastAsia="ru-RU"/>
              </w:rPr>
              <w:lastRenderedPageBreak/>
              <w:t>4</w:t>
            </w:r>
          </w:p>
        </w:tc>
        <w:tc>
          <w:tcPr>
            <w:tcW w:w="536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Стан готовності  учнів 9-х класів до закінчення основної  школи</w:t>
            </w:r>
          </w:p>
        </w:tc>
        <w:tc>
          <w:tcPr>
            <w:tcW w:w="2639"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spacing w:after="0" w:line="240" w:lineRule="auto"/>
              <w:rPr>
                <w:rFonts w:ascii="Times New Roman" w:eastAsia="Times New Roman" w:hAnsi="Times New Roman" w:cs="Times New Roman"/>
                <w:bCs/>
                <w:sz w:val="24"/>
                <w:szCs w:val="24"/>
                <w:lang w:eastAsia="ru-RU"/>
              </w:rPr>
            </w:pPr>
            <w:r w:rsidRPr="009E2354">
              <w:rPr>
                <w:rFonts w:ascii="Times New Roman" w:eastAsia="Times New Roman" w:hAnsi="Times New Roman" w:cs="Times New Roman"/>
                <w:bCs/>
                <w:sz w:val="24"/>
                <w:szCs w:val="24"/>
                <w:lang w:eastAsia="ru-RU"/>
              </w:rPr>
              <w:t>Березень</w:t>
            </w:r>
          </w:p>
        </w:tc>
        <w:tc>
          <w:tcPr>
            <w:tcW w:w="2461"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c>
          <w:tcPr>
            <w:tcW w:w="1898"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r>
      <w:tr w:rsidR="00C7574F" w:rsidRPr="009E2354" w:rsidTr="0025319F">
        <w:trPr>
          <w:cantSplit/>
          <w:trHeight w:val="686"/>
          <w:jc w:val="center"/>
        </w:trPr>
        <w:tc>
          <w:tcPr>
            <w:tcW w:w="941" w:type="dxa"/>
            <w:vMerge/>
            <w:tcBorders>
              <w:left w:val="single" w:sz="4" w:space="0" w:color="auto"/>
              <w:bottom w:val="single" w:sz="4" w:space="0" w:color="auto"/>
              <w:right w:val="single" w:sz="4" w:space="0" w:color="auto"/>
            </w:tcBorders>
          </w:tcPr>
          <w:p w:rsidR="00C7574F" w:rsidRPr="00312B4B" w:rsidRDefault="00C7574F" w:rsidP="00312B4B">
            <w:pPr>
              <w:spacing w:after="0" w:line="240" w:lineRule="auto"/>
              <w:jc w:val="center"/>
              <w:rPr>
                <w:rFonts w:ascii="Times New Roman" w:eastAsia="Times New Roman" w:hAnsi="Times New Roman" w:cs="Times New Roman"/>
                <w:b/>
                <w:bCs/>
                <w:sz w:val="24"/>
                <w:szCs w:val="24"/>
                <w:lang w:eastAsia="ru-RU"/>
              </w:rPr>
            </w:pPr>
          </w:p>
        </w:tc>
        <w:tc>
          <w:tcPr>
            <w:tcW w:w="5362"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Стан готовності  учнів11-х класів до закінчення  школи</w:t>
            </w:r>
          </w:p>
        </w:tc>
        <w:tc>
          <w:tcPr>
            <w:tcW w:w="2639"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spacing w:after="0" w:line="240" w:lineRule="auto"/>
              <w:rPr>
                <w:rFonts w:ascii="Times New Roman" w:eastAsia="Times New Roman" w:hAnsi="Times New Roman" w:cs="Times New Roman"/>
                <w:bCs/>
                <w:sz w:val="24"/>
                <w:szCs w:val="24"/>
                <w:lang w:eastAsia="ru-RU"/>
              </w:rPr>
            </w:pPr>
          </w:p>
        </w:tc>
        <w:tc>
          <w:tcPr>
            <w:tcW w:w="2461"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c>
          <w:tcPr>
            <w:tcW w:w="1898"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r>
      <w:tr w:rsidR="00C7574F" w:rsidRPr="009E2354" w:rsidTr="0025319F">
        <w:trPr>
          <w:cantSplit/>
          <w:trHeight w:val="696"/>
          <w:jc w:val="center"/>
        </w:trPr>
        <w:tc>
          <w:tcPr>
            <w:tcW w:w="941" w:type="dxa"/>
            <w:tcBorders>
              <w:top w:val="single" w:sz="4" w:space="0" w:color="auto"/>
              <w:left w:val="single" w:sz="4" w:space="0" w:color="auto"/>
              <w:bottom w:val="single" w:sz="4" w:space="0" w:color="auto"/>
              <w:right w:val="single" w:sz="4" w:space="0" w:color="auto"/>
            </w:tcBorders>
          </w:tcPr>
          <w:p w:rsidR="00C7574F" w:rsidRPr="00312B4B" w:rsidRDefault="00C7574F" w:rsidP="00312B4B">
            <w:pPr>
              <w:spacing w:after="0" w:line="240" w:lineRule="auto"/>
              <w:jc w:val="center"/>
              <w:rPr>
                <w:rFonts w:ascii="Times New Roman" w:eastAsia="Times New Roman" w:hAnsi="Times New Roman" w:cs="Times New Roman"/>
                <w:b/>
                <w:bCs/>
                <w:sz w:val="24"/>
                <w:szCs w:val="24"/>
                <w:lang w:eastAsia="ru-RU"/>
              </w:rPr>
            </w:pPr>
            <w:r w:rsidRPr="00312B4B">
              <w:rPr>
                <w:rFonts w:ascii="Times New Roman" w:eastAsia="Times New Roman" w:hAnsi="Times New Roman" w:cs="Times New Roman"/>
                <w:b/>
                <w:bCs/>
                <w:sz w:val="24"/>
                <w:szCs w:val="24"/>
                <w:lang w:eastAsia="ru-RU"/>
              </w:rPr>
              <w:t>5</w:t>
            </w:r>
          </w:p>
        </w:tc>
        <w:tc>
          <w:tcPr>
            <w:tcW w:w="536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Стан готовності учнів 4-х класів до навчання в школі </w:t>
            </w:r>
            <w:r w:rsidRPr="009E2354">
              <w:rPr>
                <w:rFonts w:ascii="Times New Roman" w:eastAsia="Times New Roman" w:hAnsi="Times New Roman" w:cs="Times New Roman"/>
                <w:sz w:val="24"/>
                <w:szCs w:val="24"/>
                <w:lang w:val="en-US" w:eastAsia="ru-RU"/>
              </w:rPr>
              <w:t>II</w:t>
            </w:r>
            <w:r w:rsidRPr="009E2354">
              <w:rPr>
                <w:rFonts w:ascii="Times New Roman" w:eastAsia="Times New Roman" w:hAnsi="Times New Roman" w:cs="Times New Roman"/>
                <w:sz w:val="24"/>
                <w:szCs w:val="24"/>
                <w:lang w:eastAsia="ru-RU"/>
              </w:rPr>
              <w:t xml:space="preserve">-го ступеню </w:t>
            </w:r>
          </w:p>
        </w:tc>
        <w:tc>
          <w:tcPr>
            <w:tcW w:w="2639"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spacing w:after="0" w:line="240" w:lineRule="auto"/>
              <w:rPr>
                <w:rFonts w:ascii="Times New Roman" w:eastAsia="Times New Roman" w:hAnsi="Times New Roman" w:cs="Times New Roman"/>
                <w:bCs/>
                <w:sz w:val="24"/>
                <w:szCs w:val="24"/>
                <w:lang w:eastAsia="ru-RU"/>
              </w:rPr>
            </w:pPr>
            <w:r w:rsidRPr="009E2354">
              <w:rPr>
                <w:rFonts w:ascii="Times New Roman" w:eastAsia="Times New Roman" w:hAnsi="Times New Roman" w:cs="Times New Roman"/>
                <w:bCs/>
                <w:sz w:val="24"/>
                <w:szCs w:val="24"/>
                <w:lang w:eastAsia="ru-RU"/>
              </w:rPr>
              <w:t>Квітень</w:t>
            </w:r>
          </w:p>
          <w:p w:rsidR="00C7574F" w:rsidRPr="009E2354" w:rsidRDefault="00C7574F" w:rsidP="00C7574F">
            <w:pPr>
              <w:spacing w:after="0" w:line="240" w:lineRule="auto"/>
              <w:rPr>
                <w:rFonts w:ascii="Times New Roman" w:eastAsia="Times New Roman" w:hAnsi="Times New Roman" w:cs="Times New Roman"/>
                <w:bCs/>
                <w:sz w:val="24"/>
                <w:szCs w:val="24"/>
                <w:lang w:eastAsia="ru-RU"/>
              </w:rPr>
            </w:pPr>
          </w:p>
          <w:p w:rsidR="00C7574F" w:rsidRPr="009E2354" w:rsidRDefault="00C7574F" w:rsidP="00C7574F">
            <w:pPr>
              <w:spacing w:after="0" w:line="240" w:lineRule="auto"/>
              <w:rPr>
                <w:rFonts w:ascii="Times New Roman" w:eastAsia="Times New Roman" w:hAnsi="Times New Roman" w:cs="Times New Roman"/>
                <w:bCs/>
                <w:sz w:val="24"/>
                <w:szCs w:val="24"/>
                <w:lang w:eastAsia="ru-RU"/>
              </w:rPr>
            </w:pPr>
          </w:p>
        </w:tc>
        <w:tc>
          <w:tcPr>
            <w:tcW w:w="2461"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p w:rsidR="00C7574F" w:rsidRPr="009E2354" w:rsidRDefault="00C7574F" w:rsidP="00C7574F">
            <w:pPr>
              <w:tabs>
                <w:tab w:val="left" w:pos="1275"/>
              </w:tabs>
              <w:spacing w:after="0" w:line="240" w:lineRule="auto"/>
              <w:rPr>
                <w:rFonts w:ascii="Times New Roman" w:eastAsia="Times New Roman" w:hAnsi="Times New Roman" w:cs="Times New Roman"/>
                <w:sz w:val="24"/>
                <w:szCs w:val="24"/>
                <w:lang w:eastAsia="ru-RU"/>
              </w:rPr>
            </w:pPr>
          </w:p>
        </w:tc>
        <w:tc>
          <w:tcPr>
            <w:tcW w:w="1898"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r>
    </w:tbl>
    <w:p w:rsidR="00C7574F" w:rsidRPr="009E2354" w:rsidRDefault="00C7574F" w:rsidP="00C7574F">
      <w:pPr>
        <w:spacing w:after="200" w:line="276" w:lineRule="auto"/>
        <w:rPr>
          <w:rFonts w:ascii="Times New Roman" w:eastAsia="Times New Roman" w:hAnsi="Times New Roman" w:cs="Times New Roman"/>
          <w:sz w:val="24"/>
          <w:szCs w:val="24"/>
          <w:lang w:eastAsia="uk-UA"/>
        </w:rPr>
      </w:pPr>
    </w:p>
    <w:p w:rsidR="00C7574F" w:rsidRDefault="00C7574F" w:rsidP="00C7574F">
      <w:pPr>
        <w:spacing w:after="200" w:line="276" w:lineRule="auto"/>
        <w:rPr>
          <w:rFonts w:ascii="Times New Roman" w:eastAsia="Times New Roman" w:hAnsi="Times New Roman" w:cs="Times New Roman"/>
          <w:sz w:val="24"/>
          <w:szCs w:val="24"/>
          <w:lang w:eastAsia="uk-UA"/>
        </w:rPr>
      </w:pPr>
    </w:p>
    <w:p w:rsidR="0025319F" w:rsidRDefault="0025319F" w:rsidP="00C7574F">
      <w:pPr>
        <w:spacing w:after="200" w:line="276" w:lineRule="auto"/>
        <w:rPr>
          <w:rFonts w:ascii="Times New Roman" w:eastAsia="Times New Roman" w:hAnsi="Times New Roman" w:cs="Times New Roman"/>
          <w:sz w:val="24"/>
          <w:szCs w:val="24"/>
          <w:lang w:eastAsia="uk-UA"/>
        </w:rPr>
      </w:pPr>
    </w:p>
    <w:p w:rsidR="0025319F" w:rsidRPr="009E2354" w:rsidRDefault="0025319F" w:rsidP="00C7574F">
      <w:pPr>
        <w:spacing w:after="200" w:line="276" w:lineRule="auto"/>
        <w:rPr>
          <w:rFonts w:ascii="Times New Roman" w:eastAsia="Times New Roman" w:hAnsi="Times New Roman" w:cs="Times New Roman"/>
          <w:sz w:val="24"/>
          <w:szCs w:val="24"/>
          <w:lang w:eastAsia="uk-UA"/>
        </w:rPr>
      </w:pPr>
    </w:p>
    <w:p w:rsidR="00312B4B" w:rsidRDefault="00312B4B" w:rsidP="00C7574F">
      <w:pPr>
        <w:tabs>
          <w:tab w:val="left" w:pos="1260"/>
          <w:tab w:val="left" w:pos="2410"/>
          <w:tab w:val="left" w:pos="2520"/>
          <w:tab w:val="left" w:pos="2552"/>
        </w:tabs>
        <w:spacing w:after="0" w:line="240" w:lineRule="auto"/>
        <w:ind w:left="72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C7574F" w:rsidRPr="00312B4B" w:rsidRDefault="0068084B" w:rsidP="00C7574F">
      <w:pPr>
        <w:tabs>
          <w:tab w:val="left" w:pos="1260"/>
          <w:tab w:val="left" w:pos="2410"/>
          <w:tab w:val="left" w:pos="2520"/>
          <w:tab w:val="left" w:pos="2552"/>
        </w:tabs>
        <w:spacing w:after="0" w:line="240" w:lineRule="auto"/>
        <w:ind w:left="720"/>
        <w:jc w:val="center"/>
        <w:rPr>
          <w:rFonts w:ascii="Times New Roman" w:eastAsia="Times New Roman" w:hAnsi="Times New Roman" w:cs="Times New Roman"/>
          <w:b/>
          <w:bCs/>
          <w:color w:val="C00000"/>
          <w:sz w:val="24"/>
          <w:szCs w:val="24"/>
          <w:lang w:eastAsia="ru-RU"/>
        </w:rPr>
      </w:pPr>
      <w:r>
        <w:rPr>
          <w:rFonts w:ascii="Times New Roman" w:eastAsia="Times New Roman" w:hAnsi="Times New Roman" w:cs="Times New Roman"/>
          <w:b/>
          <w:bCs/>
          <w:color w:val="C00000"/>
          <w:sz w:val="24"/>
          <w:szCs w:val="24"/>
          <w:lang w:eastAsia="ru-RU"/>
        </w:rPr>
        <w:lastRenderedPageBreak/>
        <w:t>НАРАДИ ПРИ ДИРЕКТОРУ ЗАКЛАДУ ОСВІТИ</w:t>
      </w:r>
    </w:p>
    <w:p w:rsidR="00C7574F" w:rsidRPr="009E2354" w:rsidRDefault="00C7574F" w:rsidP="00C7574F">
      <w:pPr>
        <w:tabs>
          <w:tab w:val="left" w:pos="1260"/>
        </w:tabs>
        <w:spacing w:after="0" w:line="240" w:lineRule="auto"/>
        <w:rPr>
          <w:rFonts w:ascii="Times New Roman" w:eastAsia="Times New Roman" w:hAnsi="Times New Roman" w:cs="Times New Roman"/>
          <w:b/>
          <w:bCs/>
          <w:color w:val="5B9BD5"/>
          <w:sz w:val="24"/>
          <w:szCs w:val="24"/>
          <w:lang w:eastAsia="ru-RU"/>
        </w:rPr>
      </w:pPr>
    </w:p>
    <w:tbl>
      <w:tblPr>
        <w:tblW w:w="13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454"/>
        <w:gridCol w:w="2173"/>
        <w:gridCol w:w="1842"/>
      </w:tblGrid>
      <w:tr w:rsidR="00C7574F" w:rsidRPr="009E2354" w:rsidTr="00A107BE">
        <w:trPr>
          <w:cantSplit/>
          <w:trHeight w:val="567"/>
          <w:jc w:val="center"/>
        </w:trPr>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C7574F" w:rsidRPr="00312B4B" w:rsidRDefault="00C7574F" w:rsidP="00312B4B">
            <w:pPr>
              <w:tabs>
                <w:tab w:val="left" w:pos="1260"/>
              </w:tabs>
              <w:spacing w:after="0" w:line="240" w:lineRule="auto"/>
              <w:jc w:val="center"/>
              <w:rPr>
                <w:rFonts w:ascii="Times New Roman" w:eastAsia="Times New Roman" w:hAnsi="Times New Roman" w:cs="Times New Roman"/>
                <w:b/>
                <w:sz w:val="24"/>
                <w:szCs w:val="24"/>
                <w:lang w:eastAsia="ru-RU"/>
              </w:rPr>
            </w:pPr>
            <w:r w:rsidRPr="00312B4B">
              <w:rPr>
                <w:rFonts w:ascii="Times New Roman" w:eastAsia="Times New Roman" w:hAnsi="Times New Roman" w:cs="Times New Roman"/>
                <w:b/>
                <w:sz w:val="24"/>
                <w:szCs w:val="24"/>
                <w:lang w:eastAsia="ru-RU"/>
              </w:rPr>
              <w:t>Термін</w:t>
            </w:r>
          </w:p>
        </w:tc>
        <w:tc>
          <w:tcPr>
            <w:tcW w:w="845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C7574F" w:rsidRPr="00312B4B" w:rsidRDefault="00C7574F" w:rsidP="00312B4B">
            <w:pPr>
              <w:keepNext/>
              <w:tabs>
                <w:tab w:val="left" w:pos="1260"/>
              </w:tabs>
              <w:spacing w:after="0" w:line="240" w:lineRule="auto"/>
              <w:jc w:val="center"/>
              <w:outlineLvl w:val="2"/>
              <w:rPr>
                <w:rFonts w:ascii="Times New Roman" w:eastAsia="Times New Roman" w:hAnsi="Times New Roman" w:cs="Times New Roman"/>
                <w:b/>
                <w:bCs/>
                <w:sz w:val="24"/>
                <w:szCs w:val="24"/>
                <w:lang w:eastAsia="ru-RU"/>
              </w:rPr>
            </w:pPr>
            <w:r w:rsidRPr="00312B4B">
              <w:rPr>
                <w:rFonts w:ascii="Times New Roman" w:eastAsia="Times New Roman" w:hAnsi="Times New Roman" w:cs="Times New Roman"/>
                <w:b/>
                <w:bCs/>
                <w:sz w:val="24"/>
                <w:szCs w:val="24"/>
                <w:lang w:eastAsia="ru-RU"/>
              </w:rPr>
              <w:t>Зміст</w:t>
            </w:r>
          </w:p>
        </w:tc>
        <w:tc>
          <w:tcPr>
            <w:tcW w:w="217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C7574F" w:rsidRPr="00312B4B" w:rsidRDefault="00C7574F" w:rsidP="00312B4B">
            <w:pPr>
              <w:tabs>
                <w:tab w:val="left" w:pos="1260"/>
              </w:tabs>
              <w:spacing w:after="0" w:line="240" w:lineRule="auto"/>
              <w:jc w:val="center"/>
              <w:rPr>
                <w:rFonts w:ascii="Times New Roman" w:eastAsia="Times New Roman" w:hAnsi="Times New Roman" w:cs="Times New Roman"/>
                <w:b/>
                <w:sz w:val="24"/>
                <w:szCs w:val="24"/>
                <w:lang w:eastAsia="ru-RU"/>
              </w:rPr>
            </w:pPr>
            <w:r w:rsidRPr="00312B4B">
              <w:rPr>
                <w:rFonts w:ascii="Times New Roman" w:eastAsia="Times New Roman" w:hAnsi="Times New Roman" w:cs="Times New Roman"/>
                <w:b/>
                <w:sz w:val="24"/>
                <w:szCs w:val="24"/>
                <w:lang w:eastAsia="ru-RU"/>
              </w:rPr>
              <w:t>Вихід інформації</w:t>
            </w:r>
          </w:p>
        </w:tc>
        <w:tc>
          <w:tcPr>
            <w:tcW w:w="184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C7574F" w:rsidRPr="00312B4B" w:rsidRDefault="00C7574F" w:rsidP="00312B4B">
            <w:pPr>
              <w:tabs>
                <w:tab w:val="left" w:pos="1260"/>
              </w:tabs>
              <w:spacing w:after="0" w:line="240" w:lineRule="auto"/>
              <w:jc w:val="center"/>
              <w:rPr>
                <w:rFonts w:ascii="Times New Roman" w:eastAsia="Times New Roman" w:hAnsi="Times New Roman" w:cs="Times New Roman"/>
                <w:b/>
                <w:sz w:val="24"/>
                <w:szCs w:val="24"/>
                <w:lang w:eastAsia="ru-RU"/>
              </w:rPr>
            </w:pPr>
            <w:r w:rsidRPr="00312B4B">
              <w:rPr>
                <w:rFonts w:ascii="Times New Roman" w:eastAsia="Times New Roman" w:hAnsi="Times New Roman" w:cs="Times New Roman"/>
                <w:b/>
                <w:sz w:val="24"/>
                <w:szCs w:val="24"/>
                <w:lang w:eastAsia="ru-RU"/>
              </w:rPr>
              <w:t>Відмітка про виконання</w:t>
            </w:r>
          </w:p>
        </w:tc>
      </w:tr>
      <w:tr w:rsidR="00A107BE" w:rsidRPr="009E2354" w:rsidTr="00A107BE">
        <w:trPr>
          <w:cantSplit/>
          <w:trHeight w:val="535"/>
          <w:jc w:val="center"/>
        </w:trPr>
        <w:tc>
          <w:tcPr>
            <w:tcW w:w="1134"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hideMark/>
          </w:tcPr>
          <w:p w:rsidR="00A107BE"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p w:rsidR="00A107BE" w:rsidRPr="009E2354"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r w:rsidRPr="00A107BE">
              <w:rPr>
                <w:rFonts w:ascii="Times New Roman" w:eastAsia="Times New Roman" w:hAnsi="Times New Roman" w:cs="Times New Roman"/>
                <w:b/>
                <w:bCs/>
                <w:sz w:val="28"/>
                <w:szCs w:val="24"/>
                <w:lang w:eastAsia="ru-RU"/>
              </w:rPr>
              <w:t>Серпень</w:t>
            </w: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1. Про режим  роботи </w:t>
            </w:r>
            <w:r w:rsidR="00326963">
              <w:rPr>
                <w:rFonts w:ascii="Times New Roman" w:eastAsia="Times New Roman" w:hAnsi="Times New Roman" w:cs="Times New Roman"/>
                <w:sz w:val="24"/>
                <w:szCs w:val="24"/>
                <w:lang w:eastAsia="ru-RU"/>
              </w:rPr>
              <w:t>закладу освіт</w:t>
            </w:r>
            <w:r w:rsidRPr="009E2354">
              <w:rPr>
                <w:rFonts w:ascii="Times New Roman" w:eastAsia="Times New Roman" w:hAnsi="Times New Roman" w:cs="Times New Roman"/>
                <w:sz w:val="24"/>
                <w:szCs w:val="24"/>
                <w:lang w:eastAsia="ru-RU"/>
              </w:rPr>
              <w:t>и у 202</w:t>
            </w:r>
            <w:r w:rsidR="00326963">
              <w:rPr>
                <w:rFonts w:ascii="Times New Roman" w:eastAsia="Times New Roman" w:hAnsi="Times New Roman" w:cs="Times New Roman"/>
                <w:sz w:val="24"/>
                <w:szCs w:val="24"/>
                <w:lang w:eastAsia="ru-RU"/>
              </w:rPr>
              <w:t>3</w:t>
            </w:r>
            <w:r w:rsidRPr="009E2354">
              <w:rPr>
                <w:rFonts w:ascii="Times New Roman" w:eastAsia="Times New Roman" w:hAnsi="Times New Roman" w:cs="Times New Roman"/>
                <w:sz w:val="24"/>
                <w:szCs w:val="24"/>
                <w:lang w:eastAsia="ru-RU"/>
              </w:rPr>
              <w:t>/202</w:t>
            </w:r>
            <w:r w:rsidR="00326963">
              <w:rPr>
                <w:rFonts w:ascii="Times New Roman" w:eastAsia="Times New Roman" w:hAnsi="Times New Roman" w:cs="Times New Roman"/>
                <w:sz w:val="24"/>
                <w:szCs w:val="24"/>
                <w:lang w:eastAsia="ru-RU"/>
              </w:rPr>
              <w:t>4</w:t>
            </w:r>
            <w:r w:rsidR="00953630">
              <w:rPr>
                <w:rFonts w:ascii="Times New Roman" w:eastAsia="Times New Roman" w:hAnsi="Times New Roman" w:cs="Times New Roman"/>
                <w:sz w:val="24"/>
                <w:szCs w:val="24"/>
                <w:lang w:eastAsia="ru-RU"/>
              </w:rPr>
              <w:t xml:space="preserve"> </w:t>
            </w:r>
            <w:r w:rsidRPr="009E2354">
              <w:rPr>
                <w:rFonts w:ascii="Times New Roman" w:eastAsia="Times New Roman" w:hAnsi="Times New Roman" w:cs="Times New Roman"/>
                <w:sz w:val="24"/>
                <w:szCs w:val="24"/>
                <w:lang w:eastAsia="ru-RU"/>
              </w:rPr>
              <w:t>навчальному році</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433"/>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 Про хід підготовки до Свята Першого дзвоника та першого уроку</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425"/>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3. Про проходження медогляду працівниками </w:t>
            </w:r>
            <w:r w:rsidR="00326963">
              <w:rPr>
                <w:rFonts w:ascii="Times New Roman" w:eastAsia="Times New Roman" w:hAnsi="Times New Roman" w:cs="Times New Roman"/>
                <w:sz w:val="24"/>
                <w:szCs w:val="24"/>
                <w:lang w:eastAsia="ru-RU"/>
              </w:rPr>
              <w:t>закладу освіти</w:t>
            </w:r>
            <w:r w:rsidRPr="009E2354">
              <w:rPr>
                <w:rFonts w:ascii="Times New Roman" w:eastAsia="Times New Roman" w:hAnsi="Times New Roman" w:cs="Times New Roman"/>
                <w:sz w:val="24"/>
                <w:szCs w:val="24"/>
                <w:lang w:eastAsia="ru-RU"/>
              </w:rPr>
              <w:t xml:space="preserve"> у 202</w:t>
            </w:r>
            <w:r w:rsidR="00326963">
              <w:rPr>
                <w:rFonts w:ascii="Times New Roman" w:eastAsia="Times New Roman" w:hAnsi="Times New Roman" w:cs="Times New Roman"/>
                <w:sz w:val="24"/>
                <w:szCs w:val="24"/>
                <w:lang w:eastAsia="ru-RU"/>
              </w:rPr>
              <w:t>3</w:t>
            </w:r>
            <w:r w:rsidRPr="009E2354">
              <w:rPr>
                <w:rFonts w:ascii="Times New Roman" w:eastAsia="Times New Roman" w:hAnsi="Times New Roman" w:cs="Times New Roman"/>
                <w:sz w:val="24"/>
                <w:szCs w:val="24"/>
                <w:lang w:eastAsia="ru-RU"/>
              </w:rPr>
              <w:t xml:space="preserve"> році</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701"/>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4. Про стан готовності школи до початку навчального року (акти прийомки </w:t>
            </w:r>
            <w:r w:rsidR="00326963">
              <w:rPr>
                <w:rFonts w:ascii="Times New Roman" w:eastAsia="Times New Roman" w:hAnsi="Times New Roman" w:cs="Times New Roman"/>
                <w:sz w:val="24"/>
                <w:szCs w:val="24"/>
                <w:lang w:eastAsia="ru-RU"/>
              </w:rPr>
              <w:t>закладу освіти</w:t>
            </w:r>
            <w:r w:rsidRPr="009E2354">
              <w:rPr>
                <w:rFonts w:ascii="Times New Roman" w:eastAsia="Times New Roman" w:hAnsi="Times New Roman" w:cs="Times New Roman"/>
                <w:sz w:val="24"/>
                <w:szCs w:val="24"/>
                <w:lang w:eastAsia="ru-RU"/>
              </w:rPr>
              <w:t>)</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Звіт</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555"/>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6. Про організацію чергування по </w:t>
            </w:r>
            <w:r w:rsidR="00326963">
              <w:rPr>
                <w:rFonts w:ascii="Times New Roman" w:eastAsia="Times New Roman" w:hAnsi="Times New Roman" w:cs="Times New Roman"/>
                <w:sz w:val="24"/>
                <w:szCs w:val="24"/>
                <w:lang w:eastAsia="ru-RU"/>
              </w:rPr>
              <w:t xml:space="preserve">закладі освіти </w:t>
            </w:r>
            <w:r w:rsidRPr="009E2354">
              <w:rPr>
                <w:rFonts w:ascii="Times New Roman" w:eastAsia="Times New Roman" w:hAnsi="Times New Roman" w:cs="Times New Roman"/>
                <w:sz w:val="24"/>
                <w:szCs w:val="24"/>
                <w:lang w:eastAsia="ru-RU"/>
              </w:rPr>
              <w:t>учителів та учнів в І семестрі 202</w:t>
            </w:r>
            <w:r w:rsidR="00953630">
              <w:rPr>
                <w:rFonts w:ascii="Times New Roman" w:eastAsia="Times New Roman" w:hAnsi="Times New Roman" w:cs="Times New Roman"/>
                <w:sz w:val="24"/>
                <w:szCs w:val="24"/>
                <w:lang w:eastAsia="ru-RU"/>
              </w:rPr>
              <w:t>2</w:t>
            </w:r>
            <w:r w:rsidRPr="009E2354">
              <w:rPr>
                <w:rFonts w:ascii="Times New Roman" w:eastAsia="Times New Roman" w:hAnsi="Times New Roman" w:cs="Times New Roman"/>
                <w:sz w:val="24"/>
                <w:szCs w:val="24"/>
                <w:lang w:eastAsia="ru-RU"/>
              </w:rPr>
              <w:t>/202</w:t>
            </w:r>
            <w:r w:rsidR="00953630">
              <w:rPr>
                <w:rFonts w:ascii="Times New Roman" w:eastAsia="Times New Roman" w:hAnsi="Times New Roman" w:cs="Times New Roman"/>
                <w:sz w:val="24"/>
                <w:szCs w:val="24"/>
                <w:lang w:eastAsia="ru-RU"/>
              </w:rPr>
              <w:t>3</w:t>
            </w:r>
            <w:r w:rsidRPr="009E2354">
              <w:rPr>
                <w:rFonts w:ascii="Times New Roman" w:eastAsia="Times New Roman" w:hAnsi="Times New Roman" w:cs="Times New Roman"/>
                <w:sz w:val="24"/>
                <w:szCs w:val="24"/>
                <w:lang w:eastAsia="ru-RU"/>
              </w:rPr>
              <w:t xml:space="preserve"> навчальному році</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Графік</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704"/>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7. Про стан забезпечення учнів підручниками та навчальними посібниками, навчальними програмами у 202</w:t>
            </w:r>
            <w:r w:rsidR="00326963">
              <w:rPr>
                <w:rFonts w:ascii="Times New Roman" w:eastAsia="Times New Roman" w:hAnsi="Times New Roman" w:cs="Times New Roman"/>
                <w:sz w:val="24"/>
                <w:szCs w:val="24"/>
                <w:lang w:eastAsia="ru-RU"/>
              </w:rPr>
              <w:t>3</w:t>
            </w:r>
            <w:r w:rsidRPr="009E2354">
              <w:rPr>
                <w:rFonts w:ascii="Times New Roman" w:eastAsia="Times New Roman" w:hAnsi="Times New Roman" w:cs="Times New Roman"/>
                <w:sz w:val="24"/>
                <w:szCs w:val="24"/>
                <w:lang w:eastAsia="ru-RU"/>
              </w:rPr>
              <w:t>/202</w:t>
            </w:r>
            <w:r w:rsidR="00326963">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 xml:space="preserve"> навчальному році</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Звіт </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686"/>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8. Про закріплення класних кімнат, кабінетів за класами у 202</w:t>
            </w:r>
            <w:r w:rsidR="00326963">
              <w:rPr>
                <w:rFonts w:ascii="Times New Roman" w:eastAsia="Times New Roman" w:hAnsi="Times New Roman" w:cs="Times New Roman"/>
                <w:sz w:val="24"/>
                <w:szCs w:val="24"/>
                <w:lang w:eastAsia="ru-RU"/>
              </w:rPr>
              <w:t>3</w:t>
            </w:r>
            <w:r w:rsidRPr="009E2354">
              <w:rPr>
                <w:rFonts w:ascii="Times New Roman" w:eastAsia="Times New Roman" w:hAnsi="Times New Roman" w:cs="Times New Roman"/>
                <w:sz w:val="24"/>
                <w:szCs w:val="24"/>
                <w:lang w:eastAsia="ru-RU"/>
              </w:rPr>
              <w:t>/202</w:t>
            </w:r>
            <w:r w:rsidR="00326963">
              <w:rPr>
                <w:rFonts w:ascii="Times New Roman" w:eastAsia="Times New Roman" w:hAnsi="Times New Roman" w:cs="Times New Roman"/>
                <w:sz w:val="24"/>
                <w:szCs w:val="24"/>
                <w:lang w:eastAsia="ru-RU"/>
              </w:rPr>
              <w:t>4</w:t>
            </w:r>
            <w:r w:rsidR="00953630">
              <w:rPr>
                <w:rFonts w:ascii="Times New Roman" w:eastAsia="Times New Roman" w:hAnsi="Times New Roman" w:cs="Times New Roman"/>
                <w:sz w:val="24"/>
                <w:szCs w:val="24"/>
                <w:lang w:eastAsia="ru-RU"/>
              </w:rPr>
              <w:t xml:space="preserve"> </w:t>
            </w:r>
            <w:r w:rsidRPr="009E2354">
              <w:rPr>
                <w:rFonts w:ascii="Times New Roman" w:eastAsia="Times New Roman" w:hAnsi="Times New Roman" w:cs="Times New Roman"/>
                <w:sz w:val="24"/>
                <w:szCs w:val="24"/>
                <w:lang w:eastAsia="ru-RU"/>
              </w:rPr>
              <w:t>навчальному році</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412"/>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9. Про розклад занять на І семестр 202</w:t>
            </w:r>
            <w:r w:rsidR="00326963">
              <w:rPr>
                <w:rFonts w:ascii="Times New Roman" w:eastAsia="Times New Roman" w:hAnsi="Times New Roman" w:cs="Times New Roman"/>
                <w:sz w:val="24"/>
                <w:szCs w:val="24"/>
                <w:lang w:eastAsia="ru-RU"/>
              </w:rPr>
              <w:t>3</w:t>
            </w:r>
            <w:r w:rsidRPr="009E2354">
              <w:rPr>
                <w:rFonts w:ascii="Times New Roman" w:eastAsia="Times New Roman" w:hAnsi="Times New Roman" w:cs="Times New Roman"/>
                <w:sz w:val="24"/>
                <w:szCs w:val="24"/>
                <w:lang w:eastAsia="ru-RU"/>
              </w:rPr>
              <w:t>/202</w:t>
            </w:r>
            <w:r w:rsidR="00326963">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 xml:space="preserve"> навчального року</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Затвердження</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702"/>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10. Про попередню мережу та контингент учнів школи на 20</w:t>
            </w:r>
            <w:r w:rsidR="00953630">
              <w:rPr>
                <w:rFonts w:ascii="Times New Roman" w:eastAsia="Times New Roman" w:hAnsi="Times New Roman" w:cs="Times New Roman"/>
                <w:sz w:val="24"/>
                <w:szCs w:val="24"/>
                <w:lang w:eastAsia="ru-RU"/>
              </w:rPr>
              <w:t>2</w:t>
            </w:r>
            <w:r w:rsidR="00326963">
              <w:rPr>
                <w:rFonts w:ascii="Times New Roman" w:eastAsia="Times New Roman" w:hAnsi="Times New Roman" w:cs="Times New Roman"/>
                <w:sz w:val="24"/>
                <w:szCs w:val="24"/>
                <w:lang w:eastAsia="ru-RU"/>
              </w:rPr>
              <w:t>3</w:t>
            </w:r>
            <w:r w:rsidRPr="009E2354">
              <w:rPr>
                <w:rFonts w:ascii="Times New Roman" w:eastAsia="Times New Roman" w:hAnsi="Times New Roman" w:cs="Times New Roman"/>
                <w:sz w:val="24"/>
                <w:szCs w:val="24"/>
                <w:lang w:eastAsia="ru-RU"/>
              </w:rPr>
              <w:t>/202</w:t>
            </w:r>
            <w:r w:rsidR="00326963">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 xml:space="preserve"> навчальний рік</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570"/>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11.</w:t>
            </w:r>
            <w:r w:rsidR="00326963">
              <w:rPr>
                <w:rFonts w:ascii="Times New Roman" w:eastAsia="Times New Roman" w:hAnsi="Times New Roman" w:cs="Times New Roman"/>
                <w:sz w:val="24"/>
                <w:szCs w:val="24"/>
                <w:lang w:eastAsia="ru-RU"/>
              </w:rPr>
              <w:t xml:space="preserve"> </w:t>
            </w:r>
            <w:r w:rsidRPr="009E2354">
              <w:rPr>
                <w:rFonts w:ascii="Times New Roman" w:eastAsia="Times New Roman" w:hAnsi="Times New Roman" w:cs="Times New Roman"/>
                <w:sz w:val="24"/>
                <w:szCs w:val="24"/>
                <w:lang w:eastAsia="ru-RU"/>
              </w:rPr>
              <w:t>Про тарифікацію педагогічних працівників  у 202</w:t>
            </w:r>
            <w:r w:rsidR="00953630">
              <w:rPr>
                <w:rFonts w:ascii="Times New Roman" w:eastAsia="Times New Roman" w:hAnsi="Times New Roman" w:cs="Times New Roman"/>
                <w:sz w:val="24"/>
                <w:szCs w:val="24"/>
                <w:lang w:eastAsia="ru-RU"/>
              </w:rPr>
              <w:t>2</w:t>
            </w:r>
            <w:r w:rsidRPr="009E2354">
              <w:rPr>
                <w:rFonts w:ascii="Times New Roman" w:eastAsia="Times New Roman" w:hAnsi="Times New Roman" w:cs="Times New Roman"/>
                <w:sz w:val="24"/>
                <w:szCs w:val="24"/>
                <w:lang w:eastAsia="ru-RU"/>
              </w:rPr>
              <w:t>/202</w:t>
            </w:r>
            <w:r w:rsidR="00953630">
              <w:rPr>
                <w:rFonts w:ascii="Times New Roman" w:eastAsia="Times New Roman" w:hAnsi="Times New Roman" w:cs="Times New Roman"/>
                <w:sz w:val="24"/>
                <w:szCs w:val="24"/>
                <w:lang w:eastAsia="ru-RU"/>
              </w:rPr>
              <w:t>3</w:t>
            </w:r>
            <w:r w:rsidRPr="009E2354">
              <w:rPr>
                <w:rFonts w:ascii="Times New Roman" w:eastAsia="Times New Roman" w:hAnsi="Times New Roman" w:cs="Times New Roman"/>
                <w:sz w:val="24"/>
                <w:szCs w:val="24"/>
                <w:lang w:eastAsia="ru-RU"/>
              </w:rPr>
              <w:t xml:space="preserve"> навчальному році</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473"/>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12</w:t>
            </w:r>
            <w:r w:rsidR="00326963">
              <w:rPr>
                <w:rFonts w:ascii="Times New Roman" w:eastAsia="Times New Roman" w:hAnsi="Times New Roman" w:cs="Times New Roman"/>
                <w:sz w:val="24"/>
                <w:szCs w:val="24"/>
                <w:lang w:eastAsia="ru-RU"/>
              </w:rPr>
              <w:t>.</w:t>
            </w:r>
            <w:r w:rsidRPr="009E2354">
              <w:rPr>
                <w:rFonts w:ascii="Times New Roman" w:eastAsia="Times New Roman" w:hAnsi="Times New Roman" w:cs="Times New Roman"/>
                <w:sz w:val="24"/>
                <w:szCs w:val="24"/>
                <w:lang w:eastAsia="ru-RU"/>
              </w:rPr>
              <w:t xml:space="preserve"> Про стан роботи  зі зверненнями громадян</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w:t>
            </w:r>
            <w:r w:rsidRPr="009E2354">
              <w:rPr>
                <w:rFonts w:ascii="Times New Roman" w:eastAsia="Times New Roman" w:hAnsi="Times New Roman" w:cs="Times New Roman"/>
                <w:sz w:val="24"/>
                <w:szCs w:val="24"/>
                <w:lang w:eastAsia="ru-RU"/>
              </w:rPr>
              <w:t>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486"/>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13</w:t>
            </w:r>
            <w:r w:rsidR="00326963">
              <w:rPr>
                <w:rFonts w:ascii="Times New Roman" w:eastAsia="Times New Roman" w:hAnsi="Times New Roman" w:cs="Times New Roman"/>
                <w:sz w:val="24"/>
                <w:szCs w:val="24"/>
                <w:lang w:eastAsia="ru-RU"/>
              </w:rPr>
              <w:t>.</w:t>
            </w:r>
            <w:r w:rsidRPr="009E2354">
              <w:rPr>
                <w:rFonts w:ascii="Times New Roman" w:eastAsia="Times New Roman" w:hAnsi="Times New Roman" w:cs="Times New Roman"/>
                <w:sz w:val="24"/>
                <w:szCs w:val="24"/>
                <w:lang w:eastAsia="ru-RU"/>
              </w:rPr>
              <w:t xml:space="preserve"> Про підсумки оздоровлення учнів </w:t>
            </w:r>
            <w:r w:rsidR="00326963">
              <w:rPr>
                <w:rFonts w:ascii="Times New Roman" w:eastAsia="Times New Roman" w:hAnsi="Times New Roman" w:cs="Times New Roman"/>
                <w:sz w:val="24"/>
                <w:szCs w:val="24"/>
                <w:lang w:eastAsia="ru-RU"/>
              </w:rPr>
              <w:t>закладу освіти</w:t>
            </w:r>
            <w:r w:rsidRPr="009E2354">
              <w:rPr>
                <w:rFonts w:ascii="Times New Roman" w:eastAsia="Times New Roman" w:hAnsi="Times New Roman" w:cs="Times New Roman"/>
                <w:sz w:val="24"/>
                <w:szCs w:val="24"/>
                <w:lang w:eastAsia="ru-RU"/>
              </w:rPr>
              <w:t xml:space="preserve"> під час літніх канікул 202</w:t>
            </w:r>
            <w:r w:rsidR="00326963">
              <w:rPr>
                <w:rFonts w:ascii="Times New Roman" w:eastAsia="Times New Roman" w:hAnsi="Times New Roman" w:cs="Times New Roman"/>
                <w:sz w:val="24"/>
                <w:szCs w:val="24"/>
                <w:lang w:eastAsia="ru-RU"/>
              </w:rPr>
              <w:t>3</w:t>
            </w:r>
            <w:r w:rsidRPr="009E2354">
              <w:rPr>
                <w:rFonts w:ascii="Times New Roman" w:eastAsia="Times New Roman" w:hAnsi="Times New Roman" w:cs="Times New Roman"/>
                <w:sz w:val="24"/>
                <w:szCs w:val="24"/>
                <w:lang w:eastAsia="ru-RU"/>
              </w:rPr>
              <w:t xml:space="preserve"> року</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932"/>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14. Про  виконання закону України «Про засади запобігання і протидії корупції» в організації </w:t>
            </w:r>
            <w:r w:rsidR="00326963">
              <w:rPr>
                <w:rFonts w:ascii="Times New Roman" w:eastAsia="Times New Roman" w:hAnsi="Times New Roman" w:cs="Times New Roman"/>
                <w:sz w:val="24"/>
                <w:szCs w:val="24"/>
                <w:lang w:eastAsia="ru-RU"/>
              </w:rPr>
              <w:t>освітнього процесу у закладі освіти</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707"/>
          <w:jc w:val="center"/>
        </w:trPr>
        <w:tc>
          <w:tcPr>
            <w:tcW w:w="1134"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tcPr>
          <w:p w:rsidR="00A107BE" w:rsidRDefault="00A107BE" w:rsidP="00A107BE">
            <w:pPr>
              <w:shd w:val="clear" w:color="auto" w:fill="DEEAF6" w:themeFill="accent1" w:themeFillTint="33"/>
              <w:tabs>
                <w:tab w:val="left" w:pos="1260"/>
              </w:tabs>
              <w:spacing w:after="0" w:line="240" w:lineRule="auto"/>
              <w:ind w:left="113" w:right="113"/>
              <w:jc w:val="center"/>
              <w:rPr>
                <w:rFonts w:ascii="Times New Roman" w:eastAsia="Times New Roman" w:hAnsi="Times New Roman" w:cs="Times New Roman"/>
                <w:b/>
                <w:bCs/>
                <w:sz w:val="28"/>
                <w:szCs w:val="24"/>
                <w:lang w:eastAsia="ru-RU"/>
              </w:rPr>
            </w:pPr>
          </w:p>
          <w:p w:rsidR="00A107BE" w:rsidRPr="00A107BE" w:rsidRDefault="00A107BE" w:rsidP="00A107BE">
            <w:pPr>
              <w:shd w:val="clear" w:color="auto" w:fill="DEEAF6" w:themeFill="accent1" w:themeFillTint="33"/>
              <w:tabs>
                <w:tab w:val="left" w:pos="1260"/>
              </w:tabs>
              <w:spacing w:after="0" w:line="240" w:lineRule="auto"/>
              <w:ind w:left="113" w:right="113"/>
              <w:jc w:val="center"/>
              <w:rPr>
                <w:rFonts w:ascii="Times New Roman" w:eastAsia="Times New Roman" w:hAnsi="Times New Roman" w:cs="Times New Roman"/>
                <w:b/>
                <w:bCs/>
                <w:sz w:val="28"/>
                <w:szCs w:val="24"/>
                <w:lang w:eastAsia="ru-RU"/>
              </w:rPr>
            </w:pPr>
            <w:r w:rsidRPr="00A107BE">
              <w:rPr>
                <w:rFonts w:ascii="Times New Roman" w:eastAsia="Times New Roman" w:hAnsi="Times New Roman" w:cs="Times New Roman"/>
                <w:b/>
                <w:bCs/>
                <w:sz w:val="28"/>
                <w:szCs w:val="24"/>
                <w:lang w:eastAsia="ru-RU"/>
              </w:rPr>
              <w:t>Вересень</w:t>
            </w:r>
          </w:p>
          <w:p w:rsidR="00A107BE" w:rsidRPr="00A107BE" w:rsidRDefault="00A107BE" w:rsidP="00A107BE">
            <w:pPr>
              <w:shd w:val="clear" w:color="auto" w:fill="DEEAF6" w:themeFill="accent1" w:themeFillTint="33"/>
              <w:tabs>
                <w:tab w:val="left" w:pos="1260"/>
              </w:tabs>
              <w:spacing w:after="0" w:line="240" w:lineRule="auto"/>
              <w:ind w:left="113" w:right="113"/>
              <w:jc w:val="center"/>
              <w:rPr>
                <w:rFonts w:ascii="Times New Roman" w:eastAsia="Times New Roman" w:hAnsi="Times New Roman" w:cs="Times New Roman"/>
                <w:b/>
                <w:bCs/>
                <w:sz w:val="28"/>
                <w:szCs w:val="24"/>
                <w:lang w:eastAsia="ru-RU"/>
              </w:rPr>
            </w:pPr>
          </w:p>
          <w:p w:rsidR="00A107BE" w:rsidRPr="009E2354"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p w:rsidR="00A107BE" w:rsidRPr="009E2354"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p w:rsidR="00A107BE" w:rsidRPr="009E2354"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p w:rsidR="00A107BE" w:rsidRPr="009E2354"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p w:rsidR="00A107BE" w:rsidRPr="009E2354"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p w:rsidR="00A107BE" w:rsidRPr="009E2354"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p w:rsidR="00A107BE" w:rsidRPr="009E2354"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p w:rsidR="00A107BE" w:rsidRPr="009E2354"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p w:rsidR="00A107BE" w:rsidRPr="009E2354"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p w:rsidR="00A107BE" w:rsidRPr="009E2354"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p w:rsidR="00A107BE" w:rsidRPr="009E2354" w:rsidRDefault="00A107BE" w:rsidP="00990C3E">
            <w:pPr>
              <w:tabs>
                <w:tab w:val="left" w:pos="1260"/>
              </w:tabs>
              <w:spacing w:after="0" w:line="240" w:lineRule="auto"/>
              <w:ind w:left="113" w:right="113"/>
              <w:rPr>
                <w:rFonts w:ascii="Times New Roman" w:eastAsia="Times New Roman" w:hAnsi="Times New Roman" w:cs="Times New Roman"/>
                <w:b/>
                <w:bCs/>
                <w:sz w:val="24"/>
                <w:szCs w:val="24"/>
                <w:lang w:eastAsia="ru-RU"/>
              </w:rPr>
            </w:pPr>
          </w:p>
          <w:p w:rsidR="00A107BE" w:rsidRPr="009E2354" w:rsidRDefault="00A107BE" w:rsidP="00990C3E">
            <w:pPr>
              <w:tabs>
                <w:tab w:val="left" w:pos="1260"/>
              </w:tabs>
              <w:spacing w:after="0" w:line="240" w:lineRule="auto"/>
              <w:ind w:left="113" w:right="113"/>
              <w:rPr>
                <w:rFonts w:ascii="Times New Roman" w:eastAsia="Times New Roman" w:hAnsi="Times New Roman" w:cs="Times New Roman"/>
                <w:b/>
                <w:bCs/>
                <w:sz w:val="24"/>
                <w:szCs w:val="24"/>
                <w:lang w:eastAsia="ru-RU"/>
              </w:rPr>
            </w:pPr>
          </w:p>
          <w:p w:rsidR="00A107BE" w:rsidRPr="009E2354" w:rsidRDefault="00A107BE" w:rsidP="00990C3E">
            <w:pPr>
              <w:tabs>
                <w:tab w:val="left" w:pos="1260"/>
              </w:tabs>
              <w:spacing w:after="0" w:line="240" w:lineRule="auto"/>
              <w:ind w:left="113" w:right="113"/>
              <w:rPr>
                <w:rFonts w:ascii="Times New Roman" w:eastAsia="Times New Roman" w:hAnsi="Times New Roman" w:cs="Times New Roman"/>
                <w:b/>
                <w:bCs/>
                <w:sz w:val="24"/>
                <w:szCs w:val="24"/>
                <w:lang w:eastAsia="ru-RU"/>
              </w:rPr>
            </w:pPr>
          </w:p>
          <w:p w:rsidR="00A107BE" w:rsidRPr="009E2354" w:rsidRDefault="00A107BE" w:rsidP="00990C3E">
            <w:pPr>
              <w:tabs>
                <w:tab w:val="left" w:pos="1260"/>
              </w:tabs>
              <w:spacing w:after="0" w:line="240" w:lineRule="auto"/>
              <w:ind w:left="113" w:right="113"/>
              <w:rPr>
                <w:rFonts w:ascii="Times New Roman" w:eastAsia="Times New Roman" w:hAnsi="Times New Roman" w:cs="Times New Roman"/>
                <w:b/>
                <w:bCs/>
                <w:sz w:val="24"/>
                <w:szCs w:val="24"/>
                <w:lang w:eastAsia="ru-RU"/>
              </w:rPr>
            </w:pPr>
          </w:p>
          <w:p w:rsidR="00A107BE" w:rsidRPr="009E2354" w:rsidRDefault="00A107BE" w:rsidP="00990C3E">
            <w:pPr>
              <w:tabs>
                <w:tab w:val="left" w:pos="1260"/>
              </w:tabs>
              <w:spacing w:after="0" w:line="240" w:lineRule="auto"/>
              <w:ind w:left="113" w:right="113"/>
              <w:rPr>
                <w:rFonts w:ascii="Times New Roman" w:eastAsia="Times New Roman" w:hAnsi="Times New Roman" w:cs="Times New Roman"/>
                <w:b/>
                <w:bCs/>
                <w:sz w:val="24"/>
                <w:szCs w:val="24"/>
                <w:lang w:eastAsia="ru-RU"/>
              </w:rPr>
            </w:pPr>
          </w:p>
          <w:p w:rsidR="00A107BE" w:rsidRPr="009E2354" w:rsidRDefault="00A107BE" w:rsidP="00990C3E">
            <w:pPr>
              <w:tabs>
                <w:tab w:val="left" w:pos="1260"/>
              </w:tabs>
              <w:spacing w:after="0" w:line="240" w:lineRule="auto"/>
              <w:ind w:left="113" w:right="113"/>
              <w:rPr>
                <w:rFonts w:ascii="Times New Roman" w:eastAsia="Times New Roman" w:hAnsi="Times New Roman" w:cs="Times New Roman"/>
                <w:b/>
                <w:bCs/>
                <w:sz w:val="24"/>
                <w:szCs w:val="24"/>
                <w:lang w:eastAsia="ru-RU"/>
              </w:rPr>
            </w:pPr>
          </w:p>
          <w:p w:rsidR="00A107BE" w:rsidRPr="009E2354" w:rsidRDefault="00A107BE" w:rsidP="00990C3E">
            <w:pPr>
              <w:tabs>
                <w:tab w:val="left" w:pos="1260"/>
              </w:tabs>
              <w:spacing w:after="0" w:line="240" w:lineRule="auto"/>
              <w:ind w:left="113" w:right="113"/>
              <w:rPr>
                <w:rFonts w:ascii="Times New Roman" w:eastAsia="Times New Roman" w:hAnsi="Times New Roman" w:cs="Times New Roman"/>
                <w:b/>
                <w:bCs/>
                <w:sz w:val="24"/>
                <w:szCs w:val="24"/>
                <w:lang w:eastAsia="ru-RU"/>
              </w:rPr>
            </w:pPr>
          </w:p>
          <w:p w:rsidR="00A107BE" w:rsidRPr="009E2354" w:rsidRDefault="00A107BE" w:rsidP="00990C3E">
            <w:pPr>
              <w:tabs>
                <w:tab w:val="left" w:pos="1260"/>
              </w:tabs>
              <w:spacing w:after="0" w:line="240" w:lineRule="auto"/>
              <w:ind w:left="113" w:right="113"/>
              <w:rPr>
                <w:rFonts w:ascii="Times New Roman" w:eastAsia="Times New Roman" w:hAnsi="Times New Roman" w:cs="Times New Roman"/>
                <w:b/>
                <w:bCs/>
                <w:sz w:val="24"/>
                <w:szCs w:val="24"/>
                <w:lang w:eastAsia="ru-RU"/>
              </w:rPr>
            </w:pPr>
          </w:p>
          <w:p w:rsidR="00A107BE" w:rsidRPr="009E2354" w:rsidRDefault="00A107BE" w:rsidP="00990C3E">
            <w:pPr>
              <w:tabs>
                <w:tab w:val="left" w:pos="1260"/>
              </w:tabs>
              <w:spacing w:after="0" w:line="240" w:lineRule="auto"/>
              <w:ind w:left="113" w:right="113"/>
              <w:rPr>
                <w:rFonts w:ascii="Times New Roman" w:eastAsia="Times New Roman" w:hAnsi="Times New Roman" w:cs="Times New Roman"/>
                <w:b/>
                <w:bCs/>
                <w:sz w:val="24"/>
                <w:szCs w:val="24"/>
                <w:lang w:eastAsia="ru-RU"/>
              </w:rPr>
            </w:pPr>
          </w:p>
          <w:p w:rsidR="00A107BE" w:rsidRPr="009E2354"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1. Про організацію харчування учнів </w:t>
            </w:r>
            <w:r w:rsidR="00326963">
              <w:rPr>
                <w:rFonts w:ascii="Times New Roman" w:eastAsia="Times New Roman" w:hAnsi="Times New Roman" w:cs="Times New Roman"/>
                <w:sz w:val="24"/>
                <w:szCs w:val="24"/>
                <w:lang w:eastAsia="ru-RU"/>
              </w:rPr>
              <w:t>закладу освіти</w:t>
            </w:r>
            <w:r w:rsidRPr="009E2354">
              <w:rPr>
                <w:rFonts w:ascii="Times New Roman" w:eastAsia="Times New Roman" w:hAnsi="Times New Roman" w:cs="Times New Roman"/>
                <w:sz w:val="24"/>
                <w:szCs w:val="24"/>
                <w:lang w:eastAsia="ru-RU"/>
              </w:rPr>
              <w:t xml:space="preserve"> та звільнення від оплати за харчування дітей пільгового контингенту у 202</w:t>
            </w:r>
            <w:r w:rsidR="00326963">
              <w:rPr>
                <w:rFonts w:ascii="Times New Roman" w:eastAsia="Times New Roman" w:hAnsi="Times New Roman" w:cs="Times New Roman"/>
                <w:sz w:val="24"/>
                <w:szCs w:val="24"/>
                <w:lang w:eastAsia="ru-RU"/>
              </w:rPr>
              <w:t>3</w:t>
            </w:r>
            <w:r w:rsidRPr="009E2354">
              <w:rPr>
                <w:rFonts w:ascii="Times New Roman" w:eastAsia="Times New Roman" w:hAnsi="Times New Roman" w:cs="Times New Roman"/>
                <w:sz w:val="24"/>
                <w:szCs w:val="24"/>
                <w:lang w:eastAsia="ru-RU"/>
              </w:rPr>
              <w:t>/202</w:t>
            </w:r>
            <w:r w:rsidR="00326963">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 xml:space="preserve"> навчальному році</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406"/>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 Про організацію профорієнтаційної роботи</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Інформація </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426"/>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3. Про  підготовку до професійного свята – Дня вчителя</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687"/>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4. Про попередження дитячого травматизму під час організації освітнього процесу</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696"/>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5. Про складання графіків проведення контрольних, практичних та лабораторних робіт у 202</w:t>
            </w:r>
            <w:r w:rsidR="00326963">
              <w:rPr>
                <w:rFonts w:ascii="Times New Roman" w:eastAsia="Times New Roman" w:hAnsi="Times New Roman" w:cs="Times New Roman"/>
                <w:sz w:val="24"/>
                <w:szCs w:val="24"/>
                <w:lang w:eastAsia="ru-RU"/>
              </w:rPr>
              <w:t>3</w:t>
            </w:r>
            <w:r w:rsidRPr="009E2354">
              <w:rPr>
                <w:rFonts w:ascii="Times New Roman" w:eastAsia="Times New Roman" w:hAnsi="Times New Roman" w:cs="Times New Roman"/>
                <w:sz w:val="24"/>
                <w:szCs w:val="24"/>
                <w:lang w:eastAsia="ru-RU"/>
              </w:rPr>
              <w:t>/202</w:t>
            </w:r>
            <w:r w:rsidR="00326963">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 xml:space="preserve"> навчальному році</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Затвердження</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281"/>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6. Про стан відвідування учнями </w:t>
            </w:r>
            <w:r w:rsidR="00326963">
              <w:rPr>
                <w:rFonts w:ascii="Times New Roman" w:eastAsia="Times New Roman" w:hAnsi="Times New Roman" w:cs="Times New Roman"/>
                <w:sz w:val="24"/>
                <w:szCs w:val="24"/>
                <w:lang w:eastAsia="ru-RU"/>
              </w:rPr>
              <w:t>закладу освіти</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572"/>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8. Про звільнення учнів за станом здоров’я від занять з фізичної культури та трудового навчання</w:t>
            </w:r>
          </w:p>
        </w:tc>
        <w:tc>
          <w:tcPr>
            <w:tcW w:w="2173"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694"/>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9 Про підсумки складання соціальних паспортів учнів класів та </w:t>
            </w:r>
            <w:r w:rsidR="00326963">
              <w:rPr>
                <w:rFonts w:ascii="Times New Roman" w:eastAsia="Times New Roman" w:hAnsi="Times New Roman" w:cs="Times New Roman"/>
                <w:sz w:val="24"/>
                <w:szCs w:val="24"/>
                <w:lang w:eastAsia="ru-RU"/>
              </w:rPr>
              <w:t xml:space="preserve">закладу освіти </w:t>
            </w:r>
            <w:r w:rsidRPr="009E2354">
              <w:rPr>
                <w:rFonts w:ascii="Times New Roman" w:eastAsia="Times New Roman" w:hAnsi="Times New Roman" w:cs="Times New Roman"/>
                <w:sz w:val="24"/>
                <w:szCs w:val="24"/>
                <w:lang w:eastAsia="ru-RU"/>
              </w:rPr>
              <w:t>на 202</w:t>
            </w:r>
            <w:r w:rsidR="00326963">
              <w:rPr>
                <w:rFonts w:ascii="Times New Roman" w:eastAsia="Times New Roman" w:hAnsi="Times New Roman" w:cs="Times New Roman"/>
                <w:sz w:val="24"/>
                <w:szCs w:val="24"/>
                <w:lang w:eastAsia="ru-RU"/>
              </w:rPr>
              <w:t>3</w:t>
            </w:r>
            <w:r w:rsidRPr="009E2354">
              <w:rPr>
                <w:rFonts w:ascii="Times New Roman" w:eastAsia="Times New Roman" w:hAnsi="Times New Roman" w:cs="Times New Roman"/>
                <w:sz w:val="24"/>
                <w:szCs w:val="24"/>
                <w:lang w:eastAsia="ru-RU"/>
              </w:rPr>
              <w:t>/202</w:t>
            </w:r>
            <w:r w:rsidR="00326963">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 xml:space="preserve"> навчальний рік</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407"/>
          <w:jc w:val="center"/>
        </w:trPr>
        <w:tc>
          <w:tcPr>
            <w:tcW w:w="1134"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hideMark/>
          </w:tcPr>
          <w:p w:rsidR="00A107BE" w:rsidRDefault="00A107BE"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p>
          <w:p w:rsidR="00A107BE" w:rsidRPr="009E2354"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r w:rsidRPr="00A107BE">
              <w:rPr>
                <w:rFonts w:ascii="Times New Roman" w:eastAsia="Times New Roman" w:hAnsi="Times New Roman" w:cs="Times New Roman"/>
                <w:b/>
                <w:bCs/>
                <w:sz w:val="28"/>
                <w:szCs w:val="24"/>
                <w:lang w:eastAsia="ru-RU"/>
              </w:rPr>
              <w:t>Жовтень</w:t>
            </w: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 Про попередження дитячого травматизму в період осінніх канікул 202</w:t>
            </w:r>
            <w:r w:rsidR="00326963">
              <w:rPr>
                <w:rFonts w:ascii="Times New Roman" w:eastAsia="Times New Roman" w:hAnsi="Times New Roman" w:cs="Times New Roman"/>
                <w:sz w:val="24"/>
                <w:szCs w:val="24"/>
                <w:lang w:eastAsia="ru-RU"/>
              </w:rPr>
              <w:t>3</w:t>
            </w:r>
            <w:r w:rsidRPr="009E2354">
              <w:rPr>
                <w:rFonts w:ascii="Times New Roman" w:eastAsia="Times New Roman" w:hAnsi="Times New Roman" w:cs="Times New Roman"/>
                <w:sz w:val="24"/>
                <w:szCs w:val="24"/>
                <w:lang w:eastAsia="ru-RU"/>
              </w:rPr>
              <w:t xml:space="preserve"> року</w:t>
            </w:r>
          </w:p>
        </w:tc>
        <w:tc>
          <w:tcPr>
            <w:tcW w:w="2173" w:type="dxa"/>
            <w:tcBorders>
              <w:top w:val="single" w:sz="4" w:space="0" w:color="auto"/>
              <w:left w:val="single" w:sz="4" w:space="0" w:color="auto"/>
              <w:bottom w:val="single" w:sz="4" w:space="0" w:color="auto"/>
              <w:right w:val="single" w:sz="4" w:space="0" w:color="auto"/>
            </w:tcBorders>
          </w:tcPr>
          <w:p w:rsidR="00A107BE" w:rsidRPr="009E2354" w:rsidRDefault="00A107BE" w:rsidP="00A107BE">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427"/>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2. Про роботу щодо попередження правопорушень та злочинності серед учнів </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405"/>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3. Про організацію та проведення осінніх канікул 202</w:t>
            </w:r>
            <w:r w:rsidR="00326963">
              <w:rPr>
                <w:rFonts w:ascii="Times New Roman" w:eastAsia="Times New Roman" w:hAnsi="Times New Roman" w:cs="Times New Roman"/>
                <w:sz w:val="24"/>
                <w:szCs w:val="24"/>
                <w:lang w:eastAsia="ru-RU"/>
              </w:rPr>
              <w:t>3</w:t>
            </w:r>
            <w:r w:rsidRPr="009E2354">
              <w:rPr>
                <w:rFonts w:ascii="Times New Roman" w:eastAsia="Times New Roman" w:hAnsi="Times New Roman" w:cs="Times New Roman"/>
                <w:sz w:val="24"/>
                <w:szCs w:val="24"/>
                <w:lang w:eastAsia="ru-RU"/>
              </w:rPr>
              <w:t xml:space="preserve"> року</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План</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425"/>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4. Про організацію проведення атестації педпрацівників школи у 202</w:t>
            </w:r>
            <w:r w:rsidR="00326963">
              <w:rPr>
                <w:rFonts w:ascii="Times New Roman" w:eastAsia="Times New Roman" w:hAnsi="Times New Roman" w:cs="Times New Roman"/>
                <w:sz w:val="24"/>
                <w:szCs w:val="24"/>
                <w:lang w:eastAsia="ru-RU"/>
              </w:rPr>
              <w:t>3</w:t>
            </w:r>
            <w:r w:rsidR="00953630">
              <w:rPr>
                <w:rFonts w:ascii="Times New Roman" w:eastAsia="Times New Roman" w:hAnsi="Times New Roman" w:cs="Times New Roman"/>
                <w:sz w:val="24"/>
                <w:szCs w:val="24"/>
                <w:lang w:eastAsia="ru-RU"/>
              </w:rPr>
              <w:t>-202</w:t>
            </w:r>
            <w:r w:rsidR="00326963">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 xml:space="preserve"> році</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Протокол</w:t>
            </w:r>
          </w:p>
        </w:tc>
        <w:tc>
          <w:tcPr>
            <w:tcW w:w="1842" w:type="dxa"/>
            <w:vMerge w:val="restart"/>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403"/>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5. Про організацію проходження курсів підвищення кваліфікації вчителями </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План</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107BE" w:rsidRPr="009E2354" w:rsidRDefault="00A107BE" w:rsidP="00C7574F">
            <w:pPr>
              <w:spacing w:after="0" w:line="240" w:lineRule="auto"/>
              <w:rPr>
                <w:rFonts w:ascii="Times New Roman" w:eastAsia="Times New Roman" w:hAnsi="Times New Roman" w:cs="Times New Roman"/>
                <w:sz w:val="24"/>
                <w:szCs w:val="24"/>
                <w:lang w:eastAsia="ru-RU"/>
              </w:rPr>
            </w:pPr>
          </w:p>
        </w:tc>
      </w:tr>
      <w:tr w:rsidR="00A107BE" w:rsidRPr="009E2354" w:rsidTr="00A107BE">
        <w:trPr>
          <w:cantSplit/>
          <w:trHeight w:val="706"/>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6. Про призначення відповідального за збір бази даних на випускників </w:t>
            </w:r>
            <w:r w:rsidR="00326963">
              <w:rPr>
                <w:rFonts w:ascii="Times New Roman" w:eastAsia="Times New Roman" w:hAnsi="Times New Roman" w:cs="Times New Roman"/>
                <w:sz w:val="24"/>
                <w:szCs w:val="24"/>
                <w:lang w:eastAsia="ru-RU"/>
              </w:rPr>
              <w:t>закладу освіти</w:t>
            </w:r>
            <w:r w:rsidRPr="009E2354">
              <w:rPr>
                <w:rFonts w:ascii="Times New Roman" w:eastAsia="Times New Roman" w:hAnsi="Times New Roman" w:cs="Times New Roman"/>
                <w:sz w:val="24"/>
                <w:szCs w:val="24"/>
                <w:lang w:eastAsia="ru-RU"/>
              </w:rPr>
              <w:t xml:space="preserve"> у 202</w:t>
            </w:r>
            <w:r w:rsidR="00326963">
              <w:rPr>
                <w:rFonts w:ascii="Times New Roman" w:eastAsia="Times New Roman" w:hAnsi="Times New Roman" w:cs="Times New Roman"/>
                <w:sz w:val="24"/>
                <w:szCs w:val="24"/>
                <w:lang w:eastAsia="ru-RU"/>
              </w:rPr>
              <w:t>3</w:t>
            </w:r>
            <w:r w:rsidRPr="009E2354">
              <w:rPr>
                <w:rFonts w:ascii="Times New Roman" w:eastAsia="Times New Roman" w:hAnsi="Times New Roman" w:cs="Times New Roman"/>
                <w:sz w:val="24"/>
                <w:szCs w:val="24"/>
                <w:lang w:eastAsia="ru-RU"/>
              </w:rPr>
              <w:t>/202</w:t>
            </w:r>
            <w:r w:rsidR="00326963">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 xml:space="preserve"> навчальному році</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Наказ</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418"/>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7. Про стан підготовки до олімпіад та конкурсів</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Інформація </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565"/>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8. Про  виконання закону України «Про засади запобігання і протидії корупції» в організації освітнього процесу у</w:t>
            </w:r>
            <w:r w:rsidR="00326963">
              <w:rPr>
                <w:rFonts w:ascii="Times New Roman" w:eastAsia="Times New Roman" w:hAnsi="Times New Roman" w:cs="Times New Roman"/>
                <w:sz w:val="24"/>
                <w:szCs w:val="24"/>
                <w:lang w:eastAsia="ru-RU"/>
              </w:rPr>
              <w:t xml:space="preserve"> закладі освіти</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424"/>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9. Про стан організації роботи зі зверненнями громадян</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754"/>
          <w:jc w:val="center"/>
        </w:trPr>
        <w:tc>
          <w:tcPr>
            <w:tcW w:w="1134"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hideMark/>
          </w:tcPr>
          <w:p w:rsidR="00A107BE" w:rsidRDefault="00A107BE" w:rsidP="00A107B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p>
          <w:p w:rsidR="00A107BE" w:rsidRPr="009E2354" w:rsidRDefault="00A107BE" w:rsidP="00A107B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r w:rsidRPr="00A107BE">
              <w:rPr>
                <w:rFonts w:ascii="Times New Roman" w:eastAsia="Times New Roman" w:hAnsi="Times New Roman" w:cs="Times New Roman"/>
                <w:b/>
                <w:bCs/>
                <w:sz w:val="28"/>
                <w:szCs w:val="24"/>
                <w:lang w:eastAsia="ru-RU"/>
              </w:rPr>
              <w:t>Листопад</w:t>
            </w: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1. Про підготовку до роботи </w:t>
            </w:r>
            <w:r w:rsidR="00326963">
              <w:rPr>
                <w:rFonts w:ascii="Times New Roman" w:eastAsia="Times New Roman" w:hAnsi="Times New Roman" w:cs="Times New Roman"/>
                <w:sz w:val="24"/>
                <w:szCs w:val="24"/>
                <w:lang w:eastAsia="ru-RU"/>
              </w:rPr>
              <w:t xml:space="preserve">закладу освіти </w:t>
            </w:r>
            <w:r w:rsidRPr="009E2354">
              <w:rPr>
                <w:rFonts w:ascii="Times New Roman" w:eastAsia="Times New Roman" w:hAnsi="Times New Roman" w:cs="Times New Roman"/>
                <w:sz w:val="24"/>
                <w:szCs w:val="24"/>
                <w:lang w:eastAsia="ru-RU"/>
              </w:rPr>
              <w:t>в зимовий період.</w:t>
            </w:r>
          </w:p>
        </w:tc>
        <w:tc>
          <w:tcPr>
            <w:tcW w:w="2173"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Звіт</w:t>
            </w:r>
          </w:p>
          <w:p w:rsidR="00A107BE" w:rsidRPr="009E2354" w:rsidRDefault="00A107BE" w:rsidP="00C7574F">
            <w:pPr>
              <w:tabs>
                <w:tab w:val="left" w:pos="1260"/>
              </w:tabs>
              <w:spacing w:after="0" w:line="240" w:lineRule="auto"/>
              <w:rPr>
                <w:rFonts w:ascii="Times New Roman" w:eastAsia="Times New Roman" w:hAnsi="Times New Roman" w:cs="Times New Roman"/>
                <w:sz w:val="24"/>
                <w:szCs w:val="24"/>
                <w:lang w:val="en-US" w:eastAsia="ru-RU"/>
              </w:rPr>
            </w:pP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390"/>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w:t>
            </w:r>
            <w:r w:rsidRPr="009E2354">
              <w:rPr>
                <w:rFonts w:ascii="Times New Roman" w:eastAsia="Times New Roman" w:hAnsi="Times New Roman" w:cs="Times New Roman"/>
                <w:sz w:val="24"/>
                <w:szCs w:val="24"/>
                <w:lang w:eastAsia="ru-RU"/>
              </w:rPr>
              <w:t xml:space="preserve"> Про стан роботи  зі зверненнями громадян</w:t>
            </w:r>
          </w:p>
          <w:p w:rsidR="00A107BE"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p>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w:t>
            </w:r>
            <w:r w:rsidRPr="009E2354">
              <w:rPr>
                <w:rFonts w:ascii="Times New Roman" w:eastAsia="Times New Roman" w:hAnsi="Times New Roman" w:cs="Times New Roman"/>
                <w:sz w:val="24"/>
                <w:szCs w:val="24"/>
                <w:lang w:eastAsia="ru-RU"/>
              </w:rPr>
              <w:t>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754"/>
          <w:jc w:val="center"/>
        </w:trPr>
        <w:tc>
          <w:tcPr>
            <w:tcW w:w="1134" w:type="dxa"/>
            <w:vMerge w:val="restart"/>
            <w:tcBorders>
              <w:top w:val="single" w:sz="4" w:space="0" w:color="auto"/>
              <w:left w:val="single" w:sz="4" w:space="0" w:color="auto"/>
              <w:right w:val="single" w:sz="4" w:space="0" w:color="auto"/>
            </w:tcBorders>
            <w:shd w:val="clear" w:color="auto" w:fill="DEEAF6" w:themeFill="accent1" w:themeFillTint="33"/>
            <w:textDirection w:val="btLr"/>
            <w:hideMark/>
          </w:tcPr>
          <w:p w:rsidR="00A107BE" w:rsidRDefault="00A107BE"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p>
          <w:p w:rsidR="00A107BE" w:rsidRPr="009E2354"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r w:rsidRPr="00A107BE">
              <w:rPr>
                <w:rFonts w:ascii="Times New Roman" w:eastAsia="Times New Roman" w:hAnsi="Times New Roman" w:cs="Times New Roman"/>
                <w:b/>
                <w:bCs/>
                <w:sz w:val="28"/>
                <w:szCs w:val="24"/>
                <w:lang w:eastAsia="ru-RU"/>
              </w:rPr>
              <w:t>Грудень</w:t>
            </w: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1. Про навчальні досягнення учнів </w:t>
            </w:r>
            <w:r w:rsidR="00326963">
              <w:rPr>
                <w:rFonts w:ascii="Times New Roman" w:eastAsia="Times New Roman" w:hAnsi="Times New Roman" w:cs="Times New Roman"/>
                <w:sz w:val="24"/>
                <w:szCs w:val="24"/>
                <w:lang w:eastAsia="ru-RU"/>
              </w:rPr>
              <w:t>закладу освіти</w:t>
            </w:r>
            <w:r w:rsidRPr="009E2354">
              <w:rPr>
                <w:rFonts w:ascii="Times New Roman" w:eastAsia="Times New Roman" w:hAnsi="Times New Roman" w:cs="Times New Roman"/>
                <w:sz w:val="24"/>
                <w:szCs w:val="24"/>
                <w:lang w:eastAsia="ru-RU"/>
              </w:rPr>
              <w:t xml:space="preserve"> за І семестр 202</w:t>
            </w:r>
            <w:r w:rsidR="00326963">
              <w:rPr>
                <w:rFonts w:ascii="Times New Roman" w:eastAsia="Times New Roman" w:hAnsi="Times New Roman" w:cs="Times New Roman"/>
                <w:sz w:val="24"/>
                <w:szCs w:val="24"/>
                <w:lang w:eastAsia="ru-RU"/>
              </w:rPr>
              <w:t>3</w:t>
            </w:r>
            <w:r w:rsidRPr="009E2354">
              <w:rPr>
                <w:rFonts w:ascii="Times New Roman" w:eastAsia="Times New Roman" w:hAnsi="Times New Roman" w:cs="Times New Roman"/>
                <w:sz w:val="24"/>
                <w:szCs w:val="24"/>
                <w:lang w:eastAsia="ru-RU"/>
              </w:rPr>
              <w:t>/202</w:t>
            </w:r>
            <w:r w:rsidR="00326963">
              <w:rPr>
                <w:rFonts w:ascii="Times New Roman" w:eastAsia="Times New Roman" w:hAnsi="Times New Roman" w:cs="Times New Roman"/>
                <w:sz w:val="24"/>
                <w:szCs w:val="24"/>
                <w:lang w:eastAsia="ru-RU"/>
              </w:rPr>
              <w:t>4</w:t>
            </w:r>
            <w:r w:rsidR="00953630">
              <w:rPr>
                <w:rFonts w:ascii="Times New Roman" w:eastAsia="Times New Roman" w:hAnsi="Times New Roman" w:cs="Times New Roman"/>
                <w:sz w:val="24"/>
                <w:szCs w:val="24"/>
                <w:lang w:eastAsia="ru-RU"/>
              </w:rPr>
              <w:t xml:space="preserve"> </w:t>
            </w:r>
            <w:r w:rsidRPr="009E2354">
              <w:rPr>
                <w:rFonts w:ascii="Times New Roman" w:eastAsia="Times New Roman" w:hAnsi="Times New Roman" w:cs="Times New Roman"/>
                <w:sz w:val="24"/>
                <w:szCs w:val="24"/>
                <w:lang w:eastAsia="ru-RU"/>
              </w:rPr>
              <w:t>навчального року</w:t>
            </w:r>
          </w:p>
        </w:tc>
        <w:tc>
          <w:tcPr>
            <w:tcW w:w="2173" w:type="dxa"/>
            <w:vMerge w:val="restart"/>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Накази</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456"/>
          <w:jc w:val="center"/>
        </w:trPr>
        <w:tc>
          <w:tcPr>
            <w:tcW w:w="1134" w:type="dxa"/>
            <w:vMerge/>
            <w:tcBorders>
              <w:left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w:t>
            </w:r>
            <w:r w:rsidR="00326963">
              <w:rPr>
                <w:rFonts w:ascii="Times New Roman" w:eastAsia="Times New Roman" w:hAnsi="Times New Roman" w:cs="Times New Roman"/>
                <w:sz w:val="24"/>
                <w:szCs w:val="24"/>
                <w:lang w:eastAsia="ru-RU"/>
              </w:rPr>
              <w:t xml:space="preserve"> </w:t>
            </w:r>
            <w:r w:rsidRPr="009E2354">
              <w:rPr>
                <w:rFonts w:ascii="Times New Roman" w:eastAsia="Times New Roman" w:hAnsi="Times New Roman" w:cs="Times New Roman"/>
                <w:sz w:val="24"/>
                <w:szCs w:val="24"/>
                <w:lang w:eastAsia="ru-RU"/>
              </w:rPr>
              <w:t>Про стан виховної роботи в школі за І семестр 202</w:t>
            </w:r>
            <w:r w:rsidR="00326963">
              <w:rPr>
                <w:rFonts w:ascii="Times New Roman" w:eastAsia="Times New Roman" w:hAnsi="Times New Roman" w:cs="Times New Roman"/>
                <w:sz w:val="24"/>
                <w:szCs w:val="24"/>
                <w:lang w:eastAsia="ru-RU"/>
              </w:rPr>
              <w:t>3</w:t>
            </w:r>
            <w:r w:rsidRPr="009E2354">
              <w:rPr>
                <w:rFonts w:ascii="Times New Roman" w:eastAsia="Times New Roman" w:hAnsi="Times New Roman" w:cs="Times New Roman"/>
                <w:sz w:val="24"/>
                <w:szCs w:val="24"/>
                <w:lang w:eastAsia="ru-RU"/>
              </w:rPr>
              <w:t>/202</w:t>
            </w:r>
            <w:r w:rsidR="00326963">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 xml:space="preserve"> навчального року</w:t>
            </w:r>
          </w:p>
        </w:tc>
        <w:tc>
          <w:tcPr>
            <w:tcW w:w="2173" w:type="dxa"/>
            <w:vMerge/>
            <w:tcBorders>
              <w:top w:val="single" w:sz="4" w:space="0" w:color="auto"/>
              <w:left w:val="single" w:sz="4" w:space="0" w:color="auto"/>
              <w:bottom w:val="single" w:sz="4" w:space="0" w:color="auto"/>
              <w:right w:val="single" w:sz="4" w:space="0" w:color="auto"/>
            </w:tcBorders>
            <w:vAlign w:val="center"/>
            <w:hideMark/>
          </w:tcPr>
          <w:p w:rsidR="00A107BE" w:rsidRPr="009E2354" w:rsidRDefault="00A107BE" w:rsidP="00C7574F">
            <w:pPr>
              <w:spacing w:after="0" w:line="240" w:lineRule="auto"/>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spacing w:after="0" w:line="240" w:lineRule="auto"/>
              <w:rPr>
                <w:rFonts w:ascii="Times New Roman" w:eastAsia="Times New Roman" w:hAnsi="Times New Roman" w:cs="Times New Roman"/>
                <w:sz w:val="24"/>
                <w:szCs w:val="24"/>
                <w:lang w:eastAsia="ru-RU"/>
              </w:rPr>
            </w:pPr>
          </w:p>
        </w:tc>
      </w:tr>
      <w:tr w:rsidR="00A107BE" w:rsidRPr="009E2354" w:rsidTr="00A107BE">
        <w:trPr>
          <w:cantSplit/>
          <w:trHeight w:val="421"/>
          <w:jc w:val="center"/>
        </w:trPr>
        <w:tc>
          <w:tcPr>
            <w:tcW w:w="1134" w:type="dxa"/>
            <w:vMerge/>
            <w:tcBorders>
              <w:left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3. Про підсумки методичної роботи за І семестр 202</w:t>
            </w:r>
            <w:r w:rsidR="00326963">
              <w:rPr>
                <w:rFonts w:ascii="Times New Roman" w:eastAsia="Times New Roman" w:hAnsi="Times New Roman" w:cs="Times New Roman"/>
                <w:sz w:val="24"/>
                <w:szCs w:val="24"/>
                <w:lang w:eastAsia="ru-RU"/>
              </w:rPr>
              <w:t>3</w:t>
            </w:r>
            <w:r w:rsidRPr="009E2354">
              <w:rPr>
                <w:rFonts w:ascii="Times New Roman" w:eastAsia="Times New Roman" w:hAnsi="Times New Roman" w:cs="Times New Roman"/>
                <w:sz w:val="24"/>
                <w:szCs w:val="24"/>
                <w:lang w:eastAsia="ru-RU"/>
              </w:rPr>
              <w:t>/202</w:t>
            </w:r>
            <w:r w:rsidR="00326963">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 xml:space="preserve"> навчального року</w:t>
            </w:r>
          </w:p>
        </w:tc>
        <w:tc>
          <w:tcPr>
            <w:tcW w:w="2173" w:type="dxa"/>
            <w:vMerge/>
            <w:tcBorders>
              <w:top w:val="single" w:sz="4" w:space="0" w:color="auto"/>
              <w:left w:val="single" w:sz="4" w:space="0" w:color="auto"/>
              <w:bottom w:val="single" w:sz="4" w:space="0" w:color="auto"/>
              <w:right w:val="single" w:sz="4" w:space="0" w:color="auto"/>
            </w:tcBorders>
            <w:vAlign w:val="center"/>
            <w:hideMark/>
          </w:tcPr>
          <w:p w:rsidR="00A107BE" w:rsidRPr="009E2354" w:rsidRDefault="00A107BE" w:rsidP="00C7574F">
            <w:pPr>
              <w:spacing w:after="0" w:line="240" w:lineRule="auto"/>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555"/>
          <w:jc w:val="center"/>
        </w:trPr>
        <w:tc>
          <w:tcPr>
            <w:tcW w:w="1134" w:type="dxa"/>
            <w:vMerge/>
            <w:tcBorders>
              <w:left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4. Про роботу </w:t>
            </w:r>
            <w:r w:rsidR="00326963">
              <w:rPr>
                <w:rFonts w:ascii="Times New Roman" w:eastAsia="Times New Roman" w:hAnsi="Times New Roman" w:cs="Times New Roman"/>
                <w:sz w:val="24"/>
                <w:szCs w:val="24"/>
                <w:lang w:eastAsia="ru-RU"/>
              </w:rPr>
              <w:t>закладу освіти</w:t>
            </w:r>
            <w:r w:rsidRPr="009E2354">
              <w:rPr>
                <w:rFonts w:ascii="Times New Roman" w:eastAsia="Times New Roman" w:hAnsi="Times New Roman" w:cs="Times New Roman"/>
                <w:sz w:val="24"/>
                <w:szCs w:val="24"/>
                <w:lang w:eastAsia="ru-RU"/>
              </w:rPr>
              <w:t xml:space="preserve"> по застереженню від дитячого травматизму в період зимових канікул 202</w:t>
            </w:r>
            <w:r w:rsidR="00326963">
              <w:rPr>
                <w:rFonts w:ascii="Times New Roman" w:eastAsia="Times New Roman" w:hAnsi="Times New Roman" w:cs="Times New Roman"/>
                <w:sz w:val="24"/>
                <w:szCs w:val="24"/>
                <w:lang w:eastAsia="ru-RU"/>
              </w:rPr>
              <w:t>3</w:t>
            </w:r>
            <w:r w:rsidRPr="009E2354">
              <w:rPr>
                <w:rFonts w:ascii="Times New Roman" w:eastAsia="Times New Roman" w:hAnsi="Times New Roman" w:cs="Times New Roman"/>
                <w:sz w:val="24"/>
                <w:szCs w:val="24"/>
                <w:lang w:eastAsia="ru-RU"/>
              </w:rPr>
              <w:t>/202</w:t>
            </w:r>
            <w:r w:rsidR="00326963">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 xml:space="preserve"> навчального року</w:t>
            </w:r>
          </w:p>
        </w:tc>
        <w:tc>
          <w:tcPr>
            <w:tcW w:w="2173" w:type="dxa"/>
            <w:vMerge/>
            <w:tcBorders>
              <w:top w:val="single" w:sz="4" w:space="0" w:color="auto"/>
              <w:left w:val="single" w:sz="4" w:space="0" w:color="auto"/>
              <w:bottom w:val="single" w:sz="4" w:space="0" w:color="auto"/>
              <w:right w:val="single" w:sz="4" w:space="0" w:color="auto"/>
            </w:tcBorders>
            <w:vAlign w:val="center"/>
            <w:hideMark/>
          </w:tcPr>
          <w:p w:rsidR="00A107BE" w:rsidRPr="009E2354" w:rsidRDefault="00A107BE" w:rsidP="00C7574F">
            <w:pPr>
              <w:spacing w:after="0" w:line="240" w:lineRule="auto"/>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563"/>
          <w:jc w:val="center"/>
        </w:trPr>
        <w:tc>
          <w:tcPr>
            <w:tcW w:w="1134" w:type="dxa"/>
            <w:vMerge/>
            <w:tcBorders>
              <w:left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5. Про організацію виховної роботи: забезпечення змістовного дозвілля учнів в період зимових канікул</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План</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686"/>
          <w:jc w:val="center"/>
        </w:trPr>
        <w:tc>
          <w:tcPr>
            <w:tcW w:w="1134" w:type="dxa"/>
            <w:vMerge/>
            <w:tcBorders>
              <w:left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6. Про виконання навчальних програм з навчальних предметів за І семестр 202</w:t>
            </w:r>
            <w:r w:rsidR="00326963">
              <w:rPr>
                <w:rFonts w:ascii="Times New Roman" w:eastAsia="Times New Roman" w:hAnsi="Times New Roman" w:cs="Times New Roman"/>
                <w:sz w:val="24"/>
                <w:szCs w:val="24"/>
                <w:lang w:eastAsia="ru-RU"/>
              </w:rPr>
              <w:t>3</w:t>
            </w:r>
            <w:r w:rsidRPr="009E2354">
              <w:rPr>
                <w:rFonts w:ascii="Times New Roman" w:eastAsia="Times New Roman" w:hAnsi="Times New Roman" w:cs="Times New Roman"/>
                <w:sz w:val="24"/>
                <w:szCs w:val="24"/>
                <w:lang w:eastAsia="ru-RU"/>
              </w:rPr>
              <w:t>/202</w:t>
            </w:r>
            <w:r w:rsidR="00326963">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 xml:space="preserve"> навчального року</w:t>
            </w:r>
          </w:p>
        </w:tc>
        <w:tc>
          <w:tcPr>
            <w:tcW w:w="2173" w:type="dxa"/>
            <w:vMerge w:val="restart"/>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Накази</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708"/>
          <w:jc w:val="center"/>
        </w:trPr>
        <w:tc>
          <w:tcPr>
            <w:tcW w:w="1134" w:type="dxa"/>
            <w:vMerge/>
            <w:tcBorders>
              <w:left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7. Про стан ведення шкільної документації за І семестр 202</w:t>
            </w:r>
            <w:r w:rsidR="00326963">
              <w:rPr>
                <w:rFonts w:ascii="Times New Roman" w:eastAsia="Times New Roman" w:hAnsi="Times New Roman" w:cs="Times New Roman"/>
                <w:sz w:val="24"/>
                <w:szCs w:val="24"/>
                <w:lang w:eastAsia="ru-RU"/>
              </w:rPr>
              <w:t>3</w:t>
            </w:r>
            <w:r w:rsidRPr="009E2354">
              <w:rPr>
                <w:rFonts w:ascii="Times New Roman" w:eastAsia="Times New Roman" w:hAnsi="Times New Roman" w:cs="Times New Roman"/>
                <w:sz w:val="24"/>
                <w:szCs w:val="24"/>
                <w:lang w:eastAsia="ru-RU"/>
              </w:rPr>
              <w:t>/202</w:t>
            </w:r>
            <w:r w:rsidR="00326963">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 xml:space="preserve"> навчального року</w:t>
            </w:r>
          </w:p>
        </w:tc>
        <w:tc>
          <w:tcPr>
            <w:tcW w:w="2173" w:type="dxa"/>
            <w:vMerge/>
            <w:tcBorders>
              <w:top w:val="single" w:sz="4" w:space="0" w:color="auto"/>
              <w:left w:val="single" w:sz="4" w:space="0" w:color="auto"/>
              <w:bottom w:val="single" w:sz="4" w:space="0" w:color="auto"/>
              <w:right w:val="single" w:sz="4" w:space="0" w:color="auto"/>
            </w:tcBorders>
            <w:vAlign w:val="center"/>
            <w:hideMark/>
          </w:tcPr>
          <w:p w:rsidR="00A107BE" w:rsidRPr="009E2354" w:rsidRDefault="00A107BE" w:rsidP="00C7574F">
            <w:pPr>
              <w:spacing w:after="0" w:line="240" w:lineRule="auto"/>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407"/>
          <w:jc w:val="center"/>
        </w:trPr>
        <w:tc>
          <w:tcPr>
            <w:tcW w:w="1134" w:type="dxa"/>
            <w:vMerge/>
            <w:tcBorders>
              <w:left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8</w:t>
            </w:r>
            <w:r w:rsidR="00326963">
              <w:rPr>
                <w:rFonts w:ascii="Times New Roman" w:eastAsia="Times New Roman" w:hAnsi="Times New Roman" w:cs="Times New Roman"/>
                <w:sz w:val="24"/>
                <w:szCs w:val="24"/>
                <w:lang w:eastAsia="ru-RU"/>
              </w:rPr>
              <w:t>.</w:t>
            </w:r>
            <w:r w:rsidRPr="009E2354">
              <w:rPr>
                <w:rFonts w:ascii="Times New Roman" w:eastAsia="Times New Roman" w:hAnsi="Times New Roman" w:cs="Times New Roman"/>
                <w:sz w:val="24"/>
                <w:szCs w:val="24"/>
                <w:lang w:eastAsia="ru-RU"/>
              </w:rPr>
              <w:t xml:space="preserve"> Про стан  навчання учнів з ООП  за І семестр 202</w:t>
            </w:r>
            <w:r w:rsidR="00326963">
              <w:rPr>
                <w:rFonts w:ascii="Times New Roman" w:eastAsia="Times New Roman" w:hAnsi="Times New Roman" w:cs="Times New Roman"/>
                <w:sz w:val="24"/>
                <w:szCs w:val="24"/>
                <w:lang w:eastAsia="ru-RU"/>
              </w:rPr>
              <w:t>3</w:t>
            </w:r>
            <w:r w:rsidRPr="009E2354">
              <w:rPr>
                <w:rFonts w:ascii="Times New Roman" w:eastAsia="Times New Roman" w:hAnsi="Times New Roman" w:cs="Times New Roman"/>
                <w:sz w:val="24"/>
                <w:szCs w:val="24"/>
                <w:lang w:eastAsia="ru-RU"/>
              </w:rPr>
              <w:t>/202</w:t>
            </w:r>
            <w:r w:rsidR="00326963">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 xml:space="preserve"> навчального року</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427"/>
          <w:jc w:val="center"/>
        </w:trPr>
        <w:tc>
          <w:tcPr>
            <w:tcW w:w="1134" w:type="dxa"/>
            <w:vMerge/>
            <w:tcBorders>
              <w:left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9. Про стан  роботи </w:t>
            </w:r>
            <w:r w:rsidR="00326963">
              <w:rPr>
                <w:rFonts w:ascii="Times New Roman" w:eastAsia="Times New Roman" w:hAnsi="Times New Roman" w:cs="Times New Roman"/>
                <w:sz w:val="24"/>
                <w:szCs w:val="24"/>
                <w:lang w:eastAsia="ru-RU"/>
              </w:rPr>
              <w:t>з дітьми пільгового контингенту</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477"/>
          <w:jc w:val="center"/>
        </w:trPr>
        <w:tc>
          <w:tcPr>
            <w:tcW w:w="1134" w:type="dxa"/>
            <w:vMerge/>
            <w:tcBorders>
              <w:left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10. Про стан роботи  зі зверненнями громадян</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w:t>
            </w:r>
            <w:r w:rsidRPr="009E2354">
              <w:rPr>
                <w:rFonts w:ascii="Times New Roman" w:eastAsia="Times New Roman" w:hAnsi="Times New Roman" w:cs="Times New Roman"/>
                <w:sz w:val="24"/>
                <w:szCs w:val="24"/>
                <w:lang w:eastAsia="ru-RU"/>
              </w:rPr>
              <w:t>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477"/>
          <w:jc w:val="center"/>
        </w:trPr>
        <w:tc>
          <w:tcPr>
            <w:tcW w:w="1134" w:type="dxa"/>
            <w:vMerge/>
            <w:tcBorders>
              <w:left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11. Про  виконання закону України «Про засади запобігання і протидії корупції» в організації освітнього процесу у </w:t>
            </w:r>
            <w:r w:rsidR="00326963">
              <w:rPr>
                <w:rFonts w:ascii="Times New Roman" w:eastAsia="Times New Roman" w:hAnsi="Times New Roman" w:cs="Times New Roman"/>
                <w:sz w:val="24"/>
                <w:szCs w:val="24"/>
                <w:lang w:eastAsia="ru-RU"/>
              </w:rPr>
              <w:t>закладі освіти</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2575D9">
        <w:trPr>
          <w:cantSplit/>
          <w:trHeight w:val="539"/>
          <w:jc w:val="center"/>
        </w:trPr>
        <w:tc>
          <w:tcPr>
            <w:tcW w:w="1134"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tcPr>
          <w:p w:rsidR="00A107BE" w:rsidRPr="009E2354"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p w:rsidR="00A107BE" w:rsidRPr="009E2354"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r w:rsidRPr="00A107BE">
              <w:rPr>
                <w:rFonts w:ascii="Times New Roman" w:eastAsia="Times New Roman" w:hAnsi="Times New Roman" w:cs="Times New Roman"/>
                <w:b/>
                <w:bCs/>
                <w:sz w:val="28"/>
                <w:szCs w:val="24"/>
                <w:lang w:eastAsia="ru-RU"/>
              </w:rPr>
              <w:t>Січень</w:t>
            </w:r>
          </w:p>
        </w:tc>
        <w:tc>
          <w:tcPr>
            <w:tcW w:w="8454" w:type="dxa"/>
            <w:tcBorders>
              <w:top w:val="single" w:sz="4" w:space="0" w:color="auto"/>
              <w:left w:val="single" w:sz="4" w:space="0" w:color="auto"/>
              <w:bottom w:val="single" w:sz="4" w:space="0" w:color="auto"/>
              <w:right w:val="single" w:sz="4" w:space="0" w:color="auto"/>
            </w:tcBorders>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w:t>
            </w:r>
            <w:r w:rsidR="00326963">
              <w:rPr>
                <w:rFonts w:ascii="Times New Roman" w:eastAsia="Times New Roman" w:hAnsi="Times New Roman" w:cs="Times New Roman"/>
                <w:sz w:val="24"/>
                <w:szCs w:val="24"/>
                <w:lang w:eastAsia="ru-RU"/>
              </w:rPr>
              <w:t xml:space="preserve"> </w:t>
            </w:r>
            <w:r w:rsidRPr="009E2354">
              <w:rPr>
                <w:rFonts w:ascii="Times New Roman" w:eastAsia="Times New Roman" w:hAnsi="Times New Roman" w:cs="Times New Roman"/>
                <w:sz w:val="24"/>
                <w:szCs w:val="24"/>
                <w:lang w:eastAsia="ru-RU"/>
              </w:rPr>
              <w:t>Про щорічну відпуст</w:t>
            </w:r>
            <w:r>
              <w:rPr>
                <w:rFonts w:ascii="Times New Roman" w:eastAsia="Times New Roman" w:hAnsi="Times New Roman" w:cs="Times New Roman"/>
                <w:sz w:val="24"/>
                <w:szCs w:val="24"/>
                <w:lang w:eastAsia="ru-RU"/>
              </w:rPr>
              <w:t xml:space="preserve">ку працівників </w:t>
            </w:r>
            <w:r w:rsidR="00326963">
              <w:rPr>
                <w:rFonts w:ascii="Times New Roman" w:eastAsia="Times New Roman" w:hAnsi="Times New Roman" w:cs="Times New Roman"/>
                <w:sz w:val="24"/>
                <w:szCs w:val="24"/>
                <w:lang w:eastAsia="ru-RU"/>
              </w:rPr>
              <w:t xml:space="preserve">закладу освіти </w:t>
            </w:r>
            <w:r>
              <w:rPr>
                <w:rFonts w:ascii="Times New Roman" w:eastAsia="Times New Roman" w:hAnsi="Times New Roman" w:cs="Times New Roman"/>
                <w:sz w:val="24"/>
                <w:szCs w:val="24"/>
                <w:lang w:eastAsia="ru-RU"/>
              </w:rPr>
              <w:t>на 202</w:t>
            </w:r>
            <w:r w:rsidR="00326963">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рік</w:t>
            </w:r>
          </w:p>
        </w:tc>
        <w:tc>
          <w:tcPr>
            <w:tcW w:w="2173"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Графік </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707"/>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 Про підсумки проведення І етапу та участь в ІІ і ІІІ етапах Всеукраїнських учнівських олімпіад із навчальних предметів</w:t>
            </w:r>
          </w:p>
        </w:tc>
        <w:tc>
          <w:tcPr>
            <w:tcW w:w="2173"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p w:rsidR="00A107BE" w:rsidRPr="009E2354" w:rsidRDefault="00A107BE" w:rsidP="00C7574F">
            <w:pPr>
              <w:tabs>
                <w:tab w:val="left" w:pos="1260"/>
              </w:tabs>
              <w:spacing w:after="0" w:line="240" w:lineRule="auto"/>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066CAB">
        <w:trPr>
          <w:cantSplit/>
          <w:trHeight w:val="406"/>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3. Про збір і оформлення бази даних на учнів 9-х, 11-х класів</w:t>
            </w:r>
          </w:p>
        </w:tc>
        <w:tc>
          <w:tcPr>
            <w:tcW w:w="2173" w:type="dxa"/>
            <w:vMerge w:val="restart"/>
            <w:tcBorders>
              <w:top w:val="single" w:sz="4" w:space="0" w:color="auto"/>
              <w:left w:val="single" w:sz="4" w:space="0" w:color="auto"/>
              <w:bottom w:val="single" w:sz="4" w:space="0" w:color="auto"/>
              <w:right w:val="single" w:sz="4" w:space="0" w:color="auto"/>
            </w:tcBorders>
            <w:vAlign w:val="center"/>
          </w:tcPr>
          <w:p w:rsidR="00A107BE" w:rsidRPr="009E2354" w:rsidRDefault="00A107BE" w:rsidP="00C7574F">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  наказ</w:t>
            </w:r>
          </w:p>
        </w:tc>
        <w:tc>
          <w:tcPr>
            <w:tcW w:w="1842" w:type="dxa"/>
            <w:vMerge w:val="restart"/>
            <w:tcBorders>
              <w:top w:val="single" w:sz="4" w:space="0" w:color="auto"/>
              <w:left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066CAB">
        <w:trPr>
          <w:cantSplit/>
          <w:trHeight w:val="284"/>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4. По організацію навчання школи в системі цивільного захисту населення </w:t>
            </w:r>
          </w:p>
        </w:tc>
        <w:tc>
          <w:tcPr>
            <w:tcW w:w="2173" w:type="dxa"/>
            <w:vMerge/>
            <w:tcBorders>
              <w:top w:val="single" w:sz="4" w:space="0" w:color="auto"/>
              <w:left w:val="single" w:sz="4" w:space="0" w:color="auto"/>
              <w:bottom w:val="single" w:sz="4" w:space="0" w:color="auto"/>
              <w:right w:val="single" w:sz="4" w:space="0" w:color="auto"/>
            </w:tcBorders>
          </w:tcPr>
          <w:p w:rsidR="00A107BE" w:rsidRPr="009E2354" w:rsidRDefault="00A107BE" w:rsidP="00C7574F">
            <w:pPr>
              <w:spacing w:after="0" w:line="240" w:lineRule="auto"/>
              <w:rPr>
                <w:rFonts w:ascii="Times New Roman" w:eastAsia="Times New Roman" w:hAnsi="Times New Roman" w:cs="Times New Roman"/>
                <w:sz w:val="24"/>
                <w:szCs w:val="24"/>
                <w:lang w:eastAsia="ru-RU"/>
              </w:rPr>
            </w:pPr>
          </w:p>
        </w:tc>
        <w:tc>
          <w:tcPr>
            <w:tcW w:w="1842" w:type="dxa"/>
            <w:vMerge/>
            <w:tcBorders>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401"/>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5. Про стан організації роботи зі зверненнями громадян</w:t>
            </w:r>
          </w:p>
        </w:tc>
        <w:tc>
          <w:tcPr>
            <w:tcW w:w="2173"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562"/>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right w:val="single" w:sz="4" w:space="0" w:color="auto"/>
            </w:tcBorders>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6. Про виконання основних положень Закону України «Про захист персональних даних»</w:t>
            </w:r>
          </w:p>
        </w:tc>
        <w:tc>
          <w:tcPr>
            <w:tcW w:w="2173" w:type="dxa"/>
            <w:tcBorders>
              <w:top w:val="single" w:sz="4" w:space="0" w:color="auto"/>
              <w:left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tc>
        <w:tc>
          <w:tcPr>
            <w:tcW w:w="1842" w:type="dxa"/>
            <w:tcBorders>
              <w:top w:val="single" w:sz="4" w:space="0" w:color="auto"/>
              <w:left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A389E">
        <w:trPr>
          <w:cantSplit/>
          <w:trHeight w:val="556"/>
          <w:jc w:val="center"/>
        </w:trPr>
        <w:tc>
          <w:tcPr>
            <w:tcW w:w="1134"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hideMark/>
          </w:tcPr>
          <w:p w:rsidR="00A107BE" w:rsidRDefault="00A107BE"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 xml:space="preserve"> </w:t>
            </w:r>
          </w:p>
          <w:p w:rsidR="00A107BE" w:rsidRPr="00A107BE" w:rsidRDefault="00A107BE"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r w:rsidRPr="00A107BE">
              <w:rPr>
                <w:rFonts w:ascii="Times New Roman" w:eastAsia="Times New Roman" w:hAnsi="Times New Roman" w:cs="Times New Roman"/>
                <w:b/>
                <w:bCs/>
                <w:sz w:val="28"/>
                <w:szCs w:val="24"/>
                <w:lang w:eastAsia="ru-RU"/>
              </w:rPr>
              <w:t>Лютий</w:t>
            </w: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AA389E">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w:t>
            </w:r>
            <w:r w:rsidR="00AA389E">
              <w:rPr>
                <w:rFonts w:ascii="Times New Roman" w:eastAsia="Times New Roman" w:hAnsi="Times New Roman" w:cs="Times New Roman"/>
                <w:sz w:val="24"/>
                <w:szCs w:val="24"/>
                <w:lang w:eastAsia="ru-RU"/>
              </w:rPr>
              <w:t xml:space="preserve"> </w:t>
            </w:r>
            <w:r w:rsidRPr="009E2354">
              <w:rPr>
                <w:rFonts w:ascii="Times New Roman" w:eastAsia="Times New Roman" w:hAnsi="Times New Roman" w:cs="Times New Roman"/>
                <w:sz w:val="24"/>
                <w:szCs w:val="24"/>
                <w:lang w:eastAsia="ru-RU"/>
              </w:rPr>
              <w:t xml:space="preserve">Про результати проведення Фестивалю педагогічної майстерності учителів </w:t>
            </w:r>
            <w:r w:rsidR="00AA389E">
              <w:rPr>
                <w:rFonts w:ascii="Times New Roman" w:eastAsia="Times New Roman" w:hAnsi="Times New Roman" w:cs="Times New Roman"/>
                <w:sz w:val="24"/>
                <w:szCs w:val="24"/>
                <w:lang w:eastAsia="ru-RU"/>
              </w:rPr>
              <w:t>закладу освіти</w:t>
            </w:r>
            <w:r w:rsidRPr="009E2354">
              <w:rPr>
                <w:rFonts w:ascii="Times New Roman" w:eastAsia="Times New Roman" w:hAnsi="Times New Roman" w:cs="Times New Roman"/>
                <w:sz w:val="24"/>
                <w:szCs w:val="24"/>
                <w:lang w:eastAsia="ru-RU"/>
              </w:rPr>
              <w:t xml:space="preserve"> </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477"/>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A107BE" w:rsidRDefault="00A107BE" w:rsidP="00990C3E">
            <w:pPr>
              <w:spacing w:after="0" w:line="240" w:lineRule="auto"/>
              <w:ind w:left="113" w:right="113"/>
              <w:rPr>
                <w:rFonts w:ascii="Times New Roman" w:eastAsia="Times New Roman" w:hAnsi="Times New Roman" w:cs="Times New Roman"/>
                <w:b/>
                <w:bCs/>
                <w:sz w:val="28"/>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AA389E">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2. Про стан чергування учителів і учнів по </w:t>
            </w:r>
            <w:r w:rsidR="00AA389E">
              <w:rPr>
                <w:rFonts w:ascii="Times New Roman" w:eastAsia="Times New Roman" w:hAnsi="Times New Roman" w:cs="Times New Roman"/>
                <w:sz w:val="24"/>
                <w:szCs w:val="24"/>
                <w:lang w:eastAsia="ru-RU"/>
              </w:rPr>
              <w:t>закладі освіти</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478"/>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A107BE" w:rsidRDefault="00A107BE" w:rsidP="00990C3E">
            <w:pPr>
              <w:spacing w:after="0" w:line="240" w:lineRule="auto"/>
              <w:ind w:left="113" w:right="113"/>
              <w:rPr>
                <w:rFonts w:ascii="Times New Roman" w:eastAsia="Times New Roman" w:hAnsi="Times New Roman" w:cs="Times New Roman"/>
                <w:b/>
                <w:bCs/>
                <w:sz w:val="28"/>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3</w:t>
            </w:r>
            <w:r w:rsidR="00AA389E">
              <w:rPr>
                <w:rFonts w:ascii="Times New Roman" w:eastAsia="Times New Roman" w:hAnsi="Times New Roman" w:cs="Times New Roman"/>
                <w:sz w:val="24"/>
                <w:szCs w:val="24"/>
                <w:lang w:eastAsia="ru-RU"/>
              </w:rPr>
              <w:t>.</w:t>
            </w:r>
            <w:r w:rsidRPr="009E2354">
              <w:rPr>
                <w:rFonts w:ascii="Times New Roman" w:eastAsia="Times New Roman" w:hAnsi="Times New Roman" w:cs="Times New Roman"/>
                <w:sz w:val="24"/>
                <w:szCs w:val="24"/>
                <w:lang w:eastAsia="ru-RU"/>
              </w:rPr>
              <w:t xml:space="preserve"> Про стан роботи  зі зверненнями громадян</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A389E" w:rsidP="00C7574F">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w:t>
            </w:r>
            <w:r w:rsidR="00A107BE" w:rsidRPr="009E2354">
              <w:rPr>
                <w:rFonts w:ascii="Times New Roman" w:eastAsia="Times New Roman" w:hAnsi="Times New Roman" w:cs="Times New Roman"/>
                <w:sz w:val="24"/>
                <w:szCs w:val="24"/>
                <w:lang w:eastAsia="ru-RU"/>
              </w:rPr>
              <w:t>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244"/>
          <w:jc w:val="center"/>
        </w:trPr>
        <w:tc>
          <w:tcPr>
            <w:tcW w:w="1134"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hideMark/>
          </w:tcPr>
          <w:p w:rsidR="00A107BE" w:rsidRDefault="00A107BE"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p>
          <w:p w:rsidR="00A107BE" w:rsidRPr="00A107BE" w:rsidRDefault="00A107BE"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r w:rsidRPr="00A107BE">
              <w:rPr>
                <w:rFonts w:ascii="Times New Roman" w:eastAsia="Times New Roman" w:hAnsi="Times New Roman" w:cs="Times New Roman"/>
                <w:b/>
                <w:bCs/>
                <w:sz w:val="28"/>
                <w:szCs w:val="24"/>
                <w:lang w:eastAsia="ru-RU"/>
              </w:rPr>
              <w:t>Березень</w:t>
            </w: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 Про організацію святкування 8 Березня</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tc>
        <w:tc>
          <w:tcPr>
            <w:tcW w:w="1842" w:type="dxa"/>
            <w:vMerge w:val="restart"/>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574"/>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A107BE" w:rsidRDefault="00A107BE" w:rsidP="00990C3E">
            <w:pPr>
              <w:spacing w:after="0" w:line="240" w:lineRule="auto"/>
              <w:ind w:left="113" w:right="113"/>
              <w:rPr>
                <w:rFonts w:ascii="Times New Roman" w:eastAsia="Times New Roman" w:hAnsi="Times New Roman" w:cs="Times New Roman"/>
                <w:b/>
                <w:bCs/>
                <w:sz w:val="28"/>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AA389E">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 Про організацію проведення весняних канікул 202</w:t>
            </w:r>
            <w:r w:rsidR="00AA389E">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 xml:space="preserve"> року</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План</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107BE" w:rsidRPr="009E2354" w:rsidRDefault="00A107BE" w:rsidP="00C7574F">
            <w:pPr>
              <w:spacing w:after="0" w:line="240" w:lineRule="auto"/>
              <w:rPr>
                <w:rFonts w:ascii="Times New Roman" w:eastAsia="Times New Roman" w:hAnsi="Times New Roman" w:cs="Times New Roman"/>
                <w:sz w:val="24"/>
                <w:szCs w:val="24"/>
                <w:lang w:eastAsia="ru-RU"/>
              </w:rPr>
            </w:pPr>
          </w:p>
        </w:tc>
      </w:tr>
      <w:tr w:rsidR="00A107BE" w:rsidRPr="009E2354" w:rsidTr="00A107BE">
        <w:trPr>
          <w:cantSplit/>
          <w:trHeight w:val="754"/>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A107BE" w:rsidRDefault="00A107BE" w:rsidP="00990C3E">
            <w:pPr>
              <w:spacing w:after="0" w:line="240" w:lineRule="auto"/>
              <w:ind w:left="113" w:right="113"/>
              <w:rPr>
                <w:rFonts w:ascii="Times New Roman" w:eastAsia="Times New Roman" w:hAnsi="Times New Roman" w:cs="Times New Roman"/>
                <w:b/>
                <w:bCs/>
                <w:sz w:val="28"/>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AA389E">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3. Про попередження дитячого травматизму на період весняних канікул 202</w:t>
            </w:r>
            <w:r w:rsidR="00AA389E">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 xml:space="preserve"> року</w:t>
            </w:r>
          </w:p>
        </w:tc>
        <w:tc>
          <w:tcPr>
            <w:tcW w:w="2173"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Накази</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107BE" w:rsidRPr="009E2354" w:rsidRDefault="00A107BE" w:rsidP="00C7574F">
            <w:pPr>
              <w:spacing w:after="0" w:line="240" w:lineRule="auto"/>
              <w:rPr>
                <w:rFonts w:ascii="Times New Roman" w:eastAsia="Times New Roman" w:hAnsi="Times New Roman" w:cs="Times New Roman"/>
                <w:sz w:val="24"/>
                <w:szCs w:val="24"/>
                <w:lang w:eastAsia="ru-RU"/>
              </w:rPr>
            </w:pPr>
          </w:p>
        </w:tc>
      </w:tr>
      <w:tr w:rsidR="00A107BE" w:rsidRPr="009E2354" w:rsidTr="00A107BE">
        <w:trPr>
          <w:cantSplit/>
          <w:trHeight w:val="473"/>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A107BE" w:rsidRDefault="00A107BE" w:rsidP="00990C3E">
            <w:pPr>
              <w:spacing w:after="0" w:line="240" w:lineRule="auto"/>
              <w:ind w:left="113" w:right="113"/>
              <w:rPr>
                <w:rFonts w:ascii="Times New Roman" w:eastAsia="Times New Roman" w:hAnsi="Times New Roman" w:cs="Times New Roman"/>
                <w:b/>
                <w:bCs/>
                <w:sz w:val="28"/>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4.</w:t>
            </w:r>
            <w:r w:rsidR="00AA389E">
              <w:rPr>
                <w:rFonts w:ascii="Times New Roman" w:eastAsia="Times New Roman" w:hAnsi="Times New Roman" w:cs="Times New Roman"/>
                <w:sz w:val="24"/>
                <w:szCs w:val="24"/>
                <w:lang w:eastAsia="ru-RU"/>
              </w:rPr>
              <w:t xml:space="preserve"> </w:t>
            </w:r>
            <w:r w:rsidRPr="009E2354">
              <w:rPr>
                <w:rFonts w:ascii="Times New Roman" w:eastAsia="Times New Roman" w:hAnsi="Times New Roman" w:cs="Times New Roman"/>
                <w:sz w:val="24"/>
                <w:szCs w:val="24"/>
                <w:lang w:eastAsia="ru-RU"/>
              </w:rPr>
              <w:t>Про стан роботи  зі зверненнями громадян</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A389E" w:rsidP="00C7574F">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Інф</w:t>
            </w:r>
            <w:r w:rsidR="00A107BE" w:rsidRPr="009E2354">
              <w:rPr>
                <w:rFonts w:ascii="Times New Roman" w:eastAsia="Times New Roman" w:hAnsi="Times New Roman" w:cs="Times New Roman"/>
                <w:sz w:val="24"/>
                <w:szCs w:val="24"/>
                <w:lang w:eastAsia="ru-RU"/>
              </w:rPr>
              <w:t>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454"/>
          <w:jc w:val="center"/>
        </w:trPr>
        <w:tc>
          <w:tcPr>
            <w:tcW w:w="1134"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hideMark/>
          </w:tcPr>
          <w:p w:rsidR="00A107BE" w:rsidRDefault="00A107BE"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p>
          <w:p w:rsidR="00A107BE" w:rsidRPr="00A107BE" w:rsidRDefault="00A107BE"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r w:rsidRPr="00A107BE">
              <w:rPr>
                <w:rFonts w:ascii="Times New Roman" w:eastAsia="Times New Roman" w:hAnsi="Times New Roman" w:cs="Times New Roman"/>
                <w:b/>
                <w:bCs/>
                <w:sz w:val="28"/>
                <w:szCs w:val="24"/>
                <w:lang w:eastAsia="ru-RU"/>
              </w:rPr>
              <w:t>Квітень</w:t>
            </w: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AA389E">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 Про</w:t>
            </w:r>
            <w:r>
              <w:rPr>
                <w:rFonts w:ascii="Times New Roman" w:eastAsia="Times New Roman" w:hAnsi="Times New Roman" w:cs="Times New Roman"/>
                <w:sz w:val="24"/>
                <w:szCs w:val="24"/>
                <w:lang w:eastAsia="ru-RU"/>
              </w:rPr>
              <w:t xml:space="preserve"> роботу ради профілактики </w:t>
            </w:r>
            <w:r w:rsidR="00AA389E">
              <w:rPr>
                <w:rFonts w:ascii="Times New Roman" w:eastAsia="Times New Roman" w:hAnsi="Times New Roman" w:cs="Times New Roman"/>
                <w:sz w:val="24"/>
                <w:szCs w:val="24"/>
                <w:lang w:eastAsia="ru-RU"/>
              </w:rPr>
              <w:t>закладу освіти</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65"/>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Про підготовку до ДПА та ЗНО</w:t>
            </w:r>
          </w:p>
        </w:tc>
        <w:tc>
          <w:tcPr>
            <w:tcW w:w="2173"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Інформація </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676"/>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AA389E">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3. Про організоване закінчення 202</w:t>
            </w:r>
            <w:r w:rsidR="00AA389E">
              <w:rPr>
                <w:rFonts w:ascii="Times New Roman" w:eastAsia="Times New Roman" w:hAnsi="Times New Roman" w:cs="Times New Roman"/>
                <w:sz w:val="24"/>
                <w:szCs w:val="24"/>
                <w:lang w:eastAsia="ru-RU"/>
              </w:rPr>
              <w:t>3</w:t>
            </w:r>
            <w:r w:rsidRPr="009E2354">
              <w:rPr>
                <w:rFonts w:ascii="Times New Roman" w:eastAsia="Times New Roman" w:hAnsi="Times New Roman" w:cs="Times New Roman"/>
                <w:sz w:val="24"/>
                <w:szCs w:val="24"/>
                <w:lang w:eastAsia="ru-RU"/>
              </w:rPr>
              <w:t>/202</w:t>
            </w:r>
            <w:r w:rsidR="00AA389E">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 xml:space="preserve"> навчального року та проведення ДПА для учнів 4,</w:t>
            </w:r>
            <w:r w:rsidR="00AA389E">
              <w:rPr>
                <w:rFonts w:ascii="Times New Roman" w:eastAsia="Times New Roman" w:hAnsi="Times New Roman" w:cs="Times New Roman"/>
                <w:sz w:val="24"/>
                <w:szCs w:val="24"/>
                <w:lang w:eastAsia="ru-RU"/>
              </w:rPr>
              <w:t xml:space="preserve"> </w:t>
            </w:r>
            <w:r w:rsidRPr="009E2354">
              <w:rPr>
                <w:rFonts w:ascii="Times New Roman" w:eastAsia="Times New Roman" w:hAnsi="Times New Roman" w:cs="Times New Roman"/>
                <w:sz w:val="24"/>
                <w:szCs w:val="24"/>
                <w:lang w:eastAsia="ru-RU"/>
              </w:rPr>
              <w:t>9, 11-х класів</w:t>
            </w:r>
          </w:p>
        </w:tc>
        <w:tc>
          <w:tcPr>
            <w:tcW w:w="2173" w:type="dxa"/>
            <w:tcBorders>
              <w:top w:val="single" w:sz="4" w:space="0" w:color="auto"/>
              <w:left w:val="single" w:sz="4" w:space="0" w:color="auto"/>
              <w:bottom w:val="single" w:sz="4" w:space="0" w:color="auto"/>
              <w:right w:val="single" w:sz="4" w:space="0" w:color="auto"/>
            </w:tcBorders>
          </w:tcPr>
          <w:p w:rsidR="00A107BE" w:rsidRPr="009E2354" w:rsidRDefault="001571C1" w:rsidP="00C7574F">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Наказ</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676"/>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AA389E">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4. Про виконання графіка курсів підвищення кваліфікації педагогічними працівниками школи у 202</w:t>
            </w:r>
            <w:r w:rsidR="00AA389E">
              <w:rPr>
                <w:rFonts w:ascii="Times New Roman" w:eastAsia="Times New Roman" w:hAnsi="Times New Roman" w:cs="Times New Roman"/>
                <w:sz w:val="24"/>
                <w:szCs w:val="24"/>
                <w:lang w:eastAsia="ru-RU"/>
              </w:rPr>
              <w:t>3</w:t>
            </w:r>
            <w:r w:rsidRPr="009E2354">
              <w:rPr>
                <w:rFonts w:ascii="Times New Roman" w:eastAsia="Times New Roman" w:hAnsi="Times New Roman" w:cs="Times New Roman"/>
                <w:sz w:val="24"/>
                <w:szCs w:val="24"/>
                <w:lang w:eastAsia="ru-RU"/>
              </w:rPr>
              <w:t>/202</w:t>
            </w:r>
            <w:r w:rsidR="00AA389E">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 xml:space="preserve"> навчальному році</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Вивчення </w:t>
            </w:r>
          </w:p>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676"/>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5. Про готовність учнів 4 класу до навчання у школі ІІ ступеня</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676"/>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AA389E">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6. Про виконання закону України «Про засади запобігання і протидії корупції» в організації освітнього процесу у</w:t>
            </w:r>
            <w:r w:rsidR="00AA389E">
              <w:rPr>
                <w:rFonts w:ascii="Times New Roman" w:eastAsia="Times New Roman" w:hAnsi="Times New Roman" w:cs="Times New Roman"/>
                <w:sz w:val="24"/>
                <w:szCs w:val="24"/>
                <w:lang w:eastAsia="ru-RU"/>
              </w:rPr>
              <w:t xml:space="preserve"> закладі освіти</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1571C1">
        <w:trPr>
          <w:cantSplit/>
          <w:trHeight w:val="448"/>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7.</w:t>
            </w:r>
            <w:r w:rsidR="00AA389E">
              <w:rPr>
                <w:rFonts w:ascii="Times New Roman" w:eastAsia="Times New Roman" w:hAnsi="Times New Roman" w:cs="Times New Roman"/>
                <w:sz w:val="24"/>
                <w:szCs w:val="24"/>
                <w:lang w:eastAsia="ru-RU"/>
              </w:rPr>
              <w:t xml:space="preserve"> </w:t>
            </w:r>
            <w:r w:rsidRPr="009E2354">
              <w:rPr>
                <w:rFonts w:ascii="Times New Roman" w:eastAsia="Times New Roman" w:hAnsi="Times New Roman" w:cs="Times New Roman"/>
                <w:sz w:val="24"/>
                <w:szCs w:val="24"/>
                <w:lang w:eastAsia="ru-RU"/>
              </w:rPr>
              <w:t>Про стан роботи  зі зверненнями громадян</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1571C1">
        <w:trPr>
          <w:cantSplit/>
          <w:trHeight w:val="459"/>
          <w:jc w:val="center"/>
        </w:trPr>
        <w:tc>
          <w:tcPr>
            <w:tcW w:w="1134"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tcPr>
          <w:p w:rsidR="001571C1" w:rsidRDefault="001571C1"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p>
          <w:p w:rsidR="00A107BE" w:rsidRPr="001571C1" w:rsidRDefault="00A107BE"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r w:rsidRPr="001571C1">
              <w:rPr>
                <w:rFonts w:ascii="Times New Roman" w:eastAsia="Times New Roman" w:hAnsi="Times New Roman" w:cs="Times New Roman"/>
                <w:b/>
                <w:bCs/>
                <w:sz w:val="28"/>
                <w:szCs w:val="24"/>
                <w:lang w:eastAsia="ru-RU"/>
              </w:rPr>
              <w:t>Травень</w:t>
            </w:r>
          </w:p>
          <w:p w:rsidR="00A107BE" w:rsidRPr="001571C1" w:rsidRDefault="00A107BE" w:rsidP="00990C3E">
            <w:pPr>
              <w:tabs>
                <w:tab w:val="left" w:pos="1260"/>
              </w:tabs>
              <w:spacing w:after="0" w:line="240" w:lineRule="auto"/>
              <w:ind w:left="113" w:right="113"/>
              <w:jc w:val="center"/>
              <w:rPr>
                <w:rFonts w:ascii="Times New Roman" w:eastAsia="Times New Roman" w:hAnsi="Times New Roman" w:cs="Times New Roman"/>
                <w:sz w:val="28"/>
                <w:szCs w:val="24"/>
                <w:lang w:eastAsia="ru-RU"/>
              </w:rPr>
            </w:pPr>
          </w:p>
          <w:p w:rsidR="00A107BE" w:rsidRPr="001571C1" w:rsidRDefault="00A107BE" w:rsidP="00990C3E">
            <w:pPr>
              <w:tabs>
                <w:tab w:val="left" w:pos="1260"/>
              </w:tabs>
              <w:spacing w:after="0" w:line="240" w:lineRule="auto"/>
              <w:ind w:left="113" w:right="113"/>
              <w:jc w:val="center"/>
              <w:rPr>
                <w:rFonts w:ascii="Times New Roman" w:eastAsia="Times New Roman" w:hAnsi="Times New Roman" w:cs="Times New Roman"/>
                <w:sz w:val="28"/>
                <w:szCs w:val="24"/>
                <w:lang w:eastAsia="ru-RU"/>
              </w:rPr>
            </w:pPr>
          </w:p>
          <w:p w:rsidR="00A107BE" w:rsidRPr="001571C1" w:rsidRDefault="00A107BE" w:rsidP="00990C3E">
            <w:pPr>
              <w:tabs>
                <w:tab w:val="left" w:pos="1260"/>
              </w:tabs>
              <w:spacing w:after="0" w:line="240" w:lineRule="auto"/>
              <w:ind w:left="113" w:right="113"/>
              <w:jc w:val="center"/>
              <w:rPr>
                <w:rFonts w:ascii="Times New Roman" w:eastAsia="Times New Roman" w:hAnsi="Times New Roman" w:cs="Times New Roman"/>
                <w:sz w:val="28"/>
                <w:szCs w:val="24"/>
                <w:lang w:eastAsia="ru-RU"/>
              </w:rPr>
            </w:pPr>
          </w:p>
          <w:p w:rsidR="00A107BE" w:rsidRPr="001571C1" w:rsidRDefault="00A107BE" w:rsidP="00990C3E">
            <w:pPr>
              <w:tabs>
                <w:tab w:val="left" w:pos="1260"/>
              </w:tabs>
              <w:spacing w:after="0" w:line="240" w:lineRule="auto"/>
              <w:ind w:left="113" w:right="113"/>
              <w:jc w:val="center"/>
              <w:rPr>
                <w:rFonts w:ascii="Times New Roman" w:eastAsia="Times New Roman" w:hAnsi="Times New Roman" w:cs="Times New Roman"/>
                <w:sz w:val="28"/>
                <w:szCs w:val="24"/>
                <w:lang w:eastAsia="ru-RU"/>
              </w:rPr>
            </w:pPr>
          </w:p>
          <w:p w:rsidR="00A107BE" w:rsidRPr="001571C1" w:rsidRDefault="00A107BE" w:rsidP="00990C3E">
            <w:pPr>
              <w:tabs>
                <w:tab w:val="left" w:pos="1260"/>
              </w:tabs>
              <w:spacing w:after="0" w:line="240" w:lineRule="auto"/>
              <w:ind w:left="113" w:right="113"/>
              <w:jc w:val="center"/>
              <w:rPr>
                <w:rFonts w:ascii="Times New Roman" w:eastAsia="Times New Roman" w:hAnsi="Times New Roman" w:cs="Times New Roman"/>
                <w:sz w:val="28"/>
                <w:szCs w:val="24"/>
                <w:lang w:eastAsia="ru-RU"/>
              </w:rPr>
            </w:pPr>
          </w:p>
          <w:p w:rsidR="00A107BE" w:rsidRPr="001571C1" w:rsidRDefault="00A107BE" w:rsidP="00990C3E">
            <w:pPr>
              <w:tabs>
                <w:tab w:val="left" w:pos="1260"/>
              </w:tabs>
              <w:spacing w:after="0" w:line="240" w:lineRule="auto"/>
              <w:ind w:left="113" w:right="113"/>
              <w:jc w:val="center"/>
              <w:rPr>
                <w:rFonts w:ascii="Times New Roman" w:eastAsia="Times New Roman" w:hAnsi="Times New Roman" w:cs="Times New Roman"/>
                <w:sz w:val="28"/>
                <w:szCs w:val="24"/>
                <w:lang w:eastAsia="ru-RU"/>
              </w:rPr>
            </w:pPr>
          </w:p>
          <w:p w:rsidR="00A107BE" w:rsidRPr="001571C1" w:rsidRDefault="00A107BE" w:rsidP="00990C3E">
            <w:pPr>
              <w:tabs>
                <w:tab w:val="left" w:pos="1260"/>
              </w:tabs>
              <w:spacing w:after="0" w:line="240" w:lineRule="auto"/>
              <w:ind w:left="113" w:right="113"/>
              <w:jc w:val="center"/>
              <w:rPr>
                <w:rFonts w:ascii="Times New Roman" w:eastAsia="Times New Roman" w:hAnsi="Times New Roman" w:cs="Times New Roman"/>
                <w:sz w:val="28"/>
                <w:szCs w:val="24"/>
                <w:lang w:eastAsia="ru-RU"/>
              </w:rPr>
            </w:pPr>
          </w:p>
          <w:p w:rsidR="00A107BE" w:rsidRPr="001571C1" w:rsidRDefault="00A107BE" w:rsidP="00990C3E">
            <w:pPr>
              <w:tabs>
                <w:tab w:val="left" w:pos="1260"/>
              </w:tabs>
              <w:spacing w:after="0" w:line="240" w:lineRule="auto"/>
              <w:ind w:left="113" w:right="113"/>
              <w:jc w:val="center"/>
              <w:rPr>
                <w:rFonts w:ascii="Times New Roman" w:eastAsia="Times New Roman" w:hAnsi="Times New Roman" w:cs="Times New Roman"/>
                <w:sz w:val="28"/>
                <w:szCs w:val="24"/>
                <w:lang w:eastAsia="ru-RU"/>
              </w:rPr>
            </w:pPr>
          </w:p>
          <w:p w:rsidR="00A107BE" w:rsidRPr="001571C1" w:rsidRDefault="00A107BE" w:rsidP="00990C3E">
            <w:pPr>
              <w:tabs>
                <w:tab w:val="left" w:pos="1260"/>
              </w:tabs>
              <w:spacing w:after="0" w:line="240" w:lineRule="auto"/>
              <w:ind w:left="113" w:right="113"/>
              <w:jc w:val="center"/>
              <w:rPr>
                <w:rFonts w:ascii="Times New Roman" w:eastAsia="Times New Roman" w:hAnsi="Times New Roman" w:cs="Times New Roman"/>
                <w:sz w:val="28"/>
                <w:szCs w:val="24"/>
                <w:lang w:eastAsia="ru-RU"/>
              </w:rPr>
            </w:pPr>
          </w:p>
          <w:p w:rsidR="00A107BE" w:rsidRPr="001571C1" w:rsidRDefault="00A107BE" w:rsidP="00990C3E">
            <w:pPr>
              <w:tabs>
                <w:tab w:val="left" w:pos="1260"/>
              </w:tabs>
              <w:spacing w:after="0" w:line="240" w:lineRule="auto"/>
              <w:ind w:left="113" w:right="113"/>
              <w:jc w:val="center"/>
              <w:rPr>
                <w:rFonts w:ascii="Times New Roman" w:eastAsia="Times New Roman" w:hAnsi="Times New Roman" w:cs="Times New Roman"/>
                <w:sz w:val="28"/>
                <w:szCs w:val="24"/>
                <w:lang w:eastAsia="ru-RU"/>
              </w:rPr>
            </w:pPr>
          </w:p>
          <w:p w:rsidR="00A107BE" w:rsidRPr="001571C1" w:rsidRDefault="00A107BE" w:rsidP="00990C3E">
            <w:pPr>
              <w:tabs>
                <w:tab w:val="left" w:pos="1260"/>
              </w:tabs>
              <w:spacing w:after="0" w:line="240" w:lineRule="auto"/>
              <w:ind w:left="113" w:right="113"/>
              <w:jc w:val="center"/>
              <w:rPr>
                <w:rFonts w:ascii="Times New Roman" w:eastAsia="Times New Roman" w:hAnsi="Times New Roman" w:cs="Times New Roman"/>
                <w:sz w:val="28"/>
                <w:szCs w:val="24"/>
                <w:lang w:eastAsia="ru-RU"/>
              </w:rPr>
            </w:pPr>
          </w:p>
          <w:p w:rsidR="00A107BE" w:rsidRPr="001571C1" w:rsidRDefault="00A107BE" w:rsidP="00990C3E">
            <w:pPr>
              <w:tabs>
                <w:tab w:val="left" w:pos="1260"/>
              </w:tabs>
              <w:spacing w:after="0" w:line="240" w:lineRule="auto"/>
              <w:ind w:left="113" w:right="113"/>
              <w:jc w:val="center"/>
              <w:rPr>
                <w:rFonts w:ascii="Times New Roman" w:eastAsia="Times New Roman" w:hAnsi="Times New Roman" w:cs="Times New Roman"/>
                <w:sz w:val="28"/>
                <w:szCs w:val="24"/>
                <w:lang w:eastAsia="ru-RU"/>
              </w:rPr>
            </w:pPr>
          </w:p>
          <w:p w:rsidR="00A107BE" w:rsidRPr="001571C1" w:rsidRDefault="00A107BE" w:rsidP="00990C3E">
            <w:pPr>
              <w:tabs>
                <w:tab w:val="left" w:pos="1260"/>
              </w:tabs>
              <w:spacing w:after="0" w:line="240" w:lineRule="auto"/>
              <w:ind w:left="113" w:right="113"/>
              <w:jc w:val="center"/>
              <w:rPr>
                <w:rFonts w:ascii="Times New Roman" w:eastAsia="Times New Roman" w:hAnsi="Times New Roman" w:cs="Times New Roman"/>
                <w:sz w:val="28"/>
                <w:szCs w:val="24"/>
                <w:lang w:eastAsia="ru-RU"/>
              </w:rPr>
            </w:pPr>
          </w:p>
          <w:p w:rsidR="00A107BE" w:rsidRPr="001571C1" w:rsidRDefault="00A107BE" w:rsidP="00990C3E">
            <w:pPr>
              <w:tabs>
                <w:tab w:val="left" w:pos="1260"/>
              </w:tabs>
              <w:spacing w:after="0" w:line="240" w:lineRule="auto"/>
              <w:ind w:left="113" w:right="113"/>
              <w:jc w:val="center"/>
              <w:rPr>
                <w:rFonts w:ascii="Times New Roman" w:eastAsia="Times New Roman" w:hAnsi="Times New Roman" w:cs="Times New Roman"/>
                <w:sz w:val="28"/>
                <w:szCs w:val="24"/>
                <w:lang w:eastAsia="ru-RU"/>
              </w:rPr>
            </w:pPr>
          </w:p>
          <w:p w:rsidR="00A107BE" w:rsidRPr="001571C1" w:rsidRDefault="00A107BE"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p>
          <w:p w:rsidR="00A107BE" w:rsidRPr="001571C1" w:rsidRDefault="00A107BE" w:rsidP="00990C3E">
            <w:pPr>
              <w:tabs>
                <w:tab w:val="left" w:pos="1260"/>
              </w:tabs>
              <w:spacing w:after="0" w:line="240" w:lineRule="auto"/>
              <w:ind w:left="113" w:right="113"/>
              <w:rPr>
                <w:rFonts w:ascii="Times New Roman" w:eastAsia="Times New Roman" w:hAnsi="Times New Roman" w:cs="Times New Roman"/>
                <w:sz w:val="28"/>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AA389E">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1. Про організацію оздоровлення учнів </w:t>
            </w:r>
            <w:r w:rsidR="00AA389E">
              <w:rPr>
                <w:rFonts w:ascii="Times New Roman" w:eastAsia="Times New Roman" w:hAnsi="Times New Roman" w:cs="Times New Roman"/>
                <w:sz w:val="24"/>
                <w:szCs w:val="24"/>
                <w:lang w:eastAsia="ru-RU"/>
              </w:rPr>
              <w:t>закладу освіти</w:t>
            </w:r>
            <w:r w:rsidRPr="009E2354">
              <w:rPr>
                <w:rFonts w:ascii="Times New Roman" w:eastAsia="Times New Roman" w:hAnsi="Times New Roman" w:cs="Times New Roman"/>
                <w:sz w:val="24"/>
                <w:szCs w:val="24"/>
                <w:lang w:eastAsia="ru-RU"/>
              </w:rPr>
              <w:t xml:space="preserve"> влітку 202</w:t>
            </w:r>
            <w:r w:rsidR="00AA389E">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 xml:space="preserve"> року</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val="en-US" w:eastAsia="ru-RU"/>
              </w:rPr>
            </w:pPr>
            <w:r w:rsidRPr="009E2354">
              <w:rPr>
                <w:rFonts w:ascii="Times New Roman" w:eastAsia="Times New Roman" w:hAnsi="Times New Roman" w:cs="Times New Roman"/>
                <w:sz w:val="24"/>
                <w:szCs w:val="24"/>
                <w:lang w:eastAsia="ru-RU"/>
              </w:rPr>
              <w:t>Наказ</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1571C1">
        <w:trPr>
          <w:cantSplit/>
          <w:trHeight w:val="375"/>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1571C1" w:rsidRDefault="00A107BE" w:rsidP="00990C3E">
            <w:pPr>
              <w:spacing w:after="0" w:line="240" w:lineRule="auto"/>
              <w:ind w:left="113" w:right="113"/>
              <w:rPr>
                <w:rFonts w:ascii="Times New Roman" w:eastAsia="Times New Roman" w:hAnsi="Times New Roman" w:cs="Times New Roman"/>
                <w:sz w:val="28"/>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AA389E">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 Про підсумки роботи з обдарованими дітьми за 202</w:t>
            </w:r>
            <w:r w:rsidR="00AA389E">
              <w:rPr>
                <w:rFonts w:ascii="Times New Roman" w:eastAsia="Times New Roman" w:hAnsi="Times New Roman" w:cs="Times New Roman"/>
                <w:sz w:val="24"/>
                <w:szCs w:val="24"/>
                <w:lang w:eastAsia="ru-RU"/>
              </w:rPr>
              <w:t>3</w:t>
            </w:r>
            <w:r w:rsidRPr="009E2354">
              <w:rPr>
                <w:rFonts w:ascii="Times New Roman" w:eastAsia="Times New Roman" w:hAnsi="Times New Roman" w:cs="Times New Roman"/>
                <w:sz w:val="24"/>
                <w:szCs w:val="24"/>
                <w:lang w:eastAsia="ru-RU"/>
              </w:rPr>
              <w:t>/202</w:t>
            </w:r>
            <w:r w:rsidR="00AA389E">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 xml:space="preserve"> навчальний рік</w:t>
            </w:r>
          </w:p>
        </w:tc>
        <w:tc>
          <w:tcPr>
            <w:tcW w:w="2173" w:type="dxa"/>
            <w:tcBorders>
              <w:top w:val="single" w:sz="4" w:space="0" w:color="auto"/>
              <w:left w:val="single" w:sz="4" w:space="0" w:color="auto"/>
              <w:bottom w:val="single" w:sz="4" w:space="0" w:color="auto"/>
              <w:right w:val="single" w:sz="4" w:space="0" w:color="auto"/>
            </w:tcBorders>
          </w:tcPr>
          <w:p w:rsidR="00A107BE" w:rsidRPr="009E2354" w:rsidRDefault="00A107BE" w:rsidP="001571C1">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Наказ </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1571C1">
        <w:trPr>
          <w:cantSplit/>
          <w:trHeight w:val="159"/>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1571C1" w:rsidRDefault="00A107BE" w:rsidP="00990C3E">
            <w:pPr>
              <w:spacing w:after="0" w:line="240" w:lineRule="auto"/>
              <w:ind w:left="113" w:right="113"/>
              <w:rPr>
                <w:rFonts w:ascii="Times New Roman" w:eastAsia="Times New Roman" w:hAnsi="Times New Roman" w:cs="Times New Roman"/>
                <w:sz w:val="28"/>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AA389E">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3. Про попередню тарифікацію педпрацівників на 202</w:t>
            </w:r>
            <w:r w:rsidR="00AA389E">
              <w:rPr>
                <w:rFonts w:ascii="Times New Roman" w:eastAsia="Times New Roman" w:hAnsi="Times New Roman" w:cs="Times New Roman"/>
                <w:sz w:val="24"/>
                <w:szCs w:val="24"/>
                <w:lang w:eastAsia="ru-RU"/>
              </w:rPr>
              <w:t>3</w:t>
            </w:r>
            <w:r w:rsidRPr="009E2354">
              <w:rPr>
                <w:rFonts w:ascii="Times New Roman" w:eastAsia="Times New Roman" w:hAnsi="Times New Roman" w:cs="Times New Roman"/>
                <w:sz w:val="24"/>
                <w:szCs w:val="24"/>
                <w:lang w:eastAsia="ru-RU"/>
              </w:rPr>
              <w:t>/202</w:t>
            </w:r>
            <w:r w:rsidR="00AA389E">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 xml:space="preserve"> навчальний рік</w:t>
            </w:r>
          </w:p>
        </w:tc>
        <w:tc>
          <w:tcPr>
            <w:tcW w:w="2173" w:type="dxa"/>
            <w:vMerge w:val="restart"/>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p w:rsidR="00A107BE" w:rsidRPr="009E2354" w:rsidRDefault="00A107BE" w:rsidP="001571C1">
            <w:pPr>
              <w:tabs>
                <w:tab w:val="left" w:pos="1260"/>
              </w:tabs>
              <w:spacing w:after="0" w:line="240" w:lineRule="auto"/>
              <w:jc w:val="center"/>
              <w:rPr>
                <w:rFonts w:ascii="Times New Roman" w:eastAsia="Times New Roman" w:hAnsi="Times New Roman" w:cs="Times New Roman"/>
                <w:sz w:val="24"/>
                <w:szCs w:val="24"/>
                <w:lang w:val="en-US" w:eastAsia="ru-RU"/>
              </w:rPr>
            </w:pPr>
            <w:r w:rsidRPr="009E2354">
              <w:rPr>
                <w:rFonts w:ascii="Times New Roman" w:eastAsia="Times New Roman" w:hAnsi="Times New Roman" w:cs="Times New Roman"/>
                <w:sz w:val="24"/>
                <w:szCs w:val="24"/>
                <w:lang w:eastAsia="ru-RU"/>
              </w:rPr>
              <w:t>Звіти</w:t>
            </w:r>
          </w:p>
        </w:tc>
        <w:tc>
          <w:tcPr>
            <w:tcW w:w="1842" w:type="dxa"/>
            <w:vMerge w:val="restart"/>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1571C1">
        <w:trPr>
          <w:cantSplit/>
          <w:trHeight w:val="257"/>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1571C1" w:rsidRDefault="00A107BE" w:rsidP="00990C3E">
            <w:pPr>
              <w:spacing w:after="0" w:line="240" w:lineRule="auto"/>
              <w:ind w:left="113" w:right="113"/>
              <w:rPr>
                <w:rFonts w:ascii="Times New Roman" w:eastAsia="Times New Roman" w:hAnsi="Times New Roman" w:cs="Times New Roman"/>
                <w:sz w:val="28"/>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AA389E">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4. Про підсумки навчальних досягнень учнів за 202</w:t>
            </w:r>
            <w:r w:rsidR="00AA389E">
              <w:rPr>
                <w:rFonts w:ascii="Times New Roman" w:eastAsia="Times New Roman" w:hAnsi="Times New Roman" w:cs="Times New Roman"/>
                <w:sz w:val="24"/>
                <w:szCs w:val="24"/>
                <w:lang w:eastAsia="ru-RU"/>
              </w:rPr>
              <w:t>3</w:t>
            </w:r>
            <w:r w:rsidRPr="009E2354">
              <w:rPr>
                <w:rFonts w:ascii="Times New Roman" w:eastAsia="Times New Roman" w:hAnsi="Times New Roman" w:cs="Times New Roman"/>
                <w:sz w:val="24"/>
                <w:szCs w:val="24"/>
                <w:lang w:eastAsia="ru-RU"/>
              </w:rPr>
              <w:t>/202</w:t>
            </w:r>
            <w:r w:rsidR="00AA389E">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 xml:space="preserve"> навчальний рік</w:t>
            </w:r>
          </w:p>
        </w:tc>
        <w:tc>
          <w:tcPr>
            <w:tcW w:w="2173" w:type="dxa"/>
            <w:vMerge/>
            <w:tcBorders>
              <w:top w:val="single" w:sz="4" w:space="0" w:color="auto"/>
              <w:left w:val="single" w:sz="4" w:space="0" w:color="auto"/>
              <w:bottom w:val="single" w:sz="4" w:space="0" w:color="auto"/>
              <w:right w:val="single" w:sz="4" w:space="0" w:color="auto"/>
            </w:tcBorders>
            <w:vAlign w:val="center"/>
            <w:hideMark/>
          </w:tcPr>
          <w:p w:rsidR="00A107BE" w:rsidRPr="009E2354" w:rsidRDefault="00A107BE" w:rsidP="00C7574F">
            <w:pPr>
              <w:spacing w:after="0" w:line="240" w:lineRule="auto"/>
              <w:rPr>
                <w:rFonts w:ascii="Times New Roman" w:eastAsia="Times New Roman" w:hAnsi="Times New Roman" w:cs="Times New Roman"/>
                <w:sz w:val="24"/>
                <w:szCs w:val="24"/>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107BE" w:rsidRPr="009E2354" w:rsidRDefault="00A107BE" w:rsidP="00C7574F">
            <w:pPr>
              <w:spacing w:after="0" w:line="240" w:lineRule="auto"/>
              <w:rPr>
                <w:rFonts w:ascii="Times New Roman" w:eastAsia="Times New Roman" w:hAnsi="Times New Roman" w:cs="Times New Roman"/>
                <w:sz w:val="24"/>
                <w:szCs w:val="24"/>
                <w:lang w:eastAsia="ru-RU"/>
              </w:rPr>
            </w:pPr>
          </w:p>
        </w:tc>
      </w:tr>
      <w:tr w:rsidR="00A107BE" w:rsidRPr="009E2354" w:rsidTr="001571C1">
        <w:trPr>
          <w:cantSplit/>
          <w:trHeight w:val="261"/>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1571C1" w:rsidRDefault="00A107BE" w:rsidP="00990C3E">
            <w:pPr>
              <w:spacing w:after="0" w:line="240" w:lineRule="auto"/>
              <w:ind w:left="113" w:right="113"/>
              <w:rPr>
                <w:rFonts w:ascii="Times New Roman" w:eastAsia="Times New Roman" w:hAnsi="Times New Roman" w:cs="Times New Roman"/>
                <w:sz w:val="28"/>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AA389E">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6. Про підсумки виховної роботи в </w:t>
            </w:r>
            <w:r w:rsidR="00AA389E">
              <w:rPr>
                <w:rFonts w:ascii="Times New Roman" w:eastAsia="Times New Roman" w:hAnsi="Times New Roman" w:cs="Times New Roman"/>
                <w:sz w:val="24"/>
                <w:szCs w:val="24"/>
                <w:lang w:eastAsia="ru-RU"/>
              </w:rPr>
              <w:t>закладі освіти</w:t>
            </w:r>
            <w:r w:rsidRPr="009E2354">
              <w:rPr>
                <w:rFonts w:ascii="Times New Roman" w:eastAsia="Times New Roman" w:hAnsi="Times New Roman" w:cs="Times New Roman"/>
                <w:sz w:val="24"/>
                <w:szCs w:val="24"/>
                <w:lang w:eastAsia="ru-RU"/>
              </w:rPr>
              <w:t xml:space="preserve"> за 202</w:t>
            </w:r>
            <w:r w:rsidR="00AA389E">
              <w:rPr>
                <w:rFonts w:ascii="Times New Roman" w:eastAsia="Times New Roman" w:hAnsi="Times New Roman" w:cs="Times New Roman"/>
                <w:sz w:val="24"/>
                <w:szCs w:val="24"/>
                <w:lang w:eastAsia="ru-RU"/>
              </w:rPr>
              <w:t>3</w:t>
            </w:r>
            <w:r w:rsidRPr="009E2354">
              <w:rPr>
                <w:rFonts w:ascii="Times New Roman" w:eastAsia="Times New Roman" w:hAnsi="Times New Roman" w:cs="Times New Roman"/>
                <w:sz w:val="24"/>
                <w:szCs w:val="24"/>
                <w:lang w:eastAsia="ru-RU"/>
              </w:rPr>
              <w:t>/202</w:t>
            </w:r>
            <w:r w:rsidR="00AA389E">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 xml:space="preserve"> навчальний рік</w:t>
            </w:r>
          </w:p>
        </w:tc>
        <w:tc>
          <w:tcPr>
            <w:tcW w:w="2173" w:type="dxa"/>
            <w:vMerge w:val="restart"/>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Накази</w:t>
            </w:r>
          </w:p>
          <w:p w:rsidR="00A107BE" w:rsidRPr="009E2354" w:rsidRDefault="00A107BE" w:rsidP="00C7574F">
            <w:pPr>
              <w:tabs>
                <w:tab w:val="left" w:pos="1260"/>
              </w:tabs>
              <w:spacing w:after="0" w:line="240" w:lineRule="auto"/>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1571C1">
        <w:trPr>
          <w:cantSplit/>
          <w:trHeight w:val="251"/>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1571C1" w:rsidRDefault="00A107BE" w:rsidP="00990C3E">
            <w:pPr>
              <w:spacing w:after="0" w:line="240" w:lineRule="auto"/>
              <w:ind w:left="113" w:right="113"/>
              <w:rPr>
                <w:rFonts w:ascii="Times New Roman" w:eastAsia="Times New Roman" w:hAnsi="Times New Roman" w:cs="Times New Roman"/>
                <w:sz w:val="28"/>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AA389E">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7. Про підсумки методичної роботи в </w:t>
            </w:r>
            <w:r w:rsidR="00AA389E">
              <w:rPr>
                <w:rFonts w:ascii="Times New Roman" w:eastAsia="Times New Roman" w:hAnsi="Times New Roman" w:cs="Times New Roman"/>
                <w:sz w:val="24"/>
                <w:szCs w:val="24"/>
                <w:lang w:eastAsia="ru-RU"/>
              </w:rPr>
              <w:t>закладі освіти</w:t>
            </w:r>
            <w:r w:rsidRPr="009E2354">
              <w:rPr>
                <w:rFonts w:ascii="Times New Roman" w:eastAsia="Times New Roman" w:hAnsi="Times New Roman" w:cs="Times New Roman"/>
                <w:sz w:val="24"/>
                <w:szCs w:val="24"/>
                <w:lang w:eastAsia="ru-RU"/>
              </w:rPr>
              <w:t xml:space="preserve"> за 202</w:t>
            </w:r>
            <w:r w:rsidR="00AA389E">
              <w:rPr>
                <w:rFonts w:ascii="Times New Roman" w:eastAsia="Times New Roman" w:hAnsi="Times New Roman" w:cs="Times New Roman"/>
                <w:sz w:val="24"/>
                <w:szCs w:val="24"/>
                <w:lang w:eastAsia="ru-RU"/>
              </w:rPr>
              <w:t>3</w:t>
            </w:r>
            <w:r w:rsidRPr="009E2354">
              <w:rPr>
                <w:rFonts w:ascii="Times New Roman" w:eastAsia="Times New Roman" w:hAnsi="Times New Roman" w:cs="Times New Roman"/>
                <w:sz w:val="24"/>
                <w:szCs w:val="24"/>
                <w:lang w:eastAsia="ru-RU"/>
              </w:rPr>
              <w:t>/202</w:t>
            </w:r>
            <w:r w:rsidR="00AA389E">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 xml:space="preserve"> навчальний рік</w:t>
            </w:r>
          </w:p>
        </w:tc>
        <w:tc>
          <w:tcPr>
            <w:tcW w:w="2173" w:type="dxa"/>
            <w:vMerge/>
            <w:tcBorders>
              <w:top w:val="single" w:sz="4" w:space="0" w:color="auto"/>
              <w:left w:val="single" w:sz="4" w:space="0" w:color="auto"/>
              <w:bottom w:val="single" w:sz="4" w:space="0" w:color="auto"/>
              <w:right w:val="single" w:sz="4" w:space="0" w:color="auto"/>
            </w:tcBorders>
            <w:vAlign w:val="center"/>
            <w:hideMark/>
          </w:tcPr>
          <w:p w:rsidR="00A107BE" w:rsidRPr="009E2354" w:rsidRDefault="00A107BE" w:rsidP="00C7574F">
            <w:pPr>
              <w:spacing w:after="0" w:line="240" w:lineRule="auto"/>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1571C1">
        <w:trPr>
          <w:cantSplit/>
          <w:trHeight w:val="255"/>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1571C1" w:rsidRDefault="00A107BE" w:rsidP="00990C3E">
            <w:pPr>
              <w:spacing w:after="0" w:line="240" w:lineRule="auto"/>
              <w:ind w:left="113" w:right="113"/>
              <w:rPr>
                <w:rFonts w:ascii="Times New Roman" w:eastAsia="Times New Roman" w:hAnsi="Times New Roman" w:cs="Times New Roman"/>
                <w:sz w:val="28"/>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AA389E">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8. Про виконання навчальних програм за 202</w:t>
            </w:r>
            <w:r w:rsidR="00AA389E">
              <w:rPr>
                <w:rFonts w:ascii="Times New Roman" w:eastAsia="Times New Roman" w:hAnsi="Times New Roman" w:cs="Times New Roman"/>
                <w:sz w:val="24"/>
                <w:szCs w:val="24"/>
                <w:lang w:eastAsia="ru-RU"/>
              </w:rPr>
              <w:t>3</w:t>
            </w:r>
            <w:r w:rsidRPr="009E2354">
              <w:rPr>
                <w:rFonts w:ascii="Times New Roman" w:eastAsia="Times New Roman" w:hAnsi="Times New Roman" w:cs="Times New Roman"/>
                <w:sz w:val="24"/>
                <w:szCs w:val="24"/>
                <w:lang w:eastAsia="ru-RU"/>
              </w:rPr>
              <w:t>/202</w:t>
            </w:r>
            <w:r w:rsidR="00AA389E">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 xml:space="preserve"> навчальний рік</w:t>
            </w:r>
          </w:p>
        </w:tc>
        <w:tc>
          <w:tcPr>
            <w:tcW w:w="2173" w:type="dxa"/>
            <w:vMerge w:val="restart"/>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Накази</w:t>
            </w:r>
          </w:p>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1571C1">
        <w:trPr>
          <w:cantSplit/>
          <w:trHeight w:val="528"/>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1571C1" w:rsidRDefault="00A107BE" w:rsidP="00990C3E">
            <w:pPr>
              <w:spacing w:after="0" w:line="240" w:lineRule="auto"/>
              <w:ind w:left="113" w:right="113"/>
              <w:rPr>
                <w:rFonts w:ascii="Times New Roman" w:eastAsia="Times New Roman" w:hAnsi="Times New Roman" w:cs="Times New Roman"/>
                <w:sz w:val="28"/>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AA389E">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9. Про підсумки роботи </w:t>
            </w:r>
            <w:r w:rsidR="00AA389E">
              <w:rPr>
                <w:rFonts w:ascii="Times New Roman" w:eastAsia="Times New Roman" w:hAnsi="Times New Roman" w:cs="Times New Roman"/>
                <w:sz w:val="24"/>
                <w:szCs w:val="24"/>
                <w:lang w:eastAsia="ru-RU"/>
              </w:rPr>
              <w:t>закладу освіти</w:t>
            </w:r>
            <w:r w:rsidRPr="009E2354">
              <w:rPr>
                <w:rFonts w:ascii="Times New Roman" w:eastAsia="Times New Roman" w:hAnsi="Times New Roman" w:cs="Times New Roman"/>
                <w:sz w:val="24"/>
                <w:szCs w:val="24"/>
                <w:lang w:eastAsia="ru-RU"/>
              </w:rPr>
              <w:t xml:space="preserve"> з попередження дитячого травматизму за 202</w:t>
            </w:r>
            <w:r w:rsidR="00AA389E">
              <w:rPr>
                <w:rFonts w:ascii="Times New Roman" w:eastAsia="Times New Roman" w:hAnsi="Times New Roman" w:cs="Times New Roman"/>
                <w:sz w:val="24"/>
                <w:szCs w:val="24"/>
                <w:lang w:eastAsia="ru-RU"/>
              </w:rPr>
              <w:t>3</w:t>
            </w:r>
            <w:r w:rsidRPr="009E2354">
              <w:rPr>
                <w:rFonts w:ascii="Times New Roman" w:eastAsia="Times New Roman" w:hAnsi="Times New Roman" w:cs="Times New Roman"/>
                <w:sz w:val="24"/>
                <w:szCs w:val="24"/>
                <w:lang w:eastAsia="ru-RU"/>
              </w:rPr>
              <w:t>/202</w:t>
            </w:r>
            <w:r w:rsidR="00AA389E">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 xml:space="preserve"> навчальний рік</w:t>
            </w:r>
          </w:p>
        </w:tc>
        <w:tc>
          <w:tcPr>
            <w:tcW w:w="2173" w:type="dxa"/>
            <w:vMerge/>
            <w:tcBorders>
              <w:top w:val="single" w:sz="4" w:space="0" w:color="auto"/>
              <w:left w:val="single" w:sz="4" w:space="0" w:color="auto"/>
              <w:bottom w:val="single" w:sz="4" w:space="0" w:color="auto"/>
              <w:right w:val="single" w:sz="4" w:space="0" w:color="auto"/>
            </w:tcBorders>
            <w:vAlign w:val="center"/>
            <w:hideMark/>
          </w:tcPr>
          <w:p w:rsidR="00A107BE" w:rsidRPr="009E2354" w:rsidRDefault="00A107BE" w:rsidP="00C7574F">
            <w:pPr>
              <w:spacing w:after="0" w:line="240" w:lineRule="auto"/>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1571C1">
        <w:trPr>
          <w:cantSplit/>
          <w:trHeight w:val="409"/>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1571C1" w:rsidRDefault="00A107BE" w:rsidP="00990C3E">
            <w:pPr>
              <w:spacing w:after="0" w:line="240" w:lineRule="auto"/>
              <w:ind w:left="113" w:right="113"/>
              <w:rPr>
                <w:rFonts w:ascii="Times New Roman" w:eastAsia="Times New Roman" w:hAnsi="Times New Roman" w:cs="Times New Roman"/>
                <w:sz w:val="28"/>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AA389E">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10. Про стан ведення шкільної документації за 202</w:t>
            </w:r>
            <w:r w:rsidR="00AA389E">
              <w:rPr>
                <w:rFonts w:ascii="Times New Roman" w:eastAsia="Times New Roman" w:hAnsi="Times New Roman" w:cs="Times New Roman"/>
                <w:sz w:val="24"/>
                <w:szCs w:val="24"/>
                <w:lang w:eastAsia="ru-RU"/>
              </w:rPr>
              <w:t>3</w:t>
            </w:r>
            <w:r w:rsidRPr="009E2354">
              <w:rPr>
                <w:rFonts w:ascii="Times New Roman" w:eastAsia="Times New Roman" w:hAnsi="Times New Roman" w:cs="Times New Roman"/>
                <w:sz w:val="24"/>
                <w:szCs w:val="24"/>
                <w:lang w:eastAsia="ru-RU"/>
              </w:rPr>
              <w:t>/202</w:t>
            </w:r>
            <w:r w:rsidR="00AA389E">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 xml:space="preserve"> навчальний рік</w:t>
            </w:r>
          </w:p>
        </w:tc>
        <w:tc>
          <w:tcPr>
            <w:tcW w:w="2173" w:type="dxa"/>
            <w:vMerge/>
            <w:tcBorders>
              <w:top w:val="single" w:sz="4" w:space="0" w:color="auto"/>
              <w:left w:val="single" w:sz="4" w:space="0" w:color="auto"/>
              <w:bottom w:val="single" w:sz="4" w:space="0" w:color="auto"/>
              <w:right w:val="single" w:sz="4" w:space="0" w:color="auto"/>
            </w:tcBorders>
            <w:vAlign w:val="center"/>
            <w:hideMark/>
          </w:tcPr>
          <w:p w:rsidR="00A107BE" w:rsidRPr="009E2354" w:rsidRDefault="00A107BE" w:rsidP="00C7574F">
            <w:pPr>
              <w:spacing w:after="0" w:line="240" w:lineRule="auto"/>
              <w:rPr>
                <w:rFonts w:ascii="Times New Roman" w:eastAsia="Times New Roman" w:hAnsi="Times New Roman" w:cs="Times New Roman"/>
                <w:sz w:val="24"/>
                <w:szCs w:val="24"/>
                <w:lang w:eastAsia="ru-RU"/>
              </w:rPr>
            </w:pPr>
          </w:p>
        </w:tc>
        <w:tc>
          <w:tcPr>
            <w:tcW w:w="1842" w:type="dxa"/>
            <w:vMerge w:val="restart"/>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rPr>
                <w:rFonts w:ascii="Times New Roman" w:eastAsia="Times New Roman" w:hAnsi="Times New Roman" w:cs="Times New Roman"/>
                <w:sz w:val="24"/>
                <w:szCs w:val="24"/>
                <w:lang w:eastAsia="ru-RU"/>
              </w:rPr>
            </w:pPr>
          </w:p>
        </w:tc>
      </w:tr>
      <w:tr w:rsidR="00A107BE" w:rsidRPr="009E2354" w:rsidTr="001571C1">
        <w:trPr>
          <w:cantSplit/>
          <w:trHeight w:val="259"/>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1571C1" w:rsidRDefault="00A107BE" w:rsidP="00990C3E">
            <w:pPr>
              <w:spacing w:after="0" w:line="240" w:lineRule="auto"/>
              <w:ind w:left="113" w:right="113"/>
              <w:rPr>
                <w:rFonts w:ascii="Times New Roman" w:eastAsia="Times New Roman" w:hAnsi="Times New Roman" w:cs="Times New Roman"/>
                <w:sz w:val="28"/>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11</w:t>
            </w:r>
            <w:r w:rsidR="00AA389E">
              <w:rPr>
                <w:rFonts w:ascii="Times New Roman" w:eastAsia="Times New Roman" w:hAnsi="Times New Roman" w:cs="Times New Roman"/>
                <w:sz w:val="24"/>
                <w:szCs w:val="24"/>
                <w:lang w:eastAsia="ru-RU"/>
              </w:rPr>
              <w:t>.</w:t>
            </w:r>
            <w:r w:rsidRPr="009E2354">
              <w:rPr>
                <w:rFonts w:ascii="Times New Roman" w:eastAsia="Times New Roman" w:hAnsi="Times New Roman" w:cs="Times New Roman"/>
                <w:sz w:val="24"/>
                <w:szCs w:val="24"/>
                <w:lang w:eastAsia="ru-RU"/>
              </w:rPr>
              <w:t xml:space="preserve"> Про стан роботи  зі зверненнями громадян</w:t>
            </w:r>
          </w:p>
        </w:tc>
        <w:tc>
          <w:tcPr>
            <w:tcW w:w="2173" w:type="dxa"/>
            <w:vMerge/>
            <w:tcBorders>
              <w:top w:val="single" w:sz="4" w:space="0" w:color="auto"/>
              <w:left w:val="single" w:sz="4" w:space="0" w:color="auto"/>
              <w:bottom w:val="single" w:sz="4" w:space="0" w:color="auto"/>
              <w:right w:val="single" w:sz="4" w:space="0" w:color="auto"/>
            </w:tcBorders>
            <w:vAlign w:val="center"/>
            <w:hideMark/>
          </w:tcPr>
          <w:p w:rsidR="00A107BE" w:rsidRPr="009E2354" w:rsidRDefault="00A107BE" w:rsidP="00C7574F">
            <w:pPr>
              <w:spacing w:after="0" w:line="240" w:lineRule="auto"/>
              <w:rPr>
                <w:rFonts w:ascii="Times New Roman" w:eastAsia="Times New Roman" w:hAnsi="Times New Roman" w:cs="Times New Roman"/>
                <w:sz w:val="24"/>
                <w:szCs w:val="24"/>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107BE" w:rsidRPr="009E2354" w:rsidRDefault="00A107BE" w:rsidP="00C7574F">
            <w:pPr>
              <w:spacing w:after="0" w:line="240" w:lineRule="auto"/>
              <w:rPr>
                <w:rFonts w:ascii="Times New Roman" w:eastAsia="Times New Roman" w:hAnsi="Times New Roman" w:cs="Times New Roman"/>
                <w:sz w:val="24"/>
                <w:szCs w:val="24"/>
                <w:lang w:eastAsia="ru-RU"/>
              </w:rPr>
            </w:pPr>
          </w:p>
        </w:tc>
      </w:tr>
      <w:tr w:rsidR="00A107BE" w:rsidRPr="009E2354" w:rsidTr="001571C1">
        <w:trPr>
          <w:cantSplit/>
          <w:trHeight w:val="562"/>
          <w:jc w:val="center"/>
        </w:trPr>
        <w:tc>
          <w:tcPr>
            <w:tcW w:w="1134" w:type="dxa"/>
            <w:vMerge w:val="restart"/>
            <w:tcBorders>
              <w:top w:val="single" w:sz="4" w:space="0" w:color="auto"/>
              <w:left w:val="single" w:sz="4" w:space="0" w:color="auto"/>
              <w:right w:val="single" w:sz="4" w:space="0" w:color="auto"/>
            </w:tcBorders>
            <w:shd w:val="clear" w:color="auto" w:fill="DEEAF6" w:themeFill="accent1" w:themeFillTint="33"/>
            <w:textDirection w:val="btLr"/>
            <w:hideMark/>
          </w:tcPr>
          <w:p w:rsidR="001571C1" w:rsidRDefault="001571C1"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p>
          <w:p w:rsidR="00A107BE" w:rsidRPr="001571C1" w:rsidRDefault="00A107BE"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r w:rsidRPr="001571C1">
              <w:rPr>
                <w:rFonts w:ascii="Times New Roman" w:eastAsia="Times New Roman" w:hAnsi="Times New Roman" w:cs="Times New Roman"/>
                <w:b/>
                <w:bCs/>
                <w:sz w:val="28"/>
                <w:szCs w:val="24"/>
                <w:lang w:eastAsia="ru-RU"/>
              </w:rPr>
              <w:t>Червень</w:t>
            </w: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B17637">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1. Про попередній розподіл обов’язків між членами адміністрації </w:t>
            </w:r>
            <w:r w:rsidR="00B17637">
              <w:rPr>
                <w:rFonts w:ascii="Times New Roman" w:eastAsia="Times New Roman" w:hAnsi="Times New Roman" w:cs="Times New Roman"/>
                <w:sz w:val="24"/>
                <w:szCs w:val="24"/>
                <w:lang w:eastAsia="ru-RU"/>
              </w:rPr>
              <w:t>закладу освіти</w:t>
            </w:r>
            <w:r w:rsidRPr="009E2354">
              <w:rPr>
                <w:rFonts w:ascii="Times New Roman" w:eastAsia="Times New Roman" w:hAnsi="Times New Roman" w:cs="Times New Roman"/>
                <w:sz w:val="24"/>
                <w:szCs w:val="24"/>
                <w:lang w:eastAsia="ru-RU"/>
              </w:rPr>
              <w:t xml:space="preserve"> на 202</w:t>
            </w:r>
            <w:r w:rsidR="00B17637">
              <w:rPr>
                <w:rFonts w:ascii="Times New Roman" w:eastAsia="Times New Roman" w:hAnsi="Times New Roman" w:cs="Times New Roman"/>
                <w:sz w:val="24"/>
                <w:szCs w:val="24"/>
                <w:lang w:eastAsia="ru-RU"/>
              </w:rPr>
              <w:t>3</w:t>
            </w:r>
            <w:r w:rsidRPr="009E2354">
              <w:rPr>
                <w:rFonts w:ascii="Times New Roman" w:eastAsia="Times New Roman" w:hAnsi="Times New Roman" w:cs="Times New Roman"/>
                <w:sz w:val="24"/>
                <w:szCs w:val="24"/>
                <w:lang w:eastAsia="ru-RU"/>
              </w:rPr>
              <w:t>/202</w:t>
            </w:r>
            <w:r w:rsidR="00B17637">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 xml:space="preserve"> навчальний рік</w:t>
            </w:r>
          </w:p>
        </w:tc>
        <w:tc>
          <w:tcPr>
            <w:tcW w:w="2173"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1571C1">
        <w:trPr>
          <w:cantSplit/>
          <w:trHeight w:val="428"/>
          <w:jc w:val="center"/>
        </w:trPr>
        <w:tc>
          <w:tcPr>
            <w:tcW w:w="1134" w:type="dxa"/>
            <w:vMerge/>
            <w:tcBorders>
              <w:left w:val="single" w:sz="4" w:space="0" w:color="auto"/>
              <w:right w:val="single" w:sz="4" w:space="0" w:color="auto"/>
            </w:tcBorders>
            <w:shd w:val="clear" w:color="auto" w:fill="DEEAF6" w:themeFill="accent1" w:themeFillTint="33"/>
            <w:vAlign w:val="center"/>
            <w:hideMark/>
          </w:tcPr>
          <w:p w:rsidR="00A107BE" w:rsidRPr="009E2354" w:rsidRDefault="00A107BE" w:rsidP="00C7574F">
            <w:pPr>
              <w:spacing w:after="0" w:line="240" w:lineRule="auto"/>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B17637">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w:t>
            </w:r>
            <w:r w:rsidR="00B17637">
              <w:rPr>
                <w:rFonts w:ascii="Times New Roman" w:eastAsia="Times New Roman" w:hAnsi="Times New Roman" w:cs="Times New Roman"/>
                <w:sz w:val="24"/>
                <w:szCs w:val="24"/>
                <w:lang w:eastAsia="ru-RU"/>
              </w:rPr>
              <w:t>.</w:t>
            </w:r>
            <w:r w:rsidRPr="009E2354">
              <w:rPr>
                <w:rFonts w:ascii="Times New Roman" w:eastAsia="Times New Roman" w:hAnsi="Times New Roman" w:cs="Times New Roman"/>
                <w:sz w:val="24"/>
                <w:szCs w:val="24"/>
                <w:lang w:eastAsia="ru-RU"/>
              </w:rPr>
              <w:t xml:space="preserve"> Про стан складання робочого навчального плану </w:t>
            </w:r>
            <w:r w:rsidR="00B17637">
              <w:rPr>
                <w:rFonts w:ascii="Times New Roman" w:eastAsia="Times New Roman" w:hAnsi="Times New Roman" w:cs="Times New Roman"/>
                <w:sz w:val="24"/>
                <w:szCs w:val="24"/>
                <w:lang w:eastAsia="ru-RU"/>
              </w:rPr>
              <w:t>закладу освіти на</w:t>
            </w:r>
            <w:r w:rsidRPr="009E2354">
              <w:rPr>
                <w:rFonts w:ascii="Times New Roman" w:eastAsia="Times New Roman" w:hAnsi="Times New Roman" w:cs="Times New Roman"/>
                <w:sz w:val="24"/>
                <w:szCs w:val="24"/>
                <w:lang w:eastAsia="ru-RU"/>
              </w:rPr>
              <w:t xml:space="preserve"> 202</w:t>
            </w:r>
            <w:r w:rsidR="00B17637">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/202</w:t>
            </w:r>
            <w:r w:rsidR="00B17637">
              <w:rPr>
                <w:rFonts w:ascii="Times New Roman" w:eastAsia="Times New Roman" w:hAnsi="Times New Roman" w:cs="Times New Roman"/>
                <w:sz w:val="24"/>
                <w:szCs w:val="24"/>
                <w:lang w:eastAsia="ru-RU"/>
              </w:rPr>
              <w:t>5</w:t>
            </w:r>
            <w:r w:rsidR="00953630">
              <w:rPr>
                <w:rFonts w:ascii="Times New Roman" w:eastAsia="Times New Roman" w:hAnsi="Times New Roman" w:cs="Times New Roman"/>
                <w:sz w:val="24"/>
                <w:szCs w:val="24"/>
                <w:lang w:eastAsia="ru-RU"/>
              </w:rPr>
              <w:t xml:space="preserve"> </w:t>
            </w:r>
            <w:r w:rsidRPr="009E2354">
              <w:rPr>
                <w:rFonts w:ascii="Times New Roman" w:eastAsia="Times New Roman" w:hAnsi="Times New Roman" w:cs="Times New Roman"/>
                <w:sz w:val="24"/>
                <w:szCs w:val="24"/>
                <w:lang w:eastAsia="ru-RU"/>
              </w:rPr>
              <w:t>навчальний рік</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1571C1">
        <w:trPr>
          <w:cantSplit/>
          <w:trHeight w:val="436"/>
          <w:jc w:val="center"/>
        </w:trPr>
        <w:tc>
          <w:tcPr>
            <w:tcW w:w="1134" w:type="dxa"/>
            <w:vMerge/>
            <w:tcBorders>
              <w:left w:val="single" w:sz="4" w:space="0" w:color="auto"/>
              <w:right w:val="single" w:sz="4" w:space="0" w:color="auto"/>
            </w:tcBorders>
            <w:shd w:val="clear" w:color="auto" w:fill="DEEAF6" w:themeFill="accent1" w:themeFillTint="33"/>
            <w:vAlign w:val="center"/>
            <w:hideMark/>
          </w:tcPr>
          <w:p w:rsidR="00A107BE" w:rsidRPr="009E2354" w:rsidRDefault="00A107BE" w:rsidP="00C7574F">
            <w:pPr>
              <w:spacing w:after="0" w:line="240" w:lineRule="auto"/>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B17637">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3. Про виконання річного плану роботи </w:t>
            </w:r>
            <w:r w:rsidR="00B17637">
              <w:rPr>
                <w:rFonts w:ascii="Times New Roman" w:eastAsia="Times New Roman" w:hAnsi="Times New Roman" w:cs="Times New Roman"/>
                <w:sz w:val="24"/>
                <w:szCs w:val="24"/>
                <w:lang w:eastAsia="ru-RU"/>
              </w:rPr>
              <w:t xml:space="preserve">закладу освіти </w:t>
            </w:r>
            <w:r w:rsidRPr="009E2354">
              <w:rPr>
                <w:rFonts w:ascii="Times New Roman" w:eastAsia="Times New Roman" w:hAnsi="Times New Roman" w:cs="Times New Roman"/>
                <w:sz w:val="24"/>
                <w:szCs w:val="24"/>
                <w:lang w:eastAsia="ru-RU"/>
              </w:rPr>
              <w:t>за 202</w:t>
            </w:r>
            <w:r w:rsidR="00B17637">
              <w:rPr>
                <w:rFonts w:ascii="Times New Roman" w:eastAsia="Times New Roman" w:hAnsi="Times New Roman" w:cs="Times New Roman"/>
                <w:sz w:val="24"/>
                <w:szCs w:val="24"/>
                <w:lang w:eastAsia="ru-RU"/>
              </w:rPr>
              <w:t>3</w:t>
            </w:r>
            <w:r w:rsidRPr="009E2354">
              <w:rPr>
                <w:rFonts w:ascii="Times New Roman" w:eastAsia="Times New Roman" w:hAnsi="Times New Roman" w:cs="Times New Roman"/>
                <w:sz w:val="24"/>
                <w:szCs w:val="24"/>
                <w:lang w:eastAsia="ru-RU"/>
              </w:rPr>
              <w:t>/202</w:t>
            </w:r>
            <w:r w:rsidR="00B17637">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 xml:space="preserve"> навчальний рік</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1571C1">
        <w:trPr>
          <w:cantSplit/>
          <w:trHeight w:val="698"/>
          <w:jc w:val="center"/>
        </w:trPr>
        <w:tc>
          <w:tcPr>
            <w:tcW w:w="1134" w:type="dxa"/>
            <w:vMerge/>
            <w:tcBorders>
              <w:left w:val="single" w:sz="4" w:space="0" w:color="auto"/>
              <w:right w:val="single" w:sz="4" w:space="0" w:color="auto"/>
            </w:tcBorders>
            <w:shd w:val="clear" w:color="auto" w:fill="DEEAF6" w:themeFill="accent1" w:themeFillTint="33"/>
            <w:vAlign w:val="center"/>
            <w:hideMark/>
          </w:tcPr>
          <w:p w:rsidR="00A107BE" w:rsidRPr="009E2354" w:rsidRDefault="00A107BE" w:rsidP="00C7574F">
            <w:pPr>
              <w:spacing w:after="0" w:line="240" w:lineRule="auto"/>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B17637">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4. Про мережу класів та  контингент учнів   на 202</w:t>
            </w:r>
            <w:r w:rsidR="00B17637">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/202</w:t>
            </w:r>
            <w:r w:rsidR="00B17637">
              <w:rPr>
                <w:rFonts w:ascii="Times New Roman" w:eastAsia="Times New Roman" w:hAnsi="Times New Roman" w:cs="Times New Roman"/>
                <w:sz w:val="24"/>
                <w:szCs w:val="24"/>
                <w:lang w:eastAsia="ru-RU"/>
              </w:rPr>
              <w:t>5</w:t>
            </w:r>
            <w:r w:rsidRPr="009E2354">
              <w:rPr>
                <w:rFonts w:ascii="Times New Roman" w:eastAsia="Times New Roman" w:hAnsi="Times New Roman" w:cs="Times New Roman"/>
                <w:sz w:val="24"/>
                <w:szCs w:val="24"/>
                <w:lang w:eastAsia="ru-RU"/>
              </w:rPr>
              <w:t xml:space="preserve"> навчальний рік</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планування</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1571C1">
        <w:trPr>
          <w:cantSplit/>
          <w:trHeight w:val="553"/>
          <w:jc w:val="center"/>
        </w:trPr>
        <w:tc>
          <w:tcPr>
            <w:tcW w:w="1134" w:type="dxa"/>
            <w:vMerge/>
            <w:tcBorders>
              <w:left w:val="single" w:sz="4" w:space="0" w:color="auto"/>
              <w:right w:val="single" w:sz="4" w:space="0" w:color="auto"/>
            </w:tcBorders>
            <w:shd w:val="clear" w:color="auto" w:fill="DEEAF6" w:themeFill="accent1" w:themeFillTint="33"/>
            <w:vAlign w:val="center"/>
            <w:hideMark/>
          </w:tcPr>
          <w:p w:rsidR="00A107BE" w:rsidRPr="009E2354" w:rsidRDefault="00A107BE" w:rsidP="00C7574F">
            <w:pPr>
              <w:spacing w:after="0" w:line="240" w:lineRule="auto"/>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B17637">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5. Про оформлення та облік документації на учнів 9-х, 11-х класів у 202</w:t>
            </w:r>
            <w:r w:rsidR="00B17637">
              <w:rPr>
                <w:rFonts w:ascii="Times New Roman" w:eastAsia="Times New Roman" w:hAnsi="Times New Roman" w:cs="Times New Roman"/>
                <w:sz w:val="24"/>
                <w:szCs w:val="24"/>
                <w:lang w:eastAsia="ru-RU"/>
              </w:rPr>
              <w:t>3</w:t>
            </w:r>
            <w:r w:rsidRPr="009E2354">
              <w:rPr>
                <w:rFonts w:ascii="Times New Roman" w:eastAsia="Times New Roman" w:hAnsi="Times New Roman" w:cs="Times New Roman"/>
                <w:sz w:val="24"/>
                <w:szCs w:val="24"/>
                <w:lang w:eastAsia="ru-RU"/>
              </w:rPr>
              <w:t>/202</w:t>
            </w:r>
            <w:r w:rsidR="00B17637">
              <w:rPr>
                <w:rFonts w:ascii="Times New Roman" w:eastAsia="Times New Roman" w:hAnsi="Times New Roman" w:cs="Times New Roman"/>
                <w:sz w:val="24"/>
                <w:szCs w:val="24"/>
                <w:lang w:eastAsia="ru-RU"/>
              </w:rPr>
              <w:t xml:space="preserve">4 </w:t>
            </w:r>
            <w:r w:rsidRPr="009E2354">
              <w:rPr>
                <w:rFonts w:ascii="Times New Roman" w:eastAsia="Times New Roman" w:hAnsi="Times New Roman" w:cs="Times New Roman"/>
                <w:sz w:val="24"/>
                <w:szCs w:val="24"/>
                <w:lang w:eastAsia="ru-RU"/>
              </w:rPr>
              <w:t>навчальному році</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 Інформація</w:t>
            </w:r>
          </w:p>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1571C1">
        <w:trPr>
          <w:cantSplit/>
          <w:trHeight w:val="764"/>
          <w:jc w:val="center"/>
        </w:trPr>
        <w:tc>
          <w:tcPr>
            <w:tcW w:w="1134" w:type="dxa"/>
            <w:vMerge/>
            <w:tcBorders>
              <w:left w:val="single" w:sz="4" w:space="0" w:color="auto"/>
              <w:right w:val="single" w:sz="4" w:space="0" w:color="auto"/>
            </w:tcBorders>
            <w:shd w:val="clear" w:color="auto" w:fill="DEEAF6" w:themeFill="accent1" w:themeFillTint="33"/>
            <w:vAlign w:val="center"/>
            <w:hideMark/>
          </w:tcPr>
          <w:p w:rsidR="00A107BE" w:rsidRPr="009E2354" w:rsidRDefault="00A107BE" w:rsidP="00C7574F">
            <w:pPr>
              <w:spacing w:after="0" w:line="240" w:lineRule="auto"/>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B17637">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6. Про підсумки навчання учнів з ОПП  у 202</w:t>
            </w:r>
            <w:r w:rsidR="00B17637">
              <w:rPr>
                <w:rFonts w:ascii="Times New Roman" w:eastAsia="Times New Roman" w:hAnsi="Times New Roman" w:cs="Times New Roman"/>
                <w:sz w:val="24"/>
                <w:szCs w:val="24"/>
                <w:lang w:eastAsia="ru-RU"/>
              </w:rPr>
              <w:t>3</w:t>
            </w:r>
            <w:r w:rsidRPr="009E2354">
              <w:rPr>
                <w:rFonts w:ascii="Times New Roman" w:eastAsia="Times New Roman" w:hAnsi="Times New Roman" w:cs="Times New Roman"/>
                <w:sz w:val="24"/>
                <w:szCs w:val="24"/>
                <w:lang w:eastAsia="ru-RU"/>
              </w:rPr>
              <w:t>/202</w:t>
            </w:r>
            <w:r w:rsidR="00B17637">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 xml:space="preserve"> навчальному році</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bl>
    <w:p w:rsidR="00C7574F" w:rsidRPr="009E2354" w:rsidRDefault="00C7574F" w:rsidP="00C7574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5B9BD5"/>
          <w:sz w:val="24"/>
          <w:szCs w:val="24"/>
          <w:lang w:eastAsia="ru-RU"/>
        </w:rPr>
      </w:pPr>
    </w:p>
    <w:p w:rsidR="00C7574F" w:rsidRPr="009E2354" w:rsidRDefault="00C7574F" w:rsidP="00C7574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5B9BD5"/>
          <w:sz w:val="24"/>
          <w:szCs w:val="24"/>
          <w:lang w:eastAsia="ru-RU"/>
        </w:rPr>
      </w:pPr>
    </w:p>
    <w:p w:rsidR="00C7574F" w:rsidRPr="00853F1E" w:rsidRDefault="00C7574F" w:rsidP="00C7574F">
      <w:pPr>
        <w:keepNext/>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outlineLvl w:val="8"/>
        <w:rPr>
          <w:rFonts w:ascii="Times New Roman" w:eastAsia="Times New Roman" w:hAnsi="Times New Roman" w:cs="Times New Roman"/>
          <w:b/>
          <w:i/>
          <w:iCs/>
          <w:color w:val="C00000"/>
          <w:sz w:val="24"/>
          <w:szCs w:val="24"/>
          <w:lang w:eastAsia="ru-RU"/>
        </w:rPr>
      </w:pPr>
      <w:r w:rsidRPr="00853F1E">
        <w:rPr>
          <w:rFonts w:ascii="Times New Roman" w:eastAsia="Times New Roman" w:hAnsi="Times New Roman" w:cs="Times New Roman"/>
          <w:b/>
          <w:color w:val="C00000"/>
          <w:sz w:val="24"/>
          <w:szCs w:val="24"/>
          <w:lang w:eastAsia="ru-RU"/>
        </w:rPr>
        <w:t xml:space="preserve">НАРАДИ  ПРИ ЗАСТУПНИКОВІ ДИРЕКТОРА ШКОЛИ </w:t>
      </w:r>
    </w:p>
    <w:p w:rsidR="00C7574F" w:rsidRPr="00853F1E" w:rsidRDefault="00C7574F" w:rsidP="00C7574F">
      <w:pPr>
        <w:keepNext/>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outlineLvl w:val="8"/>
        <w:rPr>
          <w:rFonts w:ascii="Times New Roman" w:eastAsia="Times New Roman" w:hAnsi="Times New Roman" w:cs="Times New Roman"/>
          <w:b/>
          <w:i/>
          <w:iCs/>
          <w:color w:val="C00000"/>
          <w:sz w:val="24"/>
          <w:szCs w:val="24"/>
          <w:lang w:eastAsia="ru-RU"/>
        </w:rPr>
      </w:pPr>
      <w:r w:rsidRPr="00853F1E">
        <w:rPr>
          <w:rFonts w:ascii="Times New Roman" w:eastAsia="Times New Roman" w:hAnsi="Times New Roman" w:cs="Times New Roman"/>
          <w:b/>
          <w:color w:val="C00000"/>
          <w:sz w:val="24"/>
          <w:szCs w:val="24"/>
          <w:lang w:eastAsia="ru-RU"/>
        </w:rPr>
        <w:t>З НАВЧАЛЬНО-ВИХОВНОЇ РОБОТИ</w:t>
      </w:r>
    </w:p>
    <w:p w:rsidR="00C7574F" w:rsidRPr="009E2354" w:rsidRDefault="00C7574F" w:rsidP="00C7574F">
      <w:pPr>
        <w:tabs>
          <w:tab w:val="left" w:pos="1260"/>
        </w:tabs>
        <w:spacing w:after="0" w:line="240" w:lineRule="auto"/>
        <w:jc w:val="center"/>
        <w:rPr>
          <w:rFonts w:ascii="Times New Roman" w:eastAsia="Times New Roman" w:hAnsi="Times New Roman" w:cs="Times New Roman"/>
          <w:b/>
          <w:bCs/>
          <w:color w:val="5B9BD5"/>
          <w:sz w:val="24"/>
          <w:szCs w:val="24"/>
          <w:lang w:eastAsia="ru-RU"/>
        </w:rPr>
      </w:pPr>
    </w:p>
    <w:tbl>
      <w:tblPr>
        <w:tblW w:w="13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1"/>
        <w:gridCol w:w="6962"/>
        <w:gridCol w:w="1560"/>
        <w:gridCol w:w="2061"/>
        <w:gridCol w:w="1701"/>
      </w:tblGrid>
      <w:tr w:rsidR="00C7574F" w:rsidRPr="009E2354" w:rsidTr="00853F1E">
        <w:trPr>
          <w:cantSplit/>
          <w:trHeight w:val="426"/>
          <w:jc w:val="center"/>
        </w:trPr>
        <w:tc>
          <w:tcPr>
            <w:tcW w:w="1461"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C7574F" w:rsidRPr="00853F1E" w:rsidRDefault="00C7574F" w:rsidP="00C7574F">
            <w:pPr>
              <w:tabs>
                <w:tab w:val="left" w:pos="1260"/>
              </w:tabs>
              <w:spacing w:after="0" w:line="240" w:lineRule="auto"/>
              <w:jc w:val="center"/>
              <w:rPr>
                <w:rFonts w:ascii="Times New Roman" w:eastAsia="Times New Roman" w:hAnsi="Times New Roman" w:cs="Times New Roman"/>
                <w:b/>
                <w:bCs/>
                <w:sz w:val="24"/>
                <w:szCs w:val="24"/>
                <w:lang w:eastAsia="ru-RU"/>
              </w:rPr>
            </w:pPr>
            <w:r w:rsidRPr="00853F1E">
              <w:rPr>
                <w:rFonts w:ascii="Times New Roman" w:eastAsia="Times New Roman" w:hAnsi="Times New Roman" w:cs="Times New Roman"/>
                <w:b/>
                <w:bCs/>
                <w:sz w:val="24"/>
                <w:szCs w:val="24"/>
                <w:lang w:eastAsia="ru-RU"/>
              </w:rPr>
              <w:t>Термін</w:t>
            </w:r>
          </w:p>
        </w:tc>
        <w:tc>
          <w:tcPr>
            <w:tcW w:w="696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C7574F" w:rsidRPr="00853F1E" w:rsidRDefault="00C7574F" w:rsidP="00C7574F">
            <w:pPr>
              <w:tabs>
                <w:tab w:val="left" w:pos="1260"/>
              </w:tabs>
              <w:spacing w:after="0" w:line="240" w:lineRule="auto"/>
              <w:rPr>
                <w:rFonts w:ascii="Times New Roman" w:eastAsia="Times New Roman" w:hAnsi="Times New Roman" w:cs="Times New Roman"/>
                <w:b/>
                <w:sz w:val="24"/>
                <w:szCs w:val="24"/>
                <w:lang w:eastAsia="ru-RU"/>
              </w:rPr>
            </w:pPr>
            <w:r w:rsidRPr="00853F1E">
              <w:rPr>
                <w:rFonts w:ascii="Times New Roman" w:eastAsia="Times New Roman" w:hAnsi="Times New Roman" w:cs="Times New Roman"/>
                <w:b/>
                <w:sz w:val="24"/>
                <w:szCs w:val="24"/>
                <w:lang w:eastAsia="ru-RU"/>
              </w:rPr>
              <w:t>Зміст роботи</w:t>
            </w:r>
          </w:p>
        </w:tc>
        <w:tc>
          <w:tcPr>
            <w:tcW w:w="156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C7574F" w:rsidRPr="00853F1E" w:rsidRDefault="00C7574F" w:rsidP="00C7574F">
            <w:pPr>
              <w:tabs>
                <w:tab w:val="left" w:pos="1260"/>
              </w:tabs>
              <w:spacing w:after="0" w:line="240" w:lineRule="auto"/>
              <w:jc w:val="center"/>
              <w:rPr>
                <w:rFonts w:ascii="Times New Roman" w:eastAsia="Times New Roman" w:hAnsi="Times New Roman" w:cs="Times New Roman"/>
                <w:b/>
                <w:sz w:val="24"/>
                <w:szCs w:val="24"/>
                <w:lang w:eastAsia="ru-RU"/>
              </w:rPr>
            </w:pPr>
            <w:r w:rsidRPr="00853F1E">
              <w:rPr>
                <w:rFonts w:ascii="Times New Roman" w:eastAsia="Times New Roman" w:hAnsi="Times New Roman" w:cs="Times New Roman"/>
                <w:b/>
                <w:sz w:val="24"/>
                <w:szCs w:val="24"/>
                <w:lang w:eastAsia="ru-RU"/>
              </w:rPr>
              <w:t>Вихід інформації</w:t>
            </w:r>
          </w:p>
        </w:tc>
        <w:tc>
          <w:tcPr>
            <w:tcW w:w="2061"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C7574F" w:rsidRPr="00853F1E" w:rsidRDefault="00853F1E" w:rsidP="00C7574F">
            <w:pPr>
              <w:tabs>
                <w:tab w:val="left" w:pos="1260"/>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Відповідальний</w:t>
            </w: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C7574F" w:rsidRPr="00853F1E" w:rsidRDefault="00C7574F" w:rsidP="00C7574F">
            <w:pPr>
              <w:tabs>
                <w:tab w:val="left" w:pos="1260"/>
              </w:tabs>
              <w:spacing w:after="0" w:line="240" w:lineRule="auto"/>
              <w:jc w:val="center"/>
              <w:rPr>
                <w:rFonts w:ascii="Times New Roman" w:eastAsia="Times New Roman" w:hAnsi="Times New Roman" w:cs="Times New Roman"/>
                <w:b/>
                <w:sz w:val="24"/>
                <w:szCs w:val="24"/>
                <w:lang w:eastAsia="ru-RU"/>
              </w:rPr>
            </w:pPr>
            <w:r w:rsidRPr="00853F1E">
              <w:rPr>
                <w:rFonts w:ascii="Times New Roman" w:eastAsia="Times New Roman" w:hAnsi="Times New Roman" w:cs="Times New Roman"/>
                <w:b/>
                <w:sz w:val="24"/>
                <w:szCs w:val="24"/>
                <w:lang w:eastAsia="ru-RU"/>
              </w:rPr>
              <w:t>Відмітка про виконання</w:t>
            </w:r>
          </w:p>
        </w:tc>
      </w:tr>
      <w:tr w:rsidR="00C7574F" w:rsidRPr="009E2354" w:rsidTr="00853F1E">
        <w:trPr>
          <w:cantSplit/>
          <w:trHeight w:val="746"/>
          <w:jc w:val="center"/>
        </w:trPr>
        <w:tc>
          <w:tcPr>
            <w:tcW w:w="1461"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hideMark/>
          </w:tcPr>
          <w:p w:rsidR="00853F1E" w:rsidRDefault="00853F1E"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p>
          <w:p w:rsidR="00C7574F" w:rsidRPr="00853F1E" w:rsidRDefault="00C7574F"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r w:rsidRPr="00853F1E">
              <w:rPr>
                <w:rFonts w:ascii="Times New Roman" w:eastAsia="Times New Roman" w:hAnsi="Times New Roman" w:cs="Times New Roman"/>
                <w:b/>
                <w:bCs/>
                <w:sz w:val="28"/>
                <w:szCs w:val="24"/>
                <w:lang w:eastAsia="ru-RU"/>
              </w:rPr>
              <w:t>Серпень</w:t>
            </w:r>
          </w:p>
        </w:tc>
        <w:tc>
          <w:tcPr>
            <w:tcW w:w="696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 Про  методичні вимоги щодо ведення шкільної документації: класних журналів, поурочних планів, планів виховної роботи, особових справ учнів.</w:t>
            </w:r>
          </w:p>
        </w:tc>
        <w:tc>
          <w:tcPr>
            <w:tcW w:w="156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Інструктаж</w:t>
            </w:r>
          </w:p>
        </w:tc>
        <w:tc>
          <w:tcPr>
            <w:tcW w:w="2061"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853F1E">
        <w:trPr>
          <w:cantSplit/>
          <w:trHeight w:val="468"/>
          <w:jc w:val="center"/>
        </w:trPr>
        <w:tc>
          <w:tcPr>
            <w:tcW w:w="1461"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C7574F" w:rsidRPr="00853F1E" w:rsidRDefault="00C7574F" w:rsidP="00990C3E">
            <w:pPr>
              <w:spacing w:after="0" w:line="240" w:lineRule="auto"/>
              <w:ind w:left="113" w:right="113"/>
              <w:rPr>
                <w:rFonts w:ascii="Times New Roman" w:eastAsia="Times New Roman" w:hAnsi="Times New Roman" w:cs="Times New Roman"/>
                <w:b/>
                <w:bCs/>
                <w:sz w:val="28"/>
                <w:szCs w:val="24"/>
                <w:lang w:eastAsia="ru-RU"/>
              </w:rPr>
            </w:pPr>
          </w:p>
        </w:tc>
        <w:tc>
          <w:tcPr>
            <w:tcW w:w="6962" w:type="dxa"/>
            <w:tcBorders>
              <w:top w:val="single" w:sz="4" w:space="0" w:color="auto"/>
              <w:left w:val="single" w:sz="4" w:space="0" w:color="auto"/>
              <w:bottom w:val="single" w:sz="4" w:space="0" w:color="auto"/>
              <w:right w:val="single" w:sz="4" w:space="0" w:color="auto"/>
            </w:tcBorders>
            <w:hideMark/>
          </w:tcPr>
          <w:p w:rsidR="00C7574F" w:rsidRPr="009E2354" w:rsidRDefault="003B0F53" w:rsidP="003B0F53">
            <w:pPr>
              <w:tabs>
                <w:tab w:val="left" w:pos="126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Про вимоги до календарно-</w:t>
            </w:r>
            <w:r w:rsidR="00C7574F" w:rsidRPr="009E2354">
              <w:rPr>
                <w:rFonts w:ascii="Times New Roman" w:eastAsia="Times New Roman" w:hAnsi="Times New Roman" w:cs="Times New Roman"/>
                <w:sz w:val="24"/>
                <w:szCs w:val="24"/>
                <w:lang w:eastAsia="ru-RU"/>
              </w:rPr>
              <w:t xml:space="preserve">тематичного планування. </w:t>
            </w:r>
          </w:p>
        </w:tc>
        <w:tc>
          <w:tcPr>
            <w:tcW w:w="156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Інструктаж</w:t>
            </w:r>
          </w:p>
        </w:tc>
        <w:tc>
          <w:tcPr>
            <w:tcW w:w="2061"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853F1E">
        <w:trPr>
          <w:cantSplit/>
          <w:trHeight w:val="404"/>
          <w:jc w:val="center"/>
        </w:trPr>
        <w:tc>
          <w:tcPr>
            <w:tcW w:w="1461"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C7574F" w:rsidRPr="00853F1E" w:rsidRDefault="00C7574F" w:rsidP="00990C3E">
            <w:pPr>
              <w:spacing w:after="0" w:line="240" w:lineRule="auto"/>
              <w:ind w:left="113" w:right="113"/>
              <w:rPr>
                <w:rFonts w:ascii="Times New Roman" w:eastAsia="Times New Roman" w:hAnsi="Times New Roman" w:cs="Times New Roman"/>
                <w:b/>
                <w:bCs/>
                <w:sz w:val="28"/>
                <w:szCs w:val="24"/>
                <w:lang w:eastAsia="ru-RU"/>
              </w:rPr>
            </w:pPr>
          </w:p>
        </w:tc>
        <w:tc>
          <w:tcPr>
            <w:tcW w:w="696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3. Про  нормати</w:t>
            </w:r>
            <w:r w:rsidR="003B0F53">
              <w:rPr>
                <w:rFonts w:ascii="Times New Roman" w:eastAsia="Times New Roman" w:hAnsi="Times New Roman" w:cs="Times New Roman"/>
                <w:sz w:val="24"/>
                <w:szCs w:val="24"/>
                <w:lang w:eastAsia="ru-RU"/>
              </w:rPr>
              <w:t>вно-</w:t>
            </w:r>
            <w:r w:rsidRPr="009E2354">
              <w:rPr>
                <w:rFonts w:ascii="Times New Roman" w:eastAsia="Times New Roman" w:hAnsi="Times New Roman" w:cs="Times New Roman"/>
                <w:sz w:val="24"/>
                <w:szCs w:val="24"/>
                <w:lang w:eastAsia="ru-RU"/>
              </w:rPr>
              <w:t xml:space="preserve">орфографічний режим у </w:t>
            </w:r>
            <w:r w:rsidR="003B0F53">
              <w:rPr>
                <w:rFonts w:ascii="Times New Roman" w:eastAsia="Times New Roman" w:hAnsi="Times New Roman" w:cs="Times New Roman"/>
                <w:sz w:val="24"/>
                <w:szCs w:val="24"/>
                <w:lang w:eastAsia="ru-RU"/>
              </w:rPr>
              <w:t>закладі освіти</w:t>
            </w:r>
          </w:p>
        </w:tc>
        <w:tc>
          <w:tcPr>
            <w:tcW w:w="156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Інструктаж</w:t>
            </w:r>
          </w:p>
        </w:tc>
        <w:tc>
          <w:tcPr>
            <w:tcW w:w="2061"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p>
        </w:tc>
      </w:tr>
      <w:tr w:rsidR="00C7574F" w:rsidRPr="009E2354" w:rsidTr="00853F1E">
        <w:trPr>
          <w:cantSplit/>
          <w:trHeight w:val="637"/>
          <w:jc w:val="center"/>
        </w:trPr>
        <w:tc>
          <w:tcPr>
            <w:tcW w:w="1461"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hideMark/>
          </w:tcPr>
          <w:p w:rsidR="00853F1E" w:rsidRDefault="00853F1E"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p>
          <w:p w:rsidR="00C7574F" w:rsidRPr="00853F1E" w:rsidRDefault="00C7574F"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r w:rsidRPr="00853F1E">
              <w:rPr>
                <w:rFonts w:ascii="Times New Roman" w:eastAsia="Times New Roman" w:hAnsi="Times New Roman" w:cs="Times New Roman"/>
                <w:b/>
                <w:bCs/>
                <w:sz w:val="28"/>
                <w:szCs w:val="24"/>
                <w:lang w:eastAsia="ru-RU"/>
              </w:rPr>
              <w:t>Жовтень</w:t>
            </w:r>
          </w:p>
        </w:tc>
        <w:tc>
          <w:tcPr>
            <w:tcW w:w="696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 Про організацію і проведення І етапу Всеукраїнських учнівських олімпіад із навчальних предметів у 202</w:t>
            </w:r>
            <w:r w:rsidR="003B0F53">
              <w:rPr>
                <w:rFonts w:ascii="Times New Roman" w:eastAsia="Times New Roman" w:hAnsi="Times New Roman" w:cs="Times New Roman"/>
                <w:sz w:val="24"/>
                <w:szCs w:val="24"/>
                <w:lang w:eastAsia="ru-RU"/>
              </w:rPr>
              <w:t>3</w:t>
            </w:r>
            <w:r w:rsidRPr="009E2354">
              <w:rPr>
                <w:rFonts w:ascii="Times New Roman" w:eastAsia="Times New Roman" w:hAnsi="Times New Roman" w:cs="Times New Roman"/>
                <w:sz w:val="24"/>
                <w:szCs w:val="24"/>
                <w:lang w:eastAsia="ru-RU"/>
              </w:rPr>
              <w:t>/202</w:t>
            </w:r>
            <w:r w:rsidR="003B0F53">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 xml:space="preserve"> навчальному році</w:t>
            </w:r>
          </w:p>
        </w:tc>
        <w:tc>
          <w:tcPr>
            <w:tcW w:w="156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Ознайомлення з графіком</w:t>
            </w:r>
          </w:p>
        </w:tc>
        <w:tc>
          <w:tcPr>
            <w:tcW w:w="2061" w:type="dxa"/>
            <w:vMerge w:val="restart"/>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p>
        </w:tc>
        <w:tc>
          <w:tcPr>
            <w:tcW w:w="1701" w:type="dxa"/>
            <w:vMerge w:val="restart"/>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853F1E">
        <w:trPr>
          <w:cantSplit/>
          <w:trHeight w:val="239"/>
          <w:jc w:val="center"/>
        </w:trPr>
        <w:tc>
          <w:tcPr>
            <w:tcW w:w="1461"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C7574F" w:rsidRPr="00853F1E" w:rsidRDefault="00C7574F" w:rsidP="00990C3E">
            <w:pPr>
              <w:spacing w:after="0" w:line="240" w:lineRule="auto"/>
              <w:ind w:left="113" w:right="113"/>
              <w:rPr>
                <w:rFonts w:ascii="Times New Roman" w:eastAsia="Times New Roman" w:hAnsi="Times New Roman" w:cs="Times New Roman"/>
                <w:b/>
                <w:bCs/>
                <w:sz w:val="28"/>
                <w:szCs w:val="24"/>
                <w:lang w:eastAsia="ru-RU"/>
              </w:rPr>
            </w:pPr>
          </w:p>
        </w:tc>
        <w:tc>
          <w:tcPr>
            <w:tcW w:w="696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2. Про підсумки перевірки ведення щоденників учнів </w:t>
            </w:r>
          </w:p>
        </w:tc>
        <w:tc>
          <w:tcPr>
            <w:tcW w:w="1560" w:type="dxa"/>
            <w:vMerge w:val="restart"/>
            <w:tcBorders>
              <w:top w:val="single" w:sz="4" w:space="0" w:color="auto"/>
              <w:left w:val="single" w:sz="4" w:space="0" w:color="auto"/>
              <w:bottom w:val="single" w:sz="4" w:space="0" w:color="auto"/>
              <w:right w:val="single" w:sz="4" w:space="0" w:color="auto"/>
            </w:tcBorders>
            <w:hideMark/>
          </w:tcPr>
          <w:p w:rsidR="00C7574F" w:rsidRPr="009E2354" w:rsidRDefault="00C7574F" w:rsidP="00853F1E">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Довідка</w:t>
            </w:r>
          </w:p>
        </w:tc>
        <w:tc>
          <w:tcPr>
            <w:tcW w:w="206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r>
      <w:tr w:rsidR="00C7574F" w:rsidRPr="009E2354" w:rsidTr="00853F1E">
        <w:trPr>
          <w:cantSplit/>
          <w:trHeight w:val="538"/>
          <w:jc w:val="center"/>
        </w:trPr>
        <w:tc>
          <w:tcPr>
            <w:tcW w:w="1461"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C7574F" w:rsidRPr="00853F1E" w:rsidRDefault="00C7574F" w:rsidP="00990C3E">
            <w:pPr>
              <w:spacing w:after="0" w:line="240" w:lineRule="auto"/>
              <w:ind w:left="113" w:right="113"/>
              <w:rPr>
                <w:rFonts w:ascii="Times New Roman" w:eastAsia="Times New Roman" w:hAnsi="Times New Roman" w:cs="Times New Roman"/>
                <w:b/>
                <w:bCs/>
                <w:sz w:val="28"/>
                <w:szCs w:val="24"/>
                <w:lang w:eastAsia="ru-RU"/>
              </w:rPr>
            </w:pPr>
          </w:p>
        </w:tc>
        <w:tc>
          <w:tcPr>
            <w:tcW w:w="696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3. Про результати проведення предметних  тижнів з  трудового навчання, історії та правознавства</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853F1E">
            <w:pPr>
              <w:spacing w:after="0" w:line="240" w:lineRule="auto"/>
              <w:jc w:val="center"/>
              <w:rPr>
                <w:rFonts w:ascii="Times New Roman" w:eastAsia="Times New Roman" w:hAnsi="Times New Roman" w:cs="Times New Roman"/>
                <w:sz w:val="24"/>
                <w:szCs w:val="24"/>
                <w:lang w:eastAsia="ru-RU"/>
              </w:rPr>
            </w:pPr>
          </w:p>
        </w:tc>
        <w:tc>
          <w:tcPr>
            <w:tcW w:w="206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r>
      <w:tr w:rsidR="00C7574F" w:rsidRPr="009E2354" w:rsidTr="00853F1E">
        <w:trPr>
          <w:cantSplit/>
          <w:trHeight w:val="482"/>
          <w:jc w:val="center"/>
        </w:trPr>
        <w:tc>
          <w:tcPr>
            <w:tcW w:w="1461"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hideMark/>
          </w:tcPr>
          <w:p w:rsidR="00853F1E" w:rsidRDefault="00853F1E"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p>
          <w:p w:rsidR="00C7574F" w:rsidRPr="00853F1E" w:rsidRDefault="00C7574F"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r w:rsidRPr="00853F1E">
              <w:rPr>
                <w:rFonts w:ascii="Times New Roman" w:eastAsia="Times New Roman" w:hAnsi="Times New Roman" w:cs="Times New Roman"/>
                <w:b/>
                <w:bCs/>
                <w:sz w:val="28"/>
                <w:szCs w:val="24"/>
                <w:lang w:eastAsia="ru-RU"/>
              </w:rPr>
              <w:t>Листопад</w:t>
            </w:r>
          </w:p>
        </w:tc>
        <w:tc>
          <w:tcPr>
            <w:tcW w:w="696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 Про перевірку щоденників учнів</w:t>
            </w:r>
          </w:p>
        </w:tc>
        <w:tc>
          <w:tcPr>
            <w:tcW w:w="156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853F1E">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Довідка</w:t>
            </w:r>
          </w:p>
        </w:tc>
        <w:tc>
          <w:tcPr>
            <w:tcW w:w="2061"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853F1E">
        <w:trPr>
          <w:cantSplit/>
          <w:trHeight w:val="374"/>
          <w:jc w:val="center"/>
        </w:trPr>
        <w:tc>
          <w:tcPr>
            <w:tcW w:w="1461"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C7574F" w:rsidRPr="00853F1E" w:rsidRDefault="00C7574F" w:rsidP="00990C3E">
            <w:pPr>
              <w:spacing w:after="0" w:line="240" w:lineRule="auto"/>
              <w:ind w:left="113" w:right="113"/>
              <w:rPr>
                <w:rFonts w:ascii="Times New Roman" w:eastAsia="Times New Roman" w:hAnsi="Times New Roman" w:cs="Times New Roman"/>
                <w:b/>
                <w:bCs/>
                <w:sz w:val="28"/>
                <w:szCs w:val="24"/>
                <w:lang w:eastAsia="ru-RU"/>
              </w:rPr>
            </w:pPr>
          </w:p>
        </w:tc>
        <w:tc>
          <w:tcPr>
            <w:tcW w:w="6962" w:type="dxa"/>
            <w:tcBorders>
              <w:top w:val="single" w:sz="4" w:space="0" w:color="auto"/>
              <w:left w:val="single" w:sz="4" w:space="0" w:color="auto"/>
              <w:bottom w:val="single" w:sz="4" w:space="0" w:color="auto"/>
              <w:right w:val="single" w:sz="4" w:space="0" w:color="auto"/>
            </w:tcBorders>
            <w:hideMark/>
          </w:tcPr>
          <w:p w:rsidR="00C7574F"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 Про підготовку до ІІ етапу  олімпіад</w:t>
            </w:r>
          </w:p>
          <w:p w:rsidR="00853F1E" w:rsidRPr="009E2354" w:rsidRDefault="00853F1E" w:rsidP="003B0F53">
            <w:pPr>
              <w:tabs>
                <w:tab w:val="left" w:pos="1260"/>
              </w:tabs>
              <w:spacing w:after="0" w:line="240" w:lineRule="auto"/>
              <w:jc w:val="both"/>
              <w:rPr>
                <w:rFonts w:ascii="Times New Roman" w:eastAsia="Times New Roman" w:hAnsi="Times New Roman" w:cs="Times New Roman"/>
                <w:sz w:val="24"/>
                <w:szCs w:val="24"/>
                <w:lang w:eastAsia="ru-RU"/>
              </w:rPr>
            </w:pPr>
          </w:p>
        </w:tc>
        <w:tc>
          <w:tcPr>
            <w:tcW w:w="1560" w:type="dxa"/>
            <w:vMerge w:val="restart"/>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Інструктаж</w:t>
            </w:r>
          </w:p>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Довідка </w:t>
            </w:r>
          </w:p>
        </w:tc>
        <w:tc>
          <w:tcPr>
            <w:tcW w:w="2061" w:type="dxa"/>
            <w:vMerge w:val="restart"/>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p>
        </w:tc>
        <w:tc>
          <w:tcPr>
            <w:tcW w:w="1701" w:type="dxa"/>
            <w:vMerge w:val="restart"/>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853F1E">
        <w:trPr>
          <w:cantSplit/>
          <w:trHeight w:val="374"/>
          <w:jc w:val="center"/>
        </w:trPr>
        <w:tc>
          <w:tcPr>
            <w:tcW w:w="1461"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C7574F" w:rsidRPr="00853F1E" w:rsidRDefault="00C7574F" w:rsidP="00990C3E">
            <w:pPr>
              <w:spacing w:after="0" w:line="240" w:lineRule="auto"/>
              <w:ind w:left="113" w:right="113"/>
              <w:rPr>
                <w:rFonts w:ascii="Times New Roman" w:eastAsia="Times New Roman" w:hAnsi="Times New Roman" w:cs="Times New Roman"/>
                <w:b/>
                <w:bCs/>
                <w:sz w:val="28"/>
                <w:szCs w:val="24"/>
                <w:lang w:eastAsia="ru-RU"/>
              </w:rPr>
            </w:pPr>
          </w:p>
        </w:tc>
        <w:tc>
          <w:tcPr>
            <w:tcW w:w="696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3. Про результати перевірки шкільної документації</w:t>
            </w:r>
          </w:p>
          <w:p w:rsidR="00990C3E" w:rsidRPr="009E2354" w:rsidRDefault="00990C3E" w:rsidP="003B0F53">
            <w:pPr>
              <w:tabs>
                <w:tab w:val="left" w:pos="1260"/>
              </w:tabs>
              <w:spacing w:after="0" w:line="240" w:lineRule="auto"/>
              <w:jc w:val="both"/>
              <w:rPr>
                <w:rFonts w:ascii="Times New Roman" w:eastAsia="Times New Roman" w:hAnsi="Times New Roman" w:cs="Times New Roman"/>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c>
          <w:tcPr>
            <w:tcW w:w="206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r>
      <w:tr w:rsidR="00C7574F" w:rsidRPr="009E2354" w:rsidTr="00853F1E">
        <w:trPr>
          <w:cantSplit/>
          <w:trHeight w:val="480"/>
          <w:jc w:val="center"/>
        </w:trPr>
        <w:tc>
          <w:tcPr>
            <w:tcW w:w="1461"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hideMark/>
          </w:tcPr>
          <w:p w:rsidR="00853F1E" w:rsidRDefault="00853F1E"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 xml:space="preserve"> </w:t>
            </w:r>
          </w:p>
          <w:p w:rsidR="00C7574F" w:rsidRPr="00853F1E" w:rsidRDefault="00C7574F"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r w:rsidRPr="00853F1E">
              <w:rPr>
                <w:rFonts w:ascii="Times New Roman" w:eastAsia="Times New Roman" w:hAnsi="Times New Roman" w:cs="Times New Roman"/>
                <w:b/>
                <w:bCs/>
                <w:sz w:val="28"/>
                <w:szCs w:val="24"/>
                <w:lang w:eastAsia="ru-RU"/>
              </w:rPr>
              <w:t>Грудень</w:t>
            </w:r>
          </w:p>
        </w:tc>
        <w:tc>
          <w:tcPr>
            <w:tcW w:w="696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 Про результати перевірки виконання графіка контрольних робіт, навчальних програм за І семестр поточного навчального року.</w:t>
            </w:r>
          </w:p>
        </w:tc>
        <w:tc>
          <w:tcPr>
            <w:tcW w:w="156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2061"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853F1E">
        <w:trPr>
          <w:cantSplit/>
          <w:trHeight w:val="501"/>
          <w:jc w:val="center"/>
        </w:trPr>
        <w:tc>
          <w:tcPr>
            <w:tcW w:w="1461"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C7574F" w:rsidRPr="009E2354" w:rsidRDefault="00C7574F" w:rsidP="00990C3E">
            <w:pPr>
              <w:spacing w:after="0" w:line="240" w:lineRule="auto"/>
              <w:ind w:left="113" w:right="113"/>
              <w:rPr>
                <w:rFonts w:ascii="Times New Roman" w:eastAsia="Times New Roman" w:hAnsi="Times New Roman" w:cs="Times New Roman"/>
                <w:b/>
                <w:bCs/>
                <w:sz w:val="24"/>
                <w:szCs w:val="24"/>
                <w:lang w:eastAsia="ru-RU"/>
              </w:rPr>
            </w:pPr>
          </w:p>
        </w:tc>
        <w:tc>
          <w:tcPr>
            <w:tcW w:w="696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 Інформація керівників МО про роботу за І семестр поточного навчального року.</w:t>
            </w:r>
          </w:p>
        </w:tc>
        <w:tc>
          <w:tcPr>
            <w:tcW w:w="156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Звіт</w:t>
            </w:r>
          </w:p>
        </w:tc>
        <w:tc>
          <w:tcPr>
            <w:tcW w:w="2061"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853F1E">
        <w:trPr>
          <w:cantSplit/>
          <w:trHeight w:val="427"/>
          <w:jc w:val="center"/>
        </w:trPr>
        <w:tc>
          <w:tcPr>
            <w:tcW w:w="1461"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C7574F" w:rsidRPr="009E2354" w:rsidRDefault="00C7574F" w:rsidP="00990C3E">
            <w:pPr>
              <w:spacing w:after="0" w:line="240" w:lineRule="auto"/>
              <w:ind w:left="113" w:right="113"/>
              <w:rPr>
                <w:rFonts w:ascii="Times New Roman" w:eastAsia="Times New Roman" w:hAnsi="Times New Roman" w:cs="Times New Roman"/>
                <w:b/>
                <w:bCs/>
                <w:sz w:val="24"/>
                <w:szCs w:val="24"/>
                <w:lang w:eastAsia="ru-RU"/>
              </w:rPr>
            </w:pPr>
          </w:p>
        </w:tc>
        <w:tc>
          <w:tcPr>
            <w:tcW w:w="696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3. Про результати перевірки щоденників </w:t>
            </w:r>
          </w:p>
        </w:tc>
        <w:tc>
          <w:tcPr>
            <w:tcW w:w="156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2061" w:type="dxa"/>
            <w:vMerge w:val="restart"/>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p>
        </w:tc>
        <w:tc>
          <w:tcPr>
            <w:tcW w:w="1701" w:type="dxa"/>
            <w:vMerge w:val="restart"/>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853F1E">
        <w:trPr>
          <w:cantSplit/>
          <w:trHeight w:val="420"/>
          <w:jc w:val="center"/>
        </w:trPr>
        <w:tc>
          <w:tcPr>
            <w:tcW w:w="1461"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C7574F" w:rsidRPr="009E2354" w:rsidRDefault="00C7574F" w:rsidP="00990C3E">
            <w:pPr>
              <w:spacing w:after="0" w:line="240" w:lineRule="auto"/>
              <w:ind w:left="113" w:right="113"/>
              <w:rPr>
                <w:rFonts w:ascii="Times New Roman" w:eastAsia="Times New Roman" w:hAnsi="Times New Roman" w:cs="Times New Roman"/>
                <w:b/>
                <w:bCs/>
                <w:sz w:val="24"/>
                <w:szCs w:val="24"/>
                <w:lang w:eastAsia="ru-RU"/>
              </w:rPr>
            </w:pPr>
          </w:p>
        </w:tc>
        <w:tc>
          <w:tcPr>
            <w:tcW w:w="696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6. Про підсумки проведення І та ІІ туру конкурсу  олімпіад</w:t>
            </w:r>
          </w:p>
        </w:tc>
        <w:tc>
          <w:tcPr>
            <w:tcW w:w="156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Наказ </w:t>
            </w:r>
          </w:p>
        </w:tc>
        <w:tc>
          <w:tcPr>
            <w:tcW w:w="206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r>
      <w:tr w:rsidR="00C7574F" w:rsidRPr="009E2354" w:rsidTr="00853F1E">
        <w:trPr>
          <w:cantSplit/>
          <w:trHeight w:val="412"/>
          <w:jc w:val="center"/>
        </w:trPr>
        <w:tc>
          <w:tcPr>
            <w:tcW w:w="1461"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C7574F" w:rsidRPr="009E2354" w:rsidRDefault="00C7574F" w:rsidP="00990C3E">
            <w:pPr>
              <w:spacing w:after="0" w:line="240" w:lineRule="auto"/>
              <w:ind w:left="113" w:right="113"/>
              <w:rPr>
                <w:rFonts w:ascii="Times New Roman" w:eastAsia="Times New Roman" w:hAnsi="Times New Roman" w:cs="Times New Roman"/>
                <w:b/>
                <w:bCs/>
                <w:sz w:val="24"/>
                <w:szCs w:val="24"/>
                <w:lang w:eastAsia="ru-RU"/>
              </w:rPr>
            </w:pPr>
          </w:p>
        </w:tc>
        <w:tc>
          <w:tcPr>
            <w:tcW w:w="696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7. Про результати  відвідування навчальних занять протягом І семестру</w:t>
            </w:r>
          </w:p>
        </w:tc>
        <w:tc>
          <w:tcPr>
            <w:tcW w:w="156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Звіт  </w:t>
            </w:r>
          </w:p>
        </w:tc>
        <w:tc>
          <w:tcPr>
            <w:tcW w:w="2061"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853F1E">
        <w:trPr>
          <w:cantSplit/>
          <w:trHeight w:val="397"/>
          <w:jc w:val="center"/>
        </w:trPr>
        <w:tc>
          <w:tcPr>
            <w:tcW w:w="1461"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C7574F" w:rsidRPr="009E2354" w:rsidRDefault="00C7574F" w:rsidP="00990C3E">
            <w:pPr>
              <w:spacing w:after="0" w:line="240" w:lineRule="auto"/>
              <w:ind w:left="113" w:right="113"/>
              <w:rPr>
                <w:rFonts w:ascii="Times New Roman" w:eastAsia="Times New Roman" w:hAnsi="Times New Roman" w:cs="Times New Roman"/>
                <w:b/>
                <w:bCs/>
                <w:sz w:val="24"/>
                <w:szCs w:val="24"/>
                <w:lang w:eastAsia="ru-RU"/>
              </w:rPr>
            </w:pPr>
          </w:p>
        </w:tc>
        <w:tc>
          <w:tcPr>
            <w:tcW w:w="696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8. Про перевірку ведення класних жур</w:t>
            </w:r>
            <w:r w:rsidR="003B0F53">
              <w:rPr>
                <w:rFonts w:ascii="Times New Roman" w:eastAsia="Times New Roman" w:hAnsi="Times New Roman" w:cs="Times New Roman"/>
                <w:sz w:val="24"/>
                <w:szCs w:val="24"/>
                <w:lang w:eastAsia="ru-RU"/>
              </w:rPr>
              <w:t>налів 1-11 класів за І семестр</w:t>
            </w:r>
          </w:p>
        </w:tc>
        <w:tc>
          <w:tcPr>
            <w:tcW w:w="156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853F1E">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2061"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853F1E">
        <w:trPr>
          <w:cantSplit/>
          <w:trHeight w:val="436"/>
          <w:jc w:val="center"/>
        </w:trPr>
        <w:tc>
          <w:tcPr>
            <w:tcW w:w="1461"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tcPr>
          <w:p w:rsidR="00853F1E" w:rsidRDefault="00853F1E"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p>
          <w:p w:rsidR="00C7574F" w:rsidRPr="00853F1E" w:rsidRDefault="00C7574F"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r w:rsidRPr="00853F1E">
              <w:rPr>
                <w:rFonts w:ascii="Times New Roman" w:eastAsia="Times New Roman" w:hAnsi="Times New Roman" w:cs="Times New Roman"/>
                <w:b/>
                <w:bCs/>
                <w:sz w:val="28"/>
                <w:szCs w:val="24"/>
                <w:lang w:eastAsia="ru-RU"/>
              </w:rPr>
              <w:t>Січень</w:t>
            </w:r>
          </w:p>
          <w:p w:rsidR="00C7574F" w:rsidRPr="00853F1E" w:rsidRDefault="00C7574F"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p>
          <w:p w:rsidR="00C7574F" w:rsidRPr="00853F1E" w:rsidRDefault="00C7574F"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p>
          <w:p w:rsidR="00C7574F" w:rsidRPr="00853F1E" w:rsidRDefault="00C7574F" w:rsidP="00990C3E">
            <w:pPr>
              <w:keepNext/>
              <w:tabs>
                <w:tab w:val="left" w:pos="1260"/>
              </w:tabs>
              <w:spacing w:after="0" w:line="240" w:lineRule="auto"/>
              <w:ind w:left="113" w:right="113"/>
              <w:outlineLvl w:val="2"/>
              <w:rPr>
                <w:rFonts w:ascii="Times New Roman" w:eastAsia="Times New Roman" w:hAnsi="Times New Roman" w:cs="Times New Roman"/>
                <w:sz w:val="28"/>
                <w:szCs w:val="24"/>
                <w:lang w:val="en-US" w:eastAsia="ru-RU"/>
              </w:rPr>
            </w:pPr>
          </w:p>
        </w:tc>
        <w:tc>
          <w:tcPr>
            <w:tcW w:w="696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 Результати роботи вчителів над інд</w:t>
            </w:r>
            <w:r w:rsidR="003B0F53">
              <w:rPr>
                <w:rFonts w:ascii="Times New Roman" w:eastAsia="Times New Roman" w:hAnsi="Times New Roman" w:cs="Times New Roman"/>
                <w:sz w:val="24"/>
                <w:szCs w:val="24"/>
                <w:lang w:eastAsia="ru-RU"/>
              </w:rPr>
              <w:t>ивідуальними методичними темами</w:t>
            </w:r>
          </w:p>
        </w:tc>
        <w:tc>
          <w:tcPr>
            <w:tcW w:w="156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853F1E">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tc>
        <w:tc>
          <w:tcPr>
            <w:tcW w:w="2061" w:type="dxa"/>
            <w:vMerge w:val="restart"/>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p>
        </w:tc>
        <w:tc>
          <w:tcPr>
            <w:tcW w:w="1701" w:type="dxa"/>
            <w:vMerge w:val="restart"/>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p w:rsidR="00C7574F" w:rsidRPr="009E2354" w:rsidRDefault="00C7574F" w:rsidP="00C7574F">
            <w:pPr>
              <w:spacing w:after="0" w:line="240" w:lineRule="auto"/>
              <w:rPr>
                <w:rFonts w:ascii="Times New Roman" w:eastAsia="Times New Roman" w:hAnsi="Times New Roman" w:cs="Times New Roman"/>
                <w:sz w:val="24"/>
                <w:szCs w:val="24"/>
                <w:lang w:eastAsia="ru-RU"/>
              </w:rPr>
            </w:pPr>
          </w:p>
          <w:p w:rsidR="00C7574F" w:rsidRPr="009E2354" w:rsidRDefault="00C7574F" w:rsidP="00C7574F">
            <w:pPr>
              <w:spacing w:after="0" w:line="240" w:lineRule="auto"/>
              <w:rPr>
                <w:rFonts w:ascii="Times New Roman" w:eastAsia="Times New Roman" w:hAnsi="Times New Roman" w:cs="Times New Roman"/>
                <w:sz w:val="24"/>
                <w:szCs w:val="24"/>
                <w:lang w:eastAsia="ru-RU"/>
              </w:rPr>
            </w:pPr>
          </w:p>
          <w:p w:rsidR="00C7574F" w:rsidRPr="009E2354" w:rsidRDefault="00C7574F" w:rsidP="00C7574F">
            <w:pPr>
              <w:spacing w:after="0" w:line="240" w:lineRule="auto"/>
              <w:rPr>
                <w:rFonts w:ascii="Times New Roman" w:eastAsia="Times New Roman" w:hAnsi="Times New Roman" w:cs="Times New Roman"/>
                <w:sz w:val="24"/>
                <w:szCs w:val="24"/>
                <w:lang w:eastAsia="ru-RU"/>
              </w:rPr>
            </w:pPr>
          </w:p>
          <w:p w:rsidR="00C7574F" w:rsidRPr="009E2354" w:rsidRDefault="00C7574F" w:rsidP="00C7574F">
            <w:pPr>
              <w:spacing w:after="0" w:line="240" w:lineRule="auto"/>
              <w:rPr>
                <w:rFonts w:ascii="Times New Roman" w:eastAsia="Times New Roman" w:hAnsi="Times New Roman" w:cs="Times New Roman"/>
                <w:sz w:val="24"/>
                <w:szCs w:val="24"/>
                <w:lang w:eastAsia="ru-RU"/>
              </w:rPr>
            </w:pPr>
          </w:p>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r>
      <w:tr w:rsidR="00C7574F" w:rsidRPr="009E2354" w:rsidTr="00853F1E">
        <w:trPr>
          <w:cantSplit/>
          <w:trHeight w:val="404"/>
          <w:jc w:val="center"/>
        </w:trPr>
        <w:tc>
          <w:tcPr>
            <w:tcW w:w="1461"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C7574F" w:rsidRPr="00853F1E" w:rsidRDefault="00C7574F" w:rsidP="00990C3E">
            <w:pPr>
              <w:spacing w:after="0" w:line="240" w:lineRule="auto"/>
              <w:ind w:left="113" w:right="113"/>
              <w:rPr>
                <w:rFonts w:ascii="Times New Roman" w:eastAsia="Times New Roman" w:hAnsi="Times New Roman" w:cs="Times New Roman"/>
                <w:sz w:val="28"/>
                <w:szCs w:val="24"/>
                <w:lang w:eastAsia="ru-RU"/>
              </w:rPr>
            </w:pPr>
          </w:p>
        </w:tc>
        <w:tc>
          <w:tcPr>
            <w:tcW w:w="696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 Про результати проведення предметного тижня з іноземної мови</w:t>
            </w:r>
          </w:p>
        </w:tc>
        <w:tc>
          <w:tcPr>
            <w:tcW w:w="1560" w:type="dxa"/>
            <w:tcBorders>
              <w:top w:val="single" w:sz="4" w:space="0" w:color="auto"/>
              <w:left w:val="single" w:sz="4" w:space="0" w:color="auto"/>
              <w:bottom w:val="single" w:sz="4" w:space="0" w:color="auto"/>
              <w:right w:val="single" w:sz="4" w:space="0" w:color="auto"/>
            </w:tcBorders>
          </w:tcPr>
          <w:p w:rsidR="00C7574F" w:rsidRPr="009E2354" w:rsidRDefault="00C7574F" w:rsidP="00853F1E">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Звіт</w:t>
            </w:r>
          </w:p>
        </w:tc>
        <w:tc>
          <w:tcPr>
            <w:tcW w:w="206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r>
      <w:tr w:rsidR="00C7574F" w:rsidRPr="009E2354" w:rsidTr="00853F1E">
        <w:trPr>
          <w:cantSplit/>
          <w:trHeight w:val="478"/>
          <w:jc w:val="center"/>
        </w:trPr>
        <w:tc>
          <w:tcPr>
            <w:tcW w:w="1461"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C7574F" w:rsidRPr="00853F1E" w:rsidRDefault="00C7574F" w:rsidP="00990C3E">
            <w:pPr>
              <w:spacing w:after="0" w:line="240" w:lineRule="auto"/>
              <w:ind w:left="113" w:right="113"/>
              <w:rPr>
                <w:rFonts w:ascii="Times New Roman" w:eastAsia="Times New Roman" w:hAnsi="Times New Roman" w:cs="Times New Roman"/>
                <w:sz w:val="28"/>
                <w:szCs w:val="24"/>
                <w:lang w:val="en-US" w:eastAsia="ru-RU"/>
              </w:rPr>
            </w:pPr>
          </w:p>
        </w:tc>
        <w:tc>
          <w:tcPr>
            <w:tcW w:w="696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3. Про участь учнів школи в ІІІ етапі Всеукраїнських учнівських олімпіад із навчальних предметів у 202</w:t>
            </w:r>
            <w:r w:rsidR="003B0F53">
              <w:rPr>
                <w:rFonts w:ascii="Times New Roman" w:eastAsia="Times New Roman" w:hAnsi="Times New Roman" w:cs="Times New Roman"/>
                <w:sz w:val="24"/>
                <w:szCs w:val="24"/>
                <w:lang w:eastAsia="ru-RU"/>
              </w:rPr>
              <w:t>3</w:t>
            </w:r>
            <w:r w:rsidRPr="009E2354">
              <w:rPr>
                <w:rFonts w:ascii="Times New Roman" w:eastAsia="Times New Roman" w:hAnsi="Times New Roman" w:cs="Times New Roman"/>
                <w:sz w:val="24"/>
                <w:szCs w:val="24"/>
                <w:lang w:eastAsia="ru-RU"/>
              </w:rPr>
              <w:t>-202</w:t>
            </w:r>
            <w:r w:rsidR="003B0F53">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 xml:space="preserve"> навчальному році</w:t>
            </w:r>
          </w:p>
        </w:tc>
        <w:tc>
          <w:tcPr>
            <w:tcW w:w="156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853F1E">
            <w:pPr>
              <w:tabs>
                <w:tab w:val="left" w:pos="1260"/>
              </w:tabs>
              <w:spacing w:after="0" w:line="240" w:lineRule="auto"/>
              <w:jc w:val="center"/>
              <w:rPr>
                <w:rFonts w:ascii="Times New Roman" w:eastAsia="Times New Roman" w:hAnsi="Times New Roman" w:cs="Times New Roman"/>
                <w:sz w:val="24"/>
                <w:szCs w:val="24"/>
                <w:lang w:val="en-US" w:eastAsia="ru-RU"/>
              </w:rPr>
            </w:pPr>
            <w:r w:rsidRPr="009E2354">
              <w:rPr>
                <w:rFonts w:ascii="Times New Roman" w:eastAsia="Times New Roman" w:hAnsi="Times New Roman" w:cs="Times New Roman"/>
                <w:sz w:val="24"/>
                <w:szCs w:val="24"/>
                <w:lang w:eastAsia="ru-RU"/>
              </w:rPr>
              <w:t>Наказ</w:t>
            </w:r>
          </w:p>
        </w:tc>
        <w:tc>
          <w:tcPr>
            <w:tcW w:w="206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r>
      <w:tr w:rsidR="00C7574F" w:rsidRPr="009E2354" w:rsidTr="00853F1E">
        <w:trPr>
          <w:cantSplit/>
          <w:trHeight w:val="556"/>
          <w:jc w:val="center"/>
        </w:trPr>
        <w:tc>
          <w:tcPr>
            <w:tcW w:w="1461"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hideMark/>
          </w:tcPr>
          <w:p w:rsidR="00853F1E" w:rsidRDefault="00853F1E"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p>
          <w:p w:rsidR="00C7574F" w:rsidRPr="00853F1E" w:rsidRDefault="00C7574F"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r w:rsidRPr="00853F1E">
              <w:rPr>
                <w:rFonts w:ascii="Times New Roman" w:eastAsia="Times New Roman" w:hAnsi="Times New Roman" w:cs="Times New Roman"/>
                <w:b/>
                <w:bCs/>
                <w:sz w:val="28"/>
                <w:szCs w:val="24"/>
                <w:lang w:eastAsia="ru-RU"/>
              </w:rPr>
              <w:t>Лютий</w:t>
            </w:r>
          </w:p>
        </w:tc>
        <w:tc>
          <w:tcPr>
            <w:tcW w:w="696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 Про хід вивчення і узагальнення ефективного педагогічного досвіду вчителів, що атестуються</w:t>
            </w:r>
          </w:p>
        </w:tc>
        <w:tc>
          <w:tcPr>
            <w:tcW w:w="156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853F1E">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tc>
        <w:tc>
          <w:tcPr>
            <w:tcW w:w="2061" w:type="dxa"/>
            <w:vMerge w:val="restart"/>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p>
        </w:tc>
        <w:tc>
          <w:tcPr>
            <w:tcW w:w="1701" w:type="dxa"/>
            <w:vMerge w:val="restart"/>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853F1E">
        <w:trPr>
          <w:cantSplit/>
          <w:trHeight w:val="408"/>
          <w:jc w:val="center"/>
        </w:trPr>
        <w:tc>
          <w:tcPr>
            <w:tcW w:w="1461"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C7574F" w:rsidRPr="00853F1E" w:rsidRDefault="00C7574F" w:rsidP="00990C3E">
            <w:pPr>
              <w:spacing w:after="0" w:line="240" w:lineRule="auto"/>
              <w:ind w:left="113" w:right="113"/>
              <w:rPr>
                <w:rFonts w:ascii="Times New Roman" w:eastAsia="Times New Roman" w:hAnsi="Times New Roman" w:cs="Times New Roman"/>
                <w:b/>
                <w:bCs/>
                <w:sz w:val="28"/>
                <w:szCs w:val="24"/>
                <w:lang w:eastAsia="ru-RU"/>
              </w:rPr>
            </w:pPr>
          </w:p>
        </w:tc>
        <w:tc>
          <w:tcPr>
            <w:tcW w:w="696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 Про результати проведення Фестивалю педагогі</w:t>
            </w:r>
            <w:r w:rsidR="003B0F53">
              <w:rPr>
                <w:rFonts w:ascii="Times New Roman" w:eastAsia="Times New Roman" w:hAnsi="Times New Roman" w:cs="Times New Roman"/>
                <w:sz w:val="24"/>
                <w:szCs w:val="24"/>
                <w:lang w:eastAsia="ru-RU"/>
              </w:rPr>
              <w:t>чної майстерності  вчителів</w:t>
            </w:r>
          </w:p>
        </w:tc>
        <w:tc>
          <w:tcPr>
            <w:tcW w:w="1560" w:type="dxa"/>
            <w:vMerge w:val="restart"/>
            <w:tcBorders>
              <w:top w:val="single" w:sz="4" w:space="0" w:color="auto"/>
              <w:left w:val="single" w:sz="4" w:space="0" w:color="auto"/>
              <w:bottom w:val="single" w:sz="4" w:space="0" w:color="auto"/>
              <w:right w:val="single" w:sz="4" w:space="0" w:color="auto"/>
            </w:tcBorders>
            <w:hideMark/>
          </w:tcPr>
          <w:p w:rsidR="00C7574F" w:rsidRPr="009E2354" w:rsidRDefault="00C7574F" w:rsidP="00853F1E">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Звіт</w:t>
            </w:r>
          </w:p>
        </w:tc>
        <w:tc>
          <w:tcPr>
            <w:tcW w:w="206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r>
      <w:tr w:rsidR="00C7574F" w:rsidRPr="009E2354" w:rsidTr="00853F1E">
        <w:trPr>
          <w:cantSplit/>
          <w:trHeight w:val="514"/>
          <w:jc w:val="center"/>
        </w:trPr>
        <w:tc>
          <w:tcPr>
            <w:tcW w:w="1461"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C7574F" w:rsidRPr="00853F1E" w:rsidRDefault="00C7574F" w:rsidP="00990C3E">
            <w:pPr>
              <w:spacing w:after="0" w:line="240" w:lineRule="auto"/>
              <w:ind w:left="113" w:right="113"/>
              <w:rPr>
                <w:rFonts w:ascii="Times New Roman" w:eastAsia="Times New Roman" w:hAnsi="Times New Roman" w:cs="Times New Roman"/>
                <w:b/>
                <w:bCs/>
                <w:sz w:val="28"/>
                <w:szCs w:val="24"/>
                <w:lang w:eastAsia="ru-RU"/>
              </w:rPr>
            </w:pPr>
          </w:p>
        </w:tc>
        <w:tc>
          <w:tcPr>
            <w:tcW w:w="696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3. Про результати проведення предметного тижня з математики</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853F1E">
            <w:pPr>
              <w:spacing w:after="0" w:line="240" w:lineRule="auto"/>
              <w:jc w:val="center"/>
              <w:rPr>
                <w:rFonts w:ascii="Times New Roman" w:eastAsia="Times New Roman" w:hAnsi="Times New Roman" w:cs="Times New Roman"/>
                <w:sz w:val="24"/>
                <w:szCs w:val="24"/>
                <w:lang w:eastAsia="ru-RU"/>
              </w:rPr>
            </w:pPr>
          </w:p>
        </w:tc>
        <w:tc>
          <w:tcPr>
            <w:tcW w:w="206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r>
      <w:tr w:rsidR="00C7574F" w:rsidRPr="009E2354" w:rsidTr="00853F1E">
        <w:trPr>
          <w:cantSplit/>
          <w:trHeight w:val="267"/>
          <w:jc w:val="center"/>
        </w:trPr>
        <w:tc>
          <w:tcPr>
            <w:tcW w:w="1461"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hideMark/>
          </w:tcPr>
          <w:p w:rsidR="00853F1E" w:rsidRDefault="00853F1E"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p>
          <w:p w:rsidR="00C7574F" w:rsidRPr="00853F1E" w:rsidRDefault="00C7574F"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r w:rsidRPr="00853F1E">
              <w:rPr>
                <w:rFonts w:ascii="Times New Roman" w:eastAsia="Times New Roman" w:hAnsi="Times New Roman" w:cs="Times New Roman"/>
                <w:b/>
                <w:bCs/>
                <w:sz w:val="28"/>
                <w:szCs w:val="24"/>
                <w:lang w:eastAsia="ru-RU"/>
              </w:rPr>
              <w:t>Березень</w:t>
            </w:r>
          </w:p>
        </w:tc>
        <w:tc>
          <w:tcPr>
            <w:tcW w:w="696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 Про результати</w:t>
            </w:r>
            <w:r w:rsidR="003B0F53">
              <w:rPr>
                <w:rFonts w:ascii="Times New Roman" w:eastAsia="Times New Roman" w:hAnsi="Times New Roman" w:cs="Times New Roman"/>
                <w:sz w:val="24"/>
                <w:szCs w:val="24"/>
                <w:lang w:eastAsia="ru-RU"/>
              </w:rPr>
              <w:t xml:space="preserve"> роботи обдарованих дітей в МАН</w:t>
            </w:r>
          </w:p>
        </w:tc>
        <w:tc>
          <w:tcPr>
            <w:tcW w:w="1560" w:type="dxa"/>
            <w:vMerge w:val="restart"/>
            <w:tcBorders>
              <w:top w:val="single" w:sz="4" w:space="0" w:color="auto"/>
              <w:left w:val="single" w:sz="4" w:space="0" w:color="auto"/>
              <w:bottom w:val="single" w:sz="4" w:space="0" w:color="auto"/>
              <w:right w:val="single" w:sz="4" w:space="0" w:color="auto"/>
            </w:tcBorders>
            <w:hideMark/>
          </w:tcPr>
          <w:p w:rsidR="00C7574F" w:rsidRPr="009E2354" w:rsidRDefault="00C7574F" w:rsidP="00853F1E">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2061" w:type="dxa"/>
            <w:vMerge w:val="restart"/>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p>
        </w:tc>
        <w:tc>
          <w:tcPr>
            <w:tcW w:w="1701" w:type="dxa"/>
            <w:vMerge w:val="restart"/>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853F1E">
        <w:trPr>
          <w:cantSplit/>
          <w:trHeight w:val="710"/>
          <w:jc w:val="center"/>
        </w:trPr>
        <w:tc>
          <w:tcPr>
            <w:tcW w:w="1461"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C7574F" w:rsidRPr="00853F1E" w:rsidRDefault="00C7574F" w:rsidP="00990C3E">
            <w:pPr>
              <w:spacing w:after="0" w:line="240" w:lineRule="auto"/>
              <w:ind w:left="113" w:right="113"/>
              <w:rPr>
                <w:rFonts w:ascii="Times New Roman" w:eastAsia="Times New Roman" w:hAnsi="Times New Roman" w:cs="Times New Roman"/>
                <w:b/>
                <w:bCs/>
                <w:sz w:val="28"/>
                <w:szCs w:val="24"/>
                <w:lang w:eastAsia="ru-RU"/>
              </w:rPr>
            </w:pPr>
          </w:p>
        </w:tc>
        <w:tc>
          <w:tcPr>
            <w:tcW w:w="696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2.Про результати перевірки зошитів учнів з української мови та літератури,  зарубіжної  літератури, математики та іноземної  мови</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853F1E">
            <w:pPr>
              <w:spacing w:after="0" w:line="240" w:lineRule="auto"/>
              <w:jc w:val="center"/>
              <w:rPr>
                <w:rFonts w:ascii="Times New Roman" w:eastAsia="Times New Roman" w:hAnsi="Times New Roman" w:cs="Times New Roman"/>
                <w:sz w:val="24"/>
                <w:szCs w:val="24"/>
                <w:lang w:eastAsia="ru-RU"/>
              </w:rPr>
            </w:pPr>
          </w:p>
        </w:tc>
        <w:tc>
          <w:tcPr>
            <w:tcW w:w="206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r>
      <w:tr w:rsidR="00C7574F" w:rsidRPr="009E2354" w:rsidTr="00853F1E">
        <w:trPr>
          <w:cantSplit/>
          <w:trHeight w:val="636"/>
          <w:jc w:val="center"/>
        </w:trPr>
        <w:tc>
          <w:tcPr>
            <w:tcW w:w="1461"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C7574F" w:rsidRPr="00853F1E" w:rsidRDefault="00C7574F" w:rsidP="00990C3E">
            <w:pPr>
              <w:spacing w:after="0" w:line="240" w:lineRule="auto"/>
              <w:ind w:left="113" w:right="113"/>
              <w:rPr>
                <w:rFonts w:ascii="Times New Roman" w:eastAsia="Times New Roman" w:hAnsi="Times New Roman" w:cs="Times New Roman"/>
                <w:b/>
                <w:bCs/>
                <w:sz w:val="28"/>
                <w:szCs w:val="24"/>
                <w:lang w:eastAsia="ru-RU"/>
              </w:rPr>
            </w:pPr>
          </w:p>
        </w:tc>
        <w:tc>
          <w:tcPr>
            <w:tcW w:w="6962" w:type="dxa"/>
            <w:tcBorders>
              <w:top w:val="single" w:sz="4" w:space="0" w:color="auto"/>
              <w:left w:val="single" w:sz="4" w:space="0" w:color="auto"/>
              <w:bottom w:val="single" w:sz="4" w:space="0" w:color="auto"/>
              <w:right w:val="single" w:sz="4" w:space="0" w:color="auto"/>
            </w:tcBorders>
            <w:hideMark/>
          </w:tcPr>
          <w:p w:rsidR="00990C3E"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3. Про результати проведення предметних тижнів з української мови та літератури </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853F1E">
            <w:pPr>
              <w:spacing w:after="0" w:line="240" w:lineRule="auto"/>
              <w:jc w:val="center"/>
              <w:rPr>
                <w:rFonts w:ascii="Times New Roman" w:eastAsia="Times New Roman" w:hAnsi="Times New Roman" w:cs="Times New Roman"/>
                <w:sz w:val="24"/>
                <w:szCs w:val="24"/>
                <w:lang w:eastAsia="ru-RU"/>
              </w:rPr>
            </w:pPr>
          </w:p>
        </w:tc>
        <w:tc>
          <w:tcPr>
            <w:tcW w:w="206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r>
      <w:tr w:rsidR="00C7574F" w:rsidRPr="009E2354" w:rsidTr="00853F1E">
        <w:trPr>
          <w:cantSplit/>
          <w:trHeight w:val="710"/>
          <w:jc w:val="center"/>
        </w:trPr>
        <w:tc>
          <w:tcPr>
            <w:tcW w:w="1461"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hideMark/>
          </w:tcPr>
          <w:p w:rsidR="00853F1E" w:rsidRDefault="00853F1E"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p>
          <w:p w:rsidR="00C7574F" w:rsidRPr="00853F1E" w:rsidRDefault="00C7574F"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r w:rsidRPr="00853F1E">
              <w:rPr>
                <w:rFonts w:ascii="Times New Roman" w:eastAsia="Times New Roman" w:hAnsi="Times New Roman" w:cs="Times New Roman"/>
                <w:b/>
                <w:bCs/>
                <w:sz w:val="28"/>
                <w:szCs w:val="24"/>
                <w:lang w:eastAsia="ru-RU"/>
              </w:rPr>
              <w:t>Квітень</w:t>
            </w:r>
          </w:p>
        </w:tc>
        <w:tc>
          <w:tcPr>
            <w:tcW w:w="696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 Про результати проведення тижнів з хімії та біології, географії, фізики та астрономії</w:t>
            </w:r>
          </w:p>
        </w:tc>
        <w:tc>
          <w:tcPr>
            <w:tcW w:w="1560" w:type="dxa"/>
            <w:vMerge w:val="restart"/>
            <w:tcBorders>
              <w:top w:val="single" w:sz="4" w:space="0" w:color="auto"/>
              <w:left w:val="single" w:sz="4" w:space="0" w:color="auto"/>
              <w:bottom w:val="single" w:sz="4" w:space="0" w:color="auto"/>
              <w:right w:val="single" w:sz="4" w:space="0" w:color="auto"/>
            </w:tcBorders>
            <w:hideMark/>
          </w:tcPr>
          <w:p w:rsidR="00C7574F" w:rsidRPr="009E2354" w:rsidRDefault="00C7574F" w:rsidP="00853F1E">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Звіт</w:t>
            </w:r>
          </w:p>
        </w:tc>
        <w:tc>
          <w:tcPr>
            <w:tcW w:w="2061" w:type="dxa"/>
            <w:vMerge w:val="restart"/>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p>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c>
          <w:tcPr>
            <w:tcW w:w="1701" w:type="dxa"/>
            <w:vMerge w:val="restart"/>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853F1E">
        <w:trPr>
          <w:cantSplit/>
          <w:trHeight w:val="676"/>
          <w:jc w:val="center"/>
        </w:trPr>
        <w:tc>
          <w:tcPr>
            <w:tcW w:w="1461"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C7574F" w:rsidRPr="00853F1E" w:rsidRDefault="00C7574F" w:rsidP="00990C3E">
            <w:pPr>
              <w:spacing w:after="0" w:line="240" w:lineRule="auto"/>
              <w:ind w:left="113" w:right="113"/>
              <w:rPr>
                <w:rFonts w:ascii="Times New Roman" w:eastAsia="Times New Roman" w:hAnsi="Times New Roman" w:cs="Times New Roman"/>
                <w:b/>
                <w:bCs/>
                <w:sz w:val="28"/>
                <w:szCs w:val="24"/>
                <w:lang w:eastAsia="ru-RU"/>
              </w:rPr>
            </w:pPr>
          </w:p>
        </w:tc>
        <w:tc>
          <w:tcPr>
            <w:tcW w:w="696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 Про результати перевірки ведення учнями зошитів та дотрим</w:t>
            </w:r>
            <w:r w:rsidR="003B0F53">
              <w:rPr>
                <w:rFonts w:ascii="Times New Roman" w:eastAsia="Times New Roman" w:hAnsi="Times New Roman" w:cs="Times New Roman"/>
                <w:sz w:val="24"/>
                <w:szCs w:val="24"/>
                <w:lang w:eastAsia="ru-RU"/>
              </w:rPr>
              <w:t>ання єдиних орфографічних вимог</w:t>
            </w:r>
          </w:p>
          <w:p w:rsidR="00990C3E" w:rsidRPr="009E2354" w:rsidRDefault="00990C3E" w:rsidP="003B0F53">
            <w:pPr>
              <w:tabs>
                <w:tab w:val="left" w:pos="1260"/>
              </w:tabs>
              <w:spacing w:after="0" w:line="240" w:lineRule="auto"/>
              <w:jc w:val="both"/>
              <w:rPr>
                <w:rFonts w:ascii="Times New Roman" w:eastAsia="Times New Roman" w:hAnsi="Times New Roman" w:cs="Times New Roman"/>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853F1E">
            <w:pPr>
              <w:spacing w:after="0" w:line="240" w:lineRule="auto"/>
              <w:jc w:val="center"/>
              <w:rPr>
                <w:rFonts w:ascii="Times New Roman" w:eastAsia="Times New Roman" w:hAnsi="Times New Roman" w:cs="Times New Roman"/>
                <w:sz w:val="24"/>
                <w:szCs w:val="24"/>
                <w:lang w:eastAsia="ru-RU"/>
              </w:rPr>
            </w:pPr>
          </w:p>
        </w:tc>
        <w:tc>
          <w:tcPr>
            <w:tcW w:w="206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r>
      <w:tr w:rsidR="00C7574F" w:rsidRPr="009E2354" w:rsidTr="00853F1E">
        <w:trPr>
          <w:cantSplit/>
          <w:trHeight w:val="1134"/>
          <w:jc w:val="center"/>
        </w:trPr>
        <w:tc>
          <w:tcPr>
            <w:tcW w:w="1461" w:type="dxa"/>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hideMark/>
          </w:tcPr>
          <w:p w:rsidR="00853F1E" w:rsidRDefault="00853F1E"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p>
          <w:p w:rsidR="00C7574F" w:rsidRPr="00853F1E" w:rsidRDefault="00C7574F"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r w:rsidRPr="00853F1E">
              <w:rPr>
                <w:rFonts w:ascii="Times New Roman" w:eastAsia="Times New Roman" w:hAnsi="Times New Roman" w:cs="Times New Roman"/>
                <w:b/>
                <w:bCs/>
                <w:sz w:val="28"/>
                <w:szCs w:val="24"/>
                <w:lang w:eastAsia="ru-RU"/>
              </w:rPr>
              <w:t>Травень</w:t>
            </w:r>
          </w:p>
        </w:tc>
        <w:tc>
          <w:tcPr>
            <w:tcW w:w="6962" w:type="dxa"/>
            <w:tcBorders>
              <w:top w:val="single" w:sz="4" w:space="0" w:color="auto"/>
              <w:left w:val="single" w:sz="4" w:space="0" w:color="auto"/>
              <w:bottom w:val="single" w:sz="4" w:space="0" w:color="auto"/>
              <w:right w:val="single" w:sz="4" w:space="0" w:color="auto"/>
            </w:tcBorders>
            <w:hideMark/>
          </w:tcPr>
          <w:p w:rsidR="00C7574F" w:rsidRDefault="00853F1E" w:rsidP="003B0F53">
            <w:pPr>
              <w:pStyle w:val="a5"/>
              <w:tabs>
                <w:tab w:val="left" w:pos="0"/>
              </w:tabs>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C7574F" w:rsidRPr="009E2354">
              <w:rPr>
                <w:rFonts w:ascii="Times New Roman" w:eastAsia="Times New Roman" w:hAnsi="Times New Roman" w:cs="Times New Roman"/>
                <w:sz w:val="24"/>
                <w:szCs w:val="24"/>
                <w:lang w:eastAsia="ru-RU"/>
              </w:rPr>
              <w:t>Про оформлення учителями-</w:t>
            </w:r>
            <w:proofErr w:type="spellStart"/>
            <w:r w:rsidR="00C7574F" w:rsidRPr="009E2354">
              <w:rPr>
                <w:rFonts w:ascii="Times New Roman" w:eastAsia="Times New Roman" w:hAnsi="Times New Roman" w:cs="Times New Roman"/>
                <w:sz w:val="24"/>
                <w:szCs w:val="24"/>
                <w:lang w:eastAsia="ru-RU"/>
              </w:rPr>
              <w:t>предметниками</w:t>
            </w:r>
            <w:proofErr w:type="spellEnd"/>
            <w:r w:rsidR="00C7574F" w:rsidRPr="009E2354">
              <w:rPr>
                <w:rFonts w:ascii="Times New Roman" w:eastAsia="Times New Roman" w:hAnsi="Times New Roman" w:cs="Times New Roman"/>
                <w:sz w:val="24"/>
                <w:szCs w:val="24"/>
                <w:lang w:eastAsia="ru-RU"/>
              </w:rPr>
              <w:t xml:space="preserve"> документації з  ДПА, додатків до </w:t>
            </w:r>
            <w:proofErr w:type="spellStart"/>
            <w:r w:rsidR="00C7574F" w:rsidRPr="009E2354">
              <w:rPr>
                <w:rFonts w:ascii="Times New Roman" w:eastAsia="Times New Roman" w:hAnsi="Times New Roman" w:cs="Times New Roman"/>
                <w:sz w:val="24"/>
                <w:szCs w:val="24"/>
                <w:lang w:eastAsia="ru-RU"/>
              </w:rPr>
              <w:t>свідоцтв</w:t>
            </w:r>
            <w:proofErr w:type="spellEnd"/>
            <w:r w:rsidR="00C7574F" w:rsidRPr="009E2354">
              <w:rPr>
                <w:rFonts w:ascii="Times New Roman" w:eastAsia="Times New Roman" w:hAnsi="Times New Roman" w:cs="Times New Roman"/>
                <w:sz w:val="24"/>
                <w:szCs w:val="24"/>
                <w:lang w:eastAsia="ru-RU"/>
              </w:rPr>
              <w:t xml:space="preserve">, ведення книг видачі </w:t>
            </w:r>
            <w:proofErr w:type="spellStart"/>
            <w:r w:rsidR="00C7574F" w:rsidRPr="009E2354">
              <w:rPr>
                <w:rFonts w:ascii="Times New Roman" w:eastAsia="Times New Roman" w:hAnsi="Times New Roman" w:cs="Times New Roman"/>
                <w:sz w:val="24"/>
                <w:szCs w:val="24"/>
                <w:lang w:eastAsia="ru-RU"/>
              </w:rPr>
              <w:t>свідоцтв</w:t>
            </w:r>
            <w:proofErr w:type="spellEnd"/>
            <w:r w:rsidR="00C7574F" w:rsidRPr="009E2354">
              <w:rPr>
                <w:rFonts w:ascii="Times New Roman" w:eastAsia="Times New Roman" w:hAnsi="Times New Roman" w:cs="Times New Roman"/>
                <w:sz w:val="24"/>
                <w:szCs w:val="24"/>
                <w:lang w:eastAsia="ru-RU"/>
              </w:rPr>
              <w:t>, Похвальних листів, особових справ, табелів успішності</w:t>
            </w:r>
          </w:p>
          <w:p w:rsidR="00853F1E" w:rsidRPr="009E2354" w:rsidRDefault="00853F1E" w:rsidP="003B0F53">
            <w:pPr>
              <w:pStyle w:val="a5"/>
              <w:tabs>
                <w:tab w:val="left" w:pos="0"/>
              </w:tabs>
              <w:spacing w:after="0" w:line="240" w:lineRule="auto"/>
              <w:ind w:left="0"/>
              <w:jc w:val="both"/>
              <w:rPr>
                <w:rFonts w:ascii="Times New Roman" w:eastAsia="Times New Roman" w:hAnsi="Times New Roman" w:cs="Times New Roman"/>
                <w:sz w:val="24"/>
                <w:szCs w:val="24"/>
                <w:lang w:eastAsia="ru-RU"/>
              </w:rPr>
            </w:pPr>
          </w:p>
          <w:p w:rsidR="00990C3E" w:rsidRPr="009E2354" w:rsidRDefault="00990C3E" w:rsidP="003B0F53">
            <w:pPr>
              <w:tabs>
                <w:tab w:val="left" w:pos="1260"/>
              </w:tabs>
              <w:spacing w:after="0" w:line="240" w:lineRule="auto"/>
              <w:jc w:val="both"/>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853F1E">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Інструктаж</w:t>
            </w:r>
          </w:p>
        </w:tc>
        <w:tc>
          <w:tcPr>
            <w:tcW w:w="2061"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bl>
    <w:p w:rsidR="00C7574F" w:rsidRPr="009E2354" w:rsidRDefault="00C7574F" w:rsidP="00C7574F">
      <w:pPr>
        <w:tabs>
          <w:tab w:val="left" w:pos="1260"/>
        </w:tabs>
        <w:spacing w:after="0" w:line="240" w:lineRule="auto"/>
        <w:jc w:val="center"/>
        <w:rPr>
          <w:rFonts w:ascii="Times New Roman" w:eastAsia="Times New Roman" w:hAnsi="Times New Roman" w:cs="Times New Roman"/>
          <w:color w:val="5B9BD5"/>
          <w:sz w:val="24"/>
          <w:szCs w:val="24"/>
          <w:lang w:eastAsia="ru-RU"/>
        </w:rPr>
      </w:pPr>
    </w:p>
    <w:p w:rsidR="00C7574F" w:rsidRPr="009E2354" w:rsidRDefault="00C7574F" w:rsidP="00C7574F">
      <w:pPr>
        <w:tabs>
          <w:tab w:val="left" w:pos="1260"/>
        </w:tabs>
        <w:spacing w:after="0" w:line="240" w:lineRule="auto"/>
        <w:jc w:val="center"/>
        <w:rPr>
          <w:rFonts w:ascii="Times New Roman" w:eastAsia="Times New Roman" w:hAnsi="Times New Roman" w:cs="Times New Roman"/>
          <w:color w:val="5B9BD5"/>
          <w:sz w:val="24"/>
          <w:szCs w:val="24"/>
          <w:lang w:eastAsia="ru-RU"/>
        </w:rPr>
      </w:pPr>
    </w:p>
    <w:p w:rsidR="00853F1E" w:rsidRDefault="00853F1E" w:rsidP="00C7574F">
      <w:pPr>
        <w:tabs>
          <w:tab w:val="left" w:pos="1260"/>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C7574F" w:rsidRPr="005B1446" w:rsidRDefault="00C7574F" w:rsidP="005B1446">
      <w:pPr>
        <w:tabs>
          <w:tab w:val="left" w:pos="1260"/>
        </w:tabs>
        <w:spacing w:after="0" w:line="240" w:lineRule="auto"/>
        <w:jc w:val="center"/>
        <w:rPr>
          <w:rFonts w:ascii="Times New Roman" w:eastAsia="Times New Roman" w:hAnsi="Times New Roman" w:cs="Times New Roman"/>
          <w:b/>
          <w:bCs/>
          <w:color w:val="C00000"/>
          <w:sz w:val="24"/>
          <w:szCs w:val="24"/>
          <w:lang w:eastAsia="ru-RU"/>
        </w:rPr>
      </w:pPr>
      <w:r w:rsidRPr="005B1446">
        <w:rPr>
          <w:rFonts w:ascii="Times New Roman" w:eastAsia="Times New Roman" w:hAnsi="Times New Roman" w:cs="Times New Roman"/>
          <w:b/>
          <w:bCs/>
          <w:color w:val="C00000"/>
          <w:sz w:val="24"/>
          <w:szCs w:val="24"/>
          <w:lang w:eastAsia="ru-RU"/>
        </w:rPr>
        <w:lastRenderedPageBreak/>
        <w:t>НАРАДИ ПРИ ЗАСТУПНИКОВІ ДИРЕКТОРА</w:t>
      </w:r>
      <w:r w:rsidR="005B1446">
        <w:rPr>
          <w:rFonts w:ascii="Times New Roman" w:eastAsia="Times New Roman" w:hAnsi="Times New Roman" w:cs="Times New Roman"/>
          <w:b/>
          <w:bCs/>
          <w:color w:val="C00000"/>
          <w:sz w:val="24"/>
          <w:szCs w:val="24"/>
          <w:lang w:eastAsia="ru-RU"/>
        </w:rPr>
        <w:t xml:space="preserve"> </w:t>
      </w:r>
      <w:r w:rsidRPr="005B1446">
        <w:rPr>
          <w:rFonts w:ascii="Times New Roman" w:eastAsia="Times New Roman" w:hAnsi="Times New Roman" w:cs="Times New Roman"/>
          <w:b/>
          <w:bCs/>
          <w:color w:val="C00000"/>
          <w:sz w:val="24"/>
          <w:szCs w:val="24"/>
          <w:lang w:eastAsia="ru-RU"/>
        </w:rPr>
        <w:t>З ВИХОВНОЇ РОБОТИ</w:t>
      </w:r>
    </w:p>
    <w:p w:rsidR="00C7574F" w:rsidRPr="009E2354" w:rsidRDefault="00C7574F" w:rsidP="00C7574F">
      <w:pPr>
        <w:tabs>
          <w:tab w:val="left" w:pos="1440"/>
        </w:tabs>
        <w:spacing w:after="0" w:line="240" w:lineRule="auto"/>
        <w:ind w:left="360" w:firstLine="708"/>
        <w:jc w:val="center"/>
        <w:outlineLvl w:val="0"/>
        <w:rPr>
          <w:rFonts w:ascii="Times New Roman" w:eastAsia="Times New Roman" w:hAnsi="Times New Roman" w:cs="Times New Roman"/>
          <w:b/>
          <w:bCs/>
          <w:sz w:val="24"/>
          <w:szCs w:val="24"/>
          <w:lang w:eastAsia="ru-RU"/>
        </w:rPr>
      </w:pP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6804"/>
        <w:gridCol w:w="2268"/>
        <w:gridCol w:w="2040"/>
        <w:gridCol w:w="1504"/>
      </w:tblGrid>
      <w:tr w:rsidR="00C7574F" w:rsidRPr="009E2354" w:rsidTr="005B1446">
        <w:trPr>
          <w:cantSplit/>
          <w:trHeight w:val="758"/>
          <w:jc w:val="center"/>
        </w:trPr>
        <w:tc>
          <w:tcPr>
            <w:tcW w:w="141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C7574F" w:rsidRPr="005B1446" w:rsidRDefault="00C7574F" w:rsidP="005B1446">
            <w:pPr>
              <w:tabs>
                <w:tab w:val="left" w:pos="1260"/>
              </w:tabs>
              <w:spacing w:after="0" w:line="240" w:lineRule="auto"/>
              <w:jc w:val="center"/>
              <w:rPr>
                <w:rFonts w:ascii="Times New Roman" w:eastAsia="Times New Roman" w:hAnsi="Times New Roman" w:cs="Times New Roman"/>
                <w:b/>
                <w:bCs/>
                <w:sz w:val="24"/>
                <w:szCs w:val="24"/>
                <w:lang w:eastAsia="ru-RU"/>
              </w:rPr>
            </w:pPr>
            <w:r w:rsidRPr="005B1446">
              <w:rPr>
                <w:rFonts w:ascii="Times New Roman" w:eastAsia="Times New Roman" w:hAnsi="Times New Roman" w:cs="Times New Roman"/>
                <w:b/>
                <w:bCs/>
                <w:sz w:val="24"/>
                <w:szCs w:val="24"/>
                <w:lang w:eastAsia="ru-RU"/>
              </w:rPr>
              <w:t>Термін</w:t>
            </w:r>
          </w:p>
        </w:tc>
        <w:tc>
          <w:tcPr>
            <w:tcW w:w="680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C7574F" w:rsidRPr="005B1446" w:rsidRDefault="00C7574F" w:rsidP="005B1446">
            <w:pPr>
              <w:tabs>
                <w:tab w:val="left" w:pos="1260"/>
              </w:tabs>
              <w:spacing w:after="0" w:line="240" w:lineRule="auto"/>
              <w:jc w:val="center"/>
              <w:rPr>
                <w:rFonts w:ascii="Times New Roman" w:eastAsia="Times New Roman" w:hAnsi="Times New Roman" w:cs="Times New Roman"/>
                <w:b/>
                <w:sz w:val="24"/>
                <w:szCs w:val="24"/>
                <w:lang w:eastAsia="ru-RU"/>
              </w:rPr>
            </w:pPr>
            <w:r w:rsidRPr="005B1446">
              <w:rPr>
                <w:rFonts w:ascii="Times New Roman" w:eastAsia="Times New Roman" w:hAnsi="Times New Roman" w:cs="Times New Roman"/>
                <w:b/>
                <w:sz w:val="24"/>
                <w:szCs w:val="24"/>
                <w:lang w:eastAsia="ru-RU"/>
              </w:rPr>
              <w:t>Зміст роботи</w:t>
            </w:r>
          </w:p>
        </w:tc>
        <w:tc>
          <w:tcPr>
            <w:tcW w:w="226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C7574F" w:rsidRPr="005B1446" w:rsidRDefault="00C7574F" w:rsidP="005B1446">
            <w:pPr>
              <w:tabs>
                <w:tab w:val="left" w:pos="1260"/>
              </w:tabs>
              <w:spacing w:after="0" w:line="240" w:lineRule="auto"/>
              <w:jc w:val="center"/>
              <w:rPr>
                <w:rFonts w:ascii="Times New Roman" w:eastAsia="Times New Roman" w:hAnsi="Times New Roman" w:cs="Times New Roman"/>
                <w:b/>
                <w:sz w:val="24"/>
                <w:szCs w:val="24"/>
                <w:lang w:eastAsia="ru-RU"/>
              </w:rPr>
            </w:pPr>
            <w:r w:rsidRPr="005B1446">
              <w:rPr>
                <w:rFonts w:ascii="Times New Roman" w:eastAsia="Times New Roman" w:hAnsi="Times New Roman" w:cs="Times New Roman"/>
                <w:b/>
                <w:sz w:val="24"/>
                <w:szCs w:val="24"/>
                <w:lang w:eastAsia="ru-RU"/>
              </w:rPr>
              <w:t>Вихід інформації</w:t>
            </w:r>
          </w:p>
        </w:tc>
        <w:tc>
          <w:tcPr>
            <w:tcW w:w="204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C7574F" w:rsidRPr="005B1446" w:rsidRDefault="005B1446" w:rsidP="005B1446">
            <w:pPr>
              <w:tabs>
                <w:tab w:val="left" w:pos="1260"/>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Відповідальний</w:t>
            </w:r>
          </w:p>
        </w:tc>
        <w:tc>
          <w:tcPr>
            <w:tcW w:w="150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C7574F" w:rsidRPr="005B1446" w:rsidRDefault="00C7574F" w:rsidP="005B1446">
            <w:pPr>
              <w:tabs>
                <w:tab w:val="left" w:pos="1260"/>
              </w:tabs>
              <w:spacing w:after="0" w:line="240" w:lineRule="auto"/>
              <w:jc w:val="center"/>
              <w:rPr>
                <w:rFonts w:ascii="Times New Roman" w:eastAsia="Times New Roman" w:hAnsi="Times New Roman" w:cs="Times New Roman"/>
                <w:b/>
                <w:sz w:val="24"/>
                <w:szCs w:val="24"/>
                <w:lang w:eastAsia="ru-RU"/>
              </w:rPr>
            </w:pPr>
            <w:r w:rsidRPr="005B1446">
              <w:rPr>
                <w:rFonts w:ascii="Times New Roman" w:eastAsia="Times New Roman" w:hAnsi="Times New Roman" w:cs="Times New Roman"/>
                <w:b/>
                <w:sz w:val="24"/>
                <w:szCs w:val="24"/>
                <w:lang w:eastAsia="ru-RU"/>
              </w:rPr>
              <w:t>Відмітка про виконання</w:t>
            </w:r>
          </w:p>
        </w:tc>
      </w:tr>
      <w:tr w:rsidR="00C7574F" w:rsidRPr="009E2354" w:rsidTr="00746CBA">
        <w:trPr>
          <w:cantSplit/>
          <w:trHeight w:val="426"/>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hideMark/>
          </w:tcPr>
          <w:p w:rsidR="00746CBA" w:rsidRDefault="00746CBA"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8"/>
                <w:szCs w:val="24"/>
                <w:lang w:eastAsia="ru-RU"/>
              </w:rPr>
            </w:pPr>
          </w:p>
          <w:p w:rsidR="00C7574F" w:rsidRPr="00746CBA" w:rsidRDefault="00C7574F"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8"/>
                <w:szCs w:val="24"/>
                <w:lang w:eastAsia="ru-RU"/>
              </w:rPr>
            </w:pPr>
            <w:r w:rsidRPr="00746CBA">
              <w:rPr>
                <w:rFonts w:ascii="Times New Roman" w:eastAsia="Times New Roman" w:hAnsi="Times New Roman" w:cs="Times New Roman"/>
                <w:b/>
                <w:bCs/>
                <w:sz w:val="28"/>
                <w:szCs w:val="24"/>
                <w:lang w:eastAsia="ru-RU"/>
              </w:rPr>
              <w:t>Серпень</w:t>
            </w: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 Зміст і форми планування виховної роботи на новий навчальний рік</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5B1446" w:rsidP="005B1446">
            <w:pPr>
              <w:tabs>
                <w:tab w:val="left" w:pos="1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C7574F" w:rsidRPr="009E2354">
              <w:rPr>
                <w:rFonts w:ascii="Times New Roman" w:eastAsia="Times New Roman" w:hAnsi="Times New Roman" w:cs="Times New Roman"/>
                <w:sz w:val="24"/>
                <w:szCs w:val="24"/>
                <w:lang w:eastAsia="ru-RU"/>
              </w:rPr>
              <w:t>лан</w:t>
            </w:r>
          </w:p>
        </w:tc>
        <w:tc>
          <w:tcPr>
            <w:tcW w:w="2040"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746CBA" w:rsidRDefault="00C7574F" w:rsidP="00C7574F">
            <w:pPr>
              <w:spacing w:after="0" w:line="240" w:lineRule="auto"/>
              <w:rPr>
                <w:rFonts w:ascii="Times New Roman" w:eastAsia="Times New Roman" w:hAnsi="Times New Roman" w:cs="Times New Roman"/>
                <w:b/>
                <w:bCs/>
                <w:sz w:val="28"/>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2. Про подальше навчання та працевлаштування учнів 9-11 </w:t>
            </w:r>
            <w:proofErr w:type="spellStart"/>
            <w:r w:rsidRPr="009E2354">
              <w:rPr>
                <w:rFonts w:ascii="Times New Roman" w:eastAsia="Times New Roman" w:hAnsi="Times New Roman" w:cs="Times New Roman"/>
                <w:sz w:val="24"/>
                <w:szCs w:val="24"/>
                <w:lang w:eastAsia="ru-RU"/>
              </w:rPr>
              <w:t>кл</w:t>
            </w:r>
            <w:proofErr w:type="spellEnd"/>
            <w:r w:rsidRPr="009E2354">
              <w:rPr>
                <w:rFonts w:ascii="Times New Roman" w:eastAsia="Times New Roman" w:hAnsi="Times New Roman" w:cs="Times New Roman"/>
                <w:sz w:val="24"/>
                <w:szCs w:val="24"/>
                <w:lang w:eastAsia="ru-RU"/>
              </w:rPr>
              <w:t>.</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5B1446" w:rsidP="005B1446">
            <w:pPr>
              <w:tabs>
                <w:tab w:val="left" w:pos="1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w:t>
            </w:r>
            <w:r w:rsidR="00C7574F" w:rsidRPr="009E2354">
              <w:rPr>
                <w:rFonts w:ascii="Times New Roman" w:eastAsia="Times New Roman" w:hAnsi="Times New Roman" w:cs="Times New Roman"/>
                <w:sz w:val="24"/>
                <w:szCs w:val="24"/>
                <w:lang w:eastAsia="ru-RU"/>
              </w:rPr>
              <w:t>нформація</w:t>
            </w:r>
          </w:p>
        </w:tc>
        <w:tc>
          <w:tcPr>
            <w:tcW w:w="2040"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746CBA" w:rsidRDefault="00C7574F" w:rsidP="00C7574F">
            <w:pPr>
              <w:spacing w:after="0" w:line="240" w:lineRule="auto"/>
              <w:rPr>
                <w:rFonts w:ascii="Times New Roman" w:eastAsia="Times New Roman" w:hAnsi="Times New Roman" w:cs="Times New Roman"/>
                <w:b/>
                <w:bCs/>
                <w:sz w:val="28"/>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3. П</w:t>
            </w:r>
            <w:r w:rsidR="00837A75">
              <w:rPr>
                <w:rFonts w:ascii="Times New Roman" w:eastAsia="Times New Roman" w:hAnsi="Times New Roman" w:cs="Times New Roman"/>
                <w:sz w:val="24"/>
                <w:szCs w:val="24"/>
                <w:lang w:eastAsia="ru-RU"/>
              </w:rPr>
              <w:t>ро підсумки оздоровлення учнів</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5B1446" w:rsidP="005B1446">
            <w:pPr>
              <w:tabs>
                <w:tab w:val="left" w:pos="1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00C7574F" w:rsidRPr="009E2354">
              <w:rPr>
                <w:rFonts w:ascii="Times New Roman" w:eastAsia="Times New Roman" w:hAnsi="Times New Roman" w:cs="Times New Roman"/>
                <w:sz w:val="24"/>
                <w:szCs w:val="24"/>
                <w:lang w:eastAsia="ru-RU"/>
              </w:rPr>
              <w:t>аказ</w:t>
            </w:r>
          </w:p>
        </w:tc>
        <w:tc>
          <w:tcPr>
            <w:tcW w:w="204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746CBA" w:rsidRDefault="00C7574F" w:rsidP="00C7574F">
            <w:pPr>
              <w:spacing w:after="0" w:line="240" w:lineRule="auto"/>
              <w:rPr>
                <w:rFonts w:ascii="Times New Roman" w:eastAsia="Times New Roman" w:hAnsi="Times New Roman" w:cs="Times New Roman"/>
                <w:b/>
                <w:bCs/>
                <w:sz w:val="28"/>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4. Про підготовку і проведення свята</w:t>
            </w:r>
            <w:r w:rsidR="00837A75">
              <w:rPr>
                <w:rFonts w:ascii="Times New Roman" w:eastAsia="Times New Roman" w:hAnsi="Times New Roman" w:cs="Times New Roman"/>
                <w:sz w:val="24"/>
                <w:szCs w:val="24"/>
                <w:lang w:eastAsia="ru-RU"/>
              </w:rPr>
              <w:t xml:space="preserve"> “Першого дзвоника і Дня знань»</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5B1446" w:rsidP="005B1446">
            <w:pPr>
              <w:tabs>
                <w:tab w:val="left" w:pos="1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C7574F" w:rsidRPr="009E2354">
              <w:rPr>
                <w:rFonts w:ascii="Times New Roman" w:eastAsia="Times New Roman" w:hAnsi="Times New Roman" w:cs="Times New Roman"/>
                <w:sz w:val="24"/>
                <w:szCs w:val="24"/>
                <w:lang w:eastAsia="ru-RU"/>
              </w:rPr>
              <w:t>ценарій</w:t>
            </w:r>
          </w:p>
        </w:tc>
        <w:tc>
          <w:tcPr>
            <w:tcW w:w="2040"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hideMark/>
          </w:tcPr>
          <w:p w:rsidR="00746CBA" w:rsidRDefault="00746CBA"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8"/>
                <w:szCs w:val="24"/>
                <w:lang w:eastAsia="ru-RU"/>
              </w:rPr>
            </w:pPr>
          </w:p>
          <w:p w:rsidR="00C7574F" w:rsidRPr="00746CBA" w:rsidRDefault="00C7574F"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8"/>
                <w:szCs w:val="24"/>
                <w:lang w:eastAsia="ru-RU"/>
              </w:rPr>
            </w:pPr>
            <w:r w:rsidRPr="00746CBA">
              <w:rPr>
                <w:rFonts w:ascii="Times New Roman" w:eastAsia="Times New Roman" w:hAnsi="Times New Roman" w:cs="Times New Roman"/>
                <w:b/>
                <w:bCs/>
                <w:sz w:val="28"/>
                <w:szCs w:val="24"/>
                <w:lang w:eastAsia="ru-RU"/>
              </w:rPr>
              <w:t>Вересень</w:t>
            </w: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837A75">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1. Про організацію роботи з обліку відвідування учнями </w:t>
            </w:r>
            <w:r w:rsidR="00837A75">
              <w:rPr>
                <w:rFonts w:ascii="Times New Roman" w:eastAsia="Times New Roman" w:hAnsi="Times New Roman" w:cs="Times New Roman"/>
                <w:sz w:val="24"/>
                <w:szCs w:val="24"/>
                <w:lang w:eastAsia="ru-RU"/>
              </w:rPr>
              <w:t>закладу освіти</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5B1446" w:rsidP="005B1446">
            <w:pPr>
              <w:tabs>
                <w:tab w:val="left" w:pos="1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00C7574F" w:rsidRPr="009E2354">
              <w:rPr>
                <w:rFonts w:ascii="Times New Roman" w:eastAsia="Times New Roman" w:hAnsi="Times New Roman" w:cs="Times New Roman"/>
                <w:sz w:val="24"/>
                <w:szCs w:val="24"/>
                <w:lang w:eastAsia="ru-RU"/>
              </w:rPr>
              <w:t>аказ</w:t>
            </w:r>
          </w:p>
        </w:tc>
        <w:tc>
          <w:tcPr>
            <w:tcW w:w="2040"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746CBA" w:rsidRDefault="00C7574F" w:rsidP="00C7574F">
            <w:pPr>
              <w:spacing w:after="0" w:line="240" w:lineRule="auto"/>
              <w:rPr>
                <w:rFonts w:ascii="Times New Roman" w:eastAsia="Times New Roman" w:hAnsi="Times New Roman" w:cs="Times New Roman"/>
                <w:b/>
                <w:bCs/>
                <w:sz w:val="28"/>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837A75">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2. Про організацію чергування по </w:t>
            </w:r>
            <w:r w:rsidR="00837A75">
              <w:rPr>
                <w:rFonts w:ascii="Times New Roman" w:eastAsia="Times New Roman" w:hAnsi="Times New Roman" w:cs="Times New Roman"/>
                <w:sz w:val="24"/>
                <w:szCs w:val="24"/>
                <w:lang w:eastAsia="ru-RU"/>
              </w:rPr>
              <w:t>закладі освіти</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5B1446" w:rsidP="005B1446">
            <w:pPr>
              <w:tabs>
                <w:tab w:val="left" w:pos="1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00C7574F" w:rsidRPr="009E2354">
              <w:rPr>
                <w:rFonts w:ascii="Times New Roman" w:eastAsia="Times New Roman" w:hAnsi="Times New Roman" w:cs="Times New Roman"/>
                <w:sz w:val="24"/>
                <w:szCs w:val="24"/>
                <w:lang w:eastAsia="ru-RU"/>
              </w:rPr>
              <w:t>аказ</w:t>
            </w:r>
          </w:p>
        </w:tc>
        <w:tc>
          <w:tcPr>
            <w:tcW w:w="2040"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746CBA" w:rsidRDefault="00C7574F" w:rsidP="00C7574F">
            <w:pPr>
              <w:spacing w:after="0" w:line="240" w:lineRule="auto"/>
              <w:rPr>
                <w:rFonts w:ascii="Times New Roman" w:eastAsia="Times New Roman" w:hAnsi="Times New Roman" w:cs="Times New Roman"/>
                <w:b/>
                <w:bCs/>
                <w:sz w:val="28"/>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3. Про ведення документації класного керівника</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5B1446" w:rsidP="005B1446">
            <w:pPr>
              <w:tabs>
                <w:tab w:val="left" w:pos="1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00C7574F" w:rsidRPr="009E2354">
              <w:rPr>
                <w:rFonts w:ascii="Times New Roman" w:eastAsia="Times New Roman" w:hAnsi="Times New Roman" w:cs="Times New Roman"/>
                <w:sz w:val="24"/>
                <w:szCs w:val="24"/>
                <w:lang w:eastAsia="ru-RU"/>
              </w:rPr>
              <w:t>аказ</w:t>
            </w:r>
          </w:p>
        </w:tc>
        <w:tc>
          <w:tcPr>
            <w:tcW w:w="2040"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746CBA" w:rsidRDefault="00C7574F" w:rsidP="00C7574F">
            <w:pPr>
              <w:spacing w:after="0" w:line="240" w:lineRule="auto"/>
              <w:rPr>
                <w:rFonts w:ascii="Times New Roman" w:eastAsia="Times New Roman" w:hAnsi="Times New Roman" w:cs="Times New Roman"/>
                <w:b/>
                <w:bCs/>
                <w:sz w:val="28"/>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0"/>
                <w:tab w:val="left" w:pos="48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4. Про складення списків дітей пільгового контингенту</w:t>
            </w:r>
            <w:r w:rsidR="00953630">
              <w:rPr>
                <w:rFonts w:ascii="Times New Roman" w:eastAsia="Times New Roman" w:hAnsi="Times New Roman" w:cs="Times New Roman"/>
                <w:sz w:val="24"/>
                <w:szCs w:val="24"/>
                <w:lang w:eastAsia="ru-RU"/>
              </w:rPr>
              <w:t xml:space="preserve"> </w:t>
            </w:r>
            <w:r w:rsidRPr="009E2354">
              <w:rPr>
                <w:rFonts w:ascii="Times New Roman" w:eastAsia="Times New Roman" w:hAnsi="Times New Roman" w:cs="Times New Roman"/>
                <w:sz w:val="24"/>
                <w:szCs w:val="24"/>
                <w:lang w:eastAsia="ru-RU"/>
              </w:rPr>
              <w:t>та дітей, схильних</w:t>
            </w:r>
            <w:r w:rsidR="003179C0">
              <w:rPr>
                <w:rFonts w:ascii="Times New Roman" w:eastAsia="Times New Roman" w:hAnsi="Times New Roman" w:cs="Times New Roman"/>
                <w:sz w:val="24"/>
                <w:szCs w:val="24"/>
                <w:lang w:eastAsia="ru-RU"/>
              </w:rPr>
              <w:t xml:space="preserve"> </w:t>
            </w:r>
            <w:r w:rsidR="00837A75">
              <w:rPr>
                <w:rFonts w:ascii="Times New Roman" w:eastAsia="Times New Roman" w:hAnsi="Times New Roman" w:cs="Times New Roman"/>
                <w:sz w:val="24"/>
                <w:szCs w:val="24"/>
                <w:lang w:eastAsia="ru-RU"/>
              </w:rPr>
              <w:t xml:space="preserve"> до правопорушень</w:t>
            </w:r>
            <w:r w:rsidRPr="009E2354">
              <w:rPr>
                <w:rFonts w:ascii="Times New Roman" w:eastAsia="Times New Roman" w:hAnsi="Times New Roman" w:cs="Times New Roman"/>
                <w:sz w:val="24"/>
                <w:szCs w:val="24"/>
                <w:lang w:eastAsia="ru-RU"/>
              </w:rPr>
              <w:tab/>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Списки</w:t>
            </w:r>
          </w:p>
        </w:tc>
        <w:tc>
          <w:tcPr>
            <w:tcW w:w="204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746CBA" w:rsidRDefault="00C7574F" w:rsidP="00C7574F">
            <w:pPr>
              <w:spacing w:after="0" w:line="240" w:lineRule="auto"/>
              <w:rPr>
                <w:rFonts w:ascii="Times New Roman" w:eastAsia="Times New Roman" w:hAnsi="Times New Roman" w:cs="Times New Roman"/>
                <w:b/>
                <w:bCs/>
                <w:sz w:val="28"/>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837A75">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5. Про підготовку святкування Дня учителя</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Сценарій</w:t>
            </w:r>
          </w:p>
        </w:tc>
        <w:tc>
          <w:tcPr>
            <w:tcW w:w="2040"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746CBA" w:rsidRDefault="00C7574F" w:rsidP="00C7574F">
            <w:pPr>
              <w:spacing w:after="0" w:line="240" w:lineRule="auto"/>
              <w:rPr>
                <w:rFonts w:ascii="Times New Roman" w:eastAsia="Times New Roman" w:hAnsi="Times New Roman" w:cs="Times New Roman"/>
                <w:b/>
                <w:bCs/>
                <w:sz w:val="28"/>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6. Про організацію роботи з попередження дитячого травматизму</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5B1446" w:rsidP="005B1446">
            <w:pPr>
              <w:tabs>
                <w:tab w:val="left" w:pos="1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00C7574F" w:rsidRPr="009E2354">
              <w:rPr>
                <w:rFonts w:ascii="Times New Roman" w:eastAsia="Times New Roman" w:hAnsi="Times New Roman" w:cs="Times New Roman"/>
                <w:sz w:val="24"/>
                <w:szCs w:val="24"/>
                <w:lang w:eastAsia="ru-RU"/>
              </w:rPr>
              <w:t>аказ</w:t>
            </w:r>
          </w:p>
        </w:tc>
        <w:tc>
          <w:tcPr>
            <w:tcW w:w="2040"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746CBA" w:rsidRDefault="00C7574F" w:rsidP="00C7574F">
            <w:pPr>
              <w:spacing w:after="0" w:line="240" w:lineRule="auto"/>
              <w:rPr>
                <w:rFonts w:ascii="Times New Roman" w:eastAsia="Times New Roman" w:hAnsi="Times New Roman" w:cs="Times New Roman"/>
                <w:b/>
                <w:bCs/>
                <w:sz w:val="28"/>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7. Про організацію робот</w:t>
            </w:r>
            <w:r w:rsidR="00837A75">
              <w:rPr>
                <w:rFonts w:ascii="Times New Roman" w:eastAsia="Times New Roman" w:hAnsi="Times New Roman" w:cs="Times New Roman"/>
                <w:sz w:val="24"/>
                <w:szCs w:val="24"/>
                <w:lang w:eastAsia="ru-RU"/>
              </w:rPr>
              <w:t>и гуртків і спортивних секцій</w:t>
            </w:r>
            <w:r w:rsidRPr="009E2354">
              <w:rPr>
                <w:rFonts w:ascii="Times New Roman" w:eastAsia="Times New Roman" w:hAnsi="Times New Roman" w:cs="Times New Roman"/>
                <w:sz w:val="24"/>
                <w:szCs w:val="24"/>
                <w:lang w:eastAsia="ru-RU"/>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2040"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hideMark/>
          </w:tcPr>
          <w:p w:rsidR="00B85910" w:rsidRDefault="00B85910"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8"/>
                <w:szCs w:val="24"/>
                <w:lang w:eastAsia="ru-RU"/>
              </w:rPr>
            </w:pPr>
          </w:p>
          <w:p w:rsidR="00C7574F" w:rsidRPr="00746CBA" w:rsidRDefault="00C7574F"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8"/>
                <w:szCs w:val="24"/>
                <w:lang w:eastAsia="ru-RU"/>
              </w:rPr>
            </w:pPr>
            <w:r w:rsidRPr="00746CBA">
              <w:rPr>
                <w:rFonts w:ascii="Times New Roman" w:eastAsia="Times New Roman" w:hAnsi="Times New Roman" w:cs="Times New Roman"/>
                <w:b/>
                <w:bCs/>
                <w:sz w:val="28"/>
                <w:szCs w:val="24"/>
                <w:lang w:eastAsia="ru-RU"/>
              </w:rPr>
              <w:t>Жовтень</w:t>
            </w:r>
          </w:p>
        </w:tc>
        <w:tc>
          <w:tcPr>
            <w:tcW w:w="6804" w:type="dxa"/>
            <w:tcBorders>
              <w:top w:val="single" w:sz="4" w:space="0" w:color="auto"/>
              <w:left w:val="single" w:sz="4" w:space="0" w:color="auto"/>
              <w:bottom w:val="single" w:sz="4" w:space="0" w:color="auto"/>
              <w:right w:val="single" w:sz="4" w:space="0" w:color="auto"/>
            </w:tcBorders>
            <w:hideMark/>
          </w:tcPr>
          <w:p w:rsidR="00C7574F"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 Про роботу органів учнівського самоврядування</w:t>
            </w:r>
          </w:p>
          <w:p w:rsidR="00746CBA" w:rsidRPr="009E2354" w:rsidRDefault="00746CBA" w:rsidP="003B0F53">
            <w:pPr>
              <w:tabs>
                <w:tab w:val="left" w:pos="1260"/>
              </w:tabs>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tc>
        <w:tc>
          <w:tcPr>
            <w:tcW w:w="204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746CBA" w:rsidRDefault="00C7574F" w:rsidP="00C7574F">
            <w:pPr>
              <w:spacing w:after="0" w:line="240" w:lineRule="auto"/>
              <w:rPr>
                <w:rFonts w:ascii="Times New Roman" w:eastAsia="Times New Roman" w:hAnsi="Times New Roman" w:cs="Times New Roman"/>
                <w:b/>
                <w:bCs/>
                <w:sz w:val="28"/>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 Про роботу з діть</w:t>
            </w:r>
            <w:r w:rsidR="00746CBA">
              <w:rPr>
                <w:rFonts w:ascii="Times New Roman" w:eastAsia="Times New Roman" w:hAnsi="Times New Roman" w:cs="Times New Roman"/>
                <w:sz w:val="24"/>
                <w:szCs w:val="24"/>
                <w:lang w:eastAsia="ru-RU"/>
              </w:rPr>
              <w:t>ми, схильними до правопорушень</w:t>
            </w:r>
          </w:p>
          <w:p w:rsidR="00746CBA" w:rsidRPr="009E2354" w:rsidRDefault="00746CBA" w:rsidP="003B0F53">
            <w:pPr>
              <w:tabs>
                <w:tab w:val="left" w:pos="1260"/>
              </w:tabs>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204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746CBA" w:rsidRDefault="00C7574F" w:rsidP="00C7574F">
            <w:pPr>
              <w:spacing w:after="0" w:line="240" w:lineRule="auto"/>
              <w:rPr>
                <w:rFonts w:ascii="Times New Roman" w:eastAsia="Times New Roman" w:hAnsi="Times New Roman" w:cs="Times New Roman"/>
                <w:b/>
                <w:bCs/>
                <w:sz w:val="28"/>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3. Про </w:t>
            </w:r>
            <w:r w:rsidR="00746CBA">
              <w:rPr>
                <w:rFonts w:ascii="Times New Roman" w:eastAsia="Times New Roman" w:hAnsi="Times New Roman" w:cs="Times New Roman"/>
                <w:sz w:val="24"/>
                <w:szCs w:val="24"/>
                <w:lang w:eastAsia="ru-RU"/>
              </w:rPr>
              <w:t>роботу під час осінніх канікул</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204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hideMark/>
          </w:tcPr>
          <w:p w:rsidR="00B85910" w:rsidRDefault="00B85910"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8"/>
                <w:szCs w:val="24"/>
                <w:lang w:eastAsia="ru-RU"/>
              </w:rPr>
            </w:pPr>
          </w:p>
          <w:p w:rsidR="00C7574F" w:rsidRPr="00746CBA" w:rsidRDefault="00C7574F"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8"/>
                <w:szCs w:val="24"/>
                <w:lang w:eastAsia="ru-RU"/>
              </w:rPr>
            </w:pPr>
            <w:r w:rsidRPr="00746CBA">
              <w:rPr>
                <w:rFonts w:ascii="Times New Roman" w:eastAsia="Times New Roman" w:hAnsi="Times New Roman" w:cs="Times New Roman"/>
                <w:b/>
                <w:bCs/>
                <w:sz w:val="28"/>
                <w:szCs w:val="24"/>
                <w:lang w:eastAsia="ru-RU"/>
              </w:rPr>
              <w:t>Листопад</w:t>
            </w:r>
          </w:p>
        </w:tc>
        <w:tc>
          <w:tcPr>
            <w:tcW w:w="6804" w:type="dxa"/>
            <w:tcBorders>
              <w:top w:val="single" w:sz="4" w:space="0" w:color="auto"/>
              <w:left w:val="single" w:sz="4" w:space="0" w:color="auto"/>
              <w:bottom w:val="single" w:sz="4" w:space="0" w:color="auto"/>
              <w:right w:val="single" w:sz="4" w:space="0" w:color="auto"/>
            </w:tcBorders>
            <w:hideMark/>
          </w:tcPr>
          <w:p w:rsidR="00B85910"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1.Звіт класних керівників про роботу з дітьми з </w:t>
            </w:r>
            <w:r w:rsidR="00B85910">
              <w:rPr>
                <w:rFonts w:ascii="Times New Roman" w:eastAsia="Times New Roman" w:hAnsi="Times New Roman" w:cs="Times New Roman"/>
                <w:sz w:val="24"/>
                <w:szCs w:val="24"/>
                <w:lang w:eastAsia="ru-RU"/>
              </w:rPr>
              <w:t>н</w:t>
            </w:r>
            <w:r w:rsidRPr="009E2354">
              <w:rPr>
                <w:rFonts w:ascii="Times New Roman" w:eastAsia="Times New Roman" w:hAnsi="Times New Roman" w:cs="Times New Roman"/>
                <w:sz w:val="24"/>
                <w:szCs w:val="24"/>
                <w:lang w:eastAsia="ru-RU"/>
              </w:rPr>
              <w:t>еблагонадійних сімей</w:t>
            </w:r>
          </w:p>
          <w:p w:rsidR="003B0F53" w:rsidRPr="009E2354" w:rsidRDefault="003B0F53" w:rsidP="003B0F53">
            <w:pPr>
              <w:tabs>
                <w:tab w:val="left" w:pos="1260"/>
              </w:tabs>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tc>
        <w:tc>
          <w:tcPr>
            <w:tcW w:w="204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746CBA" w:rsidRDefault="00C7574F" w:rsidP="00C7574F">
            <w:pPr>
              <w:spacing w:after="0" w:line="240" w:lineRule="auto"/>
              <w:rPr>
                <w:rFonts w:ascii="Times New Roman" w:eastAsia="Times New Roman" w:hAnsi="Times New Roman" w:cs="Times New Roman"/>
                <w:b/>
                <w:bCs/>
                <w:sz w:val="28"/>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B85910"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 Про роб</w:t>
            </w:r>
            <w:r w:rsidR="00B85910">
              <w:rPr>
                <w:rFonts w:ascii="Times New Roman" w:eastAsia="Times New Roman" w:hAnsi="Times New Roman" w:cs="Times New Roman"/>
                <w:sz w:val="24"/>
                <w:szCs w:val="24"/>
                <w:lang w:eastAsia="ru-RU"/>
              </w:rPr>
              <w:t>оту гуртків і спортивних секцій</w:t>
            </w:r>
          </w:p>
          <w:p w:rsidR="003B0F53" w:rsidRDefault="003B0F53" w:rsidP="003B0F53">
            <w:pPr>
              <w:tabs>
                <w:tab w:val="left" w:pos="1260"/>
              </w:tabs>
              <w:spacing w:after="0" w:line="240" w:lineRule="auto"/>
              <w:jc w:val="both"/>
              <w:rPr>
                <w:rFonts w:ascii="Times New Roman" w:eastAsia="Times New Roman" w:hAnsi="Times New Roman" w:cs="Times New Roman"/>
                <w:sz w:val="24"/>
                <w:szCs w:val="24"/>
                <w:lang w:eastAsia="ru-RU"/>
              </w:rPr>
            </w:pPr>
          </w:p>
          <w:p w:rsidR="00837A75" w:rsidRPr="009E2354" w:rsidRDefault="00837A75" w:rsidP="003B0F53">
            <w:pPr>
              <w:tabs>
                <w:tab w:val="left" w:pos="1260"/>
              </w:tabs>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204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hideMark/>
          </w:tcPr>
          <w:p w:rsidR="00746CBA" w:rsidRDefault="00746CBA"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8"/>
                <w:szCs w:val="24"/>
                <w:lang w:eastAsia="ru-RU"/>
              </w:rPr>
            </w:pPr>
          </w:p>
          <w:p w:rsidR="00C7574F" w:rsidRPr="00746CBA" w:rsidRDefault="00C7574F"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8"/>
                <w:szCs w:val="24"/>
                <w:lang w:eastAsia="ru-RU"/>
              </w:rPr>
            </w:pPr>
            <w:r w:rsidRPr="00746CBA">
              <w:rPr>
                <w:rFonts w:ascii="Times New Roman" w:eastAsia="Times New Roman" w:hAnsi="Times New Roman" w:cs="Times New Roman"/>
                <w:b/>
                <w:bCs/>
                <w:sz w:val="28"/>
                <w:szCs w:val="24"/>
                <w:lang w:eastAsia="ru-RU"/>
              </w:rPr>
              <w:t>Грудень</w:t>
            </w: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 Про підготовку до проведення новорічних та різдвяних свят</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Сценарій</w:t>
            </w:r>
          </w:p>
        </w:tc>
        <w:tc>
          <w:tcPr>
            <w:tcW w:w="2040"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746CBA" w:rsidRDefault="00C7574F" w:rsidP="00C7574F">
            <w:pPr>
              <w:spacing w:after="0" w:line="240" w:lineRule="auto"/>
              <w:rPr>
                <w:rFonts w:ascii="Times New Roman" w:eastAsia="Times New Roman" w:hAnsi="Times New Roman" w:cs="Times New Roman"/>
                <w:b/>
                <w:bCs/>
                <w:sz w:val="28"/>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 Про попередження дитяч</w:t>
            </w:r>
            <w:r w:rsidR="00B85910">
              <w:rPr>
                <w:rFonts w:ascii="Times New Roman" w:eastAsia="Times New Roman" w:hAnsi="Times New Roman" w:cs="Times New Roman"/>
                <w:sz w:val="24"/>
                <w:szCs w:val="24"/>
                <w:lang w:eastAsia="ru-RU"/>
              </w:rPr>
              <w:t>ого травматизму у І-у семестрі</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2040"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746CBA" w:rsidRDefault="00C7574F" w:rsidP="00C7574F">
            <w:pPr>
              <w:spacing w:after="0" w:line="240" w:lineRule="auto"/>
              <w:rPr>
                <w:rFonts w:ascii="Times New Roman" w:eastAsia="Times New Roman" w:hAnsi="Times New Roman" w:cs="Times New Roman"/>
                <w:b/>
                <w:bCs/>
                <w:sz w:val="28"/>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3. Про підсумки</w:t>
            </w:r>
            <w:r w:rsidR="00B85910">
              <w:rPr>
                <w:rFonts w:ascii="Times New Roman" w:eastAsia="Times New Roman" w:hAnsi="Times New Roman" w:cs="Times New Roman"/>
                <w:sz w:val="24"/>
                <w:szCs w:val="24"/>
                <w:lang w:eastAsia="ru-RU"/>
              </w:rPr>
              <w:t xml:space="preserve"> виховної роботи за 1-й семестр</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204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746CBA" w:rsidRDefault="00C7574F" w:rsidP="00C7574F">
            <w:pPr>
              <w:spacing w:after="0" w:line="240" w:lineRule="auto"/>
              <w:rPr>
                <w:rFonts w:ascii="Times New Roman" w:eastAsia="Times New Roman" w:hAnsi="Times New Roman" w:cs="Times New Roman"/>
                <w:b/>
                <w:bCs/>
                <w:sz w:val="28"/>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4. Про</w:t>
            </w:r>
            <w:r w:rsidR="00B85910">
              <w:rPr>
                <w:rFonts w:ascii="Times New Roman" w:eastAsia="Times New Roman" w:hAnsi="Times New Roman" w:cs="Times New Roman"/>
                <w:sz w:val="24"/>
                <w:szCs w:val="24"/>
                <w:lang w:eastAsia="ru-RU"/>
              </w:rPr>
              <w:t xml:space="preserve"> роботу під час зимових канікул</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204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hideMark/>
          </w:tcPr>
          <w:p w:rsidR="00746CBA" w:rsidRDefault="00746CBA"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8"/>
                <w:szCs w:val="24"/>
                <w:lang w:eastAsia="ru-RU"/>
              </w:rPr>
            </w:pPr>
          </w:p>
          <w:p w:rsidR="00C7574F" w:rsidRPr="00746CBA" w:rsidRDefault="00C7574F"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8"/>
                <w:szCs w:val="24"/>
                <w:lang w:eastAsia="ru-RU"/>
              </w:rPr>
            </w:pPr>
            <w:r w:rsidRPr="00746CBA">
              <w:rPr>
                <w:rFonts w:ascii="Times New Roman" w:eastAsia="Times New Roman" w:hAnsi="Times New Roman" w:cs="Times New Roman"/>
                <w:b/>
                <w:bCs/>
                <w:sz w:val="28"/>
                <w:szCs w:val="24"/>
                <w:lang w:eastAsia="ru-RU"/>
              </w:rPr>
              <w:t>Січень</w:t>
            </w: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 Про пла</w:t>
            </w:r>
            <w:r w:rsidR="00B85910">
              <w:rPr>
                <w:rFonts w:ascii="Times New Roman" w:eastAsia="Times New Roman" w:hAnsi="Times New Roman" w:cs="Times New Roman"/>
                <w:sz w:val="24"/>
                <w:szCs w:val="24"/>
                <w:lang w:eastAsia="ru-RU"/>
              </w:rPr>
              <w:t>нування роботи на ІІ-й семестр.</w:t>
            </w:r>
            <w:r w:rsidRPr="009E2354">
              <w:rPr>
                <w:rFonts w:ascii="Times New Roman" w:eastAsia="Times New Roman" w:hAnsi="Times New Roman" w:cs="Times New Roman"/>
                <w:sz w:val="24"/>
                <w:szCs w:val="24"/>
                <w:lang w:eastAsia="ru-RU"/>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План</w:t>
            </w:r>
          </w:p>
        </w:tc>
        <w:tc>
          <w:tcPr>
            <w:tcW w:w="204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3B0F53">
        <w:trPr>
          <w:cantSplit/>
          <w:trHeight w:val="269"/>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746CBA" w:rsidRDefault="00C7574F" w:rsidP="00C7574F">
            <w:pPr>
              <w:spacing w:after="0" w:line="240" w:lineRule="auto"/>
              <w:rPr>
                <w:rFonts w:ascii="Times New Roman" w:eastAsia="Times New Roman" w:hAnsi="Times New Roman" w:cs="Times New Roman"/>
                <w:b/>
                <w:bCs/>
                <w:sz w:val="28"/>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 Про органі</w:t>
            </w:r>
            <w:r w:rsidR="00B85910">
              <w:rPr>
                <w:rFonts w:ascii="Times New Roman" w:eastAsia="Times New Roman" w:hAnsi="Times New Roman" w:cs="Times New Roman"/>
                <w:sz w:val="24"/>
                <w:szCs w:val="24"/>
                <w:lang w:eastAsia="ru-RU"/>
              </w:rPr>
              <w:t>зацію чергування у І-у семестрі</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204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746CBA" w:rsidRDefault="00C7574F" w:rsidP="00C7574F">
            <w:pPr>
              <w:spacing w:after="0" w:line="240" w:lineRule="auto"/>
              <w:rPr>
                <w:rFonts w:ascii="Times New Roman" w:eastAsia="Times New Roman" w:hAnsi="Times New Roman" w:cs="Times New Roman"/>
                <w:b/>
                <w:bCs/>
                <w:sz w:val="28"/>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3. Про </w:t>
            </w:r>
            <w:r w:rsidR="00B85910">
              <w:rPr>
                <w:rFonts w:ascii="Times New Roman" w:eastAsia="Times New Roman" w:hAnsi="Times New Roman" w:cs="Times New Roman"/>
                <w:sz w:val="24"/>
                <w:szCs w:val="24"/>
                <w:lang w:eastAsia="ru-RU"/>
              </w:rPr>
              <w:t>стан відвідування учнями школи</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204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581"/>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746CBA" w:rsidRDefault="00C7574F" w:rsidP="00C7574F">
            <w:pPr>
              <w:spacing w:after="0" w:line="240" w:lineRule="auto"/>
              <w:rPr>
                <w:rFonts w:ascii="Times New Roman" w:eastAsia="Times New Roman" w:hAnsi="Times New Roman" w:cs="Times New Roman"/>
                <w:b/>
                <w:bCs/>
                <w:sz w:val="28"/>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4. Про роботу з дітьми, схильними до правопорушень у </w:t>
            </w:r>
            <w:r w:rsidRPr="009E2354">
              <w:rPr>
                <w:rFonts w:ascii="Times New Roman" w:eastAsia="Times New Roman" w:hAnsi="Times New Roman" w:cs="Times New Roman"/>
                <w:sz w:val="24"/>
                <w:szCs w:val="24"/>
                <w:lang w:val="en-US" w:eastAsia="ru-RU"/>
              </w:rPr>
              <w:t>I</w:t>
            </w:r>
            <w:r w:rsidR="00210877">
              <w:rPr>
                <w:rFonts w:ascii="Times New Roman" w:eastAsia="Times New Roman" w:hAnsi="Times New Roman" w:cs="Times New Roman"/>
                <w:sz w:val="24"/>
                <w:szCs w:val="24"/>
                <w:lang w:eastAsia="ru-RU"/>
              </w:rPr>
              <w:t xml:space="preserve"> </w:t>
            </w:r>
            <w:r w:rsidR="00B85910">
              <w:rPr>
                <w:rFonts w:ascii="Times New Roman" w:eastAsia="Times New Roman" w:hAnsi="Times New Roman" w:cs="Times New Roman"/>
                <w:sz w:val="24"/>
                <w:szCs w:val="24"/>
                <w:lang w:eastAsia="ru-RU"/>
              </w:rPr>
              <w:t>семестрі</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204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hideMark/>
          </w:tcPr>
          <w:p w:rsidR="00746CBA" w:rsidRDefault="00746CBA"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8"/>
                <w:szCs w:val="24"/>
                <w:lang w:eastAsia="ru-RU"/>
              </w:rPr>
            </w:pPr>
          </w:p>
          <w:p w:rsidR="00C7574F" w:rsidRPr="00746CBA" w:rsidRDefault="00C7574F"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8"/>
                <w:szCs w:val="24"/>
                <w:lang w:eastAsia="ru-RU"/>
              </w:rPr>
            </w:pPr>
            <w:r w:rsidRPr="00746CBA">
              <w:rPr>
                <w:rFonts w:ascii="Times New Roman" w:eastAsia="Times New Roman" w:hAnsi="Times New Roman" w:cs="Times New Roman"/>
                <w:b/>
                <w:bCs/>
                <w:sz w:val="28"/>
                <w:szCs w:val="24"/>
                <w:lang w:eastAsia="ru-RU"/>
              </w:rPr>
              <w:t>Лютий</w:t>
            </w: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 Про підготовку до ДНЯ Героїв Небесної Сотні</w:t>
            </w:r>
            <w:r w:rsidRPr="009E2354">
              <w:rPr>
                <w:rFonts w:ascii="Times New Roman" w:eastAsia="Times New Roman" w:hAnsi="Times New Roman" w:cs="Times New Roman"/>
                <w:sz w:val="24"/>
                <w:szCs w:val="24"/>
                <w:lang w:eastAsia="ru-RU"/>
              </w:rPr>
              <w:tab/>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План</w:t>
            </w:r>
          </w:p>
        </w:tc>
        <w:tc>
          <w:tcPr>
            <w:tcW w:w="204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746CBA" w:rsidRDefault="00C7574F" w:rsidP="00C7574F">
            <w:pPr>
              <w:spacing w:after="0" w:line="240" w:lineRule="auto"/>
              <w:rPr>
                <w:rFonts w:ascii="Times New Roman" w:eastAsia="Times New Roman" w:hAnsi="Times New Roman" w:cs="Times New Roman"/>
                <w:b/>
                <w:bCs/>
                <w:sz w:val="28"/>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 Про підготовку до свя</w:t>
            </w:r>
            <w:r w:rsidR="00210877">
              <w:rPr>
                <w:rFonts w:ascii="Times New Roman" w:eastAsia="Times New Roman" w:hAnsi="Times New Roman" w:cs="Times New Roman"/>
                <w:sz w:val="24"/>
                <w:szCs w:val="24"/>
                <w:lang w:eastAsia="ru-RU"/>
              </w:rPr>
              <w:t>та Міжнародний жіночий день</w:t>
            </w:r>
            <w:r w:rsidRPr="009E2354">
              <w:rPr>
                <w:rFonts w:ascii="Times New Roman" w:eastAsia="Times New Roman" w:hAnsi="Times New Roman" w:cs="Times New Roman"/>
                <w:sz w:val="24"/>
                <w:szCs w:val="24"/>
                <w:lang w:eastAsia="ru-RU"/>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Сценарій</w:t>
            </w:r>
          </w:p>
        </w:tc>
        <w:tc>
          <w:tcPr>
            <w:tcW w:w="204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746CBA" w:rsidRDefault="00C7574F" w:rsidP="00C7574F">
            <w:pPr>
              <w:spacing w:after="0" w:line="240" w:lineRule="auto"/>
              <w:rPr>
                <w:rFonts w:ascii="Times New Roman" w:eastAsia="Times New Roman" w:hAnsi="Times New Roman" w:cs="Times New Roman"/>
                <w:b/>
                <w:bCs/>
                <w:sz w:val="28"/>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3</w:t>
            </w:r>
            <w:r w:rsidR="00210877">
              <w:rPr>
                <w:rFonts w:ascii="Times New Roman" w:eastAsia="Times New Roman" w:hAnsi="Times New Roman" w:cs="Times New Roman"/>
                <w:sz w:val="24"/>
                <w:szCs w:val="24"/>
                <w:lang w:eastAsia="ru-RU"/>
              </w:rPr>
              <w:t>. Про роботу ради профілактики</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tc>
        <w:tc>
          <w:tcPr>
            <w:tcW w:w="204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746CBA" w:rsidRDefault="00C7574F" w:rsidP="00C7574F">
            <w:pPr>
              <w:spacing w:after="0" w:line="240" w:lineRule="auto"/>
              <w:rPr>
                <w:rFonts w:ascii="Times New Roman" w:eastAsia="Times New Roman" w:hAnsi="Times New Roman" w:cs="Times New Roman"/>
                <w:b/>
                <w:bCs/>
                <w:sz w:val="28"/>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0"/>
                <w:tab w:val="left" w:pos="48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4. Про стан відвідування </w:t>
            </w:r>
            <w:r w:rsidR="003B0F53">
              <w:rPr>
                <w:rFonts w:ascii="Times New Roman" w:eastAsia="Times New Roman" w:hAnsi="Times New Roman" w:cs="Times New Roman"/>
                <w:sz w:val="24"/>
                <w:szCs w:val="24"/>
                <w:lang w:eastAsia="ru-RU"/>
              </w:rPr>
              <w:t>закладу освіти</w:t>
            </w:r>
            <w:r w:rsidRPr="009E2354">
              <w:rPr>
                <w:rFonts w:ascii="Times New Roman" w:eastAsia="Times New Roman" w:hAnsi="Times New Roman" w:cs="Times New Roman"/>
                <w:sz w:val="24"/>
                <w:szCs w:val="24"/>
                <w:lang w:eastAsia="ru-RU"/>
              </w:rPr>
              <w:t xml:space="preserve"> учнями позбавленими батьківського </w:t>
            </w:r>
            <w:r w:rsidR="00210877">
              <w:rPr>
                <w:rFonts w:ascii="Times New Roman" w:eastAsia="Times New Roman" w:hAnsi="Times New Roman" w:cs="Times New Roman"/>
                <w:sz w:val="24"/>
                <w:szCs w:val="24"/>
                <w:lang w:eastAsia="ru-RU"/>
              </w:rPr>
              <w:t xml:space="preserve"> піклування</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tc>
        <w:tc>
          <w:tcPr>
            <w:tcW w:w="204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hideMark/>
          </w:tcPr>
          <w:p w:rsidR="00746CBA" w:rsidRDefault="00746CBA"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8"/>
                <w:szCs w:val="24"/>
                <w:lang w:eastAsia="ru-RU"/>
              </w:rPr>
            </w:pPr>
          </w:p>
          <w:p w:rsidR="00C7574F" w:rsidRPr="00746CBA" w:rsidRDefault="00C7574F"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8"/>
                <w:szCs w:val="24"/>
                <w:lang w:eastAsia="ru-RU"/>
              </w:rPr>
            </w:pPr>
            <w:r w:rsidRPr="00746CBA">
              <w:rPr>
                <w:rFonts w:ascii="Times New Roman" w:eastAsia="Times New Roman" w:hAnsi="Times New Roman" w:cs="Times New Roman"/>
                <w:b/>
                <w:bCs/>
                <w:sz w:val="28"/>
                <w:szCs w:val="24"/>
                <w:lang w:eastAsia="ru-RU"/>
              </w:rPr>
              <w:t>Березень</w:t>
            </w: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 Про роботу з попередження дитячого травматизму</w:t>
            </w:r>
            <w:r w:rsidRPr="009E2354">
              <w:rPr>
                <w:rFonts w:ascii="Times New Roman" w:eastAsia="Times New Roman" w:hAnsi="Times New Roman" w:cs="Times New Roman"/>
                <w:sz w:val="24"/>
                <w:szCs w:val="24"/>
                <w:lang w:eastAsia="ru-RU"/>
              </w:rPr>
              <w:tab/>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204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746CBA" w:rsidRDefault="00C7574F" w:rsidP="00C7574F">
            <w:pPr>
              <w:spacing w:after="0" w:line="240" w:lineRule="auto"/>
              <w:rPr>
                <w:rFonts w:ascii="Times New Roman" w:eastAsia="Times New Roman" w:hAnsi="Times New Roman" w:cs="Times New Roman"/>
                <w:b/>
                <w:bCs/>
                <w:sz w:val="28"/>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 Про я</w:t>
            </w:r>
            <w:r w:rsidR="00210877">
              <w:rPr>
                <w:rFonts w:ascii="Times New Roman" w:eastAsia="Times New Roman" w:hAnsi="Times New Roman" w:cs="Times New Roman"/>
                <w:sz w:val="24"/>
                <w:szCs w:val="24"/>
                <w:lang w:eastAsia="ru-RU"/>
              </w:rPr>
              <w:t>кість проведення виховних годин</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tc>
        <w:tc>
          <w:tcPr>
            <w:tcW w:w="204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746CBA" w:rsidRDefault="00C7574F" w:rsidP="00C7574F">
            <w:pPr>
              <w:spacing w:after="0" w:line="240" w:lineRule="auto"/>
              <w:rPr>
                <w:rFonts w:ascii="Times New Roman" w:eastAsia="Times New Roman" w:hAnsi="Times New Roman" w:cs="Times New Roman"/>
                <w:b/>
                <w:bCs/>
                <w:sz w:val="28"/>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3B0F53" w:rsidRDefault="003B0F53" w:rsidP="003B0F53">
            <w:pPr>
              <w:tabs>
                <w:tab w:val="left" w:pos="126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C7574F" w:rsidRPr="003B0F53">
              <w:rPr>
                <w:rFonts w:ascii="Times New Roman" w:eastAsia="Times New Roman" w:hAnsi="Times New Roman" w:cs="Times New Roman"/>
                <w:sz w:val="24"/>
                <w:szCs w:val="24"/>
                <w:lang w:eastAsia="ru-RU"/>
              </w:rPr>
              <w:t>Про ро</w:t>
            </w:r>
            <w:r w:rsidR="00210877" w:rsidRPr="003B0F53">
              <w:rPr>
                <w:rFonts w:ascii="Times New Roman" w:eastAsia="Times New Roman" w:hAnsi="Times New Roman" w:cs="Times New Roman"/>
                <w:sz w:val="24"/>
                <w:szCs w:val="24"/>
                <w:lang w:eastAsia="ru-RU"/>
              </w:rPr>
              <w:t>боту в період весняних канікул</w:t>
            </w:r>
          </w:p>
          <w:p w:rsidR="00210877" w:rsidRPr="00210877" w:rsidRDefault="00210877" w:rsidP="003B0F53">
            <w:pPr>
              <w:tabs>
                <w:tab w:val="left" w:pos="1260"/>
              </w:tabs>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204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837A75">
        <w:trPr>
          <w:cantSplit/>
          <w:trHeight w:val="393"/>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746CBA" w:rsidRDefault="00C7574F" w:rsidP="00C7574F">
            <w:pPr>
              <w:spacing w:after="0" w:line="240" w:lineRule="auto"/>
              <w:rPr>
                <w:rFonts w:ascii="Times New Roman" w:eastAsia="Times New Roman" w:hAnsi="Times New Roman" w:cs="Times New Roman"/>
                <w:b/>
                <w:bCs/>
                <w:sz w:val="28"/>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837A75">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4. Про забезпечення харчуванн</w:t>
            </w:r>
            <w:r w:rsidR="00210877">
              <w:rPr>
                <w:rFonts w:ascii="Times New Roman" w:eastAsia="Times New Roman" w:hAnsi="Times New Roman" w:cs="Times New Roman"/>
                <w:sz w:val="24"/>
                <w:szCs w:val="24"/>
                <w:lang w:eastAsia="ru-RU"/>
              </w:rPr>
              <w:t>ям дітей пільгових категорій</w:t>
            </w:r>
            <w:r w:rsidRPr="009E2354">
              <w:rPr>
                <w:rFonts w:ascii="Times New Roman" w:eastAsia="Times New Roman" w:hAnsi="Times New Roman" w:cs="Times New Roman"/>
                <w:sz w:val="24"/>
                <w:szCs w:val="24"/>
                <w:lang w:eastAsia="ru-RU"/>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tc>
        <w:tc>
          <w:tcPr>
            <w:tcW w:w="204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hideMark/>
          </w:tcPr>
          <w:p w:rsidR="00746CBA" w:rsidRDefault="00746CBA"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8"/>
                <w:szCs w:val="24"/>
                <w:lang w:eastAsia="ru-RU"/>
              </w:rPr>
            </w:pPr>
          </w:p>
          <w:p w:rsidR="00C7574F" w:rsidRPr="00746CBA" w:rsidRDefault="00C7574F"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8"/>
                <w:szCs w:val="24"/>
                <w:lang w:eastAsia="ru-RU"/>
              </w:rPr>
            </w:pPr>
            <w:r w:rsidRPr="00746CBA">
              <w:rPr>
                <w:rFonts w:ascii="Times New Roman" w:eastAsia="Times New Roman" w:hAnsi="Times New Roman" w:cs="Times New Roman"/>
                <w:b/>
                <w:bCs/>
                <w:sz w:val="28"/>
                <w:szCs w:val="24"/>
                <w:lang w:eastAsia="ru-RU"/>
              </w:rPr>
              <w:t>Квітень</w:t>
            </w:r>
          </w:p>
        </w:tc>
        <w:tc>
          <w:tcPr>
            <w:tcW w:w="6804" w:type="dxa"/>
            <w:tcBorders>
              <w:top w:val="single" w:sz="4" w:space="0" w:color="auto"/>
              <w:left w:val="single" w:sz="4" w:space="0" w:color="auto"/>
              <w:bottom w:val="single" w:sz="4" w:space="0" w:color="auto"/>
              <w:right w:val="single" w:sz="4" w:space="0" w:color="auto"/>
            </w:tcBorders>
            <w:hideMark/>
          </w:tcPr>
          <w:p w:rsidR="00837A75" w:rsidRDefault="003179C0" w:rsidP="003B0F53">
            <w:pPr>
              <w:tabs>
                <w:tab w:val="left" w:pos="126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Про святкування Дня Перемоги</w:t>
            </w:r>
            <w:r w:rsidR="00C7574F" w:rsidRPr="009E2354">
              <w:rPr>
                <w:rFonts w:ascii="Times New Roman" w:eastAsia="Times New Roman" w:hAnsi="Times New Roman" w:cs="Times New Roman"/>
                <w:sz w:val="24"/>
                <w:szCs w:val="24"/>
                <w:lang w:eastAsia="ru-RU"/>
              </w:rPr>
              <w:t xml:space="preserve">     </w:t>
            </w:r>
          </w:p>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План</w:t>
            </w:r>
          </w:p>
        </w:tc>
        <w:tc>
          <w:tcPr>
            <w:tcW w:w="204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746CBA" w:rsidRDefault="00C7574F" w:rsidP="00C7574F">
            <w:pPr>
              <w:spacing w:after="0" w:line="240" w:lineRule="auto"/>
              <w:rPr>
                <w:rFonts w:ascii="Times New Roman" w:eastAsia="Times New Roman" w:hAnsi="Times New Roman" w:cs="Times New Roman"/>
                <w:b/>
                <w:bCs/>
                <w:sz w:val="28"/>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 Про про</w:t>
            </w:r>
            <w:r w:rsidR="003179C0">
              <w:rPr>
                <w:rFonts w:ascii="Times New Roman" w:eastAsia="Times New Roman" w:hAnsi="Times New Roman" w:cs="Times New Roman"/>
                <w:sz w:val="24"/>
                <w:szCs w:val="24"/>
                <w:lang w:eastAsia="ru-RU"/>
              </w:rPr>
              <w:t>ведення  Дня Цивільного Захисту</w:t>
            </w:r>
          </w:p>
          <w:p w:rsidR="00837A75" w:rsidRPr="009E2354" w:rsidRDefault="00837A75" w:rsidP="003B0F53">
            <w:pPr>
              <w:tabs>
                <w:tab w:val="left" w:pos="1260"/>
              </w:tabs>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204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746CBA" w:rsidRDefault="00C7574F" w:rsidP="00C7574F">
            <w:pPr>
              <w:spacing w:after="0" w:line="240" w:lineRule="auto"/>
              <w:rPr>
                <w:rFonts w:ascii="Times New Roman" w:eastAsia="Times New Roman" w:hAnsi="Times New Roman" w:cs="Times New Roman"/>
                <w:b/>
                <w:bCs/>
                <w:sz w:val="28"/>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3. Про підготовку  до участі у змаганнях з техніки пішохідного туризму</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tc>
        <w:tc>
          <w:tcPr>
            <w:tcW w:w="204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hideMark/>
          </w:tcPr>
          <w:p w:rsidR="00746CBA" w:rsidRDefault="00746CBA"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8"/>
                <w:szCs w:val="24"/>
                <w:lang w:eastAsia="ru-RU"/>
              </w:rPr>
            </w:pPr>
          </w:p>
          <w:p w:rsidR="00C7574F" w:rsidRPr="00746CBA" w:rsidRDefault="00C7574F"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8"/>
                <w:szCs w:val="24"/>
                <w:lang w:eastAsia="ru-RU"/>
              </w:rPr>
            </w:pPr>
            <w:r w:rsidRPr="00746CBA">
              <w:rPr>
                <w:rFonts w:ascii="Times New Roman" w:eastAsia="Times New Roman" w:hAnsi="Times New Roman" w:cs="Times New Roman"/>
                <w:b/>
                <w:bCs/>
                <w:sz w:val="28"/>
                <w:szCs w:val="24"/>
                <w:lang w:eastAsia="ru-RU"/>
              </w:rPr>
              <w:t>Травень</w:t>
            </w: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 Про підготовку прове</w:t>
            </w:r>
            <w:r w:rsidR="003179C0">
              <w:rPr>
                <w:rFonts w:ascii="Times New Roman" w:eastAsia="Times New Roman" w:hAnsi="Times New Roman" w:cs="Times New Roman"/>
                <w:sz w:val="24"/>
                <w:szCs w:val="24"/>
                <w:lang w:eastAsia="ru-RU"/>
              </w:rPr>
              <w:t>дення свята Останнього дзвоника</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Сценарій</w:t>
            </w:r>
          </w:p>
        </w:tc>
        <w:tc>
          <w:tcPr>
            <w:tcW w:w="204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9E2354" w:rsidRDefault="00C7574F" w:rsidP="00C7574F">
            <w:pPr>
              <w:spacing w:after="0" w:line="240" w:lineRule="auto"/>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 Про організацію оздо</w:t>
            </w:r>
            <w:r w:rsidR="003179C0">
              <w:rPr>
                <w:rFonts w:ascii="Times New Roman" w:eastAsia="Times New Roman" w:hAnsi="Times New Roman" w:cs="Times New Roman"/>
                <w:sz w:val="24"/>
                <w:szCs w:val="24"/>
                <w:lang w:eastAsia="ru-RU"/>
              </w:rPr>
              <w:t>ровлення дітей у літній період</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2040"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9E2354" w:rsidRDefault="00C7574F" w:rsidP="00C7574F">
            <w:pPr>
              <w:spacing w:after="0" w:line="240" w:lineRule="auto"/>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3. Про підготов</w:t>
            </w:r>
            <w:r w:rsidR="003179C0">
              <w:rPr>
                <w:rFonts w:ascii="Times New Roman" w:eastAsia="Times New Roman" w:hAnsi="Times New Roman" w:cs="Times New Roman"/>
                <w:sz w:val="24"/>
                <w:szCs w:val="24"/>
                <w:lang w:eastAsia="ru-RU"/>
              </w:rPr>
              <w:t>ку проведення випускного вечора</w:t>
            </w:r>
            <w:r w:rsidRPr="009E2354">
              <w:rPr>
                <w:rFonts w:ascii="Times New Roman" w:eastAsia="Times New Roman" w:hAnsi="Times New Roman" w:cs="Times New Roman"/>
                <w:sz w:val="24"/>
                <w:szCs w:val="24"/>
                <w:lang w:eastAsia="ru-RU"/>
              </w:rPr>
              <w:tab/>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5B1446" w:rsidP="005B1446">
            <w:pPr>
              <w:tabs>
                <w:tab w:val="left" w:pos="1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C7574F" w:rsidRPr="009E2354">
              <w:rPr>
                <w:rFonts w:ascii="Times New Roman" w:eastAsia="Times New Roman" w:hAnsi="Times New Roman" w:cs="Times New Roman"/>
                <w:sz w:val="24"/>
                <w:szCs w:val="24"/>
                <w:lang w:eastAsia="ru-RU"/>
              </w:rPr>
              <w:t>ценарій</w:t>
            </w:r>
          </w:p>
        </w:tc>
        <w:tc>
          <w:tcPr>
            <w:tcW w:w="2040"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9E2354" w:rsidRDefault="00C7574F" w:rsidP="00C7574F">
            <w:pPr>
              <w:spacing w:after="0" w:line="240" w:lineRule="auto"/>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4. Про підсумки роботи з дітьми, схильними до </w:t>
            </w:r>
            <w:r w:rsidR="003179C0">
              <w:rPr>
                <w:rFonts w:ascii="Times New Roman" w:eastAsia="Times New Roman" w:hAnsi="Times New Roman" w:cs="Times New Roman"/>
                <w:sz w:val="24"/>
                <w:szCs w:val="24"/>
                <w:lang w:eastAsia="ru-RU"/>
              </w:rPr>
              <w:t>п</w:t>
            </w:r>
            <w:r w:rsidRPr="009E2354">
              <w:rPr>
                <w:rFonts w:ascii="Times New Roman" w:eastAsia="Times New Roman" w:hAnsi="Times New Roman" w:cs="Times New Roman"/>
                <w:sz w:val="24"/>
                <w:szCs w:val="24"/>
                <w:lang w:eastAsia="ru-RU"/>
              </w:rPr>
              <w:t>равопорушень</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204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3B0F53">
        <w:trPr>
          <w:cantSplit/>
          <w:trHeight w:val="293"/>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9E2354" w:rsidRDefault="00C7574F" w:rsidP="00C7574F">
            <w:pPr>
              <w:spacing w:after="0" w:line="240" w:lineRule="auto"/>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5. Про підсумки роботи з по</w:t>
            </w:r>
            <w:r w:rsidR="003B0F53">
              <w:rPr>
                <w:rFonts w:ascii="Times New Roman" w:eastAsia="Times New Roman" w:hAnsi="Times New Roman" w:cs="Times New Roman"/>
                <w:sz w:val="24"/>
                <w:szCs w:val="24"/>
                <w:lang w:eastAsia="ru-RU"/>
              </w:rPr>
              <w:t>передження дитячого травматизму</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2040"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9E2354" w:rsidRDefault="00C7574F" w:rsidP="00C7574F">
            <w:pPr>
              <w:spacing w:after="0" w:line="240" w:lineRule="auto"/>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6. Про </w:t>
            </w:r>
            <w:r w:rsidR="003B0F53">
              <w:rPr>
                <w:rFonts w:ascii="Times New Roman" w:eastAsia="Times New Roman" w:hAnsi="Times New Roman" w:cs="Times New Roman"/>
                <w:sz w:val="24"/>
                <w:szCs w:val="24"/>
                <w:lang w:eastAsia="ru-RU"/>
              </w:rPr>
              <w:t>підсумки виховної роботи за рік</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204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9E2354" w:rsidRDefault="00C7574F" w:rsidP="00C7574F">
            <w:pPr>
              <w:spacing w:after="0" w:line="240" w:lineRule="auto"/>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7. Про підсумки робо</w:t>
            </w:r>
            <w:r w:rsidR="003B0F53">
              <w:rPr>
                <w:rFonts w:ascii="Times New Roman" w:eastAsia="Times New Roman" w:hAnsi="Times New Roman" w:cs="Times New Roman"/>
                <w:sz w:val="24"/>
                <w:szCs w:val="24"/>
                <w:lang w:eastAsia="ru-RU"/>
              </w:rPr>
              <w:t>ти з дітьми пільгових категорій</w:t>
            </w:r>
            <w:r w:rsidRPr="009E2354">
              <w:rPr>
                <w:rFonts w:ascii="Times New Roman" w:eastAsia="Times New Roman" w:hAnsi="Times New Roman" w:cs="Times New Roman"/>
                <w:sz w:val="24"/>
                <w:szCs w:val="24"/>
                <w:lang w:eastAsia="ru-RU"/>
              </w:rPr>
              <w:tab/>
            </w:r>
            <w:r w:rsidRPr="009E2354">
              <w:rPr>
                <w:rFonts w:ascii="Times New Roman" w:eastAsia="Times New Roman" w:hAnsi="Times New Roman" w:cs="Times New Roman"/>
                <w:sz w:val="24"/>
                <w:szCs w:val="24"/>
                <w:lang w:eastAsia="ru-RU"/>
              </w:rPr>
              <w:tab/>
            </w:r>
            <w:r w:rsidRPr="009E2354">
              <w:rPr>
                <w:rFonts w:ascii="Times New Roman" w:eastAsia="Times New Roman" w:hAnsi="Times New Roman" w:cs="Times New Roman"/>
                <w:sz w:val="24"/>
                <w:szCs w:val="24"/>
                <w:lang w:eastAsia="ru-RU"/>
              </w:rPr>
              <w:tab/>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2040"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bl>
    <w:p w:rsidR="00C7574F" w:rsidRPr="009E2354" w:rsidRDefault="00C7574F" w:rsidP="00C7574F">
      <w:pPr>
        <w:tabs>
          <w:tab w:val="left" w:pos="1440"/>
        </w:tabs>
        <w:spacing w:after="0" w:line="240" w:lineRule="auto"/>
        <w:rPr>
          <w:rFonts w:ascii="Times New Roman" w:eastAsia="Times New Roman" w:hAnsi="Times New Roman" w:cs="Times New Roman"/>
          <w:color w:val="0070C0"/>
          <w:sz w:val="24"/>
          <w:szCs w:val="24"/>
          <w:lang w:eastAsia="ru-RU"/>
        </w:rPr>
      </w:pPr>
    </w:p>
    <w:p w:rsidR="00C7574F" w:rsidRPr="009E2354" w:rsidRDefault="00C7574F" w:rsidP="00C7574F">
      <w:pPr>
        <w:spacing w:after="200" w:line="276" w:lineRule="auto"/>
        <w:rPr>
          <w:rFonts w:ascii="Times New Roman" w:eastAsia="Times New Roman" w:hAnsi="Times New Roman" w:cs="Times New Roman"/>
          <w:sz w:val="24"/>
          <w:szCs w:val="24"/>
          <w:lang w:eastAsia="uk-UA"/>
        </w:rPr>
      </w:pPr>
    </w:p>
    <w:p w:rsidR="00C7574F" w:rsidRDefault="00C7574F" w:rsidP="00C7574F">
      <w:pPr>
        <w:spacing w:after="200" w:line="276" w:lineRule="auto"/>
        <w:rPr>
          <w:rFonts w:ascii="Times New Roman" w:eastAsia="Times New Roman" w:hAnsi="Times New Roman" w:cs="Times New Roman"/>
          <w:sz w:val="24"/>
          <w:szCs w:val="24"/>
          <w:lang w:eastAsia="uk-UA"/>
        </w:rPr>
      </w:pPr>
    </w:p>
    <w:p w:rsidR="0025319F" w:rsidRDefault="0025319F" w:rsidP="00C7574F">
      <w:pPr>
        <w:spacing w:after="200" w:line="276" w:lineRule="auto"/>
        <w:rPr>
          <w:rFonts w:ascii="Times New Roman" w:eastAsia="Times New Roman" w:hAnsi="Times New Roman" w:cs="Times New Roman"/>
          <w:sz w:val="24"/>
          <w:szCs w:val="24"/>
          <w:lang w:eastAsia="uk-UA"/>
        </w:rPr>
      </w:pPr>
    </w:p>
    <w:p w:rsidR="0025319F" w:rsidRDefault="0025319F" w:rsidP="00C7574F">
      <w:pPr>
        <w:spacing w:after="200" w:line="276" w:lineRule="auto"/>
        <w:rPr>
          <w:rFonts w:ascii="Times New Roman" w:eastAsia="Times New Roman" w:hAnsi="Times New Roman" w:cs="Times New Roman"/>
          <w:sz w:val="24"/>
          <w:szCs w:val="24"/>
          <w:lang w:eastAsia="uk-UA"/>
        </w:rPr>
      </w:pPr>
    </w:p>
    <w:p w:rsidR="0025319F" w:rsidRDefault="0025319F" w:rsidP="00C7574F">
      <w:pPr>
        <w:spacing w:after="200" w:line="276" w:lineRule="auto"/>
        <w:rPr>
          <w:rFonts w:ascii="Times New Roman" w:eastAsia="Times New Roman" w:hAnsi="Times New Roman" w:cs="Times New Roman"/>
          <w:sz w:val="24"/>
          <w:szCs w:val="24"/>
          <w:lang w:eastAsia="uk-UA"/>
        </w:rPr>
      </w:pPr>
    </w:p>
    <w:p w:rsidR="0025319F" w:rsidRDefault="0025319F" w:rsidP="00C7574F">
      <w:pPr>
        <w:spacing w:after="200" w:line="276" w:lineRule="auto"/>
        <w:rPr>
          <w:rFonts w:ascii="Times New Roman" w:eastAsia="Times New Roman" w:hAnsi="Times New Roman" w:cs="Times New Roman"/>
          <w:sz w:val="24"/>
          <w:szCs w:val="24"/>
          <w:lang w:eastAsia="uk-UA"/>
        </w:rPr>
      </w:pPr>
    </w:p>
    <w:p w:rsidR="0025319F" w:rsidRDefault="0025319F" w:rsidP="00C7574F">
      <w:pPr>
        <w:spacing w:after="200" w:line="276" w:lineRule="auto"/>
        <w:rPr>
          <w:rFonts w:ascii="Times New Roman" w:eastAsia="Times New Roman" w:hAnsi="Times New Roman" w:cs="Times New Roman"/>
          <w:sz w:val="24"/>
          <w:szCs w:val="24"/>
          <w:lang w:eastAsia="uk-UA"/>
        </w:rPr>
      </w:pPr>
    </w:p>
    <w:p w:rsidR="003179C0" w:rsidRDefault="0025319F" w:rsidP="0025319F">
      <w:pPr>
        <w:jc w:val="both"/>
        <w:rPr>
          <w:rFonts w:ascii="Times New Roman" w:hAnsi="Times New Roman" w:cs="Times New Roman"/>
          <w:b/>
          <w:color w:val="00B050"/>
          <w:sz w:val="28"/>
          <w:szCs w:val="28"/>
        </w:rPr>
      </w:pPr>
      <w:r>
        <w:rPr>
          <w:rFonts w:ascii="Times New Roman" w:hAnsi="Times New Roman" w:cs="Times New Roman"/>
          <w:b/>
          <w:color w:val="00B050"/>
          <w:sz w:val="28"/>
          <w:szCs w:val="28"/>
        </w:rPr>
        <w:t xml:space="preserve">                                                                                                       </w:t>
      </w:r>
    </w:p>
    <w:p w:rsidR="003179C0" w:rsidRDefault="003179C0" w:rsidP="0025319F">
      <w:pPr>
        <w:jc w:val="both"/>
        <w:rPr>
          <w:rFonts w:ascii="Times New Roman" w:hAnsi="Times New Roman" w:cs="Times New Roman"/>
          <w:b/>
          <w:color w:val="00B050"/>
          <w:sz w:val="28"/>
          <w:szCs w:val="28"/>
        </w:rPr>
      </w:pPr>
    </w:p>
    <w:p w:rsidR="00837A75" w:rsidRDefault="00837A75" w:rsidP="003179C0">
      <w:pPr>
        <w:jc w:val="center"/>
        <w:rPr>
          <w:rFonts w:ascii="Times New Roman" w:hAnsi="Times New Roman" w:cs="Times New Roman"/>
          <w:b/>
          <w:caps/>
          <w:color w:val="C00000"/>
          <w:sz w:val="28"/>
          <w:szCs w:val="28"/>
        </w:rPr>
      </w:pPr>
      <w:r>
        <w:rPr>
          <w:rFonts w:ascii="Times New Roman" w:hAnsi="Times New Roman" w:cs="Times New Roman"/>
          <w:b/>
          <w:caps/>
          <w:color w:val="C00000"/>
          <w:sz w:val="28"/>
          <w:szCs w:val="28"/>
        </w:rPr>
        <w:br w:type="page"/>
      </w:r>
    </w:p>
    <w:p w:rsidR="0025319F" w:rsidRPr="003179C0" w:rsidRDefault="0025319F" w:rsidP="003179C0">
      <w:pPr>
        <w:jc w:val="center"/>
        <w:rPr>
          <w:rFonts w:ascii="Times New Roman" w:hAnsi="Times New Roman" w:cs="Times New Roman"/>
          <w:b/>
          <w:caps/>
          <w:color w:val="C00000"/>
          <w:sz w:val="28"/>
          <w:szCs w:val="28"/>
        </w:rPr>
      </w:pPr>
      <w:r w:rsidRPr="003179C0">
        <w:rPr>
          <w:rFonts w:ascii="Times New Roman" w:hAnsi="Times New Roman" w:cs="Times New Roman"/>
          <w:b/>
          <w:caps/>
          <w:color w:val="C00000"/>
          <w:sz w:val="28"/>
          <w:szCs w:val="28"/>
        </w:rPr>
        <w:lastRenderedPageBreak/>
        <w:t>Засідання педагогічних рад</w:t>
      </w:r>
    </w:p>
    <w:tbl>
      <w:tblPr>
        <w:tblStyle w:val="117"/>
        <w:tblpPr w:leftFromText="180" w:rightFromText="180" w:vertAnchor="text" w:tblpY="1"/>
        <w:tblOverlap w:val="never"/>
        <w:tblW w:w="15387" w:type="dxa"/>
        <w:tblLook w:val="04A0" w:firstRow="1" w:lastRow="0" w:firstColumn="1" w:lastColumn="0" w:noHBand="0" w:noVBand="1"/>
      </w:tblPr>
      <w:tblGrid>
        <w:gridCol w:w="557"/>
        <w:gridCol w:w="2930"/>
        <w:gridCol w:w="1063"/>
        <w:gridCol w:w="1119"/>
        <w:gridCol w:w="1121"/>
        <w:gridCol w:w="1171"/>
        <w:gridCol w:w="1123"/>
        <w:gridCol w:w="932"/>
        <w:gridCol w:w="910"/>
        <w:gridCol w:w="1117"/>
        <w:gridCol w:w="1008"/>
        <w:gridCol w:w="1095"/>
        <w:gridCol w:w="1241"/>
      </w:tblGrid>
      <w:tr w:rsidR="00BE113F" w:rsidRPr="003179C0" w:rsidTr="00BE113F">
        <w:trPr>
          <w:trHeight w:val="805"/>
        </w:trPr>
        <w:tc>
          <w:tcPr>
            <w:tcW w:w="561" w:type="dxa"/>
            <w:shd w:val="clear" w:color="auto" w:fill="DEEAF6" w:themeFill="accent1" w:themeFillTint="33"/>
          </w:tcPr>
          <w:p w:rsidR="0025319F" w:rsidRPr="003179C0" w:rsidRDefault="003179C0" w:rsidP="004E41BD">
            <w:pPr>
              <w:jc w:val="both"/>
              <w:rPr>
                <w:rFonts w:ascii="Times New Roman" w:hAnsi="Times New Roman"/>
                <w:b/>
                <w:szCs w:val="28"/>
              </w:rPr>
            </w:pPr>
            <w:r>
              <w:rPr>
                <w:rFonts w:ascii="Times New Roman" w:hAnsi="Times New Roman"/>
                <w:b/>
                <w:szCs w:val="28"/>
              </w:rPr>
              <w:t>№ з/</w:t>
            </w:r>
            <w:r w:rsidR="0025319F" w:rsidRPr="003179C0">
              <w:rPr>
                <w:rFonts w:ascii="Times New Roman" w:hAnsi="Times New Roman"/>
                <w:b/>
                <w:szCs w:val="28"/>
              </w:rPr>
              <w:t>п</w:t>
            </w:r>
          </w:p>
        </w:tc>
        <w:tc>
          <w:tcPr>
            <w:tcW w:w="2978" w:type="dxa"/>
            <w:shd w:val="clear" w:color="auto" w:fill="DEEAF6" w:themeFill="accent1" w:themeFillTint="33"/>
          </w:tcPr>
          <w:p w:rsidR="0025319F" w:rsidRPr="003179C0" w:rsidRDefault="0025319F" w:rsidP="00BE113F">
            <w:pPr>
              <w:jc w:val="center"/>
              <w:rPr>
                <w:rFonts w:ascii="Times New Roman" w:hAnsi="Times New Roman"/>
                <w:b/>
                <w:szCs w:val="28"/>
              </w:rPr>
            </w:pPr>
            <w:r w:rsidRPr="003179C0">
              <w:rPr>
                <w:rFonts w:ascii="Times New Roman" w:hAnsi="Times New Roman"/>
                <w:b/>
                <w:szCs w:val="28"/>
              </w:rPr>
              <w:t>Питання</w:t>
            </w:r>
          </w:p>
        </w:tc>
        <w:tc>
          <w:tcPr>
            <w:tcW w:w="1003" w:type="dxa"/>
            <w:shd w:val="clear" w:color="auto" w:fill="DEEAF6" w:themeFill="accent1" w:themeFillTint="33"/>
          </w:tcPr>
          <w:p w:rsidR="0025319F" w:rsidRPr="003179C0" w:rsidRDefault="003179C0" w:rsidP="004E41BD">
            <w:pPr>
              <w:jc w:val="both"/>
              <w:rPr>
                <w:rFonts w:ascii="Times New Roman" w:hAnsi="Times New Roman"/>
                <w:b/>
                <w:szCs w:val="28"/>
              </w:rPr>
            </w:pPr>
            <w:r>
              <w:rPr>
                <w:rFonts w:ascii="Times New Roman" w:hAnsi="Times New Roman"/>
                <w:b/>
                <w:szCs w:val="28"/>
              </w:rPr>
              <w:t>Се</w:t>
            </w:r>
            <w:r w:rsidR="0025319F" w:rsidRPr="003179C0">
              <w:rPr>
                <w:rFonts w:ascii="Times New Roman" w:hAnsi="Times New Roman"/>
                <w:b/>
                <w:szCs w:val="28"/>
              </w:rPr>
              <w:t>рпень</w:t>
            </w:r>
          </w:p>
        </w:tc>
        <w:tc>
          <w:tcPr>
            <w:tcW w:w="1119" w:type="dxa"/>
            <w:shd w:val="clear" w:color="auto" w:fill="DEEAF6" w:themeFill="accent1" w:themeFillTint="33"/>
          </w:tcPr>
          <w:p w:rsidR="0025319F" w:rsidRPr="003179C0" w:rsidRDefault="003179C0" w:rsidP="004E41BD">
            <w:pPr>
              <w:jc w:val="both"/>
              <w:rPr>
                <w:rFonts w:ascii="Times New Roman" w:hAnsi="Times New Roman"/>
                <w:b/>
                <w:szCs w:val="28"/>
              </w:rPr>
            </w:pPr>
            <w:r>
              <w:rPr>
                <w:rFonts w:ascii="Times New Roman" w:hAnsi="Times New Roman"/>
                <w:b/>
                <w:szCs w:val="28"/>
              </w:rPr>
              <w:t>В</w:t>
            </w:r>
            <w:r w:rsidR="0025319F" w:rsidRPr="003179C0">
              <w:rPr>
                <w:rFonts w:ascii="Times New Roman" w:hAnsi="Times New Roman"/>
                <w:b/>
                <w:szCs w:val="28"/>
              </w:rPr>
              <w:t>ересень</w:t>
            </w:r>
          </w:p>
        </w:tc>
        <w:tc>
          <w:tcPr>
            <w:tcW w:w="1121" w:type="dxa"/>
            <w:shd w:val="clear" w:color="auto" w:fill="DEEAF6" w:themeFill="accent1" w:themeFillTint="33"/>
          </w:tcPr>
          <w:p w:rsidR="0025319F" w:rsidRPr="003179C0" w:rsidRDefault="003179C0" w:rsidP="004E41BD">
            <w:pPr>
              <w:jc w:val="both"/>
              <w:rPr>
                <w:rFonts w:ascii="Times New Roman" w:hAnsi="Times New Roman"/>
                <w:b/>
                <w:szCs w:val="28"/>
              </w:rPr>
            </w:pPr>
            <w:r>
              <w:rPr>
                <w:rFonts w:ascii="Times New Roman" w:hAnsi="Times New Roman"/>
                <w:b/>
                <w:szCs w:val="28"/>
              </w:rPr>
              <w:t>Ж</w:t>
            </w:r>
            <w:r w:rsidR="0025319F" w:rsidRPr="003179C0">
              <w:rPr>
                <w:rFonts w:ascii="Times New Roman" w:hAnsi="Times New Roman"/>
                <w:b/>
                <w:szCs w:val="28"/>
              </w:rPr>
              <w:t>овтень</w:t>
            </w:r>
          </w:p>
        </w:tc>
        <w:tc>
          <w:tcPr>
            <w:tcW w:w="1171" w:type="dxa"/>
            <w:shd w:val="clear" w:color="auto" w:fill="DEEAF6" w:themeFill="accent1" w:themeFillTint="33"/>
          </w:tcPr>
          <w:p w:rsidR="0025319F" w:rsidRPr="003179C0" w:rsidRDefault="003179C0" w:rsidP="004E41BD">
            <w:pPr>
              <w:jc w:val="both"/>
              <w:rPr>
                <w:rFonts w:ascii="Times New Roman" w:hAnsi="Times New Roman"/>
                <w:b/>
                <w:szCs w:val="28"/>
              </w:rPr>
            </w:pPr>
            <w:r>
              <w:rPr>
                <w:rFonts w:ascii="Times New Roman" w:hAnsi="Times New Roman"/>
                <w:b/>
                <w:szCs w:val="28"/>
              </w:rPr>
              <w:t>Л</w:t>
            </w:r>
            <w:r w:rsidR="0025319F" w:rsidRPr="003179C0">
              <w:rPr>
                <w:rFonts w:ascii="Times New Roman" w:hAnsi="Times New Roman"/>
                <w:b/>
                <w:szCs w:val="28"/>
              </w:rPr>
              <w:t>истопад</w:t>
            </w:r>
          </w:p>
        </w:tc>
        <w:tc>
          <w:tcPr>
            <w:tcW w:w="1126" w:type="dxa"/>
            <w:shd w:val="clear" w:color="auto" w:fill="DEEAF6" w:themeFill="accent1" w:themeFillTint="33"/>
          </w:tcPr>
          <w:p w:rsidR="0025319F" w:rsidRPr="003179C0" w:rsidRDefault="003179C0" w:rsidP="004E41BD">
            <w:pPr>
              <w:jc w:val="both"/>
              <w:rPr>
                <w:rFonts w:ascii="Times New Roman" w:hAnsi="Times New Roman"/>
                <w:b/>
                <w:szCs w:val="28"/>
              </w:rPr>
            </w:pPr>
            <w:r>
              <w:rPr>
                <w:rFonts w:ascii="Times New Roman" w:hAnsi="Times New Roman"/>
                <w:b/>
                <w:szCs w:val="28"/>
              </w:rPr>
              <w:t>Г</w:t>
            </w:r>
            <w:r w:rsidR="0025319F" w:rsidRPr="003179C0">
              <w:rPr>
                <w:rFonts w:ascii="Times New Roman" w:hAnsi="Times New Roman"/>
                <w:b/>
                <w:szCs w:val="28"/>
              </w:rPr>
              <w:t>рудень</w:t>
            </w:r>
          </w:p>
        </w:tc>
        <w:tc>
          <w:tcPr>
            <w:tcW w:w="933" w:type="dxa"/>
            <w:shd w:val="clear" w:color="auto" w:fill="DEEAF6" w:themeFill="accent1" w:themeFillTint="33"/>
          </w:tcPr>
          <w:p w:rsidR="0025319F" w:rsidRPr="003179C0" w:rsidRDefault="0025319F" w:rsidP="004E41BD">
            <w:pPr>
              <w:jc w:val="both"/>
              <w:rPr>
                <w:rFonts w:ascii="Times New Roman" w:hAnsi="Times New Roman"/>
                <w:b/>
                <w:szCs w:val="28"/>
              </w:rPr>
            </w:pPr>
            <w:r w:rsidRPr="003179C0">
              <w:rPr>
                <w:rFonts w:ascii="Times New Roman" w:hAnsi="Times New Roman"/>
                <w:b/>
                <w:szCs w:val="28"/>
              </w:rPr>
              <w:t>Січень</w:t>
            </w:r>
          </w:p>
        </w:tc>
        <w:tc>
          <w:tcPr>
            <w:tcW w:w="910" w:type="dxa"/>
            <w:shd w:val="clear" w:color="auto" w:fill="DEEAF6" w:themeFill="accent1" w:themeFillTint="33"/>
          </w:tcPr>
          <w:p w:rsidR="0025319F" w:rsidRPr="003179C0" w:rsidRDefault="003179C0" w:rsidP="004E41BD">
            <w:pPr>
              <w:jc w:val="both"/>
              <w:rPr>
                <w:rFonts w:ascii="Times New Roman" w:hAnsi="Times New Roman"/>
                <w:b/>
                <w:szCs w:val="28"/>
              </w:rPr>
            </w:pPr>
            <w:r>
              <w:rPr>
                <w:rFonts w:ascii="Times New Roman" w:hAnsi="Times New Roman"/>
                <w:b/>
                <w:szCs w:val="28"/>
              </w:rPr>
              <w:t>Л</w:t>
            </w:r>
            <w:r w:rsidR="0025319F" w:rsidRPr="003179C0">
              <w:rPr>
                <w:rFonts w:ascii="Times New Roman" w:hAnsi="Times New Roman"/>
                <w:b/>
                <w:szCs w:val="28"/>
              </w:rPr>
              <w:t>ютий</w:t>
            </w:r>
          </w:p>
        </w:tc>
        <w:tc>
          <w:tcPr>
            <w:tcW w:w="1117" w:type="dxa"/>
            <w:shd w:val="clear" w:color="auto" w:fill="DEEAF6" w:themeFill="accent1" w:themeFillTint="33"/>
          </w:tcPr>
          <w:p w:rsidR="0025319F" w:rsidRPr="003179C0" w:rsidRDefault="003179C0" w:rsidP="004E41BD">
            <w:pPr>
              <w:jc w:val="both"/>
              <w:rPr>
                <w:rFonts w:ascii="Times New Roman" w:hAnsi="Times New Roman"/>
                <w:b/>
                <w:szCs w:val="28"/>
              </w:rPr>
            </w:pPr>
            <w:r>
              <w:rPr>
                <w:rFonts w:ascii="Times New Roman" w:hAnsi="Times New Roman"/>
                <w:b/>
                <w:szCs w:val="28"/>
              </w:rPr>
              <w:t>Б</w:t>
            </w:r>
            <w:r w:rsidR="0025319F" w:rsidRPr="003179C0">
              <w:rPr>
                <w:rFonts w:ascii="Times New Roman" w:hAnsi="Times New Roman"/>
                <w:b/>
                <w:szCs w:val="28"/>
              </w:rPr>
              <w:t>ерезень</w:t>
            </w:r>
          </w:p>
        </w:tc>
        <w:tc>
          <w:tcPr>
            <w:tcW w:w="1008" w:type="dxa"/>
            <w:shd w:val="clear" w:color="auto" w:fill="DEEAF6" w:themeFill="accent1" w:themeFillTint="33"/>
          </w:tcPr>
          <w:p w:rsidR="0025319F" w:rsidRPr="003179C0" w:rsidRDefault="003179C0" w:rsidP="004E41BD">
            <w:pPr>
              <w:jc w:val="both"/>
              <w:rPr>
                <w:rFonts w:ascii="Times New Roman" w:hAnsi="Times New Roman"/>
                <w:b/>
                <w:szCs w:val="28"/>
              </w:rPr>
            </w:pPr>
            <w:r>
              <w:rPr>
                <w:rFonts w:ascii="Times New Roman" w:hAnsi="Times New Roman"/>
                <w:b/>
                <w:szCs w:val="28"/>
              </w:rPr>
              <w:t>К</w:t>
            </w:r>
            <w:r w:rsidR="0025319F" w:rsidRPr="003179C0">
              <w:rPr>
                <w:rFonts w:ascii="Times New Roman" w:hAnsi="Times New Roman"/>
                <w:b/>
                <w:szCs w:val="28"/>
              </w:rPr>
              <w:t>вітень</w:t>
            </w:r>
          </w:p>
        </w:tc>
        <w:tc>
          <w:tcPr>
            <w:tcW w:w="1097" w:type="dxa"/>
            <w:shd w:val="clear" w:color="auto" w:fill="DEEAF6" w:themeFill="accent1" w:themeFillTint="33"/>
          </w:tcPr>
          <w:p w:rsidR="0025319F" w:rsidRPr="003179C0" w:rsidRDefault="003179C0" w:rsidP="004E41BD">
            <w:pPr>
              <w:jc w:val="both"/>
              <w:rPr>
                <w:rFonts w:ascii="Times New Roman" w:hAnsi="Times New Roman"/>
                <w:b/>
                <w:szCs w:val="28"/>
              </w:rPr>
            </w:pPr>
            <w:r>
              <w:rPr>
                <w:rFonts w:ascii="Times New Roman" w:hAnsi="Times New Roman"/>
                <w:b/>
                <w:szCs w:val="28"/>
              </w:rPr>
              <w:t>Т</w:t>
            </w:r>
            <w:r w:rsidR="0025319F" w:rsidRPr="003179C0">
              <w:rPr>
                <w:rFonts w:ascii="Times New Roman" w:hAnsi="Times New Roman"/>
                <w:b/>
                <w:szCs w:val="28"/>
              </w:rPr>
              <w:t>равень</w:t>
            </w:r>
          </w:p>
        </w:tc>
        <w:tc>
          <w:tcPr>
            <w:tcW w:w="1243" w:type="dxa"/>
            <w:tcBorders>
              <w:right w:val="nil"/>
            </w:tcBorders>
            <w:shd w:val="clear" w:color="auto" w:fill="DEEAF6" w:themeFill="accent1" w:themeFillTint="33"/>
          </w:tcPr>
          <w:p w:rsidR="0025319F" w:rsidRPr="003179C0" w:rsidRDefault="0025319F" w:rsidP="004E41BD">
            <w:pPr>
              <w:jc w:val="both"/>
              <w:rPr>
                <w:rFonts w:ascii="Times New Roman" w:hAnsi="Times New Roman"/>
                <w:b/>
                <w:szCs w:val="28"/>
              </w:rPr>
            </w:pPr>
            <w:r w:rsidRPr="003179C0">
              <w:rPr>
                <w:rFonts w:ascii="Times New Roman" w:hAnsi="Times New Roman"/>
                <w:b/>
                <w:szCs w:val="28"/>
              </w:rPr>
              <w:t>Примітка</w:t>
            </w:r>
          </w:p>
        </w:tc>
      </w:tr>
      <w:tr w:rsidR="0025319F" w:rsidRPr="0025319F" w:rsidTr="00066CAB">
        <w:trPr>
          <w:trHeight w:val="424"/>
        </w:trPr>
        <w:tc>
          <w:tcPr>
            <w:tcW w:w="15387" w:type="dxa"/>
            <w:gridSpan w:val="13"/>
            <w:shd w:val="clear" w:color="auto" w:fill="FBE4D5" w:themeFill="accent2" w:themeFillTint="33"/>
          </w:tcPr>
          <w:p w:rsidR="0025319F" w:rsidRPr="00066CAB" w:rsidRDefault="0025319F" w:rsidP="00066CAB">
            <w:pPr>
              <w:jc w:val="center"/>
              <w:rPr>
                <w:rFonts w:ascii="Times New Roman" w:hAnsi="Times New Roman" w:cstheme="minorHAnsi"/>
                <w:b/>
                <w:caps/>
                <w:szCs w:val="28"/>
              </w:rPr>
            </w:pPr>
            <w:r w:rsidRPr="00066CAB">
              <w:rPr>
                <w:rFonts w:ascii="Times New Roman" w:hAnsi="Times New Roman" w:cstheme="minorHAnsi"/>
                <w:b/>
                <w:caps/>
                <w:color w:val="002060"/>
                <w:szCs w:val="28"/>
              </w:rPr>
              <w:t>Освітнє середовище</w:t>
            </w:r>
          </w:p>
        </w:tc>
      </w:tr>
      <w:tr w:rsidR="00BE113F" w:rsidRPr="0025319F" w:rsidTr="00BE113F">
        <w:trPr>
          <w:trHeight w:val="402"/>
        </w:trPr>
        <w:tc>
          <w:tcPr>
            <w:tcW w:w="561" w:type="dxa"/>
          </w:tcPr>
          <w:p w:rsidR="0025319F" w:rsidRPr="0025319F" w:rsidRDefault="0025319F" w:rsidP="004E41BD">
            <w:pPr>
              <w:jc w:val="both"/>
              <w:rPr>
                <w:rFonts w:ascii="Times New Roman" w:hAnsi="Times New Roman"/>
                <w:szCs w:val="28"/>
              </w:rPr>
            </w:pPr>
          </w:p>
        </w:tc>
        <w:tc>
          <w:tcPr>
            <w:tcW w:w="2978" w:type="dxa"/>
          </w:tcPr>
          <w:p w:rsidR="0025319F" w:rsidRPr="0025319F" w:rsidRDefault="005F0F25" w:rsidP="00837A75">
            <w:pPr>
              <w:rPr>
                <w:rFonts w:ascii="Times New Roman" w:hAnsi="Times New Roman"/>
                <w:szCs w:val="28"/>
              </w:rPr>
            </w:pPr>
            <w:r w:rsidRPr="005F0F25">
              <w:rPr>
                <w:rFonts w:ascii="Times New Roman" w:hAnsi="Times New Roman"/>
                <w:szCs w:val="28"/>
              </w:rPr>
              <w:t xml:space="preserve">Про організацію інклюзивного навчання з учнями </w:t>
            </w:r>
            <w:r w:rsidR="00837A75">
              <w:rPr>
                <w:rFonts w:ascii="Times New Roman" w:hAnsi="Times New Roman"/>
                <w:szCs w:val="28"/>
              </w:rPr>
              <w:t xml:space="preserve">закладу освіти </w:t>
            </w:r>
            <w:r w:rsidRPr="005F0F25">
              <w:rPr>
                <w:rFonts w:ascii="Times New Roman" w:hAnsi="Times New Roman"/>
                <w:szCs w:val="28"/>
              </w:rPr>
              <w:t>у 202</w:t>
            </w:r>
            <w:r w:rsidR="00837A75">
              <w:rPr>
                <w:rFonts w:ascii="Times New Roman" w:hAnsi="Times New Roman"/>
                <w:szCs w:val="28"/>
              </w:rPr>
              <w:t>3</w:t>
            </w:r>
            <w:r w:rsidRPr="005F0F25">
              <w:rPr>
                <w:rFonts w:ascii="Times New Roman" w:hAnsi="Times New Roman"/>
                <w:szCs w:val="28"/>
              </w:rPr>
              <w:t>/202</w:t>
            </w:r>
            <w:r w:rsidR="00837A75">
              <w:rPr>
                <w:rFonts w:ascii="Times New Roman" w:hAnsi="Times New Roman"/>
                <w:szCs w:val="28"/>
              </w:rPr>
              <w:t>4</w:t>
            </w:r>
            <w:r w:rsidR="00953630">
              <w:rPr>
                <w:rFonts w:ascii="Times New Roman" w:hAnsi="Times New Roman"/>
                <w:szCs w:val="28"/>
              </w:rPr>
              <w:t xml:space="preserve"> </w:t>
            </w:r>
            <w:r w:rsidR="00837A75">
              <w:rPr>
                <w:rFonts w:ascii="Times New Roman" w:hAnsi="Times New Roman"/>
                <w:szCs w:val="28"/>
              </w:rPr>
              <w:t>н. р</w:t>
            </w:r>
            <w:r w:rsidRPr="005F0F25">
              <w:rPr>
                <w:rFonts w:ascii="Times New Roman" w:hAnsi="Times New Roman"/>
                <w:szCs w:val="28"/>
              </w:rPr>
              <w:t>.</w:t>
            </w:r>
          </w:p>
        </w:tc>
        <w:tc>
          <w:tcPr>
            <w:tcW w:w="1003" w:type="dxa"/>
          </w:tcPr>
          <w:p w:rsidR="0025319F" w:rsidRPr="0025319F" w:rsidRDefault="00E06398" w:rsidP="00E6491A">
            <w:pPr>
              <w:jc w:val="center"/>
              <w:rPr>
                <w:rFonts w:ascii="Times New Roman" w:hAnsi="Times New Roman"/>
                <w:szCs w:val="28"/>
              </w:rPr>
            </w:pPr>
            <w:r>
              <w:rPr>
                <w:rFonts w:ascii="Times New Roman" w:hAnsi="Times New Roman"/>
                <w:szCs w:val="28"/>
              </w:rPr>
              <w:t>+</w:t>
            </w:r>
          </w:p>
        </w:tc>
        <w:tc>
          <w:tcPr>
            <w:tcW w:w="1119" w:type="dxa"/>
          </w:tcPr>
          <w:p w:rsidR="0025319F" w:rsidRPr="0025319F" w:rsidRDefault="0025319F" w:rsidP="00E6491A">
            <w:pPr>
              <w:jc w:val="center"/>
              <w:rPr>
                <w:rFonts w:ascii="Times New Roman" w:hAnsi="Times New Roman"/>
                <w:szCs w:val="28"/>
              </w:rPr>
            </w:pPr>
          </w:p>
        </w:tc>
        <w:tc>
          <w:tcPr>
            <w:tcW w:w="1121" w:type="dxa"/>
          </w:tcPr>
          <w:p w:rsidR="0025319F" w:rsidRPr="0025319F" w:rsidRDefault="0025319F" w:rsidP="00E6491A">
            <w:pPr>
              <w:jc w:val="center"/>
              <w:rPr>
                <w:rFonts w:ascii="Times New Roman" w:hAnsi="Times New Roman"/>
                <w:szCs w:val="28"/>
              </w:rPr>
            </w:pPr>
          </w:p>
        </w:tc>
        <w:tc>
          <w:tcPr>
            <w:tcW w:w="1171" w:type="dxa"/>
          </w:tcPr>
          <w:p w:rsidR="0025319F" w:rsidRPr="0025319F" w:rsidRDefault="0025319F" w:rsidP="00E6491A">
            <w:pPr>
              <w:jc w:val="center"/>
              <w:rPr>
                <w:rFonts w:ascii="Times New Roman" w:hAnsi="Times New Roman"/>
                <w:szCs w:val="28"/>
              </w:rPr>
            </w:pPr>
          </w:p>
        </w:tc>
        <w:tc>
          <w:tcPr>
            <w:tcW w:w="1126" w:type="dxa"/>
          </w:tcPr>
          <w:p w:rsidR="0025319F" w:rsidRPr="0025319F" w:rsidRDefault="0025319F" w:rsidP="00E6491A">
            <w:pPr>
              <w:jc w:val="center"/>
              <w:rPr>
                <w:rFonts w:ascii="Times New Roman" w:hAnsi="Times New Roman"/>
                <w:szCs w:val="28"/>
              </w:rPr>
            </w:pPr>
          </w:p>
        </w:tc>
        <w:tc>
          <w:tcPr>
            <w:tcW w:w="933" w:type="dxa"/>
          </w:tcPr>
          <w:p w:rsidR="0025319F" w:rsidRPr="0025319F" w:rsidRDefault="0025319F" w:rsidP="00E6491A">
            <w:pPr>
              <w:jc w:val="center"/>
              <w:rPr>
                <w:rFonts w:ascii="Times New Roman" w:hAnsi="Times New Roman"/>
                <w:szCs w:val="28"/>
              </w:rPr>
            </w:pPr>
          </w:p>
        </w:tc>
        <w:tc>
          <w:tcPr>
            <w:tcW w:w="910" w:type="dxa"/>
          </w:tcPr>
          <w:p w:rsidR="0025319F" w:rsidRPr="0025319F" w:rsidRDefault="0025319F" w:rsidP="00E6491A">
            <w:pPr>
              <w:jc w:val="center"/>
              <w:rPr>
                <w:rFonts w:ascii="Times New Roman" w:hAnsi="Times New Roman"/>
                <w:szCs w:val="28"/>
              </w:rPr>
            </w:pPr>
          </w:p>
        </w:tc>
        <w:tc>
          <w:tcPr>
            <w:tcW w:w="1117" w:type="dxa"/>
          </w:tcPr>
          <w:p w:rsidR="0025319F" w:rsidRPr="0025319F" w:rsidRDefault="0025319F" w:rsidP="00E6491A">
            <w:pPr>
              <w:jc w:val="center"/>
              <w:rPr>
                <w:rFonts w:ascii="Times New Roman" w:hAnsi="Times New Roman"/>
                <w:szCs w:val="28"/>
              </w:rPr>
            </w:pPr>
          </w:p>
        </w:tc>
        <w:tc>
          <w:tcPr>
            <w:tcW w:w="1008" w:type="dxa"/>
          </w:tcPr>
          <w:p w:rsidR="0025319F" w:rsidRPr="0025319F" w:rsidRDefault="0025319F" w:rsidP="00E6491A">
            <w:pPr>
              <w:jc w:val="center"/>
              <w:rPr>
                <w:rFonts w:ascii="Times New Roman" w:hAnsi="Times New Roman"/>
                <w:szCs w:val="28"/>
              </w:rPr>
            </w:pPr>
          </w:p>
        </w:tc>
        <w:tc>
          <w:tcPr>
            <w:tcW w:w="1097" w:type="dxa"/>
          </w:tcPr>
          <w:p w:rsidR="0025319F" w:rsidRPr="0025319F" w:rsidRDefault="0025319F" w:rsidP="00E6491A">
            <w:pPr>
              <w:jc w:val="center"/>
              <w:rPr>
                <w:rFonts w:ascii="Times New Roman" w:hAnsi="Times New Roman"/>
                <w:szCs w:val="28"/>
              </w:rPr>
            </w:pPr>
          </w:p>
        </w:tc>
        <w:tc>
          <w:tcPr>
            <w:tcW w:w="1243" w:type="dxa"/>
          </w:tcPr>
          <w:p w:rsidR="0025319F" w:rsidRPr="0025319F" w:rsidRDefault="0025319F" w:rsidP="00E6491A">
            <w:pPr>
              <w:jc w:val="center"/>
              <w:rPr>
                <w:rFonts w:ascii="Times New Roman" w:hAnsi="Times New Roman"/>
                <w:szCs w:val="28"/>
              </w:rPr>
            </w:pPr>
          </w:p>
        </w:tc>
      </w:tr>
      <w:tr w:rsidR="00BE113F" w:rsidRPr="0025319F" w:rsidTr="00BE113F">
        <w:trPr>
          <w:trHeight w:val="402"/>
        </w:trPr>
        <w:tc>
          <w:tcPr>
            <w:tcW w:w="561" w:type="dxa"/>
          </w:tcPr>
          <w:p w:rsidR="0025319F" w:rsidRPr="0025319F" w:rsidRDefault="0025319F" w:rsidP="004E41BD">
            <w:pPr>
              <w:jc w:val="both"/>
              <w:rPr>
                <w:rFonts w:ascii="Times New Roman" w:hAnsi="Times New Roman"/>
                <w:szCs w:val="28"/>
              </w:rPr>
            </w:pPr>
          </w:p>
        </w:tc>
        <w:tc>
          <w:tcPr>
            <w:tcW w:w="2978" w:type="dxa"/>
          </w:tcPr>
          <w:p w:rsidR="0025319F" w:rsidRPr="0025319F" w:rsidRDefault="00E6491A" w:rsidP="00095D55">
            <w:pPr>
              <w:rPr>
                <w:rFonts w:ascii="Times New Roman" w:hAnsi="Times New Roman"/>
                <w:szCs w:val="28"/>
              </w:rPr>
            </w:pPr>
            <w:r w:rsidRPr="00E6491A">
              <w:rPr>
                <w:rFonts w:ascii="Times New Roman" w:hAnsi="Times New Roman"/>
                <w:szCs w:val="28"/>
              </w:rPr>
              <w:t>Формування патріотичних та громадянських якостей, морально-етичних принципів особистості в умовах НУШ.</w:t>
            </w:r>
          </w:p>
        </w:tc>
        <w:tc>
          <w:tcPr>
            <w:tcW w:w="1003" w:type="dxa"/>
          </w:tcPr>
          <w:p w:rsidR="0025319F" w:rsidRPr="0025319F" w:rsidRDefault="0025319F" w:rsidP="00E6491A">
            <w:pPr>
              <w:jc w:val="center"/>
              <w:rPr>
                <w:rFonts w:ascii="Times New Roman" w:hAnsi="Times New Roman"/>
                <w:szCs w:val="28"/>
              </w:rPr>
            </w:pPr>
          </w:p>
        </w:tc>
        <w:tc>
          <w:tcPr>
            <w:tcW w:w="1119" w:type="dxa"/>
          </w:tcPr>
          <w:p w:rsidR="0025319F" w:rsidRPr="0025319F" w:rsidRDefault="0025319F" w:rsidP="00E6491A">
            <w:pPr>
              <w:jc w:val="center"/>
              <w:rPr>
                <w:rFonts w:ascii="Times New Roman" w:hAnsi="Times New Roman"/>
                <w:szCs w:val="28"/>
              </w:rPr>
            </w:pPr>
          </w:p>
        </w:tc>
        <w:tc>
          <w:tcPr>
            <w:tcW w:w="1121" w:type="dxa"/>
          </w:tcPr>
          <w:p w:rsidR="0025319F" w:rsidRPr="0025319F" w:rsidRDefault="00E6491A" w:rsidP="00E6491A">
            <w:pPr>
              <w:jc w:val="center"/>
              <w:rPr>
                <w:rFonts w:ascii="Times New Roman" w:hAnsi="Times New Roman"/>
                <w:szCs w:val="28"/>
              </w:rPr>
            </w:pPr>
            <w:r>
              <w:rPr>
                <w:rFonts w:ascii="Times New Roman" w:hAnsi="Times New Roman"/>
                <w:szCs w:val="28"/>
              </w:rPr>
              <w:t>+</w:t>
            </w:r>
          </w:p>
        </w:tc>
        <w:tc>
          <w:tcPr>
            <w:tcW w:w="1171" w:type="dxa"/>
          </w:tcPr>
          <w:p w:rsidR="0025319F" w:rsidRPr="0025319F" w:rsidRDefault="0025319F" w:rsidP="00E6491A">
            <w:pPr>
              <w:jc w:val="center"/>
              <w:rPr>
                <w:rFonts w:ascii="Times New Roman" w:hAnsi="Times New Roman"/>
                <w:szCs w:val="28"/>
              </w:rPr>
            </w:pPr>
          </w:p>
        </w:tc>
        <w:tc>
          <w:tcPr>
            <w:tcW w:w="1126" w:type="dxa"/>
          </w:tcPr>
          <w:p w:rsidR="0025319F" w:rsidRPr="0025319F" w:rsidRDefault="0025319F" w:rsidP="00E6491A">
            <w:pPr>
              <w:jc w:val="center"/>
              <w:rPr>
                <w:rFonts w:ascii="Times New Roman" w:hAnsi="Times New Roman"/>
                <w:szCs w:val="28"/>
              </w:rPr>
            </w:pPr>
          </w:p>
        </w:tc>
        <w:tc>
          <w:tcPr>
            <w:tcW w:w="933" w:type="dxa"/>
          </w:tcPr>
          <w:p w:rsidR="0025319F" w:rsidRPr="0025319F" w:rsidRDefault="0025319F" w:rsidP="00E6491A">
            <w:pPr>
              <w:jc w:val="center"/>
              <w:rPr>
                <w:rFonts w:ascii="Times New Roman" w:hAnsi="Times New Roman"/>
                <w:szCs w:val="28"/>
              </w:rPr>
            </w:pPr>
          </w:p>
        </w:tc>
        <w:tc>
          <w:tcPr>
            <w:tcW w:w="910" w:type="dxa"/>
          </w:tcPr>
          <w:p w:rsidR="0025319F" w:rsidRPr="0025319F" w:rsidRDefault="0025319F" w:rsidP="00E6491A">
            <w:pPr>
              <w:jc w:val="center"/>
              <w:rPr>
                <w:rFonts w:ascii="Times New Roman" w:hAnsi="Times New Roman"/>
                <w:szCs w:val="28"/>
              </w:rPr>
            </w:pPr>
          </w:p>
        </w:tc>
        <w:tc>
          <w:tcPr>
            <w:tcW w:w="1117" w:type="dxa"/>
          </w:tcPr>
          <w:p w:rsidR="0025319F" w:rsidRPr="0025319F" w:rsidRDefault="0025319F" w:rsidP="00E6491A">
            <w:pPr>
              <w:jc w:val="center"/>
              <w:rPr>
                <w:rFonts w:ascii="Times New Roman" w:hAnsi="Times New Roman"/>
                <w:szCs w:val="28"/>
              </w:rPr>
            </w:pPr>
          </w:p>
        </w:tc>
        <w:tc>
          <w:tcPr>
            <w:tcW w:w="1008" w:type="dxa"/>
          </w:tcPr>
          <w:p w:rsidR="0025319F" w:rsidRPr="0025319F" w:rsidRDefault="0025319F" w:rsidP="00E6491A">
            <w:pPr>
              <w:jc w:val="center"/>
              <w:rPr>
                <w:rFonts w:ascii="Times New Roman" w:hAnsi="Times New Roman"/>
                <w:szCs w:val="28"/>
              </w:rPr>
            </w:pPr>
          </w:p>
        </w:tc>
        <w:tc>
          <w:tcPr>
            <w:tcW w:w="1097" w:type="dxa"/>
          </w:tcPr>
          <w:p w:rsidR="0025319F" w:rsidRPr="0025319F" w:rsidRDefault="0025319F" w:rsidP="00E6491A">
            <w:pPr>
              <w:jc w:val="center"/>
              <w:rPr>
                <w:rFonts w:ascii="Times New Roman" w:hAnsi="Times New Roman"/>
                <w:szCs w:val="28"/>
              </w:rPr>
            </w:pPr>
          </w:p>
        </w:tc>
        <w:tc>
          <w:tcPr>
            <w:tcW w:w="1243" w:type="dxa"/>
          </w:tcPr>
          <w:p w:rsidR="0025319F" w:rsidRPr="0025319F" w:rsidRDefault="0025319F" w:rsidP="00E6491A">
            <w:pPr>
              <w:jc w:val="center"/>
              <w:rPr>
                <w:rFonts w:ascii="Times New Roman" w:hAnsi="Times New Roman"/>
                <w:szCs w:val="28"/>
              </w:rPr>
            </w:pPr>
          </w:p>
        </w:tc>
      </w:tr>
      <w:tr w:rsidR="00BE113F" w:rsidRPr="0025319F" w:rsidTr="00BE113F">
        <w:trPr>
          <w:trHeight w:val="402"/>
        </w:trPr>
        <w:tc>
          <w:tcPr>
            <w:tcW w:w="561" w:type="dxa"/>
          </w:tcPr>
          <w:p w:rsidR="0025319F" w:rsidRPr="0025319F" w:rsidRDefault="0025319F" w:rsidP="004E41BD">
            <w:pPr>
              <w:jc w:val="both"/>
              <w:rPr>
                <w:rFonts w:ascii="Times New Roman" w:hAnsi="Times New Roman"/>
                <w:szCs w:val="28"/>
              </w:rPr>
            </w:pPr>
          </w:p>
        </w:tc>
        <w:tc>
          <w:tcPr>
            <w:tcW w:w="2978" w:type="dxa"/>
          </w:tcPr>
          <w:p w:rsidR="0025319F" w:rsidRPr="0025319F" w:rsidRDefault="006508F0" w:rsidP="00095D55">
            <w:pPr>
              <w:rPr>
                <w:rFonts w:ascii="Times New Roman" w:hAnsi="Times New Roman"/>
                <w:szCs w:val="28"/>
              </w:rPr>
            </w:pPr>
            <w:r w:rsidRPr="006508F0">
              <w:rPr>
                <w:rFonts w:ascii="Times New Roman" w:hAnsi="Times New Roman"/>
                <w:szCs w:val="28"/>
              </w:rPr>
              <w:t>Про роботу з дітьми, схильними до правопорушень. Реалізація комплексної програми попередження злочинності.</w:t>
            </w:r>
          </w:p>
        </w:tc>
        <w:tc>
          <w:tcPr>
            <w:tcW w:w="1003" w:type="dxa"/>
          </w:tcPr>
          <w:p w:rsidR="0025319F" w:rsidRPr="0025319F" w:rsidRDefault="0025319F" w:rsidP="00E6491A">
            <w:pPr>
              <w:jc w:val="center"/>
              <w:rPr>
                <w:rFonts w:ascii="Times New Roman" w:hAnsi="Times New Roman"/>
                <w:szCs w:val="28"/>
              </w:rPr>
            </w:pPr>
          </w:p>
        </w:tc>
        <w:tc>
          <w:tcPr>
            <w:tcW w:w="1119" w:type="dxa"/>
          </w:tcPr>
          <w:p w:rsidR="0025319F" w:rsidRPr="0025319F" w:rsidRDefault="0025319F" w:rsidP="00E6491A">
            <w:pPr>
              <w:jc w:val="center"/>
              <w:rPr>
                <w:rFonts w:ascii="Times New Roman" w:hAnsi="Times New Roman"/>
                <w:szCs w:val="28"/>
              </w:rPr>
            </w:pPr>
          </w:p>
        </w:tc>
        <w:tc>
          <w:tcPr>
            <w:tcW w:w="1121" w:type="dxa"/>
          </w:tcPr>
          <w:p w:rsidR="0025319F" w:rsidRPr="0025319F" w:rsidRDefault="0025319F" w:rsidP="00E6491A">
            <w:pPr>
              <w:jc w:val="center"/>
              <w:rPr>
                <w:rFonts w:ascii="Times New Roman" w:hAnsi="Times New Roman"/>
                <w:szCs w:val="28"/>
              </w:rPr>
            </w:pPr>
          </w:p>
        </w:tc>
        <w:tc>
          <w:tcPr>
            <w:tcW w:w="1171" w:type="dxa"/>
          </w:tcPr>
          <w:p w:rsidR="0025319F" w:rsidRPr="0025319F" w:rsidRDefault="0025319F" w:rsidP="00E6491A">
            <w:pPr>
              <w:jc w:val="center"/>
              <w:rPr>
                <w:rFonts w:ascii="Times New Roman" w:hAnsi="Times New Roman"/>
                <w:szCs w:val="28"/>
              </w:rPr>
            </w:pPr>
          </w:p>
        </w:tc>
        <w:tc>
          <w:tcPr>
            <w:tcW w:w="1126" w:type="dxa"/>
          </w:tcPr>
          <w:p w:rsidR="0025319F" w:rsidRPr="0025319F" w:rsidRDefault="006508F0" w:rsidP="00E6491A">
            <w:pPr>
              <w:jc w:val="center"/>
              <w:rPr>
                <w:rFonts w:ascii="Times New Roman" w:hAnsi="Times New Roman"/>
                <w:szCs w:val="28"/>
              </w:rPr>
            </w:pPr>
            <w:r>
              <w:rPr>
                <w:rFonts w:ascii="Times New Roman" w:hAnsi="Times New Roman"/>
                <w:szCs w:val="28"/>
              </w:rPr>
              <w:t>+</w:t>
            </w:r>
          </w:p>
        </w:tc>
        <w:tc>
          <w:tcPr>
            <w:tcW w:w="933" w:type="dxa"/>
          </w:tcPr>
          <w:p w:rsidR="0025319F" w:rsidRPr="0025319F" w:rsidRDefault="0025319F" w:rsidP="00E6491A">
            <w:pPr>
              <w:jc w:val="center"/>
              <w:rPr>
                <w:rFonts w:ascii="Times New Roman" w:hAnsi="Times New Roman"/>
                <w:szCs w:val="28"/>
              </w:rPr>
            </w:pPr>
          </w:p>
        </w:tc>
        <w:tc>
          <w:tcPr>
            <w:tcW w:w="910" w:type="dxa"/>
          </w:tcPr>
          <w:p w:rsidR="0025319F" w:rsidRPr="0025319F" w:rsidRDefault="0025319F" w:rsidP="00E6491A">
            <w:pPr>
              <w:jc w:val="center"/>
              <w:rPr>
                <w:rFonts w:ascii="Times New Roman" w:hAnsi="Times New Roman"/>
                <w:szCs w:val="28"/>
              </w:rPr>
            </w:pPr>
          </w:p>
        </w:tc>
        <w:tc>
          <w:tcPr>
            <w:tcW w:w="1117" w:type="dxa"/>
          </w:tcPr>
          <w:p w:rsidR="0025319F" w:rsidRPr="0025319F" w:rsidRDefault="0025319F" w:rsidP="00E6491A">
            <w:pPr>
              <w:jc w:val="center"/>
              <w:rPr>
                <w:rFonts w:ascii="Times New Roman" w:hAnsi="Times New Roman"/>
                <w:szCs w:val="28"/>
              </w:rPr>
            </w:pPr>
          </w:p>
        </w:tc>
        <w:tc>
          <w:tcPr>
            <w:tcW w:w="1008" w:type="dxa"/>
          </w:tcPr>
          <w:p w:rsidR="0025319F" w:rsidRPr="0025319F" w:rsidRDefault="0025319F" w:rsidP="00E6491A">
            <w:pPr>
              <w:jc w:val="center"/>
              <w:rPr>
                <w:rFonts w:ascii="Times New Roman" w:hAnsi="Times New Roman"/>
                <w:szCs w:val="28"/>
              </w:rPr>
            </w:pPr>
          </w:p>
        </w:tc>
        <w:tc>
          <w:tcPr>
            <w:tcW w:w="1097" w:type="dxa"/>
          </w:tcPr>
          <w:p w:rsidR="0025319F" w:rsidRPr="0025319F" w:rsidRDefault="0025319F" w:rsidP="00E6491A">
            <w:pPr>
              <w:jc w:val="center"/>
              <w:rPr>
                <w:rFonts w:ascii="Times New Roman" w:hAnsi="Times New Roman"/>
                <w:szCs w:val="28"/>
              </w:rPr>
            </w:pPr>
          </w:p>
        </w:tc>
        <w:tc>
          <w:tcPr>
            <w:tcW w:w="1243" w:type="dxa"/>
          </w:tcPr>
          <w:p w:rsidR="0025319F" w:rsidRPr="0025319F" w:rsidRDefault="0025319F" w:rsidP="00E6491A">
            <w:pPr>
              <w:jc w:val="center"/>
              <w:rPr>
                <w:rFonts w:ascii="Times New Roman" w:hAnsi="Times New Roman"/>
                <w:szCs w:val="28"/>
              </w:rPr>
            </w:pPr>
          </w:p>
        </w:tc>
      </w:tr>
      <w:tr w:rsidR="00BE113F" w:rsidRPr="0025319F" w:rsidTr="00BE113F">
        <w:trPr>
          <w:trHeight w:val="402"/>
        </w:trPr>
        <w:tc>
          <w:tcPr>
            <w:tcW w:w="561" w:type="dxa"/>
          </w:tcPr>
          <w:p w:rsidR="0025319F" w:rsidRPr="0025319F" w:rsidRDefault="0025319F" w:rsidP="004E41BD">
            <w:pPr>
              <w:jc w:val="both"/>
              <w:rPr>
                <w:rFonts w:ascii="Times New Roman" w:hAnsi="Times New Roman"/>
                <w:szCs w:val="28"/>
              </w:rPr>
            </w:pPr>
          </w:p>
        </w:tc>
        <w:tc>
          <w:tcPr>
            <w:tcW w:w="2978" w:type="dxa"/>
          </w:tcPr>
          <w:p w:rsidR="0025319F" w:rsidRPr="0025319F" w:rsidRDefault="007F0A80" w:rsidP="00095D55">
            <w:pPr>
              <w:rPr>
                <w:rFonts w:ascii="Times New Roman" w:hAnsi="Times New Roman"/>
                <w:szCs w:val="28"/>
              </w:rPr>
            </w:pPr>
            <w:r w:rsidRPr="007F0A80">
              <w:rPr>
                <w:rFonts w:ascii="Times New Roman" w:hAnsi="Times New Roman"/>
                <w:szCs w:val="28"/>
              </w:rPr>
              <w:t>Підсумки відвідування учнями школи за І семестр.</w:t>
            </w:r>
          </w:p>
        </w:tc>
        <w:tc>
          <w:tcPr>
            <w:tcW w:w="1003" w:type="dxa"/>
          </w:tcPr>
          <w:p w:rsidR="0025319F" w:rsidRPr="0025319F" w:rsidRDefault="0025319F" w:rsidP="00E6491A">
            <w:pPr>
              <w:jc w:val="center"/>
              <w:rPr>
                <w:rFonts w:ascii="Times New Roman" w:hAnsi="Times New Roman"/>
                <w:szCs w:val="28"/>
              </w:rPr>
            </w:pPr>
          </w:p>
        </w:tc>
        <w:tc>
          <w:tcPr>
            <w:tcW w:w="1119" w:type="dxa"/>
          </w:tcPr>
          <w:p w:rsidR="0025319F" w:rsidRPr="0025319F" w:rsidRDefault="0025319F" w:rsidP="00E6491A">
            <w:pPr>
              <w:jc w:val="center"/>
              <w:rPr>
                <w:rFonts w:ascii="Times New Roman" w:hAnsi="Times New Roman"/>
                <w:szCs w:val="28"/>
              </w:rPr>
            </w:pPr>
          </w:p>
        </w:tc>
        <w:tc>
          <w:tcPr>
            <w:tcW w:w="1121" w:type="dxa"/>
          </w:tcPr>
          <w:p w:rsidR="0025319F" w:rsidRPr="0025319F" w:rsidRDefault="0025319F" w:rsidP="00E6491A">
            <w:pPr>
              <w:jc w:val="center"/>
              <w:rPr>
                <w:rFonts w:ascii="Times New Roman" w:hAnsi="Times New Roman"/>
                <w:szCs w:val="28"/>
              </w:rPr>
            </w:pPr>
          </w:p>
        </w:tc>
        <w:tc>
          <w:tcPr>
            <w:tcW w:w="1171" w:type="dxa"/>
          </w:tcPr>
          <w:p w:rsidR="0025319F" w:rsidRPr="0025319F" w:rsidRDefault="0025319F" w:rsidP="00E6491A">
            <w:pPr>
              <w:jc w:val="center"/>
              <w:rPr>
                <w:rFonts w:ascii="Times New Roman" w:hAnsi="Times New Roman"/>
                <w:szCs w:val="28"/>
              </w:rPr>
            </w:pPr>
          </w:p>
        </w:tc>
        <w:tc>
          <w:tcPr>
            <w:tcW w:w="1126" w:type="dxa"/>
          </w:tcPr>
          <w:p w:rsidR="0025319F" w:rsidRPr="0025319F" w:rsidRDefault="0025319F" w:rsidP="00E6491A">
            <w:pPr>
              <w:jc w:val="center"/>
              <w:rPr>
                <w:rFonts w:ascii="Times New Roman" w:hAnsi="Times New Roman"/>
                <w:szCs w:val="28"/>
              </w:rPr>
            </w:pPr>
          </w:p>
        </w:tc>
        <w:tc>
          <w:tcPr>
            <w:tcW w:w="933" w:type="dxa"/>
          </w:tcPr>
          <w:p w:rsidR="0025319F" w:rsidRPr="0025319F" w:rsidRDefault="007F0A80" w:rsidP="00E6491A">
            <w:pPr>
              <w:jc w:val="center"/>
              <w:rPr>
                <w:rFonts w:ascii="Times New Roman" w:hAnsi="Times New Roman"/>
                <w:szCs w:val="28"/>
              </w:rPr>
            </w:pPr>
            <w:r>
              <w:rPr>
                <w:rFonts w:ascii="Times New Roman" w:hAnsi="Times New Roman"/>
                <w:szCs w:val="28"/>
              </w:rPr>
              <w:t>+</w:t>
            </w:r>
          </w:p>
        </w:tc>
        <w:tc>
          <w:tcPr>
            <w:tcW w:w="910" w:type="dxa"/>
          </w:tcPr>
          <w:p w:rsidR="0025319F" w:rsidRPr="0025319F" w:rsidRDefault="0025319F" w:rsidP="00E6491A">
            <w:pPr>
              <w:jc w:val="center"/>
              <w:rPr>
                <w:rFonts w:ascii="Times New Roman" w:hAnsi="Times New Roman"/>
                <w:szCs w:val="28"/>
              </w:rPr>
            </w:pPr>
          </w:p>
        </w:tc>
        <w:tc>
          <w:tcPr>
            <w:tcW w:w="1117" w:type="dxa"/>
          </w:tcPr>
          <w:p w:rsidR="0025319F" w:rsidRPr="0025319F" w:rsidRDefault="0025319F" w:rsidP="00E6491A">
            <w:pPr>
              <w:jc w:val="center"/>
              <w:rPr>
                <w:rFonts w:ascii="Times New Roman" w:hAnsi="Times New Roman"/>
                <w:szCs w:val="28"/>
              </w:rPr>
            </w:pPr>
          </w:p>
        </w:tc>
        <w:tc>
          <w:tcPr>
            <w:tcW w:w="1008" w:type="dxa"/>
          </w:tcPr>
          <w:p w:rsidR="0025319F" w:rsidRPr="0025319F" w:rsidRDefault="0025319F" w:rsidP="00E6491A">
            <w:pPr>
              <w:jc w:val="center"/>
              <w:rPr>
                <w:rFonts w:ascii="Times New Roman" w:hAnsi="Times New Roman"/>
                <w:szCs w:val="28"/>
              </w:rPr>
            </w:pPr>
          </w:p>
        </w:tc>
        <w:tc>
          <w:tcPr>
            <w:tcW w:w="1097" w:type="dxa"/>
          </w:tcPr>
          <w:p w:rsidR="0025319F" w:rsidRPr="0025319F" w:rsidRDefault="0025319F" w:rsidP="00E6491A">
            <w:pPr>
              <w:jc w:val="center"/>
              <w:rPr>
                <w:rFonts w:ascii="Times New Roman" w:hAnsi="Times New Roman"/>
                <w:szCs w:val="28"/>
              </w:rPr>
            </w:pPr>
          </w:p>
        </w:tc>
        <w:tc>
          <w:tcPr>
            <w:tcW w:w="1243" w:type="dxa"/>
          </w:tcPr>
          <w:p w:rsidR="0025319F" w:rsidRPr="0025319F" w:rsidRDefault="0025319F" w:rsidP="00E6491A">
            <w:pPr>
              <w:jc w:val="center"/>
              <w:rPr>
                <w:rFonts w:ascii="Times New Roman" w:hAnsi="Times New Roman"/>
                <w:szCs w:val="28"/>
              </w:rPr>
            </w:pPr>
          </w:p>
        </w:tc>
      </w:tr>
      <w:tr w:rsidR="00BE113F" w:rsidRPr="0025319F" w:rsidTr="00BE113F">
        <w:trPr>
          <w:trHeight w:val="402"/>
        </w:trPr>
        <w:tc>
          <w:tcPr>
            <w:tcW w:w="561" w:type="dxa"/>
          </w:tcPr>
          <w:p w:rsidR="0025319F" w:rsidRPr="0025319F" w:rsidRDefault="0025319F" w:rsidP="004E41BD">
            <w:pPr>
              <w:jc w:val="both"/>
              <w:rPr>
                <w:rFonts w:ascii="Times New Roman" w:hAnsi="Times New Roman"/>
                <w:szCs w:val="28"/>
              </w:rPr>
            </w:pPr>
          </w:p>
        </w:tc>
        <w:tc>
          <w:tcPr>
            <w:tcW w:w="2978" w:type="dxa"/>
          </w:tcPr>
          <w:p w:rsidR="0025319F" w:rsidRPr="0025319F" w:rsidRDefault="007F0A80" w:rsidP="00095D55">
            <w:pPr>
              <w:rPr>
                <w:rFonts w:ascii="Times New Roman" w:hAnsi="Times New Roman"/>
                <w:szCs w:val="28"/>
              </w:rPr>
            </w:pPr>
            <w:r w:rsidRPr="007F0A80">
              <w:rPr>
                <w:rFonts w:ascii="Times New Roman" w:hAnsi="Times New Roman"/>
                <w:szCs w:val="28"/>
              </w:rPr>
              <w:t>Охорона життя та зміцнення здоров’я здобувачів освіти та працівників в умовах пандемії.</w:t>
            </w:r>
          </w:p>
        </w:tc>
        <w:tc>
          <w:tcPr>
            <w:tcW w:w="1003" w:type="dxa"/>
          </w:tcPr>
          <w:p w:rsidR="0025319F" w:rsidRPr="0025319F" w:rsidRDefault="0025319F" w:rsidP="00E6491A">
            <w:pPr>
              <w:jc w:val="center"/>
              <w:rPr>
                <w:rFonts w:ascii="Times New Roman" w:hAnsi="Times New Roman"/>
                <w:szCs w:val="28"/>
              </w:rPr>
            </w:pPr>
          </w:p>
        </w:tc>
        <w:tc>
          <w:tcPr>
            <w:tcW w:w="1119" w:type="dxa"/>
          </w:tcPr>
          <w:p w:rsidR="0025319F" w:rsidRPr="0025319F" w:rsidRDefault="0025319F" w:rsidP="00E6491A">
            <w:pPr>
              <w:jc w:val="center"/>
              <w:rPr>
                <w:rFonts w:ascii="Times New Roman" w:hAnsi="Times New Roman"/>
                <w:szCs w:val="28"/>
              </w:rPr>
            </w:pPr>
          </w:p>
        </w:tc>
        <w:tc>
          <w:tcPr>
            <w:tcW w:w="1121" w:type="dxa"/>
          </w:tcPr>
          <w:p w:rsidR="0025319F" w:rsidRPr="0025319F" w:rsidRDefault="0025319F" w:rsidP="00E6491A">
            <w:pPr>
              <w:jc w:val="center"/>
              <w:rPr>
                <w:rFonts w:ascii="Times New Roman" w:hAnsi="Times New Roman"/>
                <w:szCs w:val="28"/>
              </w:rPr>
            </w:pPr>
          </w:p>
        </w:tc>
        <w:tc>
          <w:tcPr>
            <w:tcW w:w="1171" w:type="dxa"/>
          </w:tcPr>
          <w:p w:rsidR="0025319F" w:rsidRPr="0025319F" w:rsidRDefault="0025319F" w:rsidP="00E6491A">
            <w:pPr>
              <w:jc w:val="center"/>
              <w:rPr>
                <w:rFonts w:ascii="Times New Roman" w:hAnsi="Times New Roman"/>
                <w:szCs w:val="28"/>
              </w:rPr>
            </w:pPr>
          </w:p>
        </w:tc>
        <w:tc>
          <w:tcPr>
            <w:tcW w:w="1126" w:type="dxa"/>
          </w:tcPr>
          <w:p w:rsidR="0025319F" w:rsidRPr="0025319F" w:rsidRDefault="0025319F" w:rsidP="00E6491A">
            <w:pPr>
              <w:jc w:val="center"/>
              <w:rPr>
                <w:rFonts w:ascii="Times New Roman" w:hAnsi="Times New Roman"/>
                <w:szCs w:val="28"/>
              </w:rPr>
            </w:pPr>
          </w:p>
        </w:tc>
        <w:tc>
          <w:tcPr>
            <w:tcW w:w="933" w:type="dxa"/>
          </w:tcPr>
          <w:p w:rsidR="0025319F" w:rsidRPr="0025319F" w:rsidRDefault="007F0A80" w:rsidP="00E6491A">
            <w:pPr>
              <w:jc w:val="center"/>
              <w:rPr>
                <w:rFonts w:ascii="Times New Roman" w:hAnsi="Times New Roman"/>
                <w:szCs w:val="28"/>
              </w:rPr>
            </w:pPr>
            <w:r>
              <w:rPr>
                <w:rFonts w:ascii="Times New Roman" w:hAnsi="Times New Roman"/>
                <w:szCs w:val="28"/>
              </w:rPr>
              <w:t>+</w:t>
            </w:r>
          </w:p>
        </w:tc>
        <w:tc>
          <w:tcPr>
            <w:tcW w:w="910" w:type="dxa"/>
          </w:tcPr>
          <w:p w:rsidR="0025319F" w:rsidRPr="0025319F" w:rsidRDefault="0025319F" w:rsidP="00E6491A">
            <w:pPr>
              <w:jc w:val="center"/>
              <w:rPr>
                <w:rFonts w:ascii="Times New Roman" w:hAnsi="Times New Roman"/>
                <w:szCs w:val="28"/>
              </w:rPr>
            </w:pPr>
          </w:p>
        </w:tc>
        <w:tc>
          <w:tcPr>
            <w:tcW w:w="1117" w:type="dxa"/>
          </w:tcPr>
          <w:p w:rsidR="0025319F" w:rsidRPr="0025319F" w:rsidRDefault="0025319F" w:rsidP="00E6491A">
            <w:pPr>
              <w:jc w:val="center"/>
              <w:rPr>
                <w:rFonts w:ascii="Times New Roman" w:hAnsi="Times New Roman"/>
                <w:szCs w:val="28"/>
              </w:rPr>
            </w:pPr>
          </w:p>
        </w:tc>
        <w:tc>
          <w:tcPr>
            <w:tcW w:w="1008" w:type="dxa"/>
          </w:tcPr>
          <w:p w:rsidR="0025319F" w:rsidRPr="0025319F" w:rsidRDefault="0025319F" w:rsidP="00E6491A">
            <w:pPr>
              <w:jc w:val="center"/>
              <w:rPr>
                <w:rFonts w:ascii="Times New Roman" w:hAnsi="Times New Roman"/>
                <w:szCs w:val="28"/>
              </w:rPr>
            </w:pPr>
          </w:p>
        </w:tc>
        <w:tc>
          <w:tcPr>
            <w:tcW w:w="1097" w:type="dxa"/>
          </w:tcPr>
          <w:p w:rsidR="0025319F" w:rsidRPr="0025319F" w:rsidRDefault="0025319F" w:rsidP="00E6491A">
            <w:pPr>
              <w:jc w:val="center"/>
              <w:rPr>
                <w:rFonts w:ascii="Times New Roman" w:hAnsi="Times New Roman"/>
                <w:szCs w:val="28"/>
              </w:rPr>
            </w:pPr>
          </w:p>
        </w:tc>
        <w:tc>
          <w:tcPr>
            <w:tcW w:w="1243" w:type="dxa"/>
          </w:tcPr>
          <w:p w:rsidR="0025319F" w:rsidRPr="0025319F" w:rsidRDefault="0025319F" w:rsidP="00E6491A">
            <w:pPr>
              <w:jc w:val="center"/>
              <w:rPr>
                <w:rFonts w:ascii="Times New Roman" w:hAnsi="Times New Roman"/>
                <w:szCs w:val="28"/>
              </w:rPr>
            </w:pPr>
          </w:p>
        </w:tc>
      </w:tr>
      <w:tr w:rsidR="00BE113F" w:rsidRPr="0025319F" w:rsidTr="00BE113F">
        <w:trPr>
          <w:trHeight w:val="402"/>
        </w:trPr>
        <w:tc>
          <w:tcPr>
            <w:tcW w:w="561" w:type="dxa"/>
          </w:tcPr>
          <w:p w:rsidR="0025319F" w:rsidRPr="0025319F" w:rsidRDefault="0025319F" w:rsidP="004E41BD">
            <w:pPr>
              <w:jc w:val="both"/>
              <w:rPr>
                <w:rFonts w:ascii="Times New Roman" w:hAnsi="Times New Roman"/>
                <w:szCs w:val="28"/>
              </w:rPr>
            </w:pPr>
          </w:p>
        </w:tc>
        <w:tc>
          <w:tcPr>
            <w:tcW w:w="2978" w:type="dxa"/>
          </w:tcPr>
          <w:p w:rsidR="0025319F" w:rsidRPr="0025319F" w:rsidRDefault="003814F6" w:rsidP="00095D55">
            <w:pPr>
              <w:rPr>
                <w:rFonts w:ascii="Times New Roman" w:hAnsi="Times New Roman"/>
                <w:szCs w:val="28"/>
              </w:rPr>
            </w:pPr>
            <w:r w:rsidRPr="003814F6">
              <w:rPr>
                <w:rFonts w:ascii="Times New Roman" w:hAnsi="Times New Roman"/>
                <w:szCs w:val="28"/>
              </w:rPr>
              <w:t>Про стан роботи з попередження дитячого травматизму.</w:t>
            </w:r>
          </w:p>
        </w:tc>
        <w:tc>
          <w:tcPr>
            <w:tcW w:w="1003" w:type="dxa"/>
          </w:tcPr>
          <w:p w:rsidR="0025319F" w:rsidRPr="0025319F" w:rsidRDefault="0025319F" w:rsidP="00E6491A">
            <w:pPr>
              <w:jc w:val="center"/>
              <w:rPr>
                <w:rFonts w:ascii="Times New Roman" w:hAnsi="Times New Roman"/>
                <w:szCs w:val="28"/>
              </w:rPr>
            </w:pPr>
          </w:p>
        </w:tc>
        <w:tc>
          <w:tcPr>
            <w:tcW w:w="1119" w:type="dxa"/>
          </w:tcPr>
          <w:p w:rsidR="0025319F" w:rsidRPr="0025319F" w:rsidRDefault="0025319F" w:rsidP="00E6491A">
            <w:pPr>
              <w:jc w:val="center"/>
              <w:rPr>
                <w:rFonts w:ascii="Times New Roman" w:hAnsi="Times New Roman"/>
                <w:szCs w:val="28"/>
              </w:rPr>
            </w:pPr>
          </w:p>
        </w:tc>
        <w:tc>
          <w:tcPr>
            <w:tcW w:w="1121" w:type="dxa"/>
          </w:tcPr>
          <w:p w:rsidR="0025319F" w:rsidRPr="0025319F" w:rsidRDefault="0025319F" w:rsidP="00E6491A">
            <w:pPr>
              <w:jc w:val="center"/>
              <w:rPr>
                <w:rFonts w:ascii="Times New Roman" w:hAnsi="Times New Roman"/>
                <w:szCs w:val="28"/>
              </w:rPr>
            </w:pPr>
          </w:p>
        </w:tc>
        <w:tc>
          <w:tcPr>
            <w:tcW w:w="1171" w:type="dxa"/>
          </w:tcPr>
          <w:p w:rsidR="0025319F" w:rsidRPr="0025319F" w:rsidRDefault="0025319F" w:rsidP="00E6491A">
            <w:pPr>
              <w:jc w:val="center"/>
              <w:rPr>
                <w:rFonts w:ascii="Times New Roman" w:hAnsi="Times New Roman"/>
                <w:szCs w:val="28"/>
              </w:rPr>
            </w:pPr>
          </w:p>
        </w:tc>
        <w:tc>
          <w:tcPr>
            <w:tcW w:w="1126" w:type="dxa"/>
          </w:tcPr>
          <w:p w:rsidR="0025319F" w:rsidRPr="0025319F" w:rsidRDefault="0025319F" w:rsidP="00E6491A">
            <w:pPr>
              <w:jc w:val="center"/>
              <w:rPr>
                <w:rFonts w:ascii="Times New Roman" w:hAnsi="Times New Roman"/>
                <w:szCs w:val="28"/>
              </w:rPr>
            </w:pPr>
          </w:p>
        </w:tc>
        <w:tc>
          <w:tcPr>
            <w:tcW w:w="933" w:type="dxa"/>
          </w:tcPr>
          <w:p w:rsidR="0025319F" w:rsidRPr="0025319F" w:rsidRDefault="0025319F" w:rsidP="00E6491A">
            <w:pPr>
              <w:jc w:val="center"/>
              <w:rPr>
                <w:rFonts w:ascii="Times New Roman" w:hAnsi="Times New Roman"/>
                <w:szCs w:val="28"/>
              </w:rPr>
            </w:pPr>
          </w:p>
        </w:tc>
        <w:tc>
          <w:tcPr>
            <w:tcW w:w="910" w:type="dxa"/>
          </w:tcPr>
          <w:p w:rsidR="0025319F" w:rsidRPr="0025319F" w:rsidRDefault="003814F6" w:rsidP="00E6491A">
            <w:pPr>
              <w:jc w:val="center"/>
              <w:rPr>
                <w:rFonts w:ascii="Times New Roman" w:hAnsi="Times New Roman"/>
                <w:szCs w:val="28"/>
              </w:rPr>
            </w:pPr>
            <w:r>
              <w:rPr>
                <w:rFonts w:ascii="Times New Roman" w:hAnsi="Times New Roman"/>
                <w:szCs w:val="28"/>
              </w:rPr>
              <w:t>+</w:t>
            </w:r>
          </w:p>
        </w:tc>
        <w:tc>
          <w:tcPr>
            <w:tcW w:w="1117" w:type="dxa"/>
          </w:tcPr>
          <w:p w:rsidR="0025319F" w:rsidRPr="0025319F" w:rsidRDefault="0025319F" w:rsidP="00E6491A">
            <w:pPr>
              <w:jc w:val="center"/>
              <w:rPr>
                <w:rFonts w:ascii="Times New Roman" w:hAnsi="Times New Roman"/>
                <w:szCs w:val="28"/>
              </w:rPr>
            </w:pPr>
          </w:p>
        </w:tc>
        <w:tc>
          <w:tcPr>
            <w:tcW w:w="1008" w:type="dxa"/>
          </w:tcPr>
          <w:p w:rsidR="0025319F" w:rsidRPr="0025319F" w:rsidRDefault="0025319F" w:rsidP="00E6491A">
            <w:pPr>
              <w:jc w:val="center"/>
              <w:rPr>
                <w:rFonts w:ascii="Times New Roman" w:hAnsi="Times New Roman"/>
                <w:szCs w:val="28"/>
              </w:rPr>
            </w:pPr>
          </w:p>
        </w:tc>
        <w:tc>
          <w:tcPr>
            <w:tcW w:w="1097" w:type="dxa"/>
          </w:tcPr>
          <w:p w:rsidR="0025319F" w:rsidRPr="0025319F" w:rsidRDefault="0025319F" w:rsidP="00E6491A">
            <w:pPr>
              <w:jc w:val="center"/>
              <w:rPr>
                <w:rFonts w:ascii="Times New Roman" w:hAnsi="Times New Roman"/>
                <w:szCs w:val="28"/>
              </w:rPr>
            </w:pPr>
          </w:p>
        </w:tc>
        <w:tc>
          <w:tcPr>
            <w:tcW w:w="1243" w:type="dxa"/>
          </w:tcPr>
          <w:p w:rsidR="0025319F" w:rsidRPr="0025319F" w:rsidRDefault="0025319F" w:rsidP="00E6491A">
            <w:pPr>
              <w:jc w:val="center"/>
              <w:rPr>
                <w:rFonts w:ascii="Times New Roman" w:hAnsi="Times New Roman"/>
                <w:szCs w:val="28"/>
              </w:rPr>
            </w:pPr>
          </w:p>
        </w:tc>
      </w:tr>
      <w:tr w:rsidR="00BE113F" w:rsidRPr="0025319F" w:rsidTr="00BE113F">
        <w:trPr>
          <w:trHeight w:val="402"/>
        </w:trPr>
        <w:tc>
          <w:tcPr>
            <w:tcW w:w="561" w:type="dxa"/>
          </w:tcPr>
          <w:p w:rsidR="0025319F" w:rsidRPr="0025319F" w:rsidRDefault="0025319F" w:rsidP="004E41BD">
            <w:pPr>
              <w:jc w:val="both"/>
              <w:rPr>
                <w:rFonts w:ascii="Times New Roman" w:hAnsi="Times New Roman"/>
                <w:szCs w:val="28"/>
              </w:rPr>
            </w:pPr>
          </w:p>
        </w:tc>
        <w:tc>
          <w:tcPr>
            <w:tcW w:w="2978" w:type="dxa"/>
          </w:tcPr>
          <w:p w:rsidR="0025319F" w:rsidRPr="0025319F" w:rsidRDefault="00981059" w:rsidP="00095D55">
            <w:pPr>
              <w:rPr>
                <w:rFonts w:ascii="Times New Roman" w:hAnsi="Times New Roman"/>
                <w:szCs w:val="28"/>
              </w:rPr>
            </w:pPr>
            <w:r w:rsidRPr="00981059">
              <w:rPr>
                <w:rFonts w:ascii="Times New Roman" w:hAnsi="Times New Roman"/>
                <w:szCs w:val="28"/>
              </w:rPr>
              <w:t>Про організацію та проведення свята Останнього дзвоника.</w:t>
            </w:r>
          </w:p>
        </w:tc>
        <w:tc>
          <w:tcPr>
            <w:tcW w:w="1003" w:type="dxa"/>
          </w:tcPr>
          <w:p w:rsidR="0025319F" w:rsidRPr="0025319F" w:rsidRDefault="0025319F" w:rsidP="00E6491A">
            <w:pPr>
              <w:jc w:val="center"/>
              <w:rPr>
                <w:rFonts w:ascii="Times New Roman" w:hAnsi="Times New Roman"/>
                <w:szCs w:val="28"/>
              </w:rPr>
            </w:pPr>
          </w:p>
        </w:tc>
        <w:tc>
          <w:tcPr>
            <w:tcW w:w="1119" w:type="dxa"/>
          </w:tcPr>
          <w:p w:rsidR="0025319F" w:rsidRPr="0025319F" w:rsidRDefault="0025319F" w:rsidP="00E6491A">
            <w:pPr>
              <w:jc w:val="center"/>
              <w:rPr>
                <w:rFonts w:ascii="Times New Roman" w:hAnsi="Times New Roman"/>
                <w:szCs w:val="28"/>
              </w:rPr>
            </w:pPr>
          </w:p>
        </w:tc>
        <w:tc>
          <w:tcPr>
            <w:tcW w:w="1121" w:type="dxa"/>
          </w:tcPr>
          <w:p w:rsidR="0025319F" w:rsidRPr="0025319F" w:rsidRDefault="0025319F" w:rsidP="00E6491A">
            <w:pPr>
              <w:jc w:val="center"/>
              <w:rPr>
                <w:rFonts w:ascii="Times New Roman" w:hAnsi="Times New Roman"/>
                <w:szCs w:val="28"/>
              </w:rPr>
            </w:pPr>
          </w:p>
        </w:tc>
        <w:tc>
          <w:tcPr>
            <w:tcW w:w="1171" w:type="dxa"/>
          </w:tcPr>
          <w:p w:rsidR="0025319F" w:rsidRPr="0025319F" w:rsidRDefault="0025319F" w:rsidP="00E6491A">
            <w:pPr>
              <w:jc w:val="center"/>
              <w:rPr>
                <w:rFonts w:ascii="Times New Roman" w:hAnsi="Times New Roman"/>
                <w:szCs w:val="28"/>
              </w:rPr>
            </w:pPr>
          </w:p>
        </w:tc>
        <w:tc>
          <w:tcPr>
            <w:tcW w:w="1126" w:type="dxa"/>
          </w:tcPr>
          <w:p w:rsidR="0025319F" w:rsidRPr="0025319F" w:rsidRDefault="0025319F" w:rsidP="00E6491A">
            <w:pPr>
              <w:jc w:val="center"/>
              <w:rPr>
                <w:rFonts w:ascii="Times New Roman" w:hAnsi="Times New Roman"/>
                <w:szCs w:val="28"/>
              </w:rPr>
            </w:pPr>
          </w:p>
        </w:tc>
        <w:tc>
          <w:tcPr>
            <w:tcW w:w="933" w:type="dxa"/>
          </w:tcPr>
          <w:p w:rsidR="0025319F" w:rsidRPr="0025319F" w:rsidRDefault="0025319F" w:rsidP="00E6491A">
            <w:pPr>
              <w:jc w:val="center"/>
              <w:rPr>
                <w:rFonts w:ascii="Times New Roman" w:hAnsi="Times New Roman"/>
                <w:szCs w:val="28"/>
              </w:rPr>
            </w:pPr>
          </w:p>
        </w:tc>
        <w:tc>
          <w:tcPr>
            <w:tcW w:w="910" w:type="dxa"/>
          </w:tcPr>
          <w:p w:rsidR="0025319F" w:rsidRPr="0025319F" w:rsidRDefault="0025319F" w:rsidP="00E6491A">
            <w:pPr>
              <w:jc w:val="center"/>
              <w:rPr>
                <w:rFonts w:ascii="Times New Roman" w:hAnsi="Times New Roman"/>
                <w:szCs w:val="28"/>
              </w:rPr>
            </w:pPr>
          </w:p>
        </w:tc>
        <w:tc>
          <w:tcPr>
            <w:tcW w:w="1117" w:type="dxa"/>
          </w:tcPr>
          <w:p w:rsidR="0025319F" w:rsidRPr="0025319F" w:rsidRDefault="0025319F" w:rsidP="00E6491A">
            <w:pPr>
              <w:jc w:val="center"/>
              <w:rPr>
                <w:rFonts w:ascii="Times New Roman" w:hAnsi="Times New Roman"/>
                <w:szCs w:val="28"/>
              </w:rPr>
            </w:pPr>
          </w:p>
        </w:tc>
        <w:tc>
          <w:tcPr>
            <w:tcW w:w="1008" w:type="dxa"/>
          </w:tcPr>
          <w:p w:rsidR="0025319F" w:rsidRPr="0025319F" w:rsidRDefault="0025319F" w:rsidP="00E6491A">
            <w:pPr>
              <w:jc w:val="center"/>
              <w:rPr>
                <w:rFonts w:ascii="Times New Roman" w:hAnsi="Times New Roman"/>
                <w:szCs w:val="28"/>
              </w:rPr>
            </w:pPr>
          </w:p>
        </w:tc>
        <w:tc>
          <w:tcPr>
            <w:tcW w:w="1097" w:type="dxa"/>
          </w:tcPr>
          <w:p w:rsidR="0025319F" w:rsidRPr="0025319F" w:rsidRDefault="00981059" w:rsidP="00E6491A">
            <w:pPr>
              <w:jc w:val="center"/>
              <w:rPr>
                <w:rFonts w:ascii="Times New Roman" w:hAnsi="Times New Roman"/>
                <w:szCs w:val="28"/>
              </w:rPr>
            </w:pPr>
            <w:r>
              <w:rPr>
                <w:rFonts w:ascii="Times New Roman" w:hAnsi="Times New Roman"/>
                <w:szCs w:val="28"/>
              </w:rPr>
              <w:t>+</w:t>
            </w:r>
          </w:p>
        </w:tc>
        <w:tc>
          <w:tcPr>
            <w:tcW w:w="1243" w:type="dxa"/>
          </w:tcPr>
          <w:p w:rsidR="0025319F" w:rsidRPr="0025319F" w:rsidRDefault="0025319F" w:rsidP="00E6491A">
            <w:pPr>
              <w:jc w:val="center"/>
              <w:rPr>
                <w:rFonts w:ascii="Times New Roman" w:hAnsi="Times New Roman"/>
                <w:szCs w:val="28"/>
              </w:rPr>
            </w:pPr>
          </w:p>
        </w:tc>
      </w:tr>
      <w:tr w:rsidR="00981059" w:rsidRPr="0025319F" w:rsidTr="00BE113F">
        <w:trPr>
          <w:trHeight w:val="402"/>
        </w:trPr>
        <w:tc>
          <w:tcPr>
            <w:tcW w:w="561" w:type="dxa"/>
          </w:tcPr>
          <w:p w:rsidR="00981059" w:rsidRPr="0025319F" w:rsidRDefault="00981059" w:rsidP="004E41BD">
            <w:pPr>
              <w:jc w:val="both"/>
              <w:rPr>
                <w:rFonts w:ascii="Times New Roman" w:hAnsi="Times New Roman"/>
                <w:szCs w:val="28"/>
              </w:rPr>
            </w:pPr>
          </w:p>
        </w:tc>
        <w:tc>
          <w:tcPr>
            <w:tcW w:w="2978" w:type="dxa"/>
          </w:tcPr>
          <w:p w:rsidR="00981059" w:rsidRPr="00981059" w:rsidRDefault="00981059" w:rsidP="00837A75">
            <w:pPr>
              <w:rPr>
                <w:rFonts w:ascii="Times New Roman" w:hAnsi="Times New Roman"/>
                <w:szCs w:val="28"/>
              </w:rPr>
            </w:pPr>
            <w:r w:rsidRPr="00981059">
              <w:rPr>
                <w:rFonts w:ascii="Times New Roman" w:hAnsi="Times New Roman"/>
                <w:szCs w:val="28"/>
              </w:rPr>
              <w:t>Про попередження дитячого травматизму на період літніх канікул 202</w:t>
            </w:r>
            <w:r w:rsidR="00837A75">
              <w:rPr>
                <w:rFonts w:ascii="Times New Roman" w:hAnsi="Times New Roman"/>
                <w:szCs w:val="28"/>
              </w:rPr>
              <w:t>4</w:t>
            </w:r>
            <w:r w:rsidRPr="00981059">
              <w:rPr>
                <w:rFonts w:ascii="Times New Roman" w:hAnsi="Times New Roman"/>
                <w:szCs w:val="28"/>
              </w:rPr>
              <w:t xml:space="preserve"> року.</w:t>
            </w:r>
          </w:p>
        </w:tc>
        <w:tc>
          <w:tcPr>
            <w:tcW w:w="1003" w:type="dxa"/>
          </w:tcPr>
          <w:p w:rsidR="00981059" w:rsidRPr="0025319F" w:rsidRDefault="00981059" w:rsidP="00E6491A">
            <w:pPr>
              <w:jc w:val="center"/>
              <w:rPr>
                <w:rFonts w:ascii="Times New Roman" w:hAnsi="Times New Roman"/>
                <w:szCs w:val="28"/>
              </w:rPr>
            </w:pPr>
          </w:p>
        </w:tc>
        <w:tc>
          <w:tcPr>
            <w:tcW w:w="1119" w:type="dxa"/>
          </w:tcPr>
          <w:p w:rsidR="00981059" w:rsidRPr="0025319F" w:rsidRDefault="00981059" w:rsidP="00E6491A">
            <w:pPr>
              <w:jc w:val="center"/>
              <w:rPr>
                <w:rFonts w:ascii="Times New Roman" w:hAnsi="Times New Roman"/>
                <w:szCs w:val="28"/>
              </w:rPr>
            </w:pPr>
          </w:p>
        </w:tc>
        <w:tc>
          <w:tcPr>
            <w:tcW w:w="1121" w:type="dxa"/>
          </w:tcPr>
          <w:p w:rsidR="00981059" w:rsidRPr="0025319F" w:rsidRDefault="00981059" w:rsidP="00E6491A">
            <w:pPr>
              <w:jc w:val="center"/>
              <w:rPr>
                <w:rFonts w:ascii="Times New Roman" w:hAnsi="Times New Roman"/>
                <w:szCs w:val="28"/>
              </w:rPr>
            </w:pPr>
          </w:p>
        </w:tc>
        <w:tc>
          <w:tcPr>
            <w:tcW w:w="1171" w:type="dxa"/>
          </w:tcPr>
          <w:p w:rsidR="00981059" w:rsidRPr="0025319F" w:rsidRDefault="00981059" w:rsidP="00E6491A">
            <w:pPr>
              <w:jc w:val="center"/>
              <w:rPr>
                <w:rFonts w:ascii="Times New Roman" w:hAnsi="Times New Roman"/>
                <w:szCs w:val="28"/>
              </w:rPr>
            </w:pPr>
          </w:p>
        </w:tc>
        <w:tc>
          <w:tcPr>
            <w:tcW w:w="1126" w:type="dxa"/>
          </w:tcPr>
          <w:p w:rsidR="00981059" w:rsidRPr="0025319F" w:rsidRDefault="00981059" w:rsidP="00E6491A">
            <w:pPr>
              <w:jc w:val="center"/>
              <w:rPr>
                <w:rFonts w:ascii="Times New Roman" w:hAnsi="Times New Roman"/>
                <w:szCs w:val="28"/>
              </w:rPr>
            </w:pPr>
          </w:p>
        </w:tc>
        <w:tc>
          <w:tcPr>
            <w:tcW w:w="933" w:type="dxa"/>
          </w:tcPr>
          <w:p w:rsidR="00981059" w:rsidRPr="0025319F" w:rsidRDefault="00981059" w:rsidP="00E6491A">
            <w:pPr>
              <w:jc w:val="center"/>
              <w:rPr>
                <w:rFonts w:ascii="Times New Roman" w:hAnsi="Times New Roman"/>
                <w:szCs w:val="28"/>
              </w:rPr>
            </w:pPr>
          </w:p>
        </w:tc>
        <w:tc>
          <w:tcPr>
            <w:tcW w:w="910" w:type="dxa"/>
          </w:tcPr>
          <w:p w:rsidR="00981059" w:rsidRPr="0025319F" w:rsidRDefault="00981059" w:rsidP="00E6491A">
            <w:pPr>
              <w:jc w:val="center"/>
              <w:rPr>
                <w:rFonts w:ascii="Times New Roman" w:hAnsi="Times New Roman"/>
                <w:szCs w:val="28"/>
              </w:rPr>
            </w:pPr>
          </w:p>
        </w:tc>
        <w:tc>
          <w:tcPr>
            <w:tcW w:w="1117" w:type="dxa"/>
          </w:tcPr>
          <w:p w:rsidR="00981059" w:rsidRPr="0025319F" w:rsidRDefault="00981059" w:rsidP="00E6491A">
            <w:pPr>
              <w:jc w:val="center"/>
              <w:rPr>
                <w:rFonts w:ascii="Times New Roman" w:hAnsi="Times New Roman"/>
                <w:szCs w:val="28"/>
              </w:rPr>
            </w:pPr>
          </w:p>
        </w:tc>
        <w:tc>
          <w:tcPr>
            <w:tcW w:w="1008" w:type="dxa"/>
          </w:tcPr>
          <w:p w:rsidR="00981059" w:rsidRPr="0025319F" w:rsidRDefault="00981059" w:rsidP="00E6491A">
            <w:pPr>
              <w:jc w:val="center"/>
              <w:rPr>
                <w:rFonts w:ascii="Times New Roman" w:hAnsi="Times New Roman"/>
                <w:szCs w:val="28"/>
              </w:rPr>
            </w:pPr>
          </w:p>
        </w:tc>
        <w:tc>
          <w:tcPr>
            <w:tcW w:w="1097" w:type="dxa"/>
          </w:tcPr>
          <w:p w:rsidR="00981059" w:rsidRDefault="00981059" w:rsidP="00E6491A">
            <w:pPr>
              <w:jc w:val="center"/>
              <w:rPr>
                <w:rFonts w:ascii="Times New Roman" w:hAnsi="Times New Roman"/>
                <w:szCs w:val="28"/>
              </w:rPr>
            </w:pPr>
            <w:r>
              <w:rPr>
                <w:rFonts w:ascii="Times New Roman" w:hAnsi="Times New Roman"/>
                <w:szCs w:val="28"/>
              </w:rPr>
              <w:t>+</w:t>
            </w:r>
          </w:p>
        </w:tc>
        <w:tc>
          <w:tcPr>
            <w:tcW w:w="1243" w:type="dxa"/>
          </w:tcPr>
          <w:p w:rsidR="00981059" w:rsidRPr="0025319F" w:rsidRDefault="00981059" w:rsidP="00E6491A">
            <w:pPr>
              <w:jc w:val="center"/>
              <w:rPr>
                <w:rFonts w:ascii="Times New Roman" w:hAnsi="Times New Roman"/>
                <w:szCs w:val="28"/>
              </w:rPr>
            </w:pPr>
          </w:p>
        </w:tc>
      </w:tr>
      <w:tr w:rsidR="00981059" w:rsidRPr="0025319F" w:rsidTr="00BE113F">
        <w:trPr>
          <w:trHeight w:val="402"/>
        </w:trPr>
        <w:tc>
          <w:tcPr>
            <w:tcW w:w="561" w:type="dxa"/>
          </w:tcPr>
          <w:p w:rsidR="00981059" w:rsidRPr="0025319F" w:rsidRDefault="00981059" w:rsidP="004E41BD">
            <w:pPr>
              <w:jc w:val="both"/>
              <w:rPr>
                <w:rFonts w:ascii="Times New Roman" w:hAnsi="Times New Roman"/>
                <w:szCs w:val="28"/>
              </w:rPr>
            </w:pPr>
          </w:p>
        </w:tc>
        <w:tc>
          <w:tcPr>
            <w:tcW w:w="2978" w:type="dxa"/>
          </w:tcPr>
          <w:p w:rsidR="00981059" w:rsidRPr="00981059" w:rsidRDefault="00981059" w:rsidP="00095D55">
            <w:pPr>
              <w:rPr>
                <w:rFonts w:ascii="Times New Roman" w:hAnsi="Times New Roman"/>
                <w:szCs w:val="28"/>
              </w:rPr>
            </w:pPr>
          </w:p>
        </w:tc>
        <w:tc>
          <w:tcPr>
            <w:tcW w:w="1003" w:type="dxa"/>
          </w:tcPr>
          <w:p w:rsidR="00981059" w:rsidRPr="0025319F" w:rsidRDefault="00981059" w:rsidP="00E6491A">
            <w:pPr>
              <w:jc w:val="center"/>
              <w:rPr>
                <w:rFonts w:ascii="Times New Roman" w:hAnsi="Times New Roman"/>
                <w:szCs w:val="28"/>
              </w:rPr>
            </w:pPr>
          </w:p>
        </w:tc>
        <w:tc>
          <w:tcPr>
            <w:tcW w:w="1119" w:type="dxa"/>
          </w:tcPr>
          <w:p w:rsidR="00981059" w:rsidRPr="0025319F" w:rsidRDefault="00981059" w:rsidP="00E6491A">
            <w:pPr>
              <w:jc w:val="center"/>
              <w:rPr>
                <w:rFonts w:ascii="Times New Roman" w:hAnsi="Times New Roman"/>
                <w:szCs w:val="28"/>
              </w:rPr>
            </w:pPr>
          </w:p>
        </w:tc>
        <w:tc>
          <w:tcPr>
            <w:tcW w:w="1121" w:type="dxa"/>
          </w:tcPr>
          <w:p w:rsidR="00981059" w:rsidRPr="0025319F" w:rsidRDefault="00981059" w:rsidP="00E6491A">
            <w:pPr>
              <w:jc w:val="center"/>
              <w:rPr>
                <w:rFonts w:ascii="Times New Roman" w:hAnsi="Times New Roman"/>
                <w:szCs w:val="28"/>
              </w:rPr>
            </w:pPr>
          </w:p>
        </w:tc>
        <w:tc>
          <w:tcPr>
            <w:tcW w:w="1171" w:type="dxa"/>
          </w:tcPr>
          <w:p w:rsidR="00981059" w:rsidRPr="0025319F" w:rsidRDefault="00981059" w:rsidP="00E6491A">
            <w:pPr>
              <w:jc w:val="center"/>
              <w:rPr>
                <w:rFonts w:ascii="Times New Roman" w:hAnsi="Times New Roman"/>
                <w:szCs w:val="28"/>
              </w:rPr>
            </w:pPr>
          </w:p>
        </w:tc>
        <w:tc>
          <w:tcPr>
            <w:tcW w:w="1126" w:type="dxa"/>
          </w:tcPr>
          <w:p w:rsidR="00981059" w:rsidRPr="0025319F" w:rsidRDefault="00981059" w:rsidP="00E6491A">
            <w:pPr>
              <w:jc w:val="center"/>
              <w:rPr>
                <w:rFonts w:ascii="Times New Roman" w:hAnsi="Times New Roman"/>
                <w:szCs w:val="28"/>
              </w:rPr>
            </w:pPr>
          </w:p>
        </w:tc>
        <w:tc>
          <w:tcPr>
            <w:tcW w:w="933" w:type="dxa"/>
          </w:tcPr>
          <w:p w:rsidR="00981059" w:rsidRPr="0025319F" w:rsidRDefault="00981059" w:rsidP="00E6491A">
            <w:pPr>
              <w:jc w:val="center"/>
              <w:rPr>
                <w:rFonts w:ascii="Times New Roman" w:hAnsi="Times New Roman"/>
                <w:szCs w:val="28"/>
              </w:rPr>
            </w:pPr>
          </w:p>
        </w:tc>
        <w:tc>
          <w:tcPr>
            <w:tcW w:w="910" w:type="dxa"/>
          </w:tcPr>
          <w:p w:rsidR="00981059" w:rsidRPr="0025319F" w:rsidRDefault="00981059" w:rsidP="00E6491A">
            <w:pPr>
              <w:jc w:val="center"/>
              <w:rPr>
                <w:rFonts w:ascii="Times New Roman" w:hAnsi="Times New Roman"/>
                <w:szCs w:val="28"/>
              </w:rPr>
            </w:pPr>
          </w:p>
        </w:tc>
        <w:tc>
          <w:tcPr>
            <w:tcW w:w="1117" w:type="dxa"/>
          </w:tcPr>
          <w:p w:rsidR="00981059" w:rsidRPr="0025319F" w:rsidRDefault="00981059" w:rsidP="00E6491A">
            <w:pPr>
              <w:jc w:val="center"/>
              <w:rPr>
                <w:rFonts w:ascii="Times New Roman" w:hAnsi="Times New Roman"/>
                <w:szCs w:val="28"/>
              </w:rPr>
            </w:pPr>
          </w:p>
        </w:tc>
        <w:tc>
          <w:tcPr>
            <w:tcW w:w="1008" w:type="dxa"/>
          </w:tcPr>
          <w:p w:rsidR="00981059" w:rsidRPr="0025319F" w:rsidRDefault="00981059" w:rsidP="00E6491A">
            <w:pPr>
              <w:jc w:val="center"/>
              <w:rPr>
                <w:rFonts w:ascii="Times New Roman" w:hAnsi="Times New Roman"/>
                <w:szCs w:val="28"/>
              </w:rPr>
            </w:pPr>
          </w:p>
        </w:tc>
        <w:tc>
          <w:tcPr>
            <w:tcW w:w="1097" w:type="dxa"/>
          </w:tcPr>
          <w:p w:rsidR="00981059" w:rsidRDefault="00981059" w:rsidP="00E6491A">
            <w:pPr>
              <w:jc w:val="center"/>
              <w:rPr>
                <w:rFonts w:ascii="Times New Roman" w:hAnsi="Times New Roman"/>
                <w:szCs w:val="28"/>
              </w:rPr>
            </w:pPr>
          </w:p>
        </w:tc>
        <w:tc>
          <w:tcPr>
            <w:tcW w:w="1243" w:type="dxa"/>
          </w:tcPr>
          <w:p w:rsidR="00981059" w:rsidRPr="0025319F" w:rsidRDefault="00981059" w:rsidP="00E6491A">
            <w:pPr>
              <w:jc w:val="center"/>
              <w:rPr>
                <w:rFonts w:ascii="Times New Roman" w:hAnsi="Times New Roman"/>
                <w:szCs w:val="28"/>
              </w:rPr>
            </w:pPr>
          </w:p>
        </w:tc>
      </w:tr>
    </w:tbl>
    <w:p w:rsidR="0025319F" w:rsidRPr="0025319F" w:rsidRDefault="0025319F" w:rsidP="0025319F">
      <w:pPr>
        <w:jc w:val="both"/>
        <w:rPr>
          <w:rFonts w:ascii="Times New Roman" w:hAnsi="Times New Roman" w:cs="Times New Roman"/>
          <w:sz w:val="28"/>
          <w:szCs w:val="28"/>
        </w:rPr>
      </w:pPr>
    </w:p>
    <w:tbl>
      <w:tblPr>
        <w:tblStyle w:val="117"/>
        <w:tblpPr w:leftFromText="180" w:rightFromText="180" w:vertAnchor="text" w:tblpY="1"/>
        <w:tblOverlap w:val="never"/>
        <w:tblW w:w="15387" w:type="dxa"/>
        <w:tblLook w:val="04A0" w:firstRow="1" w:lastRow="0" w:firstColumn="1" w:lastColumn="0" w:noHBand="0" w:noVBand="1"/>
      </w:tblPr>
      <w:tblGrid>
        <w:gridCol w:w="543"/>
        <w:gridCol w:w="2994"/>
        <w:gridCol w:w="1063"/>
        <w:gridCol w:w="1119"/>
        <w:gridCol w:w="1112"/>
        <w:gridCol w:w="1171"/>
        <w:gridCol w:w="1107"/>
        <w:gridCol w:w="925"/>
        <w:gridCol w:w="910"/>
        <w:gridCol w:w="1116"/>
        <w:gridCol w:w="1008"/>
        <w:gridCol w:w="1088"/>
        <w:gridCol w:w="1231"/>
      </w:tblGrid>
      <w:tr w:rsidR="00BE113F" w:rsidRPr="0025319F" w:rsidTr="00E6491A">
        <w:trPr>
          <w:trHeight w:val="805"/>
        </w:trPr>
        <w:tc>
          <w:tcPr>
            <w:tcW w:w="543"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 з/</w:t>
            </w:r>
            <w:r w:rsidRPr="003179C0">
              <w:rPr>
                <w:rFonts w:ascii="Times New Roman" w:hAnsi="Times New Roman"/>
                <w:b/>
                <w:szCs w:val="28"/>
              </w:rPr>
              <w:t>п</w:t>
            </w:r>
          </w:p>
        </w:tc>
        <w:tc>
          <w:tcPr>
            <w:tcW w:w="2994" w:type="dxa"/>
            <w:shd w:val="clear" w:color="auto" w:fill="DEEAF6" w:themeFill="accent1" w:themeFillTint="33"/>
          </w:tcPr>
          <w:p w:rsidR="00066CAB" w:rsidRPr="003179C0" w:rsidRDefault="00066CAB" w:rsidP="00BE113F">
            <w:pPr>
              <w:jc w:val="center"/>
              <w:rPr>
                <w:rFonts w:ascii="Times New Roman" w:hAnsi="Times New Roman"/>
                <w:b/>
                <w:szCs w:val="28"/>
              </w:rPr>
            </w:pPr>
            <w:r w:rsidRPr="003179C0">
              <w:rPr>
                <w:rFonts w:ascii="Times New Roman" w:hAnsi="Times New Roman"/>
                <w:b/>
                <w:szCs w:val="28"/>
              </w:rPr>
              <w:t>Питання</w:t>
            </w:r>
          </w:p>
        </w:tc>
        <w:tc>
          <w:tcPr>
            <w:tcW w:w="1063"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Се</w:t>
            </w:r>
            <w:r w:rsidRPr="003179C0">
              <w:rPr>
                <w:rFonts w:ascii="Times New Roman" w:hAnsi="Times New Roman"/>
                <w:b/>
                <w:szCs w:val="28"/>
              </w:rPr>
              <w:t>рпень</w:t>
            </w:r>
          </w:p>
        </w:tc>
        <w:tc>
          <w:tcPr>
            <w:tcW w:w="1119"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В</w:t>
            </w:r>
            <w:r w:rsidRPr="003179C0">
              <w:rPr>
                <w:rFonts w:ascii="Times New Roman" w:hAnsi="Times New Roman"/>
                <w:b/>
                <w:szCs w:val="28"/>
              </w:rPr>
              <w:t>ересень</w:t>
            </w:r>
          </w:p>
        </w:tc>
        <w:tc>
          <w:tcPr>
            <w:tcW w:w="1112"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Ж</w:t>
            </w:r>
            <w:r w:rsidRPr="003179C0">
              <w:rPr>
                <w:rFonts w:ascii="Times New Roman" w:hAnsi="Times New Roman"/>
                <w:b/>
                <w:szCs w:val="28"/>
              </w:rPr>
              <w:t>овтень</w:t>
            </w:r>
          </w:p>
        </w:tc>
        <w:tc>
          <w:tcPr>
            <w:tcW w:w="1171"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Л</w:t>
            </w:r>
            <w:r w:rsidRPr="003179C0">
              <w:rPr>
                <w:rFonts w:ascii="Times New Roman" w:hAnsi="Times New Roman"/>
                <w:b/>
                <w:szCs w:val="28"/>
              </w:rPr>
              <w:t>истопад</w:t>
            </w:r>
          </w:p>
        </w:tc>
        <w:tc>
          <w:tcPr>
            <w:tcW w:w="1107"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Г</w:t>
            </w:r>
            <w:r w:rsidRPr="003179C0">
              <w:rPr>
                <w:rFonts w:ascii="Times New Roman" w:hAnsi="Times New Roman"/>
                <w:b/>
                <w:szCs w:val="28"/>
              </w:rPr>
              <w:t>рудень</w:t>
            </w:r>
          </w:p>
        </w:tc>
        <w:tc>
          <w:tcPr>
            <w:tcW w:w="925" w:type="dxa"/>
            <w:shd w:val="clear" w:color="auto" w:fill="DEEAF6" w:themeFill="accent1" w:themeFillTint="33"/>
          </w:tcPr>
          <w:p w:rsidR="00066CAB" w:rsidRPr="003179C0" w:rsidRDefault="00066CAB" w:rsidP="00066CAB">
            <w:pPr>
              <w:jc w:val="both"/>
              <w:rPr>
                <w:rFonts w:ascii="Times New Roman" w:hAnsi="Times New Roman"/>
                <w:b/>
                <w:szCs w:val="28"/>
              </w:rPr>
            </w:pPr>
            <w:r w:rsidRPr="003179C0">
              <w:rPr>
                <w:rFonts w:ascii="Times New Roman" w:hAnsi="Times New Roman"/>
                <w:b/>
                <w:szCs w:val="28"/>
              </w:rPr>
              <w:t>Січень</w:t>
            </w:r>
          </w:p>
        </w:tc>
        <w:tc>
          <w:tcPr>
            <w:tcW w:w="910"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Л</w:t>
            </w:r>
            <w:r w:rsidRPr="003179C0">
              <w:rPr>
                <w:rFonts w:ascii="Times New Roman" w:hAnsi="Times New Roman"/>
                <w:b/>
                <w:szCs w:val="28"/>
              </w:rPr>
              <w:t>ютий</w:t>
            </w:r>
          </w:p>
        </w:tc>
        <w:tc>
          <w:tcPr>
            <w:tcW w:w="1116"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Б</w:t>
            </w:r>
            <w:r w:rsidRPr="003179C0">
              <w:rPr>
                <w:rFonts w:ascii="Times New Roman" w:hAnsi="Times New Roman"/>
                <w:b/>
                <w:szCs w:val="28"/>
              </w:rPr>
              <w:t>ерезень</w:t>
            </w:r>
          </w:p>
        </w:tc>
        <w:tc>
          <w:tcPr>
            <w:tcW w:w="1008"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К</w:t>
            </w:r>
            <w:r w:rsidRPr="003179C0">
              <w:rPr>
                <w:rFonts w:ascii="Times New Roman" w:hAnsi="Times New Roman"/>
                <w:b/>
                <w:szCs w:val="28"/>
              </w:rPr>
              <w:t>вітень</w:t>
            </w:r>
          </w:p>
        </w:tc>
        <w:tc>
          <w:tcPr>
            <w:tcW w:w="1088"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Т</w:t>
            </w:r>
            <w:r w:rsidRPr="003179C0">
              <w:rPr>
                <w:rFonts w:ascii="Times New Roman" w:hAnsi="Times New Roman"/>
                <w:b/>
                <w:szCs w:val="28"/>
              </w:rPr>
              <w:t>равень</w:t>
            </w:r>
          </w:p>
        </w:tc>
        <w:tc>
          <w:tcPr>
            <w:tcW w:w="1231" w:type="dxa"/>
            <w:shd w:val="clear" w:color="auto" w:fill="DEEAF6" w:themeFill="accent1" w:themeFillTint="33"/>
          </w:tcPr>
          <w:p w:rsidR="00066CAB" w:rsidRPr="003179C0" w:rsidRDefault="00066CAB" w:rsidP="00066CAB">
            <w:pPr>
              <w:jc w:val="both"/>
              <w:rPr>
                <w:rFonts w:ascii="Times New Roman" w:hAnsi="Times New Roman"/>
                <w:b/>
                <w:szCs w:val="28"/>
              </w:rPr>
            </w:pPr>
            <w:r w:rsidRPr="003179C0">
              <w:rPr>
                <w:rFonts w:ascii="Times New Roman" w:hAnsi="Times New Roman"/>
                <w:b/>
                <w:szCs w:val="28"/>
              </w:rPr>
              <w:t>Примітка</w:t>
            </w:r>
          </w:p>
        </w:tc>
      </w:tr>
      <w:tr w:rsidR="0025319F" w:rsidRPr="0025319F" w:rsidTr="00066CAB">
        <w:trPr>
          <w:trHeight w:val="424"/>
        </w:trPr>
        <w:tc>
          <w:tcPr>
            <w:tcW w:w="15387" w:type="dxa"/>
            <w:gridSpan w:val="13"/>
            <w:shd w:val="clear" w:color="auto" w:fill="FBE4D5" w:themeFill="accent2" w:themeFillTint="33"/>
          </w:tcPr>
          <w:p w:rsidR="0025319F" w:rsidRPr="00066CAB" w:rsidRDefault="0025319F" w:rsidP="00066CAB">
            <w:pPr>
              <w:shd w:val="clear" w:color="auto" w:fill="FBE4D5" w:themeFill="accent2" w:themeFillTint="33"/>
              <w:jc w:val="center"/>
              <w:rPr>
                <w:rFonts w:ascii="Times New Roman" w:hAnsi="Times New Roman" w:cstheme="minorHAnsi"/>
                <w:b/>
                <w:caps/>
                <w:color w:val="002060"/>
                <w:szCs w:val="28"/>
              </w:rPr>
            </w:pPr>
            <w:r w:rsidRPr="00066CAB">
              <w:rPr>
                <w:rFonts w:ascii="Times New Roman" w:hAnsi="Times New Roman" w:cstheme="minorHAnsi"/>
                <w:b/>
                <w:caps/>
                <w:color w:val="002060"/>
                <w:szCs w:val="28"/>
              </w:rPr>
              <w:t>Система оцінювання здобувачів освіти</w:t>
            </w:r>
          </w:p>
          <w:p w:rsidR="0025319F" w:rsidRPr="0025319F" w:rsidRDefault="0025319F" w:rsidP="004E41BD">
            <w:pPr>
              <w:jc w:val="both"/>
              <w:rPr>
                <w:rFonts w:ascii="Times New Roman" w:hAnsi="Times New Roman"/>
                <w:szCs w:val="28"/>
              </w:rPr>
            </w:pPr>
          </w:p>
        </w:tc>
      </w:tr>
      <w:tr w:rsidR="00BE113F" w:rsidRPr="0025319F" w:rsidTr="00E6491A">
        <w:trPr>
          <w:trHeight w:val="402"/>
        </w:trPr>
        <w:tc>
          <w:tcPr>
            <w:tcW w:w="543" w:type="dxa"/>
          </w:tcPr>
          <w:p w:rsidR="0025319F" w:rsidRPr="0025319F" w:rsidRDefault="0025319F" w:rsidP="004E41BD">
            <w:pPr>
              <w:jc w:val="both"/>
              <w:rPr>
                <w:rFonts w:ascii="Times New Roman" w:hAnsi="Times New Roman"/>
                <w:szCs w:val="28"/>
              </w:rPr>
            </w:pPr>
          </w:p>
        </w:tc>
        <w:tc>
          <w:tcPr>
            <w:tcW w:w="2994" w:type="dxa"/>
          </w:tcPr>
          <w:p w:rsidR="0025319F" w:rsidRPr="0025319F" w:rsidRDefault="00095D55" w:rsidP="00837A75">
            <w:pPr>
              <w:rPr>
                <w:rFonts w:ascii="Times New Roman" w:hAnsi="Times New Roman"/>
                <w:szCs w:val="28"/>
              </w:rPr>
            </w:pPr>
            <w:r w:rsidRPr="00095D55">
              <w:rPr>
                <w:rFonts w:ascii="Times New Roman" w:hAnsi="Times New Roman"/>
                <w:szCs w:val="28"/>
              </w:rPr>
              <w:t>Про оцінювання навчальних досягнень учнів 1-11 класів у  202</w:t>
            </w:r>
            <w:r w:rsidR="00837A75">
              <w:rPr>
                <w:rFonts w:ascii="Times New Roman" w:hAnsi="Times New Roman"/>
                <w:szCs w:val="28"/>
              </w:rPr>
              <w:t>3</w:t>
            </w:r>
            <w:r w:rsidRPr="00095D55">
              <w:rPr>
                <w:rFonts w:ascii="Times New Roman" w:hAnsi="Times New Roman"/>
                <w:szCs w:val="28"/>
              </w:rPr>
              <w:t>/202</w:t>
            </w:r>
            <w:r w:rsidR="00837A75">
              <w:rPr>
                <w:rFonts w:ascii="Times New Roman" w:hAnsi="Times New Roman"/>
                <w:szCs w:val="28"/>
              </w:rPr>
              <w:t>4</w:t>
            </w:r>
            <w:r w:rsidRPr="00095D55">
              <w:rPr>
                <w:rFonts w:ascii="Times New Roman" w:hAnsi="Times New Roman"/>
                <w:szCs w:val="28"/>
              </w:rPr>
              <w:t xml:space="preserve"> навчальному році.</w:t>
            </w:r>
          </w:p>
        </w:tc>
        <w:tc>
          <w:tcPr>
            <w:tcW w:w="1063" w:type="dxa"/>
          </w:tcPr>
          <w:p w:rsidR="0025319F" w:rsidRPr="0025319F" w:rsidRDefault="00E06398" w:rsidP="00E06398">
            <w:pPr>
              <w:jc w:val="center"/>
              <w:rPr>
                <w:rFonts w:ascii="Times New Roman" w:hAnsi="Times New Roman"/>
                <w:szCs w:val="28"/>
              </w:rPr>
            </w:pPr>
            <w:r>
              <w:rPr>
                <w:rFonts w:ascii="Times New Roman" w:hAnsi="Times New Roman"/>
                <w:szCs w:val="28"/>
              </w:rPr>
              <w:t>+</w:t>
            </w:r>
          </w:p>
        </w:tc>
        <w:tc>
          <w:tcPr>
            <w:tcW w:w="1119" w:type="dxa"/>
          </w:tcPr>
          <w:p w:rsidR="0025319F" w:rsidRPr="0025319F" w:rsidRDefault="0025319F" w:rsidP="004E41BD">
            <w:pPr>
              <w:jc w:val="both"/>
              <w:rPr>
                <w:rFonts w:ascii="Times New Roman" w:hAnsi="Times New Roman"/>
                <w:szCs w:val="28"/>
              </w:rPr>
            </w:pPr>
          </w:p>
        </w:tc>
        <w:tc>
          <w:tcPr>
            <w:tcW w:w="1112" w:type="dxa"/>
          </w:tcPr>
          <w:p w:rsidR="0025319F" w:rsidRPr="0025319F" w:rsidRDefault="0025319F" w:rsidP="004E41BD">
            <w:pPr>
              <w:jc w:val="both"/>
              <w:rPr>
                <w:rFonts w:ascii="Times New Roman" w:hAnsi="Times New Roman"/>
                <w:szCs w:val="28"/>
              </w:rPr>
            </w:pPr>
          </w:p>
        </w:tc>
        <w:tc>
          <w:tcPr>
            <w:tcW w:w="1171" w:type="dxa"/>
          </w:tcPr>
          <w:p w:rsidR="0025319F" w:rsidRPr="0025319F" w:rsidRDefault="0025319F" w:rsidP="004E41BD">
            <w:pPr>
              <w:jc w:val="both"/>
              <w:rPr>
                <w:rFonts w:ascii="Times New Roman" w:hAnsi="Times New Roman"/>
                <w:szCs w:val="28"/>
              </w:rPr>
            </w:pPr>
          </w:p>
        </w:tc>
        <w:tc>
          <w:tcPr>
            <w:tcW w:w="1107" w:type="dxa"/>
          </w:tcPr>
          <w:p w:rsidR="0025319F" w:rsidRPr="0025319F" w:rsidRDefault="0025319F" w:rsidP="004E41BD">
            <w:pPr>
              <w:jc w:val="both"/>
              <w:rPr>
                <w:rFonts w:ascii="Times New Roman" w:hAnsi="Times New Roman"/>
                <w:szCs w:val="28"/>
              </w:rPr>
            </w:pPr>
          </w:p>
        </w:tc>
        <w:tc>
          <w:tcPr>
            <w:tcW w:w="925" w:type="dxa"/>
          </w:tcPr>
          <w:p w:rsidR="0025319F" w:rsidRPr="0025319F" w:rsidRDefault="0025319F" w:rsidP="004E41BD">
            <w:pPr>
              <w:jc w:val="both"/>
              <w:rPr>
                <w:rFonts w:ascii="Times New Roman" w:hAnsi="Times New Roman"/>
                <w:szCs w:val="28"/>
              </w:rPr>
            </w:pPr>
          </w:p>
        </w:tc>
        <w:tc>
          <w:tcPr>
            <w:tcW w:w="910" w:type="dxa"/>
          </w:tcPr>
          <w:p w:rsidR="0025319F" w:rsidRPr="0025319F" w:rsidRDefault="0025319F" w:rsidP="004E41BD">
            <w:pPr>
              <w:jc w:val="both"/>
              <w:rPr>
                <w:rFonts w:ascii="Times New Roman" w:hAnsi="Times New Roman"/>
                <w:szCs w:val="28"/>
              </w:rPr>
            </w:pPr>
          </w:p>
        </w:tc>
        <w:tc>
          <w:tcPr>
            <w:tcW w:w="1116" w:type="dxa"/>
          </w:tcPr>
          <w:p w:rsidR="0025319F" w:rsidRPr="0025319F" w:rsidRDefault="0025319F" w:rsidP="004E41BD">
            <w:pPr>
              <w:jc w:val="both"/>
              <w:rPr>
                <w:rFonts w:ascii="Times New Roman" w:hAnsi="Times New Roman"/>
                <w:szCs w:val="28"/>
              </w:rPr>
            </w:pPr>
          </w:p>
        </w:tc>
        <w:tc>
          <w:tcPr>
            <w:tcW w:w="1008" w:type="dxa"/>
          </w:tcPr>
          <w:p w:rsidR="0025319F" w:rsidRPr="0025319F" w:rsidRDefault="0025319F" w:rsidP="004E41BD">
            <w:pPr>
              <w:jc w:val="both"/>
              <w:rPr>
                <w:rFonts w:ascii="Times New Roman" w:hAnsi="Times New Roman"/>
                <w:szCs w:val="28"/>
              </w:rPr>
            </w:pPr>
          </w:p>
        </w:tc>
        <w:tc>
          <w:tcPr>
            <w:tcW w:w="1088" w:type="dxa"/>
          </w:tcPr>
          <w:p w:rsidR="0025319F" w:rsidRPr="0025319F" w:rsidRDefault="0025319F" w:rsidP="004E41BD">
            <w:pPr>
              <w:jc w:val="both"/>
              <w:rPr>
                <w:rFonts w:ascii="Times New Roman" w:hAnsi="Times New Roman"/>
                <w:szCs w:val="28"/>
              </w:rPr>
            </w:pPr>
          </w:p>
        </w:tc>
        <w:tc>
          <w:tcPr>
            <w:tcW w:w="1231" w:type="dxa"/>
          </w:tcPr>
          <w:p w:rsidR="0025319F" w:rsidRPr="0025319F" w:rsidRDefault="0025319F" w:rsidP="004E41BD">
            <w:pPr>
              <w:jc w:val="both"/>
              <w:rPr>
                <w:rFonts w:ascii="Times New Roman" w:hAnsi="Times New Roman"/>
                <w:szCs w:val="28"/>
              </w:rPr>
            </w:pPr>
          </w:p>
        </w:tc>
      </w:tr>
      <w:tr w:rsidR="00BE113F" w:rsidRPr="0025319F" w:rsidTr="00E6491A">
        <w:trPr>
          <w:trHeight w:val="402"/>
        </w:trPr>
        <w:tc>
          <w:tcPr>
            <w:tcW w:w="543" w:type="dxa"/>
          </w:tcPr>
          <w:p w:rsidR="0025319F" w:rsidRPr="0025319F" w:rsidRDefault="0025319F" w:rsidP="004E41BD">
            <w:pPr>
              <w:jc w:val="both"/>
              <w:rPr>
                <w:rFonts w:ascii="Times New Roman" w:hAnsi="Times New Roman"/>
                <w:szCs w:val="28"/>
              </w:rPr>
            </w:pPr>
          </w:p>
        </w:tc>
        <w:tc>
          <w:tcPr>
            <w:tcW w:w="2994" w:type="dxa"/>
          </w:tcPr>
          <w:p w:rsidR="0025319F" w:rsidRPr="0025319F" w:rsidRDefault="00436C53" w:rsidP="00837A75">
            <w:pPr>
              <w:rPr>
                <w:rFonts w:ascii="Times New Roman" w:hAnsi="Times New Roman"/>
                <w:szCs w:val="28"/>
              </w:rPr>
            </w:pPr>
            <w:r w:rsidRPr="00436C53">
              <w:rPr>
                <w:rFonts w:ascii="Times New Roman" w:hAnsi="Times New Roman"/>
                <w:szCs w:val="28"/>
              </w:rPr>
              <w:t>Про  доцільність проведення навчальних екскурсій та навчальної практики у 202</w:t>
            </w:r>
            <w:r w:rsidR="00837A75">
              <w:rPr>
                <w:rFonts w:ascii="Times New Roman" w:hAnsi="Times New Roman"/>
                <w:szCs w:val="28"/>
              </w:rPr>
              <w:t>3</w:t>
            </w:r>
            <w:r w:rsidRPr="00436C53">
              <w:rPr>
                <w:rFonts w:ascii="Times New Roman" w:hAnsi="Times New Roman"/>
                <w:szCs w:val="28"/>
              </w:rPr>
              <w:t>/202</w:t>
            </w:r>
            <w:r w:rsidR="00837A75">
              <w:rPr>
                <w:rFonts w:ascii="Times New Roman" w:hAnsi="Times New Roman"/>
                <w:szCs w:val="28"/>
              </w:rPr>
              <w:t>4</w:t>
            </w:r>
            <w:r w:rsidRPr="00436C53">
              <w:rPr>
                <w:rFonts w:ascii="Times New Roman" w:hAnsi="Times New Roman"/>
                <w:szCs w:val="28"/>
              </w:rPr>
              <w:t xml:space="preserve"> навчальному році.</w:t>
            </w:r>
          </w:p>
        </w:tc>
        <w:tc>
          <w:tcPr>
            <w:tcW w:w="1063" w:type="dxa"/>
          </w:tcPr>
          <w:p w:rsidR="0025319F" w:rsidRPr="0025319F" w:rsidRDefault="00E06398" w:rsidP="00E06398">
            <w:pPr>
              <w:jc w:val="center"/>
              <w:rPr>
                <w:rFonts w:ascii="Times New Roman" w:hAnsi="Times New Roman"/>
                <w:szCs w:val="28"/>
              </w:rPr>
            </w:pPr>
            <w:r>
              <w:rPr>
                <w:rFonts w:ascii="Times New Roman" w:hAnsi="Times New Roman"/>
                <w:szCs w:val="28"/>
              </w:rPr>
              <w:t>+</w:t>
            </w:r>
          </w:p>
        </w:tc>
        <w:tc>
          <w:tcPr>
            <w:tcW w:w="1119" w:type="dxa"/>
          </w:tcPr>
          <w:p w:rsidR="0025319F" w:rsidRPr="0025319F" w:rsidRDefault="0025319F" w:rsidP="004E41BD">
            <w:pPr>
              <w:jc w:val="both"/>
              <w:rPr>
                <w:rFonts w:ascii="Times New Roman" w:hAnsi="Times New Roman"/>
                <w:szCs w:val="28"/>
              </w:rPr>
            </w:pPr>
          </w:p>
        </w:tc>
        <w:tc>
          <w:tcPr>
            <w:tcW w:w="1112" w:type="dxa"/>
          </w:tcPr>
          <w:p w:rsidR="0025319F" w:rsidRPr="0025319F" w:rsidRDefault="0025319F" w:rsidP="004E41BD">
            <w:pPr>
              <w:jc w:val="both"/>
              <w:rPr>
                <w:rFonts w:ascii="Times New Roman" w:hAnsi="Times New Roman"/>
                <w:szCs w:val="28"/>
              </w:rPr>
            </w:pPr>
          </w:p>
        </w:tc>
        <w:tc>
          <w:tcPr>
            <w:tcW w:w="1171" w:type="dxa"/>
          </w:tcPr>
          <w:p w:rsidR="0025319F" w:rsidRPr="0025319F" w:rsidRDefault="0025319F" w:rsidP="004E41BD">
            <w:pPr>
              <w:jc w:val="both"/>
              <w:rPr>
                <w:rFonts w:ascii="Times New Roman" w:hAnsi="Times New Roman"/>
                <w:szCs w:val="28"/>
              </w:rPr>
            </w:pPr>
          </w:p>
        </w:tc>
        <w:tc>
          <w:tcPr>
            <w:tcW w:w="1107" w:type="dxa"/>
          </w:tcPr>
          <w:p w:rsidR="0025319F" w:rsidRPr="0025319F" w:rsidRDefault="0025319F" w:rsidP="004E41BD">
            <w:pPr>
              <w:jc w:val="both"/>
              <w:rPr>
                <w:rFonts w:ascii="Times New Roman" w:hAnsi="Times New Roman"/>
                <w:szCs w:val="28"/>
              </w:rPr>
            </w:pPr>
          </w:p>
        </w:tc>
        <w:tc>
          <w:tcPr>
            <w:tcW w:w="925" w:type="dxa"/>
          </w:tcPr>
          <w:p w:rsidR="0025319F" w:rsidRPr="0025319F" w:rsidRDefault="0025319F" w:rsidP="004E41BD">
            <w:pPr>
              <w:jc w:val="both"/>
              <w:rPr>
                <w:rFonts w:ascii="Times New Roman" w:hAnsi="Times New Roman"/>
                <w:szCs w:val="28"/>
              </w:rPr>
            </w:pPr>
          </w:p>
        </w:tc>
        <w:tc>
          <w:tcPr>
            <w:tcW w:w="910" w:type="dxa"/>
          </w:tcPr>
          <w:p w:rsidR="0025319F" w:rsidRPr="0025319F" w:rsidRDefault="0025319F" w:rsidP="004E41BD">
            <w:pPr>
              <w:jc w:val="both"/>
              <w:rPr>
                <w:rFonts w:ascii="Times New Roman" w:hAnsi="Times New Roman"/>
                <w:szCs w:val="28"/>
              </w:rPr>
            </w:pPr>
          </w:p>
        </w:tc>
        <w:tc>
          <w:tcPr>
            <w:tcW w:w="1116" w:type="dxa"/>
          </w:tcPr>
          <w:p w:rsidR="0025319F" w:rsidRPr="0025319F" w:rsidRDefault="0025319F" w:rsidP="004E41BD">
            <w:pPr>
              <w:jc w:val="both"/>
              <w:rPr>
                <w:rFonts w:ascii="Times New Roman" w:hAnsi="Times New Roman"/>
                <w:szCs w:val="28"/>
              </w:rPr>
            </w:pPr>
          </w:p>
        </w:tc>
        <w:tc>
          <w:tcPr>
            <w:tcW w:w="1008" w:type="dxa"/>
          </w:tcPr>
          <w:p w:rsidR="0025319F" w:rsidRPr="0025319F" w:rsidRDefault="0025319F" w:rsidP="004E41BD">
            <w:pPr>
              <w:jc w:val="both"/>
              <w:rPr>
                <w:rFonts w:ascii="Times New Roman" w:hAnsi="Times New Roman"/>
                <w:szCs w:val="28"/>
              </w:rPr>
            </w:pPr>
          </w:p>
        </w:tc>
        <w:tc>
          <w:tcPr>
            <w:tcW w:w="1088" w:type="dxa"/>
          </w:tcPr>
          <w:p w:rsidR="0025319F" w:rsidRPr="0025319F" w:rsidRDefault="0025319F" w:rsidP="004E41BD">
            <w:pPr>
              <w:jc w:val="both"/>
              <w:rPr>
                <w:rFonts w:ascii="Times New Roman" w:hAnsi="Times New Roman"/>
                <w:szCs w:val="28"/>
              </w:rPr>
            </w:pPr>
          </w:p>
        </w:tc>
        <w:tc>
          <w:tcPr>
            <w:tcW w:w="1231" w:type="dxa"/>
          </w:tcPr>
          <w:p w:rsidR="0025319F" w:rsidRPr="0025319F" w:rsidRDefault="0025319F" w:rsidP="004E41BD">
            <w:pPr>
              <w:jc w:val="both"/>
              <w:rPr>
                <w:rFonts w:ascii="Times New Roman" w:hAnsi="Times New Roman"/>
                <w:szCs w:val="28"/>
              </w:rPr>
            </w:pPr>
          </w:p>
        </w:tc>
      </w:tr>
      <w:tr w:rsidR="00E6491A" w:rsidRPr="0025319F" w:rsidTr="00E6491A">
        <w:trPr>
          <w:trHeight w:val="402"/>
        </w:trPr>
        <w:tc>
          <w:tcPr>
            <w:tcW w:w="543" w:type="dxa"/>
          </w:tcPr>
          <w:p w:rsidR="00E6491A" w:rsidRPr="0025319F" w:rsidRDefault="00E6491A" w:rsidP="00E6491A">
            <w:pPr>
              <w:jc w:val="both"/>
              <w:rPr>
                <w:rFonts w:ascii="Times New Roman" w:hAnsi="Times New Roman"/>
                <w:szCs w:val="28"/>
              </w:rPr>
            </w:pPr>
          </w:p>
        </w:tc>
        <w:tc>
          <w:tcPr>
            <w:tcW w:w="2994" w:type="dxa"/>
          </w:tcPr>
          <w:p w:rsidR="00E6491A" w:rsidRPr="0025319F" w:rsidRDefault="00E6491A" w:rsidP="00E6491A">
            <w:pPr>
              <w:rPr>
                <w:rFonts w:ascii="Times New Roman" w:hAnsi="Times New Roman"/>
                <w:szCs w:val="28"/>
              </w:rPr>
            </w:pPr>
            <w:r w:rsidRPr="00E6491A">
              <w:rPr>
                <w:rFonts w:ascii="Times New Roman" w:hAnsi="Times New Roman"/>
                <w:szCs w:val="28"/>
              </w:rPr>
              <w:t>Про адаптацію учнів 5-го класу та роботу педколективу з підвищення успішності та впровадження Державного стандарту базової і повної загальної середньої освіти.</w:t>
            </w:r>
          </w:p>
        </w:tc>
        <w:tc>
          <w:tcPr>
            <w:tcW w:w="1063" w:type="dxa"/>
          </w:tcPr>
          <w:p w:rsidR="00E6491A" w:rsidRPr="0025319F" w:rsidRDefault="00E6491A" w:rsidP="00E6491A">
            <w:pPr>
              <w:jc w:val="both"/>
              <w:rPr>
                <w:rFonts w:ascii="Times New Roman" w:hAnsi="Times New Roman"/>
                <w:szCs w:val="28"/>
              </w:rPr>
            </w:pPr>
          </w:p>
        </w:tc>
        <w:tc>
          <w:tcPr>
            <w:tcW w:w="1119" w:type="dxa"/>
          </w:tcPr>
          <w:p w:rsidR="00E6491A" w:rsidRPr="0025319F" w:rsidRDefault="00E6491A" w:rsidP="00E6491A">
            <w:pPr>
              <w:jc w:val="center"/>
              <w:rPr>
                <w:rFonts w:ascii="Times New Roman" w:hAnsi="Times New Roman"/>
                <w:szCs w:val="28"/>
              </w:rPr>
            </w:pPr>
          </w:p>
        </w:tc>
        <w:tc>
          <w:tcPr>
            <w:tcW w:w="1112" w:type="dxa"/>
          </w:tcPr>
          <w:p w:rsidR="00E6491A" w:rsidRPr="0025319F" w:rsidRDefault="00E6491A" w:rsidP="00E6491A">
            <w:pPr>
              <w:jc w:val="center"/>
              <w:rPr>
                <w:rFonts w:ascii="Times New Roman" w:hAnsi="Times New Roman"/>
                <w:szCs w:val="28"/>
              </w:rPr>
            </w:pPr>
            <w:r>
              <w:rPr>
                <w:rFonts w:ascii="Times New Roman" w:hAnsi="Times New Roman"/>
                <w:szCs w:val="28"/>
              </w:rPr>
              <w:t>+</w:t>
            </w:r>
          </w:p>
        </w:tc>
        <w:tc>
          <w:tcPr>
            <w:tcW w:w="1171" w:type="dxa"/>
          </w:tcPr>
          <w:p w:rsidR="00E6491A" w:rsidRPr="0025319F" w:rsidRDefault="00E6491A" w:rsidP="00E6491A">
            <w:pPr>
              <w:jc w:val="both"/>
              <w:rPr>
                <w:rFonts w:ascii="Times New Roman" w:hAnsi="Times New Roman"/>
                <w:szCs w:val="28"/>
              </w:rPr>
            </w:pPr>
          </w:p>
        </w:tc>
        <w:tc>
          <w:tcPr>
            <w:tcW w:w="1107" w:type="dxa"/>
          </w:tcPr>
          <w:p w:rsidR="00E6491A" w:rsidRPr="0025319F" w:rsidRDefault="00E6491A" w:rsidP="00E6491A">
            <w:pPr>
              <w:jc w:val="both"/>
              <w:rPr>
                <w:rFonts w:ascii="Times New Roman" w:hAnsi="Times New Roman"/>
                <w:szCs w:val="28"/>
              </w:rPr>
            </w:pPr>
          </w:p>
        </w:tc>
        <w:tc>
          <w:tcPr>
            <w:tcW w:w="925" w:type="dxa"/>
          </w:tcPr>
          <w:p w:rsidR="00E6491A" w:rsidRPr="0025319F" w:rsidRDefault="00E6491A" w:rsidP="00E6491A">
            <w:pPr>
              <w:jc w:val="both"/>
              <w:rPr>
                <w:rFonts w:ascii="Times New Roman" w:hAnsi="Times New Roman"/>
                <w:szCs w:val="28"/>
              </w:rPr>
            </w:pPr>
          </w:p>
        </w:tc>
        <w:tc>
          <w:tcPr>
            <w:tcW w:w="910" w:type="dxa"/>
          </w:tcPr>
          <w:p w:rsidR="00E6491A" w:rsidRPr="0025319F" w:rsidRDefault="00E6491A" w:rsidP="00E6491A">
            <w:pPr>
              <w:jc w:val="both"/>
              <w:rPr>
                <w:rFonts w:ascii="Times New Roman" w:hAnsi="Times New Roman"/>
                <w:szCs w:val="28"/>
              </w:rPr>
            </w:pPr>
          </w:p>
        </w:tc>
        <w:tc>
          <w:tcPr>
            <w:tcW w:w="1116" w:type="dxa"/>
          </w:tcPr>
          <w:p w:rsidR="00E6491A" w:rsidRPr="0025319F" w:rsidRDefault="00E6491A" w:rsidP="00E6491A">
            <w:pPr>
              <w:jc w:val="both"/>
              <w:rPr>
                <w:rFonts w:ascii="Times New Roman" w:hAnsi="Times New Roman"/>
                <w:szCs w:val="28"/>
              </w:rPr>
            </w:pPr>
          </w:p>
        </w:tc>
        <w:tc>
          <w:tcPr>
            <w:tcW w:w="1008" w:type="dxa"/>
          </w:tcPr>
          <w:p w:rsidR="00E6491A" w:rsidRPr="0025319F" w:rsidRDefault="00E6491A" w:rsidP="00E6491A">
            <w:pPr>
              <w:jc w:val="both"/>
              <w:rPr>
                <w:rFonts w:ascii="Times New Roman" w:hAnsi="Times New Roman"/>
                <w:szCs w:val="28"/>
              </w:rPr>
            </w:pPr>
          </w:p>
        </w:tc>
        <w:tc>
          <w:tcPr>
            <w:tcW w:w="1088" w:type="dxa"/>
          </w:tcPr>
          <w:p w:rsidR="00E6491A" w:rsidRPr="0025319F" w:rsidRDefault="00E6491A" w:rsidP="00E6491A">
            <w:pPr>
              <w:jc w:val="both"/>
              <w:rPr>
                <w:rFonts w:ascii="Times New Roman" w:hAnsi="Times New Roman"/>
                <w:szCs w:val="28"/>
              </w:rPr>
            </w:pPr>
          </w:p>
        </w:tc>
        <w:tc>
          <w:tcPr>
            <w:tcW w:w="1231" w:type="dxa"/>
          </w:tcPr>
          <w:p w:rsidR="00E6491A" w:rsidRPr="0025319F" w:rsidRDefault="00E6491A" w:rsidP="00E6491A">
            <w:pPr>
              <w:jc w:val="both"/>
              <w:rPr>
                <w:rFonts w:ascii="Times New Roman" w:hAnsi="Times New Roman"/>
                <w:szCs w:val="28"/>
              </w:rPr>
            </w:pPr>
          </w:p>
        </w:tc>
      </w:tr>
      <w:tr w:rsidR="00E6491A" w:rsidRPr="0025319F" w:rsidTr="00E6491A">
        <w:trPr>
          <w:trHeight w:val="402"/>
        </w:trPr>
        <w:tc>
          <w:tcPr>
            <w:tcW w:w="543" w:type="dxa"/>
          </w:tcPr>
          <w:p w:rsidR="00E6491A" w:rsidRPr="0025319F" w:rsidRDefault="00E6491A" w:rsidP="00E6491A">
            <w:pPr>
              <w:jc w:val="both"/>
              <w:rPr>
                <w:rFonts w:ascii="Times New Roman" w:hAnsi="Times New Roman"/>
                <w:szCs w:val="28"/>
              </w:rPr>
            </w:pPr>
          </w:p>
        </w:tc>
        <w:tc>
          <w:tcPr>
            <w:tcW w:w="2994" w:type="dxa"/>
          </w:tcPr>
          <w:p w:rsidR="00E6491A" w:rsidRPr="0025319F" w:rsidRDefault="00E6491A" w:rsidP="00E6491A">
            <w:pPr>
              <w:rPr>
                <w:rFonts w:ascii="Times New Roman" w:hAnsi="Times New Roman"/>
                <w:szCs w:val="28"/>
              </w:rPr>
            </w:pPr>
            <w:r w:rsidRPr="00E6491A">
              <w:rPr>
                <w:rFonts w:ascii="Times New Roman" w:hAnsi="Times New Roman"/>
                <w:szCs w:val="28"/>
              </w:rPr>
              <w:t>Про наступність початкової та основної школи. Стан. Проблеми. Перспективи (класно-узагальнюючий контроль</w:t>
            </w:r>
            <w:r>
              <w:t xml:space="preserve"> </w:t>
            </w:r>
            <w:r w:rsidRPr="00E6491A">
              <w:rPr>
                <w:rFonts w:ascii="Times New Roman" w:hAnsi="Times New Roman"/>
                <w:szCs w:val="28"/>
              </w:rPr>
              <w:t>освітнього процесу у 5-их класах).</w:t>
            </w:r>
          </w:p>
        </w:tc>
        <w:tc>
          <w:tcPr>
            <w:tcW w:w="1063" w:type="dxa"/>
          </w:tcPr>
          <w:p w:rsidR="00E6491A" w:rsidRPr="0025319F" w:rsidRDefault="00E6491A" w:rsidP="00E6491A">
            <w:pPr>
              <w:jc w:val="both"/>
              <w:rPr>
                <w:rFonts w:ascii="Times New Roman" w:hAnsi="Times New Roman"/>
                <w:szCs w:val="28"/>
              </w:rPr>
            </w:pPr>
          </w:p>
        </w:tc>
        <w:tc>
          <w:tcPr>
            <w:tcW w:w="1119" w:type="dxa"/>
          </w:tcPr>
          <w:p w:rsidR="00E6491A" w:rsidRPr="0025319F" w:rsidRDefault="00E6491A" w:rsidP="00E6491A">
            <w:pPr>
              <w:jc w:val="center"/>
              <w:rPr>
                <w:rFonts w:ascii="Times New Roman" w:hAnsi="Times New Roman"/>
                <w:szCs w:val="28"/>
              </w:rPr>
            </w:pPr>
          </w:p>
        </w:tc>
        <w:tc>
          <w:tcPr>
            <w:tcW w:w="1112" w:type="dxa"/>
          </w:tcPr>
          <w:p w:rsidR="00E6491A" w:rsidRPr="0025319F" w:rsidRDefault="00E6491A" w:rsidP="00E6491A">
            <w:pPr>
              <w:jc w:val="center"/>
              <w:rPr>
                <w:rFonts w:ascii="Times New Roman" w:hAnsi="Times New Roman"/>
                <w:szCs w:val="28"/>
              </w:rPr>
            </w:pPr>
            <w:r>
              <w:rPr>
                <w:rFonts w:ascii="Times New Roman" w:hAnsi="Times New Roman"/>
                <w:szCs w:val="28"/>
              </w:rPr>
              <w:t>+</w:t>
            </w:r>
          </w:p>
        </w:tc>
        <w:tc>
          <w:tcPr>
            <w:tcW w:w="1171" w:type="dxa"/>
          </w:tcPr>
          <w:p w:rsidR="00E6491A" w:rsidRPr="0025319F" w:rsidRDefault="00E6491A" w:rsidP="00E6491A">
            <w:pPr>
              <w:jc w:val="both"/>
              <w:rPr>
                <w:rFonts w:ascii="Times New Roman" w:hAnsi="Times New Roman"/>
                <w:szCs w:val="28"/>
              </w:rPr>
            </w:pPr>
          </w:p>
        </w:tc>
        <w:tc>
          <w:tcPr>
            <w:tcW w:w="1107" w:type="dxa"/>
          </w:tcPr>
          <w:p w:rsidR="00E6491A" w:rsidRPr="0025319F" w:rsidRDefault="00E6491A" w:rsidP="00E6491A">
            <w:pPr>
              <w:jc w:val="both"/>
              <w:rPr>
                <w:rFonts w:ascii="Times New Roman" w:hAnsi="Times New Roman"/>
                <w:szCs w:val="28"/>
              </w:rPr>
            </w:pPr>
          </w:p>
        </w:tc>
        <w:tc>
          <w:tcPr>
            <w:tcW w:w="925" w:type="dxa"/>
          </w:tcPr>
          <w:p w:rsidR="00E6491A" w:rsidRPr="0025319F" w:rsidRDefault="00E6491A" w:rsidP="00E6491A">
            <w:pPr>
              <w:jc w:val="both"/>
              <w:rPr>
                <w:rFonts w:ascii="Times New Roman" w:hAnsi="Times New Roman"/>
                <w:szCs w:val="28"/>
              </w:rPr>
            </w:pPr>
          </w:p>
        </w:tc>
        <w:tc>
          <w:tcPr>
            <w:tcW w:w="910" w:type="dxa"/>
          </w:tcPr>
          <w:p w:rsidR="00E6491A" w:rsidRPr="0025319F" w:rsidRDefault="00E6491A" w:rsidP="00E6491A">
            <w:pPr>
              <w:jc w:val="both"/>
              <w:rPr>
                <w:rFonts w:ascii="Times New Roman" w:hAnsi="Times New Roman"/>
                <w:szCs w:val="28"/>
              </w:rPr>
            </w:pPr>
          </w:p>
        </w:tc>
        <w:tc>
          <w:tcPr>
            <w:tcW w:w="1116" w:type="dxa"/>
          </w:tcPr>
          <w:p w:rsidR="00E6491A" w:rsidRPr="0025319F" w:rsidRDefault="00E6491A" w:rsidP="00E6491A">
            <w:pPr>
              <w:jc w:val="both"/>
              <w:rPr>
                <w:rFonts w:ascii="Times New Roman" w:hAnsi="Times New Roman"/>
                <w:szCs w:val="28"/>
              </w:rPr>
            </w:pPr>
          </w:p>
        </w:tc>
        <w:tc>
          <w:tcPr>
            <w:tcW w:w="1008" w:type="dxa"/>
          </w:tcPr>
          <w:p w:rsidR="00E6491A" w:rsidRPr="0025319F" w:rsidRDefault="00E6491A" w:rsidP="00E6491A">
            <w:pPr>
              <w:jc w:val="both"/>
              <w:rPr>
                <w:rFonts w:ascii="Times New Roman" w:hAnsi="Times New Roman"/>
                <w:szCs w:val="28"/>
              </w:rPr>
            </w:pPr>
          </w:p>
        </w:tc>
        <w:tc>
          <w:tcPr>
            <w:tcW w:w="1088" w:type="dxa"/>
          </w:tcPr>
          <w:p w:rsidR="00E6491A" w:rsidRPr="0025319F" w:rsidRDefault="00E6491A" w:rsidP="00E6491A">
            <w:pPr>
              <w:jc w:val="both"/>
              <w:rPr>
                <w:rFonts w:ascii="Times New Roman" w:hAnsi="Times New Roman"/>
                <w:szCs w:val="28"/>
              </w:rPr>
            </w:pPr>
          </w:p>
        </w:tc>
        <w:tc>
          <w:tcPr>
            <w:tcW w:w="1231" w:type="dxa"/>
          </w:tcPr>
          <w:p w:rsidR="00E6491A" w:rsidRPr="0025319F" w:rsidRDefault="00E6491A" w:rsidP="00E6491A">
            <w:pPr>
              <w:jc w:val="both"/>
              <w:rPr>
                <w:rFonts w:ascii="Times New Roman" w:hAnsi="Times New Roman"/>
                <w:szCs w:val="28"/>
              </w:rPr>
            </w:pPr>
          </w:p>
        </w:tc>
      </w:tr>
      <w:tr w:rsidR="00E6491A" w:rsidRPr="0025319F" w:rsidTr="00E6491A">
        <w:trPr>
          <w:trHeight w:val="402"/>
        </w:trPr>
        <w:tc>
          <w:tcPr>
            <w:tcW w:w="543" w:type="dxa"/>
          </w:tcPr>
          <w:p w:rsidR="00E6491A" w:rsidRPr="0025319F" w:rsidRDefault="00E6491A" w:rsidP="00E6491A">
            <w:pPr>
              <w:jc w:val="both"/>
              <w:rPr>
                <w:rFonts w:ascii="Times New Roman" w:hAnsi="Times New Roman"/>
                <w:szCs w:val="28"/>
              </w:rPr>
            </w:pPr>
          </w:p>
        </w:tc>
        <w:tc>
          <w:tcPr>
            <w:tcW w:w="2994" w:type="dxa"/>
          </w:tcPr>
          <w:p w:rsidR="00E6491A" w:rsidRPr="0025319F" w:rsidRDefault="001266DE" w:rsidP="00E6491A">
            <w:pPr>
              <w:rPr>
                <w:rFonts w:ascii="Times New Roman" w:hAnsi="Times New Roman"/>
                <w:szCs w:val="28"/>
              </w:rPr>
            </w:pPr>
            <w:r w:rsidRPr="001266DE">
              <w:rPr>
                <w:rFonts w:ascii="Times New Roman" w:hAnsi="Times New Roman"/>
                <w:szCs w:val="28"/>
              </w:rPr>
              <w:t>Про управління адаптацією учнів 10-го класу до навчання в школі ІІІ ступеня ( класно-узагальнюючий контроль освітнього процесу в 10 класі).</w:t>
            </w:r>
          </w:p>
        </w:tc>
        <w:tc>
          <w:tcPr>
            <w:tcW w:w="1063" w:type="dxa"/>
          </w:tcPr>
          <w:p w:rsidR="00E6491A" w:rsidRPr="0025319F" w:rsidRDefault="00E6491A" w:rsidP="00E6491A">
            <w:pPr>
              <w:jc w:val="both"/>
              <w:rPr>
                <w:rFonts w:ascii="Times New Roman" w:hAnsi="Times New Roman"/>
                <w:szCs w:val="28"/>
              </w:rPr>
            </w:pPr>
          </w:p>
        </w:tc>
        <w:tc>
          <w:tcPr>
            <w:tcW w:w="1119" w:type="dxa"/>
          </w:tcPr>
          <w:p w:rsidR="00E6491A" w:rsidRPr="0025319F" w:rsidRDefault="00E6491A" w:rsidP="00E6491A">
            <w:pPr>
              <w:jc w:val="both"/>
              <w:rPr>
                <w:rFonts w:ascii="Times New Roman" w:hAnsi="Times New Roman"/>
                <w:szCs w:val="28"/>
              </w:rPr>
            </w:pPr>
          </w:p>
        </w:tc>
        <w:tc>
          <w:tcPr>
            <w:tcW w:w="1112" w:type="dxa"/>
          </w:tcPr>
          <w:p w:rsidR="00E6491A" w:rsidRPr="0025319F" w:rsidRDefault="00E6491A" w:rsidP="00E6491A">
            <w:pPr>
              <w:jc w:val="both"/>
              <w:rPr>
                <w:rFonts w:ascii="Times New Roman" w:hAnsi="Times New Roman"/>
                <w:szCs w:val="28"/>
              </w:rPr>
            </w:pPr>
          </w:p>
        </w:tc>
        <w:tc>
          <w:tcPr>
            <w:tcW w:w="1171" w:type="dxa"/>
          </w:tcPr>
          <w:p w:rsidR="00E6491A" w:rsidRPr="0025319F" w:rsidRDefault="00E6491A" w:rsidP="00E6491A">
            <w:pPr>
              <w:jc w:val="both"/>
              <w:rPr>
                <w:rFonts w:ascii="Times New Roman" w:hAnsi="Times New Roman"/>
                <w:szCs w:val="28"/>
              </w:rPr>
            </w:pPr>
          </w:p>
        </w:tc>
        <w:tc>
          <w:tcPr>
            <w:tcW w:w="1107" w:type="dxa"/>
          </w:tcPr>
          <w:p w:rsidR="00E6491A" w:rsidRPr="0025319F" w:rsidRDefault="002027A9" w:rsidP="002027A9">
            <w:pPr>
              <w:jc w:val="center"/>
              <w:rPr>
                <w:rFonts w:ascii="Times New Roman" w:hAnsi="Times New Roman"/>
                <w:szCs w:val="28"/>
              </w:rPr>
            </w:pPr>
            <w:r>
              <w:rPr>
                <w:rFonts w:ascii="Times New Roman" w:hAnsi="Times New Roman"/>
                <w:szCs w:val="28"/>
              </w:rPr>
              <w:t>+</w:t>
            </w:r>
          </w:p>
        </w:tc>
        <w:tc>
          <w:tcPr>
            <w:tcW w:w="925" w:type="dxa"/>
          </w:tcPr>
          <w:p w:rsidR="00E6491A" w:rsidRPr="0025319F" w:rsidRDefault="00E6491A" w:rsidP="002027A9">
            <w:pPr>
              <w:jc w:val="center"/>
              <w:rPr>
                <w:rFonts w:ascii="Times New Roman" w:hAnsi="Times New Roman"/>
                <w:szCs w:val="28"/>
              </w:rPr>
            </w:pPr>
          </w:p>
        </w:tc>
        <w:tc>
          <w:tcPr>
            <w:tcW w:w="910" w:type="dxa"/>
          </w:tcPr>
          <w:p w:rsidR="00E6491A" w:rsidRPr="0025319F" w:rsidRDefault="00E6491A" w:rsidP="002027A9">
            <w:pPr>
              <w:jc w:val="center"/>
              <w:rPr>
                <w:rFonts w:ascii="Times New Roman" w:hAnsi="Times New Roman"/>
                <w:szCs w:val="28"/>
              </w:rPr>
            </w:pPr>
          </w:p>
        </w:tc>
        <w:tc>
          <w:tcPr>
            <w:tcW w:w="1116" w:type="dxa"/>
          </w:tcPr>
          <w:p w:rsidR="00E6491A" w:rsidRPr="0025319F" w:rsidRDefault="00E6491A" w:rsidP="002027A9">
            <w:pPr>
              <w:jc w:val="center"/>
              <w:rPr>
                <w:rFonts w:ascii="Times New Roman" w:hAnsi="Times New Roman"/>
                <w:szCs w:val="28"/>
              </w:rPr>
            </w:pPr>
          </w:p>
        </w:tc>
        <w:tc>
          <w:tcPr>
            <w:tcW w:w="1008" w:type="dxa"/>
          </w:tcPr>
          <w:p w:rsidR="00E6491A" w:rsidRPr="0025319F" w:rsidRDefault="00E6491A" w:rsidP="002027A9">
            <w:pPr>
              <w:jc w:val="center"/>
              <w:rPr>
                <w:rFonts w:ascii="Times New Roman" w:hAnsi="Times New Roman"/>
                <w:szCs w:val="28"/>
              </w:rPr>
            </w:pPr>
          </w:p>
        </w:tc>
        <w:tc>
          <w:tcPr>
            <w:tcW w:w="1088" w:type="dxa"/>
          </w:tcPr>
          <w:p w:rsidR="00E6491A" w:rsidRPr="0025319F" w:rsidRDefault="00E6491A" w:rsidP="002027A9">
            <w:pPr>
              <w:jc w:val="center"/>
              <w:rPr>
                <w:rFonts w:ascii="Times New Roman" w:hAnsi="Times New Roman"/>
                <w:szCs w:val="28"/>
              </w:rPr>
            </w:pPr>
          </w:p>
        </w:tc>
        <w:tc>
          <w:tcPr>
            <w:tcW w:w="1231" w:type="dxa"/>
          </w:tcPr>
          <w:p w:rsidR="00E6491A" w:rsidRPr="0025319F" w:rsidRDefault="00E6491A" w:rsidP="002027A9">
            <w:pPr>
              <w:jc w:val="center"/>
              <w:rPr>
                <w:rFonts w:ascii="Times New Roman" w:hAnsi="Times New Roman"/>
                <w:szCs w:val="28"/>
              </w:rPr>
            </w:pPr>
          </w:p>
        </w:tc>
      </w:tr>
      <w:tr w:rsidR="00E6491A" w:rsidRPr="0025319F" w:rsidTr="00E6491A">
        <w:trPr>
          <w:trHeight w:val="402"/>
        </w:trPr>
        <w:tc>
          <w:tcPr>
            <w:tcW w:w="543" w:type="dxa"/>
          </w:tcPr>
          <w:p w:rsidR="00E6491A" w:rsidRPr="0025319F" w:rsidRDefault="00E6491A" w:rsidP="00E6491A">
            <w:pPr>
              <w:jc w:val="both"/>
              <w:rPr>
                <w:rFonts w:ascii="Times New Roman" w:hAnsi="Times New Roman"/>
                <w:szCs w:val="28"/>
              </w:rPr>
            </w:pPr>
          </w:p>
        </w:tc>
        <w:tc>
          <w:tcPr>
            <w:tcW w:w="2994" w:type="dxa"/>
          </w:tcPr>
          <w:p w:rsidR="00E6491A" w:rsidRPr="0025319F" w:rsidRDefault="002027A9" w:rsidP="00E6491A">
            <w:pPr>
              <w:rPr>
                <w:rFonts w:ascii="Times New Roman" w:hAnsi="Times New Roman"/>
                <w:szCs w:val="28"/>
              </w:rPr>
            </w:pPr>
            <w:r w:rsidRPr="002027A9">
              <w:rPr>
                <w:rFonts w:ascii="Times New Roman" w:hAnsi="Times New Roman"/>
                <w:szCs w:val="28"/>
              </w:rPr>
              <w:t xml:space="preserve">Визначення претендентів з числа учнів 9 та 11 класів на отримання </w:t>
            </w:r>
            <w:proofErr w:type="spellStart"/>
            <w:r w:rsidRPr="002027A9">
              <w:rPr>
                <w:rFonts w:ascii="Times New Roman" w:hAnsi="Times New Roman"/>
                <w:szCs w:val="28"/>
              </w:rPr>
              <w:t>свідоцтв</w:t>
            </w:r>
            <w:proofErr w:type="spellEnd"/>
            <w:r w:rsidRPr="002027A9">
              <w:rPr>
                <w:rFonts w:ascii="Times New Roman" w:hAnsi="Times New Roman"/>
                <w:szCs w:val="28"/>
              </w:rPr>
              <w:t xml:space="preserve"> з відзнакою та нагородження </w:t>
            </w:r>
            <w:r w:rsidRPr="002027A9">
              <w:rPr>
                <w:rFonts w:ascii="Times New Roman" w:hAnsi="Times New Roman"/>
                <w:szCs w:val="28"/>
              </w:rPr>
              <w:lastRenderedPageBreak/>
              <w:t>Золотою і Срібною медалями.</w:t>
            </w:r>
          </w:p>
        </w:tc>
        <w:tc>
          <w:tcPr>
            <w:tcW w:w="1063" w:type="dxa"/>
          </w:tcPr>
          <w:p w:rsidR="00E6491A" w:rsidRPr="0025319F" w:rsidRDefault="00E6491A" w:rsidP="00E6491A">
            <w:pPr>
              <w:jc w:val="both"/>
              <w:rPr>
                <w:rFonts w:ascii="Times New Roman" w:hAnsi="Times New Roman"/>
                <w:szCs w:val="28"/>
              </w:rPr>
            </w:pPr>
          </w:p>
        </w:tc>
        <w:tc>
          <w:tcPr>
            <w:tcW w:w="1119" w:type="dxa"/>
          </w:tcPr>
          <w:p w:rsidR="00E6491A" w:rsidRPr="0025319F" w:rsidRDefault="00E6491A" w:rsidP="00E6491A">
            <w:pPr>
              <w:jc w:val="both"/>
              <w:rPr>
                <w:rFonts w:ascii="Times New Roman" w:hAnsi="Times New Roman"/>
                <w:szCs w:val="28"/>
              </w:rPr>
            </w:pPr>
          </w:p>
        </w:tc>
        <w:tc>
          <w:tcPr>
            <w:tcW w:w="1112" w:type="dxa"/>
          </w:tcPr>
          <w:p w:rsidR="00E6491A" w:rsidRPr="0025319F" w:rsidRDefault="00E6491A" w:rsidP="00E6491A">
            <w:pPr>
              <w:jc w:val="both"/>
              <w:rPr>
                <w:rFonts w:ascii="Times New Roman" w:hAnsi="Times New Roman"/>
                <w:szCs w:val="28"/>
              </w:rPr>
            </w:pPr>
          </w:p>
        </w:tc>
        <w:tc>
          <w:tcPr>
            <w:tcW w:w="1171" w:type="dxa"/>
          </w:tcPr>
          <w:p w:rsidR="00E6491A" w:rsidRPr="0025319F" w:rsidRDefault="00E6491A" w:rsidP="00E6491A">
            <w:pPr>
              <w:jc w:val="both"/>
              <w:rPr>
                <w:rFonts w:ascii="Times New Roman" w:hAnsi="Times New Roman"/>
                <w:szCs w:val="28"/>
              </w:rPr>
            </w:pPr>
          </w:p>
        </w:tc>
        <w:tc>
          <w:tcPr>
            <w:tcW w:w="1107" w:type="dxa"/>
          </w:tcPr>
          <w:p w:rsidR="00E6491A" w:rsidRPr="0025319F" w:rsidRDefault="002027A9" w:rsidP="002027A9">
            <w:pPr>
              <w:jc w:val="center"/>
              <w:rPr>
                <w:rFonts w:ascii="Times New Roman" w:hAnsi="Times New Roman"/>
                <w:szCs w:val="28"/>
              </w:rPr>
            </w:pPr>
            <w:r>
              <w:rPr>
                <w:rFonts w:ascii="Times New Roman" w:hAnsi="Times New Roman"/>
                <w:szCs w:val="28"/>
              </w:rPr>
              <w:t>+</w:t>
            </w:r>
          </w:p>
        </w:tc>
        <w:tc>
          <w:tcPr>
            <w:tcW w:w="925" w:type="dxa"/>
          </w:tcPr>
          <w:p w:rsidR="00E6491A" w:rsidRPr="0025319F" w:rsidRDefault="00E6491A" w:rsidP="002027A9">
            <w:pPr>
              <w:jc w:val="center"/>
              <w:rPr>
                <w:rFonts w:ascii="Times New Roman" w:hAnsi="Times New Roman"/>
                <w:szCs w:val="28"/>
              </w:rPr>
            </w:pPr>
          </w:p>
        </w:tc>
        <w:tc>
          <w:tcPr>
            <w:tcW w:w="910" w:type="dxa"/>
          </w:tcPr>
          <w:p w:rsidR="00E6491A" w:rsidRPr="0025319F" w:rsidRDefault="00E6491A" w:rsidP="002027A9">
            <w:pPr>
              <w:jc w:val="center"/>
              <w:rPr>
                <w:rFonts w:ascii="Times New Roman" w:hAnsi="Times New Roman"/>
                <w:szCs w:val="28"/>
              </w:rPr>
            </w:pPr>
          </w:p>
        </w:tc>
        <w:tc>
          <w:tcPr>
            <w:tcW w:w="1116" w:type="dxa"/>
          </w:tcPr>
          <w:p w:rsidR="00E6491A" w:rsidRPr="0025319F" w:rsidRDefault="00E6491A" w:rsidP="002027A9">
            <w:pPr>
              <w:jc w:val="center"/>
              <w:rPr>
                <w:rFonts w:ascii="Times New Roman" w:hAnsi="Times New Roman"/>
                <w:szCs w:val="28"/>
              </w:rPr>
            </w:pPr>
          </w:p>
        </w:tc>
        <w:tc>
          <w:tcPr>
            <w:tcW w:w="1008" w:type="dxa"/>
          </w:tcPr>
          <w:p w:rsidR="00E6491A" w:rsidRPr="0025319F" w:rsidRDefault="00E6491A" w:rsidP="002027A9">
            <w:pPr>
              <w:jc w:val="center"/>
              <w:rPr>
                <w:rFonts w:ascii="Times New Roman" w:hAnsi="Times New Roman"/>
                <w:szCs w:val="28"/>
              </w:rPr>
            </w:pPr>
          </w:p>
        </w:tc>
        <w:tc>
          <w:tcPr>
            <w:tcW w:w="1088" w:type="dxa"/>
          </w:tcPr>
          <w:p w:rsidR="00E6491A" w:rsidRPr="0025319F" w:rsidRDefault="00E6491A" w:rsidP="002027A9">
            <w:pPr>
              <w:jc w:val="center"/>
              <w:rPr>
                <w:rFonts w:ascii="Times New Roman" w:hAnsi="Times New Roman"/>
                <w:szCs w:val="28"/>
              </w:rPr>
            </w:pPr>
          </w:p>
        </w:tc>
        <w:tc>
          <w:tcPr>
            <w:tcW w:w="1231" w:type="dxa"/>
          </w:tcPr>
          <w:p w:rsidR="00E6491A" w:rsidRPr="0025319F" w:rsidRDefault="00E6491A" w:rsidP="002027A9">
            <w:pPr>
              <w:jc w:val="center"/>
              <w:rPr>
                <w:rFonts w:ascii="Times New Roman" w:hAnsi="Times New Roman"/>
                <w:szCs w:val="28"/>
              </w:rPr>
            </w:pPr>
          </w:p>
        </w:tc>
      </w:tr>
      <w:tr w:rsidR="00E6491A" w:rsidRPr="0025319F" w:rsidTr="00E6491A">
        <w:trPr>
          <w:trHeight w:val="402"/>
        </w:trPr>
        <w:tc>
          <w:tcPr>
            <w:tcW w:w="543" w:type="dxa"/>
          </w:tcPr>
          <w:p w:rsidR="00E6491A" w:rsidRPr="0025319F" w:rsidRDefault="00E6491A" w:rsidP="00E6491A">
            <w:pPr>
              <w:jc w:val="both"/>
              <w:rPr>
                <w:rFonts w:ascii="Times New Roman" w:hAnsi="Times New Roman"/>
                <w:szCs w:val="28"/>
              </w:rPr>
            </w:pPr>
          </w:p>
        </w:tc>
        <w:tc>
          <w:tcPr>
            <w:tcW w:w="2994" w:type="dxa"/>
          </w:tcPr>
          <w:p w:rsidR="00E6491A" w:rsidRPr="0025319F" w:rsidRDefault="007F0A80" w:rsidP="00837A75">
            <w:pPr>
              <w:rPr>
                <w:rFonts w:ascii="Times New Roman" w:hAnsi="Times New Roman"/>
                <w:szCs w:val="28"/>
              </w:rPr>
            </w:pPr>
            <w:r w:rsidRPr="007F0A80">
              <w:rPr>
                <w:rFonts w:ascii="Times New Roman" w:hAnsi="Times New Roman"/>
                <w:szCs w:val="28"/>
              </w:rPr>
              <w:t>Про результати моніторингу навчальних досягнень учнів за І семестр 202</w:t>
            </w:r>
            <w:r w:rsidR="00837A75">
              <w:rPr>
                <w:rFonts w:ascii="Times New Roman" w:hAnsi="Times New Roman"/>
                <w:szCs w:val="28"/>
              </w:rPr>
              <w:t>3</w:t>
            </w:r>
            <w:r w:rsidRPr="007F0A80">
              <w:rPr>
                <w:rFonts w:ascii="Times New Roman" w:hAnsi="Times New Roman"/>
                <w:szCs w:val="28"/>
              </w:rPr>
              <w:t>-202</w:t>
            </w:r>
            <w:r w:rsidR="00837A75">
              <w:rPr>
                <w:rFonts w:ascii="Times New Roman" w:hAnsi="Times New Roman"/>
                <w:szCs w:val="28"/>
              </w:rPr>
              <w:t>4</w:t>
            </w:r>
            <w:r w:rsidRPr="007F0A80">
              <w:rPr>
                <w:rFonts w:ascii="Times New Roman" w:hAnsi="Times New Roman"/>
                <w:szCs w:val="28"/>
              </w:rPr>
              <w:t xml:space="preserve"> н. р.  Аналіз контрольних робіт.</w:t>
            </w:r>
          </w:p>
        </w:tc>
        <w:tc>
          <w:tcPr>
            <w:tcW w:w="1063" w:type="dxa"/>
          </w:tcPr>
          <w:p w:rsidR="00E6491A" w:rsidRPr="0025319F" w:rsidRDefault="00E6491A" w:rsidP="00E6491A">
            <w:pPr>
              <w:jc w:val="both"/>
              <w:rPr>
                <w:rFonts w:ascii="Times New Roman" w:hAnsi="Times New Roman"/>
                <w:szCs w:val="28"/>
              </w:rPr>
            </w:pPr>
          </w:p>
        </w:tc>
        <w:tc>
          <w:tcPr>
            <w:tcW w:w="1119" w:type="dxa"/>
          </w:tcPr>
          <w:p w:rsidR="00E6491A" w:rsidRPr="0025319F" w:rsidRDefault="00E6491A" w:rsidP="00E6491A">
            <w:pPr>
              <w:jc w:val="both"/>
              <w:rPr>
                <w:rFonts w:ascii="Times New Roman" w:hAnsi="Times New Roman"/>
                <w:szCs w:val="28"/>
              </w:rPr>
            </w:pPr>
          </w:p>
        </w:tc>
        <w:tc>
          <w:tcPr>
            <w:tcW w:w="1112" w:type="dxa"/>
          </w:tcPr>
          <w:p w:rsidR="00E6491A" w:rsidRPr="0025319F" w:rsidRDefault="00E6491A" w:rsidP="00E6491A">
            <w:pPr>
              <w:jc w:val="both"/>
              <w:rPr>
                <w:rFonts w:ascii="Times New Roman" w:hAnsi="Times New Roman"/>
                <w:szCs w:val="28"/>
              </w:rPr>
            </w:pPr>
          </w:p>
        </w:tc>
        <w:tc>
          <w:tcPr>
            <w:tcW w:w="1171" w:type="dxa"/>
          </w:tcPr>
          <w:p w:rsidR="00E6491A" w:rsidRPr="0025319F" w:rsidRDefault="00E6491A" w:rsidP="00E6491A">
            <w:pPr>
              <w:jc w:val="both"/>
              <w:rPr>
                <w:rFonts w:ascii="Times New Roman" w:hAnsi="Times New Roman"/>
                <w:szCs w:val="28"/>
              </w:rPr>
            </w:pPr>
          </w:p>
        </w:tc>
        <w:tc>
          <w:tcPr>
            <w:tcW w:w="1107" w:type="dxa"/>
          </w:tcPr>
          <w:p w:rsidR="00E6491A" w:rsidRPr="0025319F" w:rsidRDefault="00E6491A" w:rsidP="002027A9">
            <w:pPr>
              <w:jc w:val="center"/>
              <w:rPr>
                <w:rFonts w:ascii="Times New Roman" w:hAnsi="Times New Roman"/>
                <w:szCs w:val="28"/>
              </w:rPr>
            </w:pPr>
          </w:p>
        </w:tc>
        <w:tc>
          <w:tcPr>
            <w:tcW w:w="925" w:type="dxa"/>
          </w:tcPr>
          <w:p w:rsidR="00E6491A" w:rsidRPr="0025319F" w:rsidRDefault="007F0A80" w:rsidP="002027A9">
            <w:pPr>
              <w:jc w:val="center"/>
              <w:rPr>
                <w:rFonts w:ascii="Times New Roman" w:hAnsi="Times New Roman"/>
                <w:szCs w:val="28"/>
              </w:rPr>
            </w:pPr>
            <w:r>
              <w:rPr>
                <w:rFonts w:ascii="Times New Roman" w:hAnsi="Times New Roman"/>
                <w:szCs w:val="28"/>
              </w:rPr>
              <w:t>+</w:t>
            </w:r>
          </w:p>
        </w:tc>
        <w:tc>
          <w:tcPr>
            <w:tcW w:w="910" w:type="dxa"/>
          </w:tcPr>
          <w:p w:rsidR="00E6491A" w:rsidRPr="0025319F" w:rsidRDefault="00E6491A" w:rsidP="002027A9">
            <w:pPr>
              <w:jc w:val="center"/>
              <w:rPr>
                <w:rFonts w:ascii="Times New Roman" w:hAnsi="Times New Roman"/>
                <w:szCs w:val="28"/>
              </w:rPr>
            </w:pPr>
          </w:p>
        </w:tc>
        <w:tc>
          <w:tcPr>
            <w:tcW w:w="1116" w:type="dxa"/>
          </w:tcPr>
          <w:p w:rsidR="00E6491A" w:rsidRPr="0025319F" w:rsidRDefault="00E6491A" w:rsidP="002027A9">
            <w:pPr>
              <w:jc w:val="center"/>
              <w:rPr>
                <w:rFonts w:ascii="Times New Roman" w:hAnsi="Times New Roman"/>
                <w:szCs w:val="28"/>
              </w:rPr>
            </w:pPr>
          </w:p>
        </w:tc>
        <w:tc>
          <w:tcPr>
            <w:tcW w:w="1008" w:type="dxa"/>
          </w:tcPr>
          <w:p w:rsidR="00E6491A" w:rsidRPr="0025319F" w:rsidRDefault="00E6491A" w:rsidP="002027A9">
            <w:pPr>
              <w:jc w:val="center"/>
              <w:rPr>
                <w:rFonts w:ascii="Times New Roman" w:hAnsi="Times New Roman"/>
                <w:szCs w:val="28"/>
              </w:rPr>
            </w:pPr>
          </w:p>
        </w:tc>
        <w:tc>
          <w:tcPr>
            <w:tcW w:w="1088" w:type="dxa"/>
          </w:tcPr>
          <w:p w:rsidR="00E6491A" w:rsidRPr="0025319F" w:rsidRDefault="00E6491A" w:rsidP="002027A9">
            <w:pPr>
              <w:jc w:val="center"/>
              <w:rPr>
                <w:rFonts w:ascii="Times New Roman" w:hAnsi="Times New Roman"/>
                <w:szCs w:val="28"/>
              </w:rPr>
            </w:pPr>
          </w:p>
        </w:tc>
        <w:tc>
          <w:tcPr>
            <w:tcW w:w="1231" w:type="dxa"/>
          </w:tcPr>
          <w:p w:rsidR="00E6491A" w:rsidRPr="0025319F" w:rsidRDefault="00E6491A" w:rsidP="002027A9">
            <w:pPr>
              <w:jc w:val="center"/>
              <w:rPr>
                <w:rFonts w:ascii="Times New Roman" w:hAnsi="Times New Roman"/>
                <w:szCs w:val="28"/>
              </w:rPr>
            </w:pPr>
          </w:p>
        </w:tc>
      </w:tr>
      <w:tr w:rsidR="007F0A80" w:rsidRPr="0025319F" w:rsidTr="00E6491A">
        <w:trPr>
          <w:trHeight w:val="402"/>
        </w:trPr>
        <w:tc>
          <w:tcPr>
            <w:tcW w:w="543" w:type="dxa"/>
          </w:tcPr>
          <w:p w:rsidR="007F0A80" w:rsidRPr="0025319F" w:rsidRDefault="007F0A80" w:rsidP="00E6491A">
            <w:pPr>
              <w:jc w:val="both"/>
              <w:rPr>
                <w:rFonts w:ascii="Times New Roman" w:hAnsi="Times New Roman"/>
                <w:szCs w:val="28"/>
              </w:rPr>
            </w:pPr>
          </w:p>
        </w:tc>
        <w:tc>
          <w:tcPr>
            <w:tcW w:w="2994" w:type="dxa"/>
          </w:tcPr>
          <w:p w:rsidR="007F0A80" w:rsidRPr="007F0A80" w:rsidRDefault="007F0A80" w:rsidP="00837A75">
            <w:pPr>
              <w:rPr>
                <w:rFonts w:ascii="Times New Roman" w:hAnsi="Times New Roman"/>
                <w:szCs w:val="28"/>
              </w:rPr>
            </w:pPr>
            <w:r w:rsidRPr="007F0A80">
              <w:rPr>
                <w:rFonts w:ascii="Times New Roman" w:hAnsi="Times New Roman"/>
                <w:szCs w:val="28"/>
              </w:rPr>
              <w:t>Про підсумки проведення І (шкільного) та ІІ (районного) етапів Всеукраїнських учнівських олімпіад з навчальних предметів та про підсумки участі у І етапі Всеукраїнського конкурсу-захисту науково-дослідницьких робіт учнів-членів Малої академії наук України у 202</w:t>
            </w:r>
            <w:r w:rsidR="00837A75">
              <w:rPr>
                <w:rFonts w:ascii="Times New Roman" w:hAnsi="Times New Roman"/>
                <w:szCs w:val="28"/>
              </w:rPr>
              <w:t>3</w:t>
            </w:r>
            <w:r w:rsidRPr="007F0A80">
              <w:rPr>
                <w:rFonts w:ascii="Times New Roman" w:hAnsi="Times New Roman"/>
                <w:szCs w:val="28"/>
              </w:rPr>
              <w:t>-202</w:t>
            </w:r>
            <w:r w:rsidR="00837A75">
              <w:rPr>
                <w:rFonts w:ascii="Times New Roman" w:hAnsi="Times New Roman"/>
                <w:szCs w:val="28"/>
              </w:rPr>
              <w:t>4</w:t>
            </w:r>
            <w:r w:rsidRPr="007F0A80">
              <w:rPr>
                <w:rFonts w:ascii="Times New Roman" w:hAnsi="Times New Roman"/>
                <w:szCs w:val="28"/>
              </w:rPr>
              <w:t xml:space="preserve"> навчальному році.</w:t>
            </w:r>
          </w:p>
        </w:tc>
        <w:tc>
          <w:tcPr>
            <w:tcW w:w="1063" w:type="dxa"/>
          </w:tcPr>
          <w:p w:rsidR="007F0A80" w:rsidRPr="0025319F" w:rsidRDefault="007F0A80" w:rsidP="00E6491A">
            <w:pPr>
              <w:jc w:val="both"/>
              <w:rPr>
                <w:rFonts w:ascii="Times New Roman" w:hAnsi="Times New Roman"/>
                <w:szCs w:val="28"/>
              </w:rPr>
            </w:pPr>
          </w:p>
        </w:tc>
        <w:tc>
          <w:tcPr>
            <w:tcW w:w="1119" w:type="dxa"/>
          </w:tcPr>
          <w:p w:rsidR="007F0A80" w:rsidRPr="0025319F" w:rsidRDefault="007F0A80" w:rsidP="00E6491A">
            <w:pPr>
              <w:jc w:val="both"/>
              <w:rPr>
                <w:rFonts w:ascii="Times New Roman" w:hAnsi="Times New Roman"/>
                <w:szCs w:val="28"/>
              </w:rPr>
            </w:pPr>
          </w:p>
        </w:tc>
        <w:tc>
          <w:tcPr>
            <w:tcW w:w="1112" w:type="dxa"/>
          </w:tcPr>
          <w:p w:rsidR="007F0A80" w:rsidRPr="0025319F" w:rsidRDefault="007F0A80" w:rsidP="00E6491A">
            <w:pPr>
              <w:jc w:val="both"/>
              <w:rPr>
                <w:rFonts w:ascii="Times New Roman" w:hAnsi="Times New Roman"/>
                <w:szCs w:val="28"/>
              </w:rPr>
            </w:pPr>
          </w:p>
        </w:tc>
        <w:tc>
          <w:tcPr>
            <w:tcW w:w="1171" w:type="dxa"/>
          </w:tcPr>
          <w:p w:rsidR="007F0A80" w:rsidRPr="0025319F" w:rsidRDefault="007F0A80" w:rsidP="00E6491A">
            <w:pPr>
              <w:jc w:val="both"/>
              <w:rPr>
                <w:rFonts w:ascii="Times New Roman" w:hAnsi="Times New Roman"/>
                <w:szCs w:val="28"/>
              </w:rPr>
            </w:pPr>
          </w:p>
        </w:tc>
        <w:tc>
          <w:tcPr>
            <w:tcW w:w="1107" w:type="dxa"/>
          </w:tcPr>
          <w:p w:rsidR="007F0A80" w:rsidRPr="0025319F" w:rsidRDefault="007F0A80" w:rsidP="002027A9">
            <w:pPr>
              <w:jc w:val="center"/>
              <w:rPr>
                <w:rFonts w:ascii="Times New Roman" w:hAnsi="Times New Roman"/>
                <w:szCs w:val="28"/>
              </w:rPr>
            </w:pPr>
          </w:p>
        </w:tc>
        <w:tc>
          <w:tcPr>
            <w:tcW w:w="925" w:type="dxa"/>
          </w:tcPr>
          <w:p w:rsidR="007F0A80" w:rsidRDefault="007F0A80" w:rsidP="002027A9">
            <w:pPr>
              <w:jc w:val="center"/>
              <w:rPr>
                <w:rFonts w:ascii="Times New Roman" w:hAnsi="Times New Roman"/>
                <w:szCs w:val="28"/>
              </w:rPr>
            </w:pPr>
            <w:r>
              <w:rPr>
                <w:rFonts w:ascii="Times New Roman" w:hAnsi="Times New Roman"/>
                <w:szCs w:val="28"/>
              </w:rPr>
              <w:t>+</w:t>
            </w:r>
          </w:p>
        </w:tc>
        <w:tc>
          <w:tcPr>
            <w:tcW w:w="910" w:type="dxa"/>
          </w:tcPr>
          <w:p w:rsidR="007F0A80" w:rsidRPr="0025319F" w:rsidRDefault="007F0A80" w:rsidP="002027A9">
            <w:pPr>
              <w:jc w:val="center"/>
              <w:rPr>
                <w:rFonts w:ascii="Times New Roman" w:hAnsi="Times New Roman"/>
                <w:szCs w:val="28"/>
              </w:rPr>
            </w:pPr>
          </w:p>
        </w:tc>
        <w:tc>
          <w:tcPr>
            <w:tcW w:w="1116" w:type="dxa"/>
          </w:tcPr>
          <w:p w:rsidR="007F0A80" w:rsidRPr="0025319F" w:rsidRDefault="007F0A80" w:rsidP="002027A9">
            <w:pPr>
              <w:jc w:val="center"/>
              <w:rPr>
                <w:rFonts w:ascii="Times New Roman" w:hAnsi="Times New Roman"/>
                <w:szCs w:val="28"/>
              </w:rPr>
            </w:pPr>
          </w:p>
        </w:tc>
        <w:tc>
          <w:tcPr>
            <w:tcW w:w="1008" w:type="dxa"/>
          </w:tcPr>
          <w:p w:rsidR="007F0A80" w:rsidRPr="0025319F" w:rsidRDefault="007F0A80" w:rsidP="002027A9">
            <w:pPr>
              <w:jc w:val="center"/>
              <w:rPr>
                <w:rFonts w:ascii="Times New Roman" w:hAnsi="Times New Roman"/>
                <w:szCs w:val="28"/>
              </w:rPr>
            </w:pPr>
          </w:p>
        </w:tc>
        <w:tc>
          <w:tcPr>
            <w:tcW w:w="1088" w:type="dxa"/>
          </w:tcPr>
          <w:p w:rsidR="007F0A80" w:rsidRPr="0025319F" w:rsidRDefault="007F0A80" w:rsidP="002027A9">
            <w:pPr>
              <w:jc w:val="center"/>
              <w:rPr>
                <w:rFonts w:ascii="Times New Roman" w:hAnsi="Times New Roman"/>
                <w:szCs w:val="28"/>
              </w:rPr>
            </w:pPr>
          </w:p>
        </w:tc>
        <w:tc>
          <w:tcPr>
            <w:tcW w:w="1231" w:type="dxa"/>
          </w:tcPr>
          <w:p w:rsidR="007F0A80" w:rsidRPr="0025319F" w:rsidRDefault="007F0A80" w:rsidP="002027A9">
            <w:pPr>
              <w:jc w:val="center"/>
              <w:rPr>
                <w:rFonts w:ascii="Times New Roman" w:hAnsi="Times New Roman"/>
                <w:szCs w:val="28"/>
              </w:rPr>
            </w:pPr>
          </w:p>
        </w:tc>
      </w:tr>
      <w:tr w:rsidR="007F0A80" w:rsidRPr="0025319F" w:rsidTr="00E6491A">
        <w:trPr>
          <w:trHeight w:val="402"/>
        </w:trPr>
        <w:tc>
          <w:tcPr>
            <w:tcW w:w="543" w:type="dxa"/>
          </w:tcPr>
          <w:p w:rsidR="007F0A80" w:rsidRPr="0025319F" w:rsidRDefault="007F0A80" w:rsidP="00E6491A">
            <w:pPr>
              <w:jc w:val="both"/>
              <w:rPr>
                <w:rFonts w:ascii="Times New Roman" w:hAnsi="Times New Roman"/>
                <w:szCs w:val="28"/>
              </w:rPr>
            </w:pPr>
          </w:p>
        </w:tc>
        <w:tc>
          <w:tcPr>
            <w:tcW w:w="2994" w:type="dxa"/>
          </w:tcPr>
          <w:p w:rsidR="007F0A80" w:rsidRPr="007F0A80" w:rsidRDefault="007F0A80" w:rsidP="00E6491A">
            <w:pPr>
              <w:rPr>
                <w:rFonts w:ascii="Times New Roman" w:hAnsi="Times New Roman"/>
                <w:szCs w:val="28"/>
              </w:rPr>
            </w:pPr>
            <w:r w:rsidRPr="007F0A80">
              <w:rPr>
                <w:rFonts w:ascii="Times New Roman" w:hAnsi="Times New Roman"/>
                <w:szCs w:val="28"/>
              </w:rPr>
              <w:t xml:space="preserve">Стимулювання позитивного ставлення до навчання, створення умов для ефективної мотивації на </w:t>
            </w:r>
            <w:proofErr w:type="spellStart"/>
            <w:r w:rsidRPr="007F0A80">
              <w:rPr>
                <w:rFonts w:ascii="Times New Roman" w:hAnsi="Times New Roman"/>
                <w:szCs w:val="28"/>
              </w:rPr>
              <w:t>уроках</w:t>
            </w:r>
            <w:proofErr w:type="spellEnd"/>
            <w:r w:rsidRPr="007F0A80">
              <w:rPr>
                <w:rFonts w:ascii="Times New Roman" w:hAnsi="Times New Roman"/>
                <w:szCs w:val="28"/>
              </w:rPr>
              <w:t>.</w:t>
            </w:r>
          </w:p>
        </w:tc>
        <w:tc>
          <w:tcPr>
            <w:tcW w:w="1063" w:type="dxa"/>
          </w:tcPr>
          <w:p w:rsidR="007F0A80" w:rsidRPr="0025319F" w:rsidRDefault="007F0A80" w:rsidP="00E6491A">
            <w:pPr>
              <w:jc w:val="both"/>
              <w:rPr>
                <w:rFonts w:ascii="Times New Roman" w:hAnsi="Times New Roman"/>
                <w:szCs w:val="28"/>
              </w:rPr>
            </w:pPr>
          </w:p>
        </w:tc>
        <w:tc>
          <w:tcPr>
            <w:tcW w:w="1119" w:type="dxa"/>
          </w:tcPr>
          <w:p w:rsidR="007F0A80" w:rsidRPr="0025319F" w:rsidRDefault="007F0A80" w:rsidP="00E6491A">
            <w:pPr>
              <w:jc w:val="both"/>
              <w:rPr>
                <w:rFonts w:ascii="Times New Roman" w:hAnsi="Times New Roman"/>
                <w:szCs w:val="28"/>
              </w:rPr>
            </w:pPr>
          </w:p>
        </w:tc>
        <w:tc>
          <w:tcPr>
            <w:tcW w:w="1112" w:type="dxa"/>
          </w:tcPr>
          <w:p w:rsidR="007F0A80" w:rsidRPr="0025319F" w:rsidRDefault="007F0A80" w:rsidP="00E6491A">
            <w:pPr>
              <w:jc w:val="both"/>
              <w:rPr>
                <w:rFonts w:ascii="Times New Roman" w:hAnsi="Times New Roman"/>
                <w:szCs w:val="28"/>
              </w:rPr>
            </w:pPr>
          </w:p>
        </w:tc>
        <w:tc>
          <w:tcPr>
            <w:tcW w:w="1171" w:type="dxa"/>
          </w:tcPr>
          <w:p w:rsidR="007F0A80" w:rsidRPr="0025319F" w:rsidRDefault="007F0A80" w:rsidP="00E6491A">
            <w:pPr>
              <w:jc w:val="both"/>
              <w:rPr>
                <w:rFonts w:ascii="Times New Roman" w:hAnsi="Times New Roman"/>
                <w:szCs w:val="28"/>
              </w:rPr>
            </w:pPr>
          </w:p>
        </w:tc>
        <w:tc>
          <w:tcPr>
            <w:tcW w:w="1107" w:type="dxa"/>
          </w:tcPr>
          <w:p w:rsidR="007F0A80" w:rsidRPr="0025319F" w:rsidRDefault="007F0A80" w:rsidP="002027A9">
            <w:pPr>
              <w:jc w:val="center"/>
              <w:rPr>
                <w:rFonts w:ascii="Times New Roman" w:hAnsi="Times New Roman"/>
                <w:szCs w:val="28"/>
              </w:rPr>
            </w:pPr>
          </w:p>
        </w:tc>
        <w:tc>
          <w:tcPr>
            <w:tcW w:w="925" w:type="dxa"/>
          </w:tcPr>
          <w:p w:rsidR="007F0A80" w:rsidRDefault="007F0A80" w:rsidP="002027A9">
            <w:pPr>
              <w:jc w:val="center"/>
              <w:rPr>
                <w:rFonts w:ascii="Times New Roman" w:hAnsi="Times New Roman"/>
                <w:szCs w:val="28"/>
              </w:rPr>
            </w:pPr>
            <w:r>
              <w:rPr>
                <w:rFonts w:ascii="Times New Roman" w:hAnsi="Times New Roman"/>
                <w:szCs w:val="28"/>
              </w:rPr>
              <w:t>+</w:t>
            </w:r>
          </w:p>
        </w:tc>
        <w:tc>
          <w:tcPr>
            <w:tcW w:w="910" w:type="dxa"/>
          </w:tcPr>
          <w:p w:rsidR="007F0A80" w:rsidRPr="0025319F" w:rsidRDefault="007F0A80" w:rsidP="002027A9">
            <w:pPr>
              <w:jc w:val="center"/>
              <w:rPr>
                <w:rFonts w:ascii="Times New Roman" w:hAnsi="Times New Roman"/>
                <w:szCs w:val="28"/>
              </w:rPr>
            </w:pPr>
          </w:p>
        </w:tc>
        <w:tc>
          <w:tcPr>
            <w:tcW w:w="1116" w:type="dxa"/>
          </w:tcPr>
          <w:p w:rsidR="007F0A80" w:rsidRPr="0025319F" w:rsidRDefault="007F0A80" w:rsidP="002027A9">
            <w:pPr>
              <w:jc w:val="center"/>
              <w:rPr>
                <w:rFonts w:ascii="Times New Roman" w:hAnsi="Times New Roman"/>
                <w:szCs w:val="28"/>
              </w:rPr>
            </w:pPr>
          </w:p>
        </w:tc>
        <w:tc>
          <w:tcPr>
            <w:tcW w:w="1008" w:type="dxa"/>
          </w:tcPr>
          <w:p w:rsidR="007F0A80" w:rsidRPr="0025319F" w:rsidRDefault="007F0A80" w:rsidP="002027A9">
            <w:pPr>
              <w:jc w:val="center"/>
              <w:rPr>
                <w:rFonts w:ascii="Times New Roman" w:hAnsi="Times New Roman"/>
                <w:szCs w:val="28"/>
              </w:rPr>
            </w:pPr>
          </w:p>
        </w:tc>
        <w:tc>
          <w:tcPr>
            <w:tcW w:w="1088" w:type="dxa"/>
          </w:tcPr>
          <w:p w:rsidR="007F0A80" w:rsidRPr="0025319F" w:rsidRDefault="007F0A80" w:rsidP="002027A9">
            <w:pPr>
              <w:jc w:val="center"/>
              <w:rPr>
                <w:rFonts w:ascii="Times New Roman" w:hAnsi="Times New Roman"/>
                <w:szCs w:val="28"/>
              </w:rPr>
            </w:pPr>
          </w:p>
        </w:tc>
        <w:tc>
          <w:tcPr>
            <w:tcW w:w="1231" w:type="dxa"/>
          </w:tcPr>
          <w:p w:rsidR="007F0A80" w:rsidRPr="0025319F" w:rsidRDefault="007F0A80" w:rsidP="002027A9">
            <w:pPr>
              <w:jc w:val="center"/>
              <w:rPr>
                <w:rFonts w:ascii="Times New Roman" w:hAnsi="Times New Roman"/>
                <w:szCs w:val="28"/>
              </w:rPr>
            </w:pPr>
          </w:p>
        </w:tc>
      </w:tr>
      <w:tr w:rsidR="007F0A80" w:rsidRPr="0025319F" w:rsidTr="00E6491A">
        <w:trPr>
          <w:trHeight w:val="402"/>
        </w:trPr>
        <w:tc>
          <w:tcPr>
            <w:tcW w:w="543" w:type="dxa"/>
          </w:tcPr>
          <w:p w:rsidR="007F0A80" w:rsidRPr="0025319F" w:rsidRDefault="007F0A80" w:rsidP="00E6491A">
            <w:pPr>
              <w:jc w:val="both"/>
              <w:rPr>
                <w:rFonts w:ascii="Times New Roman" w:hAnsi="Times New Roman"/>
                <w:szCs w:val="28"/>
              </w:rPr>
            </w:pPr>
          </w:p>
        </w:tc>
        <w:tc>
          <w:tcPr>
            <w:tcW w:w="2994" w:type="dxa"/>
          </w:tcPr>
          <w:p w:rsidR="007F0A80" w:rsidRPr="007F0A80" w:rsidRDefault="003814F6" w:rsidP="00E6491A">
            <w:pPr>
              <w:rPr>
                <w:rFonts w:ascii="Times New Roman" w:hAnsi="Times New Roman"/>
                <w:szCs w:val="28"/>
              </w:rPr>
            </w:pPr>
            <w:r w:rsidRPr="003814F6">
              <w:rPr>
                <w:rFonts w:ascii="Times New Roman" w:hAnsi="Times New Roman"/>
                <w:szCs w:val="28"/>
              </w:rPr>
              <w:t>Про управління адаптацією учнів 1-их класів до умов навчання в школі І ступеню (в умовах Нової української школи).</w:t>
            </w:r>
          </w:p>
        </w:tc>
        <w:tc>
          <w:tcPr>
            <w:tcW w:w="1063" w:type="dxa"/>
          </w:tcPr>
          <w:p w:rsidR="007F0A80" w:rsidRPr="0025319F" w:rsidRDefault="007F0A80" w:rsidP="00E6491A">
            <w:pPr>
              <w:jc w:val="both"/>
              <w:rPr>
                <w:rFonts w:ascii="Times New Roman" w:hAnsi="Times New Roman"/>
                <w:szCs w:val="28"/>
              </w:rPr>
            </w:pPr>
          </w:p>
        </w:tc>
        <w:tc>
          <w:tcPr>
            <w:tcW w:w="1119" w:type="dxa"/>
          </w:tcPr>
          <w:p w:rsidR="007F0A80" w:rsidRPr="0025319F" w:rsidRDefault="007F0A80" w:rsidP="00E6491A">
            <w:pPr>
              <w:jc w:val="both"/>
              <w:rPr>
                <w:rFonts w:ascii="Times New Roman" w:hAnsi="Times New Roman"/>
                <w:szCs w:val="28"/>
              </w:rPr>
            </w:pPr>
          </w:p>
        </w:tc>
        <w:tc>
          <w:tcPr>
            <w:tcW w:w="1112" w:type="dxa"/>
          </w:tcPr>
          <w:p w:rsidR="007F0A80" w:rsidRPr="0025319F" w:rsidRDefault="007F0A80" w:rsidP="00E6491A">
            <w:pPr>
              <w:jc w:val="both"/>
              <w:rPr>
                <w:rFonts w:ascii="Times New Roman" w:hAnsi="Times New Roman"/>
                <w:szCs w:val="28"/>
              </w:rPr>
            </w:pPr>
          </w:p>
        </w:tc>
        <w:tc>
          <w:tcPr>
            <w:tcW w:w="1171" w:type="dxa"/>
          </w:tcPr>
          <w:p w:rsidR="007F0A80" w:rsidRPr="0025319F" w:rsidRDefault="007F0A80" w:rsidP="00E6491A">
            <w:pPr>
              <w:jc w:val="both"/>
              <w:rPr>
                <w:rFonts w:ascii="Times New Roman" w:hAnsi="Times New Roman"/>
                <w:szCs w:val="28"/>
              </w:rPr>
            </w:pPr>
          </w:p>
        </w:tc>
        <w:tc>
          <w:tcPr>
            <w:tcW w:w="1107" w:type="dxa"/>
          </w:tcPr>
          <w:p w:rsidR="007F0A80" w:rsidRPr="0025319F" w:rsidRDefault="007F0A80" w:rsidP="002027A9">
            <w:pPr>
              <w:jc w:val="center"/>
              <w:rPr>
                <w:rFonts w:ascii="Times New Roman" w:hAnsi="Times New Roman"/>
                <w:szCs w:val="28"/>
              </w:rPr>
            </w:pPr>
          </w:p>
        </w:tc>
        <w:tc>
          <w:tcPr>
            <w:tcW w:w="925" w:type="dxa"/>
          </w:tcPr>
          <w:p w:rsidR="007F0A80" w:rsidRDefault="007F0A80" w:rsidP="002027A9">
            <w:pPr>
              <w:jc w:val="center"/>
              <w:rPr>
                <w:rFonts w:ascii="Times New Roman" w:hAnsi="Times New Roman"/>
                <w:szCs w:val="28"/>
              </w:rPr>
            </w:pPr>
          </w:p>
        </w:tc>
        <w:tc>
          <w:tcPr>
            <w:tcW w:w="910" w:type="dxa"/>
          </w:tcPr>
          <w:p w:rsidR="007F0A80" w:rsidRPr="0025319F" w:rsidRDefault="003814F6" w:rsidP="002027A9">
            <w:pPr>
              <w:jc w:val="center"/>
              <w:rPr>
                <w:rFonts w:ascii="Times New Roman" w:hAnsi="Times New Roman"/>
                <w:szCs w:val="28"/>
              </w:rPr>
            </w:pPr>
            <w:r>
              <w:rPr>
                <w:rFonts w:ascii="Times New Roman" w:hAnsi="Times New Roman"/>
                <w:szCs w:val="28"/>
              </w:rPr>
              <w:t>+</w:t>
            </w:r>
          </w:p>
        </w:tc>
        <w:tc>
          <w:tcPr>
            <w:tcW w:w="1116" w:type="dxa"/>
          </w:tcPr>
          <w:p w:rsidR="007F0A80" w:rsidRPr="0025319F" w:rsidRDefault="007F0A80" w:rsidP="002027A9">
            <w:pPr>
              <w:jc w:val="center"/>
              <w:rPr>
                <w:rFonts w:ascii="Times New Roman" w:hAnsi="Times New Roman"/>
                <w:szCs w:val="28"/>
              </w:rPr>
            </w:pPr>
          </w:p>
        </w:tc>
        <w:tc>
          <w:tcPr>
            <w:tcW w:w="1008" w:type="dxa"/>
          </w:tcPr>
          <w:p w:rsidR="007F0A80" w:rsidRPr="0025319F" w:rsidRDefault="007F0A80" w:rsidP="002027A9">
            <w:pPr>
              <w:jc w:val="center"/>
              <w:rPr>
                <w:rFonts w:ascii="Times New Roman" w:hAnsi="Times New Roman"/>
                <w:szCs w:val="28"/>
              </w:rPr>
            </w:pPr>
          </w:p>
        </w:tc>
        <w:tc>
          <w:tcPr>
            <w:tcW w:w="1088" w:type="dxa"/>
          </w:tcPr>
          <w:p w:rsidR="007F0A80" w:rsidRPr="0025319F" w:rsidRDefault="007F0A80" w:rsidP="002027A9">
            <w:pPr>
              <w:jc w:val="center"/>
              <w:rPr>
                <w:rFonts w:ascii="Times New Roman" w:hAnsi="Times New Roman"/>
                <w:szCs w:val="28"/>
              </w:rPr>
            </w:pPr>
          </w:p>
        </w:tc>
        <w:tc>
          <w:tcPr>
            <w:tcW w:w="1231" w:type="dxa"/>
          </w:tcPr>
          <w:p w:rsidR="007F0A80" w:rsidRPr="0025319F" w:rsidRDefault="007F0A80" w:rsidP="002027A9">
            <w:pPr>
              <w:jc w:val="center"/>
              <w:rPr>
                <w:rFonts w:ascii="Times New Roman" w:hAnsi="Times New Roman"/>
                <w:szCs w:val="28"/>
              </w:rPr>
            </w:pPr>
          </w:p>
        </w:tc>
      </w:tr>
      <w:tr w:rsidR="00631E43" w:rsidRPr="0025319F" w:rsidTr="00E6491A">
        <w:trPr>
          <w:trHeight w:val="402"/>
        </w:trPr>
        <w:tc>
          <w:tcPr>
            <w:tcW w:w="543" w:type="dxa"/>
          </w:tcPr>
          <w:p w:rsidR="00631E43" w:rsidRPr="0025319F" w:rsidRDefault="00631E43" w:rsidP="00E6491A">
            <w:pPr>
              <w:jc w:val="both"/>
              <w:rPr>
                <w:rFonts w:ascii="Times New Roman" w:hAnsi="Times New Roman"/>
                <w:szCs w:val="28"/>
              </w:rPr>
            </w:pPr>
          </w:p>
        </w:tc>
        <w:tc>
          <w:tcPr>
            <w:tcW w:w="2994" w:type="dxa"/>
          </w:tcPr>
          <w:p w:rsidR="00631E43" w:rsidRPr="003814F6" w:rsidRDefault="00631E43" w:rsidP="00E6491A">
            <w:pPr>
              <w:rPr>
                <w:rFonts w:ascii="Times New Roman" w:hAnsi="Times New Roman"/>
                <w:szCs w:val="28"/>
              </w:rPr>
            </w:pPr>
            <w:r w:rsidRPr="00631E43">
              <w:rPr>
                <w:rFonts w:ascii="Times New Roman" w:hAnsi="Times New Roman"/>
                <w:szCs w:val="28"/>
              </w:rPr>
              <w:t>Про підсумки контролю  стану освітнього процесу в 9-их класах (класно-узагальнюючий контроль: готовність до вибору варіантів подальшого навчання).</w:t>
            </w:r>
          </w:p>
        </w:tc>
        <w:tc>
          <w:tcPr>
            <w:tcW w:w="1063" w:type="dxa"/>
          </w:tcPr>
          <w:p w:rsidR="00631E43" w:rsidRPr="0025319F" w:rsidRDefault="00631E43" w:rsidP="00E6491A">
            <w:pPr>
              <w:jc w:val="both"/>
              <w:rPr>
                <w:rFonts w:ascii="Times New Roman" w:hAnsi="Times New Roman"/>
                <w:szCs w:val="28"/>
              </w:rPr>
            </w:pPr>
          </w:p>
        </w:tc>
        <w:tc>
          <w:tcPr>
            <w:tcW w:w="1119" w:type="dxa"/>
          </w:tcPr>
          <w:p w:rsidR="00631E43" w:rsidRPr="0025319F" w:rsidRDefault="00631E43" w:rsidP="00E6491A">
            <w:pPr>
              <w:jc w:val="both"/>
              <w:rPr>
                <w:rFonts w:ascii="Times New Roman" w:hAnsi="Times New Roman"/>
                <w:szCs w:val="28"/>
              </w:rPr>
            </w:pPr>
          </w:p>
        </w:tc>
        <w:tc>
          <w:tcPr>
            <w:tcW w:w="1112" w:type="dxa"/>
          </w:tcPr>
          <w:p w:rsidR="00631E43" w:rsidRPr="0025319F" w:rsidRDefault="00631E43" w:rsidP="00E6491A">
            <w:pPr>
              <w:jc w:val="both"/>
              <w:rPr>
                <w:rFonts w:ascii="Times New Roman" w:hAnsi="Times New Roman"/>
                <w:szCs w:val="28"/>
              </w:rPr>
            </w:pPr>
          </w:p>
        </w:tc>
        <w:tc>
          <w:tcPr>
            <w:tcW w:w="1171" w:type="dxa"/>
          </w:tcPr>
          <w:p w:rsidR="00631E43" w:rsidRPr="0025319F" w:rsidRDefault="00631E43" w:rsidP="00E6491A">
            <w:pPr>
              <w:jc w:val="both"/>
              <w:rPr>
                <w:rFonts w:ascii="Times New Roman" w:hAnsi="Times New Roman"/>
                <w:szCs w:val="28"/>
              </w:rPr>
            </w:pPr>
          </w:p>
        </w:tc>
        <w:tc>
          <w:tcPr>
            <w:tcW w:w="1107" w:type="dxa"/>
          </w:tcPr>
          <w:p w:rsidR="00631E43" w:rsidRPr="0025319F" w:rsidRDefault="00631E43" w:rsidP="002027A9">
            <w:pPr>
              <w:jc w:val="center"/>
              <w:rPr>
                <w:rFonts w:ascii="Times New Roman" w:hAnsi="Times New Roman"/>
                <w:szCs w:val="28"/>
              </w:rPr>
            </w:pPr>
          </w:p>
        </w:tc>
        <w:tc>
          <w:tcPr>
            <w:tcW w:w="925" w:type="dxa"/>
          </w:tcPr>
          <w:p w:rsidR="00631E43" w:rsidRDefault="00631E43" w:rsidP="002027A9">
            <w:pPr>
              <w:jc w:val="center"/>
              <w:rPr>
                <w:rFonts w:ascii="Times New Roman" w:hAnsi="Times New Roman"/>
                <w:szCs w:val="28"/>
              </w:rPr>
            </w:pPr>
          </w:p>
        </w:tc>
        <w:tc>
          <w:tcPr>
            <w:tcW w:w="910" w:type="dxa"/>
          </w:tcPr>
          <w:p w:rsidR="00631E43" w:rsidRDefault="00631E43" w:rsidP="002027A9">
            <w:pPr>
              <w:jc w:val="center"/>
              <w:rPr>
                <w:rFonts w:ascii="Times New Roman" w:hAnsi="Times New Roman"/>
                <w:szCs w:val="28"/>
              </w:rPr>
            </w:pPr>
          </w:p>
        </w:tc>
        <w:tc>
          <w:tcPr>
            <w:tcW w:w="1116" w:type="dxa"/>
          </w:tcPr>
          <w:p w:rsidR="00631E43" w:rsidRPr="0025319F" w:rsidRDefault="00631E43" w:rsidP="002027A9">
            <w:pPr>
              <w:jc w:val="center"/>
              <w:rPr>
                <w:rFonts w:ascii="Times New Roman" w:hAnsi="Times New Roman"/>
                <w:szCs w:val="28"/>
              </w:rPr>
            </w:pPr>
            <w:r>
              <w:rPr>
                <w:rFonts w:ascii="Times New Roman" w:hAnsi="Times New Roman"/>
                <w:szCs w:val="28"/>
              </w:rPr>
              <w:t>+</w:t>
            </w:r>
          </w:p>
        </w:tc>
        <w:tc>
          <w:tcPr>
            <w:tcW w:w="1008" w:type="dxa"/>
          </w:tcPr>
          <w:p w:rsidR="00631E43" w:rsidRPr="0025319F" w:rsidRDefault="00631E43" w:rsidP="002027A9">
            <w:pPr>
              <w:jc w:val="center"/>
              <w:rPr>
                <w:rFonts w:ascii="Times New Roman" w:hAnsi="Times New Roman"/>
                <w:szCs w:val="28"/>
              </w:rPr>
            </w:pPr>
          </w:p>
        </w:tc>
        <w:tc>
          <w:tcPr>
            <w:tcW w:w="1088" w:type="dxa"/>
          </w:tcPr>
          <w:p w:rsidR="00631E43" w:rsidRPr="0025319F" w:rsidRDefault="00631E43" w:rsidP="002027A9">
            <w:pPr>
              <w:jc w:val="center"/>
              <w:rPr>
                <w:rFonts w:ascii="Times New Roman" w:hAnsi="Times New Roman"/>
                <w:szCs w:val="28"/>
              </w:rPr>
            </w:pPr>
          </w:p>
        </w:tc>
        <w:tc>
          <w:tcPr>
            <w:tcW w:w="1231" w:type="dxa"/>
          </w:tcPr>
          <w:p w:rsidR="00631E43" w:rsidRPr="0025319F" w:rsidRDefault="00631E43" w:rsidP="002027A9">
            <w:pPr>
              <w:jc w:val="center"/>
              <w:rPr>
                <w:rFonts w:ascii="Times New Roman" w:hAnsi="Times New Roman"/>
                <w:szCs w:val="28"/>
              </w:rPr>
            </w:pPr>
          </w:p>
        </w:tc>
      </w:tr>
      <w:tr w:rsidR="00631E43" w:rsidRPr="0025319F" w:rsidTr="00E6491A">
        <w:trPr>
          <w:trHeight w:val="402"/>
        </w:trPr>
        <w:tc>
          <w:tcPr>
            <w:tcW w:w="543" w:type="dxa"/>
          </w:tcPr>
          <w:p w:rsidR="00631E43" w:rsidRPr="0025319F" w:rsidRDefault="00631E43" w:rsidP="00E6491A">
            <w:pPr>
              <w:jc w:val="both"/>
              <w:rPr>
                <w:rFonts w:ascii="Times New Roman" w:hAnsi="Times New Roman"/>
                <w:szCs w:val="28"/>
              </w:rPr>
            </w:pPr>
          </w:p>
        </w:tc>
        <w:tc>
          <w:tcPr>
            <w:tcW w:w="2994" w:type="dxa"/>
          </w:tcPr>
          <w:p w:rsidR="00631E43" w:rsidRPr="003814F6" w:rsidRDefault="009D4956" w:rsidP="00E6491A">
            <w:pPr>
              <w:rPr>
                <w:rFonts w:ascii="Times New Roman" w:hAnsi="Times New Roman"/>
                <w:szCs w:val="28"/>
              </w:rPr>
            </w:pPr>
            <w:r w:rsidRPr="009D4956">
              <w:rPr>
                <w:rFonts w:ascii="Times New Roman" w:hAnsi="Times New Roman"/>
                <w:szCs w:val="28"/>
              </w:rPr>
              <w:t xml:space="preserve">Про підсумки контролю  стану освітнього процесу в </w:t>
            </w:r>
            <w:r w:rsidRPr="009D4956">
              <w:rPr>
                <w:rFonts w:ascii="Times New Roman" w:hAnsi="Times New Roman"/>
                <w:szCs w:val="28"/>
              </w:rPr>
              <w:lastRenderedPageBreak/>
              <w:t>11-му класі (класно-узагальнюючий контроль: готовність до випуску зі школи).</w:t>
            </w:r>
          </w:p>
        </w:tc>
        <w:tc>
          <w:tcPr>
            <w:tcW w:w="1063" w:type="dxa"/>
          </w:tcPr>
          <w:p w:rsidR="00631E43" w:rsidRPr="0025319F" w:rsidRDefault="00631E43" w:rsidP="00E6491A">
            <w:pPr>
              <w:jc w:val="both"/>
              <w:rPr>
                <w:rFonts w:ascii="Times New Roman" w:hAnsi="Times New Roman"/>
                <w:szCs w:val="28"/>
              </w:rPr>
            </w:pPr>
          </w:p>
        </w:tc>
        <w:tc>
          <w:tcPr>
            <w:tcW w:w="1119" w:type="dxa"/>
          </w:tcPr>
          <w:p w:rsidR="00631E43" w:rsidRPr="0025319F" w:rsidRDefault="00631E43" w:rsidP="00E6491A">
            <w:pPr>
              <w:jc w:val="both"/>
              <w:rPr>
                <w:rFonts w:ascii="Times New Roman" w:hAnsi="Times New Roman"/>
                <w:szCs w:val="28"/>
              </w:rPr>
            </w:pPr>
          </w:p>
        </w:tc>
        <w:tc>
          <w:tcPr>
            <w:tcW w:w="1112" w:type="dxa"/>
          </w:tcPr>
          <w:p w:rsidR="00631E43" w:rsidRPr="0025319F" w:rsidRDefault="00631E43" w:rsidP="00E6491A">
            <w:pPr>
              <w:jc w:val="both"/>
              <w:rPr>
                <w:rFonts w:ascii="Times New Roman" w:hAnsi="Times New Roman"/>
                <w:szCs w:val="28"/>
              </w:rPr>
            </w:pPr>
          </w:p>
        </w:tc>
        <w:tc>
          <w:tcPr>
            <w:tcW w:w="1171" w:type="dxa"/>
          </w:tcPr>
          <w:p w:rsidR="00631E43" w:rsidRPr="0025319F" w:rsidRDefault="00631E43" w:rsidP="00E6491A">
            <w:pPr>
              <w:jc w:val="both"/>
              <w:rPr>
                <w:rFonts w:ascii="Times New Roman" w:hAnsi="Times New Roman"/>
                <w:szCs w:val="28"/>
              </w:rPr>
            </w:pPr>
          </w:p>
        </w:tc>
        <w:tc>
          <w:tcPr>
            <w:tcW w:w="1107" w:type="dxa"/>
          </w:tcPr>
          <w:p w:rsidR="00631E43" w:rsidRPr="0025319F" w:rsidRDefault="00631E43" w:rsidP="002027A9">
            <w:pPr>
              <w:jc w:val="center"/>
              <w:rPr>
                <w:rFonts w:ascii="Times New Roman" w:hAnsi="Times New Roman"/>
                <w:szCs w:val="28"/>
              </w:rPr>
            </w:pPr>
          </w:p>
        </w:tc>
        <w:tc>
          <w:tcPr>
            <w:tcW w:w="925" w:type="dxa"/>
          </w:tcPr>
          <w:p w:rsidR="00631E43" w:rsidRDefault="00631E43" w:rsidP="002027A9">
            <w:pPr>
              <w:jc w:val="center"/>
              <w:rPr>
                <w:rFonts w:ascii="Times New Roman" w:hAnsi="Times New Roman"/>
                <w:szCs w:val="28"/>
              </w:rPr>
            </w:pPr>
          </w:p>
        </w:tc>
        <w:tc>
          <w:tcPr>
            <w:tcW w:w="910" w:type="dxa"/>
          </w:tcPr>
          <w:p w:rsidR="00631E43" w:rsidRDefault="00631E43" w:rsidP="002027A9">
            <w:pPr>
              <w:jc w:val="center"/>
              <w:rPr>
                <w:rFonts w:ascii="Times New Roman" w:hAnsi="Times New Roman"/>
                <w:szCs w:val="28"/>
              </w:rPr>
            </w:pPr>
          </w:p>
        </w:tc>
        <w:tc>
          <w:tcPr>
            <w:tcW w:w="1116" w:type="dxa"/>
          </w:tcPr>
          <w:p w:rsidR="00631E43" w:rsidRPr="0025319F" w:rsidRDefault="009D4956" w:rsidP="002027A9">
            <w:pPr>
              <w:jc w:val="center"/>
              <w:rPr>
                <w:rFonts w:ascii="Times New Roman" w:hAnsi="Times New Roman"/>
                <w:szCs w:val="28"/>
              </w:rPr>
            </w:pPr>
            <w:r>
              <w:rPr>
                <w:rFonts w:ascii="Times New Roman" w:hAnsi="Times New Roman"/>
                <w:szCs w:val="28"/>
              </w:rPr>
              <w:t>+</w:t>
            </w:r>
          </w:p>
        </w:tc>
        <w:tc>
          <w:tcPr>
            <w:tcW w:w="1008" w:type="dxa"/>
          </w:tcPr>
          <w:p w:rsidR="00631E43" w:rsidRPr="0025319F" w:rsidRDefault="00631E43" w:rsidP="002027A9">
            <w:pPr>
              <w:jc w:val="center"/>
              <w:rPr>
                <w:rFonts w:ascii="Times New Roman" w:hAnsi="Times New Roman"/>
                <w:szCs w:val="28"/>
              </w:rPr>
            </w:pPr>
          </w:p>
        </w:tc>
        <w:tc>
          <w:tcPr>
            <w:tcW w:w="1088" w:type="dxa"/>
          </w:tcPr>
          <w:p w:rsidR="00631E43" w:rsidRPr="0025319F" w:rsidRDefault="00631E43" w:rsidP="002027A9">
            <w:pPr>
              <w:jc w:val="center"/>
              <w:rPr>
                <w:rFonts w:ascii="Times New Roman" w:hAnsi="Times New Roman"/>
                <w:szCs w:val="28"/>
              </w:rPr>
            </w:pPr>
          </w:p>
        </w:tc>
        <w:tc>
          <w:tcPr>
            <w:tcW w:w="1231" w:type="dxa"/>
          </w:tcPr>
          <w:p w:rsidR="00631E43" w:rsidRPr="0025319F" w:rsidRDefault="00631E43" w:rsidP="002027A9">
            <w:pPr>
              <w:jc w:val="center"/>
              <w:rPr>
                <w:rFonts w:ascii="Times New Roman" w:hAnsi="Times New Roman"/>
                <w:szCs w:val="28"/>
              </w:rPr>
            </w:pPr>
          </w:p>
        </w:tc>
      </w:tr>
      <w:tr w:rsidR="009D4956" w:rsidRPr="0025319F" w:rsidTr="00E6491A">
        <w:trPr>
          <w:trHeight w:val="402"/>
        </w:trPr>
        <w:tc>
          <w:tcPr>
            <w:tcW w:w="543" w:type="dxa"/>
          </w:tcPr>
          <w:p w:rsidR="009D4956" w:rsidRPr="0025319F" w:rsidRDefault="009D4956" w:rsidP="00E6491A">
            <w:pPr>
              <w:jc w:val="both"/>
              <w:rPr>
                <w:rFonts w:ascii="Times New Roman" w:hAnsi="Times New Roman"/>
                <w:szCs w:val="28"/>
              </w:rPr>
            </w:pPr>
          </w:p>
        </w:tc>
        <w:tc>
          <w:tcPr>
            <w:tcW w:w="2994" w:type="dxa"/>
          </w:tcPr>
          <w:p w:rsidR="009D4956" w:rsidRPr="009D4956" w:rsidRDefault="0007499D" w:rsidP="00837A75">
            <w:pPr>
              <w:rPr>
                <w:rFonts w:ascii="Times New Roman" w:hAnsi="Times New Roman"/>
                <w:szCs w:val="28"/>
              </w:rPr>
            </w:pPr>
            <w:r w:rsidRPr="0007499D">
              <w:rPr>
                <w:rFonts w:ascii="Times New Roman" w:hAnsi="Times New Roman"/>
                <w:szCs w:val="28"/>
              </w:rPr>
              <w:t xml:space="preserve">Про підсумки контролю стану освітнього процесу  в 4-х класах (готовність учнів до навчання в </w:t>
            </w:r>
            <w:r w:rsidR="00837A75">
              <w:rPr>
                <w:rFonts w:ascii="Times New Roman" w:hAnsi="Times New Roman"/>
                <w:szCs w:val="28"/>
              </w:rPr>
              <w:t>закладі освіти</w:t>
            </w:r>
            <w:r w:rsidRPr="0007499D">
              <w:rPr>
                <w:rFonts w:ascii="Times New Roman" w:hAnsi="Times New Roman"/>
                <w:szCs w:val="28"/>
              </w:rPr>
              <w:t xml:space="preserve"> ІІ ступеню).</w:t>
            </w:r>
          </w:p>
        </w:tc>
        <w:tc>
          <w:tcPr>
            <w:tcW w:w="1063" w:type="dxa"/>
          </w:tcPr>
          <w:p w:rsidR="009D4956" w:rsidRPr="0025319F" w:rsidRDefault="009D4956" w:rsidP="00E6491A">
            <w:pPr>
              <w:jc w:val="both"/>
              <w:rPr>
                <w:rFonts w:ascii="Times New Roman" w:hAnsi="Times New Roman"/>
                <w:szCs w:val="28"/>
              </w:rPr>
            </w:pPr>
          </w:p>
        </w:tc>
        <w:tc>
          <w:tcPr>
            <w:tcW w:w="1119" w:type="dxa"/>
          </w:tcPr>
          <w:p w:rsidR="009D4956" w:rsidRPr="0025319F" w:rsidRDefault="009D4956" w:rsidP="00E6491A">
            <w:pPr>
              <w:jc w:val="both"/>
              <w:rPr>
                <w:rFonts w:ascii="Times New Roman" w:hAnsi="Times New Roman"/>
                <w:szCs w:val="28"/>
              </w:rPr>
            </w:pPr>
          </w:p>
        </w:tc>
        <w:tc>
          <w:tcPr>
            <w:tcW w:w="1112" w:type="dxa"/>
          </w:tcPr>
          <w:p w:rsidR="009D4956" w:rsidRPr="0025319F" w:rsidRDefault="009D4956" w:rsidP="00E6491A">
            <w:pPr>
              <w:jc w:val="both"/>
              <w:rPr>
                <w:rFonts w:ascii="Times New Roman" w:hAnsi="Times New Roman"/>
                <w:szCs w:val="28"/>
              </w:rPr>
            </w:pPr>
          </w:p>
        </w:tc>
        <w:tc>
          <w:tcPr>
            <w:tcW w:w="1171" w:type="dxa"/>
          </w:tcPr>
          <w:p w:rsidR="009D4956" w:rsidRPr="0025319F" w:rsidRDefault="009D4956" w:rsidP="00E6491A">
            <w:pPr>
              <w:jc w:val="both"/>
              <w:rPr>
                <w:rFonts w:ascii="Times New Roman" w:hAnsi="Times New Roman"/>
                <w:szCs w:val="28"/>
              </w:rPr>
            </w:pPr>
          </w:p>
        </w:tc>
        <w:tc>
          <w:tcPr>
            <w:tcW w:w="1107" w:type="dxa"/>
          </w:tcPr>
          <w:p w:rsidR="009D4956" w:rsidRPr="0025319F" w:rsidRDefault="009D4956" w:rsidP="002027A9">
            <w:pPr>
              <w:jc w:val="center"/>
              <w:rPr>
                <w:rFonts w:ascii="Times New Roman" w:hAnsi="Times New Roman"/>
                <w:szCs w:val="28"/>
              </w:rPr>
            </w:pPr>
          </w:p>
        </w:tc>
        <w:tc>
          <w:tcPr>
            <w:tcW w:w="925" w:type="dxa"/>
          </w:tcPr>
          <w:p w:rsidR="009D4956" w:rsidRDefault="009D4956" w:rsidP="002027A9">
            <w:pPr>
              <w:jc w:val="center"/>
              <w:rPr>
                <w:rFonts w:ascii="Times New Roman" w:hAnsi="Times New Roman"/>
                <w:szCs w:val="28"/>
              </w:rPr>
            </w:pPr>
          </w:p>
        </w:tc>
        <w:tc>
          <w:tcPr>
            <w:tcW w:w="910" w:type="dxa"/>
          </w:tcPr>
          <w:p w:rsidR="009D4956" w:rsidRDefault="009D4956" w:rsidP="002027A9">
            <w:pPr>
              <w:jc w:val="center"/>
              <w:rPr>
                <w:rFonts w:ascii="Times New Roman" w:hAnsi="Times New Roman"/>
                <w:szCs w:val="28"/>
              </w:rPr>
            </w:pPr>
          </w:p>
        </w:tc>
        <w:tc>
          <w:tcPr>
            <w:tcW w:w="1116" w:type="dxa"/>
          </w:tcPr>
          <w:p w:rsidR="009D4956" w:rsidRDefault="009D4956" w:rsidP="002027A9">
            <w:pPr>
              <w:jc w:val="center"/>
              <w:rPr>
                <w:rFonts w:ascii="Times New Roman" w:hAnsi="Times New Roman"/>
                <w:szCs w:val="28"/>
              </w:rPr>
            </w:pPr>
          </w:p>
        </w:tc>
        <w:tc>
          <w:tcPr>
            <w:tcW w:w="1008" w:type="dxa"/>
          </w:tcPr>
          <w:p w:rsidR="009D4956" w:rsidRPr="0025319F" w:rsidRDefault="0007499D" w:rsidP="002027A9">
            <w:pPr>
              <w:jc w:val="center"/>
              <w:rPr>
                <w:rFonts w:ascii="Times New Roman" w:hAnsi="Times New Roman"/>
                <w:szCs w:val="28"/>
              </w:rPr>
            </w:pPr>
            <w:r>
              <w:rPr>
                <w:rFonts w:ascii="Times New Roman" w:hAnsi="Times New Roman"/>
                <w:szCs w:val="28"/>
              </w:rPr>
              <w:t>+</w:t>
            </w:r>
          </w:p>
        </w:tc>
        <w:tc>
          <w:tcPr>
            <w:tcW w:w="1088" w:type="dxa"/>
          </w:tcPr>
          <w:p w:rsidR="009D4956" w:rsidRPr="0025319F" w:rsidRDefault="009D4956" w:rsidP="002027A9">
            <w:pPr>
              <w:jc w:val="center"/>
              <w:rPr>
                <w:rFonts w:ascii="Times New Roman" w:hAnsi="Times New Roman"/>
                <w:szCs w:val="28"/>
              </w:rPr>
            </w:pPr>
          </w:p>
        </w:tc>
        <w:tc>
          <w:tcPr>
            <w:tcW w:w="1231" w:type="dxa"/>
          </w:tcPr>
          <w:p w:rsidR="009D4956" w:rsidRPr="0025319F" w:rsidRDefault="009D4956" w:rsidP="002027A9">
            <w:pPr>
              <w:jc w:val="center"/>
              <w:rPr>
                <w:rFonts w:ascii="Times New Roman" w:hAnsi="Times New Roman"/>
                <w:szCs w:val="28"/>
              </w:rPr>
            </w:pPr>
          </w:p>
        </w:tc>
      </w:tr>
      <w:tr w:rsidR="0007499D" w:rsidRPr="0025319F" w:rsidTr="00E6491A">
        <w:trPr>
          <w:trHeight w:val="402"/>
        </w:trPr>
        <w:tc>
          <w:tcPr>
            <w:tcW w:w="543" w:type="dxa"/>
          </w:tcPr>
          <w:p w:rsidR="0007499D" w:rsidRPr="0025319F" w:rsidRDefault="0007499D" w:rsidP="00E6491A">
            <w:pPr>
              <w:jc w:val="both"/>
              <w:rPr>
                <w:rFonts w:ascii="Times New Roman" w:hAnsi="Times New Roman"/>
                <w:szCs w:val="28"/>
              </w:rPr>
            </w:pPr>
          </w:p>
        </w:tc>
        <w:tc>
          <w:tcPr>
            <w:tcW w:w="2994" w:type="dxa"/>
          </w:tcPr>
          <w:p w:rsidR="0007499D" w:rsidRPr="0007499D" w:rsidRDefault="0007499D" w:rsidP="00E6491A">
            <w:pPr>
              <w:rPr>
                <w:rFonts w:ascii="Times New Roman" w:hAnsi="Times New Roman"/>
                <w:szCs w:val="28"/>
              </w:rPr>
            </w:pPr>
            <w:r w:rsidRPr="0007499D">
              <w:rPr>
                <w:rFonts w:ascii="Times New Roman" w:hAnsi="Times New Roman"/>
                <w:szCs w:val="28"/>
              </w:rPr>
              <w:t>Про підсумки перевірки стану викладання спецкурсів, індивідуальних і групових занять у школі.</w:t>
            </w:r>
          </w:p>
        </w:tc>
        <w:tc>
          <w:tcPr>
            <w:tcW w:w="1063" w:type="dxa"/>
          </w:tcPr>
          <w:p w:rsidR="0007499D" w:rsidRPr="0025319F" w:rsidRDefault="0007499D" w:rsidP="00E6491A">
            <w:pPr>
              <w:jc w:val="both"/>
              <w:rPr>
                <w:rFonts w:ascii="Times New Roman" w:hAnsi="Times New Roman"/>
                <w:szCs w:val="28"/>
              </w:rPr>
            </w:pPr>
          </w:p>
        </w:tc>
        <w:tc>
          <w:tcPr>
            <w:tcW w:w="1119" w:type="dxa"/>
          </w:tcPr>
          <w:p w:rsidR="0007499D" w:rsidRPr="0025319F" w:rsidRDefault="0007499D" w:rsidP="00E6491A">
            <w:pPr>
              <w:jc w:val="both"/>
              <w:rPr>
                <w:rFonts w:ascii="Times New Roman" w:hAnsi="Times New Roman"/>
                <w:szCs w:val="28"/>
              </w:rPr>
            </w:pPr>
          </w:p>
        </w:tc>
        <w:tc>
          <w:tcPr>
            <w:tcW w:w="1112" w:type="dxa"/>
          </w:tcPr>
          <w:p w:rsidR="0007499D" w:rsidRPr="0025319F" w:rsidRDefault="0007499D" w:rsidP="00E6491A">
            <w:pPr>
              <w:jc w:val="both"/>
              <w:rPr>
                <w:rFonts w:ascii="Times New Roman" w:hAnsi="Times New Roman"/>
                <w:szCs w:val="28"/>
              </w:rPr>
            </w:pPr>
          </w:p>
        </w:tc>
        <w:tc>
          <w:tcPr>
            <w:tcW w:w="1171" w:type="dxa"/>
          </w:tcPr>
          <w:p w:rsidR="0007499D" w:rsidRPr="0025319F" w:rsidRDefault="0007499D" w:rsidP="00E6491A">
            <w:pPr>
              <w:jc w:val="both"/>
              <w:rPr>
                <w:rFonts w:ascii="Times New Roman" w:hAnsi="Times New Roman"/>
                <w:szCs w:val="28"/>
              </w:rPr>
            </w:pPr>
          </w:p>
        </w:tc>
        <w:tc>
          <w:tcPr>
            <w:tcW w:w="1107" w:type="dxa"/>
          </w:tcPr>
          <w:p w:rsidR="0007499D" w:rsidRPr="0025319F" w:rsidRDefault="0007499D" w:rsidP="002027A9">
            <w:pPr>
              <w:jc w:val="center"/>
              <w:rPr>
                <w:rFonts w:ascii="Times New Roman" w:hAnsi="Times New Roman"/>
                <w:szCs w:val="28"/>
              </w:rPr>
            </w:pPr>
          </w:p>
        </w:tc>
        <w:tc>
          <w:tcPr>
            <w:tcW w:w="925" w:type="dxa"/>
          </w:tcPr>
          <w:p w:rsidR="0007499D" w:rsidRDefault="0007499D" w:rsidP="002027A9">
            <w:pPr>
              <w:jc w:val="center"/>
              <w:rPr>
                <w:rFonts w:ascii="Times New Roman" w:hAnsi="Times New Roman"/>
                <w:szCs w:val="28"/>
              </w:rPr>
            </w:pPr>
          </w:p>
        </w:tc>
        <w:tc>
          <w:tcPr>
            <w:tcW w:w="910" w:type="dxa"/>
          </w:tcPr>
          <w:p w:rsidR="0007499D" w:rsidRDefault="0007499D" w:rsidP="002027A9">
            <w:pPr>
              <w:jc w:val="center"/>
              <w:rPr>
                <w:rFonts w:ascii="Times New Roman" w:hAnsi="Times New Roman"/>
                <w:szCs w:val="28"/>
              </w:rPr>
            </w:pPr>
          </w:p>
        </w:tc>
        <w:tc>
          <w:tcPr>
            <w:tcW w:w="1116" w:type="dxa"/>
          </w:tcPr>
          <w:p w:rsidR="0007499D" w:rsidRDefault="0007499D" w:rsidP="002027A9">
            <w:pPr>
              <w:jc w:val="center"/>
              <w:rPr>
                <w:rFonts w:ascii="Times New Roman" w:hAnsi="Times New Roman"/>
                <w:szCs w:val="28"/>
              </w:rPr>
            </w:pPr>
          </w:p>
        </w:tc>
        <w:tc>
          <w:tcPr>
            <w:tcW w:w="1008" w:type="dxa"/>
          </w:tcPr>
          <w:p w:rsidR="0007499D" w:rsidRDefault="0007499D" w:rsidP="002027A9">
            <w:pPr>
              <w:jc w:val="center"/>
              <w:rPr>
                <w:rFonts w:ascii="Times New Roman" w:hAnsi="Times New Roman"/>
                <w:szCs w:val="28"/>
              </w:rPr>
            </w:pPr>
            <w:r>
              <w:rPr>
                <w:rFonts w:ascii="Times New Roman" w:hAnsi="Times New Roman"/>
                <w:szCs w:val="28"/>
              </w:rPr>
              <w:t>+</w:t>
            </w:r>
          </w:p>
        </w:tc>
        <w:tc>
          <w:tcPr>
            <w:tcW w:w="1088" w:type="dxa"/>
          </w:tcPr>
          <w:p w:rsidR="0007499D" w:rsidRPr="0025319F" w:rsidRDefault="0007499D" w:rsidP="002027A9">
            <w:pPr>
              <w:jc w:val="center"/>
              <w:rPr>
                <w:rFonts w:ascii="Times New Roman" w:hAnsi="Times New Roman"/>
                <w:szCs w:val="28"/>
              </w:rPr>
            </w:pPr>
          </w:p>
        </w:tc>
        <w:tc>
          <w:tcPr>
            <w:tcW w:w="1231" w:type="dxa"/>
          </w:tcPr>
          <w:p w:rsidR="0007499D" w:rsidRPr="0025319F" w:rsidRDefault="0007499D" w:rsidP="002027A9">
            <w:pPr>
              <w:jc w:val="center"/>
              <w:rPr>
                <w:rFonts w:ascii="Times New Roman" w:hAnsi="Times New Roman"/>
                <w:szCs w:val="28"/>
              </w:rPr>
            </w:pPr>
          </w:p>
        </w:tc>
      </w:tr>
      <w:tr w:rsidR="0007499D" w:rsidRPr="0025319F" w:rsidTr="00E6491A">
        <w:trPr>
          <w:trHeight w:val="402"/>
        </w:trPr>
        <w:tc>
          <w:tcPr>
            <w:tcW w:w="543" w:type="dxa"/>
          </w:tcPr>
          <w:p w:rsidR="0007499D" w:rsidRPr="0025319F" w:rsidRDefault="0007499D" w:rsidP="00E6491A">
            <w:pPr>
              <w:jc w:val="both"/>
              <w:rPr>
                <w:rFonts w:ascii="Times New Roman" w:hAnsi="Times New Roman"/>
                <w:szCs w:val="28"/>
              </w:rPr>
            </w:pPr>
          </w:p>
        </w:tc>
        <w:tc>
          <w:tcPr>
            <w:tcW w:w="2994" w:type="dxa"/>
          </w:tcPr>
          <w:p w:rsidR="0007499D" w:rsidRPr="0007499D" w:rsidRDefault="0007499D" w:rsidP="00E6491A">
            <w:pPr>
              <w:rPr>
                <w:rFonts w:ascii="Times New Roman" w:hAnsi="Times New Roman"/>
                <w:szCs w:val="28"/>
              </w:rPr>
            </w:pPr>
            <w:r w:rsidRPr="0007499D">
              <w:rPr>
                <w:rFonts w:ascii="Times New Roman" w:hAnsi="Times New Roman"/>
                <w:szCs w:val="28"/>
              </w:rPr>
              <w:t>Про підсумки перевірки стану гурткової роботи.</w:t>
            </w:r>
          </w:p>
        </w:tc>
        <w:tc>
          <w:tcPr>
            <w:tcW w:w="1063" w:type="dxa"/>
          </w:tcPr>
          <w:p w:rsidR="0007499D" w:rsidRPr="0025319F" w:rsidRDefault="0007499D" w:rsidP="00E6491A">
            <w:pPr>
              <w:jc w:val="both"/>
              <w:rPr>
                <w:rFonts w:ascii="Times New Roman" w:hAnsi="Times New Roman"/>
                <w:szCs w:val="28"/>
              </w:rPr>
            </w:pPr>
          </w:p>
        </w:tc>
        <w:tc>
          <w:tcPr>
            <w:tcW w:w="1119" w:type="dxa"/>
          </w:tcPr>
          <w:p w:rsidR="0007499D" w:rsidRPr="0025319F" w:rsidRDefault="0007499D" w:rsidP="00E6491A">
            <w:pPr>
              <w:jc w:val="both"/>
              <w:rPr>
                <w:rFonts w:ascii="Times New Roman" w:hAnsi="Times New Roman"/>
                <w:szCs w:val="28"/>
              </w:rPr>
            </w:pPr>
          </w:p>
        </w:tc>
        <w:tc>
          <w:tcPr>
            <w:tcW w:w="1112" w:type="dxa"/>
          </w:tcPr>
          <w:p w:rsidR="0007499D" w:rsidRPr="0025319F" w:rsidRDefault="0007499D" w:rsidP="00E6491A">
            <w:pPr>
              <w:jc w:val="both"/>
              <w:rPr>
                <w:rFonts w:ascii="Times New Roman" w:hAnsi="Times New Roman"/>
                <w:szCs w:val="28"/>
              </w:rPr>
            </w:pPr>
          </w:p>
        </w:tc>
        <w:tc>
          <w:tcPr>
            <w:tcW w:w="1171" w:type="dxa"/>
          </w:tcPr>
          <w:p w:rsidR="0007499D" w:rsidRPr="0025319F" w:rsidRDefault="0007499D" w:rsidP="00E6491A">
            <w:pPr>
              <w:jc w:val="both"/>
              <w:rPr>
                <w:rFonts w:ascii="Times New Roman" w:hAnsi="Times New Roman"/>
                <w:szCs w:val="28"/>
              </w:rPr>
            </w:pPr>
          </w:p>
        </w:tc>
        <w:tc>
          <w:tcPr>
            <w:tcW w:w="1107" w:type="dxa"/>
          </w:tcPr>
          <w:p w:rsidR="0007499D" w:rsidRPr="0025319F" w:rsidRDefault="0007499D" w:rsidP="002027A9">
            <w:pPr>
              <w:jc w:val="center"/>
              <w:rPr>
                <w:rFonts w:ascii="Times New Roman" w:hAnsi="Times New Roman"/>
                <w:szCs w:val="28"/>
              </w:rPr>
            </w:pPr>
          </w:p>
        </w:tc>
        <w:tc>
          <w:tcPr>
            <w:tcW w:w="925" w:type="dxa"/>
          </w:tcPr>
          <w:p w:rsidR="0007499D" w:rsidRDefault="0007499D" w:rsidP="002027A9">
            <w:pPr>
              <w:jc w:val="center"/>
              <w:rPr>
                <w:rFonts w:ascii="Times New Roman" w:hAnsi="Times New Roman"/>
                <w:szCs w:val="28"/>
              </w:rPr>
            </w:pPr>
          </w:p>
        </w:tc>
        <w:tc>
          <w:tcPr>
            <w:tcW w:w="910" w:type="dxa"/>
          </w:tcPr>
          <w:p w:rsidR="0007499D" w:rsidRDefault="0007499D" w:rsidP="002027A9">
            <w:pPr>
              <w:jc w:val="center"/>
              <w:rPr>
                <w:rFonts w:ascii="Times New Roman" w:hAnsi="Times New Roman"/>
                <w:szCs w:val="28"/>
              </w:rPr>
            </w:pPr>
          </w:p>
        </w:tc>
        <w:tc>
          <w:tcPr>
            <w:tcW w:w="1116" w:type="dxa"/>
          </w:tcPr>
          <w:p w:rsidR="0007499D" w:rsidRDefault="0007499D" w:rsidP="002027A9">
            <w:pPr>
              <w:jc w:val="center"/>
              <w:rPr>
                <w:rFonts w:ascii="Times New Roman" w:hAnsi="Times New Roman"/>
                <w:szCs w:val="28"/>
              </w:rPr>
            </w:pPr>
          </w:p>
        </w:tc>
        <w:tc>
          <w:tcPr>
            <w:tcW w:w="1008" w:type="dxa"/>
          </w:tcPr>
          <w:p w:rsidR="0007499D" w:rsidRDefault="0007499D" w:rsidP="002027A9">
            <w:pPr>
              <w:jc w:val="center"/>
              <w:rPr>
                <w:rFonts w:ascii="Times New Roman" w:hAnsi="Times New Roman"/>
                <w:szCs w:val="28"/>
              </w:rPr>
            </w:pPr>
            <w:r>
              <w:rPr>
                <w:rFonts w:ascii="Times New Roman" w:hAnsi="Times New Roman"/>
                <w:szCs w:val="28"/>
              </w:rPr>
              <w:t>+</w:t>
            </w:r>
          </w:p>
        </w:tc>
        <w:tc>
          <w:tcPr>
            <w:tcW w:w="1088" w:type="dxa"/>
          </w:tcPr>
          <w:p w:rsidR="0007499D" w:rsidRPr="0025319F" w:rsidRDefault="0007499D" w:rsidP="002027A9">
            <w:pPr>
              <w:jc w:val="center"/>
              <w:rPr>
                <w:rFonts w:ascii="Times New Roman" w:hAnsi="Times New Roman"/>
                <w:szCs w:val="28"/>
              </w:rPr>
            </w:pPr>
          </w:p>
        </w:tc>
        <w:tc>
          <w:tcPr>
            <w:tcW w:w="1231" w:type="dxa"/>
          </w:tcPr>
          <w:p w:rsidR="0007499D" w:rsidRPr="0025319F" w:rsidRDefault="0007499D" w:rsidP="002027A9">
            <w:pPr>
              <w:jc w:val="center"/>
              <w:rPr>
                <w:rFonts w:ascii="Times New Roman" w:hAnsi="Times New Roman"/>
                <w:szCs w:val="28"/>
              </w:rPr>
            </w:pPr>
          </w:p>
        </w:tc>
      </w:tr>
      <w:tr w:rsidR="00981059" w:rsidRPr="0025319F" w:rsidTr="00E6491A">
        <w:trPr>
          <w:trHeight w:val="402"/>
        </w:trPr>
        <w:tc>
          <w:tcPr>
            <w:tcW w:w="543" w:type="dxa"/>
          </w:tcPr>
          <w:p w:rsidR="00981059" w:rsidRPr="0025319F" w:rsidRDefault="00981059" w:rsidP="00E6491A">
            <w:pPr>
              <w:jc w:val="both"/>
              <w:rPr>
                <w:rFonts w:ascii="Times New Roman" w:hAnsi="Times New Roman"/>
                <w:szCs w:val="28"/>
              </w:rPr>
            </w:pPr>
          </w:p>
        </w:tc>
        <w:tc>
          <w:tcPr>
            <w:tcW w:w="2994" w:type="dxa"/>
          </w:tcPr>
          <w:p w:rsidR="00981059" w:rsidRPr="0007499D" w:rsidRDefault="00981059" w:rsidP="00E6491A">
            <w:pPr>
              <w:rPr>
                <w:rFonts w:ascii="Times New Roman" w:hAnsi="Times New Roman"/>
                <w:szCs w:val="28"/>
              </w:rPr>
            </w:pPr>
            <w:r w:rsidRPr="00981059">
              <w:rPr>
                <w:rFonts w:ascii="Times New Roman" w:hAnsi="Times New Roman"/>
                <w:szCs w:val="28"/>
              </w:rPr>
              <w:t>Про переведення учнів 1-4, 5-8, 10 класів на наступний рік навчання.</w:t>
            </w:r>
          </w:p>
        </w:tc>
        <w:tc>
          <w:tcPr>
            <w:tcW w:w="1063" w:type="dxa"/>
          </w:tcPr>
          <w:p w:rsidR="00981059" w:rsidRPr="0025319F" w:rsidRDefault="00981059" w:rsidP="00E6491A">
            <w:pPr>
              <w:jc w:val="both"/>
              <w:rPr>
                <w:rFonts w:ascii="Times New Roman" w:hAnsi="Times New Roman"/>
                <w:szCs w:val="28"/>
              </w:rPr>
            </w:pPr>
          </w:p>
        </w:tc>
        <w:tc>
          <w:tcPr>
            <w:tcW w:w="1119" w:type="dxa"/>
          </w:tcPr>
          <w:p w:rsidR="00981059" w:rsidRPr="0025319F" w:rsidRDefault="00981059" w:rsidP="00E6491A">
            <w:pPr>
              <w:jc w:val="both"/>
              <w:rPr>
                <w:rFonts w:ascii="Times New Roman" w:hAnsi="Times New Roman"/>
                <w:szCs w:val="28"/>
              </w:rPr>
            </w:pPr>
          </w:p>
        </w:tc>
        <w:tc>
          <w:tcPr>
            <w:tcW w:w="1112" w:type="dxa"/>
          </w:tcPr>
          <w:p w:rsidR="00981059" w:rsidRPr="0025319F" w:rsidRDefault="00981059" w:rsidP="00E6491A">
            <w:pPr>
              <w:jc w:val="both"/>
              <w:rPr>
                <w:rFonts w:ascii="Times New Roman" w:hAnsi="Times New Roman"/>
                <w:szCs w:val="28"/>
              </w:rPr>
            </w:pPr>
          </w:p>
        </w:tc>
        <w:tc>
          <w:tcPr>
            <w:tcW w:w="1171" w:type="dxa"/>
          </w:tcPr>
          <w:p w:rsidR="00981059" w:rsidRPr="0025319F" w:rsidRDefault="00981059" w:rsidP="00E6491A">
            <w:pPr>
              <w:jc w:val="both"/>
              <w:rPr>
                <w:rFonts w:ascii="Times New Roman" w:hAnsi="Times New Roman"/>
                <w:szCs w:val="28"/>
              </w:rPr>
            </w:pPr>
          </w:p>
        </w:tc>
        <w:tc>
          <w:tcPr>
            <w:tcW w:w="1107" w:type="dxa"/>
          </w:tcPr>
          <w:p w:rsidR="00981059" w:rsidRPr="0025319F" w:rsidRDefault="00981059" w:rsidP="002027A9">
            <w:pPr>
              <w:jc w:val="center"/>
              <w:rPr>
                <w:rFonts w:ascii="Times New Roman" w:hAnsi="Times New Roman"/>
                <w:szCs w:val="28"/>
              </w:rPr>
            </w:pPr>
          </w:p>
        </w:tc>
        <w:tc>
          <w:tcPr>
            <w:tcW w:w="925" w:type="dxa"/>
          </w:tcPr>
          <w:p w:rsidR="00981059" w:rsidRDefault="00981059" w:rsidP="002027A9">
            <w:pPr>
              <w:jc w:val="center"/>
              <w:rPr>
                <w:rFonts w:ascii="Times New Roman" w:hAnsi="Times New Roman"/>
                <w:szCs w:val="28"/>
              </w:rPr>
            </w:pPr>
          </w:p>
        </w:tc>
        <w:tc>
          <w:tcPr>
            <w:tcW w:w="910" w:type="dxa"/>
          </w:tcPr>
          <w:p w:rsidR="00981059" w:rsidRDefault="00981059" w:rsidP="002027A9">
            <w:pPr>
              <w:jc w:val="center"/>
              <w:rPr>
                <w:rFonts w:ascii="Times New Roman" w:hAnsi="Times New Roman"/>
                <w:szCs w:val="28"/>
              </w:rPr>
            </w:pPr>
          </w:p>
        </w:tc>
        <w:tc>
          <w:tcPr>
            <w:tcW w:w="1116" w:type="dxa"/>
          </w:tcPr>
          <w:p w:rsidR="00981059" w:rsidRDefault="00981059" w:rsidP="002027A9">
            <w:pPr>
              <w:jc w:val="center"/>
              <w:rPr>
                <w:rFonts w:ascii="Times New Roman" w:hAnsi="Times New Roman"/>
                <w:szCs w:val="28"/>
              </w:rPr>
            </w:pPr>
          </w:p>
        </w:tc>
        <w:tc>
          <w:tcPr>
            <w:tcW w:w="1008" w:type="dxa"/>
          </w:tcPr>
          <w:p w:rsidR="00981059" w:rsidRDefault="00981059" w:rsidP="002027A9">
            <w:pPr>
              <w:jc w:val="center"/>
              <w:rPr>
                <w:rFonts w:ascii="Times New Roman" w:hAnsi="Times New Roman"/>
                <w:szCs w:val="28"/>
              </w:rPr>
            </w:pPr>
          </w:p>
        </w:tc>
        <w:tc>
          <w:tcPr>
            <w:tcW w:w="1088" w:type="dxa"/>
          </w:tcPr>
          <w:p w:rsidR="00981059" w:rsidRPr="0025319F" w:rsidRDefault="00981059" w:rsidP="002027A9">
            <w:pPr>
              <w:jc w:val="center"/>
              <w:rPr>
                <w:rFonts w:ascii="Times New Roman" w:hAnsi="Times New Roman"/>
                <w:szCs w:val="28"/>
              </w:rPr>
            </w:pPr>
            <w:r>
              <w:rPr>
                <w:rFonts w:ascii="Times New Roman" w:hAnsi="Times New Roman"/>
                <w:szCs w:val="28"/>
              </w:rPr>
              <w:t>+</w:t>
            </w:r>
          </w:p>
        </w:tc>
        <w:tc>
          <w:tcPr>
            <w:tcW w:w="1231" w:type="dxa"/>
          </w:tcPr>
          <w:p w:rsidR="00981059" w:rsidRPr="0025319F" w:rsidRDefault="00981059" w:rsidP="002027A9">
            <w:pPr>
              <w:jc w:val="center"/>
              <w:rPr>
                <w:rFonts w:ascii="Times New Roman" w:hAnsi="Times New Roman"/>
                <w:szCs w:val="28"/>
              </w:rPr>
            </w:pPr>
          </w:p>
        </w:tc>
      </w:tr>
      <w:tr w:rsidR="00981059" w:rsidRPr="0025319F" w:rsidTr="00E6491A">
        <w:trPr>
          <w:trHeight w:val="402"/>
        </w:trPr>
        <w:tc>
          <w:tcPr>
            <w:tcW w:w="543" w:type="dxa"/>
          </w:tcPr>
          <w:p w:rsidR="00981059" w:rsidRPr="0025319F" w:rsidRDefault="00981059" w:rsidP="00E6491A">
            <w:pPr>
              <w:jc w:val="both"/>
              <w:rPr>
                <w:rFonts w:ascii="Times New Roman" w:hAnsi="Times New Roman"/>
                <w:szCs w:val="28"/>
              </w:rPr>
            </w:pPr>
          </w:p>
        </w:tc>
        <w:tc>
          <w:tcPr>
            <w:tcW w:w="2994" w:type="dxa"/>
          </w:tcPr>
          <w:p w:rsidR="00981059" w:rsidRPr="00981059" w:rsidRDefault="00981059" w:rsidP="00837A75">
            <w:pPr>
              <w:rPr>
                <w:rFonts w:ascii="Times New Roman" w:hAnsi="Times New Roman"/>
                <w:szCs w:val="28"/>
              </w:rPr>
            </w:pPr>
            <w:r w:rsidRPr="00981059">
              <w:rPr>
                <w:rFonts w:ascii="Times New Roman" w:hAnsi="Times New Roman"/>
                <w:szCs w:val="28"/>
              </w:rPr>
              <w:t>Про нагородження учнів 2-8-х, 10-го класів Похвальними листами «За високі досягнення у навчанні» у 202</w:t>
            </w:r>
            <w:r w:rsidR="00837A75">
              <w:rPr>
                <w:rFonts w:ascii="Times New Roman" w:hAnsi="Times New Roman"/>
                <w:szCs w:val="28"/>
              </w:rPr>
              <w:t>4</w:t>
            </w:r>
            <w:r w:rsidRPr="00981059">
              <w:rPr>
                <w:rFonts w:ascii="Times New Roman" w:hAnsi="Times New Roman"/>
                <w:szCs w:val="28"/>
              </w:rPr>
              <w:t xml:space="preserve"> році.</w:t>
            </w:r>
          </w:p>
        </w:tc>
        <w:tc>
          <w:tcPr>
            <w:tcW w:w="1063" w:type="dxa"/>
          </w:tcPr>
          <w:p w:rsidR="00981059" w:rsidRPr="0025319F" w:rsidRDefault="00981059" w:rsidP="00E6491A">
            <w:pPr>
              <w:jc w:val="both"/>
              <w:rPr>
                <w:rFonts w:ascii="Times New Roman" w:hAnsi="Times New Roman"/>
                <w:szCs w:val="28"/>
              </w:rPr>
            </w:pPr>
          </w:p>
        </w:tc>
        <w:tc>
          <w:tcPr>
            <w:tcW w:w="1119" w:type="dxa"/>
          </w:tcPr>
          <w:p w:rsidR="00981059" w:rsidRPr="0025319F" w:rsidRDefault="00981059" w:rsidP="00E6491A">
            <w:pPr>
              <w:jc w:val="both"/>
              <w:rPr>
                <w:rFonts w:ascii="Times New Roman" w:hAnsi="Times New Roman"/>
                <w:szCs w:val="28"/>
              </w:rPr>
            </w:pPr>
          </w:p>
        </w:tc>
        <w:tc>
          <w:tcPr>
            <w:tcW w:w="1112" w:type="dxa"/>
          </w:tcPr>
          <w:p w:rsidR="00981059" w:rsidRPr="0025319F" w:rsidRDefault="00981059" w:rsidP="00E6491A">
            <w:pPr>
              <w:jc w:val="both"/>
              <w:rPr>
                <w:rFonts w:ascii="Times New Roman" w:hAnsi="Times New Roman"/>
                <w:szCs w:val="28"/>
              </w:rPr>
            </w:pPr>
          </w:p>
        </w:tc>
        <w:tc>
          <w:tcPr>
            <w:tcW w:w="1171" w:type="dxa"/>
          </w:tcPr>
          <w:p w:rsidR="00981059" w:rsidRPr="0025319F" w:rsidRDefault="00981059" w:rsidP="00E6491A">
            <w:pPr>
              <w:jc w:val="both"/>
              <w:rPr>
                <w:rFonts w:ascii="Times New Roman" w:hAnsi="Times New Roman"/>
                <w:szCs w:val="28"/>
              </w:rPr>
            </w:pPr>
          </w:p>
        </w:tc>
        <w:tc>
          <w:tcPr>
            <w:tcW w:w="1107" w:type="dxa"/>
          </w:tcPr>
          <w:p w:rsidR="00981059" w:rsidRPr="0025319F" w:rsidRDefault="00981059" w:rsidP="002027A9">
            <w:pPr>
              <w:jc w:val="center"/>
              <w:rPr>
                <w:rFonts w:ascii="Times New Roman" w:hAnsi="Times New Roman"/>
                <w:szCs w:val="28"/>
              </w:rPr>
            </w:pPr>
          </w:p>
        </w:tc>
        <w:tc>
          <w:tcPr>
            <w:tcW w:w="925" w:type="dxa"/>
          </w:tcPr>
          <w:p w:rsidR="00981059" w:rsidRDefault="00981059" w:rsidP="002027A9">
            <w:pPr>
              <w:jc w:val="center"/>
              <w:rPr>
                <w:rFonts w:ascii="Times New Roman" w:hAnsi="Times New Roman"/>
                <w:szCs w:val="28"/>
              </w:rPr>
            </w:pPr>
          </w:p>
        </w:tc>
        <w:tc>
          <w:tcPr>
            <w:tcW w:w="910" w:type="dxa"/>
          </w:tcPr>
          <w:p w:rsidR="00981059" w:rsidRDefault="00981059" w:rsidP="002027A9">
            <w:pPr>
              <w:jc w:val="center"/>
              <w:rPr>
                <w:rFonts w:ascii="Times New Roman" w:hAnsi="Times New Roman"/>
                <w:szCs w:val="28"/>
              </w:rPr>
            </w:pPr>
          </w:p>
        </w:tc>
        <w:tc>
          <w:tcPr>
            <w:tcW w:w="1116" w:type="dxa"/>
          </w:tcPr>
          <w:p w:rsidR="00981059" w:rsidRDefault="00981059" w:rsidP="002027A9">
            <w:pPr>
              <w:jc w:val="center"/>
              <w:rPr>
                <w:rFonts w:ascii="Times New Roman" w:hAnsi="Times New Roman"/>
                <w:szCs w:val="28"/>
              </w:rPr>
            </w:pPr>
          </w:p>
        </w:tc>
        <w:tc>
          <w:tcPr>
            <w:tcW w:w="1008" w:type="dxa"/>
          </w:tcPr>
          <w:p w:rsidR="00981059" w:rsidRDefault="00981059" w:rsidP="002027A9">
            <w:pPr>
              <w:jc w:val="center"/>
              <w:rPr>
                <w:rFonts w:ascii="Times New Roman" w:hAnsi="Times New Roman"/>
                <w:szCs w:val="28"/>
              </w:rPr>
            </w:pPr>
          </w:p>
        </w:tc>
        <w:tc>
          <w:tcPr>
            <w:tcW w:w="1088" w:type="dxa"/>
          </w:tcPr>
          <w:p w:rsidR="00981059" w:rsidRDefault="00981059" w:rsidP="002027A9">
            <w:pPr>
              <w:jc w:val="center"/>
              <w:rPr>
                <w:rFonts w:ascii="Times New Roman" w:hAnsi="Times New Roman"/>
                <w:szCs w:val="28"/>
              </w:rPr>
            </w:pPr>
            <w:r>
              <w:rPr>
                <w:rFonts w:ascii="Times New Roman" w:hAnsi="Times New Roman"/>
                <w:szCs w:val="28"/>
              </w:rPr>
              <w:t>+</w:t>
            </w:r>
          </w:p>
        </w:tc>
        <w:tc>
          <w:tcPr>
            <w:tcW w:w="1231" w:type="dxa"/>
          </w:tcPr>
          <w:p w:rsidR="00981059" w:rsidRPr="0025319F" w:rsidRDefault="00981059" w:rsidP="002027A9">
            <w:pPr>
              <w:jc w:val="center"/>
              <w:rPr>
                <w:rFonts w:ascii="Times New Roman" w:hAnsi="Times New Roman"/>
                <w:szCs w:val="28"/>
              </w:rPr>
            </w:pPr>
          </w:p>
        </w:tc>
      </w:tr>
      <w:tr w:rsidR="00EA14D2" w:rsidRPr="0025319F" w:rsidTr="00E6491A">
        <w:trPr>
          <w:trHeight w:val="402"/>
        </w:trPr>
        <w:tc>
          <w:tcPr>
            <w:tcW w:w="543" w:type="dxa"/>
          </w:tcPr>
          <w:p w:rsidR="00EA14D2" w:rsidRPr="0025319F" w:rsidRDefault="00EA14D2" w:rsidP="00E6491A">
            <w:pPr>
              <w:jc w:val="both"/>
              <w:rPr>
                <w:rFonts w:ascii="Times New Roman" w:hAnsi="Times New Roman"/>
                <w:szCs w:val="28"/>
              </w:rPr>
            </w:pPr>
          </w:p>
        </w:tc>
        <w:tc>
          <w:tcPr>
            <w:tcW w:w="2994" w:type="dxa"/>
          </w:tcPr>
          <w:p w:rsidR="00EA14D2" w:rsidRPr="00981059" w:rsidRDefault="00EA14D2" w:rsidP="00E6491A">
            <w:pPr>
              <w:rPr>
                <w:rFonts w:ascii="Times New Roman" w:hAnsi="Times New Roman"/>
                <w:szCs w:val="28"/>
              </w:rPr>
            </w:pPr>
            <w:r w:rsidRPr="00EA14D2">
              <w:rPr>
                <w:rFonts w:ascii="Times New Roman" w:hAnsi="Times New Roman"/>
                <w:szCs w:val="28"/>
              </w:rPr>
              <w:t>Про підсумки проведення державної підсумкової атестації в 4, 9,11-х класах.</w:t>
            </w:r>
          </w:p>
        </w:tc>
        <w:tc>
          <w:tcPr>
            <w:tcW w:w="1063" w:type="dxa"/>
          </w:tcPr>
          <w:p w:rsidR="00EA14D2" w:rsidRPr="0025319F" w:rsidRDefault="00EA14D2" w:rsidP="00E6491A">
            <w:pPr>
              <w:jc w:val="both"/>
              <w:rPr>
                <w:rFonts w:ascii="Times New Roman" w:hAnsi="Times New Roman"/>
                <w:szCs w:val="28"/>
              </w:rPr>
            </w:pPr>
          </w:p>
        </w:tc>
        <w:tc>
          <w:tcPr>
            <w:tcW w:w="1119" w:type="dxa"/>
          </w:tcPr>
          <w:p w:rsidR="00EA14D2" w:rsidRPr="0025319F" w:rsidRDefault="00EA14D2" w:rsidP="00E6491A">
            <w:pPr>
              <w:jc w:val="both"/>
              <w:rPr>
                <w:rFonts w:ascii="Times New Roman" w:hAnsi="Times New Roman"/>
                <w:szCs w:val="28"/>
              </w:rPr>
            </w:pPr>
          </w:p>
        </w:tc>
        <w:tc>
          <w:tcPr>
            <w:tcW w:w="1112" w:type="dxa"/>
          </w:tcPr>
          <w:p w:rsidR="00EA14D2" w:rsidRPr="0025319F" w:rsidRDefault="00EA14D2" w:rsidP="00E6491A">
            <w:pPr>
              <w:jc w:val="both"/>
              <w:rPr>
                <w:rFonts w:ascii="Times New Roman" w:hAnsi="Times New Roman"/>
                <w:szCs w:val="28"/>
              </w:rPr>
            </w:pPr>
          </w:p>
        </w:tc>
        <w:tc>
          <w:tcPr>
            <w:tcW w:w="1171" w:type="dxa"/>
          </w:tcPr>
          <w:p w:rsidR="00EA14D2" w:rsidRPr="0025319F" w:rsidRDefault="00EA14D2" w:rsidP="00E6491A">
            <w:pPr>
              <w:jc w:val="both"/>
              <w:rPr>
                <w:rFonts w:ascii="Times New Roman" w:hAnsi="Times New Roman"/>
                <w:szCs w:val="28"/>
              </w:rPr>
            </w:pPr>
          </w:p>
        </w:tc>
        <w:tc>
          <w:tcPr>
            <w:tcW w:w="1107" w:type="dxa"/>
          </w:tcPr>
          <w:p w:rsidR="00EA14D2" w:rsidRPr="0025319F" w:rsidRDefault="00EA14D2" w:rsidP="002027A9">
            <w:pPr>
              <w:jc w:val="center"/>
              <w:rPr>
                <w:rFonts w:ascii="Times New Roman" w:hAnsi="Times New Roman"/>
                <w:szCs w:val="28"/>
              </w:rPr>
            </w:pPr>
          </w:p>
        </w:tc>
        <w:tc>
          <w:tcPr>
            <w:tcW w:w="925" w:type="dxa"/>
          </w:tcPr>
          <w:p w:rsidR="00EA14D2" w:rsidRDefault="00EA14D2" w:rsidP="002027A9">
            <w:pPr>
              <w:jc w:val="center"/>
              <w:rPr>
                <w:rFonts w:ascii="Times New Roman" w:hAnsi="Times New Roman"/>
                <w:szCs w:val="28"/>
              </w:rPr>
            </w:pPr>
          </w:p>
        </w:tc>
        <w:tc>
          <w:tcPr>
            <w:tcW w:w="910" w:type="dxa"/>
          </w:tcPr>
          <w:p w:rsidR="00EA14D2" w:rsidRDefault="00EA14D2" w:rsidP="002027A9">
            <w:pPr>
              <w:jc w:val="center"/>
              <w:rPr>
                <w:rFonts w:ascii="Times New Roman" w:hAnsi="Times New Roman"/>
                <w:szCs w:val="28"/>
              </w:rPr>
            </w:pPr>
          </w:p>
        </w:tc>
        <w:tc>
          <w:tcPr>
            <w:tcW w:w="1116" w:type="dxa"/>
          </w:tcPr>
          <w:p w:rsidR="00EA14D2" w:rsidRDefault="00EA14D2" w:rsidP="002027A9">
            <w:pPr>
              <w:jc w:val="center"/>
              <w:rPr>
                <w:rFonts w:ascii="Times New Roman" w:hAnsi="Times New Roman"/>
                <w:szCs w:val="28"/>
              </w:rPr>
            </w:pPr>
          </w:p>
        </w:tc>
        <w:tc>
          <w:tcPr>
            <w:tcW w:w="1008" w:type="dxa"/>
          </w:tcPr>
          <w:p w:rsidR="00EA14D2" w:rsidRDefault="00EA14D2" w:rsidP="002027A9">
            <w:pPr>
              <w:jc w:val="center"/>
              <w:rPr>
                <w:rFonts w:ascii="Times New Roman" w:hAnsi="Times New Roman"/>
                <w:szCs w:val="28"/>
              </w:rPr>
            </w:pPr>
          </w:p>
        </w:tc>
        <w:tc>
          <w:tcPr>
            <w:tcW w:w="1088" w:type="dxa"/>
          </w:tcPr>
          <w:p w:rsidR="00EA14D2" w:rsidRDefault="00EA14D2" w:rsidP="002027A9">
            <w:pPr>
              <w:jc w:val="center"/>
              <w:rPr>
                <w:rFonts w:ascii="Times New Roman" w:hAnsi="Times New Roman"/>
                <w:szCs w:val="28"/>
              </w:rPr>
            </w:pPr>
          </w:p>
        </w:tc>
        <w:tc>
          <w:tcPr>
            <w:tcW w:w="1231" w:type="dxa"/>
          </w:tcPr>
          <w:p w:rsidR="00EA14D2" w:rsidRPr="0025319F" w:rsidRDefault="00EA14D2" w:rsidP="002027A9">
            <w:pPr>
              <w:jc w:val="center"/>
              <w:rPr>
                <w:rFonts w:ascii="Times New Roman" w:hAnsi="Times New Roman"/>
                <w:szCs w:val="28"/>
              </w:rPr>
            </w:pPr>
            <w:r>
              <w:rPr>
                <w:rFonts w:ascii="Times New Roman" w:hAnsi="Times New Roman"/>
                <w:szCs w:val="28"/>
              </w:rPr>
              <w:t>+</w:t>
            </w:r>
          </w:p>
        </w:tc>
      </w:tr>
      <w:tr w:rsidR="00EA14D2" w:rsidRPr="0025319F" w:rsidTr="00E6491A">
        <w:trPr>
          <w:trHeight w:val="402"/>
        </w:trPr>
        <w:tc>
          <w:tcPr>
            <w:tcW w:w="543" w:type="dxa"/>
          </w:tcPr>
          <w:p w:rsidR="00EA14D2" w:rsidRPr="0025319F" w:rsidRDefault="00EA14D2" w:rsidP="00E6491A">
            <w:pPr>
              <w:jc w:val="both"/>
              <w:rPr>
                <w:rFonts w:ascii="Times New Roman" w:hAnsi="Times New Roman"/>
                <w:szCs w:val="28"/>
              </w:rPr>
            </w:pPr>
          </w:p>
        </w:tc>
        <w:tc>
          <w:tcPr>
            <w:tcW w:w="2994" w:type="dxa"/>
          </w:tcPr>
          <w:p w:rsidR="00EA14D2" w:rsidRPr="00EA14D2" w:rsidRDefault="00EA14D2" w:rsidP="00837A75">
            <w:pPr>
              <w:rPr>
                <w:rFonts w:ascii="Times New Roman" w:hAnsi="Times New Roman"/>
                <w:szCs w:val="28"/>
              </w:rPr>
            </w:pPr>
            <w:r w:rsidRPr="00EA14D2">
              <w:rPr>
                <w:rFonts w:ascii="Times New Roman" w:hAnsi="Times New Roman"/>
                <w:szCs w:val="28"/>
              </w:rPr>
              <w:t>Про нагородження учнів 11-го класу Похвальними грамотами «За особливі досягнення у вивченні окремих предметів» у 202</w:t>
            </w:r>
            <w:r w:rsidR="00837A75">
              <w:rPr>
                <w:rFonts w:ascii="Times New Roman" w:hAnsi="Times New Roman"/>
                <w:szCs w:val="28"/>
              </w:rPr>
              <w:t>4</w:t>
            </w:r>
            <w:r w:rsidRPr="00EA14D2">
              <w:rPr>
                <w:rFonts w:ascii="Times New Roman" w:hAnsi="Times New Roman"/>
                <w:szCs w:val="28"/>
              </w:rPr>
              <w:t xml:space="preserve"> році.</w:t>
            </w:r>
          </w:p>
        </w:tc>
        <w:tc>
          <w:tcPr>
            <w:tcW w:w="1063" w:type="dxa"/>
          </w:tcPr>
          <w:p w:rsidR="00EA14D2" w:rsidRPr="0025319F" w:rsidRDefault="00EA14D2" w:rsidP="00E6491A">
            <w:pPr>
              <w:jc w:val="both"/>
              <w:rPr>
                <w:rFonts w:ascii="Times New Roman" w:hAnsi="Times New Roman"/>
                <w:szCs w:val="28"/>
              </w:rPr>
            </w:pPr>
          </w:p>
        </w:tc>
        <w:tc>
          <w:tcPr>
            <w:tcW w:w="1119" w:type="dxa"/>
          </w:tcPr>
          <w:p w:rsidR="00EA14D2" w:rsidRPr="0025319F" w:rsidRDefault="00EA14D2" w:rsidP="00E6491A">
            <w:pPr>
              <w:jc w:val="both"/>
              <w:rPr>
                <w:rFonts w:ascii="Times New Roman" w:hAnsi="Times New Roman"/>
                <w:szCs w:val="28"/>
              </w:rPr>
            </w:pPr>
          </w:p>
        </w:tc>
        <w:tc>
          <w:tcPr>
            <w:tcW w:w="1112" w:type="dxa"/>
          </w:tcPr>
          <w:p w:rsidR="00EA14D2" w:rsidRPr="0025319F" w:rsidRDefault="00EA14D2" w:rsidP="00E6491A">
            <w:pPr>
              <w:jc w:val="both"/>
              <w:rPr>
                <w:rFonts w:ascii="Times New Roman" w:hAnsi="Times New Roman"/>
                <w:szCs w:val="28"/>
              </w:rPr>
            </w:pPr>
          </w:p>
        </w:tc>
        <w:tc>
          <w:tcPr>
            <w:tcW w:w="1171" w:type="dxa"/>
          </w:tcPr>
          <w:p w:rsidR="00EA14D2" w:rsidRPr="0025319F" w:rsidRDefault="00EA14D2" w:rsidP="00E6491A">
            <w:pPr>
              <w:jc w:val="both"/>
              <w:rPr>
                <w:rFonts w:ascii="Times New Roman" w:hAnsi="Times New Roman"/>
                <w:szCs w:val="28"/>
              </w:rPr>
            </w:pPr>
          </w:p>
        </w:tc>
        <w:tc>
          <w:tcPr>
            <w:tcW w:w="1107" w:type="dxa"/>
          </w:tcPr>
          <w:p w:rsidR="00EA14D2" w:rsidRPr="0025319F" w:rsidRDefault="00EA14D2" w:rsidP="002027A9">
            <w:pPr>
              <w:jc w:val="center"/>
              <w:rPr>
                <w:rFonts w:ascii="Times New Roman" w:hAnsi="Times New Roman"/>
                <w:szCs w:val="28"/>
              </w:rPr>
            </w:pPr>
          </w:p>
        </w:tc>
        <w:tc>
          <w:tcPr>
            <w:tcW w:w="925" w:type="dxa"/>
          </w:tcPr>
          <w:p w:rsidR="00EA14D2" w:rsidRDefault="00EA14D2" w:rsidP="002027A9">
            <w:pPr>
              <w:jc w:val="center"/>
              <w:rPr>
                <w:rFonts w:ascii="Times New Roman" w:hAnsi="Times New Roman"/>
                <w:szCs w:val="28"/>
              </w:rPr>
            </w:pPr>
          </w:p>
        </w:tc>
        <w:tc>
          <w:tcPr>
            <w:tcW w:w="910" w:type="dxa"/>
          </w:tcPr>
          <w:p w:rsidR="00EA14D2" w:rsidRDefault="00EA14D2" w:rsidP="002027A9">
            <w:pPr>
              <w:jc w:val="center"/>
              <w:rPr>
                <w:rFonts w:ascii="Times New Roman" w:hAnsi="Times New Roman"/>
                <w:szCs w:val="28"/>
              </w:rPr>
            </w:pPr>
          </w:p>
        </w:tc>
        <w:tc>
          <w:tcPr>
            <w:tcW w:w="1116" w:type="dxa"/>
          </w:tcPr>
          <w:p w:rsidR="00EA14D2" w:rsidRDefault="00EA14D2" w:rsidP="002027A9">
            <w:pPr>
              <w:jc w:val="center"/>
              <w:rPr>
                <w:rFonts w:ascii="Times New Roman" w:hAnsi="Times New Roman"/>
                <w:szCs w:val="28"/>
              </w:rPr>
            </w:pPr>
          </w:p>
        </w:tc>
        <w:tc>
          <w:tcPr>
            <w:tcW w:w="1008" w:type="dxa"/>
          </w:tcPr>
          <w:p w:rsidR="00EA14D2" w:rsidRDefault="00EA14D2" w:rsidP="002027A9">
            <w:pPr>
              <w:jc w:val="center"/>
              <w:rPr>
                <w:rFonts w:ascii="Times New Roman" w:hAnsi="Times New Roman"/>
                <w:szCs w:val="28"/>
              </w:rPr>
            </w:pPr>
          </w:p>
        </w:tc>
        <w:tc>
          <w:tcPr>
            <w:tcW w:w="1088" w:type="dxa"/>
          </w:tcPr>
          <w:p w:rsidR="00EA14D2" w:rsidRDefault="00EA14D2" w:rsidP="002027A9">
            <w:pPr>
              <w:jc w:val="center"/>
              <w:rPr>
                <w:rFonts w:ascii="Times New Roman" w:hAnsi="Times New Roman"/>
                <w:szCs w:val="28"/>
              </w:rPr>
            </w:pPr>
          </w:p>
        </w:tc>
        <w:tc>
          <w:tcPr>
            <w:tcW w:w="1231" w:type="dxa"/>
          </w:tcPr>
          <w:p w:rsidR="00EA14D2" w:rsidRDefault="00EA14D2" w:rsidP="002027A9">
            <w:pPr>
              <w:jc w:val="center"/>
              <w:rPr>
                <w:rFonts w:ascii="Times New Roman" w:hAnsi="Times New Roman"/>
                <w:szCs w:val="28"/>
              </w:rPr>
            </w:pPr>
            <w:r>
              <w:rPr>
                <w:rFonts w:ascii="Times New Roman" w:hAnsi="Times New Roman"/>
                <w:szCs w:val="28"/>
              </w:rPr>
              <w:t>+</w:t>
            </w:r>
          </w:p>
        </w:tc>
      </w:tr>
      <w:tr w:rsidR="00EA14D2" w:rsidRPr="0025319F" w:rsidTr="00E6491A">
        <w:trPr>
          <w:trHeight w:val="402"/>
        </w:trPr>
        <w:tc>
          <w:tcPr>
            <w:tcW w:w="543" w:type="dxa"/>
          </w:tcPr>
          <w:p w:rsidR="00EA14D2" w:rsidRPr="0025319F" w:rsidRDefault="00EA14D2" w:rsidP="00E6491A">
            <w:pPr>
              <w:jc w:val="both"/>
              <w:rPr>
                <w:rFonts w:ascii="Times New Roman" w:hAnsi="Times New Roman"/>
                <w:szCs w:val="28"/>
              </w:rPr>
            </w:pPr>
          </w:p>
        </w:tc>
        <w:tc>
          <w:tcPr>
            <w:tcW w:w="2994" w:type="dxa"/>
          </w:tcPr>
          <w:p w:rsidR="00EA14D2" w:rsidRPr="00EA14D2" w:rsidRDefault="00EA14D2" w:rsidP="00837A75">
            <w:pPr>
              <w:rPr>
                <w:rFonts w:ascii="Times New Roman" w:hAnsi="Times New Roman"/>
                <w:szCs w:val="28"/>
              </w:rPr>
            </w:pPr>
            <w:r w:rsidRPr="00EA14D2">
              <w:rPr>
                <w:rFonts w:ascii="Times New Roman" w:hAnsi="Times New Roman"/>
                <w:szCs w:val="28"/>
              </w:rPr>
              <w:t>Про випуск зі школи учнів 11-го класу у 202</w:t>
            </w:r>
            <w:r w:rsidR="00837A75">
              <w:rPr>
                <w:rFonts w:ascii="Times New Roman" w:hAnsi="Times New Roman"/>
                <w:szCs w:val="28"/>
              </w:rPr>
              <w:t>4</w:t>
            </w:r>
            <w:r w:rsidRPr="00EA14D2">
              <w:rPr>
                <w:rFonts w:ascii="Times New Roman" w:hAnsi="Times New Roman"/>
                <w:szCs w:val="28"/>
              </w:rPr>
              <w:t xml:space="preserve"> році та видачу </w:t>
            </w:r>
            <w:proofErr w:type="spellStart"/>
            <w:r w:rsidRPr="00EA14D2">
              <w:rPr>
                <w:rFonts w:ascii="Times New Roman" w:hAnsi="Times New Roman"/>
                <w:szCs w:val="28"/>
              </w:rPr>
              <w:t>свідоцтв</w:t>
            </w:r>
            <w:proofErr w:type="spellEnd"/>
            <w:r w:rsidRPr="00EA14D2">
              <w:rPr>
                <w:rFonts w:ascii="Times New Roman" w:hAnsi="Times New Roman"/>
                <w:szCs w:val="28"/>
              </w:rPr>
              <w:t xml:space="preserve"> про здобуття повної загальної середньої освіти.</w:t>
            </w:r>
          </w:p>
        </w:tc>
        <w:tc>
          <w:tcPr>
            <w:tcW w:w="1063" w:type="dxa"/>
          </w:tcPr>
          <w:p w:rsidR="00EA14D2" w:rsidRPr="0025319F" w:rsidRDefault="00EA14D2" w:rsidP="00E6491A">
            <w:pPr>
              <w:jc w:val="both"/>
              <w:rPr>
                <w:rFonts w:ascii="Times New Roman" w:hAnsi="Times New Roman"/>
                <w:szCs w:val="28"/>
              </w:rPr>
            </w:pPr>
          </w:p>
        </w:tc>
        <w:tc>
          <w:tcPr>
            <w:tcW w:w="1119" w:type="dxa"/>
          </w:tcPr>
          <w:p w:rsidR="00EA14D2" w:rsidRPr="0025319F" w:rsidRDefault="00EA14D2" w:rsidP="00E6491A">
            <w:pPr>
              <w:jc w:val="both"/>
              <w:rPr>
                <w:rFonts w:ascii="Times New Roman" w:hAnsi="Times New Roman"/>
                <w:szCs w:val="28"/>
              </w:rPr>
            </w:pPr>
          </w:p>
        </w:tc>
        <w:tc>
          <w:tcPr>
            <w:tcW w:w="1112" w:type="dxa"/>
          </w:tcPr>
          <w:p w:rsidR="00EA14D2" w:rsidRPr="0025319F" w:rsidRDefault="00EA14D2" w:rsidP="00E6491A">
            <w:pPr>
              <w:jc w:val="both"/>
              <w:rPr>
                <w:rFonts w:ascii="Times New Roman" w:hAnsi="Times New Roman"/>
                <w:szCs w:val="28"/>
              </w:rPr>
            </w:pPr>
          </w:p>
        </w:tc>
        <w:tc>
          <w:tcPr>
            <w:tcW w:w="1171" w:type="dxa"/>
          </w:tcPr>
          <w:p w:rsidR="00EA14D2" w:rsidRPr="0025319F" w:rsidRDefault="00EA14D2" w:rsidP="00E6491A">
            <w:pPr>
              <w:jc w:val="both"/>
              <w:rPr>
                <w:rFonts w:ascii="Times New Roman" w:hAnsi="Times New Roman"/>
                <w:szCs w:val="28"/>
              </w:rPr>
            </w:pPr>
          </w:p>
        </w:tc>
        <w:tc>
          <w:tcPr>
            <w:tcW w:w="1107" w:type="dxa"/>
          </w:tcPr>
          <w:p w:rsidR="00EA14D2" w:rsidRPr="0025319F" w:rsidRDefault="00EA14D2" w:rsidP="002027A9">
            <w:pPr>
              <w:jc w:val="center"/>
              <w:rPr>
                <w:rFonts w:ascii="Times New Roman" w:hAnsi="Times New Roman"/>
                <w:szCs w:val="28"/>
              </w:rPr>
            </w:pPr>
          </w:p>
        </w:tc>
        <w:tc>
          <w:tcPr>
            <w:tcW w:w="925" w:type="dxa"/>
          </w:tcPr>
          <w:p w:rsidR="00EA14D2" w:rsidRDefault="00EA14D2" w:rsidP="002027A9">
            <w:pPr>
              <w:jc w:val="center"/>
              <w:rPr>
                <w:rFonts w:ascii="Times New Roman" w:hAnsi="Times New Roman"/>
                <w:szCs w:val="28"/>
              </w:rPr>
            </w:pPr>
          </w:p>
        </w:tc>
        <w:tc>
          <w:tcPr>
            <w:tcW w:w="910" w:type="dxa"/>
          </w:tcPr>
          <w:p w:rsidR="00EA14D2" w:rsidRDefault="00EA14D2" w:rsidP="002027A9">
            <w:pPr>
              <w:jc w:val="center"/>
              <w:rPr>
                <w:rFonts w:ascii="Times New Roman" w:hAnsi="Times New Roman"/>
                <w:szCs w:val="28"/>
              </w:rPr>
            </w:pPr>
          </w:p>
        </w:tc>
        <w:tc>
          <w:tcPr>
            <w:tcW w:w="1116" w:type="dxa"/>
          </w:tcPr>
          <w:p w:rsidR="00EA14D2" w:rsidRDefault="00EA14D2" w:rsidP="002027A9">
            <w:pPr>
              <w:jc w:val="center"/>
              <w:rPr>
                <w:rFonts w:ascii="Times New Roman" w:hAnsi="Times New Roman"/>
                <w:szCs w:val="28"/>
              </w:rPr>
            </w:pPr>
          </w:p>
        </w:tc>
        <w:tc>
          <w:tcPr>
            <w:tcW w:w="1008" w:type="dxa"/>
          </w:tcPr>
          <w:p w:rsidR="00EA14D2" w:rsidRDefault="00EA14D2" w:rsidP="002027A9">
            <w:pPr>
              <w:jc w:val="center"/>
              <w:rPr>
                <w:rFonts w:ascii="Times New Roman" w:hAnsi="Times New Roman"/>
                <w:szCs w:val="28"/>
              </w:rPr>
            </w:pPr>
          </w:p>
        </w:tc>
        <w:tc>
          <w:tcPr>
            <w:tcW w:w="1088" w:type="dxa"/>
          </w:tcPr>
          <w:p w:rsidR="00EA14D2" w:rsidRDefault="00EA14D2" w:rsidP="002027A9">
            <w:pPr>
              <w:jc w:val="center"/>
              <w:rPr>
                <w:rFonts w:ascii="Times New Roman" w:hAnsi="Times New Roman"/>
                <w:szCs w:val="28"/>
              </w:rPr>
            </w:pPr>
          </w:p>
        </w:tc>
        <w:tc>
          <w:tcPr>
            <w:tcW w:w="1231" w:type="dxa"/>
          </w:tcPr>
          <w:p w:rsidR="00EA14D2" w:rsidRDefault="00EA14D2" w:rsidP="002027A9">
            <w:pPr>
              <w:jc w:val="center"/>
              <w:rPr>
                <w:rFonts w:ascii="Times New Roman" w:hAnsi="Times New Roman"/>
                <w:szCs w:val="28"/>
              </w:rPr>
            </w:pPr>
            <w:r>
              <w:rPr>
                <w:rFonts w:ascii="Times New Roman" w:hAnsi="Times New Roman"/>
                <w:szCs w:val="28"/>
              </w:rPr>
              <w:t>+</w:t>
            </w:r>
          </w:p>
        </w:tc>
      </w:tr>
      <w:tr w:rsidR="00EA14D2" w:rsidRPr="0025319F" w:rsidTr="00E6491A">
        <w:trPr>
          <w:trHeight w:val="402"/>
        </w:trPr>
        <w:tc>
          <w:tcPr>
            <w:tcW w:w="543" w:type="dxa"/>
          </w:tcPr>
          <w:p w:rsidR="00EA14D2" w:rsidRPr="0025319F" w:rsidRDefault="00EA14D2" w:rsidP="00E6491A">
            <w:pPr>
              <w:jc w:val="both"/>
              <w:rPr>
                <w:rFonts w:ascii="Times New Roman" w:hAnsi="Times New Roman"/>
                <w:szCs w:val="28"/>
              </w:rPr>
            </w:pPr>
          </w:p>
        </w:tc>
        <w:tc>
          <w:tcPr>
            <w:tcW w:w="2994" w:type="dxa"/>
          </w:tcPr>
          <w:p w:rsidR="00EA14D2" w:rsidRPr="00EA14D2" w:rsidRDefault="00EA14D2" w:rsidP="00E6491A">
            <w:pPr>
              <w:rPr>
                <w:rFonts w:ascii="Times New Roman" w:hAnsi="Times New Roman"/>
                <w:szCs w:val="28"/>
              </w:rPr>
            </w:pPr>
            <w:r w:rsidRPr="00EA14D2">
              <w:rPr>
                <w:rFonts w:ascii="Times New Roman" w:hAnsi="Times New Roman"/>
                <w:szCs w:val="28"/>
              </w:rPr>
              <w:t xml:space="preserve">Про вручення </w:t>
            </w:r>
            <w:proofErr w:type="spellStart"/>
            <w:r w:rsidRPr="00EA14D2">
              <w:rPr>
                <w:rFonts w:ascii="Times New Roman" w:hAnsi="Times New Roman"/>
                <w:szCs w:val="28"/>
              </w:rPr>
              <w:t>свідоцтв</w:t>
            </w:r>
            <w:proofErr w:type="spellEnd"/>
            <w:r w:rsidRPr="00EA14D2">
              <w:rPr>
                <w:rFonts w:ascii="Times New Roman" w:hAnsi="Times New Roman"/>
                <w:szCs w:val="28"/>
              </w:rPr>
              <w:t xml:space="preserve"> про базову загальну середню освіту здобувачам освіти 9-х класів та переведення учнів 9-х класів.</w:t>
            </w:r>
          </w:p>
        </w:tc>
        <w:tc>
          <w:tcPr>
            <w:tcW w:w="1063" w:type="dxa"/>
          </w:tcPr>
          <w:p w:rsidR="00EA14D2" w:rsidRPr="0025319F" w:rsidRDefault="00EA14D2" w:rsidP="00E6491A">
            <w:pPr>
              <w:jc w:val="both"/>
              <w:rPr>
                <w:rFonts w:ascii="Times New Roman" w:hAnsi="Times New Roman"/>
                <w:szCs w:val="28"/>
              </w:rPr>
            </w:pPr>
          </w:p>
        </w:tc>
        <w:tc>
          <w:tcPr>
            <w:tcW w:w="1119" w:type="dxa"/>
          </w:tcPr>
          <w:p w:rsidR="00EA14D2" w:rsidRPr="0025319F" w:rsidRDefault="00EA14D2" w:rsidP="00E6491A">
            <w:pPr>
              <w:jc w:val="both"/>
              <w:rPr>
                <w:rFonts w:ascii="Times New Roman" w:hAnsi="Times New Roman"/>
                <w:szCs w:val="28"/>
              </w:rPr>
            </w:pPr>
          </w:p>
        </w:tc>
        <w:tc>
          <w:tcPr>
            <w:tcW w:w="1112" w:type="dxa"/>
          </w:tcPr>
          <w:p w:rsidR="00EA14D2" w:rsidRPr="0025319F" w:rsidRDefault="00EA14D2" w:rsidP="00E6491A">
            <w:pPr>
              <w:jc w:val="both"/>
              <w:rPr>
                <w:rFonts w:ascii="Times New Roman" w:hAnsi="Times New Roman"/>
                <w:szCs w:val="28"/>
              </w:rPr>
            </w:pPr>
          </w:p>
        </w:tc>
        <w:tc>
          <w:tcPr>
            <w:tcW w:w="1171" w:type="dxa"/>
          </w:tcPr>
          <w:p w:rsidR="00EA14D2" w:rsidRPr="0025319F" w:rsidRDefault="00EA14D2" w:rsidP="00E6491A">
            <w:pPr>
              <w:jc w:val="both"/>
              <w:rPr>
                <w:rFonts w:ascii="Times New Roman" w:hAnsi="Times New Roman"/>
                <w:szCs w:val="28"/>
              </w:rPr>
            </w:pPr>
          </w:p>
        </w:tc>
        <w:tc>
          <w:tcPr>
            <w:tcW w:w="1107" w:type="dxa"/>
          </w:tcPr>
          <w:p w:rsidR="00EA14D2" w:rsidRPr="0025319F" w:rsidRDefault="00EA14D2" w:rsidP="002027A9">
            <w:pPr>
              <w:jc w:val="center"/>
              <w:rPr>
                <w:rFonts w:ascii="Times New Roman" w:hAnsi="Times New Roman"/>
                <w:szCs w:val="28"/>
              </w:rPr>
            </w:pPr>
          </w:p>
        </w:tc>
        <w:tc>
          <w:tcPr>
            <w:tcW w:w="925" w:type="dxa"/>
          </w:tcPr>
          <w:p w:rsidR="00EA14D2" w:rsidRDefault="00EA14D2" w:rsidP="002027A9">
            <w:pPr>
              <w:jc w:val="center"/>
              <w:rPr>
                <w:rFonts w:ascii="Times New Roman" w:hAnsi="Times New Roman"/>
                <w:szCs w:val="28"/>
              </w:rPr>
            </w:pPr>
          </w:p>
        </w:tc>
        <w:tc>
          <w:tcPr>
            <w:tcW w:w="910" w:type="dxa"/>
          </w:tcPr>
          <w:p w:rsidR="00EA14D2" w:rsidRDefault="00EA14D2" w:rsidP="002027A9">
            <w:pPr>
              <w:jc w:val="center"/>
              <w:rPr>
                <w:rFonts w:ascii="Times New Roman" w:hAnsi="Times New Roman"/>
                <w:szCs w:val="28"/>
              </w:rPr>
            </w:pPr>
          </w:p>
        </w:tc>
        <w:tc>
          <w:tcPr>
            <w:tcW w:w="1116" w:type="dxa"/>
          </w:tcPr>
          <w:p w:rsidR="00EA14D2" w:rsidRDefault="00EA14D2" w:rsidP="002027A9">
            <w:pPr>
              <w:jc w:val="center"/>
              <w:rPr>
                <w:rFonts w:ascii="Times New Roman" w:hAnsi="Times New Roman"/>
                <w:szCs w:val="28"/>
              </w:rPr>
            </w:pPr>
          </w:p>
        </w:tc>
        <w:tc>
          <w:tcPr>
            <w:tcW w:w="1008" w:type="dxa"/>
          </w:tcPr>
          <w:p w:rsidR="00EA14D2" w:rsidRDefault="00EA14D2" w:rsidP="002027A9">
            <w:pPr>
              <w:jc w:val="center"/>
              <w:rPr>
                <w:rFonts w:ascii="Times New Roman" w:hAnsi="Times New Roman"/>
                <w:szCs w:val="28"/>
              </w:rPr>
            </w:pPr>
          </w:p>
        </w:tc>
        <w:tc>
          <w:tcPr>
            <w:tcW w:w="1088" w:type="dxa"/>
          </w:tcPr>
          <w:p w:rsidR="00EA14D2" w:rsidRDefault="00EA14D2" w:rsidP="002027A9">
            <w:pPr>
              <w:jc w:val="center"/>
              <w:rPr>
                <w:rFonts w:ascii="Times New Roman" w:hAnsi="Times New Roman"/>
                <w:szCs w:val="28"/>
              </w:rPr>
            </w:pPr>
          </w:p>
        </w:tc>
        <w:tc>
          <w:tcPr>
            <w:tcW w:w="1231" w:type="dxa"/>
          </w:tcPr>
          <w:p w:rsidR="00EA14D2" w:rsidRDefault="00EA14D2" w:rsidP="002027A9">
            <w:pPr>
              <w:jc w:val="center"/>
              <w:rPr>
                <w:rFonts w:ascii="Times New Roman" w:hAnsi="Times New Roman"/>
                <w:szCs w:val="28"/>
              </w:rPr>
            </w:pPr>
            <w:r>
              <w:rPr>
                <w:rFonts w:ascii="Times New Roman" w:hAnsi="Times New Roman"/>
                <w:szCs w:val="28"/>
              </w:rPr>
              <w:t>+</w:t>
            </w:r>
          </w:p>
        </w:tc>
      </w:tr>
      <w:tr w:rsidR="00EA14D2" w:rsidRPr="0025319F" w:rsidTr="00E6491A">
        <w:trPr>
          <w:trHeight w:val="402"/>
        </w:trPr>
        <w:tc>
          <w:tcPr>
            <w:tcW w:w="543" w:type="dxa"/>
          </w:tcPr>
          <w:p w:rsidR="00EA14D2" w:rsidRPr="0025319F" w:rsidRDefault="00EA14D2" w:rsidP="00E6491A">
            <w:pPr>
              <w:jc w:val="both"/>
              <w:rPr>
                <w:rFonts w:ascii="Times New Roman" w:hAnsi="Times New Roman"/>
                <w:szCs w:val="28"/>
              </w:rPr>
            </w:pPr>
          </w:p>
        </w:tc>
        <w:tc>
          <w:tcPr>
            <w:tcW w:w="2994" w:type="dxa"/>
          </w:tcPr>
          <w:p w:rsidR="00EA14D2" w:rsidRPr="00EA14D2" w:rsidRDefault="00EA14D2" w:rsidP="00837A75">
            <w:pPr>
              <w:rPr>
                <w:rFonts w:ascii="Times New Roman" w:hAnsi="Times New Roman"/>
                <w:szCs w:val="28"/>
              </w:rPr>
            </w:pPr>
            <w:r w:rsidRPr="00EA14D2">
              <w:rPr>
                <w:rFonts w:ascii="Times New Roman" w:hAnsi="Times New Roman"/>
                <w:szCs w:val="28"/>
              </w:rPr>
              <w:t>Про нагородження учнів 11-го класу медалями за успіхи у навчанні у 202</w:t>
            </w:r>
            <w:r w:rsidR="00837A75">
              <w:rPr>
                <w:rFonts w:ascii="Times New Roman" w:hAnsi="Times New Roman"/>
                <w:szCs w:val="28"/>
              </w:rPr>
              <w:t>4</w:t>
            </w:r>
            <w:r w:rsidRPr="00EA14D2">
              <w:rPr>
                <w:rFonts w:ascii="Times New Roman" w:hAnsi="Times New Roman"/>
                <w:szCs w:val="28"/>
              </w:rPr>
              <w:t xml:space="preserve"> році.</w:t>
            </w:r>
          </w:p>
        </w:tc>
        <w:tc>
          <w:tcPr>
            <w:tcW w:w="1063" w:type="dxa"/>
          </w:tcPr>
          <w:p w:rsidR="00EA14D2" w:rsidRPr="0025319F" w:rsidRDefault="00EA14D2" w:rsidP="00E6491A">
            <w:pPr>
              <w:jc w:val="both"/>
              <w:rPr>
                <w:rFonts w:ascii="Times New Roman" w:hAnsi="Times New Roman"/>
                <w:szCs w:val="28"/>
              </w:rPr>
            </w:pPr>
          </w:p>
        </w:tc>
        <w:tc>
          <w:tcPr>
            <w:tcW w:w="1119" w:type="dxa"/>
          </w:tcPr>
          <w:p w:rsidR="00EA14D2" w:rsidRPr="0025319F" w:rsidRDefault="00EA14D2" w:rsidP="00E6491A">
            <w:pPr>
              <w:jc w:val="both"/>
              <w:rPr>
                <w:rFonts w:ascii="Times New Roman" w:hAnsi="Times New Roman"/>
                <w:szCs w:val="28"/>
              </w:rPr>
            </w:pPr>
          </w:p>
        </w:tc>
        <w:tc>
          <w:tcPr>
            <w:tcW w:w="1112" w:type="dxa"/>
          </w:tcPr>
          <w:p w:rsidR="00EA14D2" w:rsidRPr="0025319F" w:rsidRDefault="00EA14D2" w:rsidP="00E6491A">
            <w:pPr>
              <w:jc w:val="both"/>
              <w:rPr>
                <w:rFonts w:ascii="Times New Roman" w:hAnsi="Times New Roman"/>
                <w:szCs w:val="28"/>
              </w:rPr>
            </w:pPr>
          </w:p>
        </w:tc>
        <w:tc>
          <w:tcPr>
            <w:tcW w:w="1171" w:type="dxa"/>
          </w:tcPr>
          <w:p w:rsidR="00EA14D2" w:rsidRPr="0025319F" w:rsidRDefault="00EA14D2" w:rsidP="00E6491A">
            <w:pPr>
              <w:jc w:val="both"/>
              <w:rPr>
                <w:rFonts w:ascii="Times New Roman" w:hAnsi="Times New Roman"/>
                <w:szCs w:val="28"/>
              </w:rPr>
            </w:pPr>
          </w:p>
        </w:tc>
        <w:tc>
          <w:tcPr>
            <w:tcW w:w="1107" w:type="dxa"/>
          </w:tcPr>
          <w:p w:rsidR="00EA14D2" w:rsidRPr="0025319F" w:rsidRDefault="00EA14D2" w:rsidP="002027A9">
            <w:pPr>
              <w:jc w:val="center"/>
              <w:rPr>
                <w:rFonts w:ascii="Times New Roman" w:hAnsi="Times New Roman"/>
                <w:szCs w:val="28"/>
              </w:rPr>
            </w:pPr>
          </w:p>
        </w:tc>
        <w:tc>
          <w:tcPr>
            <w:tcW w:w="925" w:type="dxa"/>
          </w:tcPr>
          <w:p w:rsidR="00EA14D2" w:rsidRDefault="00EA14D2" w:rsidP="002027A9">
            <w:pPr>
              <w:jc w:val="center"/>
              <w:rPr>
                <w:rFonts w:ascii="Times New Roman" w:hAnsi="Times New Roman"/>
                <w:szCs w:val="28"/>
              </w:rPr>
            </w:pPr>
          </w:p>
        </w:tc>
        <w:tc>
          <w:tcPr>
            <w:tcW w:w="910" w:type="dxa"/>
          </w:tcPr>
          <w:p w:rsidR="00EA14D2" w:rsidRDefault="00EA14D2" w:rsidP="002027A9">
            <w:pPr>
              <w:jc w:val="center"/>
              <w:rPr>
                <w:rFonts w:ascii="Times New Roman" w:hAnsi="Times New Roman"/>
                <w:szCs w:val="28"/>
              </w:rPr>
            </w:pPr>
          </w:p>
        </w:tc>
        <w:tc>
          <w:tcPr>
            <w:tcW w:w="1116" w:type="dxa"/>
          </w:tcPr>
          <w:p w:rsidR="00EA14D2" w:rsidRDefault="00EA14D2" w:rsidP="002027A9">
            <w:pPr>
              <w:jc w:val="center"/>
              <w:rPr>
                <w:rFonts w:ascii="Times New Roman" w:hAnsi="Times New Roman"/>
                <w:szCs w:val="28"/>
              </w:rPr>
            </w:pPr>
          </w:p>
        </w:tc>
        <w:tc>
          <w:tcPr>
            <w:tcW w:w="1008" w:type="dxa"/>
          </w:tcPr>
          <w:p w:rsidR="00EA14D2" w:rsidRDefault="00EA14D2" w:rsidP="002027A9">
            <w:pPr>
              <w:jc w:val="center"/>
              <w:rPr>
                <w:rFonts w:ascii="Times New Roman" w:hAnsi="Times New Roman"/>
                <w:szCs w:val="28"/>
              </w:rPr>
            </w:pPr>
          </w:p>
        </w:tc>
        <w:tc>
          <w:tcPr>
            <w:tcW w:w="1088" w:type="dxa"/>
          </w:tcPr>
          <w:p w:rsidR="00EA14D2" w:rsidRDefault="00EA14D2" w:rsidP="002027A9">
            <w:pPr>
              <w:jc w:val="center"/>
              <w:rPr>
                <w:rFonts w:ascii="Times New Roman" w:hAnsi="Times New Roman"/>
                <w:szCs w:val="28"/>
              </w:rPr>
            </w:pPr>
          </w:p>
        </w:tc>
        <w:tc>
          <w:tcPr>
            <w:tcW w:w="1231" w:type="dxa"/>
          </w:tcPr>
          <w:p w:rsidR="00EA14D2" w:rsidRDefault="00EA14D2" w:rsidP="002027A9">
            <w:pPr>
              <w:jc w:val="center"/>
              <w:rPr>
                <w:rFonts w:ascii="Times New Roman" w:hAnsi="Times New Roman"/>
                <w:szCs w:val="28"/>
              </w:rPr>
            </w:pPr>
            <w:r>
              <w:rPr>
                <w:rFonts w:ascii="Times New Roman" w:hAnsi="Times New Roman"/>
                <w:szCs w:val="28"/>
              </w:rPr>
              <w:t>+</w:t>
            </w:r>
          </w:p>
        </w:tc>
      </w:tr>
    </w:tbl>
    <w:p w:rsidR="0025319F" w:rsidRPr="0025319F" w:rsidRDefault="0025319F" w:rsidP="0025319F">
      <w:pPr>
        <w:jc w:val="both"/>
        <w:rPr>
          <w:rFonts w:ascii="Times New Roman" w:hAnsi="Times New Roman" w:cs="Times New Roman"/>
          <w:sz w:val="28"/>
          <w:szCs w:val="28"/>
        </w:rPr>
      </w:pPr>
    </w:p>
    <w:tbl>
      <w:tblPr>
        <w:tblStyle w:val="117"/>
        <w:tblpPr w:leftFromText="180" w:rightFromText="180" w:vertAnchor="text" w:tblpY="1"/>
        <w:tblOverlap w:val="never"/>
        <w:tblW w:w="15387" w:type="dxa"/>
        <w:tblLook w:val="04A0" w:firstRow="1" w:lastRow="0" w:firstColumn="1" w:lastColumn="0" w:noHBand="0" w:noVBand="1"/>
      </w:tblPr>
      <w:tblGrid>
        <w:gridCol w:w="536"/>
        <w:gridCol w:w="3011"/>
        <w:gridCol w:w="1063"/>
        <w:gridCol w:w="1119"/>
        <w:gridCol w:w="1147"/>
        <w:gridCol w:w="1171"/>
        <w:gridCol w:w="1041"/>
        <w:gridCol w:w="901"/>
        <w:gridCol w:w="971"/>
        <w:gridCol w:w="1109"/>
        <w:gridCol w:w="1008"/>
        <w:gridCol w:w="1083"/>
        <w:gridCol w:w="1227"/>
      </w:tblGrid>
      <w:tr w:rsidR="00BE113F" w:rsidRPr="0025319F" w:rsidTr="00E6491A">
        <w:trPr>
          <w:trHeight w:val="805"/>
        </w:trPr>
        <w:tc>
          <w:tcPr>
            <w:tcW w:w="536"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 з/</w:t>
            </w:r>
            <w:r w:rsidRPr="003179C0">
              <w:rPr>
                <w:rFonts w:ascii="Times New Roman" w:hAnsi="Times New Roman"/>
                <w:b/>
                <w:szCs w:val="28"/>
              </w:rPr>
              <w:t>п</w:t>
            </w:r>
          </w:p>
        </w:tc>
        <w:tc>
          <w:tcPr>
            <w:tcW w:w="3011" w:type="dxa"/>
            <w:shd w:val="clear" w:color="auto" w:fill="DEEAF6" w:themeFill="accent1" w:themeFillTint="33"/>
          </w:tcPr>
          <w:p w:rsidR="00066CAB" w:rsidRPr="003179C0" w:rsidRDefault="00066CAB" w:rsidP="00BE113F">
            <w:pPr>
              <w:jc w:val="center"/>
              <w:rPr>
                <w:rFonts w:ascii="Times New Roman" w:hAnsi="Times New Roman"/>
                <w:b/>
                <w:szCs w:val="28"/>
              </w:rPr>
            </w:pPr>
            <w:r w:rsidRPr="003179C0">
              <w:rPr>
                <w:rFonts w:ascii="Times New Roman" w:hAnsi="Times New Roman"/>
                <w:b/>
                <w:szCs w:val="28"/>
              </w:rPr>
              <w:t>Питання</w:t>
            </w:r>
          </w:p>
        </w:tc>
        <w:tc>
          <w:tcPr>
            <w:tcW w:w="1063"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Се</w:t>
            </w:r>
            <w:r w:rsidRPr="003179C0">
              <w:rPr>
                <w:rFonts w:ascii="Times New Roman" w:hAnsi="Times New Roman"/>
                <w:b/>
                <w:szCs w:val="28"/>
              </w:rPr>
              <w:t>рпень</w:t>
            </w:r>
          </w:p>
        </w:tc>
        <w:tc>
          <w:tcPr>
            <w:tcW w:w="1119"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В</w:t>
            </w:r>
            <w:r w:rsidRPr="003179C0">
              <w:rPr>
                <w:rFonts w:ascii="Times New Roman" w:hAnsi="Times New Roman"/>
                <w:b/>
                <w:szCs w:val="28"/>
              </w:rPr>
              <w:t>ересень</w:t>
            </w:r>
          </w:p>
        </w:tc>
        <w:tc>
          <w:tcPr>
            <w:tcW w:w="1147"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Ж</w:t>
            </w:r>
            <w:r w:rsidRPr="003179C0">
              <w:rPr>
                <w:rFonts w:ascii="Times New Roman" w:hAnsi="Times New Roman"/>
                <w:b/>
                <w:szCs w:val="28"/>
              </w:rPr>
              <w:t>овтень</w:t>
            </w:r>
          </w:p>
        </w:tc>
        <w:tc>
          <w:tcPr>
            <w:tcW w:w="1171"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Л</w:t>
            </w:r>
            <w:r w:rsidRPr="003179C0">
              <w:rPr>
                <w:rFonts w:ascii="Times New Roman" w:hAnsi="Times New Roman"/>
                <w:b/>
                <w:szCs w:val="28"/>
              </w:rPr>
              <w:t>истопад</w:t>
            </w:r>
          </w:p>
        </w:tc>
        <w:tc>
          <w:tcPr>
            <w:tcW w:w="1041"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Г</w:t>
            </w:r>
            <w:r w:rsidRPr="003179C0">
              <w:rPr>
                <w:rFonts w:ascii="Times New Roman" w:hAnsi="Times New Roman"/>
                <w:b/>
                <w:szCs w:val="28"/>
              </w:rPr>
              <w:t>рудень</w:t>
            </w:r>
          </w:p>
        </w:tc>
        <w:tc>
          <w:tcPr>
            <w:tcW w:w="901" w:type="dxa"/>
            <w:shd w:val="clear" w:color="auto" w:fill="DEEAF6" w:themeFill="accent1" w:themeFillTint="33"/>
          </w:tcPr>
          <w:p w:rsidR="00066CAB" w:rsidRPr="003179C0" w:rsidRDefault="00066CAB" w:rsidP="00066CAB">
            <w:pPr>
              <w:jc w:val="both"/>
              <w:rPr>
                <w:rFonts w:ascii="Times New Roman" w:hAnsi="Times New Roman"/>
                <w:b/>
                <w:szCs w:val="28"/>
              </w:rPr>
            </w:pPr>
            <w:r w:rsidRPr="003179C0">
              <w:rPr>
                <w:rFonts w:ascii="Times New Roman" w:hAnsi="Times New Roman"/>
                <w:b/>
                <w:szCs w:val="28"/>
              </w:rPr>
              <w:t>Січень</w:t>
            </w:r>
          </w:p>
        </w:tc>
        <w:tc>
          <w:tcPr>
            <w:tcW w:w="971"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Л</w:t>
            </w:r>
            <w:r w:rsidRPr="003179C0">
              <w:rPr>
                <w:rFonts w:ascii="Times New Roman" w:hAnsi="Times New Roman"/>
                <w:b/>
                <w:szCs w:val="28"/>
              </w:rPr>
              <w:t>ютий</w:t>
            </w:r>
          </w:p>
        </w:tc>
        <w:tc>
          <w:tcPr>
            <w:tcW w:w="1109"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Б</w:t>
            </w:r>
            <w:r w:rsidRPr="003179C0">
              <w:rPr>
                <w:rFonts w:ascii="Times New Roman" w:hAnsi="Times New Roman"/>
                <w:b/>
                <w:szCs w:val="28"/>
              </w:rPr>
              <w:t>ерезень</w:t>
            </w:r>
          </w:p>
        </w:tc>
        <w:tc>
          <w:tcPr>
            <w:tcW w:w="1008"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К</w:t>
            </w:r>
            <w:r w:rsidRPr="003179C0">
              <w:rPr>
                <w:rFonts w:ascii="Times New Roman" w:hAnsi="Times New Roman"/>
                <w:b/>
                <w:szCs w:val="28"/>
              </w:rPr>
              <w:t>вітень</w:t>
            </w:r>
          </w:p>
        </w:tc>
        <w:tc>
          <w:tcPr>
            <w:tcW w:w="1083"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Т</w:t>
            </w:r>
            <w:r w:rsidRPr="003179C0">
              <w:rPr>
                <w:rFonts w:ascii="Times New Roman" w:hAnsi="Times New Roman"/>
                <w:b/>
                <w:szCs w:val="28"/>
              </w:rPr>
              <w:t>равень</w:t>
            </w:r>
          </w:p>
        </w:tc>
        <w:tc>
          <w:tcPr>
            <w:tcW w:w="1227" w:type="dxa"/>
            <w:shd w:val="clear" w:color="auto" w:fill="DEEAF6" w:themeFill="accent1" w:themeFillTint="33"/>
          </w:tcPr>
          <w:p w:rsidR="00066CAB" w:rsidRPr="003179C0" w:rsidRDefault="00066CAB" w:rsidP="00066CAB">
            <w:pPr>
              <w:jc w:val="both"/>
              <w:rPr>
                <w:rFonts w:ascii="Times New Roman" w:hAnsi="Times New Roman"/>
                <w:b/>
                <w:szCs w:val="28"/>
              </w:rPr>
            </w:pPr>
            <w:r w:rsidRPr="003179C0">
              <w:rPr>
                <w:rFonts w:ascii="Times New Roman" w:hAnsi="Times New Roman"/>
                <w:b/>
                <w:szCs w:val="28"/>
              </w:rPr>
              <w:t>Примітка</w:t>
            </w:r>
          </w:p>
        </w:tc>
      </w:tr>
      <w:tr w:rsidR="0025319F" w:rsidRPr="0025319F" w:rsidTr="00066CAB">
        <w:trPr>
          <w:trHeight w:val="424"/>
        </w:trPr>
        <w:tc>
          <w:tcPr>
            <w:tcW w:w="15387" w:type="dxa"/>
            <w:gridSpan w:val="13"/>
            <w:shd w:val="clear" w:color="auto" w:fill="FBE4D5" w:themeFill="accent2" w:themeFillTint="33"/>
          </w:tcPr>
          <w:p w:rsidR="0025319F" w:rsidRPr="00066CAB" w:rsidRDefault="0025319F" w:rsidP="00066CAB">
            <w:pPr>
              <w:jc w:val="center"/>
              <w:rPr>
                <w:rFonts w:ascii="Times New Roman" w:hAnsi="Times New Roman" w:cstheme="minorHAnsi"/>
                <w:b/>
                <w:caps/>
                <w:color w:val="002060"/>
                <w:szCs w:val="28"/>
              </w:rPr>
            </w:pPr>
            <w:r w:rsidRPr="00066CAB">
              <w:rPr>
                <w:rFonts w:ascii="Times New Roman" w:hAnsi="Times New Roman" w:cstheme="minorHAnsi"/>
                <w:b/>
                <w:caps/>
                <w:color w:val="002060"/>
                <w:szCs w:val="28"/>
              </w:rPr>
              <w:t>Педагогічна діяльність педагогічних працівників</w:t>
            </w:r>
          </w:p>
          <w:p w:rsidR="0025319F" w:rsidRPr="0025319F" w:rsidRDefault="0025319F" w:rsidP="004E41BD">
            <w:pPr>
              <w:jc w:val="both"/>
              <w:rPr>
                <w:rFonts w:ascii="Times New Roman" w:hAnsi="Times New Roman"/>
                <w:color w:val="00B050"/>
                <w:szCs w:val="28"/>
              </w:rPr>
            </w:pPr>
          </w:p>
        </w:tc>
      </w:tr>
      <w:tr w:rsidR="00BE113F" w:rsidRPr="0025319F" w:rsidTr="00E6491A">
        <w:trPr>
          <w:trHeight w:val="402"/>
        </w:trPr>
        <w:tc>
          <w:tcPr>
            <w:tcW w:w="536" w:type="dxa"/>
          </w:tcPr>
          <w:p w:rsidR="0025319F" w:rsidRPr="0025319F" w:rsidRDefault="0025319F" w:rsidP="004E41BD">
            <w:pPr>
              <w:jc w:val="both"/>
              <w:rPr>
                <w:rFonts w:ascii="Times New Roman" w:hAnsi="Times New Roman"/>
                <w:szCs w:val="28"/>
              </w:rPr>
            </w:pPr>
          </w:p>
        </w:tc>
        <w:tc>
          <w:tcPr>
            <w:tcW w:w="3011" w:type="dxa"/>
          </w:tcPr>
          <w:p w:rsidR="0025319F" w:rsidRPr="0025319F" w:rsidRDefault="00095D55" w:rsidP="00837A75">
            <w:pPr>
              <w:rPr>
                <w:rFonts w:ascii="Times New Roman" w:hAnsi="Times New Roman"/>
                <w:szCs w:val="28"/>
              </w:rPr>
            </w:pPr>
            <w:r w:rsidRPr="00095D55">
              <w:rPr>
                <w:rFonts w:ascii="Times New Roman" w:hAnsi="Times New Roman"/>
                <w:szCs w:val="28"/>
              </w:rPr>
              <w:t>Про  особливості викладання навчальних предметів у 202</w:t>
            </w:r>
            <w:r w:rsidR="00837A75">
              <w:rPr>
                <w:rFonts w:ascii="Times New Roman" w:hAnsi="Times New Roman"/>
                <w:szCs w:val="28"/>
              </w:rPr>
              <w:t>3</w:t>
            </w:r>
            <w:r w:rsidRPr="00095D55">
              <w:rPr>
                <w:rFonts w:ascii="Times New Roman" w:hAnsi="Times New Roman"/>
                <w:szCs w:val="28"/>
              </w:rPr>
              <w:t>/202</w:t>
            </w:r>
            <w:r w:rsidR="00837A75">
              <w:rPr>
                <w:rFonts w:ascii="Times New Roman" w:hAnsi="Times New Roman"/>
                <w:szCs w:val="28"/>
              </w:rPr>
              <w:t>4</w:t>
            </w:r>
            <w:r w:rsidRPr="00095D55">
              <w:rPr>
                <w:rFonts w:ascii="Times New Roman" w:hAnsi="Times New Roman"/>
                <w:szCs w:val="28"/>
              </w:rPr>
              <w:t xml:space="preserve"> навчальному році.</w:t>
            </w:r>
          </w:p>
        </w:tc>
        <w:tc>
          <w:tcPr>
            <w:tcW w:w="1063" w:type="dxa"/>
          </w:tcPr>
          <w:p w:rsidR="0025319F" w:rsidRPr="0025319F" w:rsidRDefault="00E06398" w:rsidP="00E6491A">
            <w:pPr>
              <w:jc w:val="center"/>
              <w:rPr>
                <w:rFonts w:ascii="Times New Roman" w:hAnsi="Times New Roman"/>
                <w:szCs w:val="28"/>
              </w:rPr>
            </w:pPr>
            <w:r>
              <w:rPr>
                <w:rFonts w:ascii="Times New Roman" w:hAnsi="Times New Roman"/>
                <w:szCs w:val="28"/>
              </w:rPr>
              <w:t>+</w:t>
            </w:r>
          </w:p>
        </w:tc>
        <w:tc>
          <w:tcPr>
            <w:tcW w:w="1119" w:type="dxa"/>
          </w:tcPr>
          <w:p w:rsidR="0025319F" w:rsidRPr="0025319F" w:rsidRDefault="0025319F" w:rsidP="00E6491A">
            <w:pPr>
              <w:jc w:val="center"/>
              <w:rPr>
                <w:rFonts w:ascii="Times New Roman" w:hAnsi="Times New Roman"/>
                <w:szCs w:val="28"/>
              </w:rPr>
            </w:pPr>
          </w:p>
        </w:tc>
        <w:tc>
          <w:tcPr>
            <w:tcW w:w="1147" w:type="dxa"/>
          </w:tcPr>
          <w:p w:rsidR="0025319F" w:rsidRPr="0025319F" w:rsidRDefault="0025319F" w:rsidP="00E6491A">
            <w:pPr>
              <w:jc w:val="center"/>
              <w:rPr>
                <w:rFonts w:ascii="Times New Roman" w:hAnsi="Times New Roman"/>
                <w:szCs w:val="28"/>
              </w:rPr>
            </w:pPr>
          </w:p>
        </w:tc>
        <w:tc>
          <w:tcPr>
            <w:tcW w:w="1171" w:type="dxa"/>
          </w:tcPr>
          <w:p w:rsidR="0025319F" w:rsidRPr="0025319F" w:rsidRDefault="0025319F" w:rsidP="00E6491A">
            <w:pPr>
              <w:jc w:val="center"/>
              <w:rPr>
                <w:rFonts w:ascii="Times New Roman" w:hAnsi="Times New Roman"/>
                <w:szCs w:val="28"/>
              </w:rPr>
            </w:pPr>
          </w:p>
        </w:tc>
        <w:tc>
          <w:tcPr>
            <w:tcW w:w="1041" w:type="dxa"/>
          </w:tcPr>
          <w:p w:rsidR="0025319F" w:rsidRPr="0025319F" w:rsidRDefault="0025319F" w:rsidP="00E6491A">
            <w:pPr>
              <w:jc w:val="center"/>
              <w:rPr>
                <w:rFonts w:ascii="Times New Roman" w:hAnsi="Times New Roman"/>
                <w:szCs w:val="28"/>
              </w:rPr>
            </w:pPr>
          </w:p>
        </w:tc>
        <w:tc>
          <w:tcPr>
            <w:tcW w:w="901" w:type="dxa"/>
          </w:tcPr>
          <w:p w:rsidR="0025319F" w:rsidRPr="0025319F" w:rsidRDefault="0025319F" w:rsidP="00E6491A">
            <w:pPr>
              <w:jc w:val="center"/>
              <w:rPr>
                <w:rFonts w:ascii="Times New Roman" w:hAnsi="Times New Roman"/>
                <w:szCs w:val="28"/>
              </w:rPr>
            </w:pPr>
          </w:p>
        </w:tc>
        <w:tc>
          <w:tcPr>
            <w:tcW w:w="971" w:type="dxa"/>
          </w:tcPr>
          <w:p w:rsidR="0025319F" w:rsidRPr="0025319F" w:rsidRDefault="0025319F" w:rsidP="00E6491A">
            <w:pPr>
              <w:jc w:val="center"/>
              <w:rPr>
                <w:rFonts w:ascii="Times New Roman" w:hAnsi="Times New Roman"/>
                <w:szCs w:val="28"/>
              </w:rPr>
            </w:pPr>
          </w:p>
        </w:tc>
        <w:tc>
          <w:tcPr>
            <w:tcW w:w="1109" w:type="dxa"/>
          </w:tcPr>
          <w:p w:rsidR="0025319F" w:rsidRPr="0025319F" w:rsidRDefault="0025319F" w:rsidP="00E6491A">
            <w:pPr>
              <w:jc w:val="center"/>
              <w:rPr>
                <w:rFonts w:ascii="Times New Roman" w:hAnsi="Times New Roman"/>
                <w:szCs w:val="28"/>
              </w:rPr>
            </w:pPr>
          </w:p>
        </w:tc>
        <w:tc>
          <w:tcPr>
            <w:tcW w:w="1008" w:type="dxa"/>
          </w:tcPr>
          <w:p w:rsidR="0025319F" w:rsidRPr="0025319F" w:rsidRDefault="0025319F" w:rsidP="00E6491A">
            <w:pPr>
              <w:jc w:val="center"/>
              <w:rPr>
                <w:rFonts w:ascii="Times New Roman" w:hAnsi="Times New Roman"/>
                <w:szCs w:val="28"/>
              </w:rPr>
            </w:pPr>
          </w:p>
        </w:tc>
        <w:tc>
          <w:tcPr>
            <w:tcW w:w="1083" w:type="dxa"/>
          </w:tcPr>
          <w:p w:rsidR="0025319F" w:rsidRPr="0025319F" w:rsidRDefault="0025319F" w:rsidP="00E6491A">
            <w:pPr>
              <w:jc w:val="center"/>
              <w:rPr>
                <w:rFonts w:ascii="Times New Roman" w:hAnsi="Times New Roman"/>
                <w:szCs w:val="28"/>
              </w:rPr>
            </w:pPr>
          </w:p>
        </w:tc>
        <w:tc>
          <w:tcPr>
            <w:tcW w:w="1227" w:type="dxa"/>
          </w:tcPr>
          <w:p w:rsidR="0025319F" w:rsidRPr="0025319F" w:rsidRDefault="0025319F" w:rsidP="00E6491A">
            <w:pPr>
              <w:jc w:val="center"/>
              <w:rPr>
                <w:rFonts w:ascii="Times New Roman" w:hAnsi="Times New Roman"/>
                <w:szCs w:val="28"/>
              </w:rPr>
            </w:pPr>
          </w:p>
        </w:tc>
      </w:tr>
      <w:tr w:rsidR="00BE113F" w:rsidRPr="0025319F" w:rsidTr="00E6491A">
        <w:trPr>
          <w:trHeight w:val="402"/>
        </w:trPr>
        <w:tc>
          <w:tcPr>
            <w:tcW w:w="536" w:type="dxa"/>
          </w:tcPr>
          <w:p w:rsidR="0025319F" w:rsidRPr="0025319F" w:rsidRDefault="0025319F" w:rsidP="004E41BD">
            <w:pPr>
              <w:jc w:val="both"/>
              <w:rPr>
                <w:rFonts w:ascii="Times New Roman" w:hAnsi="Times New Roman"/>
                <w:szCs w:val="28"/>
              </w:rPr>
            </w:pPr>
          </w:p>
        </w:tc>
        <w:tc>
          <w:tcPr>
            <w:tcW w:w="3011" w:type="dxa"/>
          </w:tcPr>
          <w:p w:rsidR="0025319F" w:rsidRPr="0025319F" w:rsidRDefault="005F0F25" w:rsidP="00095D55">
            <w:pPr>
              <w:rPr>
                <w:rFonts w:ascii="Times New Roman" w:hAnsi="Times New Roman"/>
                <w:szCs w:val="28"/>
              </w:rPr>
            </w:pPr>
            <w:r w:rsidRPr="005F0F25">
              <w:rPr>
                <w:rFonts w:ascii="Times New Roman" w:hAnsi="Times New Roman"/>
                <w:szCs w:val="28"/>
              </w:rPr>
              <w:t>Про затвердження плану роботи бібліотеки, роботи психолога, виховної роботи, модулів з фізкультури та трудового навчання.</w:t>
            </w:r>
          </w:p>
        </w:tc>
        <w:tc>
          <w:tcPr>
            <w:tcW w:w="1063" w:type="dxa"/>
          </w:tcPr>
          <w:p w:rsidR="0025319F" w:rsidRPr="0025319F" w:rsidRDefault="00E06398" w:rsidP="00E6491A">
            <w:pPr>
              <w:jc w:val="center"/>
              <w:rPr>
                <w:rFonts w:ascii="Times New Roman" w:hAnsi="Times New Roman"/>
                <w:szCs w:val="28"/>
              </w:rPr>
            </w:pPr>
            <w:r>
              <w:rPr>
                <w:rFonts w:ascii="Times New Roman" w:hAnsi="Times New Roman"/>
                <w:szCs w:val="28"/>
              </w:rPr>
              <w:t>+</w:t>
            </w:r>
          </w:p>
        </w:tc>
        <w:tc>
          <w:tcPr>
            <w:tcW w:w="1119" w:type="dxa"/>
          </w:tcPr>
          <w:p w:rsidR="0025319F" w:rsidRPr="0025319F" w:rsidRDefault="0025319F" w:rsidP="00E6491A">
            <w:pPr>
              <w:jc w:val="center"/>
              <w:rPr>
                <w:rFonts w:ascii="Times New Roman" w:hAnsi="Times New Roman"/>
                <w:szCs w:val="28"/>
              </w:rPr>
            </w:pPr>
          </w:p>
        </w:tc>
        <w:tc>
          <w:tcPr>
            <w:tcW w:w="1147" w:type="dxa"/>
          </w:tcPr>
          <w:p w:rsidR="0025319F" w:rsidRPr="0025319F" w:rsidRDefault="0025319F" w:rsidP="00E6491A">
            <w:pPr>
              <w:jc w:val="center"/>
              <w:rPr>
                <w:rFonts w:ascii="Times New Roman" w:hAnsi="Times New Roman"/>
                <w:szCs w:val="28"/>
              </w:rPr>
            </w:pPr>
          </w:p>
        </w:tc>
        <w:tc>
          <w:tcPr>
            <w:tcW w:w="1171" w:type="dxa"/>
          </w:tcPr>
          <w:p w:rsidR="0025319F" w:rsidRPr="0025319F" w:rsidRDefault="0025319F" w:rsidP="00E6491A">
            <w:pPr>
              <w:jc w:val="center"/>
              <w:rPr>
                <w:rFonts w:ascii="Times New Roman" w:hAnsi="Times New Roman"/>
                <w:szCs w:val="28"/>
              </w:rPr>
            </w:pPr>
          </w:p>
        </w:tc>
        <w:tc>
          <w:tcPr>
            <w:tcW w:w="1041" w:type="dxa"/>
          </w:tcPr>
          <w:p w:rsidR="0025319F" w:rsidRPr="0025319F" w:rsidRDefault="0025319F" w:rsidP="00E6491A">
            <w:pPr>
              <w:jc w:val="center"/>
              <w:rPr>
                <w:rFonts w:ascii="Times New Roman" w:hAnsi="Times New Roman"/>
                <w:szCs w:val="28"/>
              </w:rPr>
            </w:pPr>
          </w:p>
        </w:tc>
        <w:tc>
          <w:tcPr>
            <w:tcW w:w="901" w:type="dxa"/>
          </w:tcPr>
          <w:p w:rsidR="0025319F" w:rsidRPr="0025319F" w:rsidRDefault="0025319F" w:rsidP="00E6491A">
            <w:pPr>
              <w:jc w:val="center"/>
              <w:rPr>
                <w:rFonts w:ascii="Times New Roman" w:hAnsi="Times New Roman"/>
                <w:szCs w:val="28"/>
              </w:rPr>
            </w:pPr>
          </w:p>
        </w:tc>
        <w:tc>
          <w:tcPr>
            <w:tcW w:w="971" w:type="dxa"/>
          </w:tcPr>
          <w:p w:rsidR="0025319F" w:rsidRPr="0025319F" w:rsidRDefault="0025319F" w:rsidP="00E6491A">
            <w:pPr>
              <w:jc w:val="center"/>
              <w:rPr>
                <w:rFonts w:ascii="Times New Roman" w:hAnsi="Times New Roman"/>
                <w:szCs w:val="28"/>
              </w:rPr>
            </w:pPr>
          </w:p>
        </w:tc>
        <w:tc>
          <w:tcPr>
            <w:tcW w:w="1109" w:type="dxa"/>
          </w:tcPr>
          <w:p w:rsidR="0025319F" w:rsidRPr="0025319F" w:rsidRDefault="0025319F" w:rsidP="00E6491A">
            <w:pPr>
              <w:jc w:val="center"/>
              <w:rPr>
                <w:rFonts w:ascii="Times New Roman" w:hAnsi="Times New Roman"/>
                <w:szCs w:val="28"/>
              </w:rPr>
            </w:pPr>
          </w:p>
        </w:tc>
        <w:tc>
          <w:tcPr>
            <w:tcW w:w="1008" w:type="dxa"/>
          </w:tcPr>
          <w:p w:rsidR="0025319F" w:rsidRPr="0025319F" w:rsidRDefault="0025319F" w:rsidP="00E6491A">
            <w:pPr>
              <w:jc w:val="center"/>
              <w:rPr>
                <w:rFonts w:ascii="Times New Roman" w:hAnsi="Times New Roman"/>
                <w:szCs w:val="28"/>
              </w:rPr>
            </w:pPr>
          </w:p>
        </w:tc>
        <w:tc>
          <w:tcPr>
            <w:tcW w:w="1083" w:type="dxa"/>
          </w:tcPr>
          <w:p w:rsidR="0025319F" w:rsidRPr="0025319F" w:rsidRDefault="0025319F" w:rsidP="00E6491A">
            <w:pPr>
              <w:jc w:val="center"/>
              <w:rPr>
                <w:rFonts w:ascii="Times New Roman" w:hAnsi="Times New Roman"/>
                <w:szCs w:val="28"/>
              </w:rPr>
            </w:pPr>
          </w:p>
        </w:tc>
        <w:tc>
          <w:tcPr>
            <w:tcW w:w="1227" w:type="dxa"/>
          </w:tcPr>
          <w:p w:rsidR="0025319F" w:rsidRPr="0025319F" w:rsidRDefault="0025319F" w:rsidP="00E6491A">
            <w:pPr>
              <w:jc w:val="center"/>
              <w:rPr>
                <w:rFonts w:ascii="Times New Roman" w:hAnsi="Times New Roman"/>
                <w:szCs w:val="28"/>
              </w:rPr>
            </w:pPr>
          </w:p>
        </w:tc>
      </w:tr>
      <w:tr w:rsidR="00BE113F" w:rsidRPr="0025319F" w:rsidTr="00E6491A">
        <w:trPr>
          <w:trHeight w:val="402"/>
        </w:trPr>
        <w:tc>
          <w:tcPr>
            <w:tcW w:w="536" w:type="dxa"/>
          </w:tcPr>
          <w:p w:rsidR="0025319F" w:rsidRPr="0025319F" w:rsidRDefault="0025319F" w:rsidP="004E41BD">
            <w:pPr>
              <w:jc w:val="both"/>
              <w:rPr>
                <w:rFonts w:ascii="Times New Roman" w:hAnsi="Times New Roman"/>
                <w:szCs w:val="28"/>
              </w:rPr>
            </w:pPr>
          </w:p>
        </w:tc>
        <w:tc>
          <w:tcPr>
            <w:tcW w:w="3011" w:type="dxa"/>
          </w:tcPr>
          <w:p w:rsidR="0025319F" w:rsidRPr="0025319F" w:rsidRDefault="00436C53" w:rsidP="00837A75">
            <w:pPr>
              <w:rPr>
                <w:rFonts w:ascii="Times New Roman" w:hAnsi="Times New Roman"/>
                <w:szCs w:val="28"/>
              </w:rPr>
            </w:pPr>
            <w:r w:rsidRPr="00436C53">
              <w:rPr>
                <w:rFonts w:ascii="Times New Roman" w:hAnsi="Times New Roman"/>
                <w:szCs w:val="28"/>
              </w:rPr>
              <w:t xml:space="preserve">Про затвердження </w:t>
            </w:r>
            <w:proofErr w:type="spellStart"/>
            <w:r w:rsidRPr="00436C53">
              <w:rPr>
                <w:rFonts w:ascii="Times New Roman" w:hAnsi="Times New Roman"/>
                <w:szCs w:val="28"/>
              </w:rPr>
              <w:t>проєкту</w:t>
            </w:r>
            <w:proofErr w:type="spellEnd"/>
            <w:r w:rsidRPr="00436C53">
              <w:rPr>
                <w:rFonts w:ascii="Times New Roman" w:hAnsi="Times New Roman"/>
                <w:szCs w:val="28"/>
              </w:rPr>
              <w:t xml:space="preserve"> соціального паспорту </w:t>
            </w:r>
            <w:r w:rsidR="00837A75">
              <w:rPr>
                <w:rFonts w:ascii="Times New Roman" w:hAnsi="Times New Roman"/>
                <w:szCs w:val="28"/>
              </w:rPr>
              <w:t>закладу освіти</w:t>
            </w:r>
            <w:r w:rsidRPr="00436C53">
              <w:rPr>
                <w:rFonts w:ascii="Times New Roman" w:hAnsi="Times New Roman"/>
                <w:szCs w:val="28"/>
              </w:rPr>
              <w:t>.</w:t>
            </w:r>
          </w:p>
        </w:tc>
        <w:tc>
          <w:tcPr>
            <w:tcW w:w="1063" w:type="dxa"/>
          </w:tcPr>
          <w:p w:rsidR="0025319F" w:rsidRPr="0025319F" w:rsidRDefault="00E06398" w:rsidP="00E6491A">
            <w:pPr>
              <w:jc w:val="center"/>
              <w:rPr>
                <w:rFonts w:ascii="Times New Roman" w:hAnsi="Times New Roman"/>
                <w:szCs w:val="28"/>
              </w:rPr>
            </w:pPr>
            <w:r>
              <w:rPr>
                <w:rFonts w:ascii="Times New Roman" w:hAnsi="Times New Roman"/>
                <w:szCs w:val="28"/>
              </w:rPr>
              <w:t>+</w:t>
            </w:r>
          </w:p>
        </w:tc>
        <w:tc>
          <w:tcPr>
            <w:tcW w:w="1119" w:type="dxa"/>
          </w:tcPr>
          <w:p w:rsidR="0025319F" w:rsidRPr="0025319F" w:rsidRDefault="0025319F" w:rsidP="00E6491A">
            <w:pPr>
              <w:jc w:val="center"/>
              <w:rPr>
                <w:rFonts w:ascii="Times New Roman" w:hAnsi="Times New Roman"/>
                <w:szCs w:val="28"/>
              </w:rPr>
            </w:pPr>
          </w:p>
        </w:tc>
        <w:tc>
          <w:tcPr>
            <w:tcW w:w="1147" w:type="dxa"/>
          </w:tcPr>
          <w:p w:rsidR="0025319F" w:rsidRPr="0025319F" w:rsidRDefault="0025319F" w:rsidP="00E6491A">
            <w:pPr>
              <w:jc w:val="center"/>
              <w:rPr>
                <w:rFonts w:ascii="Times New Roman" w:hAnsi="Times New Roman"/>
                <w:szCs w:val="28"/>
              </w:rPr>
            </w:pPr>
          </w:p>
        </w:tc>
        <w:tc>
          <w:tcPr>
            <w:tcW w:w="1171" w:type="dxa"/>
          </w:tcPr>
          <w:p w:rsidR="0025319F" w:rsidRPr="0025319F" w:rsidRDefault="0025319F" w:rsidP="00E6491A">
            <w:pPr>
              <w:jc w:val="center"/>
              <w:rPr>
                <w:rFonts w:ascii="Times New Roman" w:hAnsi="Times New Roman"/>
                <w:szCs w:val="28"/>
              </w:rPr>
            </w:pPr>
          </w:p>
        </w:tc>
        <w:tc>
          <w:tcPr>
            <w:tcW w:w="1041" w:type="dxa"/>
          </w:tcPr>
          <w:p w:rsidR="0025319F" w:rsidRPr="0025319F" w:rsidRDefault="0025319F" w:rsidP="00E6491A">
            <w:pPr>
              <w:jc w:val="center"/>
              <w:rPr>
                <w:rFonts w:ascii="Times New Roman" w:hAnsi="Times New Roman"/>
                <w:szCs w:val="28"/>
              </w:rPr>
            </w:pPr>
          </w:p>
        </w:tc>
        <w:tc>
          <w:tcPr>
            <w:tcW w:w="901" w:type="dxa"/>
          </w:tcPr>
          <w:p w:rsidR="0025319F" w:rsidRPr="0025319F" w:rsidRDefault="0025319F" w:rsidP="00E6491A">
            <w:pPr>
              <w:jc w:val="center"/>
              <w:rPr>
                <w:rFonts w:ascii="Times New Roman" w:hAnsi="Times New Roman"/>
                <w:szCs w:val="28"/>
              </w:rPr>
            </w:pPr>
          </w:p>
        </w:tc>
        <w:tc>
          <w:tcPr>
            <w:tcW w:w="971" w:type="dxa"/>
          </w:tcPr>
          <w:p w:rsidR="0025319F" w:rsidRPr="0025319F" w:rsidRDefault="0025319F" w:rsidP="00E6491A">
            <w:pPr>
              <w:jc w:val="center"/>
              <w:rPr>
                <w:rFonts w:ascii="Times New Roman" w:hAnsi="Times New Roman"/>
                <w:szCs w:val="28"/>
              </w:rPr>
            </w:pPr>
          </w:p>
        </w:tc>
        <w:tc>
          <w:tcPr>
            <w:tcW w:w="1109" w:type="dxa"/>
          </w:tcPr>
          <w:p w:rsidR="0025319F" w:rsidRPr="0025319F" w:rsidRDefault="0025319F" w:rsidP="00E6491A">
            <w:pPr>
              <w:jc w:val="center"/>
              <w:rPr>
                <w:rFonts w:ascii="Times New Roman" w:hAnsi="Times New Roman"/>
                <w:szCs w:val="28"/>
              </w:rPr>
            </w:pPr>
          </w:p>
        </w:tc>
        <w:tc>
          <w:tcPr>
            <w:tcW w:w="1008" w:type="dxa"/>
          </w:tcPr>
          <w:p w:rsidR="0025319F" w:rsidRPr="0025319F" w:rsidRDefault="0025319F" w:rsidP="00E6491A">
            <w:pPr>
              <w:jc w:val="center"/>
              <w:rPr>
                <w:rFonts w:ascii="Times New Roman" w:hAnsi="Times New Roman"/>
                <w:szCs w:val="28"/>
              </w:rPr>
            </w:pPr>
          </w:p>
        </w:tc>
        <w:tc>
          <w:tcPr>
            <w:tcW w:w="1083" w:type="dxa"/>
          </w:tcPr>
          <w:p w:rsidR="0025319F" w:rsidRPr="0025319F" w:rsidRDefault="0025319F" w:rsidP="00E6491A">
            <w:pPr>
              <w:jc w:val="center"/>
              <w:rPr>
                <w:rFonts w:ascii="Times New Roman" w:hAnsi="Times New Roman"/>
                <w:szCs w:val="28"/>
              </w:rPr>
            </w:pPr>
          </w:p>
        </w:tc>
        <w:tc>
          <w:tcPr>
            <w:tcW w:w="1227" w:type="dxa"/>
          </w:tcPr>
          <w:p w:rsidR="0025319F" w:rsidRPr="0025319F" w:rsidRDefault="0025319F" w:rsidP="00E6491A">
            <w:pPr>
              <w:jc w:val="center"/>
              <w:rPr>
                <w:rFonts w:ascii="Times New Roman" w:hAnsi="Times New Roman"/>
                <w:szCs w:val="28"/>
              </w:rPr>
            </w:pPr>
          </w:p>
        </w:tc>
      </w:tr>
      <w:tr w:rsidR="00E6491A" w:rsidRPr="0025319F" w:rsidTr="00E6491A">
        <w:trPr>
          <w:trHeight w:val="402"/>
        </w:trPr>
        <w:tc>
          <w:tcPr>
            <w:tcW w:w="536" w:type="dxa"/>
          </w:tcPr>
          <w:p w:rsidR="00E6491A" w:rsidRPr="0025319F" w:rsidRDefault="00E6491A" w:rsidP="00E6491A">
            <w:pPr>
              <w:jc w:val="both"/>
              <w:rPr>
                <w:rFonts w:ascii="Times New Roman" w:hAnsi="Times New Roman"/>
                <w:szCs w:val="28"/>
              </w:rPr>
            </w:pPr>
          </w:p>
        </w:tc>
        <w:tc>
          <w:tcPr>
            <w:tcW w:w="3011" w:type="dxa"/>
          </w:tcPr>
          <w:p w:rsidR="00E6491A" w:rsidRPr="0025319F" w:rsidRDefault="00E6491A" w:rsidP="00E6491A">
            <w:pPr>
              <w:rPr>
                <w:rFonts w:ascii="Times New Roman" w:hAnsi="Times New Roman"/>
                <w:szCs w:val="28"/>
              </w:rPr>
            </w:pPr>
            <w:r w:rsidRPr="00E6491A">
              <w:rPr>
                <w:rFonts w:ascii="Times New Roman" w:hAnsi="Times New Roman"/>
                <w:szCs w:val="28"/>
              </w:rPr>
              <w:t xml:space="preserve">Професійний розвиток вчителя та учня через організацію дистанційного навчання. </w:t>
            </w:r>
          </w:p>
        </w:tc>
        <w:tc>
          <w:tcPr>
            <w:tcW w:w="1063" w:type="dxa"/>
          </w:tcPr>
          <w:p w:rsidR="00E6491A" w:rsidRPr="0025319F" w:rsidRDefault="00E6491A" w:rsidP="00E6491A">
            <w:pPr>
              <w:jc w:val="center"/>
              <w:rPr>
                <w:rFonts w:ascii="Times New Roman" w:hAnsi="Times New Roman"/>
                <w:szCs w:val="28"/>
              </w:rPr>
            </w:pPr>
          </w:p>
        </w:tc>
        <w:tc>
          <w:tcPr>
            <w:tcW w:w="1119" w:type="dxa"/>
          </w:tcPr>
          <w:p w:rsidR="00E6491A" w:rsidRPr="0025319F" w:rsidRDefault="00E6491A" w:rsidP="00E6491A">
            <w:pPr>
              <w:jc w:val="center"/>
              <w:rPr>
                <w:rFonts w:ascii="Times New Roman" w:hAnsi="Times New Roman"/>
                <w:szCs w:val="28"/>
              </w:rPr>
            </w:pPr>
          </w:p>
        </w:tc>
        <w:tc>
          <w:tcPr>
            <w:tcW w:w="1147" w:type="dxa"/>
          </w:tcPr>
          <w:p w:rsidR="00E6491A" w:rsidRPr="0025319F" w:rsidRDefault="00E6491A" w:rsidP="00E6491A">
            <w:pPr>
              <w:jc w:val="center"/>
              <w:rPr>
                <w:rFonts w:ascii="Times New Roman" w:hAnsi="Times New Roman"/>
                <w:szCs w:val="28"/>
              </w:rPr>
            </w:pPr>
            <w:r>
              <w:rPr>
                <w:rFonts w:ascii="Times New Roman" w:hAnsi="Times New Roman"/>
                <w:szCs w:val="28"/>
              </w:rPr>
              <w:t>+</w:t>
            </w:r>
          </w:p>
        </w:tc>
        <w:tc>
          <w:tcPr>
            <w:tcW w:w="1171" w:type="dxa"/>
          </w:tcPr>
          <w:p w:rsidR="00E6491A" w:rsidRPr="0025319F" w:rsidRDefault="00E6491A" w:rsidP="00E6491A">
            <w:pPr>
              <w:jc w:val="center"/>
              <w:rPr>
                <w:rFonts w:ascii="Times New Roman" w:hAnsi="Times New Roman"/>
                <w:szCs w:val="28"/>
              </w:rPr>
            </w:pPr>
          </w:p>
        </w:tc>
        <w:tc>
          <w:tcPr>
            <w:tcW w:w="1041" w:type="dxa"/>
          </w:tcPr>
          <w:p w:rsidR="00E6491A" w:rsidRPr="0025319F" w:rsidRDefault="00E6491A" w:rsidP="00E6491A">
            <w:pPr>
              <w:jc w:val="center"/>
              <w:rPr>
                <w:rFonts w:ascii="Times New Roman" w:hAnsi="Times New Roman"/>
                <w:szCs w:val="28"/>
              </w:rPr>
            </w:pPr>
          </w:p>
        </w:tc>
        <w:tc>
          <w:tcPr>
            <w:tcW w:w="901" w:type="dxa"/>
          </w:tcPr>
          <w:p w:rsidR="00E6491A" w:rsidRPr="0025319F" w:rsidRDefault="00E6491A" w:rsidP="00E6491A">
            <w:pPr>
              <w:jc w:val="center"/>
              <w:rPr>
                <w:rFonts w:ascii="Times New Roman" w:hAnsi="Times New Roman"/>
                <w:szCs w:val="28"/>
              </w:rPr>
            </w:pPr>
          </w:p>
        </w:tc>
        <w:tc>
          <w:tcPr>
            <w:tcW w:w="971" w:type="dxa"/>
          </w:tcPr>
          <w:p w:rsidR="00E6491A" w:rsidRPr="0025319F" w:rsidRDefault="00E6491A" w:rsidP="00E6491A">
            <w:pPr>
              <w:jc w:val="center"/>
              <w:rPr>
                <w:rFonts w:ascii="Times New Roman" w:hAnsi="Times New Roman"/>
                <w:szCs w:val="28"/>
              </w:rPr>
            </w:pPr>
          </w:p>
        </w:tc>
        <w:tc>
          <w:tcPr>
            <w:tcW w:w="1109" w:type="dxa"/>
          </w:tcPr>
          <w:p w:rsidR="00E6491A" w:rsidRPr="0025319F" w:rsidRDefault="00E6491A" w:rsidP="00E6491A">
            <w:pPr>
              <w:jc w:val="center"/>
              <w:rPr>
                <w:rFonts w:ascii="Times New Roman" w:hAnsi="Times New Roman"/>
                <w:szCs w:val="28"/>
              </w:rPr>
            </w:pPr>
          </w:p>
        </w:tc>
        <w:tc>
          <w:tcPr>
            <w:tcW w:w="1008" w:type="dxa"/>
          </w:tcPr>
          <w:p w:rsidR="00E6491A" w:rsidRPr="0025319F" w:rsidRDefault="00E6491A" w:rsidP="00E6491A">
            <w:pPr>
              <w:jc w:val="center"/>
              <w:rPr>
                <w:rFonts w:ascii="Times New Roman" w:hAnsi="Times New Roman"/>
                <w:szCs w:val="28"/>
              </w:rPr>
            </w:pPr>
          </w:p>
        </w:tc>
        <w:tc>
          <w:tcPr>
            <w:tcW w:w="1083" w:type="dxa"/>
          </w:tcPr>
          <w:p w:rsidR="00E6491A" w:rsidRPr="0025319F" w:rsidRDefault="00E6491A" w:rsidP="00E6491A">
            <w:pPr>
              <w:jc w:val="center"/>
              <w:rPr>
                <w:rFonts w:ascii="Times New Roman" w:hAnsi="Times New Roman"/>
                <w:szCs w:val="28"/>
              </w:rPr>
            </w:pPr>
          </w:p>
        </w:tc>
        <w:tc>
          <w:tcPr>
            <w:tcW w:w="1227" w:type="dxa"/>
          </w:tcPr>
          <w:p w:rsidR="00E6491A" w:rsidRPr="0025319F" w:rsidRDefault="00E6491A" w:rsidP="00E6491A">
            <w:pPr>
              <w:jc w:val="center"/>
              <w:rPr>
                <w:rFonts w:ascii="Times New Roman" w:hAnsi="Times New Roman"/>
                <w:szCs w:val="28"/>
              </w:rPr>
            </w:pPr>
          </w:p>
        </w:tc>
      </w:tr>
      <w:tr w:rsidR="00E6491A" w:rsidRPr="0025319F" w:rsidTr="00E6491A">
        <w:trPr>
          <w:trHeight w:val="402"/>
        </w:trPr>
        <w:tc>
          <w:tcPr>
            <w:tcW w:w="536" w:type="dxa"/>
          </w:tcPr>
          <w:p w:rsidR="00E6491A" w:rsidRPr="0025319F" w:rsidRDefault="00E6491A" w:rsidP="00E6491A">
            <w:pPr>
              <w:jc w:val="both"/>
              <w:rPr>
                <w:rFonts w:ascii="Times New Roman" w:hAnsi="Times New Roman"/>
                <w:szCs w:val="28"/>
              </w:rPr>
            </w:pPr>
          </w:p>
        </w:tc>
        <w:tc>
          <w:tcPr>
            <w:tcW w:w="3011" w:type="dxa"/>
          </w:tcPr>
          <w:p w:rsidR="00E6491A" w:rsidRPr="0025319F" w:rsidRDefault="00E6491A" w:rsidP="00E6491A">
            <w:pPr>
              <w:rPr>
                <w:rFonts w:ascii="Times New Roman" w:hAnsi="Times New Roman"/>
                <w:szCs w:val="28"/>
              </w:rPr>
            </w:pPr>
            <w:r w:rsidRPr="00E6491A">
              <w:rPr>
                <w:rFonts w:ascii="Times New Roman" w:hAnsi="Times New Roman"/>
                <w:szCs w:val="28"/>
              </w:rPr>
              <w:t>Оцінка ефективності реалізації проблеми формування готовності сучасного педагога до впровадження інноваційних технологій в педагогічну практику.</w:t>
            </w:r>
          </w:p>
        </w:tc>
        <w:tc>
          <w:tcPr>
            <w:tcW w:w="1063" w:type="dxa"/>
          </w:tcPr>
          <w:p w:rsidR="00E6491A" w:rsidRPr="0025319F" w:rsidRDefault="00E6491A" w:rsidP="00E6491A">
            <w:pPr>
              <w:jc w:val="center"/>
              <w:rPr>
                <w:rFonts w:ascii="Times New Roman" w:hAnsi="Times New Roman"/>
                <w:szCs w:val="28"/>
              </w:rPr>
            </w:pPr>
          </w:p>
        </w:tc>
        <w:tc>
          <w:tcPr>
            <w:tcW w:w="1119" w:type="dxa"/>
          </w:tcPr>
          <w:p w:rsidR="00E6491A" w:rsidRPr="0025319F" w:rsidRDefault="00E6491A" w:rsidP="00E6491A">
            <w:pPr>
              <w:jc w:val="center"/>
              <w:rPr>
                <w:rFonts w:ascii="Times New Roman" w:hAnsi="Times New Roman"/>
                <w:szCs w:val="28"/>
              </w:rPr>
            </w:pPr>
          </w:p>
        </w:tc>
        <w:tc>
          <w:tcPr>
            <w:tcW w:w="1147" w:type="dxa"/>
          </w:tcPr>
          <w:p w:rsidR="00E6491A" w:rsidRPr="0025319F" w:rsidRDefault="00E6491A" w:rsidP="00E6491A">
            <w:pPr>
              <w:jc w:val="center"/>
              <w:rPr>
                <w:rFonts w:ascii="Times New Roman" w:hAnsi="Times New Roman"/>
                <w:szCs w:val="28"/>
              </w:rPr>
            </w:pPr>
            <w:r>
              <w:rPr>
                <w:rFonts w:ascii="Times New Roman" w:hAnsi="Times New Roman"/>
                <w:szCs w:val="28"/>
              </w:rPr>
              <w:t>+</w:t>
            </w:r>
          </w:p>
        </w:tc>
        <w:tc>
          <w:tcPr>
            <w:tcW w:w="1171" w:type="dxa"/>
          </w:tcPr>
          <w:p w:rsidR="00E6491A" w:rsidRPr="0025319F" w:rsidRDefault="00E6491A" w:rsidP="00E6491A">
            <w:pPr>
              <w:jc w:val="center"/>
              <w:rPr>
                <w:rFonts w:ascii="Times New Roman" w:hAnsi="Times New Roman"/>
                <w:szCs w:val="28"/>
              </w:rPr>
            </w:pPr>
          </w:p>
        </w:tc>
        <w:tc>
          <w:tcPr>
            <w:tcW w:w="1041" w:type="dxa"/>
          </w:tcPr>
          <w:p w:rsidR="00E6491A" w:rsidRPr="0025319F" w:rsidRDefault="00E6491A" w:rsidP="00E6491A">
            <w:pPr>
              <w:jc w:val="center"/>
              <w:rPr>
                <w:rFonts w:ascii="Times New Roman" w:hAnsi="Times New Roman"/>
                <w:szCs w:val="28"/>
              </w:rPr>
            </w:pPr>
          </w:p>
        </w:tc>
        <w:tc>
          <w:tcPr>
            <w:tcW w:w="901" w:type="dxa"/>
          </w:tcPr>
          <w:p w:rsidR="00E6491A" w:rsidRPr="0025319F" w:rsidRDefault="00E6491A" w:rsidP="00E6491A">
            <w:pPr>
              <w:jc w:val="center"/>
              <w:rPr>
                <w:rFonts w:ascii="Times New Roman" w:hAnsi="Times New Roman"/>
                <w:szCs w:val="28"/>
              </w:rPr>
            </w:pPr>
          </w:p>
        </w:tc>
        <w:tc>
          <w:tcPr>
            <w:tcW w:w="971" w:type="dxa"/>
          </w:tcPr>
          <w:p w:rsidR="00E6491A" w:rsidRPr="0025319F" w:rsidRDefault="00E6491A" w:rsidP="00E6491A">
            <w:pPr>
              <w:jc w:val="center"/>
              <w:rPr>
                <w:rFonts w:ascii="Times New Roman" w:hAnsi="Times New Roman"/>
                <w:szCs w:val="28"/>
              </w:rPr>
            </w:pPr>
          </w:p>
        </w:tc>
        <w:tc>
          <w:tcPr>
            <w:tcW w:w="1109" w:type="dxa"/>
          </w:tcPr>
          <w:p w:rsidR="00E6491A" w:rsidRPr="0025319F" w:rsidRDefault="00E6491A" w:rsidP="00E6491A">
            <w:pPr>
              <w:jc w:val="center"/>
              <w:rPr>
                <w:rFonts w:ascii="Times New Roman" w:hAnsi="Times New Roman"/>
                <w:szCs w:val="28"/>
              </w:rPr>
            </w:pPr>
          </w:p>
        </w:tc>
        <w:tc>
          <w:tcPr>
            <w:tcW w:w="1008" w:type="dxa"/>
          </w:tcPr>
          <w:p w:rsidR="00E6491A" w:rsidRPr="0025319F" w:rsidRDefault="00E6491A" w:rsidP="00E6491A">
            <w:pPr>
              <w:jc w:val="center"/>
              <w:rPr>
                <w:rFonts w:ascii="Times New Roman" w:hAnsi="Times New Roman"/>
                <w:szCs w:val="28"/>
              </w:rPr>
            </w:pPr>
          </w:p>
        </w:tc>
        <w:tc>
          <w:tcPr>
            <w:tcW w:w="1083" w:type="dxa"/>
          </w:tcPr>
          <w:p w:rsidR="00E6491A" w:rsidRPr="0025319F" w:rsidRDefault="00E6491A" w:rsidP="00E6491A">
            <w:pPr>
              <w:jc w:val="center"/>
              <w:rPr>
                <w:rFonts w:ascii="Times New Roman" w:hAnsi="Times New Roman"/>
                <w:szCs w:val="28"/>
              </w:rPr>
            </w:pPr>
          </w:p>
        </w:tc>
        <w:tc>
          <w:tcPr>
            <w:tcW w:w="1227" w:type="dxa"/>
          </w:tcPr>
          <w:p w:rsidR="00E6491A" w:rsidRPr="0025319F" w:rsidRDefault="00E6491A" w:rsidP="00E6491A">
            <w:pPr>
              <w:jc w:val="center"/>
              <w:rPr>
                <w:rFonts w:ascii="Times New Roman" w:hAnsi="Times New Roman"/>
                <w:szCs w:val="28"/>
              </w:rPr>
            </w:pPr>
          </w:p>
        </w:tc>
      </w:tr>
      <w:tr w:rsidR="00E6491A" w:rsidRPr="0025319F" w:rsidTr="00E6491A">
        <w:trPr>
          <w:trHeight w:val="402"/>
        </w:trPr>
        <w:tc>
          <w:tcPr>
            <w:tcW w:w="536" w:type="dxa"/>
          </w:tcPr>
          <w:p w:rsidR="00E6491A" w:rsidRPr="0025319F" w:rsidRDefault="00E6491A" w:rsidP="00E6491A">
            <w:pPr>
              <w:jc w:val="both"/>
              <w:rPr>
                <w:rFonts w:ascii="Times New Roman" w:hAnsi="Times New Roman"/>
                <w:szCs w:val="28"/>
              </w:rPr>
            </w:pPr>
          </w:p>
        </w:tc>
        <w:tc>
          <w:tcPr>
            <w:tcW w:w="3011" w:type="dxa"/>
          </w:tcPr>
          <w:p w:rsidR="00E6491A" w:rsidRPr="0025319F" w:rsidRDefault="00E6491A" w:rsidP="00837A75">
            <w:pPr>
              <w:rPr>
                <w:rFonts w:ascii="Times New Roman" w:hAnsi="Times New Roman"/>
                <w:szCs w:val="28"/>
              </w:rPr>
            </w:pPr>
            <w:r w:rsidRPr="00E6491A">
              <w:rPr>
                <w:rFonts w:ascii="Times New Roman" w:hAnsi="Times New Roman"/>
                <w:szCs w:val="28"/>
              </w:rPr>
              <w:t xml:space="preserve">Затвердження плану підвищення  кваліфікації педагогічних працівників </w:t>
            </w:r>
            <w:r w:rsidR="000E7126">
              <w:rPr>
                <w:rFonts w:ascii="Times New Roman" w:hAnsi="Times New Roman"/>
                <w:szCs w:val="28"/>
              </w:rPr>
              <w:t xml:space="preserve"> закладу освіти</w:t>
            </w:r>
            <w:r w:rsidRPr="00E6491A">
              <w:rPr>
                <w:rFonts w:ascii="Times New Roman" w:hAnsi="Times New Roman"/>
                <w:szCs w:val="28"/>
              </w:rPr>
              <w:t xml:space="preserve"> на 202</w:t>
            </w:r>
            <w:r w:rsidR="00837A75">
              <w:rPr>
                <w:rFonts w:ascii="Times New Roman" w:hAnsi="Times New Roman"/>
                <w:szCs w:val="28"/>
              </w:rPr>
              <w:t>4</w:t>
            </w:r>
            <w:r w:rsidRPr="00E6491A">
              <w:rPr>
                <w:rFonts w:ascii="Times New Roman" w:hAnsi="Times New Roman"/>
                <w:szCs w:val="28"/>
              </w:rPr>
              <w:t xml:space="preserve"> рік.</w:t>
            </w:r>
          </w:p>
        </w:tc>
        <w:tc>
          <w:tcPr>
            <w:tcW w:w="1063" w:type="dxa"/>
          </w:tcPr>
          <w:p w:rsidR="00E6491A" w:rsidRPr="0025319F" w:rsidRDefault="00E6491A" w:rsidP="00E6491A">
            <w:pPr>
              <w:jc w:val="center"/>
              <w:rPr>
                <w:rFonts w:ascii="Times New Roman" w:hAnsi="Times New Roman"/>
                <w:szCs w:val="28"/>
              </w:rPr>
            </w:pPr>
          </w:p>
        </w:tc>
        <w:tc>
          <w:tcPr>
            <w:tcW w:w="1119" w:type="dxa"/>
          </w:tcPr>
          <w:p w:rsidR="00E6491A" w:rsidRPr="0025319F" w:rsidRDefault="00E6491A" w:rsidP="00E6491A">
            <w:pPr>
              <w:jc w:val="center"/>
              <w:rPr>
                <w:rFonts w:ascii="Times New Roman" w:hAnsi="Times New Roman"/>
                <w:szCs w:val="28"/>
              </w:rPr>
            </w:pPr>
          </w:p>
        </w:tc>
        <w:tc>
          <w:tcPr>
            <w:tcW w:w="1147" w:type="dxa"/>
          </w:tcPr>
          <w:p w:rsidR="00E6491A" w:rsidRPr="0025319F" w:rsidRDefault="00E6491A" w:rsidP="00E6491A">
            <w:pPr>
              <w:jc w:val="center"/>
              <w:rPr>
                <w:rFonts w:ascii="Times New Roman" w:hAnsi="Times New Roman"/>
                <w:szCs w:val="28"/>
              </w:rPr>
            </w:pPr>
          </w:p>
        </w:tc>
        <w:tc>
          <w:tcPr>
            <w:tcW w:w="1171" w:type="dxa"/>
          </w:tcPr>
          <w:p w:rsidR="00E6491A" w:rsidRPr="0025319F" w:rsidRDefault="00E6491A" w:rsidP="00E6491A">
            <w:pPr>
              <w:jc w:val="center"/>
              <w:rPr>
                <w:rFonts w:ascii="Times New Roman" w:hAnsi="Times New Roman"/>
                <w:szCs w:val="28"/>
              </w:rPr>
            </w:pPr>
          </w:p>
        </w:tc>
        <w:tc>
          <w:tcPr>
            <w:tcW w:w="1041" w:type="dxa"/>
          </w:tcPr>
          <w:p w:rsidR="00E6491A" w:rsidRPr="0025319F" w:rsidRDefault="00E6491A" w:rsidP="00E6491A">
            <w:pPr>
              <w:jc w:val="center"/>
              <w:rPr>
                <w:rFonts w:ascii="Times New Roman" w:hAnsi="Times New Roman"/>
                <w:szCs w:val="28"/>
              </w:rPr>
            </w:pPr>
            <w:r>
              <w:rPr>
                <w:rFonts w:ascii="Times New Roman" w:hAnsi="Times New Roman"/>
                <w:szCs w:val="28"/>
              </w:rPr>
              <w:t>+</w:t>
            </w:r>
          </w:p>
        </w:tc>
        <w:tc>
          <w:tcPr>
            <w:tcW w:w="901" w:type="dxa"/>
          </w:tcPr>
          <w:p w:rsidR="00E6491A" w:rsidRPr="0025319F" w:rsidRDefault="00E6491A" w:rsidP="00E6491A">
            <w:pPr>
              <w:jc w:val="center"/>
              <w:rPr>
                <w:rFonts w:ascii="Times New Roman" w:hAnsi="Times New Roman"/>
                <w:szCs w:val="28"/>
              </w:rPr>
            </w:pPr>
          </w:p>
        </w:tc>
        <w:tc>
          <w:tcPr>
            <w:tcW w:w="971" w:type="dxa"/>
          </w:tcPr>
          <w:p w:rsidR="00E6491A" w:rsidRPr="0025319F" w:rsidRDefault="00E6491A" w:rsidP="00E6491A">
            <w:pPr>
              <w:jc w:val="center"/>
              <w:rPr>
                <w:rFonts w:ascii="Times New Roman" w:hAnsi="Times New Roman"/>
                <w:szCs w:val="28"/>
              </w:rPr>
            </w:pPr>
          </w:p>
        </w:tc>
        <w:tc>
          <w:tcPr>
            <w:tcW w:w="1109" w:type="dxa"/>
          </w:tcPr>
          <w:p w:rsidR="00E6491A" w:rsidRPr="0025319F" w:rsidRDefault="00E6491A" w:rsidP="00E6491A">
            <w:pPr>
              <w:jc w:val="center"/>
              <w:rPr>
                <w:rFonts w:ascii="Times New Roman" w:hAnsi="Times New Roman"/>
                <w:szCs w:val="28"/>
              </w:rPr>
            </w:pPr>
          </w:p>
        </w:tc>
        <w:tc>
          <w:tcPr>
            <w:tcW w:w="1008" w:type="dxa"/>
          </w:tcPr>
          <w:p w:rsidR="00E6491A" w:rsidRPr="0025319F" w:rsidRDefault="00E6491A" w:rsidP="00E6491A">
            <w:pPr>
              <w:jc w:val="center"/>
              <w:rPr>
                <w:rFonts w:ascii="Times New Roman" w:hAnsi="Times New Roman"/>
                <w:szCs w:val="28"/>
              </w:rPr>
            </w:pPr>
          </w:p>
        </w:tc>
        <w:tc>
          <w:tcPr>
            <w:tcW w:w="1083" w:type="dxa"/>
          </w:tcPr>
          <w:p w:rsidR="00E6491A" w:rsidRPr="0025319F" w:rsidRDefault="00E6491A" w:rsidP="00E6491A">
            <w:pPr>
              <w:jc w:val="center"/>
              <w:rPr>
                <w:rFonts w:ascii="Times New Roman" w:hAnsi="Times New Roman"/>
                <w:szCs w:val="28"/>
              </w:rPr>
            </w:pPr>
          </w:p>
        </w:tc>
        <w:tc>
          <w:tcPr>
            <w:tcW w:w="1227" w:type="dxa"/>
          </w:tcPr>
          <w:p w:rsidR="00E6491A" w:rsidRPr="0025319F" w:rsidRDefault="00E6491A" w:rsidP="00E6491A">
            <w:pPr>
              <w:jc w:val="center"/>
              <w:rPr>
                <w:rFonts w:ascii="Times New Roman" w:hAnsi="Times New Roman"/>
                <w:szCs w:val="28"/>
              </w:rPr>
            </w:pPr>
          </w:p>
        </w:tc>
      </w:tr>
      <w:tr w:rsidR="00E6491A" w:rsidRPr="0025319F" w:rsidTr="00E6491A">
        <w:trPr>
          <w:trHeight w:val="402"/>
        </w:trPr>
        <w:tc>
          <w:tcPr>
            <w:tcW w:w="536" w:type="dxa"/>
          </w:tcPr>
          <w:p w:rsidR="00E6491A" w:rsidRPr="0025319F" w:rsidRDefault="00E6491A" w:rsidP="00E6491A">
            <w:pPr>
              <w:jc w:val="both"/>
              <w:rPr>
                <w:rFonts w:ascii="Times New Roman" w:hAnsi="Times New Roman"/>
                <w:szCs w:val="28"/>
              </w:rPr>
            </w:pPr>
          </w:p>
        </w:tc>
        <w:tc>
          <w:tcPr>
            <w:tcW w:w="3011" w:type="dxa"/>
          </w:tcPr>
          <w:p w:rsidR="00E6491A" w:rsidRPr="0025319F" w:rsidRDefault="006508F0" w:rsidP="00E6491A">
            <w:pPr>
              <w:rPr>
                <w:rFonts w:ascii="Times New Roman" w:hAnsi="Times New Roman"/>
                <w:szCs w:val="28"/>
              </w:rPr>
            </w:pPr>
            <w:r w:rsidRPr="006508F0">
              <w:rPr>
                <w:rFonts w:ascii="Times New Roman" w:hAnsi="Times New Roman"/>
                <w:szCs w:val="28"/>
              </w:rPr>
              <w:t>Впровадження державного стандарту базової середньої освіти.</w:t>
            </w:r>
          </w:p>
        </w:tc>
        <w:tc>
          <w:tcPr>
            <w:tcW w:w="1063" w:type="dxa"/>
          </w:tcPr>
          <w:p w:rsidR="00E6491A" w:rsidRPr="0025319F" w:rsidRDefault="00E6491A" w:rsidP="00E6491A">
            <w:pPr>
              <w:jc w:val="center"/>
              <w:rPr>
                <w:rFonts w:ascii="Times New Roman" w:hAnsi="Times New Roman"/>
                <w:szCs w:val="28"/>
              </w:rPr>
            </w:pPr>
          </w:p>
        </w:tc>
        <w:tc>
          <w:tcPr>
            <w:tcW w:w="1119" w:type="dxa"/>
          </w:tcPr>
          <w:p w:rsidR="00E6491A" w:rsidRPr="0025319F" w:rsidRDefault="00E6491A" w:rsidP="00E6491A">
            <w:pPr>
              <w:jc w:val="center"/>
              <w:rPr>
                <w:rFonts w:ascii="Times New Roman" w:hAnsi="Times New Roman"/>
                <w:szCs w:val="28"/>
              </w:rPr>
            </w:pPr>
          </w:p>
        </w:tc>
        <w:tc>
          <w:tcPr>
            <w:tcW w:w="1147" w:type="dxa"/>
          </w:tcPr>
          <w:p w:rsidR="00E6491A" w:rsidRPr="0025319F" w:rsidRDefault="00E6491A" w:rsidP="00E6491A">
            <w:pPr>
              <w:jc w:val="center"/>
              <w:rPr>
                <w:rFonts w:ascii="Times New Roman" w:hAnsi="Times New Roman"/>
                <w:szCs w:val="28"/>
              </w:rPr>
            </w:pPr>
          </w:p>
        </w:tc>
        <w:tc>
          <w:tcPr>
            <w:tcW w:w="1171" w:type="dxa"/>
          </w:tcPr>
          <w:p w:rsidR="00E6491A" w:rsidRPr="0025319F" w:rsidRDefault="00E6491A" w:rsidP="00E6491A">
            <w:pPr>
              <w:jc w:val="center"/>
              <w:rPr>
                <w:rFonts w:ascii="Times New Roman" w:hAnsi="Times New Roman"/>
                <w:szCs w:val="28"/>
              </w:rPr>
            </w:pPr>
          </w:p>
        </w:tc>
        <w:tc>
          <w:tcPr>
            <w:tcW w:w="1041" w:type="dxa"/>
          </w:tcPr>
          <w:p w:rsidR="00E6491A" w:rsidRPr="0025319F" w:rsidRDefault="006508F0" w:rsidP="00E6491A">
            <w:pPr>
              <w:jc w:val="center"/>
              <w:rPr>
                <w:rFonts w:ascii="Times New Roman" w:hAnsi="Times New Roman"/>
                <w:szCs w:val="28"/>
              </w:rPr>
            </w:pPr>
            <w:r>
              <w:rPr>
                <w:rFonts w:ascii="Times New Roman" w:hAnsi="Times New Roman"/>
                <w:szCs w:val="28"/>
              </w:rPr>
              <w:t>+</w:t>
            </w:r>
          </w:p>
        </w:tc>
        <w:tc>
          <w:tcPr>
            <w:tcW w:w="901" w:type="dxa"/>
          </w:tcPr>
          <w:p w:rsidR="00E6491A" w:rsidRPr="0025319F" w:rsidRDefault="00E6491A" w:rsidP="00E6491A">
            <w:pPr>
              <w:jc w:val="center"/>
              <w:rPr>
                <w:rFonts w:ascii="Times New Roman" w:hAnsi="Times New Roman"/>
                <w:szCs w:val="28"/>
              </w:rPr>
            </w:pPr>
          </w:p>
        </w:tc>
        <w:tc>
          <w:tcPr>
            <w:tcW w:w="971" w:type="dxa"/>
          </w:tcPr>
          <w:p w:rsidR="00E6491A" w:rsidRPr="0025319F" w:rsidRDefault="00E6491A" w:rsidP="00E6491A">
            <w:pPr>
              <w:jc w:val="center"/>
              <w:rPr>
                <w:rFonts w:ascii="Times New Roman" w:hAnsi="Times New Roman"/>
                <w:szCs w:val="28"/>
              </w:rPr>
            </w:pPr>
          </w:p>
        </w:tc>
        <w:tc>
          <w:tcPr>
            <w:tcW w:w="1109" w:type="dxa"/>
          </w:tcPr>
          <w:p w:rsidR="00E6491A" w:rsidRPr="0025319F" w:rsidRDefault="00E6491A" w:rsidP="00E6491A">
            <w:pPr>
              <w:jc w:val="center"/>
              <w:rPr>
                <w:rFonts w:ascii="Times New Roman" w:hAnsi="Times New Roman"/>
                <w:szCs w:val="28"/>
              </w:rPr>
            </w:pPr>
          </w:p>
        </w:tc>
        <w:tc>
          <w:tcPr>
            <w:tcW w:w="1008" w:type="dxa"/>
          </w:tcPr>
          <w:p w:rsidR="00E6491A" w:rsidRPr="0025319F" w:rsidRDefault="00E6491A" w:rsidP="00E6491A">
            <w:pPr>
              <w:jc w:val="center"/>
              <w:rPr>
                <w:rFonts w:ascii="Times New Roman" w:hAnsi="Times New Roman"/>
                <w:szCs w:val="28"/>
              </w:rPr>
            </w:pPr>
          </w:p>
        </w:tc>
        <w:tc>
          <w:tcPr>
            <w:tcW w:w="1083" w:type="dxa"/>
          </w:tcPr>
          <w:p w:rsidR="00E6491A" w:rsidRPr="0025319F" w:rsidRDefault="00E6491A" w:rsidP="00E6491A">
            <w:pPr>
              <w:jc w:val="center"/>
              <w:rPr>
                <w:rFonts w:ascii="Times New Roman" w:hAnsi="Times New Roman"/>
                <w:szCs w:val="28"/>
              </w:rPr>
            </w:pPr>
          </w:p>
        </w:tc>
        <w:tc>
          <w:tcPr>
            <w:tcW w:w="1227" w:type="dxa"/>
          </w:tcPr>
          <w:p w:rsidR="00E6491A" w:rsidRPr="0025319F" w:rsidRDefault="00E6491A" w:rsidP="00E6491A">
            <w:pPr>
              <w:jc w:val="center"/>
              <w:rPr>
                <w:rFonts w:ascii="Times New Roman" w:hAnsi="Times New Roman"/>
                <w:szCs w:val="28"/>
              </w:rPr>
            </w:pPr>
          </w:p>
        </w:tc>
      </w:tr>
      <w:tr w:rsidR="00E6491A" w:rsidRPr="0025319F" w:rsidTr="00E6491A">
        <w:trPr>
          <w:trHeight w:val="402"/>
        </w:trPr>
        <w:tc>
          <w:tcPr>
            <w:tcW w:w="536" w:type="dxa"/>
          </w:tcPr>
          <w:p w:rsidR="00E6491A" w:rsidRPr="0025319F" w:rsidRDefault="00E6491A" w:rsidP="00E6491A">
            <w:pPr>
              <w:jc w:val="both"/>
              <w:rPr>
                <w:rFonts w:ascii="Times New Roman" w:hAnsi="Times New Roman"/>
                <w:szCs w:val="28"/>
              </w:rPr>
            </w:pPr>
          </w:p>
        </w:tc>
        <w:tc>
          <w:tcPr>
            <w:tcW w:w="3011" w:type="dxa"/>
          </w:tcPr>
          <w:p w:rsidR="00E6491A" w:rsidRPr="0025319F" w:rsidRDefault="007F0A80" w:rsidP="00E6491A">
            <w:pPr>
              <w:rPr>
                <w:rFonts w:ascii="Times New Roman" w:hAnsi="Times New Roman"/>
                <w:szCs w:val="28"/>
              </w:rPr>
            </w:pPr>
            <w:r w:rsidRPr="007F0A80">
              <w:rPr>
                <w:rFonts w:ascii="Times New Roman" w:hAnsi="Times New Roman"/>
                <w:szCs w:val="28"/>
              </w:rPr>
              <w:t>Підсумки вивчення роботи предметних кафедр та методичних об’єднань.</w:t>
            </w:r>
          </w:p>
        </w:tc>
        <w:tc>
          <w:tcPr>
            <w:tcW w:w="1063" w:type="dxa"/>
          </w:tcPr>
          <w:p w:rsidR="00E6491A" w:rsidRPr="0025319F" w:rsidRDefault="00E6491A" w:rsidP="00E6491A">
            <w:pPr>
              <w:jc w:val="center"/>
              <w:rPr>
                <w:rFonts w:ascii="Times New Roman" w:hAnsi="Times New Roman"/>
                <w:szCs w:val="28"/>
              </w:rPr>
            </w:pPr>
          </w:p>
        </w:tc>
        <w:tc>
          <w:tcPr>
            <w:tcW w:w="1119" w:type="dxa"/>
          </w:tcPr>
          <w:p w:rsidR="00E6491A" w:rsidRPr="0025319F" w:rsidRDefault="00E6491A" w:rsidP="00E6491A">
            <w:pPr>
              <w:jc w:val="center"/>
              <w:rPr>
                <w:rFonts w:ascii="Times New Roman" w:hAnsi="Times New Roman"/>
                <w:szCs w:val="28"/>
              </w:rPr>
            </w:pPr>
          </w:p>
        </w:tc>
        <w:tc>
          <w:tcPr>
            <w:tcW w:w="1147" w:type="dxa"/>
          </w:tcPr>
          <w:p w:rsidR="00E6491A" w:rsidRPr="0025319F" w:rsidRDefault="00E6491A" w:rsidP="00E6491A">
            <w:pPr>
              <w:jc w:val="center"/>
              <w:rPr>
                <w:rFonts w:ascii="Times New Roman" w:hAnsi="Times New Roman"/>
                <w:szCs w:val="28"/>
              </w:rPr>
            </w:pPr>
          </w:p>
        </w:tc>
        <w:tc>
          <w:tcPr>
            <w:tcW w:w="1171" w:type="dxa"/>
          </w:tcPr>
          <w:p w:rsidR="00E6491A" w:rsidRPr="0025319F" w:rsidRDefault="00E6491A" w:rsidP="00E6491A">
            <w:pPr>
              <w:jc w:val="center"/>
              <w:rPr>
                <w:rFonts w:ascii="Times New Roman" w:hAnsi="Times New Roman"/>
                <w:szCs w:val="28"/>
              </w:rPr>
            </w:pPr>
          </w:p>
        </w:tc>
        <w:tc>
          <w:tcPr>
            <w:tcW w:w="1041" w:type="dxa"/>
          </w:tcPr>
          <w:p w:rsidR="00E6491A" w:rsidRPr="0025319F" w:rsidRDefault="00E6491A" w:rsidP="00E6491A">
            <w:pPr>
              <w:jc w:val="center"/>
              <w:rPr>
                <w:rFonts w:ascii="Times New Roman" w:hAnsi="Times New Roman"/>
                <w:szCs w:val="28"/>
              </w:rPr>
            </w:pPr>
          </w:p>
        </w:tc>
        <w:tc>
          <w:tcPr>
            <w:tcW w:w="901" w:type="dxa"/>
          </w:tcPr>
          <w:p w:rsidR="00E6491A" w:rsidRPr="0025319F" w:rsidRDefault="007F0A80" w:rsidP="00E6491A">
            <w:pPr>
              <w:jc w:val="center"/>
              <w:rPr>
                <w:rFonts w:ascii="Times New Roman" w:hAnsi="Times New Roman"/>
                <w:szCs w:val="28"/>
              </w:rPr>
            </w:pPr>
            <w:r>
              <w:rPr>
                <w:rFonts w:ascii="Times New Roman" w:hAnsi="Times New Roman"/>
                <w:szCs w:val="28"/>
              </w:rPr>
              <w:t>+</w:t>
            </w:r>
          </w:p>
        </w:tc>
        <w:tc>
          <w:tcPr>
            <w:tcW w:w="971" w:type="dxa"/>
          </w:tcPr>
          <w:p w:rsidR="00E6491A" w:rsidRPr="0025319F" w:rsidRDefault="00E6491A" w:rsidP="00E6491A">
            <w:pPr>
              <w:jc w:val="center"/>
              <w:rPr>
                <w:rFonts w:ascii="Times New Roman" w:hAnsi="Times New Roman"/>
                <w:szCs w:val="28"/>
              </w:rPr>
            </w:pPr>
          </w:p>
        </w:tc>
        <w:tc>
          <w:tcPr>
            <w:tcW w:w="1109" w:type="dxa"/>
          </w:tcPr>
          <w:p w:rsidR="00E6491A" w:rsidRPr="0025319F" w:rsidRDefault="00E6491A" w:rsidP="00E6491A">
            <w:pPr>
              <w:jc w:val="center"/>
              <w:rPr>
                <w:rFonts w:ascii="Times New Roman" w:hAnsi="Times New Roman"/>
                <w:szCs w:val="28"/>
              </w:rPr>
            </w:pPr>
          </w:p>
        </w:tc>
        <w:tc>
          <w:tcPr>
            <w:tcW w:w="1008" w:type="dxa"/>
          </w:tcPr>
          <w:p w:rsidR="00E6491A" w:rsidRPr="0025319F" w:rsidRDefault="00E6491A" w:rsidP="00E6491A">
            <w:pPr>
              <w:jc w:val="center"/>
              <w:rPr>
                <w:rFonts w:ascii="Times New Roman" w:hAnsi="Times New Roman"/>
                <w:szCs w:val="28"/>
              </w:rPr>
            </w:pPr>
          </w:p>
        </w:tc>
        <w:tc>
          <w:tcPr>
            <w:tcW w:w="1083" w:type="dxa"/>
          </w:tcPr>
          <w:p w:rsidR="00E6491A" w:rsidRPr="0025319F" w:rsidRDefault="00E6491A" w:rsidP="00E6491A">
            <w:pPr>
              <w:jc w:val="center"/>
              <w:rPr>
                <w:rFonts w:ascii="Times New Roman" w:hAnsi="Times New Roman"/>
                <w:szCs w:val="28"/>
              </w:rPr>
            </w:pPr>
          </w:p>
        </w:tc>
        <w:tc>
          <w:tcPr>
            <w:tcW w:w="1227" w:type="dxa"/>
          </w:tcPr>
          <w:p w:rsidR="00E6491A" w:rsidRPr="0025319F" w:rsidRDefault="00E6491A" w:rsidP="00E6491A">
            <w:pPr>
              <w:jc w:val="center"/>
              <w:rPr>
                <w:rFonts w:ascii="Times New Roman" w:hAnsi="Times New Roman"/>
                <w:szCs w:val="28"/>
              </w:rPr>
            </w:pPr>
          </w:p>
        </w:tc>
      </w:tr>
      <w:tr w:rsidR="00E6491A" w:rsidRPr="0025319F" w:rsidTr="00E6491A">
        <w:trPr>
          <w:trHeight w:val="402"/>
        </w:trPr>
        <w:tc>
          <w:tcPr>
            <w:tcW w:w="536" w:type="dxa"/>
          </w:tcPr>
          <w:p w:rsidR="00E6491A" w:rsidRPr="0025319F" w:rsidRDefault="00E6491A" w:rsidP="00E6491A">
            <w:pPr>
              <w:jc w:val="both"/>
              <w:rPr>
                <w:rFonts w:ascii="Times New Roman" w:hAnsi="Times New Roman"/>
                <w:szCs w:val="28"/>
              </w:rPr>
            </w:pPr>
          </w:p>
        </w:tc>
        <w:tc>
          <w:tcPr>
            <w:tcW w:w="3011" w:type="dxa"/>
          </w:tcPr>
          <w:p w:rsidR="00E6491A" w:rsidRPr="0025319F" w:rsidRDefault="003814F6" w:rsidP="00E6491A">
            <w:pPr>
              <w:rPr>
                <w:rFonts w:ascii="Times New Roman" w:hAnsi="Times New Roman"/>
                <w:szCs w:val="28"/>
              </w:rPr>
            </w:pPr>
            <w:r w:rsidRPr="003814F6">
              <w:rPr>
                <w:rFonts w:ascii="Times New Roman" w:hAnsi="Times New Roman"/>
                <w:szCs w:val="28"/>
              </w:rPr>
              <w:t>Про стан роботи педагогічного колективу школи над проблемою «Від творчо працюючого вчителя до конкурентоздатного компетентного випускника через впровадження інноваційних методів навчання і виховання».</w:t>
            </w:r>
          </w:p>
        </w:tc>
        <w:tc>
          <w:tcPr>
            <w:tcW w:w="1063" w:type="dxa"/>
          </w:tcPr>
          <w:p w:rsidR="00E6491A" w:rsidRPr="0025319F" w:rsidRDefault="00E6491A" w:rsidP="00E6491A">
            <w:pPr>
              <w:jc w:val="center"/>
              <w:rPr>
                <w:rFonts w:ascii="Times New Roman" w:hAnsi="Times New Roman"/>
                <w:szCs w:val="28"/>
              </w:rPr>
            </w:pPr>
          </w:p>
        </w:tc>
        <w:tc>
          <w:tcPr>
            <w:tcW w:w="1119" w:type="dxa"/>
          </w:tcPr>
          <w:p w:rsidR="00E6491A" w:rsidRPr="0025319F" w:rsidRDefault="00E6491A" w:rsidP="00E6491A">
            <w:pPr>
              <w:jc w:val="center"/>
              <w:rPr>
                <w:rFonts w:ascii="Times New Roman" w:hAnsi="Times New Roman"/>
                <w:szCs w:val="28"/>
              </w:rPr>
            </w:pPr>
          </w:p>
        </w:tc>
        <w:tc>
          <w:tcPr>
            <w:tcW w:w="1147" w:type="dxa"/>
          </w:tcPr>
          <w:p w:rsidR="00E6491A" w:rsidRPr="0025319F" w:rsidRDefault="00E6491A" w:rsidP="00E6491A">
            <w:pPr>
              <w:jc w:val="center"/>
              <w:rPr>
                <w:rFonts w:ascii="Times New Roman" w:hAnsi="Times New Roman"/>
                <w:szCs w:val="28"/>
              </w:rPr>
            </w:pPr>
          </w:p>
        </w:tc>
        <w:tc>
          <w:tcPr>
            <w:tcW w:w="1171" w:type="dxa"/>
          </w:tcPr>
          <w:p w:rsidR="00E6491A" w:rsidRPr="0025319F" w:rsidRDefault="00E6491A" w:rsidP="00E6491A">
            <w:pPr>
              <w:jc w:val="center"/>
              <w:rPr>
                <w:rFonts w:ascii="Times New Roman" w:hAnsi="Times New Roman"/>
                <w:szCs w:val="28"/>
              </w:rPr>
            </w:pPr>
          </w:p>
        </w:tc>
        <w:tc>
          <w:tcPr>
            <w:tcW w:w="1041" w:type="dxa"/>
          </w:tcPr>
          <w:p w:rsidR="00E6491A" w:rsidRPr="0025319F" w:rsidRDefault="00E6491A" w:rsidP="00E6491A">
            <w:pPr>
              <w:jc w:val="center"/>
              <w:rPr>
                <w:rFonts w:ascii="Times New Roman" w:hAnsi="Times New Roman"/>
                <w:szCs w:val="28"/>
              </w:rPr>
            </w:pPr>
          </w:p>
        </w:tc>
        <w:tc>
          <w:tcPr>
            <w:tcW w:w="901" w:type="dxa"/>
          </w:tcPr>
          <w:p w:rsidR="00E6491A" w:rsidRPr="0025319F" w:rsidRDefault="00E6491A" w:rsidP="00E6491A">
            <w:pPr>
              <w:jc w:val="center"/>
              <w:rPr>
                <w:rFonts w:ascii="Times New Roman" w:hAnsi="Times New Roman"/>
                <w:szCs w:val="28"/>
              </w:rPr>
            </w:pPr>
          </w:p>
        </w:tc>
        <w:tc>
          <w:tcPr>
            <w:tcW w:w="971" w:type="dxa"/>
          </w:tcPr>
          <w:p w:rsidR="00E6491A" w:rsidRPr="0025319F" w:rsidRDefault="003814F6" w:rsidP="00E6491A">
            <w:pPr>
              <w:jc w:val="center"/>
              <w:rPr>
                <w:rFonts w:ascii="Times New Roman" w:hAnsi="Times New Roman"/>
                <w:szCs w:val="28"/>
              </w:rPr>
            </w:pPr>
            <w:r>
              <w:rPr>
                <w:rFonts w:ascii="Times New Roman" w:hAnsi="Times New Roman"/>
                <w:szCs w:val="28"/>
              </w:rPr>
              <w:t>+</w:t>
            </w:r>
          </w:p>
        </w:tc>
        <w:tc>
          <w:tcPr>
            <w:tcW w:w="1109" w:type="dxa"/>
          </w:tcPr>
          <w:p w:rsidR="00E6491A" w:rsidRPr="0025319F" w:rsidRDefault="00E6491A" w:rsidP="00E6491A">
            <w:pPr>
              <w:jc w:val="center"/>
              <w:rPr>
                <w:rFonts w:ascii="Times New Roman" w:hAnsi="Times New Roman"/>
                <w:szCs w:val="28"/>
              </w:rPr>
            </w:pPr>
          </w:p>
        </w:tc>
        <w:tc>
          <w:tcPr>
            <w:tcW w:w="1008" w:type="dxa"/>
          </w:tcPr>
          <w:p w:rsidR="00E6491A" w:rsidRPr="0025319F" w:rsidRDefault="00E6491A" w:rsidP="00E6491A">
            <w:pPr>
              <w:jc w:val="center"/>
              <w:rPr>
                <w:rFonts w:ascii="Times New Roman" w:hAnsi="Times New Roman"/>
                <w:szCs w:val="28"/>
              </w:rPr>
            </w:pPr>
          </w:p>
        </w:tc>
        <w:tc>
          <w:tcPr>
            <w:tcW w:w="1083" w:type="dxa"/>
          </w:tcPr>
          <w:p w:rsidR="00E6491A" w:rsidRPr="0025319F" w:rsidRDefault="00E6491A" w:rsidP="00E6491A">
            <w:pPr>
              <w:jc w:val="center"/>
              <w:rPr>
                <w:rFonts w:ascii="Times New Roman" w:hAnsi="Times New Roman"/>
                <w:szCs w:val="28"/>
              </w:rPr>
            </w:pPr>
          </w:p>
        </w:tc>
        <w:tc>
          <w:tcPr>
            <w:tcW w:w="1227" w:type="dxa"/>
          </w:tcPr>
          <w:p w:rsidR="00E6491A" w:rsidRPr="0025319F" w:rsidRDefault="00E6491A" w:rsidP="00E6491A">
            <w:pPr>
              <w:jc w:val="center"/>
              <w:rPr>
                <w:rFonts w:ascii="Times New Roman" w:hAnsi="Times New Roman"/>
                <w:szCs w:val="28"/>
              </w:rPr>
            </w:pPr>
          </w:p>
        </w:tc>
      </w:tr>
      <w:tr w:rsidR="00E6491A" w:rsidRPr="0025319F" w:rsidTr="00E6491A">
        <w:trPr>
          <w:trHeight w:val="402"/>
        </w:trPr>
        <w:tc>
          <w:tcPr>
            <w:tcW w:w="536" w:type="dxa"/>
          </w:tcPr>
          <w:p w:rsidR="00E6491A" w:rsidRPr="0025319F" w:rsidRDefault="00E6491A" w:rsidP="00E6491A">
            <w:pPr>
              <w:jc w:val="both"/>
              <w:rPr>
                <w:rFonts w:ascii="Times New Roman" w:hAnsi="Times New Roman"/>
                <w:szCs w:val="28"/>
              </w:rPr>
            </w:pPr>
          </w:p>
        </w:tc>
        <w:tc>
          <w:tcPr>
            <w:tcW w:w="3011" w:type="dxa"/>
          </w:tcPr>
          <w:p w:rsidR="00E6491A" w:rsidRPr="0025319F" w:rsidRDefault="009D4956" w:rsidP="00E6491A">
            <w:pPr>
              <w:rPr>
                <w:rFonts w:ascii="Times New Roman" w:hAnsi="Times New Roman"/>
                <w:szCs w:val="28"/>
              </w:rPr>
            </w:pPr>
            <w:r w:rsidRPr="009D4956">
              <w:rPr>
                <w:rFonts w:ascii="Times New Roman" w:hAnsi="Times New Roman"/>
                <w:szCs w:val="28"/>
              </w:rPr>
              <w:t>Партнерство родини та школи у формуванні творчого потенціалу та розвитку обдарованої дитини в умовах становлення інформаційного суспільства.</w:t>
            </w:r>
          </w:p>
        </w:tc>
        <w:tc>
          <w:tcPr>
            <w:tcW w:w="1063" w:type="dxa"/>
          </w:tcPr>
          <w:p w:rsidR="00E6491A" w:rsidRPr="0025319F" w:rsidRDefault="00E6491A" w:rsidP="00E6491A">
            <w:pPr>
              <w:jc w:val="center"/>
              <w:rPr>
                <w:rFonts w:ascii="Times New Roman" w:hAnsi="Times New Roman"/>
                <w:szCs w:val="28"/>
              </w:rPr>
            </w:pPr>
          </w:p>
        </w:tc>
        <w:tc>
          <w:tcPr>
            <w:tcW w:w="1119" w:type="dxa"/>
          </w:tcPr>
          <w:p w:rsidR="00E6491A" w:rsidRPr="0025319F" w:rsidRDefault="00E6491A" w:rsidP="00E6491A">
            <w:pPr>
              <w:jc w:val="center"/>
              <w:rPr>
                <w:rFonts w:ascii="Times New Roman" w:hAnsi="Times New Roman"/>
                <w:szCs w:val="28"/>
              </w:rPr>
            </w:pPr>
          </w:p>
        </w:tc>
        <w:tc>
          <w:tcPr>
            <w:tcW w:w="1147" w:type="dxa"/>
          </w:tcPr>
          <w:p w:rsidR="00E6491A" w:rsidRPr="0025319F" w:rsidRDefault="00E6491A" w:rsidP="00E6491A">
            <w:pPr>
              <w:jc w:val="center"/>
              <w:rPr>
                <w:rFonts w:ascii="Times New Roman" w:hAnsi="Times New Roman"/>
                <w:szCs w:val="28"/>
              </w:rPr>
            </w:pPr>
          </w:p>
        </w:tc>
        <w:tc>
          <w:tcPr>
            <w:tcW w:w="1171" w:type="dxa"/>
          </w:tcPr>
          <w:p w:rsidR="00E6491A" w:rsidRPr="0025319F" w:rsidRDefault="00E6491A" w:rsidP="00E6491A">
            <w:pPr>
              <w:jc w:val="center"/>
              <w:rPr>
                <w:rFonts w:ascii="Times New Roman" w:hAnsi="Times New Roman"/>
                <w:szCs w:val="28"/>
              </w:rPr>
            </w:pPr>
          </w:p>
        </w:tc>
        <w:tc>
          <w:tcPr>
            <w:tcW w:w="1041" w:type="dxa"/>
          </w:tcPr>
          <w:p w:rsidR="00E6491A" w:rsidRPr="0025319F" w:rsidRDefault="00E6491A" w:rsidP="00E6491A">
            <w:pPr>
              <w:jc w:val="center"/>
              <w:rPr>
                <w:rFonts w:ascii="Times New Roman" w:hAnsi="Times New Roman"/>
                <w:szCs w:val="28"/>
              </w:rPr>
            </w:pPr>
          </w:p>
        </w:tc>
        <w:tc>
          <w:tcPr>
            <w:tcW w:w="901" w:type="dxa"/>
          </w:tcPr>
          <w:p w:rsidR="00E6491A" w:rsidRPr="0025319F" w:rsidRDefault="00E6491A" w:rsidP="00E6491A">
            <w:pPr>
              <w:jc w:val="center"/>
              <w:rPr>
                <w:rFonts w:ascii="Times New Roman" w:hAnsi="Times New Roman"/>
                <w:szCs w:val="28"/>
              </w:rPr>
            </w:pPr>
          </w:p>
        </w:tc>
        <w:tc>
          <w:tcPr>
            <w:tcW w:w="971" w:type="dxa"/>
          </w:tcPr>
          <w:p w:rsidR="00E6491A" w:rsidRPr="0025319F" w:rsidRDefault="00E6491A" w:rsidP="00E6491A">
            <w:pPr>
              <w:jc w:val="center"/>
              <w:rPr>
                <w:rFonts w:ascii="Times New Roman" w:hAnsi="Times New Roman"/>
                <w:szCs w:val="28"/>
              </w:rPr>
            </w:pPr>
          </w:p>
        </w:tc>
        <w:tc>
          <w:tcPr>
            <w:tcW w:w="1109" w:type="dxa"/>
          </w:tcPr>
          <w:p w:rsidR="00E6491A" w:rsidRPr="0025319F" w:rsidRDefault="009D4956" w:rsidP="00E6491A">
            <w:pPr>
              <w:jc w:val="center"/>
              <w:rPr>
                <w:rFonts w:ascii="Times New Roman" w:hAnsi="Times New Roman"/>
                <w:szCs w:val="28"/>
              </w:rPr>
            </w:pPr>
            <w:r>
              <w:rPr>
                <w:rFonts w:ascii="Times New Roman" w:hAnsi="Times New Roman"/>
                <w:szCs w:val="28"/>
              </w:rPr>
              <w:t>+</w:t>
            </w:r>
          </w:p>
        </w:tc>
        <w:tc>
          <w:tcPr>
            <w:tcW w:w="1008" w:type="dxa"/>
          </w:tcPr>
          <w:p w:rsidR="00E6491A" w:rsidRPr="0025319F" w:rsidRDefault="00E6491A" w:rsidP="00E6491A">
            <w:pPr>
              <w:jc w:val="center"/>
              <w:rPr>
                <w:rFonts w:ascii="Times New Roman" w:hAnsi="Times New Roman"/>
                <w:szCs w:val="28"/>
              </w:rPr>
            </w:pPr>
          </w:p>
        </w:tc>
        <w:tc>
          <w:tcPr>
            <w:tcW w:w="1083" w:type="dxa"/>
          </w:tcPr>
          <w:p w:rsidR="00E6491A" w:rsidRPr="0025319F" w:rsidRDefault="00E6491A" w:rsidP="00E6491A">
            <w:pPr>
              <w:jc w:val="center"/>
              <w:rPr>
                <w:rFonts w:ascii="Times New Roman" w:hAnsi="Times New Roman"/>
                <w:szCs w:val="28"/>
              </w:rPr>
            </w:pPr>
          </w:p>
        </w:tc>
        <w:tc>
          <w:tcPr>
            <w:tcW w:w="1227" w:type="dxa"/>
          </w:tcPr>
          <w:p w:rsidR="00E6491A" w:rsidRPr="0025319F" w:rsidRDefault="00E6491A" w:rsidP="00E6491A">
            <w:pPr>
              <w:jc w:val="center"/>
              <w:rPr>
                <w:rFonts w:ascii="Times New Roman" w:hAnsi="Times New Roman"/>
                <w:szCs w:val="28"/>
              </w:rPr>
            </w:pPr>
          </w:p>
        </w:tc>
      </w:tr>
      <w:tr w:rsidR="0007499D" w:rsidRPr="0025319F" w:rsidTr="00E6491A">
        <w:trPr>
          <w:trHeight w:val="402"/>
        </w:trPr>
        <w:tc>
          <w:tcPr>
            <w:tcW w:w="536" w:type="dxa"/>
          </w:tcPr>
          <w:p w:rsidR="0007499D" w:rsidRPr="0025319F" w:rsidRDefault="0007499D" w:rsidP="00E6491A">
            <w:pPr>
              <w:jc w:val="both"/>
              <w:rPr>
                <w:rFonts w:ascii="Times New Roman" w:hAnsi="Times New Roman"/>
                <w:szCs w:val="28"/>
              </w:rPr>
            </w:pPr>
          </w:p>
        </w:tc>
        <w:tc>
          <w:tcPr>
            <w:tcW w:w="3011" w:type="dxa"/>
          </w:tcPr>
          <w:p w:rsidR="0007499D" w:rsidRPr="009D4956" w:rsidRDefault="0007499D" w:rsidP="00E6491A">
            <w:pPr>
              <w:rPr>
                <w:rFonts w:ascii="Times New Roman" w:hAnsi="Times New Roman"/>
                <w:szCs w:val="28"/>
              </w:rPr>
            </w:pPr>
            <w:r w:rsidRPr="0007499D">
              <w:rPr>
                <w:rFonts w:ascii="Times New Roman" w:hAnsi="Times New Roman"/>
                <w:szCs w:val="28"/>
              </w:rPr>
              <w:t>Підсумки атестації педпрацівників.</w:t>
            </w:r>
          </w:p>
        </w:tc>
        <w:tc>
          <w:tcPr>
            <w:tcW w:w="1063" w:type="dxa"/>
          </w:tcPr>
          <w:p w:rsidR="0007499D" w:rsidRPr="0025319F" w:rsidRDefault="0007499D" w:rsidP="00E6491A">
            <w:pPr>
              <w:jc w:val="center"/>
              <w:rPr>
                <w:rFonts w:ascii="Times New Roman" w:hAnsi="Times New Roman"/>
                <w:szCs w:val="28"/>
              </w:rPr>
            </w:pPr>
          </w:p>
        </w:tc>
        <w:tc>
          <w:tcPr>
            <w:tcW w:w="1119" w:type="dxa"/>
          </w:tcPr>
          <w:p w:rsidR="0007499D" w:rsidRPr="0025319F" w:rsidRDefault="0007499D" w:rsidP="00E6491A">
            <w:pPr>
              <w:jc w:val="center"/>
              <w:rPr>
                <w:rFonts w:ascii="Times New Roman" w:hAnsi="Times New Roman"/>
                <w:szCs w:val="28"/>
              </w:rPr>
            </w:pPr>
          </w:p>
        </w:tc>
        <w:tc>
          <w:tcPr>
            <w:tcW w:w="1147" w:type="dxa"/>
          </w:tcPr>
          <w:p w:rsidR="0007499D" w:rsidRPr="0025319F" w:rsidRDefault="0007499D" w:rsidP="00E6491A">
            <w:pPr>
              <w:jc w:val="center"/>
              <w:rPr>
                <w:rFonts w:ascii="Times New Roman" w:hAnsi="Times New Roman"/>
                <w:szCs w:val="28"/>
              </w:rPr>
            </w:pPr>
          </w:p>
        </w:tc>
        <w:tc>
          <w:tcPr>
            <w:tcW w:w="1171" w:type="dxa"/>
          </w:tcPr>
          <w:p w:rsidR="0007499D" w:rsidRPr="0025319F" w:rsidRDefault="0007499D" w:rsidP="00E6491A">
            <w:pPr>
              <w:jc w:val="center"/>
              <w:rPr>
                <w:rFonts w:ascii="Times New Roman" w:hAnsi="Times New Roman"/>
                <w:szCs w:val="28"/>
              </w:rPr>
            </w:pPr>
          </w:p>
        </w:tc>
        <w:tc>
          <w:tcPr>
            <w:tcW w:w="1041" w:type="dxa"/>
          </w:tcPr>
          <w:p w:rsidR="0007499D" w:rsidRPr="0025319F" w:rsidRDefault="0007499D" w:rsidP="00E6491A">
            <w:pPr>
              <w:jc w:val="center"/>
              <w:rPr>
                <w:rFonts w:ascii="Times New Roman" w:hAnsi="Times New Roman"/>
                <w:szCs w:val="28"/>
              </w:rPr>
            </w:pPr>
          </w:p>
        </w:tc>
        <w:tc>
          <w:tcPr>
            <w:tcW w:w="901" w:type="dxa"/>
          </w:tcPr>
          <w:p w:rsidR="0007499D" w:rsidRPr="0025319F" w:rsidRDefault="0007499D" w:rsidP="00E6491A">
            <w:pPr>
              <w:jc w:val="center"/>
              <w:rPr>
                <w:rFonts w:ascii="Times New Roman" w:hAnsi="Times New Roman"/>
                <w:szCs w:val="28"/>
              </w:rPr>
            </w:pPr>
          </w:p>
        </w:tc>
        <w:tc>
          <w:tcPr>
            <w:tcW w:w="971" w:type="dxa"/>
          </w:tcPr>
          <w:p w:rsidR="0007499D" w:rsidRPr="0025319F" w:rsidRDefault="0007499D" w:rsidP="00E6491A">
            <w:pPr>
              <w:jc w:val="center"/>
              <w:rPr>
                <w:rFonts w:ascii="Times New Roman" w:hAnsi="Times New Roman"/>
                <w:szCs w:val="28"/>
              </w:rPr>
            </w:pPr>
          </w:p>
        </w:tc>
        <w:tc>
          <w:tcPr>
            <w:tcW w:w="1109" w:type="dxa"/>
          </w:tcPr>
          <w:p w:rsidR="0007499D" w:rsidRDefault="0007499D" w:rsidP="00E6491A">
            <w:pPr>
              <w:jc w:val="center"/>
              <w:rPr>
                <w:rFonts w:ascii="Times New Roman" w:hAnsi="Times New Roman"/>
                <w:szCs w:val="28"/>
              </w:rPr>
            </w:pPr>
          </w:p>
        </w:tc>
        <w:tc>
          <w:tcPr>
            <w:tcW w:w="1008" w:type="dxa"/>
          </w:tcPr>
          <w:p w:rsidR="0007499D" w:rsidRPr="0025319F" w:rsidRDefault="0007499D" w:rsidP="00E6491A">
            <w:pPr>
              <w:jc w:val="center"/>
              <w:rPr>
                <w:rFonts w:ascii="Times New Roman" w:hAnsi="Times New Roman"/>
                <w:szCs w:val="28"/>
              </w:rPr>
            </w:pPr>
            <w:r>
              <w:rPr>
                <w:rFonts w:ascii="Times New Roman" w:hAnsi="Times New Roman"/>
                <w:szCs w:val="28"/>
              </w:rPr>
              <w:t>+</w:t>
            </w:r>
          </w:p>
        </w:tc>
        <w:tc>
          <w:tcPr>
            <w:tcW w:w="1083" w:type="dxa"/>
          </w:tcPr>
          <w:p w:rsidR="0007499D" w:rsidRPr="0025319F" w:rsidRDefault="0007499D" w:rsidP="00E6491A">
            <w:pPr>
              <w:jc w:val="center"/>
              <w:rPr>
                <w:rFonts w:ascii="Times New Roman" w:hAnsi="Times New Roman"/>
                <w:szCs w:val="28"/>
              </w:rPr>
            </w:pPr>
          </w:p>
        </w:tc>
        <w:tc>
          <w:tcPr>
            <w:tcW w:w="1227" w:type="dxa"/>
          </w:tcPr>
          <w:p w:rsidR="0007499D" w:rsidRPr="0025319F" w:rsidRDefault="0007499D" w:rsidP="00E6491A">
            <w:pPr>
              <w:jc w:val="center"/>
              <w:rPr>
                <w:rFonts w:ascii="Times New Roman" w:hAnsi="Times New Roman"/>
                <w:szCs w:val="28"/>
              </w:rPr>
            </w:pPr>
          </w:p>
        </w:tc>
      </w:tr>
    </w:tbl>
    <w:p w:rsidR="0025319F" w:rsidRPr="0025319F" w:rsidRDefault="0025319F" w:rsidP="0025319F">
      <w:pPr>
        <w:jc w:val="both"/>
        <w:rPr>
          <w:rFonts w:ascii="Times New Roman" w:hAnsi="Times New Roman" w:cs="Times New Roman"/>
          <w:sz w:val="28"/>
          <w:szCs w:val="28"/>
        </w:rPr>
      </w:pPr>
    </w:p>
    <w:tbl>
      <w:tblPr>
        <w:tblStyle w:val="117"/>
        <w:tblpPr w:leftFromText="180" w:rightFromText="180" w:vertAnchor="text" w:tblpY="1"/>
        <w:tblOverlap w:val="never"/>
        <w:tblW w:w="15387" w:type="dxa"/>
        <w:tblLook w:val="04A0" w:firstRow="1" w:lastRow="0" w:firstColumn="1" w:lastColumn="0" w:noHBand="0" w:noVBand="1"/>
      </w:tblPr>
      <w:tblGrid>
        <w:gridCol w:w="517"/>
        <w:gridCol w:w="3109"/>
        <w:gridCol w:w="1063"/>
        <w:gridCol w:w="1119"/>
        <w:gridCol w:w="1112"/>
        <w:gridCol w:w="1171"/>
        <w:gridCol w:w="1041"/>
        <w:gridCol w:w="901"/>
        <w:gridCol w:w="954"/>
        <w:gridCol w:w="1109"/>
        <w:gridCol w:w="1007"/>
        <w:gridCol w:w="1071"/>
        <w:gridCol w:w="1213"/>
      </w:tblGrid>
      <w:tr w:rsidR="00BE113F" w:rsidRPr="0025319F" w:rsidTr="00BE113F">
        <w:trPr>
          <w:trHeight w:val="805"/>
        </w:trPr>
        <w:tc>
          <w:tcPr>
            <w:tcW w:w="525"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 з/</w:t>
            </w:r>
            <w:r w:rsidRPr="003179C0">
              <w:rPr>
                <w:rFonts w:ascii="Times New Roman" w:hAnsi="Times New Roman"/>
                <w:b/>
                <w:szCs w:val="28"/>
              </w:rPr>
              <w:t>п</w:t>
            </w:r>
          </w:p>
        </w:tc>
        <w:tc>
          <w:tcPr>
            <w:tcW w:w="3581" w:type="dxa"/>
            <w:shd w:val="clear" w:color="auto" w:fill="DEEAF6" w:themeFill="accent1" w:themeFillTint="33"/>
          </w:tcPr>
          <w:p w:rsidR="00066CAB" w:rsidRPr="003179C0" w:rsidRDefault="00066CAB" w:rsidP="00BE113F">
            <w:pPr>
              <w:jc w:val="center"/>
              <w:rPr>
                <w:rFonts w:ascii="Times New Roman" w:hAnsi="Times New Roman"/>
                <w:b/>
                <w:szCs w:val="28"/>
              </w:rPr>
            </w:pPr>
            <w:r w:rsidRPr="003179C0">
              <w:rPr>
                <w:rFonts w:ascii="Times New Roman" w:hAnsi="Times New Roman"/>
                <w:b/>
                <w:szCs w:val="28"/>
              </w:rPr>
              <w:t>Питання</w:t>
            </w:r>
          </w:p>
        </w:tc>
        <w:tc>
          <w:tcPr>
            <w:tcW w:w="559"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Се</w:t>
            </w:r>
            <w:r w:rsidRPr="003179C0">
              <w:rPr>
                <w:rFonts w:ascii="Times New Roman" w:hAnsi="Times New Roman"/>
                <w:b/>
                <w:szCs w:val="28"/>
              </w:rPr>
              <w:t>рпень</w:t>
            </w:r>
          </w:p>
        </w:tc>
        <w:tc>
          <w:tcPr>
            <w:tcW w:w="1119"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В</w:t>
            </w:r>
            <w:r w:rsidRPr="003179C0">
              <w:rPr>
                <w:rFonts w:ascii="Times New Roman" w:hAnsi="Times New Roman"/>
                <w:b/>
                <w:szCs w:val="28"/>
              </w:rPr>
              <w:t>ересень</w:t>
            </w:r>
          </w:p>
        </w:tc>
        <w:tc>
          <w:tcPr>
            <w:tcW w:w="1112"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Ж</w:t>
            </w:r>
            <w:r w:rsidRPr="003179C0">
              <w:rPr>
                <w:rFonts w:ascii="Times New Roman" w:hAnsi="Times New Roman"/>
                <w:b/>
                <w:szCs w:val="28"/>
              </w:rPr>
              <w:t>овтень</w:t>
            </w:r>
          </w:p>
        </w:tc>
        <w:tc>
          <w:tcPr>
            <w:tcW w:w="1171"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Л</w:t>
            </w:r>
            <w:r w:rsidRPr="003179C0">
              <w:rPr>
                <w:rFonts w:ascii="Times New Roman" w:hAnsi="Times New Roman"/>
                <w:b/>
                <w:szCs w:val="28"/>
              </w:rPr>
              <w:t>истопад</w:t>
            </w:r>
          </w:p>
        </w:tc>
        <w:tc>
          <w:tcPr>
            <w:tcW w:w="1041"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Г</w:t>
            </w:r>
            <w:r w:rsidRPr="003179C0">
              <w:rPr>
                <w:rFonts w:ascii="Times New Roman" w:hAnsi="Times New Roman"/>
                <w:b/>
                <w:szCs w:val="28"/>
              </w:rPr>
              <w:t>рудень</w:t>
            </w:r>
          </w:p>
        </w:tc>
        <w:tc>
          <w:tcPr>
            <w:tcW w:w="901" w:type="dxa"/>
            <w:shd w:val="clear" w:color="auto" w:fill="DEEAF6" w:themeFill="accent1" w:themeFillTint="33"/>
          </w:tcPr>
          <w:p w:rsidR="00066CAB" w:rsidRPr="003179C0" w:rsidRDefault="00066CAB" w:rsidP="00066CAB">
            <w:pPr>
              <w:jc w:val="both"/>
              <w:rPr>
                <w:rFonts w:ascii="Times New Roman" w:hAnsi="Times New Roman"/>
                <w:b/>
                <w:szCs w:val="28"/>
              </w:rPr>
            </w:pPr>
            <w:r w:rsidRPr="003179C0">
              <w:rPr>
                <w:rFonts w:ascii="Times New Roman" w:hAnsi="Times New Roman"/>
                <w:b/>
                <w:szCs w:val="28"/>
              </w:rPr>
              <w:t>Січень</w:t>
            </w:r>
          </w:p>
        </w:tc>
        <w:tc>
          <w:tcPr>
            <w:tcW w:w="967"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Л</w:t>
            </w:r>
            <w:r w:rsidRPr="003179C0">
              <w:rPr>
                <w:rFonts w:ascii="Times New Roman" w:hAnsi="Times New Roman"/>
                <w:b/>
                <w:szCs w:val="28"/>
              </w:rPr>
              <w:t>ютий</w:t>
            </w:r>
          </w:p>
        </w:tc>
        <w:tc>
          <w:tcPr>
            <w:tcW w:w="1109"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Б</w:t>
            </w:r>
            <w:r w:rsidRPr="003179C0">
              <w:rPr>
                <w:rFonts w:ascii="Times New Roman" w:hAnsi="Times New Roman"/>
                <w:b/>
                <w:szCs w:val="28"/>
              </w:rPr>
              <w:t>ерезень</w:t>
            </w:r>
          </w:p>
        </w:tc>
        <w:tc>
          <w:tcPr>
            <w:tcW w:w="1007"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К</w:t>
            </w:r>
            <w:r w:rsidRPr="003179C0">
              <w:rPr>
                <w:rFonts w:ascii="Times New Roman" w:hAnsi="Times New Roman"/>
                <w:b/>
                <w:szCs w:val="28"/>
              </w:rPr>
              <w:t>вітень</w:t>
            </w:r>
          </w:p>
        </w:tc>
        <w:tc>
          <w:tcPr>
            <w:tcW w:w="1076"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Т</w:t>
            </w:r>
            <w:r w:rsidRPr="003179C0">
              <w:rPr>
                <w:rFonts w:ascii="Times New Roman" w:hAnsi="Times New Roman"/>
                <w:b/>
                <w:szCs w:val="28"/>
              </w:rPr>
              <w:t>равень</w:t>
            </w:r>
          </w:p>
        </w:tc>
        <w:tc>
          <w:tcPr>
            <w:tcW w:w="1219" w:type="dxa"/>
            <w:shd w:val="clear" w:color="auto" w:fill="DEEAF6" w:themeFill="accent1" w:themeFillTint="33"/>
          </w:tcPr>
          <w:p w:rsidR="00066CAB" w:rsidRPr="003179C0" w:rsidRDefault="00066CAB" w:rsidP="00066CAB">
            <w:pPr>
              <w:jc w:val="both"/>
              <w:rPr>
                <w:rFonts w:ascii="Times New Roman" w:hAnsi="Times New Roman"/>
                <w:b/>
                <w:szCs w:val="28"/>
              </w:rPr>
            </w:pPr>
            <w:r w:rsidRPr="003179C0">
              <w:rPr>
                <w:rFonts w:ascii="Times New Roman" w:hAnsi="Times New Roman"/>
                <w:b/>
                <w:szCs w:val="28"/>
              </w:rPr>
              <w:t>Примітка</w:t>
            </w:r>
          </w:p>
        </w:tc>
      </w:tr>
      <w:tr w:rsidR="0025319F" w:rsidRPr="0025319F" w:rsidTr="00066CAB">
        <w:trPr>
          <w:trHeight w:val="424"/>
        </w:trPr>
        <w:tc>
          <w:tcPr>
            <w:tcW w:w="15387" w:type="dxa"/>
            <w:gridSpan w:val="13"/>
            <w:shd w:val="clear" w:color="auto" w:fill="FBE4D5" w:themeFill="accent2" w:themeFillTint="33"/>
          </w:tcPr>
          <w:p w:rsidR="0025319F" w:rsidRPr="0025319F" w:rsidRDefault="0025319F" w:rsidP="004E41BD">
            <w:pPr>
              <w:jc w:val="both"/>
              <w:rPr>
                <w:rFonts w:ascii="Times New Roman" w:hAnsi="Times New Roman"/>
                <w:color w:val="00B050"/>
                <w:szCs w:val="28"/>
              </w:rPr>
            </w:pPr>
          </w:p>
          <w:p w:rsidR="0025319F" w:rsidRPr="00066CAB" w:rsidRDefault="0025319F" w:rsidP="00066CAB">
            <w:pPr>
              <w:jc w:val="center"/>
              <w:rPr>
                <w:rFonts w:ascii="Times New Roman" w:hAnsi="Times New Roman" w:cstheme="minorHAnsi"/>
                <w:b/>
                <w:caps/>
                <w:color w:val="00B050"/>
                <w:szCs w:val="28"/>
              </w:rPr>
            </w:pPr>
            <w:r w:rsidRPr="00066CAB">
              <w:rPr>
                <w:rFonts w:ascii="Times New Roman" w:hAnsi="Times New Roman" w:cstheme="minorHAnsi"/>
                <w:b/>
                <w:caps/>
                <w:color w:val="002060"/>
                <w:szCs w:val="28"/>
              </w:rPr>
              <w:t>Управлінські процеси</w:t>
            </w:r>
          </w:p>
        </w:tc>
      </w:tr>
      <w:tr w:rsidR="00BE113F" w:rsidRPr="0025319F" w:rsidTr="00BE113F">
        <w:trPr>
          <w:trHeight w:val="402"/>
        </w:trPr>
        <w:tc>
          <w:tcPr>
            <w:tcW w:w="525" w:type="dxa"/>
          </w:tcPr>
          <w:p w:rsidR="0025319F" w:rsidRPr="0025319F" w:rsidRDefault="0025319F" w:rsidP="004E41BD">
            <w:pPr>
              <w:jc w:val="both"/>
              <w:rPr>
                <w:rFonts w:ascii="Times New Roman" w:hAnsi="Times New Roman"/>
                <w:szCs w:val="28"/>
              </w:rPr>
            </w:pPr>
          </w:p>
        </w:tc>
        <w:tc>
          <w:tcPr>
            <w:tcW w:w="3581" w:type="dxa"/>
          </w:tcPr>
          <w:p w:rsidR="0025319F" w:rsidRPr="0025319F" w:rsidRDefault="00BE113F" w:rsidP="00837A75">
            <w:pPr>
              <w:rPr>
                <w:rFonts w:ascii="Times New Roman" w:hAnsi="Times New Roman"/>
                <w:szCs w:val="28"/>
              </w:rPr>
            </w:pPr>
            <w:r w:rsidRPr="00BE113F">
              <w:rPr>
                <w:rFonts w:ascii="Times New Roman" w:hAnsi="Times New Roman"/>
                <w:szCs w:val="28"/>
              </w:rPr>
              <w:t>Про підсумки роботи навчального закладу за 202</w:t>
            </w:r>
            <w:r w:rsidR="00837A75">
              <w:rPr>
                <w:rFonts w:ascii="Times New Roman" w:hAnsi="Times New Roman"/>
                <w:szCs w:val="28"/>
              </w:rPr>
              <w:t>2</w:t>
            </w:r>
            <w:r w:rsidRPr="00BE113F">
              <w:rPr>
                <w:rFonts w:ascii="Times New Roman" w:hAnsi="Times New Roman"/>
                <w:szCs w:val="28"/>
              </w:rPr>
              <w:t>-202</w:t>
            </w:r>
            <w:r w:rsidR="00837A75">
              <w:rPr>
                <w:rFonts w:ascii="Times New Roman" w:hAnsi="Times New Roman"/>
                <w:szCs w:val="28"/>
              </w:rPr>
              <w:t>3</w:t>
            </w:r>
            <w:r w:rsidRPr="00BE113F">
              <w:rPr>
                <w:rFonts w:ascii="Times New Roman" w:hAnsi="Times New Roman"/>
                <w:szCs w:val="28"/>
              </w:rPr>
              <w:t xml:space="preserve"> навчальний рік та </w:t>
            </w:r>
            <w:r w:rsidRPr="00BE113F">
              <w:rPr>
                <w:rFonts w:ascii="Times New Roman" w:hAnsi="Times New Roman"/>
                <w:szCs w:val="28"/>
              </w:rPr>
              <w:lastRenderedPageBreak/>
              <w:t>завдання педагогічного колективу щодо підвищення якості освітнього процесу у 202</w:t>
            </w:r>
            <w:r w:rsidR="00837A75">
              <w:rPr>
                <w:rFonts w:ascii="Times New Roman" w:hAnsi="Times New Roman"/>
                <w:szCs w:val="28"/>
              </w:rPr>
              <w:t>3</w:t>
            </w:r>
            <w:r w:rsidRPr="00BE113F">
              <w:rPr>
                <w:rFonts w:ascii="Times New Roman" w:hAnsi="Times New Roman"/>
                <w:szCs w:val="28"/>
              </w:rPr>
              <w:t>/202</w:t>
            </w:r>
            <w:r w:rsidR="00837A75">
              <w:rPr>
                <w:rFonts w:ascii="Times New Roman" w:hAnsi="Times New Roman"/>
                <w:szCs w:val="28"/>
              </w:rPr>
              <w:t>4</w:t>
            </w:r>
            <w:r w:rsidRPr="00BE113F">
              <w:rPr>
                <w:rFonts w:ascii="Times New Roman" w:hAnsi="Times New Roman"/>
                <w:szCs w:val="28"/>
              </w:rPr>
              <w:t xml:space="preserve"> навчальному році</w:t>
            </w:r>
          </w:p>
        </w:tc>
        <w:tc>
          <w:tcPr>
            <w:tcW w:w="559" w:type="dxa"/>
          </w:tcPr>
          <w:p w:rsidR="0025319F" w:rsidRPr="0025319F" w:rsidRDefault="00E06398" w:rsidP="00E06398">
            <w:pPr>
              <w:jc w:val="center"/>
              <w:rPr>
                <w:rFonts w:ascii="Times New Roman" w:hAnsi="Times New Roman"/>
                <w:szCs w:val="28"/>
              </w:rPr>
            </w:pPr>
            <w:r>
              <w:rPr>
                <w:rFonts w:ascii="Times New Roman" w:hAnsi="Times New Roman"/>
                <w:szCs w:val="28"/>
              </w:rPr>
              <w:lastRenderedPageBreak/>
              <w:t>+</w:t>
            </w:r>
          </w:p>
        </w:tc>
        <w:tc>
          <w:tcPr>
            <w:tcW w:w="1119" w:type="dxa"/>
          </w:tcPr>
          <w:p w:rsidR="0025319F" w:rsidRPr="0025319F" w:rsidRDefault="0025319F" w:rsidP="004E41BD">
            <w:pPr>
              <w:jc w:val="both"/>
              <w:rPr>
                <w:rFonts w:ascii="Times New Roman" w:hAnsi="Times New Roman"/>
                <w:szCs w:val="28"/>
              </w:rPr>
            </w:pPr>
          </w:p>
        </w:tc>
        <w:tc>
          <w:tcPr>
            <w:tcW w:w="1112" w:type="dxa"/>
          </w:tcPr>
          <w:p w:rsidR="0025319F" w:rsidRPr="0025319F" w:rsidRDefault="0025319F" w:rsidP="004E41BD">
            <w:pPr>
              <w:jc w:val="both"/>
              <w:rPr>
                <w:rFonts w:ascii="Times New Roman" w:hAnsi="Times New Roman"/>
                <w:szCs w:val="28"/>
              </w:rPr>
            </w:pPr>
          </w:p>
        </w:tc>
        <w:tc>
          <w:tcPr>
            <w:tcW w:w="1171" w:type="dxa"/>
          </w:tcPr>
          <w:p w:rsidR="0025319F" w:rsidRPr="0025319F" w:rsidRDefault="0025319F" w:rsidP="004E41BD">
            <w:pPr>
              <w:jc w:val="both"/>
              <w:rPr>
                <w:rFonts w:ascii="Times New Roman" w:hAnsi="Times New Roman"/>
                <w:szCs w:val="28"/>
              </w:rPr>
            </w:pPr>
          </w:p>
        </w:tc>
        <w:tc>
          <w:tcPr>
            <w:tcW w:w="1041" w:type="dxa"/>
          </w:tcPr>
          <w:p w:rsidR="0025319F" w:rsidRPr="0025319F" w:rsidRDefault="0025319F" w:rsidP="004E41BD">
            <w:pPr>
              <w:jc w:val="both"/>
              <w:rPr>
                <w:rFonts w:ascii="Times New Roman" w:hAnsi="Times New Roman"/>
                <w:szCs w:val="28"/>
              </w:rPr>
            </w:pPr>
          </w:p>
        </w:tc>
        <w:tc>
          <w:tcPr>
            <w:tcW w:w="901" w:type="dxa"/>
          </w:tcPr>
          <w:p w:rsidR="0025319F" w:rsidRPr="0025319F" w:rsidRDefault="0025319F" w:rsidP="004E41BD">
            <w:pPr>
              <w:jc w:val="both"/>
              <w:rPr>
                <w:rFonts w:ascii="Times New Roman" w:hAnsi="Times New Roman"/>
                <w:szCs w:val="28"/>
              </w:rPr>
            </w:pPr>
          </w:p>
        </w:tc>
        <w:tc>
          <w:tcPr>
            <w:tcW w:w="967" w:type="dxa"/>
          </w:tcPr>
          <w:p w:rsidR="0025319F" w:rsidRPr="0025319F" w:rsidRDefault="0025319F" w:rsidP="004E41BD">
            <w:pPr>
              <w:jc w:val="both"/>
              <w:rPr>
                <w:rFonts w:ascii="Times New Roman" w:hAnsi="Times New Roman"/>
                <w:szCs w:val="28"/>
              </w:rPr>
            </w:pPr>
          </w:p>
        </w:tc>
        <w:tc>
          <w:tcPr>
            <w:tcW w:w="1109" w:type="dxa"/>
          </w:tcPr>
          <w:p w:rsidR="0025319F" w:rsidRPr="0025319F" w:rsidRDefault="0025319F" w:rsidP="004E41BD">
            <w:pPr>
              <w:jc w:val="both"/>
              <w:rPr>
                <w:rFonts w:ascii="Times New Roman" w:hAnsi="Times New Roman"/>
                <w:szCs w:val="28"/>
              </w:rPr>
            </w:pPr>
          </w:p>
        </w:tc>
        <w:tc>
          <w:tcPr>
            <w:tcW w:w="1007" w:type="dxa"/>
          </w:tcPr>
          <w:p w:rsidR="0025319F" w:rsidRPr="0025319F" w:rsidRDefault="0025319F" w:rsidP="004E41BD">
            <w:pPr>
              <w:jc w:val="both"/>
              <w:rPr>
                <w:rFonts w:ascii="Times New Roman" w:hAnsi="Times New Roman"/>
                <w:szCs w:val="28"/>
              </w:rPr>
            </w:pPr>
          </w:p>
        </w:tc>
        <w:tc>
          <w:tcPr>
            <w:tcW w:w="1076" w:type="dxa"/>
          </w:tcPr>
          <w:p w:rsidR="0025319F" w:rsidRPr="0025319F" w:rsidRDefault="0025319F" w:rsidP="004E41BD">
            <w:pPr>
              <w:jc w:val="both"/>
              <w:rPr>
                <w:rFonts w:ascii="Times New Roman" w:hAnsi="Times New Roman"/>
                <w:szCs w:val="28"/>
              </w:rPr>
            </w:pPr>
          </w:p>
        </w:tc>
        <w:tc>
          <w:tcPr>
            <w:tcW w:w="1219" w:type="dxa"/>
          </w:tcPr>
          <w:p w:rsidR="0025319F" w:rsidRPr="0025319F" w:rsidRDefault="0025319F" w:rsidP="004E41BD">
            <w:pPr>
              <w:jc w:val="both"/>
              <w:rPr>
                <w:rFonts w:ascii="Times New Roman" w:hAnsi="Times New Roman"/>
                <w:szCs w:val="28"/>
              </w:rPr>
            </w:pPr>
          </w:p>
        </w:tc>
      </w:tr>
      <w:tr w:rsidR="00BE113F" w:rsidRPr="0025319F" w:rsidTr="00BE113F">
        <w:trPr>
          <w:trHeight w:val="402"/>
        </w:trPr>
        <w:tc>
          <w:tcPr>
            <w:tcW w:w="525" w:type="dxa"/>
          </w:tcPr>
          <w:p w:rsidR="0025319F" w:rsidRPr="0025319F" w:rsidRDefault="0025319F" w:rsidP="004E41BD">
            <w:pPr>
              <w:jc w:val="both"/>
              <w:rPr>
                <w:rFonts w:ascii="Times New Roman" w:hAnsi="Times New Roman"/>
                <w:szCs w:val="28"/>
              </w:rPr>
            </w:pPr>
          </w:p>
        </w:tc>
        <w:tc>
          <w:tcPr>
            <w:tcW w:w="3581" w:type="dxa"/>
          </w:tcPr>
          <w:p w:rsidR="0025319F" w:rsidRPr="0025319F" w:rsidRDefault="00095D55" w:rsidP="00837A75">
            <w:pPr>
              <w:rPr>
                <w:rFonts w:ascii="Times New Roman" w:hAnsi="Times New Roman"/>
                <w:szCs w:val="28"/>
              </w:rPr>
            </w:pPr>
            <w:r w:rsidRPr="00095D55">
              <w:rPr>
                <w:rFonts w:ascii="Times New Roman" w:hAnsi="Times New Roman"/>
                <w:szCs w:val="28"/>
              </w:rPr>
              <w:t>Про погодження  річного плану роботи школи на 202</w:t>
            </w:r>
            <w:r w:rsidR="00837A75">
              <w:rPr>
                <w:rFonts w:ascii="Times New Roman" w:hAnsi="Times New Roman"/>
                <w:szCs w:val="28"/>
              </w:rPr>
              <w:t>3</w:t>
            </w:r>
            <w:r w:rsidRPr="00095D55">
              <w:rPr>
                <w:rFonts w:ascii="Times New Roman" w:hAnsi="Times New Roman"/>
                <w:szCs w:val="28"/>
              </w:rPr>
              <w:t>/202</w:t>
            </w:r>
            <w:r w:rsidR="00837A75">
              <w:rPr>
                <w:rFonts w:ascii="Times New Roman" w:hAnsi="Times New Roman"/>
                <w:szCs w:val="28"/>
              </w:rPr>
              <w:t>4</w:t>
            </w:r>
            <w:r w:rsidRPr="00095D55">
              <w:rPr>
                <w:rFonts w:ascii="Times New Roman" w:hAnsi="Times New Roman"/>
                <w:szCs w:val="28"/>
              </w:rPr>
              <w:t xml:space="preserve"> навчальний рік та освітніх програм.</w:t>
            </w:r>
          </w:p>
        </w:tc>
        <w:tc>
          <w:tcPr>
            <w:tcW w:w="559" w:type="dxa"/>
          </w:tcPr>
          <w:p w:rsidR="0025319F" w:rsidRPr="0025319F" w:rsidRDefault="00E06398" w:rsidP="00E06398">
            <w:pPr>
              <w:jc w:val="center"/>
              <w:rPr>
                <w:rFonts w:ascii="Times New Roman" w:hAnsi="Times New Roman"/>
                <w:szCs w:val="28"/>
              </w:rPr>
            </w:pPr>
            <w:r>
              <w:rPr>
                <w:rFonts w:ascii="Times New Roman" w:hAnsi="Times New Roman"/>
                <w:szCs w:val="28"/>
              </w:rPr>
              <w:t>+</w:t>
            </w:r>
          </w:p>
        </w:tc>
        <w:tc>
          <w:tcPr>
            <w:tcW w:w="1119" w:type="dxa"/>
          </w:tcPr>
          <w:p w:rsidR="0025319F" w:rsidRPr="0025319F" w:rsidRDefault="0025319F" w:rsidP="004E41BD">
            <w:pPr>
              <w:jc w:val="both"/>
              <w:rPr>
                <w:rFonts w:ascii="Times New Roman" w:hAnsi="Times New Roman"/>
                <w:szCs w:val="28"/>
              </w:rPr>
            </w:pPr>
          </w:p>
        </w:tc>
        <w:tc>
          <w:tcPr>
            <w:tcW w:w="1112" w:type="dxa"/>
          </w:tcPr>
          <w:p w:rsidR="0025319F" w:rsidRPr="0025319F" w:rsidRDefault="0025319F" w:rsidP="004E41BD">
            <w:pPr>
              <w:jc w:val="both"/>
              <w:rPr>
                <w:rFonts w:ascii="Times New Roman" w:hAnsi="Times New Roman"/>
                <w:szCs w:val="28"/>
              </w:rPr>
            </w:pPr>
          </w:p>
        </w:tc>
        <w:tc>
          <w:tcPr>
            <w:tcW w:w="1171" w:type="dxa"/>
          </w:tcPr>
          <w:p w:rsidR="0025319F" w:rsidRPr="0025319F" w:rsidRDefault="0025319F" w:rsidP="004E41BD">
            <w:pPr>
              <w:jc w:val="both"/>
              <w:rPr>
                <w:rFonts w:ascii="Times New Roman" w:hAnsi="Times New Roman"/>
                <w:szCs w:val="28"/>
              </w:rPr>
            </w:pPr>
          </w:p>
        </w:tc>
        <w:tc>
          <w:tcPr>
            <w:tcW w:w="1041" w:type="dxa"/>
          </w:tcPr>
          <w:p w:rsidR="0025319F" w:rsidRPr="0025319F" w:rsidRDefault="0025319F" w:rsidP="004E41BD">
            <w:pPr>
              <w:jc w:val="both"/>
              <w:rPr>
                <w:rFonts w:ascii="Times New Roman" w:hAnsi="Times New Roman"/>
                <w:szCs w:val="28"/>
              </w:rPr>
            </w:pPr>
          </w:p>
        </w:tc>
        <w:tc>
          <w:tcPr>
            <w:tcW w:w="901" w:type="dxa"/>
          </w:tcPr>
          <w:p w:rsidR="0025319F" w:rsidRPr="0025319F" w:rsidRDefault="0025319F" w:rsidP="004E41BD">
            <w:pPr>
              <w:jc w:val="both"/>
              <w:rPr>
                <w:rFonts w:ascii="Times New Roman" w:hAnsi="Times New Roman"/>
                <w:szCs w:val="28"/>
              </w:rPr>
            </w:pPr>
          </w:p>
        </w:tc>
        <w:tc>
          <w:tcPr>
            <w:tcW w:w="967" w:type="dxa"/>
          </w:tcPr>
          <w:p w:rsidR="0025319F" w:rsidRPr="0025319F" w:rsidRDefault="0025319F" w:rsidP="004E41BD">
            <w:pPr>
              <w:jc w:val="both"/>
              <w:rPr>
                <w:rFonts w:ascii="Times New Roman" w:hAnsi="Times New Roman"/>
                <w:szCs w:val="28"/>
              </w:rPr>
            </w:pPr>
          </w:p>
        </w:tc>
        <w:tc>
          <w:tcPr>
            <w:tcW w:w="1109" w:type="dxa"/>
          </w:tcPr>
          <w:p w:rsidR="0025319F" w:rsidRPr="0025319F" w:rsidRDefault="0025319F" w:rsidP="004E41BD">
            <w:pPr>
              <w:jc w:val="both"/>
              <w:rPr>
                <w:rFonts w:ascii="Times New Roman" w:hAnsi="Times New Roman"/>
                <w:szCs w:val="28"/>
              </w:rPr>
            </w:pPr>
          </w:p>
        </w:tc>
        <w:tc>
          <w:tcPr>
            <w:tcW w:w="1007" w:type="dxa"/>
          </w:tcPr>
          <w:p w:rsidR="0025319F" w:rsidRPr="0025319F" w:rsidRDefault="0025319F" w:rsidP="004E41BD">
            <w:pPr>
              <w:jc w:val="both"/>
              <w:rPr>
                <w:rFonts w:ascii="Times New Roman" w:hAnsi="Times New Roman"/>
                <w:szCs w:val="28"/>
              </w:rPr>
            </w:pPr>
          </w:p>
        </w:tc>
        <w:tc>
          <w:tcPr>
            <w:tcW w:w="1076" w:type="dxa"/>
          </w:tcPr>
          <w:p w:rsidR="0025319F" w:rsidRPr="0025319F" w:rsidRDefault="0025319F" w:rsidP="004E41BD">
            <w:pPr>
              <w:jc w:val="both"/>
              <w:rPr>
                <w:rFonts w:ascii="Times New Roman" w:hAnsi="Times New Roman"/>
                <w:szCs w:val="28"/>
              </w:rPr>
            </w:pPr>
          </w:p>
        </w:tc>
        <w:tc>
          <w:tcPr>
            <w:tcW w:w="1219" w:type="dxa"/>
          </w:tcPr>
          <w:p w:rsidR="0025319F" w:rsidRPr="0025319F" w:rsidRDefault="0025319F" w:rsidP="004E41BD">
            <w:pPr>
              <w:jc w:val="both"/>
              <w:rPr>
                <w:rFonts w:ascii="Times New Roman" w:hAnsi="Times New Roman"/>
                <w:szCs w:val="28"/>
              </w:rPr>
            </w:pPr>
          </w:p>
        </w:tc>
      </w:tr>
      <w:tr w:rsidR="00BE113F" w:rsidRPr="0025319F" w:rsidTr="00BE113F">
        <w:trPr>
          <w:trHeight w:val="402"/>
        </w:trPr>
        <w:tc>
          <w:tcPr>
            <w:tcW w:w="525" w:type="dxa"/>
          </w:tcPr>
          <w:p w:rsidR="0025319F" w:rsidRPr="0025319F" w:rsidRDefault="0025319F" w:rsidP="004E41BD">
            <w:pPr>
              <w:jc w:val="both"/>
              <w:rPr>
                <w:rFonts w:ascii="Times New Roman" w:hAnsi="Times New Roman"/>
                <w:szCs w:val="28"/>
              </w:rPr>
            </w:pPr>
          </w:p>
        </w:tc>
        <w:tc>
          <w:tcPr>
            <w:tcW w:w="3581" w:type="dxa"/>
          </w:tcPr>
          <w:p w:rsidR="0025319F" w:rsidRPr="0025319F" w:rsidRDefault="00095D55" w:rsidP="00837A75">
            <w:pPr>
              <w:rPr>
                <w:rFonts w:ascii="Times New Roman" w:hAnsi="Times New Roman"/>
                <w:szCs w:val="28"/>
              </w:rPr>
            </w:pPr>
            <w:r w:rsidRPr="00095D55">
              <w:rPr>
                <w:rFonts w:ascii="Times New Roman" w:hAnsi="Times New Roman"/>
                <w:szCs w:val="28"/>
              </w:rPr>
              <w:t>Про режим роботи навчального закладу у 202</w:t>
            </w:r>
            <w:r w:rsidR="00837A75">
              <w:rPr>
                <w:rFonts w:ascii="Times New Roman" w:hAnsi="Times New Roman"/>
                <w:szCs w:val="28"/>
              </w:rPr>
              <w:t>3</w:t>
            </w:r>
            <w:r w:rsidRPr="00095D55">
              <w:rPr>
                <w:rFonts w:ascii="Times New Roman" w:hAnsi="Times New Roman"/>
                <w:szCs w:val="28"/>
              </w:rPr>
              <w:t>-202</w:t>
            </w:r>
            <w:r w:rsidR="00837A75">
              <w:rPr>
                <w:rFonts w:ascii="Times New Roman" w:hAnsi="Times New Roman"/>
                <w:szCs w:val="28"/>
              </w:rPr>
              <w:t>4</w:t>
            </w:r>
            <w:r w:rsidR="005F0F25">
              <w:rPr>
                <w:rFonts w:ascii="Times New Roman" w:hAnsi="Times New Roman"/>
                <w:szCs w:val="28"/>
              </w:rPr>
              <w:t xml:space="preserve"> </w:t>
            </w:r>
            <w:r w:rsidRPr="00095D55">
              <w:rPr>
                <w:rFonts w:ascii="Times New Roman" w:hAnsi="Times New Roman"/>
                <w:szCs w:val="28"/>
              </w:rPr>
              <w:t>навчальному році.</w:t>
            </w:r>
          </w:p>
        </w:tc>
        <w:tc>
          <w:tcPr>
            <w:tcW w:w="559" w:type="dxa"/>
          </w:tcPr>
          <w:p w:rsidR="0025319F" w:rsidRPr="0025319F" w:rsidRDefault="00E06398" w:rsidP="00E06398">
            <w:pPr>
              <w:jc w:val="center"/>
              <w:rPr>
                <w:rFonts w:ascii="Times New Roman" w:hAnsi="Times New Roman"/>
                <w:szCs w:val="28"/>
              </w:rPr>
            </w:pPr>
            <w:r>
              <w:rPr>
                <w:rFonts w:ascii="Times New Roman" w:hAnsi="Times New Roman"/>
                <w:szCs w:val="28"/>
              </w:rPr>
              <w:t>+</w:t>
            </w:r>
          </w:p>
        </w:tc>
        <w:tc>
          <w:tcPr>
            <w:tcW w:w="1119" w:type="dxa"/>
          </w:tcPr>
          <w:p w:rsidR="0025319F" w:rsidRPr="0025319F" w:rsidRDefault="0025319F" w:rsidP="004E41BD">
            <w:pPr>
              <w:jc w:val="both"/>
              <w:rPr>
                <w:rFonts w:ascii="Times New Roman" w:hAnsi="Times New Roman"/>
                <w:szCs w:val="28"/>
              </w:rPr>
            </w:pPr>
          </w:p>
        </w:tc>
        <w:tc>
          <w:tcPr>
            <w:tcW w:w="1112" w:type="dxa"/>
          </w:tcPr>
          <w:p w:rsidR="0025319F" w:rsidRPr="0025319F" w:rsidRDefault="0025319F" w:rsidP="004E41BD">
            <w:pPr>
              <w:jc w:val="both"/>
              <w:rPr>
                <w:rFonts w:ascii="Times New Roman" w:hAnsi="Times New Roman"/>
                <w:szCs w:val="28"/>
              </w:rPr>
            </w:pPr>
          </w:p>
        </w:tc>
        <w:tc>
          <w:tcPr>
            <w:tcW w:w="1171" w:type="dxa"/>
          </w:tcPr>
          <w:p w:rsidR="0025319F" w:rsidRPr="0025319F" w:rsidRDefault="0025319F" w:rsidP="004E41BD">
            <w:pPr>
              <w:jc w:val="both"/>
              <w:rPr>
                <w:rFonts w:ascii="Times New Roman" w:hAnsi="Times New Roman"/>
                <w:szCs w:val="28"/>
              </w:rPr>
            </w:pPr>
          </w:p>
        </w:tc>
        <w:tc>
          <w:tcPr>
            <w:tcW w:w="1041" w:type="dxa"/>
          </w:tcPr>
          <w:p w:rsidR="0025319F" w:rsidRPr="0025319F" w:rsidRDefault="0025319F" w:rsidP="004E41BD">
            <w:pPr>
              <w:jc w:val="both"/>
              <w:rPr>
                <w:rFonts w:ascii="Times New Roman" w:hAnsi="Times New Roman"/>
                <w:szCs w:val="28"/>
              </w:rPr>
            </w:pPr>
          </w:p>
        </w:tc>
        <w:tc>
          <w:tcPr>
            <w:tcW w:w="901" w:type="dxa"/>
          </w:tcPr>
          <w:p w:rsidR="0025319F" w:rsidRPr="0025319F" w:rsidRDefault="0025319F" w:rsidP="004E41BD">
            <w:pPr>
              <w:jc w:val="both"/>
              <w:rPr>
                <w:rFonts w:ascii="Times New Roman" w:hAnsi="Times New Roman"/>
                <w:szCs w:val="28"/>
              </w:rPr>
            </w:pPr>
          </w:p>
        </w:tc>
        <w:tc>
          <w:tcPr>
            <w:tcW w:w="967" w:type="dxa"/>
          </w:tcPr>
          <w:p w:rsidR="0025319F" w:rsidRPr="0025319F" w:rsidRDefault="0025319F" w:rsidP="004E41BD">
            <w:pPr>
              <w:jc w:val="both"/>
              <w:rPr>
                <w:rFonts w:ascii="Times New Roman" w:hAnsi="Times New Roman"/>
                <w:szCs w:val="28"/>
              </w:rPr>
            </w:pPr>
          </w:p>
        </w:tc>
        <w:tc>
          <w:tcPr>
            <w:tcW w:w="1109" w:type="dxa"/>
          </w:tcPr>
          <w:p w:rsidR="0025319F" w:rsidRPr="0025319F" w:rsidRDefault="0025319F" w:rsidP="004E41BD">
            <w:pPr>
              <w:jc w:val="both"/>
              <w:rPr>
                <w:rFonts w:ascii="Times New Roman" w:hAnsi="Times New Roman"/>
                <w:szCs w:val="28"/>
              </w:rPr>
            </w:pPr>
          </w:p>
        </w:tc>
        <w:tc>
          <w:tcPr>
            <w:tcW w:w="1007" w:type="dxa"/>
          </w:tcPr>
          <w:p w:rsidR="0025319F" w:rsidRPr="0025319F" w:rsidRDefault="0025319F" w:rsidP="004E41BD">
            <w:pPr>
              <w:jc w:val="both"/>
              <w:rPr>
                <w:rFonts w:ascii="Times New Roman" w:hAnsi="Times New Roman"/>
                <w:szCs w:val="28"/>
              </w:rPr>
            </w:pPr>
          </w:p>
        </w:tc>
        <w:tc>
          <w:tcPr>
            <w:tcW w:w="1076" w:type="dxa"/>
          </w:tcPr>
          <w:p w:rsidR="0025319F" w:rsidRPr="0025319F" w:rsidRDefault="0025319F" w:rsidP="004E41BD">
            <w:pPr>
              <w:jc w:val="both"/>
              <w:rPr>
                <w:rFonts w:ascii="Times New Roman" w:hAnsi="Times New Roman"/>
                <w:szCs w:val="28"/>
              </w:rPr>
            </w:pPr>
          </w:p>
        </w:tc>
        <w:tc>
          <w:tcPr>
            <w:tcW w:w="1219" w:type="dxa"/>
          </w:tcPr>
          <w:p w:rsidR="0025319F" w:rsidRPr="0025319F" w:rsidRDefault="0025319F" w:rsidP="004E41BD">
            <w:pPr>
              <w:jc w:val="both"/>
              <w:rPr>
                <w:rFonts w:ascii="Times New Roman" w:hAnsi="Times New Roman"/>
                <w:szCs w:val="28"/>
              </w:rPr>
            </w:pPr>
          </w:p>
        </w:tc>
      </w:tr>
      <w:tr w:rsidR="00BE113F" w:rsidRPr="0025319F" w:rsidTr="00BE113F">
        <w:trPr>
          <w:trHeight w:val="402"/>
        </w:trPr>
        <w:tc>
          <w:tcPr>
            <w:tcW w:w="525" w:type="dxa"/>
          </w:tcPr>
          <w:p w:rsidR="0025319F" w:rsidRPr="0025319F" w:rsidRDefault="0025319F" w:rsidP="004E41BD">
            <w:pPr>
              <w:jc w:val="both"/>
              <w:rPr>
                <w:rFonts w:ascii="Times New Roman" w:hAnsi="Times New Roman"/>
                <w:szCs w:val="28"/>
              </w:rPr>
            </w:pPr>
          </w:p>
        </w:tc>
        <w:tc>
          <w:tcPr>
            <w:tcW w:w="3581" w:type="dxa"/>
          </w:tcPr>
          <w:p w:rsidR="0025319F" w:rsidRPr="0025319F" w:rsidRDefault="003814F6" w:rsidP="00837A75">
            <w:pPr>
              <w:rPr>
                <w:rFonts w:ascii="Times New Roman" w:hAnsi="Times New Roman"/>
                <w:szCs w:val="28"/>
              </w:rPr>
            </w:pPr>
            <w:r w:rsidRPr="003814F6">
              <w:rPr>
                <w:rFonts w:ascii="Times New Roman" w:hAnsi="Times New Roman"/>
                <w:szCs w:val="28"/>
              </w:rPr>
              <w:t>Про визначення термінів закінчення навчання для учнів 11 класу у 202</w:t>
            </w:r>
            <w:r w:rsidR="00837A75">
              <w:rPr>
                <w:rFonts w:ascii="Times New Roman" w:hAnsi="Times New Roman"/>
                <w:szCs w:val="28"/>
              </w:rPr>
              <w:t>3</w:t>
            </w:r>
            <w:r w:rsidRPr="003814F6">
              <w:rPr>
                <w:rFonts w:ascii="Times New Roman" w:hAnsi="Times New Roman"/>
                <w:szCs w:val="28"/>
              </w:rPr>
              <w:t>-202</w:t>
            </w:r>
            <w:r w:rsidR="00837A75">
              <w:rPr>
                <w:rFonts w:ascii="Times New Roman" w:hAnsi="Times New Roman"/>
                <w:szCs w:val="28"/>
              </w:rPr>
              <w:t>4</w:t>
            </w:r>
            <w:r w:rsidRPr="003814F6">
              <w:rPr>
                <w:rFonts w:ascii="Times New Roman" w:hAnsi="Times New Roman"/>
                <w:szCs w:val="28"/>
              </w:rPr>
              <w:t xml:space="preserve"> н. р..</w:t>
            </w:r>
          </w:p>
        </w:tc>
        <w:tc>
          <w:tcPr>
            <w:tcW w:w="559" w:type="dxa"/>
          </w:tcPr>
          <w:p w:rsidR="0025319F" w:rsidRPr="0025319F" w:rsidRDefault="0025319F" w:rsidP="004E41BD">
            <w:pPr>
              <w:jc w:val="both"/>
              <w:rPr>
                <w:rFonts w:ascii="Times New Roman" w:hAnsi="Times New Roman"/>
                <w:szCs w:val="28"/>
              </w:rPr>
            </w:pPr>
          </w:p>
        </w:tc>
        <w:tc>
          <w:tcPr>
            <w:tcW w:w="1119" w:type="dxa"/>
          </w:tcPr>
          <w:p w:rsidR="0025319F" w:rsidRPr="0025319F" w:rsidRDefault="0025319F" w:rsidP="004E41BD">
            <w:pPr>
              <w:jc w:val="both"/>
              <w:rPr>
                <w:rFonts w:ascii="Times New Roman" w:hAnsi="Times New Roman"/>
                <w:szCs w:val="28"/>
              </w:rPr>
            </w:pPr>
          </w:p>
        </w:tc>
        <w:tc>
          <w:tcPr>
            <w:tcW w:w="1112" w:type="dxa"/>
          </w:tcPr>
          <w:p w:rsidR="0025319F" w:rsidRPr="0025319F" w:rsidRDefault="0025319F" w:rsidP="004E41BD">
            <w:pPr>
              <w:jc w:val="both"/>
              <w:rPr>
                <w:rFonts w:ascii="Times New Roman" w:hAnsi="Times New Roman"/>
                <w:szCs w:val="28"/>
              </w:rPr>
            </w:pPr>
          </w:p>
        </w:tc>
        <w:tc>
          <w:tcPr>
            <w:tcW w:w="1171" w:type="dxa"/>
          </w:tcPr>
          <w:p w:rsidR="0025319F" w:rsidRPr="0025319F" w:rsidRDefault="0025319F" w:rsidP="004E41BD">
            <w:pPr>
              <w:jc w:val="both"/>
              <w:rPr>
                <w:rFonts w:ascii="Times New Roman" w:hAnsi="Times New Roman"/>
                <w:szCs w:val="28"/>
              </w:rPr>
            </w:pPr>
          </w:p>
        </w:tc>
        <w:tc>
          <w:tcPr>
            <w:tcW w:w="1041" w:type="dxa"/>
          </w:tcPr>
          <w:p w:rsidR="0025319F" w:rsidRPr="0025319F" w:rsidRDefault="0025319F" w:rsidP="004E41BD">
            <w:pPr>
              <w:jc w:val="both"/>
              <w:rPr>
                <w:rFonts w:ascii="Times New Roman" w:hAnsi="Times New Roman"/>
                <w:szCs w:val="28"/>
              </w:rPr>
            </w:pPr>
          </w:p>
        </w:tc>
        <w:tc>
          <w:tcPr>
            <w:tcW w:w="901" w:type="dxa"/>
          </w:tcPr>
          <w:p w:rsidR="0025319F" w:rsidRPr="0025319F" w:rsidRDefault="0025319F" w:rsidP="004E41BD">
            <w:pPr>
              <w:jc w:val="both"/>
              <w:rPr>
                <w:rFonts w:ascii="Times New Roman" w:hAnsi="Times New Roman"/>
                <w:szCs w:val="28"/>
              </w:rPr>
            </w:pPr>
          </w:p>
        </w:tc>
        <w:tc>
          <w:tcPr>
            <w:tcW w:w="967" w:type="dxa"/>
          </w:tcPr>
          <w:p w:rsidR="0025319F" w:rsidRPr="0025319F" w:rsidRDefault="003814F6" w:rsidP="003814F6">
            <w:pPr>
              <w:jc w:val="center"/>
              <w:rPr>
                <w:rFonts w:ascii="Times New Roman" w:hAnsi="Times New Roman"/>
                <w:szCs w:val="28"/>
              </w:rPr>
            </w:pPr>
            <w:r>
              <w:rPr>
                <w:rFonts w:ascii="Times New Roman" w:hAnsi="Times New Roman"/>
                <w:szCs w:val="28"/>
              </w:rPr>
              <w:t>+</w:t>
            </w:r>
          </w:p>
        </w:tc>
        <w:tc>
          <w:tcPr>
            <w:tcW w:w="1109" w:type="dxa"/>
          </w:tcPr>
          <w:p w:rsidR="0025319F" w:rsidRPr="0025319F" w:rsidRDefault="0025319F" w:rsidP="003814F6">
            <w:pPr>
              <w:jc w:val="center"/>
              <w:rPr>
                <w:rFonts w:ascii="Times New Roman" w:hAnsi="Times New Roman"/>
                <w:szCs w:val="28"/>
              </w:rPr>
            </w:pPr>
          </w:p>
        </w:tc>
        <w:tc>
          <w:tcPr>
            <w:tcW w:w="1007" w:type="dxa"/>
          </w:tcPr>
          <w:p w:rsidR="0025319F" w:rsidRPr="0025319F" w:rsidRDefault="0025319F" w:rsidP="003814F6">
            <w:pPr>
              <w:jc w:val="center"/>
              <w:rPr>
                <w:rFonts w:ascii="Times New Roman" w:hAnsi="Times New Roman"/>
                <w:szCs w:val="28"/>
              </w:rPr>
            </w:pPr>
          </w:p>
        </w:tc>
        <w:tc>
          <w:tcPr>
            <w:tcW w:w="1076" w:type="dxa"/>
          </w:tcPr>
          <w:p w:rsidR="0025319F" w:rsidRPr="0025319F" w:rsidRDefault="0025319F" w:rsidP="003814F6">
            <w:pPr>
              <w:jc w:val="center"/>
              <w:rPr>
                <w:rFonts w:ascii="Times New Roman" w:hAnsi="Times New Roman"/>
                <w:szCs w:val="28"/>
              </w:rPr>
            </w:pPr>
          </w:p>
        </w:tc>
        <w:tc>
          <w:tcPr>
            <w:tcW w:w="1219" w:type="dxa"/>
          </w:tcPr>
          <w:p w:rsidR="0025319F" w:rsidRPr="0025319F" w:rsidRDefault="0025319F" w:rsidP="003814F6">
            <w:pPr>
              <w:jc w:val="center"/>
              <w:rPr>
                <w:rFonts w:ascii="Times New Roman" w:hAnsi="Times New Roman"/>
                <w:szCs w:val="28"/>
              </w:rPr>
            </w:pPr>
          </w:p>
        </w:tc>
      </w:tr>
      <w:tr w:rsidR="00BE113F" w:rsidRPr="0025319F" w:rsidTr="00BE113F">
        <w:trPr>
          <w:trHeight w:val="402"/>
        </w:trPr>
        <w:tc>
          <w:tcPr>
            <w:tcW w:w="525" w:type="dxa"/>
          </w:tcPr>
          <w:p w:rsidR="0025319F" w:rsidRPr="0025319F" w:rsidRDefault="0025319F" w:rsidP="004E41BD">
            <w:pPr>
              <w:jc w:val="both"/>
              <w:rPr>
                <w:rFonts w:ascii="Times New Roman" w:hAnsi="Times New Roman"/>
                <w:szCs w:val="28"/>
              </w:rPr>
            </w:pPr>
          </w:p>
        </w:tc>
        <w:tc>
          <w:tcPr>
            <w:tcW w:w="3581" w:type="dxa"/>
          </w:tcPr>
          <w:p w:rsidR="0025319F" w:rsidRPr="0025319F" w:rsidRDefault="003814F6" w:rsidP="00837A75">
            <w:pPr>
              <w:rPr>
                <w:rFonts w:ascii="Times New Roman" w:hAnsi="Times New Roman"/>
                <w:szCs w:val="28"/>
              </w:rPr>
            </w:pPr>
            <w:r w:rsidRPr="003814F6">
              <w:rPr>
                <w:rFonts w:ascii="Times New Roman" w:hAnsi="Times New Roman"/>
                <w:szCs w:val="28"/>
              </w:rPr>
              <w:t>Про затвердження списку предметів для ДПА в 9 класах у 202</w:t>
            </w:r>
            <w:r w:rsidR="00837A75">
              <w:rPr>
                <w:rFonts w:ascii="Times New Roman" w:hAnsi="Times New Roman"/>
                <w:szCs w:val="28"/>
              </w:rPr>
              <w:t>3</w:t>
            </w:r>
            <w:r w:rsidRPr="003814F6">
              <w:rPr>
                <w:rFonts w:ascii="Times New Roman" w:hAnsi="Times New Roman"/>
                <w:szCs w:val="28"/>
              </w:rPr>
              <w:t>-202</w:t>
            </w:r>
            <w:r w:rsidR="00837A75">
              <w:rPr>
                <w:rFonts w:ascii="Times New Roman" w:hAnsi="Times New Roman"/>
                <w:szCs w:val="28"/>
              </w:rPr>
              <w:t>4 н. р.</w:t>
            </w:r>
          </w:p>
        </w:tc>
        <w:tc>
          <w:tcPr>
            <w:tcW w:w="559" w:type="dxa"/>
          </w:tcPr>
          <w:p w:rsidR="0025319F" w:rsidRPr="0025319F" w:rsidRDefault="0025319F" w:rsidP="004E41BD">
            <w:pPr>
              <w:jc w:val="both"/>
              <w:rPr>
                <w:rFonts w:ascii="Times New Roman" w:hAnsi="Times New Roman"/>
                <w:szCs w:val="28"/>
              </w:rPr>
            </w:pPr>
          </w:p>
        </w:tc>
        <w:tc>
          <w:tcPr>
            <w:tcW w:w="1119" w:type="dxa"/>
          </w:tcPr>
          <w:p w:rsidR="0025319F" w:rsidRPr="0025319F" w:rsidRDefault="0025319F" w:rsidP="004E41BD">
            <w:pPr>
              <w:jc w:val="both"/>
              <w:rPr>
                <w:rFonts w:ascii="Times New Roman" w:hAnsi="Times New Roman"/>
                <w:szCs w:val="28"/>
              </w:rPr>
            </w:pPr>
          </w:p>
        </w:tc>
        <w:tc>
          <w:tcPr>
            <w:tcW w:w="1112" w:type="dxa"/>
          </w:tcPr>
          <w:p w:rsidR="0025319F" w:rsidRPr="0025319F" w:rsidRDefault="0025319F" w:rsidP="004E41BD">
            <w:pPr>
              <w:jc w:val="both"/>
              <w:rPr>
                <w:rFonts w:ascii="Times New Roman" w:hAnsi="Times New Roman"/>
                <w:szCs w:val="28"/>
              </w:rPr>
            </w:pPr>
          </w:p>
        </w:tc>
        <w:tc>
          <w:tcPr>
            <w:tcW w:w="1171" w:type="dxa"/>
          </w:tcPr>
          <w:p w:rsidR="0025319F" w:rsidRPr="0025319F" w:rsidRDefault="0025319F" w:rsidP="004E41BD">
            <w:pPr>
              <w:jc w:val="both"/>
              <w:rPr>
                <w:rFonts w:ascii="Times New Roman" w:hAnsi="Times New Roman"/>
                <w:szCs w:val="28"/>
              </w:rPr>
            </w:pPr>
          </w:p>
        </w:tc>
        <w:tc>
          <w:tcPr>
            <w:tcW w:w="1041" w:type="dxa"/>
          </w:tcPr>
          <w:p w:rsidR="0025319F" w:rsidRPr="0025319F" w:rsidRDefault="0025319F" w:rsidP="004E41BD">
            <w:pPr>
              <w:jc w:val="both"/>
              <w:rPr>
                <w:rFonts w:ascii="Times New Roman" w:hAnsi="Times New Roman"/>
                <w:szCs w:val="28"/>
              </w:rPr>
            </w:pPr>
          </w:p>
        </w:tc>
        <w:tc>
          <w:tcPr>
            <w:tcW w:w="901" w:type="dxa"/>
          </w:tcPr>
          <w:p w:rsidR="0025319F" w:rsidRPr="0025319F" w:rsidRDefault="0025319F" w:rsidP="004E41BD">
            <w:pPr>
              <w:jc w:val="both"/>
              <w:rPr>
                <w:rFonts w:ascii="Times New Roman" w:hAnsi="Times New Roman"/>
                <w:szCs w:val="28"/>
              </w:rPr>
            </w:pPr>
          </w:p>
        </w:tc>
        <w:tc>
          <w:tcPr>
            <w:tcW w:w="967" w:type="dxa"/>
          </w:tcPr>
          <w:p w:rsidR="0025319F" w:rsidRPr="0025319F" w:rsidRDefault="003814F6" w:rsidP="003814F6">
            <w:pPr>
              <w:jc w:val="center"/>
              <w:rPr>
                <w:rFonts w:ascii="Times New Roman" w:hAnsi="Times New Roman"/>
                <w:szCs w:val="28"/>
              </w:rPr>
            </w:pPr>
            <w:r>
              <w:rPr>
                <w:rFonts w:ascii="Times New Roman" w:hAnsi="Times New Roman"/>
                <w:szCs w:val="28"/>
              </w:rPr>
              <w:t>+</w:t>
            </w:r>
          </w:p>
        </w:tc>
        <w:tc>
          <w:tcPr>
            <w:tcW w:w="1109" w:type="dxa"/>
          </w:tcPr>
          <w:p w:rsidR="0025319F" w:rsidRPr="0025319F" w:rsidRDefault="0025319F" w:rsidP="003814F6">
            <w:pPr>
              <w:jc w:val="center"/>
              <w:rPr>
                <w:rFonts w:ascii="Times New Roman" w:hAnsi="Times New Roman"/>
                <w:szCs w:val="28"/>
              </w:rPr>
            </w:pPr>
          </w:p>
        </w:tc>
        <w:tc>
          <w:tcPr>
            <w:tcW w:w="1007" w:type="dxa"/>
          </w:tcPr>
          <w:p w:rsidR="0025319F" w:rsidRPr="0025319F" w:rsidRDefault="0025319F" w:rsidP="003814F6">
            <w:pPr>
              <w:jc w:val="center"/>
              <w:rPr>
                <w:rFonts w:ascii="Times New Roman" w:hAnsi="Times New Roman"/>
                <w:szCs w:val="28"/>
              </w:rPr>
            </w:pPr>
          </w:p>
        </w:tc>
        <w:tc>
          <w:tcPr>
            <w:tcW w:w="1076" w:type="dxa"/>
          </w:tcPr>
          <w:p w:rsidR="0025319F" w:rsidRPr="0025319F" w:rsidRDefault="0025319F" w:rsidP="003814F6">
            <w:pPr>
              <w:jc w:val="center"/>
              <w:rPr>
                <w:rFonts w:ascii="Times New Roman" w:hAnsi="Times New Roman"/>
                <w:szCs w:val="28"/>
              </w:rPr>
            </w:pPr>
          </w:p>
        </w:tc>
        <w:tc>
          <w:tcPr>
            <w:tcW w:w="1219" w:type="dxa"/>
          </w:tcPr>
          <w:p w:rsidR="0025319F" w:rsidRPr="0025319F" w:rsidRDefault="0025319F" w:rsidP="003814F6">
            <w:pPr>
              <w:jc w:val="center"/>
              <w:rPr>
                <w:rFonts w:ascii="Times New Roman" w:hAnsi="Times New Roman"/>
                <w:szCs w:val="28"/>
              </w:rPr>
            </w:pPr>
          </w:p>
        </w:tc>
      </w:tr>
      <w:tr w:rsidR="00BE113F" w:rsidRPr="0025319F" w:rsidTr="00BE113F">
        <w:trPr>
          <w:trHeight w:val="402"/>
        </w:trPr>
        <w:tc>
          <w:tcPr>
            <w:tcW w:w="525" w:type="dxa"/>
          </w:tcPr>
          <w:p w:rsidR="0025319F" w:rsidRPr="0025319F" w:rsidRDefault="0025319F" w:rsidP="004E41BD">
            <w:pPr>
              <w:jc w:val="both"/>
              <w:rPr>
                <w:rFonts w:ascii="Times New Roman" w:hAnsi="Times New Roman"/>
                <w:szCs w:val="28"/>
              </w:rPr>
            </w:pPr>
          </w:p>
        </w:tc>
        <w:tc>
          <w:tcPr>
            <w:tcW w:w="3581" w:type="dxa"/>
          </w:tcPr>
          <w:p w:rsidR="0025319F" w:rsidRPr="0025319F" w:rsidRDefault="00631E43" w:rsidP="000E7126">
            <w:pPr>
              <w:rPr>
                <w:rFonts w:ascii="Times New Roman" w:hAnsi="Times New Roman"/>
                <w:szCs w:val="28"/>
              </w:rPr>
            </w:pPr>
            <w:r w:rsidRPr="00631E43">
              <w:rPr>
                <w:rFonts w:ascii="Times New Roman" w:hAnsi="Times New Roman"/>
                <w:szCs w:val="28"/>
              </w:rPr>
              <w:t>Про організоване закінчення 202</w:t>
            </w:r>
            <w:r w:rsidR="000E7126">
              <w:rPr>
                <w:rFonts w:ascii="Times New Roman" w:hAnsi="Times New Roman"/>
                <w:szCs w:val="28"/>
              </w:rPr>
              <w:t>2</w:t>
            </w:r>
            <w:r w:rsidRPr="00631E43">
              <w:rPr>
                <w:rFonts w:ascii="Times New Roman" w:hAnsi="Times New Roman"/>
                <w:szCs w:val="28"/>
              </w:rPr>
              <w:t>/202</w:t>
            </w:r>
            <w:r w:rsidR="000E7126">
              <w:rPr>
                <w:rFonts w:ascii="Times New Roman" w:hAnsi="Times New Roman"/>
                <w:szCs w:val="28"/>
              </w:rPr>
              <w:t>3</w:t>
            </w:r>
            <w:r w:rsidRPr="00631E43">
              <w:rPr>
                <w:rFonts w:ascii="Times New Roman" w:hAnsi="Times New Roman"/>
                <w:szCs w:val="28"/>
              </w:rPr>
              <w:t xml:space="preserve"> навчального року та особливості проведення ДПА.</w:t>
            </w:r>
          </w:p>
        </w:tc>
        <w:tc>
          <w:tcPr>
            <w:tcW w:w="559" w:type="dxa"/>
          </w:tcPr>
          <w:p w:rsidR="0025319F" w:rsidRPr="0025319F" w:rsidRDefault="0025319F" w:rsidP="004E41BD">
            <w:pPr>
              <w:jc w:val="both"/>
              <w:rPr>
                <w:rFonts w:ascii="Times New Roman" w:hAnsi="Times New Roman"/>
                <w:szCs w:val="28"/>
              </w:rPr>
            </w:pPr>
          </w:p>
        </w:tc>
        <w:tc>
          <w:tcPr>
            <w:tcW w:w="1119" w:type="dxa"/>
          </w:tcPr>
          <w:p w:rsidR="0025319F" w:rsidRPr="0025319F" w:rsidRDefault="0025319F" w:rsidP="004E41BD">
            <w:pPr>
              <w:jc w:val="both"/>
              <w:rPr>
                <w:rFonts w:ascii="Times New Roman" w:hAnsi="Times New Roman"/>
                <w:szCs w:val="28"/>
              </w:rPr>
            </w:pPr>
          </w:p>
        </w:tc>
        <w:tc>
          <w:tcPr>
            <w:tcW w:w="1112" w:type="dxa"/>
          </w:tcPr>
          <w:p w:rsidR="0025319F" w:rsidRPr="0025319F" w:rsidRDefault="0025319F" w:rsidP="004E41BD">
            <w:pPr>
              <w:jc w:val="both"/>
              <w:rPr>
                <w:rFonts w:ascii="Times New Roman" w:hAnsi="Times New Roman"/>
                <w:szCs w:val="28"/>
              </w:rPr>
            </w:pPr>
          </w:p>
        </w:tc>
        <w:tc>
          <w:tcPr>
            <w:tcW w:w="1171" w:type="dxa"/>
          </w:tcPr>
          <w:p w:rsidR="0025319F" w:rsidRPr="0025319F" w:rsidRDefault="0025319F" w:rsidP="004E41BD">
            <w:pPr>
              <w:jc w:val="both"/>
              <w:rPr>
                <w:rFonts w:ascii="Times New Roman" w:hAnsi="Times New Roman"/>
                <w:szCs w:val="28"/>
              </w:rPr>
            </w:pPr>
          </w:p>
        </w:tc>
        <w:tc>
          <w:tcPr>
            <w:tcW w:w="1041" w:type="dxa"/>
          </w:tcPr>
          <w:p w:rsidR="0025319F" w:rsidRPr="0025319F" w:rsidRDefault="0025319F" w:rsidP="004E41BD">
            <w:pPr>
              <w:jc w:val="both"/>
              <w:rPr>
                <w:rFonts w:ascii="Times New Roman" w:hAnsi="Times New Roman"/>
                <w:szCs w:val="28"/>
              </w:rPr>
            </w:pPr>
          </w:p>
        </w:tc>
        <w:tc>
          <w:tcPr>
            <w:tcW w:w="901" w:type="dxa"/>
          </w:tcPr>
          <w:p w:rsidR="0025319F" w:rsidRPr="0025319F" w:rsidRDefault="0025319F" w:rsidP="004E41BD">
            <w:pPr>
              <w:jc w:val="both"/>
              <w:rPr>
                <w:rFonts w:ascii="Times New Roman" w:hAnsi="Times New Roman"/>
                <w:szCs w:val="28"/>
              </w:rPr>
            </w:pPr>
          </w:p>
        </w:tc>
        <w:tc>
          <w:tcPr>
            <w:tcW w:w="967" w:type="dxa"/>
          </w:tcPr>
          <w:p w:rsidR="0025319F" w:rsidRPr="0025319F" w:rsidRDefault="0025319F" w:rsidP="003814F6">
            <w:pPr>
              <w:jc w:val="center"/>
              <w:rPr>
                <w:rFonts w:ascii="Times New Roman" w:hAnsi="Times New Roman"/>
                <w:szCs w:val="28"/>
              </w:rPr>
            </w:pPr>
          </w:p>
        </w:tc>
        <w:tc>
          <w:tcPr>
            <w:tcW w:w="1109" w:type="dxa"/>
          </w:tcPr>
          <w:p w:rsidR="0025319F" w:rsidRPr="0025319F" w:rsidRDefault="00631E43" w:rsidP="003814F6">
            <w:pPr>
              <w:jc w:val="center"/>
              <w:rPr>
                <w:rFonts w:ascii="Times New Roman" w:hAnsi="Times New Roman"/>
                <w:szCs w:val="28"/>
              </w:rPr>
            </w:pPr>
            <w:r>
              <w:rPr>
                <w:rFonts w:ascii="Times New Roman" w:hAnsi="Times New Roman"/>
                <w:szCs w:val="28"/>
              </w:rPr>
              <w:t>+</w:t>
            </w:r>
          </w:p>
        </w:tc>
        <w:tc>
          <w:tcPr>
            <w:tcW w:w="1007" w:type="dxa"/>
          </w:tcPr>
          <w:p w:rsidR="0025319F" w:rsidRPr="0025319F" w:rsidRDefault="0025319F" w:rsidP="003814F6">
            <w:pPr>
              <w:jc w:val="center"/>
              <w:rPr>
                <w:rFonts w:ascii="Times New Roman" w:hAnsi="Times New Roman"/>
                <w:szCs w:val="28"/>
              </w:rPr>
            </w:pPr>
          </w:p>
        </w:tc>
        <w:tc>
          <w:tcPr>
            <w:tcW w:w="1076" w:type="dxa"/>
          </w:tcPr>
          <w:p w:rsidR="0025319F" w:rsidRPr="0025319F" w:rsidRDefault="0025319F" w:rsidP="003814F6">
            <w:pPr>
              <w:jc w:val="center"/>
              <w:rPr>
                <w:rFonts w:ascii="Times New Roman" w:hAnsi="Times New Roman"/>
                <w:szCs w:val="28"/>
              </w:rPr>
            </w:pPr>
          </w:p>
        </w:tc>
        <w:tc>
          <w:tcPr>
            <w:tcW w:w="1219" w:type="dxa"/>
          </w:tcPr>
          <w:p w:rsidR="0025319F" w:rsidRPr="0025319F" w:rsidRDefault="0025319F" w:rsidP="003814F6">
            <w:pPr>
              <w:jc w:val="center"/>
              <w:rPr>
                <w:rFonts w:ascii="Times New Roman" w:hAnsi="Times New Roman"/>
                <w:szCs w:val="28"/>
              </w:rPr>
            </w:pPr>
          </w:p>
        </w:tc>
      </w:tr>
      <w:tr w:rsidR="00BE113F" w:rsidRPr="0025319F" w:rsidTr="00BE113F">
        <w:trPr>
          <w:trHeight w:val="402"/>
        </w:trPr>
        <w:tc>
          <w:tcPr>
            <w:tcW w:w="525" w:type="dxa"/>
          </w:tcPr>
          <w:p w:rsidR="0025319F" w:rsidRPr="0025319F" w:rsidRDefault="0025319F" w:rsidP="004E41BD">
            <w:pPr>
              <w:jc w:val="both"/>
              <w:rPr>
                <w:rFonts w:ascii="Times New Roman" w:hAnsi="Times New Roman"/>
                <w:szCs w:val="28"/>
              </w:rPr>
            </w:pPr>
          </w:p>
        </w:tc>
        <w:tc>
          <w:tcPr>
            <w:tcW w:w="3581" w:type="dxa"/>
          </w:tcPr>
          <w:p w:rsidR="0025319F" w:rsidRPr="0025319F" w:rsidRDefault="0007499D" w:rsidP="00095D55">
            <w:pPr>
              <w:rPr>
                <w:rFonts w:ascii="Times New Roman" w:hAnsi="Times New Roman"/>
                <w:szCs w:val="28"/>
              </w:rPr>
            </w:pPr>
            <w:r w:rsidRPr="0007499D">
              <w:rPr>
                <w:rFonts w:ascii="Times New Roman" w:hAnsi="Times New Roman"/>
                <w:szCs w:val="28"/>
              </w:rPr>
              <w:t>Організація ДПА в 9-х та 4-х класах.</w:t>
            </w:r>
          </w:p>
        </w:tc>
        <w:tc>
          <w:tcPr>
            <w:tcW w:w="559" w:type="dxa"/>
          </w:tcPr>
          <w:p w:rsidR="0025319F" w:rsidRPr="0025319F" w:rsidRDefault="0025319F" w:rsidP="004E41BD">
            <w:pPr>
              <w:jc w:val="both"/>
              <w:rPr>
                <w:rFonts w:ascii="Times New Roman" w:hAnsi="Times New Roman"/>
                <w:szCs w:val="28"/>
              </w:rPr>
            </w:pPr>
          </w:p>
        </w:tc>
        <w:tc>
          <w:tcPr>
            <w:tcW w:w="1119" w:type="dxa"/>
          </w:tcPr>
          <w:p w:rsidR="0025319F" w:rsidRPr="0025319F" w:rsidRDefault="0025319F" w:rsidP="004E41BD">
            <w:pPr>
              <w:jc w:val="both"/>
              <w:rPr>
                <w:rFonts w:ascii="Times New Roman" w:hAnsi="Times New Roman"/>
                <w:szCs w:val="28"/>
              </w:rPr>
            </w:pPr>
          </w:p>
        </w:tc>
        <w:tc>
          <w:tcPr>
            <w:tcW w:w="1112" w:type="dxa"/>
          </w:tcPr>
          <w:p w:rsidR="0025319F" w:rsidRPr="0025319F" w:rsidRDefault="0025319F" w:rsidP="004E41BD">
            <w:pPr>
              <w:jc w:val="both"/>
              <w:rPr>
                <w:rFonts w:ascii="Times New Roman" w:hAnsi="Times New Roman"/>
                <w:szCs w:val="28"/>
              </w:rPr>
            </w:pPr>
          </w:p>
        </w:tc>
        <w:tc>
          <w:tcPr>
            <w:tcW w:w="1171" w:type="dxa"/>
          </w:tcPr>
          <w:p w:rsidR="0025319F" w:rsidRPr="0025319F" w:rsidRDefault="0025319F" w:rsidP="004E41BD">
            <w:pPr>
              <w:jc w:val="both"/>
              <w:rPr>
                <w:rFonts w:ascii="Times New Roman" w:hAnsi="Times New Roman"/>
                <w:szCs w:val="28"/>
              </w:rPr>
            </w:pPr>
          </w:p>
        </w:tc>
        <w:tc>
          <w:tcPr>
            <w:tcW w:w="1041" w:type="dxa"/>
          </w:tcPr>
          <w:p w:rsidR="0025319F" w:rsidRPr="0025319F" w:rsidRDefault="0025319F" w:rsidP="004E41BD">
            <w:pPr>
              <w:jc w:val="both"/>
              <w:rPr>
                <w:rFonts w:ascii="Times New Roman" w:hAnsi="Times New Roman"/>
                <w:szCs w:val="28"/>
              </w:rPr>
            </w:pPr>
          </w:p>
        </w:tc>
        <w:tc>
          <w:tcPr>
            <w:tcW w:w="901" w:type="dxa"/>
          </w:tcPr>
          <w:p w:rsidR="0025319F" w:rsidRPr="0025319F" w:rsidRDefault="0025319F" w:rsidP="004E41BD">
            <w:pPr>
              <w:jc w:val="both"/>
              <w:rPr>
                <w:rFonts w:ascii="Times New Roman" w:hAnsi="Times New Roman"/>
                <w:szCs w:val="28"/>
              </w:rPr>
            </w:pPr>
          </w:p>
        </w:tc>
        <w:tc>
          <w:tcPr>
            <w:tcW w:w="967" w:type="dxa"/>
          </w:tcPr>
          <w:p w:rsidR="0025319F" w:rsidRPr="0025319F" w:rsidRDefault="0025319F" w:rsidP="003814F6">
            <w:pPr>
              <w:jc w:val="center"/>
              <w:rPr>
                <w:rFonts w:ascii="Times New Roman" w:hAnsi="Times New Roman"/>
                <w:szCs w:val="28"/>
              </w:rPr>
            </w:pPr>
          </w:p>
        </w:tc>
        <w:tc>
          <w:tcPr>
            <w:tcW w:w="1109" w:type="dxa"/>
          </w:tcPr>
          <w:p w:rsidR="0025319F" w:rsidRPr="0025319F" w:rsidRDefault="0025319F" w:rsidP="003814F6">
            <w:pPr>
              <w:jc w:val="center"/>
              <w:rPr>
                <w:rFonts w:ascii="Times New Roman" w:hAnsi="Times New Roman"/>
                <w:szCs w:val="28"/>
              </w:rPr>
            </w:pPr>
          </w:p>
        </w:tc>
        <w:tc>
          <w:tcPr>
            <w:tcW w:w="1007" w:type="dxa"/>
          </w:tcPr>
          <w:p w:rsidR="0025319F" w:rsidRPr="0025319F" w:rsidRDefault="0007499D" w:rsidP="003814F6">
            <w:pPr>
              <w:jc w:val="center"/>
              <w:rPr>
                <w:rFonts w:ascii="Times New Roman" w:hAnsi="Times New Roman"/>
                <w:szCs w:val="28"/>
              </w:rPr>
            </w:pPr>
            <w:r>
              <w:rPr>
                <w:rFonts w:ascii="Times New Roman" w:hAnsi="Times New Roman"/>
                <w:szCs w:val="28"/>
              </w:rPr>
              <w:t>+</w:t>
            </w:r>
          </w:p>
        </w:tc>
        <w:tc>
          <w:tcPr>
            <w:tcW w:w="1076" w:type="dxa"/>
          </w:tcPr>
          <w:p w:rsidR="0025319F" w:rsidRPr="0025319F" w:rsidRDefault="0025319F" w:rsidP="003814F6">
            <w:pPr>
              <w:jc w:val="center"/>
              <w:rPr>
                <w:rFonts w:ascii="Times New Roman" w:hAnsi="Times New Roman"/>
                <w:szCs w:val="28"/>
              </w:rPr>
            </w:pPr>
          </w:p>
        </w:tc>
        <w:tc>
          <w:tcPr>
            <w:tcW w:w="1219" w:type="dxa"/>
          </w:tcPr>
          <w:p w:rsidR="0025319F" w:rsidRPr="0025319F" w:rsidRDefault="0025319F" w:rsidP="003814F6">
            <w:pPr>
              <w:jc w:val="center"/>
              <w:rPr>
                <w:rFonts w:ascii="Times New Roman" w:hAnsi="Times New Roman"/>
                <w:szCs w:val="28"/>
              </w:rPr>
            </w:pPr>
          </w:p>
        </w:tc>
      </w:tr>
      <w:tr w:rsidR="00BE113F" w:rsidRPr="0025319F" w:rsidTr="00BE113F">
        <w:trPr>
          <w:trHeight w:val="402"/>
        </w:trPr>
        <w:tc>
          <w:tcPr>
            <w:tcW w:w="525" w:type="dxa"/>
          </w:tcPr>
          <w:p w:rsidR="0025319F" w:rsidRPr="0025319F" w:rsidRDefault="0025319F" w:rsidP="004E41BD">
            <w:pPr>
              <w:jc w:val="both"/>
              <w:rPr>
                <w:rFonts w:ascii="Times New Roman" w:hAnsi="Times New Roman"/>
                <w:szCs w:val="28"/>
              </w:rPr>
            </w:pPr>
          </w:p>
        </w:tc>
        <w:tc>
          <w:tcPr>
            <w:tcW w:w="3581" w:type="dxa"/>
          </w:tcPr>
          <w:p w:rsidR="0025319F" w:rsidRPr="0025319F" w:rsidRDefault="00120990" w:rsidP="00837A75">
            <w:pPr>
              <w:rPr>
                <w:rFonts w:ascii="Times New Roman" w:hAnsi="Times New Roman"/>
                <w:szCs w:val="28"/>
              </w:rPr>
            </w:pPr>
            <w:r w:rsidRPr="00120990">
              <w:rPr>
                <w:rFonts w:ascii="Times New Roman" w:hAnsi="Times New Roman"/>
                <w:szCs w:val="28"/>
              </w:rPr>
              <w:t>Про підсумки організації харчування учнів школи у 202</w:t>
            </w:r>
            <w:r w:rsidR="00837A75">
              <w:rPr>
                <w:rFonts w:ascii="Times New Roman" w:hAnsi="Times New Roman"/>
                <w:szCs w:val="28"/>
              </w:rPr>
              <w:t>3</w:t>
            </w:r>
            <w:r w:rsidRPr="00120990">
              <w:rPr>
                <w:rFonts w:ascii="Times New Roman" w:hAnsi="Times New Roman"/>
                <w:szCs w:val="28"/>
              </w:rPr>
              <w:t>/202</w:t>
            </w:r>
            <w:r w:rsidR="00837A75">
              <w:rPr>
                <w:rFonts w:ascii="Times New Roman" w:hAnsi="Times New Roman"/>
                <w:szCs w:val="28"/>
              </w:rPr>
              <w:t>4</w:t>
            </w:r>
            <w:r w:rsidRPr="00120990">
              <w:rPr>
                <w:rFonts w:ascii="Times New Roman" w:hAnsi="Times New Roman"/>
                <w:szCs w:val="28"/>
              </w:rPr>
              <w:t xml:space="preserve"> навчальному році.</w:t>
            </w:r>
          </w:p>
        </w:tc>
        <w:tc>
          <w:tcPr>
            <w:tcW w:w="559" w:type="dxa"/>
          </w:tcPr>
          <w:p w:rsidR="0025319F" w:rsidRPr="0025319F" w:rsidRDefault="0025319F" w:rsidP="004E41BD">
            <w:pPr>
              <w:jc w:val="both"/>
              <w:rPr>
                <w:rFonts w:ascii="Times New Roman" w:hAnsi="Times New Roman"/>
                <w:szCs w:val="28"/>
              </w:rPr>
            </w:pPr>
          </w:p>
        </w:tc>
        <w:tc>
          <w:tcPr>
            <w:tcW w:w="1119" w:type="dxa"/>
          </w:tcPr>
          <w:p w:rsidR="0025319F" w:rsidRPr="0025319F" w:rsidRDefault="0025319F" w:rsidP="004E41BD">
            <w:pPr>
              <w:jc w:val="both"/>
              <w:rPr>
                <w:rFonts w:ascii="Times New Roman" w:hAnsi="Times New Roman"/>
                <w:szCs w:val="28"/>
              </w:rPr>
            </w:pPr>
          </w:p>
        </w:tc>
        <w:tc>
          <w:tcPr>
            <w:tcW w:w="1112" w:type="dxa"/>
          </w:tcPr>
          <w:p w:rsidR="0025319F" w:rsidRPr="0025319F" w:rsidRDefault="0025319F" w:rsidP="004E41BD">
            <w:pPr>
              <w:jc w:val="both"/>
              <w:rPr>
                <w:rFonts w:ascii="Times New Roman" w:hAnsi="Times New Roman"/>
                <w:szCs w:val="28"/>
              </w:rPr>
            </w:pPr>
          </w:p>
        </w:tc>
        <w:tc>
          <w:tcPr>
            <w:tcW w:w="1171" w:type="dxa"/>
          </w:tcPr>
          <w:p w:rsidR="0025319F" w:rsidRPr="0025319F" w:rsidRDefault="0025319F" w:rsidP="004E41BD">
            <w:pPr>
              <w:jc w:val="both"/>
              <w:rPr>
                <w:rFonts w:ascii="Times New Roman" w:hAnsi="Times New Roman"/>
                <w:szCs w:val="28"/>
              </w:rPr>
            </w:pPr>
          </w:p>
        </w:tc>
        <w:tc>
          <w:tcPr>
            <w:tcW w:w="1041" w:type="dxa"/>
          </w:tcPr>
          <w:p w:rsidR="0025319F" w:rsidRPr="0025319F" w:rsidRDefault="0025319F" w:rsidP="004E41BD">
            <w:pPr>
              <w:jc w:val="both"/>
              <w:rPr>
                <w:rFonts w:ascii="Times New Roman" w:hAnsi="Times New Roman"/>
                <w:szCs w:val="28"/>
              </w:rPr>
            </w:pPr>
          </w:p>
        </w:tc>
        <w:tc>
          <w:tcPr>
            <w:tcW w:w="901" w:type="dxa"/>
          </w:tcPr>
          <w:p w:rsidR="0025319F" w:rsidRPr="0025319F" w:rsidRDefault="0025319F" w:rsidP="004E41BD">
            <w:pPr>
              <w:jc w:val="both"/>
              <w:rPr>
                <w:rFonts w:ascii="Times New Roman" w:hAnsi="Times New Roman"/>
                <w:szCs w:val="28"/>
              </w:rPr>
            </w:pPr>
          </w:p>
        </w:tc>
        <w:tc>
          <w:tcPr>
            <w:tcW w:w="967" w:type="dxa"/>
          </w:tcPr>
          <w:p w:rsidR="0025319F" w:rsidRPr="0025319F" w:rsidRDefault="0025319F" w:rsidP="003814F6">
            <w:pPr>
              <w:jc w:val="center"/>
              <w:rPr>
                <w:rFonts w:ascii="Times New Roman" w:hAnsi="Times New Roman"/>
                <w:szCs w:val="28"/>
              </w:rPr>
            </w:pPr>
          </w:p>
        </w:tc>
        <w:tc>
          <w:tcPr>
            <w:tcW w:w="1109" w:type="dxa"/>
          </w:tcPr>
          <w:p w:rsidR="0025319F" w:rsidRPr="0025319F" w:rsidRDefault="0025319F" w:rsidP="003814F6">
            <w:pPr>
              <w:jc w:val="center"/>
              <w:rPr>
                <w:rFonts w:ascii="Times New Roman" w:hAnsi="Times New Roman"/>
                <w:szCs w:val="28"/>
              </w:rPr>
            </w:pPr>
          </w:p>
        </w:tc>
        <w:tc>
          <w:tcPr>
            <w:tcW w:w="1007" w:type="dxa"/>
          </w:tcPr>
          <w:p w:rsidR="0025319F" w:rsidRPr="0025319F" w:rsidRDefault="0025319F" w:rsidP="003814F6">
            <w:pPr>
              <w:jc w:val="center"/>
              <w:rPr>
                <w:rFonts w:ascii="Times New Roman" w:hAnsi="Times New Roman"/>
                <w:szCs w:val="28"/>
              </w:rPr>
            </w:pPr>
          </w:p>
        </w:tc>
        <w:tc>
          <w:tcPr>
            <w:tcW w:w="1076" w:type="dxa"/>
          </w:tcPr>
          <w:p w:rsidR="0025319F" w:rsidRPr="0025319F" w:rsidRDefault="00120990" w:rsidP="003814F6">
            <w:pPr>
              <w:jc w:val="center"/>
              <w:rPr>
                <w:rFonts w:ascii="Times New Roman" w:hAnsi="Times New Roman"/>
                <w:szCs w:val="28"/>
              </w:rPr>
            </w:pPr>
            <w:r>
              <w:rPr>
                <w:rFonts w:ascii="Times New Roman" w:hAnsi="Times New Roman"/>
                <w:szCs w:val="28"/>
              </w:rPr>
              <w:t>+</w:t>
            </w:r>
          </w:p>
        </w:tc>
        <w:tc>
          <w:tcPr>
            <w:tcW w:w="1219" w:type="dxa"/>
          </w:tcPr>
          <w:p w:rsidR="0025319F" w:rsidRPr="0025319F" w:rsidRDefault="0025319F" w:rsidP="003814F6">
            <w:pPr>
              <w:jc w:val="center"/>
              <w:rPr>
                <w:rFonts w:ascii="Times New Roman" w:hAnsi="Times New Roman"/>
                <w:szCs w:val="28"/>
              </w:rPr>
            </w:pPr>
          </w:p>
        </w:tc>
      </w:tr>
      <w:tr w:rsidR="00BE113F" w:rsidRPr="0025319F" w:rsidTr="00BE113F">
        <w:trPr>
          <w:trHeight w:val="402"/>
        </w:trPr>
        <w:tc>
          <w:tcPr>
            <w:tcW w:w="525" w:type="dxa"/>
          </w:tcPr>
          <w:p w:rsidR="0025319F" w:rsidRPr="0025319F" w:rsidRDefault="0025319F" w:rsidP="004E41BD">
            <w:pPr>
              <w:jc w:val="both"/>
              <w:rPr>
                <w:rFonts w:ascii="Times New Roman" w:hAnsi="Times New Roman"/>
                <w:szCs w:val="28"/>
              </w:rPr>
            </w:pPr>
          </w:p>
        </w:tc>
        <w:tc>
          <w:tcPr>
            <w:tcW w:w="3581" w:type="dxa"/>
          </w:tcPr>
          <w:p w:rsidR="0025319F" w:rsidRPr="0025319F" w:rsidRDefault="00EA14D2" w:rsidP="00837A75">
            <w:pPr>
              <w:rPr>
                <w:rFonts w:ascii="Times New Roman" w:hAnsi="Times New Roman"/>
                <w:szCs w:val="28"/>
              </w:rPr>
            </w:pPr>
            <w:r w:rsidRPr="00EA14D2">
              <w:rPr>
                <w:rFonts w:ascii="Times New Roman" w:hAnsi="Times New Roman"/>
                <w:szCs w:val="28"/>
              </w:rPr>
              <w:t xml:space="preserve">Про ознайомлення з </w:t>
            </w:r>
            <w:proofErr w:type="spellStart"/>
            <w:r w:rsidRPr="00EA14D2">
              <w:rPr>
                <w:rFonts w:ascii="Times New Roman" w:hAnsi="Times New Roman"/>
                <w:szCs w:val="28"/>
              </w:rPr>
              <w:t>проєктом</w:t>
            </w:r>
            <w:proofErr w:type="spellEnd"/>
            <w:r w:rsidRPr="00EA14D2">
              <w:rPr>
                <w:rFonts w:ascii="Times New Roman" w:hAnsi="Times New Roman"/>
                <w:szCs w:val="28"/>
              </w:rPr>
              <w:t xml:space="preserve"> річного плану роботи </w:t>
            </w:r>
            <w:r w:rsidR="00837A75">
              <w:rPr>
                <w:rFonts w:ascii="Times New Roman" w:hAnsi="Times New Roman"/>
                <w:szCs w:val="28"/>
              </w:rPr>
              <w:t>закладу освіти</w:t>
            </w:r>
            <w:r w:rsidRPr="00EA14D2">
              <w:rPr>
                <w:rFonts w:ascii="Times New Roman" w:hAnsi="Times New Roman"/>
                <w:szCs w:val="28"/>
              </w:rPr>
              <w:t xml:space="preserve"> на 202</w:t>
            </w:r>
            <w:r w:rsidR="00837A75">
              <w:rPr>
                <w:rFonts w:ascii="Times New Roman" w:hAnsi="Times New Roman"/>
                <w:szCs w:val="28"/>
              </w:rPr>
              <w:t>4</w:t>
            </w:r>
            <w:r w:rsidRPr="00EA14D2">
              <w:rPr>
                <w:rFonts w:ascii="Times New Roman" w:hAnsi="Times New Roman"/>
                <w:szCs w:val="28"/>
              </w:rPr>
              <w:t>/202</w:t>
            </w:r>
            <w:r w:rsidR="00837A75">
              <w:rPr>
                <w:rFonts w:ascii="Times New Roman" w:hAnsi="Times New Roman"/>
                <w:szCs w:val="28"/>
              </w:rPr>
              <w:t>5</w:t>
            </w:r>
            <w:r w:rsidRPr="00EA14D2">
              <w:rPr>
                <w:rFonts w:ascii="Times New Roman" w:hAnsi="Times New Roman"/>
                <w:szCs w:val="28"/>
              </w:rPr>
              <w:t xml:space="preserve"> навчальний рік.</w:t>
            </w:r>
          </w:p>
        </w:tc>
        <w:tc>
          <w:tcPr>
            <w:tcW w:w="559" w:type="dxa"/>
          </w:tcPr>
          <w:p w:rsidR="0025319F" w:rsidRPr="0025319F" w:rsidRDefault="0025319F" w:rsidP="004E41BD">
            <w:pPr>
              <w:jc w:val="both"/>
              <w:rPr>
                <w:rFonts w:ascii="Times New Roman" w:hAnsi="Times New Roman"/>
                <w:szCs w:val="28"/>
              </w:rPr>
            </w:pPr>
          </w:p>
        </w:tc>
        <w:tc>
          <w:tcPr>
            <w:tcW w:w="1119" w:type="dxa"/>
          </w:tcPr>
          <w:p w:rsidR="0025319F" w:rsidRPr="0025319F" w:rsidRDefault="0025319F" w:rsidP="004E41BD">
            <w:pPr>
              <w:jc w:val="both"/>
              <w:rPr>
                <w:rFonts w:ascii="Times New Roman" w:hAnsi="Times New Roman"/>
                <w:szCs w:val="28"/>
              </w:rPr>
            </w:pPr>
          </w:p>
        </w:tc>
        <w:tc>
          <w:tcPr>
            <w:tcW w:w="1112" w:type="dxa"/>
          </w:tcPr>
          <w:p w:rsidR="0025319F" w:rsidRPr="0025319F" w:rsidRDefault="0025319F" w:rsidP="004E41BD">
            <w:pPr>
              <w:jc w:val="both"/>
              <w:rPr>
                <w:rFonts w:ascii="Times New Roman" w:hAnsi="Times New Roman"/>
                <w:szCs w:val="28"/>
              </w:rPr>
            </w:pPr>
          </w:p>
        </w:tc>
        <w:tc>
          <w:tcPr>
            <w:tcW w:w="1171" w:type="dxa"/>
          </w:tcPr>
          <w:p w:rsidR="0025319F" w:rsidRPr="0025319F" w:rsidRDefault="0025319F" w:rsidP="004E41BD">
            <w:pPr>
              <w:jc w:val="both"/>
              <w:rPr>
                <w:rFonts w:ascii="Times New Roman" w:hAnsi="Times New Roman"/>
                <w:szCs w:val="28"/>
              </w:rPr>
            </w:pPr>
          </w:p>
        </w:tc>
        <w:tc>
          <w:tcPr>
            <w:tcW w:w="1041" w:type="dxa"/>
          </w:tcPr>
          <w:p w:rsidR="0025319F" w:rsidRPr="0025319F" w:rsidRDefault="0025319F" w:rsidP="004E41BD">
            <w:pPr>
              <w:jc w:val="both"/>
              <w:rPr>
                <w:rFonts w:ascii="Times New Roman" w:hAnsi="Times New Roman"/>
                <w:szCs w:val="28"/>
              </w:rPr>
            </w:pPr>
          </w:p>
        </w:tc>
        <w:tc>
          <w:tcPr>
            <w:tcW w:w="901" w:type="dxa"/>
          </w:tcPr>
          <w:p w:rsidR="0025319F" w:rsidRPr="0025319F" w:rsidRDefault="0025319F" w:rsidP="004E41BD">
            <w:pPr>
              <w:jc w:val="both"/>
              <w:rPr>
                <w:rFonts w:ascii="Times New Roman" w:hAnsi="Times New Roman"/>
                <w:szCs w:val="28"/>
              </w:rPr>
            </w:pPr>
          </w:p>
        </w:tc>
        <w:tc>
          <w:tcPr>
            <w:tcW w:w="967" w:type="dxa"/>
          </w:tcPr>
          <w:p w:rsidR="0025319F" w:rsidRPr="0025319F" w:rsidRDefault="0025319F" w:rsidP="003814F6">
            <w:pPr>
              <w:jc w:val="center"/>
              <w:rPr>
                <w:rFonts w:ascii="Times New Roman" w:hAnsi="Times New Roman"/>
                <w:szCs w:val="28"/>
              </w:rPr>
            </w:pPr>
          </w:p>
        </w:tc>
        <w:tc>
          <w:tcPr>
            <w:tcW w:w="1109" w:type="dxa"/>
          </w:tcPr>
          <w:p w:rsidR="0025319F" w:rsidRPr="0025319F" w:rsidRDefault="0025319F" w:rsidP="003814F6">
            <w:pPr>
              <w:jc w:val="center"/>
              <w:rPr>
                <w:rFonts w:ascii="Times New Roman" w:hAnsi="Times New Roman"/>
                <w:szCs w:val="28"/>
              </w:rPr>
            </w:pPr>
          </w:p>
        </w:tc>
        <w:tc>
          <w:tcPr>
            <w:tcW w:w="1007" w:type="dxa"/>
          </w:tcPr>
          <w:p w:rsidR="0025319F" w:rsidRPr="0025319F" w:rsidRDefault="0025319F" w:rsidP="003814F6">
            <w:pPr>
              <w:jc w:val="center"/>
              <w:rPr>
                <w:rFonts w:ascii="Times New Roman" w:hAnsi="Times New Roman"/>
                <w:szCs w:val="28"/>
              </w:rPr>
            </w:pPr>
          </w:p>
        </w:tc>
        <w:tc>
          <w:tcPr>
            <w:tcW w:w="1076" w:type="dxa"/>
          </w:tcPr>
          <w:p w:rsidR="0025319F" w:rsidRPr="0025319F" w:rsidRDefault="0025319F" w:rsidP="003814F6">
            <w:pPr>
              <w:jc w:val="center"/>
              <w:rPr>
                <w:rFonts w:ascii="Times New Roman" w:hAnsi="Times New Roman"/>
                <w:szCs w:val="28"/>
              </w:rPr>
            </w:pPr>
          </w:p>
        </w:tc>
        <w:tc>
          <w:tcPr>
            <w:tcW w:w="1219" w:type="dxa"/>
          </w:tcPr>
          <w:p w:rsidR="0025319F" w:rsidRPr="0025319F" w:rsidRDefault="00EA14D2" w:rsidP="003814F6">
            <w:pPr>
              <w:jc w:val="center"/>
              <w:rPr>
                <w:rFonts w:ascii="Times New Roman" w:hAnsi="Times New Roman"/>
                <w:szCs w:val="28"/>
              </w:rPr>
            </w:pPr>
            <w:r>
              <w:rPr>
                <w:rFonts w:ascii="Times New Roman" w:hAnsi="Times New Roman"/>
                <w:szCs w:val="28"/>
              </w:rPr>
              <w:t>+</w:t>
            </w:r>
          </w:p>
        </w:tc>
      </w:tr>
      <w:tr w:rsidR="00EA14D2" w:rsidRPr="0025319F" w:rsidTr="00BE113F">
        <w:trPr>
          <w:trHeight w:val="402"/>
        </w:trPr>
        <w:tc>
          <w:tcPr>
            <w:tcW w:w="525" w:type="dxa"/>
          </w:tcPr>
          <w:p w:rsidR="00EA14D2" w:rsidRPr="0025319F" w:rsidRDefault="00EA14D2" w:rsidP="004E41BD">
            <w:pPr>
              <w:jc w:val="both"/>
              <w:rPr>
                <w:rFonts w:ascii="Times New Roman" w:hAnsi="Times New Roman"/>
                <w:szCs w:val="28"/>
              </w:rPr>
            </w:pPr>
          </w:p>
        </w:tc>
        <w:tc>
          <w:tcPr>
            <w:tcW w:w="3581" w:type="dxa"/>
          </w:tcPr>
          <w:p w:rsidR="00EA14D2" w:rsidRPr="0025319F" w:rsidRDefault="00EA14D2" w:rsidP="00837A75">
            <w:pPr>
              <w:rPr>
                <w:rFonts w:ascii="Times New Roman" w:hAnsi="Times New Roman"/>
                <w:szCs w:val="28"/>
              </w:rPr>
            </w:pPr>
            <w:r w:rsidRPr="00EA14D2">
              <w:rPr>
                <w:rFonts w:ascii="Times New Roman" w:hAnsi="Times New Roman"/>
                <w:szCs w:val="28"/>
              </w:rPr>
              <w:t>Про погодження освітніх програм та навчального плану на 202</w:t>
            </w:r>
            <w:r w:rsidR="00837A75">
              <w:rPr>
                <w:rFonts w:ascii="Times New Roman" w:hAnsi="Times New Roman"/>
                <w:szCs w:val="28"/>
              </w:rPr>
              <w:t>4</w:t>
            </w:r>
            <w:r w:rsidRPr="00EA14D2">
              <w:rPr>
                <w:rFonts w:ascii="Times New Roman" w:hAnsi="Times New Roman"/>
                <w:szCs w:val="28"/>
              </w:rPr>
              <w:t>/202</w:t>
            </w:r>
            <w:r w:rsidR="00837A75">
              <w:rPr>
                <w:rFonts w:ascii="Times New Roman" w:hAnsi="Times New Roman"/>
                <w:szCs w:val="28"/>
              </w:rPr>
              <w:t>5</w:t>
            </w:r>
            <w:r w:rsidRPr="00EA14D2">
              <w:rPr>
                <w:rFonts w:ascii="Times New Roman" w:hAnsi="Times New Roman"/>
                <w:szCs w:val="28"/>
              </w:rPr>
              <w:t xml:space="preserve"> навчальний рік.</w:t>
            </w:r>
          </w:p>
        </w:tc>
        <w:tc>
          <w:tcPr>
            <w:tcW w:w="559" w:type="dxa"/>
          </w:tcPr>
          <w:p w:rsidR="00EA14D2" w:rsidRPr="0025319F" w:rsidRDefault="00EA14D2" w:rsidP="004E41BD">
            <w:pPr>
              <w:jc w:val="both"/>
              <w:rPr>
                <w:rFonts w:ascii="Times New Roman" w:hAnsi="Times New Roman"/>
                <w:szCs w:val="28"/>
              </w:rPr>
            </w:pPr>
          </w:p>
        </w:tc>
        <w:tc>
          <w:tcPr>
            <w:tcW w:w="1119" w:type="dxa"/>
          </w:tcPr>
          <w:p w:rsidR="00EA14D2" w:rsidRPr="0025319F" w:rsidRDefault="00EA14D2" w:rsidP="004E41BD">
            <w:pPr>
              <w:jc w:val="both"/>
              <w:rPr>
                <w:rFonts w:ascii="Times New Roman" w:hAnsi="Times New Roman"/>
                <w:szCs w:val="28"/>
              </w:rPr>
            </w:pPr>
          </w:p>
        </w:tc>
        <w:tc>
          <w:tcPr>
            <w:tcW w:w="1112" w:type="dxa"/>
          </w:tcPr>
          <w:p w:rsidR="00EA14D2" w:rsidRPr="0025319F" w:rsidRDefault="00EA14D2" w:rsidP="004E41BD">
            <w:pPr>
              <w:jc w:val="both"/>
              <w:rPr>
                <w:rFonts w:ascii="Times New Roman" w:hAnsi="Times New Roman"/>
                <w:szCs w:val="28"/>
              </w:rPr>
            </w:pPr>
          </w:p>
        </w:tc>
        <w:tc>
          <w:tcPr>
            <w:tcW w:w="1171" w:type="dxa"/>
          </w:tcPr>
          <w:p w:rsidR="00EA14D2" w:rsidRPr="0025319F" w:rsidRDefault="00EA14D2" w:rsidP="004E41BD">
            <w:pPr>
              <w:jc w:val="both"/>
              <w:rPr>
                <w:rFonts w:ascii="Times New Roman" w:hAnsi="Times New Roman"/>
                <w:szCs w:val="28"/>
              </w:rPr>
            </w:pPr>
          </w:p>
        </w:tc>
        <w:tc>
          <w:tcPr>
            <w:tcW w:w="1041" w:type="dxa"/>
          </w:tcPr>
          <w:p w:rsidR="00EA14D2" w:rsidRPr="0025319F" w:rsidRDefault="00EA14D2" w:rsidP="004E41BD">
            <w:pPr>
              <w:jc w:val="both"/>
              <w:rPr>
                <w:rFonts w:ascii="Times New Roman" w:hAnsi="Times New Roman"/>
                <w:szCs w:val="28"/>
              </w:rPr>
            </w:pPr>
          </w:p>
        </w:tc>
        <w:tc>
          <w:tcPr>
            <w:tcW w:w="901" w:type="dxa"/>
          </w:tcPr>
          <w:p w:rsidR="00EA14D2" w:rsidRPr="0025319F" w:rsidRDefault="00EA14D2" w:rsidP="004E41BD">
            <w:pPr>
              <w:jc w:val="both"/>
              <w:rPr>
                <w:rFonts w:ascii="Times New Roman" w:hAnsi="Times New Roman"/>
                <w:szCs w:val="28"/>
              </w:rPr>
            </w:pPr>
          </w:p>
        </w:tc>
        <w:tc>
          <w:tcPr>
            <w:tcW w:w="967" w:type="dxa"/>
          </w:tcPr>
          <w:p w:rsidR="00EA14D2" w:rsidRPr="0025319F" w:rsidRDefault="00EA14D2" w:rsidP="003814F6">
            <w:pPr>
              <w:jc w:val="center"/>
              <w:rPr>
                <w:rFonts w:ascii="Times New Roman" w:hAnsi="Times New Roman"/>
                <w:szCs w:val="28"/>
              </w:rPr>
            </w:pPr>
          </w:p>
        </w:tc>
        <w:tc>
          <w:tcPr>
            <w:tcW w:w="1109" w:type="dxa"/>
          </w:tcPr>
          <w:p w:rsidR="00EA14D2" w:rsidRPr="0025319F" w:rsidRDefault="00EA14D2" w:rsidP="003814F6">
            <w:pPr>
              <w:jc w:val="center"/>
              <w:rPr>
                <w:rFonts w:ascii="Times New Roman" w:hAnsi="Times New Roman"/>
                <w:szCs w:val="28"/>
              </w:rPr>
            </w:pPr>
          </w:p>
        </w:tc>
        <w:tc>
          <w:tcPr>
            <w:tcW w:w="1007" w:type="dxa"/>
          </w:tcPr>
          <w:p w:rsidR="00EA14D2" w:rsidRPr="0025319F" w:rsidRDefault="00EA14D2" w:rsidP="003814F6">
            <w:pPr>
              <w:jc w:val="center"/>
              <w:rPr>
                <w:rFonts w:ascii="Times New Roman" w:hAnsi="Times New Roman"/>
                <w:szCs w:val="28"/>
              </w:rPr>
            </w:pPr>
          </w:p>
        </w:tc>
        <w:tc>
          <w:tcPr>
            <w:tcW w:w="1076" w:type="dxa"/>
          </w:tcPr>
          <w:p w:rsidR="00EA14D2" w:rsidRPr="0025319F" w:rsidRDefault="00EA14D2" w:rsidP="003814F6">
            <w:pPr>
              <w:jc w:val="center"/>
              <w:rPr>
                <w:rFonts w:ascii="Times New Roman" w:hAnsi="Times New Roman"/>
                <w:szCs w:val="28"/>
              </w:rPr>
            </w:pPr>
          </w:p>
        </w:tc>
        <w:tc>
          <w:tcPr>
            <w:tcW w:w="1219" w:type="dxa"/>
          </w:tcPr>
          <w:p w:rsidR="00EA14D2" w:rsidRPr="0025319F" w:rsidRDefault="00EA14D2" w:rsidP="003814F6">
            <w:pPr>
              <w:jc w:val="center"/>
              <w:rPr>
                <w:rFonts w:ascii="Times New Roman" w:hAnsi="Times New Roman"/>
                <w:szCs w:val="28"/>
              </w:rPr>
            </w:pPr>
            <w:r>
              <w:rPr>
                <w:rFonts w:ascii="Times New Roman" w:hAnsi="Times New Roman"/>
                <w:szCs w:val="28"/>
              </w:rPr>
              <w:t>+</w:t>
            </w:r>
          </w:p>
        </w:tc>
      </w:tr>
    </w:tbl>
    <w:p w:rsidR="00A32C5C" w:rsidRDefault="00A32C5C" w:rsidP="0085700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olor w:val="0070C0"/>
          <w:sz w:val="28"/>
          <w:szCs w:val="24"/>
          <w:lang w:eastAsia="ru-RU"/>
        </w:rPr>
      </w:pPr>
    </w:p>
    <w:p w:rsidR="0085700C" w:rsidRPr="0085700C" w:rsidRDefault="00EA14D2" w:rsidP="0085700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olor w:val="0070C0"/>
          <w:sz w:val="28"/>
          <w:szCs w:val="24"/>
          <w:lang w:eastAsia="ru-RU"/>
        </w:rPr>
      </w:pPr>
      <w:r>
        <w:rPr>
          <w:rFonts w:ascii="Times New Roman" w:eastAsia="Times New Roman" w:hAnsi="Times New Roman"/>
          <w:b/>
          <w:color w:val="0070C0"/>
          <w:sz w:val="28"/>
          <w:szCs w:val="24"/>
          <w:lang w:eastAsia="ru-RU"/>
        </w:rPr>
        <w:t>С</w:t>
      </w:r>
      <w:r w:rsidR="0085700C" w:rsidRPr="0085700C">
        <w:rPr>
          <w:rFonts w:ascii="Times New Roman" w:eastAsia="Times New Roman" w:hAnsi="Times New Roman"/>
          <w:b/>
          <w:color w:val="0070C0"/>
          <w:sz w:val="28"/>
          <w:szCs w:val="24"/>
          <w:lang w:eastAsia="ru-RU"/>
        </w:rPr>
        <w:t>ЕРПЕНЬ</w:t>
      </w:r>
    </w:p>
    <w:p w:rsidR="006830E5" w:rsidRPr="00805DB5" w:rsidRDefault="006830E5" w:rsidP="0085700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olor w:val="C00000"/>
          <w:sz w:val="24"/>
          <w:szCs w:val="24"/>
          <w:lang w:eastAsia="ru-RU"/>
        </w:rPr>
      </w:pPr>
      <w:r w:rsidRPr="00805DB5">
        <w:rPr>
          <w:rFonts w:ascii="Times New Roman" w:eastAsia="Times New Roman" w:hAnsi="Times New Roman"/>
          <w:b/>
          <w:color w:val="002060"/>
          <w:sz w:val="24"/>
          <w:szCs w:val="24"/>
          <w:lang w:eastAsia="ru-RU"/>
        </w:rPr>
        <w:lastRenderedPageBreak/>
        <w:t xml:space="preserve">ПЕДРАДА </w:t>
      </w:r>
      <w:r w:rsidRPr="00805DB5">
        <w:rPr>
          <w:rFonts w:ascii="Times New Roman" w:eastAsia="Times New Roman" w:hAnsi="Times New Roman"/>
          <w:b/>
          <w:color w:val="C00000"/>
          <w:sz w:val="24"/>
          <w:szCs w:val="24"/>
          <w:lang w:eastAsia="ru-RU"/>
        </w:rPr>
        <w:t>«ПІДСУМОК-ПЕРСПЕКТИВА»</w:t>
      </w:r>
    </w:p>
    <w:p w:rsidR="00E80DEE" w:rsidRDefault="00E80DEE" w:rsidP="00E80DEE">
      <w:pPr>
        <w:spacing w:after="0" w:line="240" w:lineRule="auto"/>
        <w:jc w:val="center"/>
        <w:rPr>
          <w:rFonts w:ascii="Times New Roman" w:eastAsia="Calibri" w:hAnsi="Times New Roman" w:cs="Times New Roman"/>
          <w:b/>
          <w:caps/>
          <w:color w:val="002060"/>
          <w:sz w:val="28"/>
          <w:szCs w:val="28"/>
        </w:rPr>
      </w:pPr>
      <w:r w:rsidRPr="00E80DEE">
        <w:rPr>
          <w:rFonts w:ascii="Times New Roman" w:eastAsia="Calibri" w:hAnsi="Times New Roman" w:cs="Times New Roman"/>
          <w:b/>
          <w:caps/>
          <w:color w:val="002060"/>
          <w:sz w:val="28"/>
          <w:szCs w:val="28"/>
        </w:rPr>
        <w:t xml:space="preserve">Безпечне освітнє середовище як складова </w:t>
      </w:r>
    </w:p>
    <w:p w:rsidR="00E80DEE" w:rsidRPr="00E80DEE" w:rsidRDefault="00E80DEE" w:rsidP="00E80DEE">
      <w:pPr>
        <w:spacing w:after="0" w:line="240" w:lineRule="auto"/>
        <w:jc w:val="center"/>
        <w:rPr>
          <w:rFonts w:ascii="Times New Roman" w:eastAsia="Calibri" w:hAnsi="Times New Roman" w:cs="Times New Roman"/>
          <w:b/>
          <w:caps/>
          <w:color w:val="002060"/>
          <w:sz w:val="28"/>
          <w:szCs w:val="28"/>
        </w:rPr>
      </w:pPr>
      <w:r w:rsidRPr="00E80DEE">
        <w:rPr>
          <w:rFonts w:ascii="Times New Roman" w:eastAsia="Calibri" w:hAnsi="Times New Roman" w:cs="Times New Roman"/>
          <w:b/>
          <w:caps/>
          <w:color w:val="002060"/>
          <w:sz w:val="28"/>
          <w:szCs w:val="28"/>
        </w:rPr>
        <w:t>внутрішньо системи забезпечення якості освіти</w:t>
      </w:r>
    </w:p>
    <w:p w:rsidR="00E80DEE" w:rsidRPr="00591A12" w:rsidRDefault="00E80DEE" w:rsidP="00E80DEE">
      <w:pPr>
        <w:spacing w:after="0" w:line="240" w:lineRule="auto"/>
        <w:jc w:val="center"/>
        <w:rPr>
          <w:rFonts w:ascii="Times New Roman" w:eastAsia="Calibri" w:hAnsi="Times New Roman" w:cs="Times New Roman"/>
          <w:b/>
          <w:sz w:val="28"/>
          <w:szCs w:val="28"/>
        </w:rPr>
      </w:pPr>
    </w:p>
    <w:p w:rsidR="00E80DEE" w:rsidRPr="00E80DEE" w:rsidRDefault="00E80DEE" w:rsidP="00554371">
      <w:pPr>
        <w:numPr>
          <w:ilvl w:val="0"/>
          <w:numId w:val="37"/>
        </w:numPr>
        <w:spacing w:after="0" w:line="240" w:lineRule="auto"/>
        <w:ind w:left="0" w:firstLine="709"/>
        <w:contextualSpacing/>
        <w:jc w:val="both"/>
        <w:rPr>
          <w:rFonts w:ascii="Times New Roman" w:eastAsia="Calibri" w:hAnsi="Times New Roman" w:cs="Times New Roman"/>
          <w:sz w:val="24"/>
          <w:szCs w:val="24"/>
        </w:rPr>
      </w:pPr>
      <w:r w:rsidRPr="00E80DEE">
        <w:rPr>
          <w:rFonts w:ascii="Times New Roman" w:eastAsia="Calibri" w:hAnsi="Times New Roman" w:cs="Times New Roman"/>
          <w:sz w:val="24"/>
          <w:szCs w:val="24"/>
        </w:rPr>
        <w:t>Про обрання секретаря педагогічної ради на 202</w:t>
      </w:r>
      <w:r>
        <w:rPr>
          <w:rFonts w:ascii="Times New Roman" w:eastAsia="Calibri" w:hAnsi="Times New Roman" w:cs="Times New Roman"/>
          <w:sz w:val="24"/>
          <w:szCs w:val="24"/>
        </w:rPr>
        <w:t>3</w:t>
      </w:r>
      <w:r w:rsidRPr="00E80DEE">
        <w:rPr>
          <w:rFonts w:ascii="Times New Roman" w:eastAsia="Calibri" w:hAnsi="Times New Roman" w:cs="Times New Roman"/>
          <w:sz w:val="24"/>
          <w:szCs w:val="24"/>
        </w:rPr>
        <w:t>-202</w:t>
      </w:r>
      <w:r>
        <w:rPr>
          <w:rFonts w:ascii="Times New Roman" w:eastAsia="Calibri" w:hAnsi="Times New Roman" w:cs="Times New Roman"/>
          <w:sz w:val="24"/>
          <w:szCs w:val="24"/>
        </w:rPr>
        <w:t>4</w:t>
      </w:r>
      <w:r w:rsidRPr="00E80DEE">
        <w:rPr>
          <w:rFonts w:ascii="Times New Roman" w:eastAsia="Calibri" w:hAnsi="Times New Roman" w:cs="Times New Roman"/>
          <w:sz w:val="24"/>
          <w:szCs w:val="24"/>
        </w:rPr>
        <w:t xml:space="preserve"> навчальний рік.</w:t>
      </w:r>
    </w:p>
    <w:p w:rsidR="00E80DEE" w:rsidRDefault="00E80DEE" w:rsidP="00554371">
      <w:pPr>
        <w:numPr>
          <w:ilvl w:val="0"/>
          <w:numId w:val="37"/>
        </w:numPr>
        <w:spacing w:after="0" w:line="240" w:lineRule="auto"/>
        <w:ind w:left="0" w:firstLine="709"/>
        <w:contextualSpacing/>
        <w:jc w:val="both"/>
        <w:rPr>
          <w:rFonts w:ascii="Times New Roman" w:eastAsia="Calibri" w:hAnsi="Times New Roman" w:cs="Times New Roman"/>
          <w:sz w:val="24"/>
          <w:szCs w:val="24"/>
        </w:rPr>
      </w:pPr>
      <w:r w:rsidRPr="00E80DEE">
        <w:rPr>
          <w:rFonts w:ascii="Times New Roman" w:eastAsia="Calibri" w:hAnsi="Times New Roman" w:cs="Times New Roman"/>
          <w:sz w:val="24"/>
          <w:szCs w:val="24"/>
        </w:rPr>
        <w:t>Стан готовності закладу освіти до організованого початку  202</w:t>
      </w:r>
      <w:r>
        <w:rPr>
          <w:rFonts w:ascii="Times New Roman" w:eastAsia="Calibri" w:hAnsi="Times New Roman" w:cs="Times New Roman"/>
          <w:sz w:val="24"/>
          <w:szCs w:val="24"/>
        </w:rPr>
        <w:t>3</w:t>
      </w:r>
      <w:r w:rsidRPr="00E80DEE">
        <w:rPr>
          <w:rFonts w:ascii="Times New Roman" w:eastAsia="Calibri" w:hAnsi="Times New Roman" w:cs="Times New Roman"/>
          <w:sz w:val="24"/>
          <w:szCs w:val="24"/>
        </w:rPr>
        <w:t>-202</w:t>
      </w:r>
      <w:r>
        <w:rPr>
          <w:rFonts w:ascii="Times New Roman" w:eastAsia="Calibri" w:hAnsi="Times New Roman" w:cs="Times New Roman"/>
          <w:sz w:val="24"/>
          <w:szCs w:val="24"/>
        </w:rPr>
        <w:t>4</w:t>
      </w:r>
      <w:r w:rsidRPr="00E80DEE">
        <w:rPr>
          <w:rFonts w:ascii="Times New Roman" w:eastAsia="Calibri" w:hAnsi="Times New Roman" w:cs="Times New Roman"/>
          <w:sz w:val="24"/>
          <w:szCs w:val="24"/>
        </w:rPr>
        <w:t xml:space="preserve"> навчального року в умовах правового режиму воєнного стану: виклики та реагування.</w:t>
      </w:r>
    </w:p>
    <w:p w:rsidR="00E80DEE" w:rsidRPr="00E80DEE" w:rsidRDefault="00E80DEE" w:rsidP="00E80DEE">
      <w:pPr>
        <w:spacing w:after="0" w:line="240" w:lineRule="auto"/>
        <w:ind w:left="709"/>
        <w:contextualSpacing/>
        <w:jc w:val="right"/>
        <w:rPr>
          <w:rFonts w:ascii="Times New Roman" w:eastAsia="Calibri" w:hAnsi="Times New Roman" w:cs="Times New Roman"/>
          <w:i/>
          <w:sz w:val="24"/>
          <w:szCs w:val="24"/>
        </w:rPr>
      </w:pPr>
      <w:r w:rsidRPr="00E80DEE">
        <w:rPr>
          <w:rFonts w:ascii="Times New Roman" w:eastAsia="Calibri" w:hAnsi="Times New Roman" w:cs="Times New Roman"/>
          <w:i/>
          <w:sz w:val="24"/>
          <w:szCs w:val="24"/>
        </w:rPr>
        <w:t>Директор закладу освіти</w:t>
      </w:r>
    </w:p>
    <w:p w:rsidR="00E80DEE" w:rsidRDefault="00E80DEE" w:rsidP="00554371">
      <w:pPr>
        <w:numPr>
          <w:ilvl w:val="0"/>
          <w:numId w:val="37"/>
        </w:numPr>
        <w:spacing w:after="0" w:line="240" w:lineRule="auto"/>
        <w:ind w:left="0" w:firstLine="709"/>
        <w:contextualSpacing/>
        <w:jc w:val="both"/>
        <w:rPr>
          <w:rFonts w:ascii="Times New Roman" w:eastAsia="Calibri" w:hAnsi="Times New Roman" w:cs="Times New Roman"/>
          <w:sz w:val="24"/>
          <w:szCs w:val="24"/>
        </w:rPr>
      </w:pPr>
      <w:r w:rsidRPr="00E80DEE">
        <w:rPr>
          <w:rFonts w:ascii="Times New Roman" w:eastAsia="Calibri" w:hAnsi="Times New Roman" w:cs="Times New Roman"/>
          <w:sz w:val="24"/>
          <w:szCs w:val="24"/>
        </w:rPr>
        <w:t>Про вибір форми освітнього процесу в 202</w:t>
      </w:r>
      <w:r>
        <w:rPr>
          <w:rFonts w:ascii="Times New Roman" w:eastAsia="Calibri" w:hAnsi="Times New Roman" w:cs="Times New Roman"/>
          <w:sz w:val="24"/>
          <w:szCs w:val="24"/>
        </w:rPr>
        <w:t>3</w:t>
      </w:r>
      <w:r w:rsidRPr="00E80DEE">
        <w:rPr>
          <w:rFonts w:ascii="Times New Roman" w:eastAsia="Calibri" w:hAnsi="Times New Roman" w:cs="Times New Roman"/>
          <w:sz w:val="24"/>
          <w:szCs w:val="24"/>
        </w:rPr>
        <w:t>-202</w:t>
      </w:r>
      <w:r>
        <w:rPr>
          <w:rFonts w:ascii="Times New Roman" w:eastAsia="Calibri" w:hAnsi="Times New Roman" w:cs="Times New Roman"/>
          <w:sz w:val="24"/>
          <w:szCs w:val="24"/>
        </w:rPr>
        <w:t>4</w:t>
      </w:r>
      <w:r w:rsidRPr="00E80DEE">
        <w:rPr>
          <w:rFonts w:ascii="Times New Roman" w:eastAsia="Calibri" w:hAnsi="Times New Roman" w:cs="Times New Roman"/>
          <w:sz w:val="24"/>
          <w:szCs w:val="24"/>
        </w:rPr>
        <w:t xml:space="preserve"> навчальному році. </w:t>
      </w:r>
    </w:p>
    <w:p w:rsidR="00E80DEE" w:rsidRPr="00E80DEE" w:rsidRDefault="00E80DEE" w:rsidP="00E80DEE">
      <w:pPr>
        <w:pStyle w:val="a5"/>
        <w:spacing w:after="0" w:line="240" w:lineRule="auto"/>
        <w:jc w:val="right"/>
        <w:rPr>
          <w:rFonts w:ascii="Times New Roman" w:eastAsia="Calibri" w:hAnsi="Times New Roman" w:cs="Times New Roman"/>
          <w:i/>
          <w:sz w:val="24"/>
          <w:szCs w:val="24"/>
        </w:rPr>
      </w:pPr>
      <w:r w:rsidRPr="00E80DEE">
        <w:rPr>
          <w:rFonts w:ascii="Times New Roman" w:eastAsia="Calibri" w:hAnsi="Times New Roman" w:cs="Times New Roman"/>
          <w:i/>
          <w:sz w:val="24"/>
          <w:szCs w:val="24"/>
        </w:rPr>
        <w:t>Директор закладу освіти</w:t>
      </w:r>
    </w:p>
    <w:p w:rsidR="00E80DEE" w:rsidRDefault="00E80DEE" w:rsidP="00E80DEE">
      <w:pPr>
        <w:spacing w:after="0" w:line="240" w:lineRule="auto"/>
        <w:ind w:left="709"/>
        <w:contextualSpacing/>
        <w:jc w:val="both"/>
        <w:rPr>
          <w:rFonts w:ascii="Times New Roman" w:eastAsia="Calibri" w:hAnsi="Times New Roman" w:cs="Times New Roman"/>
          <w:sz w:val="24"/>
          <w:szCs w:val="24"/>
        </w:rPr>
      </w:pPr>
    </w:p>
    <w:p w:rsidR="00E80DEE" w:rsidRDefault="00E80DEE" w:rsidP="00554371">
      <w:pPr>
        <w:numPr>
          <w:ilvl w:val="0"/>
          <w:numId w:val="37"/>
        </w:numPr>
        <w:spacing w:after="0" w:line="240" w:lineRule="auto"/>
        <w:ind w:left="0" w:firstLine="709"/>
        <w:contextualSpacing/>
        <w:jc w:val="both"/>
        <w:rPr>
          <w:rFonts w:ascii="Times New Roman" w:eastAsia="Calibri" w:hAnsi="Times New Roman" w:cs="Times New Roman"/>
          <w:sz w:val="24"/>
          <w:szCs w:val="24"/>
        </w:rPr>
      </w:pPr>
      <w:r w:rsidRPr="00E80DEE">
        <w:rPr>
          <w:rFonts w:ascii="Times New Roman" w:eastAsia="Calibri" w:hAnsi="Times New Roman" w:cs="Times New Roman"/>
          <w:sz w:val="24"/>
          <w:szCs w:val="24"/>
        </w:rPr>
        <w:t>Про затвердження режиму роботи і структури  202</w:t>
      </w:r>
      <w:r>
        <w:rPr>
          <w:rFonts w:ascii="Times New Roman" w:eastAsia="Calibri" w:hAnsi="Times New Roman" w:cs="Times New Roman"/>
          <w:sz w:val="24"/>
          <w:szCs w:val="24"/>
        </w:rPr>
        <w:t>3</w:t>
      </w:r>
      <w:r w:rsidRPr="00E80DEE">
        <w:rPr>
          <w:rFonts w:ascii="Times New Roman" w:eastAsia="Calibri" w:hAnsi="Times New Roman" w:cs="Times New Roman"/>
          <w:sz w:val="24"/>
          <w:szCs w:val="24"/>
        </w:rPr>
        <w:t>-202</w:t>
      </w:r>
      <w:r>
        <w:rPr>
          <w:rFonts w:ascii="Times New Roman" w:eastAsia="Calibri" w:hAnsi="Times New Roman" w:cs="Times New Roman"/>
          <w:sz w:val="24"/>
          <w:szCs w:val="24"/>
        </w:rPr>
        <w:t>4</w:t>
      </w:r>
      <w:r w:rsidRPr="00E80DEE">
        <w:rPr>
          <w:rFonts w:ascii="Times New Roman" w:eastAsia="Calibri" w:hAnsi="Times New Roman" w:cs="Times New Roman"/>
          <w:sz w:val="24"/>
          <w:szCs w:val="24"/>
        </w:rPr>
        <w:t xml:space="preserve"> навчального року.</w:t>
      </w:r>
    </w:p>
    <w:p w:rsidR="00E80DEE" w:rsidRPr="00E80DEE" w:rsidRDefault="00E80DEE" w:rsidP="00E80DEE">
      <w:pPr>
        <w:spacing w:after="0" w:line="240" w:lineRule="auto"/>
        <w:ind w:left="709"/>
        <w:contextualSpacing/>
        <w:jc w:val="right"/>
        <w:rPr>
          <w:rFonts w:ascii="Times New Roman" w:eastAsia="Calibri" w:hAnsi="Times New Roman" w:cs="Times New Roman"/>
          <w:i/>
          <w:sz w:val="24"/>
          <w:szCs w:val="24"/>
        </w:rPr>
      </w:pPr>
      <w:r w:rsidRPr="00E80DEE">
        <w:rPr>
          <w:rFonts w:ascii="Times New Roman" w:eastAsia="Calibri" w:hAnsi="Times New Roman" w:cs="Times New Roman"/>
          <w:i/>
          <w:sz w:val="24"/>
          <w:szCs w:val="24"/>
        </w:rPr>
        <w:t>ЗДНМР</w:t>
      </w:r>
    </w:p>
    <w:p w:rsidR="00E80DEE" w:rsidRDefault="00E80DEE" w:rsidP="00554371">
      <w:pPr>
        <w:numPr>
          <w:ilvl w:val="0"/>
          <w:numId w:val="37"/>
        </w:numPr>
        <w:spacing w:after="0" w:line="240" w:lineRule="auto"/>
        <w:ind w:left="0" w:firstLine="709"/>
        <w:contextualSpacing/>
        <w:jc w:val="both"/>
        <w:rPr>
          <w:rFonts w:ascii="Times New Roman" w:eastAsia="Calibri" w:hAnsi="Times New Roman" w:cs="Times New Roman"/>
          <w:sz w:val="24"/>
          <w:szCs w:val="24"/>
        </w:rPr>
      </w:pPr>
      <w:r w:rsidRPr="00E80DEE">
        <w:rPr>
          <w:rFonts w:ascii="Times New Roman" w:eastAsia="Calibri" w:hAnsi="Times New Roman" w:cs="Times New Roman"/>
          <w:sz w:val="24"/>
          <w:szCs w:val="24"/>
        </w:rPr>
        <w:t>Новий Державний стандарт базової середньої освіти – матриця академічної свободи. Стан готовності закладу освіти до навчання 5</w:t>
      </w:r>
      <w:r>
        <w:rPr>
          <w:rFonts w:ascii="Times New Roman" w:eastAsia="Calibri" w:hAnsi="Times New Roman" w:cs="Times New Roman"/>
          <w:sz w:val="24"/>
          <w:szCs w:val="24"/>
        </w:rPr>
        <w:t>-6</w:t>
      </w:r>
      <w:r w:rsidRPr="00E80DEE">
        <w:rPr>
          <w:rFonts w:ascii="Times New Roman" w:eastAsia="Calibri" w:hAnsi="Times New Roman" w:cs="Times New Roman"/>
          <w:sz w:val="24"/>
          <w:szCs w:val="24"/>
        </w:rPr>
        <w:t xml:space="preserve"> НУШ. </w:t>
      </w:r>
    </w:p>
    <w:p w:rsidR="00E80DEE" w:rsidRPr="00E80DEE" w:rsidRDefault="00E80DEE" w:rsidP="00E80DEE">
      <w:pPr>
        <w:spacing w:after="0" w:line="240" w:lineRule="auto"/>
        <w:ind w:left="709"/>
        <w:contextualSpacing/>
        <w:jc w:val="right"/>
        <w:rPr>
          <w:rFonts w:ascii="Times New Roman" w:eastAsia="Calibri" w:hAnsi="Times New Roman" w:cs="Times New Roman"/>
          <w:i/>
          <w:sz w:val="24"/>
          <w:szCs w:val="24"/>
        </w:rPr>
      </w:pPr>
      <w:r>
        <w:rPr>
          <w:rFonts w:ascii="Times New Roman" w:eastAsia="Calibri" w:hAnsi="Times New Roman" w:cs="Times New Roman"/>
          <w:i/>
          <w:sz w:val="24"/>
          <w:szCs w:val="24"/>
        </w:rPr>
        <w:t>ЗДНВР</w:t>
      </w:r>
    </w:p>
    <w:p w:rsidR="00E80DEE" w:rsidRDefault="00E80DEE" w:rsidP="00554371">
      <w:pPr>
        <w:numPr>
          <w:ilvl w:val="0"/>
          <w:numId w:val="37"/>
        </w:numPr>
        <w:spacing w:after="0" w:line="240" w:lineRule="auto"/>
        <w:ind w:left="0" w:firstLine="709"/>
        <w:contextualSpacing/>
        <w:jc w:val="both"/>
        <w:rPr>
          <w:rFonts w:ascii="Times New Roman" w:eastAsia="Calibri" w:hAnsi="Times New Roman" w:cs="Times New Roman"/>
          <w:sz w:val="24"/>
          <w:szCs w:val="24"/>
        </w:rPr>
      </w:pPr>
      <w:r w:rsidRPr="00E80DEE">
        <w:rPr>
          <w:rFonts w:ascii="Times New Roman" w:eastAsia="Calibri" w:hAnsi="Times New Roman" w:cs="Times New Roman"/>
          <w:sz w:val="24"/>
          <w:szCs w:val="24"/>
        </w:rPr>
        <w:t>Затвердження річного плану роб</w:t>
      </w:r>
      <w:r>
        <w:rPr>
          <w:rFonts w:ascii="Times New Roman" w:eastAsia="Calibri" w:hAnsi="Times New Roman" w:cs="Times New Roman"/>
          <w:sz w:val="24"/>
          <w:szCs w:val="24"/>
        </w:rPr>
        <w:t>оти на 2023-2024 навчальний рік.</w:t>
      </w:r>
    </w:p>
    <w:p w:rsidR="00E80DEE" w:rsidRPr="00E80DEE" w:rsidRDefault="00E80DEE" w:rsidP="00E80DEE">
      <w:pPr>
        <w:spacing w:after="0" w:line="240" w:lineRule="auto"/>
        <w:ind w:left="709"/>
        <w:contextualSpacing/>
        <w:jc w:val="right"/>
        <w:rPr>
          <w:rFonts w:ascii="Times New Roman" w:eastAsia="Calibri" w:hAnsi="Times New Roman" w:cs="Times New Roman"/>
          <w:i/>
          <w:sz w:val="24"/>
          <w:szCs w:val="24"/>
        </w:rPr>
      </w:pPr>
      <w:r w:rsidRPr="00E80DEE">
        <w:rPr>
          <w:rFonts w:ascii="Times New Roman" w:eastAsia="Calibri" w:hAnsi="Times New Roman" w:cs="Times New Roman"/>
          <w:i/>
          <w:sz w:val="24"/>
          <w:szCs w:val="24"/>
        </w:rPr>
        <w:t>ЗДНМР</w:t>
      </w:r>
    </w:p>
    <w:p w:rsidR="00E80DEE" w:rsidRDefault="00E80DEE" w:rsidP="00554371">
      <w:pPr>
        <w:numPr>
          <w:ilvl w:val="0"/>
          <w:numId w:val="37"/>
        </w:numPr>
        <w:spacing w:after="0" w:line="240" w:lineRule="auto"/>
        <w:ind w:left="0" w:firstLine="709"/>
        <w:contextualSpacing/>
        <w:jc w:val="both"/>
        <w:rPr>
          <w:rFonts w:ascii="Times New Roman" w:eastAsia="Calibri" w:hAnsi="Times New Roman" w:cs="Times New Roman"/>
          <w:sz w:val="24"/>
          <w:szCs w:val="24"/>
        </w:rPr>
      </w:pPr>
      <w:r w:rsidRPr="00E80DEE">
        <w:rPr>
          <w:rFonts w:ascii="Times New Roman" w:eastAsia="Calibri" w:hAnsi="Times New Roman" w:cs="Times New Roman"/>
          <w:sz w:val="24"/>
          <w:szCs w:val="24"/>
        </w:rPr>
        <w:t>Схвалення освітніх програм на 202</w:t>
      </w:r>
      <w:r>
        <w:rPr>
          <w:rFonts w:ascii="Times New Roman" w:eastAsia="Calibri" w:hAnsi="Times New Roman" w:cs="Times New Roman"/>
          <w:sz w:val="24"/>
          <w:szCs w:val="24"/>
        </w:rPr>
        <w:t>3</w:t>
      </w:r>
      <w:r w:rsidRPr="00E80DEE">
        <w:rPr>
          <w:rFonts w:ascii="Times New Roman" w:eastAsia="Calibri" w:hAnsi="Times New Roman" w:cs="Times New Roman"/>
          <w:sz w:val="24"/>
          <w:szCs w:val="24"/>
        </w:rPr>
        <w:t>-202</w:t>
      </w:r>
      <w:r>
        <w:rPr>
          <w:rFonts w:ascii="Times New Roman" w:eastAsia="Calibri" w:hAnsi="Times New Roman" w:cs="Times New Roman"/>
          <w:sz w:val="24"/>
          <w:szCs w:val="24"/>
        </w:rPr>
        <w:t>4 навчальний рік.</w:t>
      </w:r>
    </w:p>
    <w:p w:rsidR="00E80DEE" w:rsidRPr="00E80DEE" w:rsidRDefault="00E80DEE" w:rsidP="00E80DEE">
      <w:pPr>
        <w:spacing w:after="0" w:line="240" w:lineRule="auto"/>
        <w:ind w:left="709"/>
        <w:contextualSpacing/>
        <w:jc w:val="right"/>
        <w:rPr>
          <w:rFonts w:ascii="Times New Roman" w:eastAsia="Calibri" w:hAnsi="Times New Roman" w:cs="Times New Roman"/>
          <w:i/>
          <w:sz w:val="24"/>
          <w:szCs w:val="24"/>
        </w:rPr>
      </w:pPr>
      <w:r>
        <w:rPr>
          <w:rFonts w:ascii="Times New Roman" w:eastAsia="Calibri" w:hAnsi="Times New Roman" w:cs="Times New Roman"/>
          <w:i/>
          <w:sz w:val="24"/>
          <w:szCs w:val="24"/>
        </w:rPr>
        <w:t>ЗДНВР</w:t>
      </w:r>
    </w:p>
    <w:p w:rsidR="00E80DEE" w:rsidRDefault="00E80DEE" w:rsidP="00554371">
      <w:pPr>
        <w:numPr>
          <w:ilvl w:val="0"/>
          <w:numId w:val="37"/>
        </w:numPr>
        <w:spacing w:after="0" w:line="240" w:lineRule="auto"/>
        <w:ind w:left="0" w:firstLine="709"/>
        <w:contextualSpacing/>
        <w:jc w:val="both"/>
        <w:rPr>
          <w:rFonts w:ascii="Times New Roman" w:eastAsia="Calibri" w:hAnsi="Times New Roman" w:cs="Times New Roman"/>
          <w:sz w:val="24"/>
          <w:szCs w:val="24"/>
        </w:rPr>
      </w:pPr>
      <w:r w:rsidRPr="00E80DEE">
        <w:rPr>
          <w:rFonts w:ascii="Times New Roman" w:eastAsia="Calibri" w:hAnsi="Times New Roman" w:cs="Times New Roman"/>
          <w:sz w:val="24"/>
          <w:szCs w:val="24"/>
        </w:rPr>
        <w:t>Організація освітнього процесу відповідно оновлених навчальних програм для 6-</w:t>
      </w:r>
      <w:r w:rsidR="00C447E7">
        <w:rPr>
          <w:rFonts w:ascii="Times New Roman" w:eastAsia="Calibri" w:hAnsi="Times New Roman" w:cs="Times New Roman"/>
          <w:sz w:val="24"/>
          <w:szCs w:val="24"/>
        </w:rPr>
        <w:t>10</w:t>
      </w:r>
      <w:r w:rsidRPr="00E80DEE">
        <w:rPr>
          <w:rFonts w:ascii="Times New Roman" w:eastAsia="Calibri" w:hAnsi="Times New Roman" w:cs="Times New Roman"/>
          <w:sz w:val="24"/>
          <w:szCs w:val="24"/>
        </w:rPr>
        <w:t xml:space="preserve"> класів, 1</w:t>
      </w:r>
      <w:r w:rsidR="00C447E7">
        <w:rPr>
          <w:rFonts w:ascii="Times New Roman" w:eastAsia="Calibri" w:hAnsi="Times New Roman" w:cs="Times New Roman"/>
          <w:sz w:val="24"/>
          <w:szCs w:val="24"/>
        </w:rPr>
        <w:t>1</w:t>
      </w:r>
      <w:r w:rsidRPr="00E80DEE">
        <w:rPr>
          <w:rFonts w:ascii="Times New Roman" w:eastAsia="Calibri" w:hAnsi="Times New Roman" w:cs="Times New Roman"/>
          <w:sz w:val="24"/>
          <w:szCs w:val="24"/>
        </w:rPr>
        <w:t>-1</w:t>
      </w:r>
      <w:r w:rsidR="00C447E7">
        <w:rPr>
          <w:rFonts w:ascii="Times New Roman" w:eastAsia="Calibri" w:hAnsi="Times New Roman" w:cs="Times New Roman"/>
          <w:sz w:val="24"/>
          <w:szCs w:val="24"/>
        </w:rPr>
        <w:t>2</w:t>
      </w:r>
      <w:r w:rsidRPr="00E80DEE">
        <w:rPr>
          <w:rFonts w:ascii="Times New Roman" w:eastAsia="Calibri" w:hAnsi="Times New Roman" w:cs="Times New Roman"/>
          <w:sz w:val="24"/>
          <w:szCs w:val="24"/>
        </w:rPr>
        <w:t xml:space="preserve"> класів (Наказ МОН від 03.08.2022), навчальних програм для 1-2 та 3-4 класів  (наказ МОН від 12.08.2022</w:t>
      </w:r>
      <w:r>
        <w:rPr>
          <w:rFonts w:ascii="Times New Roman" w:eastAsia="Calibri" w:hAnsi="Times New Roman" w:cs="Times New Roman"/>
          <w:sz w:val="24"/>
          <w:szCs w:val="24"/>
        </w:rPr>
        <w:t xml:space="preserve"> №743-22). </w:t>
      </w:r>
    </w:p>
    <w:p w:rsidR="00E80DEE" w:rsidRPr="00E80DEE" w:rsidRDefault="00E80DEE" w:rsidP="00E80DEE">
      <w:pPr>
        <w:spacing w:after="0" w:line="240" w:lineRule="auto"/>
        <w:ind w:left="709"/>
        <w:contextualSpacing/>
        <w:jc w:val="right"/>
        <w:rPr>
          <w:rFonts w:ascii="Times New Roman" w:eastAsia="Calibri" w:hAnsi="Times New Roman" w:cs="Times New Roman"/>
          <w:i/>
          <w:sz w:val="24"/>
          <w:szCs w:val="24"/>
        </w:rPr>
      </w:pPr>
      <w:r w:rsidRPr="00E80DEE">
        <w:rPr>
          <w:rFonts w:ascii="Times New Roman" w:eastAsia="Calibri" w:hAnsi="Times New Roman" w:cs="Times New Roman"/>
          <w:i/>
          <w:sz w:val="24"/>
          <w:szCs w:val="24"/>
        </w:rPr>
        <w:t>Вчителі-</w:t>
      </w:r>
      <w:proofErr w:type="spellStart"/>
      <w:r w:rsidRPr="00E80DEE">
        <w:rPr>
          <w:rFonts w:ascii="Times New Roman" w:eastAsia="Calibri" w:hAnsi="Times New Roman" w:cs="Times New Roman"/>
          <w:i/>
          <w:sz w:val="24"/>
          <w:szCs w:val="24"/>
        </w:rPr>
        <w:t>предметники</w:t>
      </w:r>
      <w:proofErr w:type="spellEnd"/>
    </w:p>
    <w:p w:rsidR="00E80DEE" w:rsidRDefault="00E80DEE" w:rsidP="00554371">
      <w:pPr>
        <w:numPr>
          <w:ilvl w:val="0"/>
          <w:numId w:val="37"/>
        </w:numPr>
        <w:spacing w:after="0" w:line="240" w:lineRule="auto"/>
        <w:ind w:left="0" w:firstLine="709"/>
        <w:contextualSpacing/>
        <w:jc w:val="both"/>
        <w:rPr>
          <w:rFonts w:ascii="Times New Roman" w:eastAsia="Calibri" w:hAnsi="Times New Roman" w:cs="Times New Roman"/>
          <w:sz w:val="24"/>
          <w:szCs w:val="24"/>
        </w:rPr>
      </w:pPr>
      <w:r w:rsidRPr="00E80DEE">
        <w:rPr>
          <w:rFonts w:ascii="Times New Roman" w:eastAsia="Calibri" w:hAnsi="Times New Roman" w:cs="Times New Roman"/>
          <w:sz w:val="24"/>
          <w:szCs w:val="24"/>
        </w:rPr>
        <w:t xml:space="preserve">Про оцінювання навчальних досягнень здобувачів освіти початкових класів. </w:t>
      </w:r>
    </w:p>
    <w:p w:rsidR="00E80DEE" w:rsidRPr="00E80DEE" w:rsidRDefault="00E80DEE" w:rsidP="00E80DEE">
      <w:pPr>
        <w:spacing w:after="0" w:line="240" w:lineRule="auto"/>
        <w:ind w:left="709"/>
        <w:contextualSpacing/>
        <w:jc w:val="right"/>
        <w:rPr>
          <w:rFonts w:ascii="Times New Roman" w:eastAsia="Calibri" w:hAnsi="Times New Roman" w:cs="Times New Roman"/>
          <w:i/>
          <w:sz w:val="24"/>
          <w:szCs w:val="24"/>
        </w:rPr>
      </w:pPr>
      <w:r w:rsidRPr="00E80DEE">
        <w:rPr>
          <w:rFonts w:ascii="Times New Roman" w:eastAsia="Calibri" w:hAnsi="Times New Roman" w:cs="Times New Roman"/>
          <w:i/>
          <w:sz w:val="24"/>
          <w:szCs w:val="24"/>
        </w:rPr>
        <w:t>ЗДНВР</w:t>
      </w:r>
    </w:p>
    <w:p w:rsidR="00E80DEE" w:rsidRDefault="00E80DEE" w:rsidP="00554371">
      <w:pPr>
        <w:numPr>
          <w:ilvl w:val="0"/>
          <w:numId w:val="37"/>
        </w:numPr>
        <w:spacing w:after="0" w:line="240" w:lineRule="auto"/>
        <w:ind w:left="0" w:firstLine="709"/>
        <w:contextualSpacing/>
        <w:jc w:val="both"/>
        <w:rPr>
          <w:rFonts w:ascii="Times New Roman" w:eastAsia="Calibri" w:hAnsi="Times New Roman" w:cs="Times New Roman"/>
          <w:sz w:val="24"/>
          <w:szCs w:val="24"/>
        </w:rPr>
      </w:pPr>
      <w:r w:rsidRPr="00E80DEE">
        <w:rPr>
          <w:rFonts w:ascii="Times New Roman" w:eastAsia="Calibri" w:hAnsi="Times New Roman" w:cs="Times New Roman"/>
          <w:sz w:val="24"/>
          <w:szCs w:val="24"/>
        </w:rPr>
        <w:t>Оцінювання у 5</w:t>
      </w:r>
      <w:r>
        <w:rPr>
          <w:rFonts w:ascii="Times New Roman" w:eastAsia="Calibri" w:hAnsi="Times New Roman" w:cs="Times New Roman"/>
          <w:sz w:val="24"/>
          <w:szCs w:val="24"/>
        </w:rPr>
        <w:t>-6</w:t>
      </w:r>
      <w:r w:rsidRPr="00E80DEE">
        <w:rPr>
          <w:rFonts w:ascii="Times New Roman" w:eastAsia="Calibri" w:hAnsi="Times New Roman" w:cs="Times New Roman"/>
          <w:sz w:val="24"/>
          <w:szCs w:val="24"/>
        </w:rPr>
        <w:t xml:space="preserve"> класі НУШ: особливості та проблеми наступності. Впровадження Методичних рекомендацій щодо оцінювання навчальних досягнень учнів 5-6 класів, які здобувають освіту відповідно до нового Державного стандарту базової середньої освіти (Наказ МОН №289 від 01.04.2022</w:t>
      </w:r>
      <w:r>
        <w:rPr>
          <w:rFonts w:ascii="Times New Roman" w:eastAsia="Calibri" w:hAnsi="Times New Roman" w:cs="Times New Roman"/>
          <w:sz w:val="24"/>
          <w:szCs w:val="24"/>
        </w:rPr>
        <w:t>)</w:t>
      </w:r>
    </w:p>
    <w:p w:rsidR="00E80DEE" w:rsidRPr="00E80DEE" w:rsidRDefault="00E80DEE" w:rsidP="00E80DEE">
      <w:pPr>
        <w:spacing w:after="0" w:line="240" w:lineRule="auto"/>
        <w:ind w:left="709"/>
        <w:contextualSpacing/>
        <w:jc w:val="right"/>
        <w:rPr>
          <w:rFonts w:ascii="Times New Roman" w:eastAsia="Calibri" w:hAnsi="Times New Roman" w:cs="Times New Roman"/>
          <w:i/>
          <w:sz w:val="24"/>
          <w:szCs w:val="24"/>
        </w:rPr>
      </w:pPr>
      <w:r>
        <w:rPr>
          <w:rFonts w:ascii="Times New Roman" w:eastAsia="Calibri" w:hAnsi="Times New Roman" w:cs="Times New Roman"/>
          <w:i/>
          <w:sz w:val="24"/>
          <w:szCs w:val="24"/>
        </w:rPr>
        <w:t>ЗДНВР</w:t>
      </w:r>
    </w:p>
    <w:p w:rsidR="00E80DEE" w:rsidRDefault="00E80DEE" w:rsidP="00554371">
      <w:pPr>
        <w:numPr>
          <w:ilvl w:val="0"/>
          <w:numId w:val="37"/>
        </w:numPr>
        <w:spacing w:after="0" w:line="240" w:lineRule="auto"/>
        <w:ind w:left="0" w:firstLine="709"/>
        <w:contextualSpacing/>
        <w:jc w:val="both"/>
        <w:rPr>
          <w:rFonts w:ascii="Times New Roman" w:eastAsia="Calibri" w:hAnsi="Times New Roman" w:cs="Times New Roman"/>
          <w:sz w:val="24"/>
          <w:szCs w:val="24"/>
        </w:rPr>
      </w:pPr>
      <w:r w:rsidRPr="00E80DEE">
        <w:rPr>
          <w:rFonts w:ascii="Times New Roman" w:eastAsia="Calibri" w:hAnsi="Times New Roman" w:cs="Times New Roman"/>
          <w:sz w:val="24"/>
          <w:szCs w:val="24"/>
        </w:rPr>
        <w:t xml:space="preserve">Про затвердження модулів вивчення предметів фізичної </w:t>
      </w:r>
      <w:r>
        <w:rPr>
          <w:rFonts w:ascii="Times New Roman" w:eastAsia="Calibri" w:hAnsi="Times New Roman" w:cs="Times New Roman"/>
          <w:sz w:val="24"/>
          <w:szCs w:val="24"/>
        </w:rPr>
        <w:t>культури та трудового навчання.</w:t>
      </w:r>
    </w:p>
    <w:p w:rsidR="00E80DEE" w:rsidRPr="00E80DEE" w:rsidRDefault="00E80DEE" w:rsidP="00E80DEE">
      <w:pPr>
        <w:spacing w:after="0" w:line="240" w:lineRule="auto"/>
        <w:ind w:left="709"/>
        <w:contextualSpacing/>
        <w:jc w:val="right"/>
        <w:rPr>
          <w:rFonts w:ascii="Times New Roman" w:eastAsia="Calibri" w:hAnsi="Times New Roman" w:cs="Times New Roman"/>
          <w:i/>
          <w:sz w:val="24"/>
          <w:szCs w:val="24"/>
        </w:rPr>
      </w:pPr>
      <w:r>
        <w:rPr>
          <w:rFonts w:ascii="Times New Roman" w:eastAsia="Calibri" w:hAnsi="Times New Roman" w:cs="Times New Roman"/>
          <w:i/>
          <w:sz w:val="24"/>
          <w:szCs w:val="24"/>
        </w:rPr>
        <w:t>ЗДНВР</w:t>
      </w:r>
    </w:p>
    <w:p w:rsidR="00E80DEE" w:rsidRDefault="00E80DEE" w:rsidP="00554371">
      <w:pPr>
        <w:numPr>
          <w:ilvl w:val="0"/>
          <w:numId w:val="37"/>
        </w:numPr>
        <w:spacing w:after="0" w:line="240" w:lineRule="auto"/>
        <w:ind w:left="0" w:firstLine="709"/>
        <w:contextualSpacing/>
        <w:jc w:val="both"/>
        <w:rPr>
          <w:rFonts w:ascii="Times New Roman" w:eastAsia="Calibri" w:hAnsi="Times New Roman" w:cs="Times New Roman"/>
          <w:sz w:val="24"/>
          <w:szCs w:val="24"/>
        </w:rPr>
      </w:pPr>
      <w:r w:rsidRPr="00E80DEE">
        <w:rPr>
          <w:rFonts w:ascii="Times New Roman" w:eastAsia="Calibri" w:hAnsi="Times New Roman" w:cs="Times New Roman"/>
          <w:sz w:val="24"/>
          <w:szCs w:val="24"/>
        </w:rPr>
        <w:t xml:space="preserve">Психологічна підтримка учасників освітнього процесу під час війни. </w:t>
      </w:r>
    </w:p>
    <w:p w:rsidR="00C447E7" w:rsidRDefault="00C447E7" w:rsidP="00E80DEE">
      <w:pPr>
        <w:spacing w:after="0" w:line="240" w:lineRule="auto"/>
        <w:ind w:left="709"/>
        <w:contextualSpacing/>
        <w:jc w:val="right"/>
        <w:rPr>
          <w:rFonts w:ascii="Times New Roman" w:eastAsia="Calibri" w:hAnsi="Times New Roman" w:cs="Times New Roman"/>
          <w:i/>
          <w:sz w:val="24"/>
          <w:szCs w:val="24"/>
        </w:rPr>
      </w:pPr>
    </w:p>
    <w:p w:rsidR="00E80DEE" w:rsidRPr="00E80DEE" w:rsidRDefault="00E80DEE" w:rsidP="00E80DEE">
      <w:pPr>
        <w:spacing w:after="0" w:line="240" w:lineRule="auto"/>
        <w:ind w:left="709"/>
        <w:contextualSpacing/>
        <w:jc w:val="right"/>
        <w:rPr>
          <w:rFonts w:ascii="Times New Roman" w:eastAsia="Calibri" w:hAnsi="Times New Roman" w:cs="Times New Roman"/>
          <w:i/>
          <w:sz w:val="24"/>
          <w:szCs w:val="24"/>
        </w:rPr>
      </w:pPr>
      <w:r>
        <w:rPr>
          <w:rFonts w:ascii="Times New Roman" w:eastAsia="Calibri" w:hAnsi="Times New Roman" w:cs="Times New Roman"/>
          <w:i/>
          <w:sz w:val="24"/>
          <w:szCs w:val="24"/>
        </w:rPr>
        <w:t>Практичний психолог закладу освіти</w:t>
      </w:r>
    </w:p>
    <w:p w:rsidR="00E80DEE" w:rsidRPr="00591A12" w:rsidRDefault="00E80DEE" w:rsidP="00E80DEE">
      <w:pPr>
        <w:spacing w:after="0" w:line="240" w:lineRule="auto"/>
        <w:contextualSpacing/>
        <w:jc w:val="both"/>
        <w:rPr>
          <w:rFonts w:ascii="Times New Roman" w:eastAsia="Calibri" w:hAnsi="Times New Roman" w:cs="Times New Roman"/>
        </w:rPr>
      </w:pPr>
    </w:p>
    <w:p w:rsidR="006830E5" w:rsidRPr="0085700C" w:rsidRDefault="006830E5" w:rsidP="0085700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olor w:val="0070C0"/>
          <w:sz w:val="24"/>
          <w:szCs w:val="24"/>
          <w:lang w:eastAsia="ru-RU"/>
        </w:rPr>
      </w:pPr>
      <w:r w:rsidRPr="0085700C">
        <w:rPr>
          <w:rFonts w:ascii="Times New Roman" w:eastAsia="Times New Roman" w:hAnsi="Times New Roman"/>
          <w:b/>
          <w:color w:val="0070C0"/>
          <w:sz w:val="24"/>
          <w:szCs w:val="24"/>
          <w:lang w:eastAsia="ru-RU"/>
        </w:rPr>
        <w:t>ЖОВТЕНЬ</w:t>
      </w:r>
    </w:p>
    <w:p w:rsidR="006830E5" w:rsidRPr="0085700C" w:rsidRDefault="006830E5" w:rsidP="0085700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olor w:val="C00000"/>
          <w:sz w:val="24"/>
          <w:szCs w:val="24"/>
          <w:lang w:eastAsia="ru-RU"/>
        </w:rPr>
      </w:pPr>
      <w:r w:rsidRPr="0085700C">
        <w:rPr>
          <w:rFonts w:ascii="Times New Roman" w:eastAsia="Times New Roman" w:hAnsi="Times New Roman"/>
          <w:b/>
          <w:color w:val="C00000"/>
          <w:sz w:val="24"/>
          <w:szCs w:val="24"/>
          <w:lang w:eastAsia="ru-RU"/>
        </w:rPr>
        <w:t>ПЕДРАДА-КОНСИЛІУМ</w:t>
      </w:r>
    </w:p>
    <w:p w:rsidR="007E33B2" w:rsidRDefault="006830E5" w:rsidP="00E80DE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CD0F7C">
        <w:rPr>
          <w:rFonts w:ascii="Times New Roman" w:eastAsia="Times New Roman" w:hAnsi="Times New Roman"/>
          <w:sz w:val="24"/>
          <w:szCs w:val="24"/>
          <w:lang w:eastAsia="ru-RU"/>
        </w:rPr>
        <w:t>1.</w:t>
      </w:r>
      <w:r w:rsidR="007E33B2" w:rsidRPr="007E33B2">
        <w:t xml:space="preserve"> </w:t>
      </w:r>
      <w:r w:rsidR="007E33B2">
        <w:rPr>
          <w:rFonts w:ascii="Times New Roman" w:eastAsia="Times New Roman" w:hAnsi="Times New Roman"/>
          <w:sz w:val="24"/>
          <w:szCs w:val="24"/>
          <w:lang w:eastAsia="ru-RU"/>
        </w:rPr>
        <w:t xml:space="preserve">     </w:t>
      </w:r>
      <w:r w:rsidR="007E33B2" w:rsidRPr="007E33B2">
        <w:rPr>
          <w:rFonts w:ascii="Times New Roman" w:eastAsia="Times New Roman" w:hAnsi="Times New Roman"/>
          <w:sz w:val="24"/>
          <w:szCs w:val="24"/>
          <w:lang w:eastAsia="ru-RU"/>
        </w:rPr>
        <w:t>Про адаптацію учнів 5-</w:t>
      </w:r>
      <w:r w:rsidR="00E80DEE">
        <w:rPr>
          <w:rFonts w:ascii="Times New Roman" w:eastAsia="Times New Roman" w:hAnsi="Times New Roman"/>
          <w:sz w:val="24"/>
          <w:szCs w:val="24"/>
          <w:lang w:eastAsia="ru-RU"/>
        </w:rPr>
        <w:t>6-</w:t>
      </w:r>
      <w:r w:rsidR="007E33B2" w:rsidRPr="007E33B2">
        <w:rPr>
          <w:rFonts w:ascii="Times New Roman" w:eastAsia="Times New Roman" w:hAnsi="Times New Roman"/>
          <w:sz w:val="24"/>
          <w:szCs w:val="24"/>
          <w:lang w:eastAsia="ru-RU"/>
        </w:rPr>
        <w:t>го класу та роботу педколективу з підвищення успішності та впровадження Державного стандарту базової і повної загальної середньої освіти.</w:t>
      </w:r>
    </w:p>
    <w:p w:rsidR="007E33B2" w:rsidRPr="007E33B2" w:rsidRDefault="007E33B2" w:rsidP="007E33B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Класні керівники 5-х класів, вчителі-</w:t>
      </w:r>
      <w:proofErr w:type="spellStart"/>
      <w:r>
        <w:rPr>
          <w:rFonts w:ascii="Times New Roman" w:eastAsia="Times New Roman" w:hAnsi="Times New Roman"/>
          <w:i/>
          <w:sz w:val="24"/>
          <w:szCs w:val="24"/>
          <w:lang w:eastAsia="ru-RU"/>
        </w:rPr>
        <w:t>предметники</w:t>
      </w:r>
      <w:proofErr w:type="spellEnd"/>
      <w:r>
        <w:rPr>
          <w:rFonts w:ascii="Times New Roman" w:eastAsia="Times New Roman" w:hAnsi="Times New Roman"/>
          <w:i/>
          <w:sz w:val="24"/>
          <w:szCs w:val="24"/>
          <w:lang w:eastAsia="ru-RU"/>
        </w:rPr>
        <w:t>, практичний психолог</w:t>
      </w:r>
    </w:p>
    <w:p w:rsidR="007E33B2" w:rsidRDefault="007E33B2" w:rsidP="00E80DE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w:t>
      </w:r>
      <w:r w:rsidRPr="007E33B2">
        <w:rPr>
          <w:rFonts w:ascii="Times New Roman" w:eastAsia="Times New Roman" w:hAnsi="Times New Roman"/>
          <w:sz w:val="24"/>
          <w:szCs w:val="24"/>
          <w:lang w:eastAsia="ru-RU"/>
        </w:rPr>
        <w:t>Про наступність початкової та основної школи. Стан. Проблеми. Перспективи (класно-узагальнюючий контроль ос</w:t>
      </w:r>
      <w:r>
        <w:rPr>
          <w:rFonts w:ascii="Times New Roman" w:eastAsia="Times New Roman" w:hAnsi="Times New Roman"/>
          <w:sz w:val="24"/>
          <w:szCs w:val="24"/>
          <w:lang w:eastAsia="ru-RU"/>
        </w:rPr>
        <w:t>вітнього процесу у 5-их класах).</w:t>
      </w:r>
    </w:p>
    <w:p w:rsidR="007E33B2" w:rsidRPr="007E33B2" w:rsidRDefault="007E33B2" w:rsidP="007E33B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i/>
          <w:sz w:val="24"/>
          <w:szCs w:val="24"/>
          <w:lang w:eastAsia="ru-RU"/>
        </w:rPr>
      </w:pPr>
      <w:r w:rsidRPr="007E33B2">
        <w:rPr>
          <w:rFonts w:ascii="Times New Roman" w:eastAsia="Times New Roman" w:hAnsi="Times New Roman"/>
          <w:i/>
          <w:sz w:val="24"/>
          <w:szCs w:val="24"/>
          <w:lang w:eastAsia="ru-RU"/>
        </w:rPr>
        <w:t>ЗДНВР</w:t>
      </w:r>
    </w:p>
    <w:p w:rsidR="007E33B2" w:rsidRDefault="007E33B2" w:rsidP="007E33B2">
      <w:pPr>
        <w:pStyle w:val="a5"/>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w:t>
      </w:r>
      <w:r w:rsidRPr="007E33B2">
        <w:rPr>
          <w:rFonts w:ascii="Times New Roman" w:eastAsia="Times New Roman" w:hAnsi="Times New Roman"/>
          <w:sz w:val="24"/>
          <w:szCs w:val="24"/>
          <w:lang w:eastAsia="ru-RU"/>
        </w:rPr>
        <w:t>Професійний розвиток вчителя та учня через організацію дистанційного навчання.</w:t>
      </w:r>
    </w:p>
    <w:p w:rsidR="007E33B2" w:rsidRPr="007E33B2" w:rsidRDefault="007E33B2" w:rsidP="007E33B2">
      <w:pPr>
        <w:pStyle w:val="a5"/>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right"/>
        <w:rPr>
          <w:rFonts w:ascii="Times New Roman" w:eastAsia="Times New Roman" w:hAnsi="Times New Roman"/>
          <w:i/>
          <w:sz w:val="24"/>
          <w:szCs w:val="24"/>
          <w:lang w:eastAsia="ru-RU"/>
        </w:rPr>
      </w:pPr>
      <w:r w:rsidRPr="007E33B2">
        <w:rPr>
          <w:rFonts w:ascii="Times New Roman" w:eastAsia="Times New Roman" w:hAnsi="Times New Roman"/>
          <w:i/>
          <w:sz w:val="24"/>
          <w:szCs w:val="24"/>
          <w:lang w:eastAsia="ru-RU"/>
        </w:rPr>
        <w:t>ЗДН</w:t>
      </w:r>
      <w:r>
        <w:rPr>
          <w:rFonts w:ascii="Times New Roman" w:eastAsia="Times New Roman" w:hAnsi="Times New Roman"/>
          <w:i/>
          <w:sz w:val="24"/>
          <w:szCs w:val="24"/>
          <w:lang w:eastAsia="ru-RU"/>
        </w:rPr>
        <w:t>В</w:t>
      </w:r>
      <w:r w:rsidRPr="007E33B2">
        <w:rPr>
          <w:rFonts w:ascii="Times New Roman" w:eastAsia="Times New Roman" w:hAnsi="Times New Roman"/>
          <w:i/>
          <w:sz w:val="24"/>
          <w:szCs w:val="24"/>
          <w:lang w:eastAsia="ru-RU"/>
        </w:rPr>
        <w:t>Р</w:t>
      </w:r>
    </w:p>
    <w:p w:rsidR="007E33B2" w:rsidRDefault="007E33B2" w:rsidP="007E33B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w:t>
      </w:r>
      <w:r w:rsidRPr="007E33B2">
        <w:rPr>
          <w:rFonts w:ascii="Times New Roman" w:eastAsia="Times New Roman" w:hAnsi="Times New Roman"/>
          <w:sz w:val="24"/>
          <w:szCs w:val="24"/>
          <w:lang w:eastAsia="ru-RU"/>
        </w:rPr>
        <w:t>Оцінка ефективності реалізації проблеми формування готовності сучасного педагога до впровадження інноваційних технологій в педагогічну практику.</w:t>
      </w:r>
    </w:p>
    <w:p w:rsidR="007E33B2" w:rsidRPr="007E33B2" w:rsidRDefault="007E33B2" w:rsidP="007E33B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i/>
          <w:sz w:val="24"/>
          <w:szCs w:val="24"/>
          <w:lang w:eastAsia="ru-RU"/>
        </w:rPr>
      </w:pPr>
      <w:r w:rsidRPr="007E33B2">
        <w:rPr>
          <w:rFonts w:ascii="Times New Roman" w:eastAsia="Times New Roman" w:hAnsi="Times New Roman"/>
          <w:i/>
          <w:sz w:val="24"/>
          <w:szCs w:val="24"/>
          <w:lang w:eastAsia="ru-RU"/>
        </w:rPr>
        <w:t>ЗДНМР</w:t>
      </w:r>
    </w:p>
    <w:p w:rsidR="006830E5" w:rsidRPr="00E920E3" w:rsidRDefault="00B47096" w:rsidP="006830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6830E5" w:rsidRPr="00E920E3">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006830E5" w:rsidRPr="00E920E3">
        <w:rPr>
          <w:rFonts w:ascii="Times New Roman" w:eastAsia="Times New Roman" w:hAnsi="Times New Roman"/>
          <w:sz w:val="24"/>
          <w:szCs w:val="24"/>
          <w:lang w:eastAsia="ru-RU"/>
        </w:rPr>
        <w:t>Формування патріотичних та громадянських якостей, морально-етичних принципів особистості в умовах НУШ</w:t>
      </w:r>
      <w:r w:rsidR="00CD0543">
        <w:rPr>
          <w:rFonts w:ascii="Times New Roman" w:eastAsia="Times New Roman" w:hAnsi="Times New Roman"/>
          <w:sz w:val="24"/>
          <w:szCs w:val="24"/>
          <w:lang w:eastAsia="ru-RU"/>
        </w:rPr>
        <w:t>.</w:t>
      </w:r>
    </w:p>
    <w:p w:rsidR="006830E5" w:rsidRPr="00B47096" w:rsidRDefault="006830E5" w:rsidP="00B4709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i/>
          <w:sz w:val="24"/>
          <w:szCs w:val="24"/>
          <w:lang w:eastAsia="ru-RU"/>
        </w:rPr>
      </w:pPr>
      <w:r w:rsidRPr="00E920E3">
        <w:rPr>
          <w:rFonts w:ascii="Times New Roman" w:eastAsia="Times New Roman" w:hAnsi="Times New Roman"/>
          <w:sz w:val="24"/>
          <w:szCs w:val="24"/>
          <w:lang w:eastAsia="ru-RU"/>
        </w:rPr>
        <w:t xml:space="preserve">                                                                     </w:t>
      </w:r>
      <w:r w:rsidR="00B47096">
        <w:rPr>
          <w:rFonts w:ascii="Times New Roman" w:eastAsia="Times New Roman" w:hAnsi="Times New Roman"/>
          <w:i/>
          <w:sz w:val="24"/>
          <w:szCs w:val="24"/>
          <w:lang w:eastAsia="ru-RU"/>
        </w:rPr>
        <w:t>ЗДВР</w:t>
      </w:r>
    </w:p>
    <w:p w:rsidR="006830E5" w:rsidRPr="00CD0F7C" w:rsidRDefault="006830E5" w:rsidP="006830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5B9BD5"/>
          <w:sz w:val="24"/>
          <w:szCs w:val="24"/>
          <w:lang w:eastAsia="ru-RU"/>
        </w:rPr>
      </w:pPr>
      <w:r w:rsidRPr="00CD0F7C">
        <w:rPr>
          <w:rFonts w:ascii="Times New Roman" w:eastAsia="Times New Roman" w:hAnsi="Times New Roman"/>
          <w:color w:val="5B9BD5"/>
          <w:sz w:val="24"/>
          <w:szCs w:val="24"/>
          <w:lang w:eastAsia="ru-RU"/>
        </w:rPr>
        <w:t xml:space="preserve">                                                                   </w:t>
      </w:r>
    </w:p>
    <w:p w:rsidR="006830E5" w:rsidRPr="00CD0F7C" w:rsidRDefault="00B47096" w:rsidP="006830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Pr>
          <w:rFonts w:ascii="Times New Roman" w:eastAsia="Times New Roman" w:hAnsi="Times New Roman"/>
          <w:color w:val="5B9BD5"/>
          <w:sz w:val="24"/>
          <w:szCs w:val="24"/>
          <w:lang w:eastAsia="ru-RU"/>
        </w:rPr>
        <w:t xml:space="preserve">   </w:t>
      </w:r>
    </w:p>
    <w:p w:rsidR="006D4246" w:rsidRPr="006D4246" w:rsidRDefault="006D4246" w:rsidP="006D424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olor w:val="0070C0"/>
          <w:sz w:val="24"/>
          <w:szCs w:val="24"/>
          <w:lang w:eastAsia="ru-RU"/>
        </w:rPr>
      </w:pPr>
      <w:r w:rsidRPr="006D4246">
        <w:rPr>
          <w:rFonts w:ascii="Times New Roman" w:eastAsia="Times New Roman" w:hAnsi="Times New Roman"/>
          <w:b/>
          <w:color w:val="0070C0"/>
          <w:sz w:val="24"/>
          <w:szCs w:val="24"/>
          <w:lang w:eastAsia="ru-RU"/>
        </w:rPr>
        <w:t>ГРУДЕНЬ</w:t>
      </w:r>
    </w:p>
    <w:p w:rsidR="006830E5" w:rsidRPr="006D4246" w:rsidRDefault="006830E5" w:rsidP="006D424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olor w:val="C00000"/>
          <w:sz w:val="24"/>
          <w:szCs w:val="24"/>
          <w:lang w:eastAsia="ru-RU"/>
        </w:rPr>
      </w:pPr>
      <w:r w:rsidRPr="006D4246">
        <w:rPr>
          <w:rFonts w:ascii="Times New Roman" w:eastAsia="Times New Roman" w:hAnsi="Times New Roman"/>
          <w:b/>
          <w:color w:val="C00000"/>
          <w:sz w:val="24"/>
          <w:szCs w:val="24"/>
          <w:lang w:eastAsia="ru-RU"/>
        </w:rPr>
        <w:t>ПЕДРАДА-КОНСИЛІУМ</w:t>
      </w:r>
    </w:p>
    <w:p w:rsidR="00CD0543" w:rsidRDefault="006830E5" w:rsidP="006830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E920E3">
        <w:rPr>
          <w:rFonts w:ascii="Times New Roman" w:eastAsia="Times New Roman" w:hAnsi="Times New Roman"/>
          <w:sz w:val="24"/>
          <w:szCs w:val="24"/>
          <w:lang w:eastAsia="ru-RU"/>
        </w:rPr>
        <w:t>1.</w:t>
      </w:r>
      <w:r w:rsidR="00CD0543" w:rsidRPr="00CD0543">
        <w:t xml:space="preserve"> </w:t>
      </w:r>
      <w:r w:rsidR="00CD0543" w:rsidRPr="00CD0543">
        <w:rPr>
          <w:rFonts w:ascii="Times New Roman" w:eastAsia="Times New Roman" w:hAnsi="Times New Roman"/>
          <w:sz w:val="24"/>
          <w:szCs w:val="24"/>
          <w:lang w:eastAsia="ru-RU"/>
        </w:rPr>
        <w:tab/>
        <w:t>Затвердження плану підвищення  кваліфікації педагогічних праці</w:t>
      </w:r>
      <w:r w:rsidR="00CD0543">
        <w:rPr>
          <w:rFonts w:ascii="Times New Roman" w:eastAsia="Times New Roman" w:hAnsi="Times New Roman"/>
          <w:sz w:val="24"/>
          <w:szCs w:val="24"/>
          <w:lang w:eastAsia="ru-RU"/>
        </w:rPr>
        <w:t xml:space="preserve">вників </w:t>
      </w:r>
      <w:r w:rsidR="00E80DEE">
        <w:rPr>
          <w:rFonts w:ascii="Times New Roman" w:eastAsia="Times New Roman" w:hAnsi="Times New Roman"/>
          <w:sz w:val="24"/>
          <w:szCs w:val="24"/>
          <w:lang w:eastAsia="ru-RU"/>
        </w:rPr>
        <w:t>закладу освіти</w:t>
      </w:r>
      <w:r w:rsidR="00CD0543">
        <w:rPr>
          <w:rFonts w:ascii="Times New Roman" w:eastAsia="Times New Roman" w:hAnsi="Times New Roman"/>
          <w:sz w:val="24"/>
          <w:szCs w:val="24"/>
          <w:lang w:eastAsia="ru-RU"/>
        </w:rPr>
        <w:t xml:space="preserve"> на 202</w:t>
      </w:r>
      <w:r w:rsidR="00E80DEE">
        <w:rPr>
          <w:rFonts w:ascii="Times New Roman" w:eastAsia="Times New Roman" w:hAnsi="Times New Roman"/>
          <w:sz w:val="24"/>
          <w:szCs w:val="24"/>
          <w:lang w:eastAsia="ru-RU"/>
        </w:rPr>
        <w:t>4</w:t>
      </w:r>
      <w:r w:rsidR="00CD0543" w:rsidRPr="00CD0543">
        <w:rPr>
          <w:rFonts w:ascii="Times New Roman" w:eastAsia="Times New Roman" w:hAnsi="Times New Roman"/>
          <w:sz w:val="24"/>
          <w:szCs w:val="24"/>
          <w:lang w:eastAsia="ru-RU"/>
        </w:rPr>
        <w:t xml:space="preserve"> рік</w:t>
      </w:r>
      <w:r w:rsidR="00CD0543">
        <w:rPr>
          <w:rFonts w:ascii="Times New Roman" w:eastAsia="Times New Roman" w:hAnsi="Times New Roman"/>
          <w:sz w:val="24"/>
          <w:szCs w:val="24"/>
          <w:lang w:eastAsia="ru-RU"/>
        </w:rPr>
        <w:t>.</w:t>
      </w:r>
    </w:p>
    <w:p w:rsidR="00CD0543" w:rsidRPr="00CD0543" w:rsidRDefault="00CD0543" w:rsidP="00CD054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ЗДНМР</w:t>
      </w:r>
    </w:p>
    <w:p w:rsidR="006830E5" w:rsidRPr="00CD0F7C" w:rsidRDefault="006830E5" w:rsidP="00CD054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E920E3">
        <w:rPr>
          <w:rFonts w:ascii="Times New Roman" w:eastAsia="Times New Roman" w:hAnsi="Times New Roman"/>
          <w:sz w:val="24"/>
          <w:szCs w:val="24"/>
          <w:lang w:eastAsia="ru-RU"/>
        </w:rPr>
        <w:t>2.</w:t>
      </w:r>
      <w:r w:rsidR="00CD0543">
        <w:rPr>
          <w:rFonts w:ascii="Times New Roman" w:eastAsia="Times New Roman" w:hAnsi="Times New Roman"/>
          <w:sz w:val="24"/>
          <w:szCs w:val="24"/>
          <w:lang w:eastAsia="ru-RU"/>
        </w:rPr>
        <w:t xml:space="preserve">      </w:t>
      </w:r>
      <w:r w:rsidRPr="00E920E3">
        <w:rPr>
          <w:rFonts w:ascii="Times New Roman" w:eastAsia="Times New Roman" w:hAnsi="Times New Roman"/>
          <w:sz w:val="24"/>
          <w:szCs w:val="24"/>
          <w:lang w:eastAsia="ru-RU"/>
        </w:rPr>
        <w:t xml:space="preserve">Про управління адаптацією учнів 10-го класу до навчання в школі </w:t>
      </w:r>
      <w:r w:rsidRPr="00CD0F7C">
        <w:rPr>
          <w:rFonts w:ascii="Times New Roman" w:eastAsia="Times New Roman" w:hAnsi="Times New Roman"/>
          <w:sz w:val="24"/>
          <w:szCs w:val="24"/>
          <w:lang w:eastAsia="ru-RU"/>
        </w:rPr>
        <w:t>ІІІ ступеня ( класно-узагальнюючий контроль освітнього процесу в 10 класі).</w:t>
      </w:r>
    </w:p>
    <w:p w:rsidR="006830E5" w:rsidRDefault="006830E5" w:rsidP="00CD054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i/>
          <w:sz w:val="24"/>
          <w:szCs w:val="24"/>
          <w:lang w:eastAsia="ru-RU"/>
        </w:rPr>
      </w:pPr>
      <w:r w:rsidRPr="00CD0F7C">
        <w:rPr>
          <w:rFonts w:ascii="Times New Roman" w:eastAsia="Times New Roman" w:hAnsi="Times New Roman"/>
          <w:sz w:val="24"/>
          <w:szCs w:val="24"/>
          <w:lang w:eastAsia="ru-RU"/>
        </w:rPr>
        <w:tab/>
      </w:r>
      <w:r w:rsidRPr="00CD0F7C">
        <w:rPr>
          <w:rFonts w:ascii="Times New Roman" w:eastAsia="Times New Roman" w:hAnsi="Times New Roman"/>
          <w:sz w:val="24"/>
          <w:szCs w:val="24"/>
          <w:lang w:eastAsia="ru-RU"/>
        </w:rPr>
        <w:tab/>
      </w:r>
      <w:r w:rsidRPr="00CD0F7C">
        <w:rPr>
          <w:rFonts w:ascii="Times New Roman" w:eastAsia="Times New Roman" w:hAnsi="Times New Roman"/>
          <w:sz w:val="24"/>
          <w:szCs w:val="24"/>
          <w:lang w:eastAsia="ru-RU"/>
        </w:rPr>
        <w:tab/>
      </w:r>
      <w:r w:rsidRPr="00CD0F7C">
        <w:rPr>
          <w:rFonts w:ascii="Times New Roman" w:eastAsia="Times New Roman" w:hAnsi="Times New Roman"/>
          <w:sz w:val="24"/>
          <w:szCs w:val="24"/>
          <w:lang w:eastAsia="ru-RU"/>
        </w:rPr>
        <w:tab/>
        <w:t xml:space="preserve">                    </w:t>
      </w:r>
      <w:r w:rsidR="00CD0543">
        <w:rPr>
          <w:rFonts w:ascii="Times New Roman" w:eastAsia="Times New Roman" w:hAnsi="Times New Roman"/>
          <w:i/>
          <w:sz w:val="24"/>
          <w:szCs w:val="24"/>
          <w:lang w:eastAsia="ru-RU"/>
        </w:rPr>
        <w:t>ЗДНВР</w:t>
      </w:r>
    </w:p>
    <w:p w:rsidR="00CD0543" w:rsidRDefault="00CD0543" w:rsidP="00CD0543">
      <w:pPr>
        <w:spacing w:line="256" w:lineRule="auto"/>
        <w:jc w:val="both"/>
        <w:rPr>
          <w:rFonts w:ascii="Times New Roman" w:eastAsia="Times New Roman" w:hAnsi="Times New Roman" w:cs="Times New Roman"/>
          <w:sz w:val="24"/>
          <w:szCs w:val="24"/>
        </w:rPr>
      </w:pPr>
      <w:r>
        <w:rPr>
          <w:rFonts w:ascii="Times New Roman" w:eastAsia="Times New Roman" w:hAnsi="Times New Roman"/>
          <w:sz w:val="24"/>
          <w:szCs w:val="24"/>
          <w:lang w:eastAsia="ru-RU"/>
        </w:rPr>
        <w:t xml:space="preserve">3.       </w:t>
      </w:r>
      <w:r w:rsidRPr="00CD0543">
        <w:rPr>
          <w:rFonts w:ascii="Times New Roman" w:eastAsia="Times New Roman" w:hAnsi="Times New Roman" w:cs="Times New Roman"/>
          <w:sz w:val="24"/>
          <w:szCs w:val="24"/>
        </w:rPr>
        <w:t xml:space="preserve">Визначення претендентів з числа учнів 9 та 11 класів на отримання </w:t>
      </w:r>
      <w:proofErr w:type="spellStart"/>
      <w:r w:rsidRPr="00CD0543">
        <w:rPr>
          <w:rFonts w:ascii="Times New Roman" w:eastAsia="Times New Roman" w:hAnsi="Times New Roman" w:cs="Times New Roman"/>
          <w:sz w:val="24"/>
          <w:szCs w:val="24"/>
        </w:rPr>
        <w:t>свідоцтв</w:t>
      </w:r>
      <w:proofErr w:type="spellEnd"/>
      <w:r w:rsidRPr="00CD0543">
        <w:rPr>
          <w:rFonts w:ascii="Times New Roman" w:eastAsia="Times New Roman" w:hAnsi="Times New Roman" w:cs="Times New Roman"/>
          <w:sz w:val="24"/>
          <w:szCs w:val="24"/>
        </w:rPr>
        <w:t xml:space="preserve"> з відзнакою та нагородження Золотою і Срібною медалями. </w:t>
      </w:r>
    </w:p>
    <w:p w:rsidR="00CD0543" w:rsidRDefault="00CD0543" w:rsidP="00CD0543">
      <w:pPr>
        <w:spacing w:line="256" w:lineRule="auto"/>
        <w:jc w:val="right"/>
        <w:rPr>
          <w:rFonts w:ascii="Times New Roman" w:eastAsia="Times New Roman" w:hAnsi="Times New Roman" w:cs="Times New Roman"/>
          <w:i/>
          <w:sz w:val="24"/>
          <w:szCs w:val="24"/>
        </w:rPr>
      </w:pPr>
      <w:r w:rsidRPr="00CD0543">
        <w:rPr>
          <w:rFonts w:ascii="Times New Roman" w:eastAsia="Times New Roman" w:hAnsi="Times New Roman" w:cs="Times New Roman"/>
          <w:i/>
          <w:sz w:val="24"/>
          <w:szCs w:val="24"/>
        </w:rPr>
        <w:t>Класні керівники 9-х та 11-х класів</w:t>
      </w:r>
    </w:p>
    <w:p w:rsidR="00CD0543" w:rsidRPr="00CD0543" w:rsidRDefault="00CD0543" w:rsidP="00CD0543">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CD0543">
        <w:rPr>
          <w:rFonts w:ascii="Times New Roman" w:eastAsia="Times New Roman" w:hAnsi="Times New Roman" w:cs="Times New Roman"/>
          <w:sz w:val="24"/>
          <w:szCs w:val="24"/>
        </w:rPr>
        <w:t>Впровадження державного стандарту базової середньої освіти.</w:t>
      </w:r>
    </w:p>
    <w:p w:rsidR="00CD0543" w:rsidRDefault="00CD0543" w:rsidP="00CD0543">
      <w:pPr>
        <w:spacing w:line="256" w:lineRule="auto"/>
        <w:jc w:val="right"/>
        <w:rPr>
          <w:rFonts w:ascii="Times New Roman" w:eastAsia="Times New Roman" w:hAnsi="Times New Roman" w:cs="Times New Roman"/>
          <w:i/>
          <w:sz w:val="24"/>
          <w:szCs w:val="24"/>
        </w:rPr>
      </w:pPr>
      <w:r w:rsidRPr="00CD0543">
        <w:rPr>
          <w:rFonts w:ascii="Times New Roman" w:eastAsia="Times New Roman" w:hAnsi="Times New Roman" w:cs="Times New Roman"/>
          <w:i/>
          <w:sz w:val="24"/>
          <w:szCs w:val="24"/>
        </w:rPr>
        <w:t>Керівники методичних об’єднань</w:t>
      </w:r>
    </w:p>
    <w:p w:rsidR="00CD0543" w:rsidRDefault="00CD0543" w:rsidP="00CD0543">
      <w:pPr>
        <w:spacing w:line="256" w:lineRule="auto"/>
        <w:rPr>
          <w:rFonts w:ascii="Times New Roman" w:eastAsia="Times New Roman" w:hAnsi="Times New Roman" w:cs="Times New Roman"/>
          <w:sz w:val="24"/>
          <w:szCs w:val="24"/>
        </w:rPr>
      </w:pPr>
      <w:r w:rsidRPr="00CD0543">
        <w:rPr>
          <w:rFonts w:ascii="Times New Roman" w:eastAsia="Times New Roman" w:hAnsi="Times New Roman" w:cs="Times New Roman"/>
          <w:sz w:val="24"/>
          <w:szCs w:val="24"/>
        </w:rPr>
        <w:t xml:space="preserve">5. </w:t>
      </w:r>
      <w:r w:rsidR="002027A9">
        <w:rPr>
          <w:rFonts w:ascii="Times New Roman" w:eastAsia="Times New Roman" w:hAnsi="Times New Roman" w:cs="Times New Roman"/>
          <w:sz w:val="24"/>
          <w:szCs w:val="24"/>
        </w:rPr>
        <w:t xml:space="preserve">      </w:t>
      </w:r>
      <w:r w:rsidR="00AE4284" w:rsidRPr="00AE4284">
        <w:rPr>
          <w:rFonts w:ascii="Times New Roman" w:eastAsia="Times New Roman" w:hAnsi="Times New Roman" w:cs="Times New Roman"/>
          <w:sz w:val="24"/>
          <w:szCs w:val="24"/>
        </w:rPr>
        <w:t>Про роботу з дітьми, схильними до правопорушень. Реалізація комплексної програми попередження злочинності.</w:t>
      </w:r>
    </w:p>
    <w:p w:rsidR="00AE4284" w:rsidRPr="00AE4284" w:rsidRDefault="00AE4284" w:rsidP="00AE4284">
      <w:pPr>
        <w:spacing w:line="256" w:lineRule="auto"/>
        <w:jc w:val="right"/>
        <w:rPr>
          <w:rFonts w:ascii="Times New Roman" w:eastAsia="Times New Roman" w:hAnsi="Times New Roman" w:cs="Times New Roman"/>
          <w:i/>
          <w:sz w:val="24"/>
          <w:szCs w:val="24"/>
        </w:rPr>
      </w:pPr>
      <w:r w:rsidRPr="00AE4284">
        <w:rPr>
          <w:rFonts w:ascii="Times New Roman" w:eastAsia="Times New Roman" w:hAnsi="Times New Roman" w:cs="Times New Roman"/>
          <w:i/>
          <w:sz w:val="24"/>
          <w:szCs w:val="24"/>
        </w:rPr>
        <w:lastRenderedPageBreak/>
        <w:t>ЗДВР</w:t>
      </w:r>
      <w:r w:rsidR="007E1F34">
        <w:rPr>
          <w:rFonts w:ascii="Times New Roman" w:eastAsia="Times New Roman" w:hAnsi="Times New Roman" w:cs="Times New Roman"/>
          <w:i/>
          <w:sz w:val="24"/>
          <w:szCs w:val="24"/>
        </w:rPr>
        <w:t>, соціальний педагог, практичний психолог</w:t>
      </w:r>
    </w:p>
    <w:p w:rsidR="00CD0543" w:rsidRPr="00CD0543" w:rsidRDefault="00CD0543" w:rsidP="00CD054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6830E5" w:rsidRPr="00CC0F40" w:rsidRDefault="006830E5" w:rsidP="006830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70C0"/>
          <w:sz w:val="24"/>
          <w:szCs w:val="24"/>
          <w:lang w:eastAsia="ru-RU"/>
        </w:rPr>
      </w:pPr>
      <w:r>
        <w:rPr>
          <w:rFonts w:ascii="Times New Roman" w:eastAsia="Times New Roman" w:hAnsi="Times New Roman"/>
          <w:sz w:val="24"/>
          <w:szCs w:val="24"/>
          <w:lang w:eastAsia="ru-RU"/>
        </w:rPr>
        <w:t xml:space="preserve">                                                                   </w:t>
      </w:r>
    </w:p>
    <w:p w:rsidR="003B0FD6" w:rsidRDefault="003B0FD6" w:rsidP="00CC0F4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olor w:val="0070C0"/>
          <w:sz w:val="24"/>
          <w:szCs w:val="24"/>
          <w:lang w:eastAsia="ru-RU"/>
        </w:rPr>
      </w:pPr>
      <w:r>
        <w:rPr>
          <w:rFonts w:ascii="Times New Roman" w:eastAsia="Times New Roman" w:hAnsi="Times New Roman"/>
          <w:b/>
          <w:color w:val="0070C0"/>
          <w:sz w:val="24"/>
          <w:szCs w:val="24"/>
          <w:lang w:eastAsia="ru-RU"/>
        </w:rPr>
        <w:t>СІЧЕНЬ</w:t>
      </w:r>
    </w:p>
    <w:p w:rsidR="003B0FD6" w:rsidRDefault="003B0FD6" w:rsidP="00CC0F4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olor w:val="C00000"/>
          <w:sz w:val="24"/>
          <w:szCs w:val="24"/>
          <w:lang w:eastAsia="ru-RU"/>
        </w:rPr>
      </w:pPr>
      <w:r w:rsidRPr="00805DB5">
        <w:rPr>
          <w:rFonts w:ascii="Times New Roman" w:eastAsia="Times New Roman" w:hAnsi="Times New Roman"/>
          <w:b/>
          <w:color w:val="C00000"/>
          <w:sz w:val="24"/>
          <w:szCs w:val="24"/>
          <w:lang w:eastAsia="ru-RU"/>
        </w:rPr>
        <w:t>«ПІДСУМОК-ПЕРСПЕКТИВА»</w:t>
      </w:r>
    </w:p>
    <w:p w:rsidR="003B0FD6" w:rsidRPr="003B0FD6" w:rsidRDefault="003B0FD6" w:rsidP="00554371">
      <w:pPr>
        <w:numPr>
          <w:ilvl w:val="0"/>
          <w:numId w:val="10"/>
        </w:numPr>
        <w:jc w:val="both"/>
        <w:rPr>
          <w:rFonts w:ascii="Times New Roman" w:eastAsia="Calibri" w:hAnsi="Times New Roman" w:cs="Times New Roman"/>
          <w:sz w:val="24"/>
          <w:szCs w:val="24"/>
        </w:rPr>
      </w:pPr>
      <w:r w:rsidRPr="003B0FD6">
        <w:rPr>
          <w:rFonts w:ascii="Times New Roman" w:eastAsia="Calibri" w:hAnsi="Times New Roman" w:cs="Times New Roman"/>
          <w:sz w:val="24"/>
          <w:szCs w:val="24"/>
        </w:rPr>
        <w:t>Про результати моніторингу навчальних досягнень учнів за І семестр 202</w:t>
      </w:r>
      <w:r w:rsidR="00E80DEE">
        <w:rPr>
          <w:rFonts w:ascii="Times New Roman" w:eastAsia="Calibri" w:hAnsi="Times New Roman" w:cs="Times New Roman"/>
          <w:sz w:val="24"/>
          <w:szCs w:val="24"/>
        </w:rPr>
        <w:t>3</w:t>
      </w:r>
      <w:r w:rsidRPr="003B0FD6">
        <w:rPr>
          <w:rFonts w:ascii="Times New Roman" w:eastAsia="Calibri" w:hAnsi="Times New Roman" w:cs="Times New Roman"/>
          <w:sz w:val="24"/>
          <w:szCs w:val="24"/>
        </w:rPr>
        <w:t>-202</w:t>
      </w:r>
      <w:r w:rsidR="00E80DEE">
        <w:rPr>
          <w:rFonts w:ascii="Times New Roman" w:eastAsia="Calibri" w:hAnsi="Times New Roman" w:cs="Times New Roman"/>
          <w:sz w:val="24"/>
          <w:szCs w:val="24"/>
        </w:rPr>
        <w:t>4</w:t>
      </w:r>
      <w:r w:rsidRPr="003B0FD6">
        <w:rPr>
          <w:rFonts w:ascii="Times New Roman" w:eastAsia="Calibri" w:hAnsi="Times New Roman" w:cs="Times New Roman"/>
          <w:sz w:val="24"/>
          <w:szCs w:val="24"/>
          <w:lang w:val="ru-RU"/>
        </w:rPr>
        <w:t xml:space="preserve"> </w:t>
      </w:r>
      <w:r w:rsidRPr="003B0FD6">
        <w:rPr>
          <w:rFonts w:ascii="Times New Roman" w:eastAsia="Calibri" w:hAnsi="Times New Roman" w:cs="Times New Roman"/>
          <w:sz w:val="24"/>
          <w:szCs w:val="24"/>
        </w:rPr>
        <w:t>н.</w:t>
      </w:r>
      <w:r w:rsidRPr="003B0FD6">
        <w:rPr>
          <w:rFonts w:ascii="Times New Roman" w:eastAsia="Calibri" w:hAnsi="Times New Roman" w:cs="Times New Roman"/>
          <w:sz w:val="24"/>
          <w:szCs w:val="24"/>
          <w:lang w:val="ru-RU"/>
        </w:rPr>
        <w:t xml:space="preserve"> </w:t>
      </w:r>
      <w:r w:rsidRPr="003B0FD6">
        <w:rPr>
          <w:rFonts w:ascii="Times New Roman" w:eastAsia="Calibri" w:hAnsi="Times New Roman" w:cs="Times New Roman"/>
          <w:sz w:val="24"/>
          <w:szCs w:val="24"/>
        </w:rPr>
        <w:t xml:space="preserve">р.  Аналіз контрольних робіт. </w:t>
      </w:r>
    </w:p>
    <w:p w:rsidR="003B0FD6" w:rsidRPr="003B0FD6" w:rsidRDefault="003B0FD6" w:rsidP="003B0FD6">
      <w:pPr>
        <w:ind w:left="360"/>
        <w:jc w:val="right"/>
        <w:rPr>
          <w:rFonts w:ascii="Times New Roman" w:eastAsia="Calibri" w:hAnsi="Times New Roman" w:cs="Times New Roman"/>
          <w:i/>
          <w:sz w:val="24"/>
          <w:szCs w:val="24"/>
        </w:rPr>
      </w:pPr>
      <w:r w:rsidRPr="003B0FD6">
        <w:rPr>
          <w:rFonts w:ascii="Times New Roman" w:eastAsia="Calibri" w:hAnsi="Times New Roman" w:cs="Times New Roman"/>
          <w:i/>
          <w:sz w:val="24"/>
          <w:szCs w:val="24"/>
        </w:rPr>
        <w:t>ЗДНВР</w:t>
      </w:r>
    </w:p>
    <w:p w:rsidR="003B0FD6" w:rsidRPr="003B0FD6" w:rsidRDefault="003B0FD6" w:rsidP="00554371">
      <w:pPr>
        <w:numPr>
          <w:ilvl w:val="0"/>
          <w:numId w:val="10"/>
        </w:numPr>
        <w:jc w:val="both"/>
        <w:rPr>
          <w:rFonts w:ascii="Times New Roman" w:eastAsia="Calibri" w:hAnsi="Times New Roman" w:cs="Times New Roman"/>
          <w:sz w:val="24"/>
          <w:szCs w:val="24"/>
        </w:rPr>
      </w:pPr>
      <w:r w:rsidRPr="003B0FD6">
        <w:rPr>
          <w:rFonts w:ascii="Times New Roman" w:eastAsia="Calibri" w:hAnsi="Times New Roman" w:cs="Times New Roman"/>
          <w:sz w:val="24"/>
          <w:szCs w:val="24"/>
        </w:rPr>
        <w:t>Про підсумки проведення І (шкільного) та ІІ (районного) етапів Всеукраїнських учнівських олімпіад з навчальних предметів та про підсумки участі у І етапі Всеукраїнського конкурсу-захисту науково-дослідницьких робіт учнів-членів Малої академії наук України у 202</w:t>
      </w:r>
      <w:r w:rsidR="00E80DEE">
        <w:rPr>
          <w:rFonts w:ascii="Times New Roman" w:eastAsia="Calibri" w:hAnsi="Times New Roman" w:cs="Times New Roman"/>
          <w:sz w:val="24"/>
          <w:szCs w:val="24"/>
        </w:rPr>
        <w:t>3</w:t>
      </w:r>
      <w:r w:rsidRPr="003B0FD6">
        <w:rPr>
          <w:rFonts w:ascii="Times New Roman" w:eastAsia="Calibri" w:hAnsi="Times New Roman" w:cs="Times New Roman"/>
          <w:sz w:val="24"/>
          <w:szCs w:val="24"/>
        </w:rPr>
        <w:t>-202</w:t>
      </w:r>
      <w:r w:rsidR="00E80DEE">
        <w:rPr>
          <w:rFonts w:ascii="Times New Roman" w:eastAsia="Calibri" w:hAnsi="Times New Roman" w:cs="Times New Roman"/>
          <w:sz w:val="24"/>
          <w:szCs w:val="24"/>
        </w:rPr>
        <w:t>4</w:t>
      </w:r>
      <w:r w:rsidR="007F0A80">
        <w:rPr>
          <w:rFonts w:ascii="Times New Roman" w:eastAsia="Calibri" w:hAnsi="Times New Roman" w:cs="Times New Roman"/>
          <w:sz w:val="24"/>
          <w:szCs w:val="24"/>
        </w:rPr>
        <w:t xml:space="preserve"> </w:t>
      </w:r>
      <w:r w:rsidRPr="003B0FD6">
        <w:rPr>
          <w:rFonts w:ascii="Times New Roman" w:eastAsia="Calibri" w:hAnsi="Times New Roman" w:cs="Times New Roman"/>
          <w:sz w:val="24"/>
          <w:szCs w:val="24"/>
        </w:rPr>
        <w:t>навчальному році.</w:t>
      </w:r>
    </w:p>
    <w:p w:rsidR="003B0FD6" w:rsidRPr="003B0FD6" w:rsidRDefault="003B0FD6" w:rsidP="003B0FD6">
      <w:pPr>
        <w:ind w:left="360"/>
        <w:jc w:val="right"/>
        <w:rPr>
          <w:rFonts w:ascii="Times New Roman" w:eastAsia="Calibri" w:hAnsi="Times New Roman" w:cs="Times New Roman"/>
          <w:i/>
          <w:sz w:val="24"/>
          <w:szCs w:val="24"/>
        </w:rPr>
      </w:pPr>
      <w:r w:rsidRPr="003B0FD6">
        <w:rPr>
          <w:rFonts w:ascii="Times New Roman" w:eastAsia="Calibri" w:hAnsi="Times New Roman" w:cs="Times New Roman"/>
          <w:i/>
          <w:sz w:val="24"/>
          <w:szCs w:val="24"/>
        </w:rPr>
        <w:t>ЗДНМР</w:t>
      </w:r>
    </w:p>
    <w:p w:rsidR="003B0FD6" w:rsidRPr="003B0FD6" w:rsidRDefault="003B0FD6" w:rsidP="00554371">
      <w:pPr>
        <w:numPr>
          <w:ilvl w:val="0"/>
          <w:numId w:val="10"/>
        </w:numPr>
        <w:rPr>
          <w:rFonts w:ascii="Times New Roman" w:eastAsia="Calibri" w:hAnsi="Times New Roman" w:cs="Times New Roman"/>
          <w:sz w:val="24"/>
          <w:szCs w:val="24"/>
        </w:rPr>
      </w:pPr>
      <w:r w:rsidRPr="003B0FD6">
        <w:rPr>
          <w:rFonts w:ascii="Times New Roman" w:eastAsia="Calibri" w:hAnsi="Times New Roman" w:cs="Times New Roman"/>
          <w:sz w:val="24"/>
          <w:szCs w:val="24"/>
        </w:rPr>
        <w:t>Підсумки вивчення роботи предметних кафедр та методичних об’єднань.</w:t>
      </w:r>
    </w:p>
    <w:p w:rsidR="003B0FD6" w:rsidRDefault="003B0FD6" w:rsidP="003B0FD6">
      <w:pPr>
        <w:ind w:left="360"/>
        <w:jc w:val="right"/>
        <w:rPr>
          <w:rFonts w:ascii="Times New Roman" w:eastAsia="Calibri" w:hAnsi="Times New Roman" w:cs="Times New Roman"/>
          <w:i/>
          <w:sz w:val="24"/>
          <w:szCs w:val="24"/>
        </w:rPr>
      </w:pPr>
      <w:r w:rsidRPr="003B0FD6">
        <w:rPr>
          <w:rFonts w:ascii="Times New Roman" w:eastAsia="Calibri" w:hAnsi="Times New Roman" w:cs="Times New Roman"/>
          <w:i/>
          <w:sz w:val="24"/>
          <w:szCs w:val="24"/>
        </w:rPr>
        <w:t>Керівники предметних кафедр та методичних об’єднань</w:t>
      </w:r>
    </w:p>
    <w:p w:rsidR="003B0FD6" w:rsidRDefault="003B0FD6" w:rsidP="00554371">
      <w:pPr>
        <w:pStyle w:val="a5"/>
        <w:numPr>
          <w:ilvl w:val="0"/>
          <w:numId w:val="10"/>
        </w:numPr>
        <w:rPr>
          <w:rFonts w:ascii="Times New Roman" w:eastAsia="Calibri" w:hAnsi="Times New Roman" w:cs="Times New Roman"/>
          <w:sz w:val="24"/>
          <w:szCs w:val="24"/>
        </w:rPr>
      </w:pPr>
      <w:r w:rsidRPr="003B0FD6">
        <w:rPr>
          <w:rFonts w:ascii="Times New Roman" w:eastAsia="Calibri" w:hAnsi="Times New Roman" w:cs="Times New Roman"/>
          <w:sz w:val="24"/>
          <w:szCs w:val="24"/>
        </w:rPr>
        <w:t>Стимулювання позитивного ставлення до навчання, створення умов для</w:t>
      </w:r>
      <w:r>
        <w:rPr>
          <w:rFonts w:ascii="Times New Roman" w:eastAsia="Calibri" w:hAnsi="Times New Roman" w:cs="Times New Roman"/>
          <w:sz w:val="24"/>
          <w:szCs w:val="24"/>
        </w:rPr>
        <w:t xml:space="preserve"> ефективної мотивації на </w:t>
      </w:r>
      <w:proofErr w:type="spellStart"/>
      <w:r>
        <w:rPr>
          <w:rFonts w:ascii="Times New Roman" w:eastAsia="Calibri" w:hAnsi="Times New Roman" w:cs="Times New Roman"/>
          <w:sz w:val="24"/>
          <w:szCs w:val="24"/>
        </w:rPr>
        <w:t>уроках</w:t>
      </w:r>
      <w:proofErr w:type="spellEnd"/>
      <w:r w:rsidRPr="003B0FD6">
        <w:rPr>
          <w:rFonts w:ascii="Times New Roman" w:eastAsia="Calibri" w:hAnsi="Times New Roman" w:cs="Times New Roman"/>
          <w:sz w:val="24"/>
          <w:szCs w:val="24"/>
        </w:rPr>
        <w:t>.</w:t>
      </w:r>
    </w:p>
    <w:p w:rsidR="003B0FD6" w:rsidRPr="003B0FD6" w:rsidRDefault="003B0FD6" w:rsidP="003B0FD6">
      <w:pPr>
        <w:pStyle w:val="a5"/>
        <w:jc w:val="right"/>
        <w:rPr>
          <w:rFonts w:ascii="Times New Roman" w:eastAsia="Calibri" w:hAnsi="Times New Roman" w:cs="Times New Roman"/>
          <w:i/>
          <w:sz w:val="24"/>
          <w:szCs w:val="24"/>
        </w:rPr>
      </w:pPr>
      <w:r>
        <w:rPr>
          <w:rFonts w:ascii="Times New Roman" w:eastAsia="Calibri" w:hAnsi="Times New Roman" w:cs="Times New Roman"/>
          <w:i/>
          <w:sz w:val="24"/>
          <w:szCs w:val="24"/>
        </w:rPr>
        <w:t>ЗДНМР</w:t>
      </w:r>
    </w:p>
    <w:p w:rsidR="003B0FD6" w:rsidRDefault="003B0FD6" w:rsidP="00554371">
      <w:pPr>
        <w:pStyle w:val="a5"/>
        <w:numPr>
          <w:ilvl w:val="0"/>
          <w:numId w:val="10"/>
        </w:numPr>
        <w:rPr>
          <w:rFonts w:ascii="Times New Roman" w:eastAsia="Calibri" w:hAnsi="Times New Roman" w:cs="Times New Roman"/>
          <w:sz w:val="24"/>
          <w:szCs w:val="24"/>
        </w:rPr>
      </w:pPr>
      <w:r w:rsidRPr="003B0FD6">
        <w:rPr>
          <w:rFonts w:ascii="Times New Roman" w:eastAsia="Calibri" w:hAnsi="Times New Roman" w:cs="Times New Roman"/>
          <w:sz w:val="24"/>
          <w:szCs w:val="24"/>
        </w:rPr>
        <w:t>Підсумки відвідування учнями школи за І семестр.</w:t>
      </w:r>
    </w:p>
    <w:p w:rsidR="003B0FD6" w:rsidRPr="003B0FD6" w:rsidRDefault="003B0FD6" w:rsidP="003B0FD6">
      <w:pPr>
        <w:pStyle w:val="a5"/>
        <w:jc w:val="right"/>
        <w:rPr>
          <w:rFonts w:ascii="Times New Roman" w:eastAsia="Calibri" w:hAnsi="Times New Roman" w:cs="Times New Roman"/>
          <w:i/>
          <w:sz w:val="24"/>
          <w:szCs w:val="24"/>
        </w:rPr>
      </w:pPr>
      <w:r w:rsidRPr="003B0FD6">
        <w:rPr>
          <w:rFonts w:ascii="Times New Roman" w:eastAsia="Calibri" w:hAnsi="Times New Roman" w:cs="Times New Roman"/>
          <w:i/>
          <w:sz w:val="24"/>
          <w:szCs w:val="24"/>
        </w:rPr>
        <w:t>ЗДНВР</w:t>
      </w:r>
    </w:p>
    <w:p w:rsidR="003B0FD6" w:rsidRDefault="003B0FD6" w:rsidP="00554371">
      <w:pPr>
        <w:pStyle w:val="a5"/>
        <w:numPr>
          <w:ilvl w:val="0"/>
          <w:numId w:val="10"/>
        </w:numPr>
        <w:rPr>
          <w:rFonts w:ascii="Times New Roman" w:eastAsia="Calibri" w:hAnsi="Times New Roman" w:cs="Times New Roman"/>
          <w:sz w:val="24"/>
          <w:szCs w:val="24"/>
        </w:rPr>
      </w:pPr>
      <w:r w:rsidRPr="003B0FD6">
        <w:rPr>
          <w:rFonts w:ascii="Times New Roman" w:eastAsia="Calibri" w:hAnsi="Times New Roman" w:cs="Times New Roman"/>
          <w:sz w:val="24"/>
          <w:szCs w:val="24"/>
        </w:rPr>
        <w:t xml:space="preserve">Охорона життя та зміцнення здоров’я здобувачів освіти та працівників в умовах пандемії. </w:t>
      </w:r>
    </w:p>
    <w:p w:rsidR="003B0FD6" w:rsidRPr="003B0FD6" w:rsidRDefault="003B0FD6" w:rsidP="003B0FD6">
      <w:pPr>
        <w:pStyle w:val="a5"/>
        <w:jc w:val="right"/>
        <w:rPr>
          <w:rFonts w:ascii="Times New Roman" w:eastAsia="Calibri" w:hAnsi="Times New Roman" w:cs="Times New Roman"/>
          <w:i/>
          <w:sz w:val="24"/>
          <w:szCs w:val="24"/>
        </w:rPr>
      </w:pPr>
      <w:r>
        <w:rPr>
          <w:rFonts w:ascii="Times New Roman" w:eastAsia="Calibri" w:hAnsi="Times New Roman" w:cs="Times New Roman"/>
          <w:i/>
          <w:sz w:val="24"/>
          <w:szCs w:val="24"/>
        </w:rPr>
        <w:t>Вчитель основ здоров’я, медична сестра</w:t>
      </w:r>
    </w:p>
    <w:p w:rsidR="006830E5" w:rsidRPr="00CC0F40" w:rsidRDefault="006830E5" w:rsidP="00CC0F4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olor w:val="0070C0"/>
          <w:sz w:val="24"/>
          <w:szCs w:val="24"/>
          <w:lang w:eastAsia="ru-RU"/>
        </w:rPr>
      </w:pPr>
      <w:r w:rsidRPr="00CC0F40">
        <w:rPr>
          <w:rFonts w:ascii="Times New Roman" w:eastAsia="Times New Roman" w:hAnsi="Times New Roman"/>
          <w:b/>
          <w:color w:val="0070C0"/>
          <w:sz w:val="24"/>
          <w:szCs w:val="24"/>
          <w:lang w:eastAsia="ru-RU"/>
        </w:rPr>
        <w:t>ЛЮТИЙ</w:t>
      </w:r>
    </w:p>
    <w:p w:rsidR="006830E5" w:rsidRPr="00CC0F40" w:rsidRDefault="006830E5" w:rsidP="00CC0F4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olor w:val="C00000"/>
          <w:sz w:val="24"/>
          <w:szCs w:val="24"/>
          <w:lang w:eastAsia="ru-RU"/>
        </w:rPr>
      </w:pPr>
      <w:r w:rsidRPr="00CC0F40">
        <w:rPr>
          <w:rFonts w:ascii="Times New Roman" w:eastAsia="Times New Roman" w:hAnsi="Times New Roman"/>
          <w:b/>
          <w:color w:val="002060"/>
          <w:sz w:val="24"/>
          <w:szCs w:val="24"/>
          <w:lang w:eastAsia="ru-RU"/>
        </w:rPr>
        <w:t>ПЕДРАДА</w:t>
      </w:r>
      <w:r w:rsidRPr="00CC0F40">
        <w:rPr>
          <w:rFonts w:ascii="Times New Roman" w:eastAsia="Times New Roman" w:hAnsi="Times New Roman"/>
          <w:b/>
          <w:color w:val="C00000"/>
          <w:sz w:val="24"/>
          <w:szCs w:val="24"/>
          <w:lang w:eastAsia="ru-RU"/>
        </w:rPr>
        <w:t xml:space="preserve"> СЕМІНАР-ПРАКТИКУМ</w:t>
      </w:r>
    </w:p>
    <w:p w:rsidR="006830E5" w:rsidRPr="00CD0F7C" w:rsidRDefault="006830E5" w:rsidP="006830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rFonts w:ascii="Times New Roman" w:eastAsia="Times New Roman" w:hAnsi="Times New Roman"/>
          <w:sz w:val="24"/>
          <w:szCs w:val="24"/>
          <w:lang w:eastAsia="ru-RU"/>
        </w:rPr>
      </w:pPr>
      <w:r w:rsidRPr="00CD0F7C">
        <w:rPr>
          <w:rFonts w:ascii="Times New Roman" w:eastAsia="Times New Roman" w:hAnsi="Times New Roman"/>
          <w:sz w:val="24"/>
          <w:szCs w:val="24"/>
          <w:lang w:eastAsia="ru-RU"/>
        </w:rPr>
        <w:tab/>
      </w:r>
      <w:r w:rsidRPr="00CD0F7C">
        <w:rPr>
          <w:rFonts w:ascii="Times New Roman" w:eastAsia="Times New Roman" w:hAnsi="Times New Roman"/>
          <w:sz w:val="24"/>
          <w:szCs w:val="24"/>
          <w:lang w:eastAsia="ru-RU"/>
        </w:rPr>
        <w:tab/>
      </w:r>
      <w:r w:rsidRPr="00CD0F7C">
        <w:rPr>
          <w:rFonts w:ascii="Times New Roman" w:eastAsia="Times New Roman" w:hAnsi="Times New Roman"/>
          <w:sz w:val="24"/>
          <w:szCs w:val="24"/>
          <w:lang w:eastAsia="ru-RU"/>
        </w:rPr>
        <w:tab/>
        <w:t xml:space="preserve">             </w:t>
      </w:r>
    </w:p>
    <w:p w:rsidR="006830E5" w:rsidRPr="00CD0F7C" w:rsidRDefault="006830E5" w:rsidP="00CC0F4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CD0F7C">
        <w:rPr>
          <w:rFonts w:ascii="Times New Roman" w:eastAsia="Times New Roman" w:hAnsi="Times New Roman"/>
          <w:bCs/>
          <w:sz w:val="24"/>
          <w:szCs w:val="24"/>
          <w:lang w:eastAsia="ru-RU"/>
        </w:rPr>
        <w:t xml:space="preserve">1. </w:t>
      </w:r>
      <w:r w:rsidR="00CC0F40">
        <w:rPr>
          <w:rFonts w:ascii="Times New Roman" w:eastAsia="Times New Roman" w:hAnsi="Times New Roman"/>
          <w:bCs/>
          <w:sz w:val="24"/>
          <w:szCs w:val="24"/>
          <w:lang w:eastAsia="ru-RU"/>
        </w:rPr>
        <w:t xml:space="preserve">  </w:t>
      </w:r>
      <w:r w:rsidRPr="00CD0F7C">
        <w:rPr>
          <w:rFonts w:ascii="Times New Roman" w:eastAsia="Times New Roman" w:hAnsi="Times New Roman"/>
          <w:bCs/>
          <w:sz w:val="24"/>
          <w:szCs w:val="24"/>
          <w:lang w:eastAsia="ru-RU"/>
        </w:rPr>
        <w:t xml:space="preserve">Про стан роботи педагогічного колективу </w:t>
      </w:r>
      <w:r w:rsidR="00E80DEE">
        <w:rPr>
          <w:rFonts w:ascii="Times New Roman" w:eastAsia="Times New Roman" w:hAnsi="Times New Roman"/>
          <w:bCs/>
          <w:sz w:val="24"/>
          <w:szCs w:val="24"/>
          <w:lang w:eastAsia="ru-RU"/>
        </w:rPr>
        <w:t>закладу освіти</w:t>
      </w:r>
      <w:r w:rsidRPr="00CD0F7C">
        <w:rPr>
          <w:rFonts w:ascii="Times New Roman" w:eastAsia="Times New Roman" w:hAnsi="Times New Roman"/>
          <w:bCs/>
          <w:sz w:val="24"/>
          <w:szCs w:val="24"/>
          <w:lang w:eastAsia="ru-RU"/>
        </w:rPr>
        <w:t xml:space="preserve"> над </w:t>
      </w:r>
      <w:r w:rsidR="00CC0F40">
        <w:rPr>
          <w:rFonts w:ascii="Times New Roman" w:eastAsia="Times New Roman" w:hAnsi="Times New Roman"/>
          <w:bCs/>
          <w:sz w:val="24"/>
          <w:szCs w:val="24"/>
          <w:lang w:eastAsia="ru-RU"/>
        </w:rPr>
        <w:t>проблемою</w:t>
      </w:r>
      <w:r w:rsidRPr="00CD0F7C">
        <w:rPr>
          <w:rFonts w:ascii="Times New Roman" w:eastAsia="Times New Roman" w:hAnsi="Times New Roman"/>
          <w:bCs/>
          <w:sz w:val="24"/>
          <w:szCs w:val="24"/>
          <w:lang w:eastAsia="ru-RU"/>
        </w:rPr>
        <w:t xml:space="preserve"> «</w:t>
      </w:r>
      <w:r w:rsidR="00CC0F40" w:rsidRPr="00CC0F40">
        <w:rPr>
          <w:rFonts w:ascii="Times New Roman" w:eastAsia="Times New Roman" w:hAnsi="Times New Roman"/>
          <w:bCs/>
          <w:sz w:val="24"/>
          <w:szCs w:val="24"/>
          <w:lang w:eastAsia="ru-RU"/>
        </w:rPr>
        <w:t>Від творчо працюючого вчителя до конкурентоздатного компетентного випускника через впровадження інноваційних методів навчання і ви</w:t>
      </w:r>
      <w:r w:rsidR="00CC0F40">
        <w:rPr>
          <w:rFonts w:ascii="Times New Roman" w:eastAsia="Times New Roman" w:hAnsi="Times New Roman"/>
          <w:bCs/>
          <w:sz w:val="24"/>
          <w:szCs w:val="24"/>
          <w:lang w:eastAsia="ru-RU"/>
        </w:rPr>
        <w:t>ховання</w:t>
      </w:r>
      <w:r w:rsidRPr="00CD0F7C">
        <w:rPr>
          <w:rFonts w:ascii="Times New Roman" w:eastAsia="Times New Roman" w:hAnsi="Times New Roman"/>
          <w:bCs/>
          <w:sz w:val="24"/>
          <w:szCs w:val="24"/>
          <w:lang w:eastAsia="ru-RU"/>
        </w:rPr>
        <w:t>»</w:t>
      </w:r>
      <w:r w:rsidR="00CC0F40">
        <w:rPr>
          <w:rFonts w:ascii="Times New Roman" w:eastAsia="Times New Roman" w:hAnsi="Times New Roman"/>
          <w:bCs/>
          <w:sz w:val="24"/>
          <w:szCs w:val="24"/>
          <w:lang w:eastAsia="ru-RU"/>
        </w:rPr>
        <w:t>.</w:t>
      </w:r>
    </w:p>
    <w:p w:rsidR="006830E5" w:rsidRPr="00CC0F40" w:rsidRDefault="00CC0F40" w:rsidP="00CC0F4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right"/>
        <w:rPr>
          <w:rFonts w:ascii="Times New Roman" w:eastAsia="Times New Roman" w:hAnsi="Times New Roman"/>
          <w:i/>
          <w:sz w:val="24"/>
          <w:szCs w:val="24"/>
          <w:lang w:eastAsia="ru-RU"/>
        </w:rPr>
      </w:pPr>
      <w:r w:rsidRPr="00CC0F40">
        <w:rPr>
          <w:rFonts w:ascii="Times New Roman" w:eastAsia="Times New Roman" w:hAnsi="Times New Roman"/>
          <w:i/>
          <w:sz w:val="24"/>
          <w:szCs w:val="24"/>
          <w:lang w:eastAsia="ru-RU"/>
        </w:rPr>
        <w:t>Директор, керівники методичних об’єднань</w:t>
      </w:r>
    </w:p>
    <w:p w:rsidR="006830E5" w:rsidRPr="00CD0F7C" w:rsidRDefault="006830E5" w:rsidP="006830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rFonts w:ascii="Times New Roman" w:eastAsia="Times New Roman" w:hAnsi="Times New Roman"/>
          <w:sz w:val="24"/>
          <w:szCs w:val="24"/>
          <w:lang w:eastAsia="ru-RU"/>
        </w:rPr>
      </w:pPr>
      <w:r w:rsidRPr="00CD0F7C">
        <w:rPr>
          <w:rFonts w:ascii="Times New Roman" w:eastAsia="Times New Roman" w:hAnsi="Times New Roman"/>
          <w:sz w:val="24"/>
          <w:szCs w:val="24"/>
          <w:lang w:eastAsia="ru-RU"/>
        </w:rPr>
        <w:t xml:space="preserve">                                                              </w:t>
      </w:r>
    </w:p>
    <w:p w:rsidR="006830E5" w:rsidRPr="00CD0F7C" w:rsidRDefault="006830E5" w:rsidP="006830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CD0F7C">
        <w:rPr>
          <w:rFonts w:ascii="Times New Roman" w:eastAsia="Times New Roman" w:hAnsi="Times New Roman"/>
          <w:sz w:val="24"/>
          <w:szCs w:val="24"/>
          <w:lang w:eastAsia="ru-RU"/>
        </w:rPr>
        <w:t>2.</w:t>
      </w:r>
      <w:r w:rsidR="00CC0F40">
        <w:rPr>
          <w:rFonts w:ascii="Times New Roman" w:eastAsia="Times New Roman" w:hAnsi="Times New Roman"/>
          <w:sz w:val="24"/>
          <w:szCs w:val="24"/>
          <w:lang w:eastAsia="ru-RU"/>
        </w:rPr>
        <w:t xml:space="preserve">    </w:t>
      </w:r>
      <w:r w:rsidRPr="00CD0F7C">
        <w:rPr>
          <w:rFonts w:ascii="Times New Roman" w:eastAsia="Times New Roman" w:hAnsi="Times New Roman"/>
          <w:sz w:val="24"/>
          <w:szCs w:val="24"/>
          <w:lang w:eastAsia="ru-RU"/>
        </w:rPr>
        <w:t>Про управління адаптацією учнів 1-их класів до умов навчання в школі І ступеню (в умовах Нової української школи)</w:t>
      </w:r>
      <w:r w:rsidR="00CC0F40">
        <w:rPr>
          <w:rFonts w:ascii="Times New Roman" w:eastAsia="Times New Roman" w:hAnsi="Times New Roman"/>
          <w:sz w:val="24"/>
          <w:szCs w:val="24"/>
          <w:lang w:eastAsia="ru-RU"/>
        </w:rPr>
        <w:t>.</w:t>
      </w:r>
    </w:p>
    <w:p w:rsidR="006830E5" w:rsidRPr="00CC0F40" w:rsidRDefault="006830E5" w:rsidP="00CC0F4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i/>
          <w:sz w:val="24"/>
          <w:szCs w:val="24"/>
          <w:lang w:eastAsia="ru-RU"/>
        </w:rPr>
      </w:pPr>
      <w:r w:rsidRPr="00CD0F7C">
        <w:rPr>
          <w:rFonts w:ascii="Times New Roman" w:eastAsia="Times New Roman" w:hAnsi="Times New Roman"/>
          <w:sz w:val="24"/>
          <w:szCs w:val="24"/>
          <w:lang w:eastAsia="ru-RU"/>
        </w:rPr>
        <w:lastRenderedPageBreak/>
        <w:tab/>
      </w:r>
      <w:r w:rsidRPr="00CD0F7C">
        <w:rPr>
          <w:rFonts w:ascii="Times New Roman" w:eastAsia="Times New Roman" w:hAnsi="Times New Roman"/>
          <w:sz w:val="24"/>
          <w:szCs w:val="24"/>
          <w:lang w:eastAsia="ru-RU"/>
        </w:rPr>
        <w:tab/>
      </w:r>
      <w:r w:rsidRPr="00CD0F7C">
        <w:rPr>
          <w:rFonts w:ascii="Times New Roman" w:eastAsia="Times New Roman" w:hAnsi="Times New Roman"/>
          <w:sz w:val="24"/>
          <w:szCs w:val="24"/>
          <w:lang w:eastAsia="ru-RU"/>
        </w:rPr>
        <w:tab/>
      </w:r>
      <w:r w:rsidRPr="00CD0F7C">
        <w:rPr>
          <w:rFonts w:ascii="Times New Roman" w:eastAsia="Times New Roman" w:hAnsi="Times New Roman"/>
          <w:sz w:val="24"/>
          <w:szCs w:val="24"/>
          <w:lang w:eastAsia="ru-RU"/>
        </w:rPr>
        <w:tab/>
        <w:t xml:space="preserve">                     </w:t>
      </w:r>
      <w:r w:rsidR="00CC0F40" w:rsidRPr="00CC0F40">
        <w:rPr>
          <w:rFonts w:ascii="Times New Roman" w:eastAsia="Times New Roman" w:hAnsi="Times New Roman"/>
          <w:i/>
          <w:sz w:val="24"/>
          <w:szCs w:val="24"/>
          <w:lang w:eastAsia="ru-RU"/>
        </w:rPr>
        <w:t>ЗДНВР</w:t>
      </w:r>
    </w:p>
    <w:p w:rsidR="00AE4284" w:rsidRPr="00AE4284" w:rsidRDefault="00AE4284" w:rsidP="00AE428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Pr="00AE4284">
        <w:rPr>
          <w:rFonts w:ascii="Times New Roman" w:eastAsia="Times New Roman" w:hAnsi="Times New Roman"/>
          <w:sz w:val="24"/>
          <w:szCs w:val="24"/>
          <w:lang w:eastAsia="ru-RU"/>
        </w:rPr>
        <w:t>.</w:t>
      </w:r>
      <w:r w:rsidRPr="00AE4284">
        <w:rPr>
          <w:rFonts w:ascii="Times New Roman" w:eastAsia="Times New Roman" w:hAnsi="Times New Roman"/>
          <w:sz w:val="24"/>
          <w:szCs w:val="24"/>
          <w:lang w:eastAsia="ru-RU"/>
        </w:rPr>
        <w:tab/>
        <w:t>Про визначення термінів закінчення навчання для учнів 11 класу у 202</w:t>
      </w:r>
      <w:r w:rsidR="00E80DEE">
        <w:rPr>
          <w:rFonts w:ascii="Times New Roman" w:eastAsia="Times New Roman" w:hAnsi="Times New Roman"/>
          <w:sz w:val="24"/>
          <w:szCs w:val="24"/>
          <w:lang w:eastAsia="ru-RU"/>
        </w:rPr>
        <w:t>3</w:t>
      </w:r>
      <w:r w:rsidRPr="00AE4284">
        <w:rPr>
          <w:rFonts w:ascii="Times New Roman" w:eastAsia="Times New Roman" w:hAnsi="Times New Roman"/>
          <w:sz w:val="24"/>
          <w:szCs w:val="24"/>
          <w:lang w:eastAsia="ru-RU"/>
        </w:rPr>
        <w:t>-</w:t>
      </w:r>
      <w:r w:rsidR="00E80DEE">
        <w:rPr>
          <w:rFonts w:ascii="Times New Roman" w:eastAsia="Times New Roman" w:hAnsi="Times New Roman"/>
          <w:sz w:val="24"/>
          <w:szCs w:val="24"/>
          <w:lang w:eastAsia="ru-RU"/>
        </w:rPr>
        <w:t>4</w:t>
      </w:r>
    </w:p>
    <w:p w:rsidR="00AE4284" w:rsidRPr="00AE4284" w:rsidRDefault="00AE4284" w:rsidP="00AE428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i/>
          <w:sz w:val="24"/>
          <w:szCs w:val="24"/>
          <w:lang w:eastAsia="ru-RU"/>
        </w:rPr>
      </w:pPr>
      <w:r w:rsidRPr="00AE4284">
        <w:rPr>
          <w:rFonts w:ascii="Times New Roman" w:eastAsia="Times New Roman" w:hAnsi="Times New Roman"/>
          <w:i/>
          <w:sz w:val="24"/>
          <w:szCs w:val="24"/>
          <w:lang w:eastAsia="ru-RU"/>
        </w:rPr>
        <w:t>ЗДНВР</w:t>
      </w:r>
    </w:p>
    <w:p w:rsidR="00AE4284" w:rsidRPr="00AE4284" w:rsidRDefault="00AE4284" w:rsidP="00AE428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AE4284">
        <w:rPr>
          <w:rFonts w:ascii="Times New Roman" w:eastAsia="Times New Roman" w:hAnsi="Times New Roman"/>
          <w:sz w:val="24"/>
          <w:szCs w:val="24"/>
          <w:lang w:eastAsia="ru-RU"/>
        </w:rPr>
        <w:t>.</w:t>
      </w:r>
      <w:r w:rsidRPr="00AE4284">
        <w:rPr>
          <w:rFonts w:ascii="Times New Roman" w:eastAsia="Times New Roman" w:hAnsi="Times New Roman"/>
          <w:sz w:val="24"/>
          <w:szCs w:val="24"/>
          <w:lang w:eastAsia="ru-RU"/>
        </w:rPr>
        <w:tab/>
        <w:t>Про затвердження списку предметів для ДПА в 9 класах у 202</w:t>
      </w:r>
      <w:r w:rsidR="00E80DEE">
        <w:rPr>
          <w:rFonts w:ascii="Times New Roman" w:eastAsia="Times New Roman" w:hAnsi="Times New Roman"/>
          <w:sz w:val="24"/>
          <w:szCs w:val="24"/>
          <w:lang w:eastAsia="ru-RU"/>
        </w:rPr>
        <w:t>3</w:t>
      </w:r>
      <w:r w:rsidRPr="00AE4284">
        <w:rPr>
          <w:rFonts w:ascii="Times New Roman" w:eastAsia="Times New Roman" w:hAnsi="Times New Roman"/>
          <w:sz w:val="24"/>
          <w:szCs w:val="24"/>
          <w:lang w:eastAsia="ru-RU"/>
        </w:rPr>
        <w:t>-202</w:t>
      </w:r>
      <w:r w:rsidR="00E80DEE">
        <w:rPr>
          <w:rFonts w:ascii="Times New Roman" w:eastAsia="Times New Roman" w:hAnsi="Times New Roman"/>
          <w:sz w:val="24"/>
          <w:szCs w:val="24"/>
          <w:lang w:eastAsia="ru-RU"/>
        </w:rPr>
        <w:t>4</w:t>
      </w:r>
      <w:r w:rsidRPr="00AE4284">
        <w:rPr>
          <w:rFonts w:ascii="Times New Roman" w:eastAsia="Times New Roman" w:hAnsi="Times New Roman"/>
          <w:sz w:val="24"/>
          <w:szCs w:val="24"/>
          <w:lang w:eastAsia="ru-RU"/>
        </w:rPr>
        <w:t xml:space="preserve"> н. р..</w:t>
      </w:r>
    </w:p>
    <w:p w:rsidR="00AE4284" w:rsidRDefault="00AE4284" w:rsidP="00AE428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i/>
          <w:sz w:val="24"/>
          <w:szCs w:val="24"/>
          <w:lang w:eastAsia="ru-RU"/>
        </w:rPr>
      </w:pPr>
      <w:r w:rsidRPr="00AE4284">
        <w:rPr>
          <w:rFonts w:ascii="Times New Roman" w:eastAsia="Times New Roman" w:hAnsi="Times New Roman"/>
          <w:i/>
          <w:sz w:val="24"/>
          <w:szCs w:val="24"/>
          <w:lang w:eastAsia="ru-RU"/>
        </w:rPr>
        <w:t>Директор, класні керівники 9-х класів</w:t>
      </w:r>
    </w:p>
    <w:p w:rsidR="007E1F34" w:rsidRDefault="007E1F34" w:rsidP="007E1F3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7E1F34">
        <w:rPr>
          <w:rFonts w:ascii="Times New Roman" w:eastAsia="Times New Roman" w:hAnsi="Times New Roman"/>
          <w:sz w:val="24"/>
          <w:szCs w:val="24"/>
          <w:lang w:eastAsia="ru-RU"/>
        </w:rPr>
        <w:t xml:space="preserve">5. </w:t>
      </w:r>
      <w:r>
        <w:rPr>
          <w:rFonts w:ascii="Times New Roman" w:eastAsia="Times New Roman" w:hAnsi="Times New Roman"/>
          <w:sz w:val="24"/>
          <w:szCs w:val="24"/>
          <w:lang w:eastAsia="ru-RU"/>
        </w:rPr>
        <w:t xml:space="preserve">    </w:t>
      </w:r>
      <w:r w:rsidRPr="007E1F34">
        <w:rPr>
          <w:rFonts w:ascii="Times New Roman" w:eastAsia="Times New Roman" w:hAnsi="Times New Roman"/>
          <w:sz w:val="24"/>
          <w:szCs w:val="24"/>
          <w:lang w:eastAsia="ru-RU"/>
        </w:rPr>
        <w:t>Про стан роботи з попередження дитячого травматизму.</w:t>
      </w:r>
    </w:p>
    <w:p w:rsidR="007E1F34" w:rsidRPr="007E1F34" w:rsidRDefault="007E1F34" w:rsidP="007E1F3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i/>
          <w:sz w:val="24"/>
          <w:szCs w:val="24"/>
          <w:lang w:eastAsia="ru-RU"/>
        </w:rPr>
      </w:pPr>
      <w:r w:rsidRPr="007E1F34">
        <w:rPr>
          <w:rFonts w:ascii="Times New Roman" w:eastAsia="Times New Roman" w:hAnsi="Times New Roman"/>
          <w:i/>
          <w:sz w:val="24"/>
          <w:szCs w:val="24"/>
          <w:lang w:eastAsia="ru-RU"/>
        </w:rPr>
        <w:t>ЗДНВР</w:t>
      </w:r>
    </w:p>
    <w:p w:rsidR="00AE4284" w:rsidRDefault="00AE4284" w:rsidP="00AE428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p>
    <w:p w:rsidR="006830E5" w:rsidRPr="00AE4284" w:rsidRDefault="006830E5" w:rsidP="00AE428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olor w:val="0070C0"/>
          <w:sz w:val="24"/>
          <w:szCs w:val="24"/>
          <w:lang w:eastAsia="ru-RU"/>
        </w:rPr>
      </w:pPr>
      <w:r w:rsidRPr="00AE4284">
        <w:rPr>
          <w:rFonts w:ascii="Times New Roman" w:eastAsia="Times New Roman" w:hAnsi="Times New Roman"/>
          <w:b/>
          <w:color w:val="0070C0"/>
          <w:sz w:val="24"/>
          <w:szCs w:val="24"/>
          <w:lang w:eastAsia="ru-RU"/>
        </w:rPr>
        <w:t>БЕРЕЗЕНЬ</w:t>
      </w:r>
    </w:p>
    <w:p w:rsidR="006830E5" w:rsidRPr="00AE4284" w:rsidRDefault="006830E5" w:rsidP="00AE428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80"/>
        <w:jc w:val="center"/>
        <w:rPr>
          <w:rFonts w:ascii="Times New Roman" w:eastAsia="Times New Roman" w:hAnsi="Times New Roman"/>
          <w:b/>
          <w:color w:val="C00000"/>
          <w:sz w:val="24"/>
          <w:szCs w:val="24"/>
          <w:lang w:eastAsia="ru-RU"/>
        </w:rPr>
      </w:pPr>
      <w:r w:rsidRPr="00AE4284">
        <w:rPr>
          <w:rFonts w:ascii="Times New Roman" w:eastAsia="Times New Roman" w:hAnsi="Times New Roman"/>
          <w:b/>
          <w:color w:val="C00000"/>
          <w:sz w:val="24"/>
          <w:szCs w:val="24"/>
          <w:lang w:eastAsia="ru-RU"/>
        </w:rPr>
        <w:t>ПЕДРАДА-КОНСИЛІУМ</w:t>
      </w:r>
    </w:p>
    <w:p w:rsidR="006830E5" w:rsidRPr="00CD0F7C" w:rsidRDefault="006830E5" w:rsidP="006830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p>
    <w:p w:rsidR="006830E5" w:rsidRDefault="006830E5" w:rsidP="006830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CD0F7C">
        <w:rPr>
          <w:rFonts w:ascii="Times New Roman" w:eastAsia="Times New Roman" w:hAnsi="Times New Roman"/>
          <w:sz w:val="24"/>
          <w:szCs w:val="24"/>
          <w:lang w:eastAsia="ru-RU"/>
        </w:rPr>
        <w:t xml:space="preserve">1. </w:t>
      </w:r>
      <w:r w:rsidR="007E1F3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Про організоване закінчення 202</w:t>
      </w:r>
      <w:r w:rsidR="00E80DEE">
        <w:rPr>
          <w:rFonts w:ascii="Times New Roman" w:eastAsia="Times New Roman" w:hAnsi="Times New Roman"/>
          <w:sz w:val="24"/>
          <w:szCs w:val="24"/>
          <w:lang w:eastAsia="ru-RU"/>
        </w:rPr>
        <w:t>3</w:t>
      </w:r>
      <w:r>
        <w:rPr>
          <w:rFonts w:ascii="Times New Roman" w:eastAsia="Times New Roman" w:hAnsi="Times New Roman"/>
          <w:sz w:val="24"/>
          <w:szCs w:val="24"/>
          <w:lang w:eastAsia="ru-RU"/>
        </w:rPr>
        <w:t>/202</w:t>
      </w:r>
      <w:r w:rsidR="00E80DEE">
        <w:rPr>
          <w:rFonts w:ascii="Times New Roman" w:eastAsia="Times New Roman" w:hAnsi="Times New Roman"/>
          <w:sz w:val="24"/>
          <w:szCs w:val="24"/>
          <w:lang w:eastAsia="ru-RU"/>
        </w:rPr>
        <w:t>4</w:t>
      </w:r>
      <w:r w:rsidRPr="00CD0F7C">
        <w:rPr>
          <w:rFonts w:ascii="Times New Roman" w:eastAsia="Times New Roman" w:hAnsi="Times New Roman"/>
          <w:sz w:val="24"/>
          <w:szCs w:val="24"/>
          <w:lang w:eastAsia="ru-RU"/>
        </w:rPr>
        <w:t xml:space="preserve"> навчального року та особливості проведення ДПА.</w:t>
      </w:r>
    </w:p>
    <w:p w:rsidR="007E1F34" w:rsidRPr="007E1F34" w:rsidRDefault="007E1F34" w:rsidP="007E1F3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Директор</w:t>
      </w:r>
    </w:p>
    <w:p w:rsidR="006830E5" w:rsidRPr="00CD0F7C" w:rsidRDefault="006830E5" w:rsidP="007E1F3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CD0F7C">
        <w:rPr>
          <w:rFonts w:ascii="Times New Roman" w:eastAsia="Times New Roman" w:hAnsi="Times New Roman"/>
          <w:sz w:val="24"/>
          <w:szCs w:val="24"/>
          <w:lang w:eastAsia="ru-RU"/>
        </w:rPr>
        <w:t xml:space="preserve">                                                                      </w:t>
      </w:r>
    </w:p>
    <w:p w:rsidR="006830E5" w:rsidRDefault="006830E5" w:rsidP="007E1F3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CD0F7C">
        <w:rPr>
          <w:rFonts w:ascii="Times New Roman" w:eastAsia="Times New Roman" w:hAnsi="Times New Roman"/>
          <w:sz w:val="24"/>
          <w:szCs w:val="24"/>
          <w:lang w:eastAsia="ru-RU"/>
        </w:rPr>
        <w:t>2.</w:t>
      </w:r>
      <w:r w:rsidR="007E1F34">
        <w:rPr>
          <w:rFonts w:ascii="Times New Roman" w:eastAsia="Times New Roman" w:hAnsi="Times New Roman"/>
          <w:sz w:val="24"/>
          <w:szCs w:val="24"/>
          <w:lang w:eastAsia="ru-RU"/>
        </w:rPr>
        <w:t xml:space="preserve">      </w:t>
      </w:r>
      <w:r w:rsidRPr="00CD0F7C">
        <w:rPr>
          <w:rFonts w:ascii="Times New Roman" w:eastAsia="Times New Roman" w:hAnsi="Times New Roman"/>
          <w:sz w:val="24"/>
          <w:szCs w:val="24"/>
          <w:lang w:eastAsia="ru-RU"/>
        </w:rPr>
        <w:t>Про підсумки контролю  стану освітнього процесу в 9-их класах (класно-узагальнюючий кон</w:t>
      </w:r>
      <w:r w:rsidR="007E1F34">
        <w:rPr>
          <w:rFonts w:ascii="Times New Roman" w:eastAsia="Times New Roman" w:hAnsi="Times New Roman"/>
          <w:sz w:val="24"/>
          <w:szCs w:val="24"/>
          <w:lang w:eastAsia="ru-RU"/>
        </w:rPr>
        <w:t>троль: готовність до вибору варі</w:t>
      </w:r>
      <w:r w:rsidRPr="00CD0F7C">
        <w:rPr>
          <w:rFonts w:ascii="Times New Roman" w:eastAsia="Times New Roman" w:hAnsi="Times New Roman"/>
          <w:sz w:val="24"/>
          <w:szCs w:val="24"/>
          <w:lang w:eastAsia="ru-RU"/>
        </w:rPr>
        <w:t>антів подальшого навчання)</w:t>
      </w:r>
      <w:r w:rsidR="007E1F34">
        <w:rPr>
          <w:rFonts w:ascii="Times New Roman" w:eastAsia="Times New Roman" w:hAnsi="Times New Roman"/>
          <w:sz w:val="24"/>
          <w:szCs w:val="24"/>
          <w:lang w:eastAsia="ru-RU"/>
        </w:rPr>
        <w:t>.</w:t>
      </w:r>
    </w:p>
    <w:p w:rsidR="007E1F34" w:rsidRPr="007E1F34" w:rsidRDefault="007E1F34" w:rsidP="007E1F3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i/>
          <w:sz w:val="24"/>
          <w:szCs w:val="24"/>
          <w:lang w:eastAsia="ru-RU"/>
        </w:rPr>
      </w:pPr>
      <w:r w:rsidRPr="007E1F34">
        <w:rPr>
          <w:rFonts w:ascii="Times New Roman" w:eastAsia="Times New Roman" w:hAnsi="Times New Roman"/>
          <w:i/>
          <w:sz w:val="24"/>
          <w:szCs w:val="24"/>
          <w:lang w:eastAsia="ru-RU"/>
        </w:rPr>
        <w:t>ЗДНВР</w:t>
      </w:r>
    </w:p>
    <w:p w:rsidR="006830E5" w:rsidRDefault="006830E5" w:rsidP="006830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CD0F7C">
        <w:rPr>
          <w:rFonts w:ascii="Times New Roman" w:eastAsia="Times New Roman" w:hAnsi="Times New Roman"/>
          <w:sz w:val="24"/>
          <w:szCs w:val="24"/>
          <w:lang w:eastAsia="ru-RU"/>
        </w:rPr>
        <w:t>3.</w:t>
      </w:r>
      <w:r w:rsidR="007E1F34">
        <w:rPr>
          <w:rFonts w:ascii="Times New Roman" w:eastAsia="Times New Roman" w:hAnsi="Times New Roman"/>
          <w:sz w:val="24"/>
          <w:szCs w:val="24"/>
          <w:lang w:eastAsia="ru-RU"/>
        </w:rPr>
        <w:t xml:space="preserve">     </w:t>
      </w:r>
      <w:r w:rsidRPr="00CD0F7C">
        <w:rPr>
          <w:rFonts w:ascii="Times New Roman" w:eastAsia="Times New Roman" w:hAnsi="Times New Roman"/>
          <w:sz w:val="24"/>
          <w:szCs w:val="24"/>
          <w:lang w:eastAsia="ru-RU"/>
        </w:rPr>
        <w:t>Про підсумки контролю  стану освітнього процесу в 11-му класі (класно-узагальнюючий контроль: готовність до випуску зі школи)</w:t>
      </w:r>
      <w:r w:rsidR="007E1F34">
        <w:rPr>
          <w:rFonts w:ascii="Times New Roman" w:eastAsia="Times New Roman" w:hAnsi="Times New Roman"/>
          <w:sz w:val="24"/>
          <w:szCs w:val="24"/>
          <w:lang w:eastAsia="ru-RU"/>
        </w:rPr>
        <w:t>.</w:t>
      </w:r>
    </w:p>
    <w:p w:rsidR="007E1F34" w:rsidRPr="007E1F34" w:rsidRDefault="007E1F34" w:rsidP="007E1F3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i/>
          <w:sz w:val="24"/>
          <w:szCs w:val="24"/>
          <w:lang w:eastAsia="ru-RU"/>
        </w:rPr>
      </w:pPr>
      <w:r w:rsidRPr="007E1F34">
        <w:rPr>
          <w:rFonts w:ascii="Times New Roman" w:eastAsia="Times New Roman" w:hAnsi="Times New Roman"/>
          <w:i/>
          <w:sz w:val="24"/>
          <w:szCs w:val="24"/>
          <w:lang w:eastAsia="ru-RU"/>
        </w:rPr>
        <w:t>ЗДНВР</w:t>
      </w:r>
    </w:p>
    <w:p w:rsidR="007E1F34" w:rsidRDefault="007E1F34" w:rsidP="007E1F3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w:t>
      </w:r>
      <w:r w:rsidRPr="007E1F34">
        <w:rPr>
          <w:rFonts w:ascii="Times New Roman" w:eastAsia="Times New Roman" w:hAnsi="Times New Roman"/>
          <w:sz w:val="24"/>
          <w:szCs w:val="24"/>
          <w:lang w:eastAsia="ru-RU"/>
        </w:rPr>
        <w:t>Партнерство родини та школи у формуванні творчого потенціалу та розвитку обдарованої дитини в умовах стан</w:t>
      </w:r>
      <w:r>
        <w:rPr>
          <w:rFonts w:ascii="Times New Roman" w:eastAsia="Times New Roman" w:hAnsi="Times New Roman"/>
          <w:sz w:val="24"/>
          <w:szCs w:val="24"/>
          <w:lang w:eastAsia="ru-RU"/>
        </w:rPr>
        <w:t>овлення інформаційного суспільст</w:t>
      </w:r>
      <w:r w:rsidRPr="007E1F34">
        <w:rPr>
          <w:rFonts w:ascii="Times New Roman" w:eastAsia="Times New Roman" w:hAnsi="Times New Roman"/>
          <w:sz w:val="24"/>
          <w:szCs w:val="24"/>
          <w:lang w:eastAsia="ru-RU"/>
        </w:rPr>
        <w:t>ва</w:t>
      </w:r>
      <w:r>
        <w:rPr>
          <w:rFonts w:ascii="Times New Roman" w:eastAsia="Times New Roman" w:hAnsi="Times New Roman"/>
          <w:sz w:val="24"/>
          <w:szCs w:val="24"/>
          <w:lang w:eastAsia="ru-RU"/>
        </w:rPr>
        <w:t>.</w:t>
      </w:r>
    </w:p>
    <w:p w:rsidR="007E1F34" w:rsidRPr="007E1F34" w:rsidRDefault="007E1F34" w:rsidP="007E1F3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i/>
          <w:sz w:val="24"/>
          <w:szCs w:val="24"/>
          <w:lang w:eastAsia="ru-RU"/>
        </w:rPr>
      </w:pPr>
      <w:r w:rsidRPr="007E1F34">
        <w:rPr>
          <w:rFonts w:ascii="Times New Roman" w:eastAsia="Times New Roman" w:hAnsi="Times New Roman"/>
          <w:i/>
          <w:sz w:val="24"/>
          <w:szCs w:val="24"/>
          <w:lang w:eastAsia="ru-RU"/>
        </w:rPr>
        <w:t>ЗДНМР</w:t>
      </w:r>
    </w:p>
    <w:p w:rsidR="006830E5" w:rsidRPr="00BD7AC1" w:rsidRDefault="006830E5" w:rsidP="00BD7AC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olor w:val="0070C0"/>
          <w:sz w:val="24"/>
          <w:szCs w:val="24"/>
          <w:lang w:val="en-US" w:eastAsia="ru-RU"/>
        </w:rPr>
      </w:pPr>
      <w:r w:rsidRPr="00BD7AC1">
        <w:rPr>
          <w:rFonts w:ascii="Times New Roman" w:eastAsia="Times New Roman" w:hAnsi="Times New Roman"/>
          <w:b/>
          <w:color w:val="0070C0"/>
          <w:sz w:val="24"/>
          <w:szCs w:val="24"/>
          <w:lang w:eastAsia="ru-RU"/>
        </w:rPr>
        <w:t>КВІТЕНЬ</w:t>
      </w:r>
    </w:p>
    <w:p w:rsidR="006830E5" w:rsidRPr="00BD7AC1" w:rsidRDefault="006830E5" w:rsidP="00066FF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olor w:val="C00000"/>
          <w:sz w:val="24"/>
          <w:szCs w:val="24"/>
          <w:lang w:eastAsia="ru-RU"/>
        </w:rPr>
      </w:pPr>
      <w:r w:rsidRPr="00BD7AC1">
        <w:rPr>
          <w:rFonts w:ascii="Times New Roman" w:eastAsia="Times New Roman" w:hAnsi="Times New Roman"/>
          <w:b/>
          <w:color w:val="C00000"/>
          <w:sz w:val="24"/>
          <w:szCs w:val="24"/>
          <w:lang w:eastAsia="ru-RU"/>
        </w:rPr>
        <w:t>ПЕДРАДА-КОНСИЛІУМ</w:t>
      </w:r>
    </w:p>
    <w:p w:rsidR="00066FF1" w:rsidRPr="00066FF1" w:rsidRDefault="006830E5" w:rsidP="002575D9">
      <w:pPr>
        <w:pStyle w:val="a5"/>
        <w:numPr>
          <w:ilvl w:val="0"/>
          <w:numId w:val="11"/>
        </w:num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i/>
          <w:sz w:val="24"/>
          <w:szCs w:val="24"/>
          <w:lang w:eastAsia="ru-RU"/>
        </w:rPr>
      </w:pPr>
      <w:r w:rsidRPr="00066FF1">
        <w:rPr>
          <w:rFonts w:ascii="Times New Roman" w:eastAsia="Times New Roman" w:hAnsi="Times New Roman"/>
          <w:sz w:val="24"/>
          <w:szCs w:val="24"/>
          <w:lang w:eastAsia="ru-RU"/>
        </w:rPr>
        <w:t>Про підсумки контролю стану освітнього процесу  в 4-х класах (готовність учнів до навчання в школі ІІ ступеню).</w:t>
      </w:r>
      <w:r w:rsidR="002575D9">
        <w:rPr>
          <w:rFonts w:ascii="Times New Roman" w:eastAsia="Times New Roman" w:hAnsi="Times New Roman"/>
          <w:sz w:val="24"/>
          <w:szCs w:val="24"/>
          <w:lang w:eastAsia="ru-RU"/>
        </w:rPr>
        <w:t xml:space="preserve">                               </w:t>
      </w:r>
      <w:r w:rsidR="002575D9" w:rsidRPr="00066FF1">
        <w:rPr>
          <w:rFonts w:ascii="Times New Roman" w:eastAsia="Times New Roman" w:hAnsi="Times New Roman"/>
          <w:i/>
          <w:sz w:val="24"/>
          <w:szCs w:val="24"/>
          <w:lang w:eastAsia="ru-RU"/>
        </w:rPr>
        <w:t xml:space="preserve"> </w:t>
      </w:r>
      <w:r w:rsidR="00066FF1" w:rsidRPr="00066FF1">
        <w:rPr>
          <w:rFonts w:ascii="Times New Roman" w:eastAsia="Times New Roman" w:hAnsi="Times New Roman"/>
          <w:i/>
          <w:sz w:val="24"/>
          <w:szCs w:val="24"/>
          <w:lang w:eastAsia="ru-RU"/>
        </w:rPr>
        <w:t>ЗДНВР</w:t>
      </w:r>
    </w:p>
    <w:p w:rsidR="007E1F34" w:rsidRPr="00066FF1" w:rsidRDefault="007E1F34" w:rsidP="00554371">
      <w:pPr>
        <w:pStyle w:val="a5"/>
        <w:numPr>
          <w:ilvl w:val="0"/>
          <w:numId w:val="11"/>
        </w:num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sz w:val="24"/>
          <w:szCs w:val="24"/>
          <w:lang w:eastAsia="ru-RU"/>
        </w:rPr>
      </w:pPr>
      <w:r w:rsidRPr="00066FF1">
        <w:rPr>
          <w:rFonts w:ascii="Times New Roman" w:eastAsia="Times New Roman" w:hAnsi="Times New Roman"/>
          <w:sz w:val="24"/>
          <w:szCs w:val="24"/>
          <w:lang w:eastAsia="ru-RU"/>
        </w:rPr>
        <w:t>Організація ДПА в 9-х та 4-х класах.</w:t>
      </w:r>
    </w:p>
    <w:p w:rsidR="00066FF1" w:rsidRPr="00066FF1" w:rsidRDefault="00066FF1" w:rsidP="00066FF1">
      <w:pPr>
        <w:pStyle w:val="a5"/>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right"/>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Директор</w:t>
      </w:r>
    </w:p>
    <w:p w:rsidR="007E1F34" w:rsidRDefault="007E1F34" w:rsidP="00554371">
      <w:pPr>
        <w:pStyle w:val="a5"/>
        <w:numPr>
          <w:ilvl w:val="0"/>
          <w:numId w:val="11"/>
        </w:num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sz w:val="24"/>
          <w:szCs w:val="24"/>
          <w:lang w:eastAsia="ru-RU"/>
        </w:rPr>
      </w:pPr>
      <w:r w:rsidRPr="00066FF1">
        <w:rPr>
          <w:rFonts w:ascii="Times New Roman" w:eastAsia="Times New Roman" w:hAnsi="Times New Roman"/>
          <w:sz w:val="24"/>
          <w:szCs w:val="24"/>
          <w:lang w:eastAsia="ru-RU"/>
        </w:rPr>
        <w:t>Підсумки атестації педпрацівників.</w:t>
      </w:r>
    </w:p>
    <w:p w:rsidR="00066FF1" w:rsidRDefault="00066FF1" w:rsidP="00066FF1">
      <w:pPr>
        <w:pStyle w:val="a5"/>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right"/>
        <w:rPr>
          <w:rFonts w:ascii="Times New Roman" w:eastAsia="Times New Roman" w:hAnsi="Times New Roman"/>
          <w:i/>
          <w:sz w:val="24"/>
          <w:szCs w:val="24"/>
          <w:lang w:eastAsia="ru-RU"/>
        </w:rPr>
      </w:pPr>
      <w:r w:rsidRPr="00066FF1">
        <w:rPr>
          <w:rFonts w:ascii="Times New Roman" w:eastAsia="Times New Roman" w:hAnsi="Times New Roman"/>
          <w:i/>
          <w:sz w:val="24"/>
          <w:szCs w:val="24"/>
          <w:lang w:eastAsia="ru-RU"/>
        </w:rPr>
        <w:t>ЗДНМР</w:t>
      </w:r>
    </w:p>
    <w:p w:rsidR="00066FF1" w:rsidRDefault="00066FF1" w:rsidP="00554371">
      <w:pPr>
        <w:pStyle w:val="a5"/>
        <w:numPr>
          <w:ilvl w:val="0"/>
          <w:numId w:val="11"/>
        </w:num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sz w:val="24"/>
          <w:szCs w:val="24"/>
          <w:lang w:eastAsia="ru-RU"/>
        </w:rPr>
      </w:pPr>
      <w:r w:rsidRPr="00CD0F7C">
        <w:rPr>
          <w:rFonts w:ascii="Times New Roman" w:eastAsia="Times New Roman" w:hAnsi="Times New Roman"/>
          <w:sz w:val="24"/>
          <w:szCs w:val="24"/>
          <w:lang w:eastAsia="ru-RU"/>
        </w:rPr>
        <w:t>Про підсумки перевірки стану викладання спецкурсів, індивідуальних і групових занять у школі.</w:t>
      </w:r>
    </w:p>
    <w:p w:rsidR="00066FF1" w:rsidRDefault="00066FF1" w:rsidP="00066FF1">
      <w:pPr>
        <w:pStyle w:val="a5"/>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right"/>
        <w:rPr>
          <w:rFonts w:ascii="Times New Roman" w:eastAsia="Times New Roman" w:hAnsi="Times New Roman"/>
          <w:i/>
          <w:sz w:val="24"/>
          <w:szCs w:val="24"/>
          <w:lang w:eastAsia="ru-RU"/>
        </w:rPr>
      </w:pPr>
      <w:r w:rsidRPr="00066FF1">
        <w:rPr>
          <w:rFonts w:ascii="Times New Roman" w:eastAsia="Times New Roman" w:hAnsi="Times New Roman"/>
          <w:i/>
          <w:sz w:val="24"/>
          <w:szCs w:val="24"/>
          <w:lang w:eastAsia="ru-RU"/>
        </w:rPr>
        <w:t>ЗДНМР</w:t>
      </w:r>
    </w:p>
    <w:p w:rsidR="00066FF1" w:rsidRPr="00066FF1" w:rsidRDefault="00066FF1" w:rsidP="00554371">
      <w:pPr>
        <w:pStyle w:val="a5"/>
        <w:numPr>
          <w:ilvl w:val="0"/>
          <w:numId w:val="11"/>
        </w:num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sz w:val="24"/>
          <w:szCs w:val="24"/>
          <w:lang w:eastAsia="ru-RU"/>
        </w:rPr>
      </w:pPr>
      <w:r w:rsidRPr="00066FF1">
        <w:rPr>
          <w:rFonts w:ascii="Times New Roman" w:eastAsia="Times New Roman" w:hAnsi="Times New Roman"/>
          <w:sz w:val="24"/>
          <w:szCs w:val="24"/>
          <w:lang w:eastAsia="ru-RU"/>
        </w:rPr>
        <w:t>Про підсумки перевірки стану гурткової роботи.</w:t>
      </w:r>
    </w:p>
    <w:p w:rsidR="006830E5" w:rsidRPr="00066FF1" w:rsidRDefault="00066FF1" w:rsidP="00066FF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i/>
          <w:sz w:val="24"/>
          <w:szCs w:val="24"/>
          <w:lang w:eastAsia="ru-RU"/>
        </w:rPr>
      </w:pPr>
      <w:r w:rsidRPr="00066FF1">
        <w:rPr>
          <w:rFonts w:ascii="Times New Roman" w:eastAsia="Times New Roman" w:hAnsi="Times New Roman"/>
          <w:i/>
          <w:sz w:val="24"/>
          <w:szCs w:val="24"/>
          <w:lang w:eastAsia="ru-RU"/>
        </w:rPr>
        <w:t>ЗДВР</w:t>
      </w:r>
    </w:p>
    <w:p w:rsidR="006830E5" w:rsidRPr="00066FF1" w:rsidRDefault="006830E5" w:rsidP="00066FF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olor w:val="0070C0"/>
          <w:sz w:val="24"/>
          <w:szCs w:val="24"/>
          <w:lang w:eastAsia="ru-RU"/>
        </w:rPr>
      </w:pPr>
      <w:r w:rsidRPr="00066FF1">
        <w:rPr>
          <w:rFonts w:ascii="Times New Roman" w:eastAsia="Times New Roman" w:hAnsi="Times New Roman"/>
          <w:b/>
          <w:color w:val="0070C0"/>
          <w:sz w:val="24"/>
          <w:szCs w:val="24"/>
          <w:lang w:eastAsia="ru-RU"/>
        </w:rPr>
        <w:lastRenderedPageBreak/>
        <w:t>ТРАВЕНЬ</w:t>
      </w:r>
    </w:p>
    <w:p w:rsidR="006830E5" w:rsidRPr="00066FF1" w:rsidRDefault="006830E5" w:rsidP="00066FF1">
      <w:pPr>
        <w:tabs>
          <w:tab w:val="left" w:pos="1260"/>
        </w:tabs>
        <w:spacing w:after="0" w:line="360" w:lineRule="auto"/>
        <w:jc w:val="center"/>
        <w:rPr>
          <w:rFonts w:ascii="Times New Roman" w:eastAsia="Times New Roman" w:hAnsi="Times New Roman"/>
          <w:b/>
          <w:bCs/>
          <w:color w:val="C00000"/>
          <w:sz w:val="24"/>
          <w:szCs w:val="24"/>
          <w:lang w:eastAsia="ru-RU"/>
        </w:rPr>
      </w:pPr>
      <w:r w:rsidRPr="00066FF1">
        <w:rPr>
          <w:rFonts w:ascii="Times New Roman" w:eastAsia="Times New Roman" w:hAnsi="Times New Roman"/>
          <w:b/>
          <w:bCs/>
          <w:color w:val="C00000"/>
          <w:sz w:val="24"/>
          <w:szCs w:val="24"/>
          <w:lang w:eastAsia="ru-RU"/>
        </w:rPr>
        <w:t>ПЕДРАДА-ПІДСУМОК</w:t>
      </w:r>
    </w:p>
    <w:p w:rsidR="006830E5" w:rsidRPr="00CD0F7C" w:rsidRDefault="006830E5" w:rsidP="006830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CD0F7C">
        <w:rPr>
          <w:rFonts w:ascii="Times New Roman" w:eastAsia="Times New Roman" w:hAnsi="Times New Roman"/>
          <w:sz w:val="24"/>
          <w:szCs w:val="24"/>
          <w:lang w:eastAsia="ru-RU"/>
        </w:rPr>
        <w:t>1.</w:t>
      </w:r>
      <w:r w:rsidR="00066FF1">
        <w:rPr>
          <w:rFonts w:ascii="Times New Roman" w:eastAsia="Times New Roman" w:hAnsi="Times New Roman"/>
          <w:sz w:val="24"/>
          <w:szCs w:val="24"/>
          <w:lang w:eastAsia="ru-RU"/>
        </w:rPr>
        <w:t xml:space="preserve">      </w:t>
      </w:r>
      <w:r w:rsidRPr="00CD0F7C">
        <w:rPr>
          <w:rFonts w:ascii="Times New Roman" w:eastAsia="Times New Roman" w:hAnsi="Times New Roman"/>
          <w:sz w:val="24"/>
          <w:szCs w:val="24"/>
          <w:lang w:eastAsia="ru-RU"/>
        </w:rPr>
        <w:t>Про організацію та проведення свята Останнього дзвоника.</w:t>
      </w:r>
    </w:p>
    <w:p w:rsidR="006830E5" w:rsidRPr="00066FF1" w:rsidRDefault="006830E5" w:rsidP="00066FF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i/>
          <w:sz w:val="24"/>
          <w:szCs w:val="24"/>
          <w:lang w:eastAsia="ru-RU"/>
        </w:rPr>
      </w:pPr>
      <w:r w:rsidRPr="00CD0F7C">
        <w:rPr>
          <w:rFonts w:ascii="Times New Roman" w:eastAsia="Times New Roman" w:hAnsi="Times New Roman"/>
          <w:sz w:val="24"/>
          <w:szCs w:val="24"/>
          <w:lang w:eastAsia="ru-RU"/>
        </w:rPr>
        <w:tab/>
      </w:r>
      <w:r w:rsidRPr="00CD0F7C">
        <w:rPr>
          <w:rFonts w:ascii="Times New Roman" w:eastAsia="Times New Roman" w:hAnsi="Times New Roman"/>
          <w:sz w:val="24"/>
          <w:szCs w:val="24"/>
          <w:lang w:eastAsia="ru-RU"/>
        </w:rPr>
        <w:tab/>
      </w:r>
      <w:r w:rsidRPr="00CD0F7C">
        <w:rPr>
          <w:rFonts w:ascii="Times New Roman" w:eastAsia="Times New Roman" w:hAnsi="Times New Roman"/>
          <w:sz w:val="24"/>
          <w:szCs w:val="24"/>
          <w:lang w:eastAsia="ru-RU"/>
        </w:rPr>
        <w:tab/>
      </w:r>
      <w:r w:rsidRPr="00CD0F7C">
        <w:rPr>
          <w:rFonts w:ascii="Times New Roman" w:eastAsia="Times New Roman" w:hAnsi="Times New Roman"/>
          <w:sz w:val="24"/>
          <w:szCs w:val="24"/>
          <w:lang w:eastAsia="ru-RU"/>
        </w:rPr>
        <w:tab/>
      </w:r>
      <w:r w:rsidRPr="00066FF1">
        <w:rPr>
          <w:rFonts w:ascii="Times New Roman" w:eastAsia="Times New Roman" w:hAnsi="Times New Roman"/>
          <w:i/>
          <w:sz w:val="24"/>
          <w:szCs w:val="24"/>
          <w:lang w:eastAsia="ru-RU"/>
        </w:rPr>
        <w:t xml:space="preserve">                           </w:t>
      </w:r>
      <w:r w:rsidR="00066FF1" w:rsidRPr="00066FF1">
        <w:rPr>
          <w:rFonts w:ascii="Times New Roman" w:eastAsia="Times New Roman" w:hAnsi="Times New Roman"/>
          <w:i/>
          <w:sz w:val="24"/>
          <w:szCs w:val="24"/>
          <w:lang w:eastAsia="ru-RU"/>
        </w:rPr>
        <w:t>ЗДВР</w:t>
      </w:r>
    </w:p>
    <w:p w:rsidR="006830E5" w:rsidRPr="00CD0F7C" w:rsidRDefault="006830E5" w:rsidP="006830E5">
      <w:pPr>
        <w:tabs>
          <w:tab w:val="left" w:pos="1260"/>
        </w:tabs>
        <w:spacing w:after="0" w:line="240" w:lineRule="auto"/>
        <w:rPr>
          <w:rFonts w:ascii="Times New Roman" w:eastAsia="Times New Roman" w:hAnsi="Times New Roman"/>
          <w:sz w:val="24"/>
          <w:szCs w:val="24"/>
          <w:lang w:eastAsia="ru-RU"/>
        </w:rPr>
      </w:pPr>
      <w:r w:rsidRPr="00CD0F7C">
        <w:rPr>
          <w:rFonts w:ascii="Times New Roman" w:eastAsia="Times New Roman" w:hAnsi="Times New Roman"/>
          <w:sz w:val="24"/>
          <w:szCs w:val="24"/>
          <w:lang w:eastAsia="ru-RU"/>
        </w:rPr>
        <w:t xml:space="preserve">2. </w:t>
      </w:r>
      <w:r w:rsidR="00066FF1">
        <w:rPr>
          <w:rFonts w:ascii="Times New Roman" w:eastAsia="Times New Roman" w:hAnsi="Times New Roman"/>
          <w:sz w:val="24"/>
          <w:szCs w:val="24"/>
          <w:lang w:eastAsia="ru-RU"/>
        </w:rPr>
        <w:t xml:space="preserve">     </w:t>
      </w:r>
      <w:r w:rsidRPr="00CD0F7C">
        <w:rPr>
          <w:rFonts w:ascii="Times New Roman" w:eastAsia="Times New Roman" w:hAnsi="Times New Roman"/>
          <w:sz w:val="24"/>
          <w:szCs w:val="24"/>
          <w:lang w:eastAsia="ru-RU"/>
        </w:rPr>
        <w:t>Про попередження дитячого травматиз</w:t>
      </w:r>
      <w:r>
        <w:rPr>
          <w:rFonts w:ascii="Times New Roman" w:eastAsia="Times New Roman" w:hAnsi="Times New Roman"/>
          <w:sz w:val="24"/>
          <w:szCs w:val="24"/>
          <w:lang w:eastAsia="ru-RU"/>
        </w:rPr>
        <w:t>му на період літніх канікул 202</w:t>
      </w:r>
      <w:r w:rsidR="00F60F46">
        <w:rPr>
          <w:rFonts w:ascii="Times New Roman" w:eastAsia="Times New Roman" w:hAnsi="Times New Roman"/>
          <w:sz w:val="24"/>
          <w:szCs w:val="24"/>
          <w:lang w:eastAsia="ru-RU"/>
        </w:rPr>
        <w:t>4</w:t>
      </w:r>
      <w:r w:rsidRPr="00CD0F7C">
        <w:rPr>
          <w:rFonts w:ascii="Times New Roman" w:eastAsia="Times New Roman" w:hAnsi="Times New Roman"/>
          <w:sz w:val="24"/>
          <w:szCs w:val="24"/>
          <w:lang w:eastAsia="ru-RU"/>
        </w:rPr>
        <w:t xml:space="preserve"> року.</w:t>
      </w:r>
    </w:p>
    <w:p w:rsidR="006830E5" w:rsidRPr="00066FF1" w:rsidRDefault="006830E5" w:rsidP="00066FF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i/>
          <w:sz w:val="24"/>
          <w:szCs w:val="24"/>
          <w:lang w:eastAsia="ru-RU"/>
        </w:rPr>
      </w:pPr>
      <w:r w:rsidRPr="00CD0F7C">
        <w:rPr>
          <w:rFonts w:ascii="Times New Roman" w:eastAsia="Times New Roman" w:hAnsi="Times New Roman"/>
          <w:sz w:val="24"/>
          <w:szCs w:val="24"/>
          <w:lang w:eastAsia="ru-RU"/>
        </w:rPr>
        <w:tab/>
      </w:r>
      <w:r w:rsidRPr="00CD0F7C">
        <w:rPr>
          <w:rFonts w:ascii="Times New Roman" w:eastAsia="Times New Roman" w:hAnsi="Times New Roman"/>
          <w:sz w:val="24"/>
          <w:szCs w:val="24"/>
          <w:lang w:eastAsia="ru-RU"/>
        </w:rPr>
        <w:tab/>
      </w:r>
      <w:r w:rsidRPr="00CD0F7C">
        <w:rPr>
          <w:rFonts w:ascii="Times New Roman" w:eastAsia="Times New Roman" w:hAnsi="Times New Roman"/>
          <w:sz w:val="24"/>
          <w:szCs w:val="24"/>
          <w:lang w:eastAsia="ru-RU"/>
        </w:rPr>
        <w:tab/>
      </w:r>
      <w:r w:rsidRPr="00CD0F7C">
        <w:rPr>
          <w:rFonts w:ascii="Times New Roman" w:eastAsia="Times New Roman" w:hAnsi="Times New Roman"/>
          <w:sz w:val="24"/>
          <w:szCs w:val="24"/>
          <w:lang w:eastAsia="ru-RU"/>
        </w:rPr>
        <w:tab/>
        <w:t xml:space="preserve">                           </w:t>
      </w:r>
      <w:r w:rsidR="00066FF1" w:rsidRPr="00066FF1">
        <w:rPr>
          <w:rFonts w:ascii="Times New Roman" w:eastAsia="Times New Roman" w:hAnsi="Times New Roman"/>
          <w:i/>
          <w:sz w:val="24"/>
          <w:szCs w:val="24"/>
          <w:lang w:eastAsia="ru-RU"/>
        </w:rPr>
        <w:t>ЗДНВР</w:t>
      </w:r>
    </w:p>
    <w:p w:rsidR="006830E5" w:rsidRPr="00CD0F7C" w:rsidRDefault="00066FF1" w:rsidP="006830E5">
      <w:pPr>
        <w:tabs>
          <w:tab w:val="left" w:pos="1260"/>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6830E5" w:rsidRPr="00CD0F7C">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0098523C" w:rsidRPr="0098523C">
        <w:rPr>
          <w:rFonts w:ascii="Times New Roman" w:eastAsia="Times New Roman" w:hAnsi="Times New Roman"/>
          <w:sz w:val="24"/>
          <w:szCs w:val="24"/>
          <w:lang w:eastAsia="ru-RU"/>
        </w:rPr>
        <w:t>Про переведення учнів 1-4, 5-8, 10 к</w:t>
      </w:r>
      <w:r w:rsidR="0098523C">
        <w:rPr>
          <w:rFonts w:ascii="Times New Roman" w:eastAsia="Times New Roman" w:hAnsi="Times New Roman"/>
          <w:sz w:val="24"/>
          <w:szCs w:val="24"/>
          <w:lang w:eastAsia="ru-RU"/>
        </w:rPr>
        <w:t>ласів на наступний рік навчання</w:t>
      </w:r>
      <w:r w:rsidR="006830E5" w:rsidRPr="00CD0F7C">
        <w:rPr>
          <w:rFonts w:ascii="Times New Roman" w:eastAsia="Times New Roman" w:hAnsi="Times New Roman"/>
          <w:sz w:val="24"/>
          <w:szCs w:val="24"/>
          <w:lang w:eastAsia="ru-RU"/>
        </w:rPr>
        <w:t>.</w:t>
      </w:r>
    </w:p>
    <w:p w:rsidR="006830E5" w:rsidRDefault="006830E5" w:rsidP="00066FF1">
      <w:pPr>
        <w:tabs>
          <w:tab w:val="left" w:pos="1260"/>
        </w:tabs>
        <w:spacing w:after="0" w:line="240" w:lineRule="auto"/>
        <w:jc w:val="right"/>
        <w:rPr>
          <w:rFonts w:ascii="Times New Roman" w:eastAsia="Times New Roman" w:hAnsi="Times New Roman"/>
          <w:i/>
          <w:sz w:val="24"/>
          <w:szCs w:val="24"/>
          <w:lang w:eastAsia="ru-RU"/>
        </w:rPr>
      </w:pPr>
      <w:r w:rsidRPr="00CD0F7C">
        <w:rPr>
          <w:rFonts w:ascii="Times New Roman" w:eastAsia="Times New Roman" w:hAnsi="Times New Roman"/>
          <w:sz w:val="24"/>
          <w:szCs w:val="24"/>
          <w:lang w:eastAsia="ru-RU"/>
        </w:rPr>
        <w:tab/>
      </w:r>
      <w:r w:rsidRPr="00CD0F7C">
        <w:rPr>
          <w:rFonts w:ascii="Times New Roman" w:eastAsia="Times New Roman" w:hAnsi="Times New Roman"/>
          <w:sz w:val="24"/>
          <w:szCs w:val="24"/>
          <w:lang w:eastAsia="ru-RU"/>
        </w:rPr>
        <w:tab/>
      </w:r>
      <w:r w:rsidRPr="00CD0F7C">
        <w:rPr>
          <w:rFonts w:ascii="Times New Roman" w:eastAsia="Times New Roman" w:hAnsi="Times New Roman"/>
          <w:sz w:val="24"/>
          <w:szCs w:val="24"/>
          <w:lang w:eastAsia="ru-RU"/>
        </w:rPr>
        <w:tab/>
      </w:r>
      <w:r w:rsidRPr="00CD0F7C">
        <w:rPr>
          <w:rFonts w:ascii="Times New Roman" w:eastAsia="Times New Roman" w:hAnsi="Times New Roman"/>
          <w:sz w:val="24"/>
          <w:szCs w:val="24"/>
          <w:lang w:eastAsia="ru-RU"/>
        </w:rPr>
        <w:tab/>
      </w:r>
      <w:r w:rsidRPr="00CD0F7C">
        <w:rPr>
          <w:rFonts w:ascii="Times New Roman" w:eastAsia="Times New Roman" w:hAnsi="Times New Roman"/>
          <w:sz w:val="24"/>
          <w:szCs w:val="24"/>
          <w:lang w:eastAsia="ru-RU"/>
        </w:rPr>
        <w:tab/>
      </w:r>
      <w:r w:rsidRPr="00CD0F7C">
        <w:rPr>
          <w:rFonts w:ascii="Times New Roman" w:eastAsia="Times New Roman" w:hAnsi="Times New Roman"/>
          <w:sz w:val="24"/>
          <w:szCs w:val="24"/>
          <w:lang w:eastAsia="ru-RU"/>
        </w:rPr>
        <w:tab/>
        <w:t xml:space="preserve">  </w:t>
      </w:r>
      <w:r w:rsidR="00066FF1" w:rsidRPr="00066FF1">
        <w:rPr>
          <w:rFonts w:ascii="Times New Roman" w:eastAsia="Times New Roman" w:hAnsi="Times New Roman"/>
          <w:i/>
          <w:sz w:val="24"/>
          <w:szCs w:val="24"/>
          <w:lang w:eastAsia="ru-RU"/>
        </w:rPr>
        <w:t>Класні керівники</w:t>
      </w:r>
    </w:p>
    <w:p w:rsidR="006830E5" w:rsidRPr="00CD0F7C" w:rsidRDefault="00091A28" w:rsidP="006830E5">
      <w:pPr>
        <w:tabs>
          <w:tab w:val="left" w:pos="1260"/>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6830E5" w:rsidRPr="00CD0F7C">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006830E5" w:rsidRPr="00CD0F7C">
        <w:rPr>
          <w:rFonts w:ascii="Times New Roman" w:eastAsia="Times New Roman" w:hAnsi="Times New Roman"/>
          <w:sz w:val="24"/>
          <w:szCs w:val="24"/>
          <w:lang w:eastAsia="ru-RU"/>
        </w:rPr>
        <w:t>Про нагородження учнів 2-8-х, 10-го класів Похвальними листами «За висо</w:t>
      </w:r>
      <w:r w:rsidR="006830E5">
        <w:rPr>
          <w:rFonts w:ascii="Times New Roman" w:eastAsia="Times New Roman" w:hAnsi="Times New Roman"/>
          <w:sz w:val="24"/>
          <w:szCs w:val="24"/>
          <w:lang w:eastAsia="ru-RU"/>
        </w:rPr>
        <w:t>кі досягнення у навчанні» у 202</w:t>
      </w:r>
      <w:r w:rsidR="00F60F46">
        <w:rPr>
          <w:rFonts w:ascii="Times New Roman" w:eastAsia="Times New Roman" w:hAnsi="Times New Roman"/>
          <w:sz w:val="24"/>
          <w:szCs w:val="24"/>
          <w:lang w:eastAsia="ru-RU"/>
        </w:rPr>
        <w:t>4</w:t>
      </w:r>
      <w:r w:rsidR="006830E5" w:rsidRPr="00CD0F7C">
        <w:rPr>
          <w:rFonts w:ascii="Times New Roman" w:eastAsia="Times New Roman" w:hAnsi="Times New Roman"/>
          <w:sz w:val="24"/>
          <w:szCs w:val="24"/>
          <w:lang w:eastAsia="ru-RU"/>
        </w:rPr>
        <w:t xml:space="preserve"> році.</w:t>
      </w:r>
    </w:p>
    <w:p w:rsidR="006830E5" w:rsidRPr="00091A28" w:rsidRDefault="00091A28" w:rsidP="00091A28">
      <w:pPr>
        <w:tabs>
          <w:tab w:val="left" w:pos="1260"/>
        </w:tabs>
        <w:spacing w:after="0" w:line="240" w:lineRule="auto"/>
        <w:jc w:val="right"/>
        <w:rPr>
          <w:rFonts w:ascii="Times New Roman" w:eastAsia="Times New Roman" w:hAnsi="Times New Roman"/>
          <w:i/>
          <w:sz w:val="24"/>
          <w:szCs w:val="24"/>
          <w:lang w:eastAsia="ru-RU"/>
        </w:rPr>
      </w:pPr>
      <w:r w:rsidRPr="00091A28">
        <w:rPr>
          <w:rFonts w:ascii="Times New Roman" w:eastAsia="Times New Roman" w:hAnsi="Times New Roman"/>
          <w:i/>
          <w:sz w:val="24"/>
          <w:szCs w:val="24"/>
          <w:lang w:eastAsia="ru-RU"/>
        </w:rPr>
        <w:t>ЗДНВР</w:t>
      </w:r>
    </w:p>
    <w:p w:rsidR="006830E5" w:rsidRPr="00CA4C43" w:rsidRDefault="00091A28" w:rsidP="006830E5">
      <w:pPr>
        <w:tabs>
          <w:tab w:val="left" w:pos="1260"/>
        </w:tabs>
        <w:spacing w:after="0" w:line="240" w:lineRule="auto"/>
        <w:rPr>
          <w:rFonts w:ascii="Times New Roman" w:hAnsi="Times New Roman"/>
          <w:sz w:val="24"/>
          <w:szCs w:val="24"/>
          <w:lang w:eastAsia="ru-RU"/>
        </w:rPr>
      </w:pPr>
      <w:r>
        <w:rPr>
          <w:rFonts w:ascii="Times New Roman" w:hAnsi="Times New Roman"/>
          <w:sz w:val="24"/>
          <w:szCs w:val="24"/>
          <w:lang w:eastAsia="ru-RU"/>
        </w:rPr>
        <w:t>5</w:t>
      </w:r>
      <w:r w:rsidR="006830E5">
        <w:rPr>
          <w:rFonts w:ascii="Times New Roman" w:hAnsi="Times New Roman"/>
          <w:sz w:val="24"/>
          <w:szCs w:val="24"/>
          <w:lang w:eastAsia="ru-RU"/>
        </w:rPr>
        <w:t>.</w:t>
      </w:r>
      <w:r>
        <w:rPr>
          <w:rFonts w:ascii="Times New Roman" w:hAnsi="Times New Roman"/>
          <w:sz w:val="24"/>
          <w:szCs w:val="24"/>
          <w:lang w:eastAsia="ru-RU"/>
        </w:rPr>
        <w:t xml:space="preserve">      </w:t>
      </w:r>
      <w:r w:rsidR="006830E5" w:rsidRPr="00CA4C43">
        <w:rPr>
          <w:rFonts w:ascii="Times New Roman" w:hAnsi="Times New Roman"/>
          <w:sz w:val="24"/>
          <w:szCs w:val="24"/>
          <w:lang w:eastAsia="ru-RU"/>
        </w:rPr>
        <w:t xml:space="preserve">Про підсумки організації харчування учнів школи </w:t>
      </w:r>
      <w:r w:rsidR="00F60F46">
        <w:rPr>
          <w:rFonts w:ascii="Times New Roman" w:hAnsi="Times New Roman"/>
          <w:sz w:val="24"/>
          <w:szCs w:val="24"/>
          <w:lang w:eastAsia="ru-RU"/>
        </w:rPr>
        <w:t xml:space="preserve"> закладу освіти у 2023-2024 н. р.</w:t>
      </w:r>
    </w:p>
    <w:p w:rsidR="006830E5" w:rsidRPr="00091A28" w:rsidRDefault="006830E5" w:rsidP="00091A28">
      <w:pPr>
        <w:pStyle w:val="a5"/>
        <w:tabs>
          <w:tab w:val="left" w:pos="1260"/>
        </w:tabs>
        <w:spacing w:after="0" w:line="240" w:lineRule="auto"/>
        <w:ind w:left="540"/>
        <w:jc w:val="right"/>
        <w:rPr>
          <w:rFonts w:ascii="Times New Roman" w:hAnsi="Times New Roman"/>
          <w:i/>
          <w:sz w:val="24"/>
          <w:szCs w:val="24"/>
          <w:lang w:eastAsia="ru-RU"/>
        </w:rPr>
      </w:pPr>
      <w:r>
        <w:rPr>
          <w:rFonts w:ascii="Times New Roman" w:hAnsi="Times New Roman"/>
          <w:sz w:val="24"/>
          <w:szCs w:val="24"/>
          <w:lang w:eastAsia="ru-RU"/>
        </w:rPr>
        <w:t xml:space="preserve">                                                                 </w:t>
      </w:r>
      <w:r w:rsidRPr="00091A28">
        <w:rPr>
          <w:rFonts w:ascii="Times New Roman" w:hAnsi="Times New Roman"/>
          <w:i/>
          <w:sz w:val="24"/>
          <w:szCs w:val="24"/>
          <w:lang w:eastAsia="ru-RU"/>
        </w:rPr>
        <w:t xml:space="preserve"> </w:t>
      </w:r>
      <w:r w:rsidR="00091A28" w:rsidRPr="00091A28">
        <w:rPr>
          <w:rFonts w:ascii="Times New Roman" w:hAnsi="Times New Roman"/>
          <w:i/>
          <w:sz w:val="24"/>
          <w:szCs w:val="24"/>
          <w:lang w:eastAsia="ru-RU"/>
        </w:rPr>
        <w:t>ЗДНВР</w:t>
      </w:r>
    </w:p>
    <w:p w:rsidR="006830E5" w:rsidRPr="00CD0F7C" w:rsidRDefault="006830E5" w:rsidP="006830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rsidR="006830E5" w:rsidRPr="00091A28" w:rsidRDefault="006830E5" w:rsidP="00091A28">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olor w:val="0070C0"/>
          <w:sz w:val="24"/>
          <w:szCs w:val="24"/>
          <w:lang w:eastAsia="ru-RU"/>
        </w:rPr>
      </w:pPr>
      <w:r w:rsidRPr="00091A28">
        <w:rPr>
          <w:rFonts w:ascii="Times New Roman" w:eastAsia="Times New Roman" w:hAnsi="Times New Roman"/>
          <w:b/>
          <w:color w:val="0070C0"/>
          <w:sz w:val="24"/>
          <w:szCs w:val="24"/>
          <w:lang w:eastAsia="ru-RU"/>
        </w:rPr>
        <w:t>ЧЕРВЕНЬ</w:t>
      </w:r>
    </w:p>
    <w:p w:rsidR="006830E5" w:rsidRPr="00091A28" w:rsidRDefault="006830E5" w:rsidP="00091A28">
      <w:pPr>
        <w:tabs>
          <w:tab w:val="left" w:pos="1260"/>
        </w:tabs>
        <w:spacing w:after="0" w:line="360" w:lineRule="auto"/>
        <w:jc w:val="center"/>
        <w:rPr>
          <w:rFonts w:ascii="Times New Roman" w:eastAsia="Times New Roman" w:hAnsi="Times New Roman"/>
          <w:b/>
          <w:bCs/>
          <w:color w:val="C00000"/>
          <w:sz w:val="24"/>
          <w:szCs w:val="24"/>
          <w:lang w:eastAsia="ru-RU"/>
        </w:rPr>
      </w:pPr>
      <w:r w:rsidRPr="00091A28">
        <w:rPr>
          <w:rFonts w:ascii="Times New Roman" w:eastAsia="Times New Roman" w:hAnsi="Times New Roman"/>
          <w:b/>
          <w:bCs/>
          <w:color w:val="C00000"/>
          <w:sz w:val="24"/>
          <w:szCs w:val="24"/>
          <w:lang w:eastAsia="ru-RU"/>
        </w:rPr>
        <w:t>ПЕДРАДА-ПІДСУМОК</w:t>
      </w:r>
    </w:p>
    <w:p w:rsidR="006830E5" w:rsidRPr="00CD0F7C" w:rsidRDefault="006830E5" w:rsidP="006830E5">
      <w:pPr>
        <w:tabs>
          <w:tab w:val="left" w:pos="1260"/>
        </w:tabs>
        <w:spacing w:after="0" w:line="240" w:lineRule="auto"/>
        <w:rPr>
          <w:rFonts w:ascii="Times New Roman" w:eastAsia="Times New Roman" w:hAnsi="Times New Roman"/>
          <w:sz w:val="24"/>
          <w:szCs w:val="24"/>
          <w:lang w:eastAsia="ru-RU"/>
        </w:rPr>
      </w:pPr>
      <w:r w:rsidRPr="00CD0F7C">
        <w:rPr>
          <w:rFonts w:ascii="Times New Roman" w:eastAsia="Times New Roman" w:hAnsi="Times New Roman"/>
          <w:sz w:val="24"/>
          <w:szCs w:val="24"/>
          <w:lang w:eastAsia="ru-RU"/>
        </w:rPr>
        <w:t xml:space="preserve">1. </w:t>
      </w:r>
      <w:r w:rsidR="00091A28">
        <w:rPr>
          <w:rFonts w:ascii="Times New Roman" w:eastAsia="Times New Roman" w:hAnsi="Times New Roman"/>
          <w:sz w:val="24"/>
          <w:szCs w:val="24"/>
          <w:lang w:eastAsia="ru-RU"/>
        </w:rPr>
        <w:t xml:space="preserve">     </w:t>
      </w:r>
      <w:r w:rsidRPr="00CD0F7C">
        <w:rPr>
          <w:rFonts w:ascii="Times New Roman" w:eastAsia="Times New Roman" w:hAnsi="Times New Roman"/>
          <w:sz w:val="24"/>
          <w:szCs w:val="24"/>
          <w:lang w:eastAsia="ru-RU"/>
        </w:rPr>
        <w:t>Про підсумки проведення державної підсумкової атестації в 4, 9,11-х класах.</w:t>
      </w:r>
    </w:p>
    <w:p w:rsidR="006830E5" w:rsidRDefault="006830E5" w:rsidP="00091A28">
      <w:pPr>
        <w:tabs>
          <w:tab w:val="left" w:pos="1260"/>
        </w:tabs>
        <w:spacing w:after="0" w:line="240" w:lineRule="auto"/>
        <w:jc w:val="right"/>
        <w:rPr>
          <w:rFonts w:ascii="Times New Roman" w:eastAsia="Times New Roman" w:hAnsi="Times New Roman"/>
          <w:i/>
          <w:sz w:val="24"/>
          <w:szCs w:val="24"/>
          <w:lang w:eastAsia="ru-RU"/>
        </w:rPr>
      </w:pPr>
      <w:r w:rsidRPr="00CD0F7C">
        <w:rPr>
          <w:rFonts w:ascii="Times New Roman" w:eastAsia="Times New Roman" w:hAnsi="Times New Roman"/>
          <w:sz w:val="24"/>
          <w:szCs w:val="24"/>
          <w:lang w:eastAsia="ru-RU"/>
        </w:rPr>
        <w:tab/>
      </w:r>
      <w:r w:rsidRPr="00CD0F7C">
        <w:rPr>
          <w:rFonts w:ascii="Times New Roman" w:eastAsia="Times New Roman" w:hAnsi="Times New Roman"/>
          <w:sz w:val="24"/>
          <w:szCs w:val="24"/>
          <w:lang w:eastAsia="ru-RU"/>
        </w:rPr>
        <w:tab/>
      </w:r>
      <w:r w:rsidRPr="00CD0F7C">
        <w:rPr>
          <w:rFonts w:ascii="Times New Roman" w:eastAsia="Times New Roman" w:hAnsi="Times New Roman"/>
          <w:sz w:val="24"/>
          <w:szCs w:val="24"/>
          <w:lang w:eastAsia="ru-RU"/>
        </w:rPr>
        <w:tab/>
      </w:r>
      <w:r w:rsidRPr="00CD0F7C">
        <w:rPr>
          <w:rFonts w:ascii="Times New Roman" w:eastAsia="Times New Roman" w:hAnsi="Times New Roman"/>
          <w:sz w:val="24"/>
          <w:szCs w:val="24"/>
          <w:lang w:eastAsia="ru-RU"/>
        </w:rPr>
        <w:tab/>
      </w:r>
      <w:r w:rsidRPr="00CD0F7C">
        <w:rPr>
          <w:rFonts w:ascii="Times New Roman" w:eastAsia="Times New Roman" w:hAnsi="Times New Roman"/>
          <w:sz w:val="24"/>
          <w:szCs w:val="24"/>
          <w:lang w:eastAsia="ru-RU"/>
        </w:rPr>
        <w:tab/>
        <w:t xml:space="preserve">            </w:t>
      </w:r>
      <w:r w:rsidR="00091A28" w:rsidRPr="00091A28">
        <w:rPr>
          <w:rFonts w:ascii="Times New Roman" w:eastAsia="Times New Roman" w:hAnsi="Times New Roman"/>
          <w:i/>
          <w:sz w:val="24"/>
          <w:szCs w:val="24"/>
          <w:lang w:eastAsia="ru-RU"/>
        </w:rPr>
        <w:t>ЗДНВР</w:t>
      </w:r>
    </w:p>
    <w:p w:rsidR="0098523C" w:rsidRPr="0098523C" w:rsidRDefault="0098523C" w:rsidP="0098523C">
      <w:pPr>
        <w:tabs>
          <w:tab w:val="left" w:pos="1260"/>
        </w:tabs>
        <w:spacing w:after="0" w:line="240" w:lineRule="auto"/>
        <w:rPr>
          <w:rFonts w:ascii="Times New Roman" w:eastAsia="Times New Roman" w:hAnsi="Times New Roman"/>
          <w:sz w:val="24"/>
          <w:szCs w:val="24"/>
          <w:lang w:eastAsia="ru-RU"/>
        </w:rPr>
      </w:pPr>
      <w:r w:rsidRPr="0098523C">
        <w:rPr>
          <w:rFonts w:ascii="Times New Roman" w:eastAsia="Times New Roman" w:hAnsi="Times New Roman"/>
          <w:sz w:val="24"/>
          <w:szCs w:val="24"/>
          <w:lang w:eastAsia="ru-RU"/>
        </w:rPr>
        <w:t xml:space="preserve">2. </w:t>
      </w:r>
      <w:r>
        <w:rPr>
          <w:rFonts w:ascii="Times New Roman" w:eastAsia="Times New Roman" w:hAnsi="Times New Roman"/>
          <w:sz w:val="24"/>
          <w:szCs w:val="24"/>
          <w:lang w:eastAsia="ru-RU"/>
        </w:rPr>
        <w:t xml:space="preserve">     </w:t>
      </w:r>
      <w:r w:rsidRPr="0098523C">
        <w:rPr>
          <w:rFonts w:ascii="Times New Roman" w:eastAsia="Times New Roman" w:hAnsi="Times New Roman"/>
          <w:sz w:val="24"/>
          <w:szCs w:val="24"/>
          <w:lang w:eastAsia="ru-RU"/>
        </w:rPr>
        <w:t xml:space="preserve">Про вручення </w:t>
      </w:r>
      <w:proofErr w:type="spellStart"/>
      <w:r w:rsidRPr="0098523C">
        <w:rPr>
          <w:rFonts w:ascii="Times New Roman" w:eastAsia="Times New Roman" w:hAnsi="Times New Roman"/>
          <w:sz w:val="24"/>
          <w:szCs w:val="24"/>
          <w:lang w:eastAsia="ru-RU"/>
        </w:rPr>
        <w:t>свідоцтв</w:t>
      </w:r>
      <w:proofErr w:type="spellEnd"/>
      <w:r w:rsidRPr="0098523C">
        <w:rPr>
          <w:rFonts w:ascii="Times New Roman" w:eastAsia="Times New Roman" w:hAnsi="Times New Roman"/>
          <w:sz w:val="24"/>
          <w:szCs w:val="24"/>
          <w:lang w:eastAsia="ru-RU"/>
        </w:rPr>
        <w:t xml:space="preserve"> про базову загальну середню освіту здобувачам освіти 9-х класів та переведення учнів 9-х класів</w:t>
      </w:r>
      <w:r>
        <w:rPr>
          <w:rFonts w:ascii="Times New Roman" w:eastAsia="Times New Roman" w:hAnsi="Times New Roman"/>
          <w:sz w:val="24"/>
          <w:szCs w:val="24"/>
          <w:lang w:eastAsia="ru-RU"/>
        </w:rPr>
        <w:t>.</w:t>
      </w:r>
    </w:p>
    <w:p w:rsidR="0098523C" w:rsidRPr="0098523C" w:rsidRDefault="0098523C" w:rsidP="0098523C">
      <w:pPr>
        <w:pStyle w:val="a5"/>
        <w:tabs>
          <w:tab w:val="left" w:pos="1260"/>
        </w:tabs>
        <w:spacing w:after="0" w:line="240" w:lineRule="auto"/>
        <w:jc w:val="right"/>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Класні керівники</w:t>
      </w:r>
      <w:r w:rsidR="0070191E">
        <w:rPr>
          <w:rFonts w:ascii="Times New Roman" w:eastAsia="Times New Roman" w:hAnsi="Times New Roman"/>
          <w:i/>
          <w:sz w:val="24"/>
          <w:szCs w:val="24"/>
          <w:lang w:eastAsia="ru-RU"/>
        </w:rPr>
        <w:t xml:space="preserve"> 9-х класів</w:t>
      </w:r>
    </w:p>
    <w:p w:rsidR="006830E5" w:rsidRPr="00CD0F7C" w:rsidRDefault="0098523C" w:rsidP="006830E5">
      <w:pPr>
        <w:tabs>
          <w:tab w:val="left" w:pos="1260"/>
        </w:tabs>
        <w:spacing w:after="0" w:line="240" w:lineRule="auto"/>
        <w:rPr>
          <w:rFonts w:ascii="Times New Roman" w:hAnsi="Times New Roman"/>
          <w:sz w:val="24"/>
          <w:szCs w:val="24"/>
          <w:lang w:eastAsia="ru-RU"/>
        </w:rPr>
      </w:pPr>
      <w:r>
        <w:rPr>
          <w:rFonts w:ascii="Times New Roman" w:hAnsi="Times New Roman"/>
          <w:sz w:val="24"/>
          <w:szCs w:val="24"/>
          <w:lang w:eastAsia="ru-RU"/>
        </w:rPr>
        <w:t>3</w:t>
      </w:r>
      <w:r w:rsidR="006830E5" w:rsidRPr="00CD0F7C">
        <w:rPr>
          <w:rFonts w:ascii="Times New Roman" w:hAnsi="Times New Roman"/>
          <w:sz w:val="24"/>
          <w:szCs w:val="24"/>
          <w:lang w:eastAsia="ru-RU"/>
        </w:rPr>
        <w:t>.</w:t>
      </w:r>
      <w:r w:rsidR="00091A28">
        <w:rPr>
          <w:rFonts w:ascii="Times New Roman" w:hAnsi="Times New Roman"/>
          <w:sz w:val="24"/>
          <w:szCs w:val="24"/>
          <w:lang w:eastAsia="ru-RU"/>
        </w:rPr>
        <w:t xml:space="preserve">      </w:t>
      </w:r>
      <w:r w:rsidR="006830E5" w:rsidRPr="00CD0F7C">
        <w:rPr>
          <w:rFonts w:ascii="Times New Roman" w:hAnsi="Times New Roman"/>
          <w:sz w:val="24"/>
          <w:szCs w:val="24"/>
          <w:lang w:eastAsia="ru-RU"/>
        </w:rPr>
        <w:t>Про випуск з</w:t>
      </w:r>
      <w:r w:rsidR="006830E5">
        <w:rPr>
          <w:rFonts w:ascii="Times New Roman" w:hAnsi="Times New Roman"/>
          <w:sz w:val="24"/>
          <w:szCs w:val="24"/>
          <w:lang w:eastAsia="ru-RU"/>
        </w:rPr>
        <w:t>і школи учнів 11-го класу у 202</w:t>
      </w:r>
      <w:r w:rsidR="00F60F46">
        <w:rPr>
          <w:rFonts w:ascii="Times New Roman" w:hAnsi="Times New Roman"/>
          <w:sz w:val="24"/>
          <w:szCs w:val="24"/>
          <w:lang w:eastAsia="ru-RU"/>
        </w:rPr>
        <w:t>4</w:t>
      </w:r>
      <w:r w:rsidR="006830E5" w:rsidRPr="00CD0F7C">
        <w:rPr>
          <w:rFonts w:ascii="Times New Roman" w:hAnsi="Times New Roman"/>
          <w:sz w:val="24"/>
          <w:szCs w:val="24"/>
          <w:lang w:eastAsia="ru-RU"/>
        </w:rPr>
        <w:t xml:space="preserve"> році</w:t>
      </w:r>
      <w:r w:rsidRPr="0098523C">
        <w:rPr>
          <w:rFonts w:ascii="Times New Roman" w:eastAsia="Times New Roman" w:hAnsi="Times New Roman"/>
          <w:i/>
          <w:sz w:val="24"/>
          <w:szCs w:val="24"/>
          <w:lang w:eastAsia="ru-RU"/>
        </w:rPr>
        <w:t xml:space="preserve"> </w:t>
      </w:r>
      <w:r w:rsidRPr="0098523C">
        <w:rPr>
          <w:rFonts w:ascii="Times New Roman" w:eastAsia="Times New Roman" w:hAnsi="Times New Roman"/>
          <w:sz w:val="24"/>
          <w:szCs w:val="24"/>
          <w:lang w:eastAsia="ru-RU"/>
        </w:rPr>
        <w:t xml:space="preserve">та видачу </w:t>
      </w:r>
      <w:proofErr w:type="spellStart"/>
      <w:r w:rsidRPr="0098523C">
        <w:rPr>
          <w:rFonts w:ascii="Times New Roman" w:eastAsia="Times New Roman" w:hAnsi="Times New Roman"/>
          <w:sz w:val="24"/>
          <w:szCs w:val="24"/>
          <w:lang w:eastAsia="ru-RU"/>
        </w:rPr>
        <w:t>свідоцтв</w:t>
      </w:r>
      <w:proofErr w:type="spellEnd"/>
      <w:r w:rsidRPr="0098523C">
        <w:rPr>
          <w:rFonts w:ascii="Times New Roman" w:eastAsia="Times New Roman" w:hAnsi="Times New Roman"/>
          <w:sz w:val="24"/>
          <w:szCs w:val="24"/>
          <w:lang w:eastAsia="ru-RU"/>
        </w:rPr>
        <w:t xml:space="preserve"> про здобуття повної загальної середньої освіти</w:t>
      </w:r>
      <w:r w:rsidR="006830E5" w:rsidRPr="0098523C">
        <w:rPr>
          <w:rFonts w:ascii="Times New Roman" w:hAnsi="Times New Roman"/>
          <w:sz w:val="24"/>
          <w:szCs w:val="24"/>
          <w:lang w:eastAsia="ru-RU"/>
        </w:rPr>
        <w:t>.</w:t>
      </w:r>
    </w:p>
    <w:p w:rsidR="006830E5" w:rsidRPr="00091A28" w:rsidRDefault="006830E5" w:rsidP="00091A28">
      <w:pPr>
        <w:tabs>
          <w:tab w:val="left" w:pos="1260"/>
        </w:tabs>
        <w:spacing w:after="0" w:line="240" w:lineRule="auto"/>
        <w:ind w:left="360"/>
        <w:contextualSpacing/>
        <w:jc w:val="right"/>
        <w:rPr>
          <w:rFonts w:ascii="Times New Roman" w:eastAsia="Times New Roman" w:hAnsi="Times New Roman"/>
          <w:i/>
          <w:sz w:val="24"/>
          <w:szCs w:val="24"/>
          <w:lang w:eastAsia="ru-RU"/>
        </w:rPr>
      </w:pPr>
      <w:r w:rsidRPr="00CD0F7C">
        <w:rPr>
          <w:rFonts w:ascii="Times New Roman" w:eastAsia="Times New Roman" w:hAnsi="Times New Roman"/>
          <w:sz w:val="24"/>
          <w:szCs w:val="24"/>
          <w:lang w:eastAsia="ru-RU"/>
        </w:rPr>
        <w:t xml:space="preserve">                                                               </w:t>
      </w:r>
      <w:r w:rsidRPr="00091A28">
        <w:rPr>
          <w:rFonts w:ascii="Times New Roman" w:eastAsia="Times New Roman" w:hAnsi="Times New Roman"/>
          <w:i/>
          <w:sz w:val="24"/>
          <w:szCs w:val="24"/>
          <w:lang w:eastAsia="ru-RU"/>
        </w:rPr>
        <w:t xml:space="preserve">  </w:t>
      </w:r>
      <w:r w:rsidR="00091A28" w:rsidRPr="00091A28">
        <w:rPr>
          <w:rFonts w:ascii="Times New Roman" w:eastAsia="Times New Roman" w:hAnsi="Times New Roman"/>
          <w:i/>
          <w:sz w:val="24"/>
          <w:szCs w:val="24"/>
          <w:lang w:eastAsia="ru-RU"/>
        </w:rPr>
        <w:t>ЗДНВР</w:t>
      </w:r>
    </w:p>
    <w:p w:rsidR="006830E5" w:rsidRPr="00091A28" w:rsidRDefault="0098523C" w:rsidP="003B6DE9">
      <w:pPr>
        <w:pStyle w:val="a5"/>
        <w:tabs>
          <w:tab w:val="left" w:pos="0"/>
        </w:tabs>
        <w:spacing w:after="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3B6DE9">
        <w:rPr>
          <w:rFonts w:ascii="Times New Roman" w:eastAsia="Times New Roman" w:hAnsi="Times New Roman"/>
          <w:sz w:val="24"/>
          <w:szCs w:val="24"/>
          <w:lang w:eastAsia="ru-RU"/>
        </w:rPr>
        <w:t xml:space="preserve">.      </w:t>
      </w:r>
      <w:r w:rsidR="00091A28">
        <w:rPr>
          <w:rFonts w:ascii="Times New Roman" w:eastAsia="Times New Roman" w:hAnsi="Times New Roman"/>
          <w:sz w:val="24"/>
          <w:szCs w:val="24"/>
          <w:lang w:eastAsia="ru-RU"/>
        </w:rPr>
        <w:t>П</w:t>
      </w:r>
      <w:r w:rsidR="006830E5" w:rsidRPr="00091A28">
        <w:rPr>
          <w:rFonts w:ascii="Times New Roman" w:eastAsia="Times New Roman" w:hAnsi="Times New Roman"/>
          <w:sz w:val="24"/>
          <w:szCs w:val="24"/>
          <w:lang w:eastAsia="ru-RU"/>
        </w:rPr>
        <w:t>ро нагородження учнів 11-го класу медалями за успіхи у навчанні у 202</w:t>
      </w:r>
      <w:r w:rsidR="00F60F46">
        <w:rPr>
          <w:rFonts w:ascii="Times New Roman" w:eastAsia="Times New Roman" w:hAnsi="Times New Roman"/>
          <w:sz w:val="24"/>
          <w:szCs w:val="24"/>
          <w:lang w:eastAsia="ru-RU"/>
        </w:rPr>
        <w:t>4</w:t>
      </w:r>
      <w:r w:rsidR="006830E5" w:rsidRPr="00091A28">
        <w:rPr>
          <w:rFonts w:ascii="Times New Roman" w:eastAsia="Times New Roman" w:hAnsi="Times New Roman"/>
          <w:sz w:val="24"/>
          <w:szCs w:val="24"/>
          <w:lang w:eastAsia="ru-RU"/>
        </w:rPr>
        <w:t xml:space="preserve"> році.</w:t>
      </w:r>
    </w:p>
    <w:p w:rsidR="006830E5" w:rsidRPr="00091A28" w:rsidRDefault="006830E5" w:rsidP="00091A28">
      <w:pPr>
        <w:tabs>
          <w:tab w:val="left" w:pos="0"/>
        </w:tabs>
        <w:spacing w:after="0" w:line="240" w:lineRule="auto"/>
        <w:contextualSpacing/>
        <w:jc w:val="right"/>
        <w:rPr>
          <w:rFonts w:ascii="Times New Roman" w:eastAsia="Times New Roman" w:hAnsi="Times New Roman"/>
          <w:i/>
          <w:sz w:val="24"/>
          <w:szCs w:val="24"/>
          <w:lang w:eastAsia="ru-RU"/>
        </w:rPr>
      </w:pPr>
      <w:r w:rsidRPr="00CD0F7C">
        <w:rPr>
          <w:rFonts w:ascii="Times New Roman" w:eastAsia="Times New Roman" w:hAnsi="Times New Roman"/>
          <w:sz w:val="24"/>
          <w:szCs w:val="24"/>
          <w:lang w:eastAsia="ru-RU"/>
        </w:rPr>
        <w:t xml:space="preserve">                                           </w:t>
      </w:r>
      <w:r w:rsidRPr="00CD0F7C">
        <w:rPr>
          <w:rFonts w:ascii="Times New Roman" w:eastAsia="Times New Roman" w:hAnsi="Times New Roman"/>
          <w:sz w:val="24"/>
          <w:szCs w:val="24"/>
          <w:lang w:eastAsia="ru-RU"/>
        </w:rPr>
        <w:tab/>
      </w:r>
      <w:r w:rsidRPr="00CD0F7C">
        <w:rPr>
          <w:rFonts w:ascii="Times New Roman" w:eastAsia="Times New Roman" w:hAnsi="Times New Roman"/>
          <w:sz w:val="24"/>
          <w:szCs w:val="24"/>
          <w:lang w:eastAsia="ru-RU"/>
        </w:rPr>
        <w:tab/>
      </w:r>
      <w:r w:rsidR="00091A28" w:rsidRPr="00091A28">
        <w:rPr>
          <w:rFonts w:ascii="Times New Roman" w:eastAsia="Times New Roman" w:hAnsi="Times New Roman"/>
          <w:i/>
          <w:sz w:val="24"/>
          <w:szCs w:val="24"/>
          <w:lang w:eastAsia="ru-RU"/>
        </w:rPr>
        <w:t>ЗДНМР</w:t>
      </w:r>
    </w:p>
    <w:p w:rsidR="006830E5" w:rsidRPr="00CD0F7C" w:rsidRDefault="0098523C" w:rsidP="003B6DE9">
      <w:pPr>
        <w:tabs>
          <w:tab w:val="left" w:pos="0"/>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3B6DE9">
        <w:rPr>
          <w:rFonts w:ascii="Times New Roman" w:eastAsia="Times New Roman" w:hAnsi="Times New Roman"/>
          <w:sz w:val="24"/>
          <w:szCs w:val="24"/>
          <w:lang w:eastAsia="ru-RU"/>
        </w:rPr>
        <w:t xml:space="preserve">.      </w:t>
      </w:r>
      <w:r w:rsidR="006830E5" w:rsidRPr="00CD0F7C">
        <w:rPr>
          <w:rFonts w:ascii="Times New Roman" w:eastAsia="Times New Roman" w:hAnsi="Times New Roman"/>
          <w:sz w:val="24"/>
          <w:szCs w:val="24"/>
          <w:lang w:eastAsia="ru-RU"/>
        </w:rPr>
        <w:t>Про нагородження учнів 11-го класу Похвальними грамотами «За особливі досягнення у вивченні окремих предметів»</w:t>
      </w:r>
      <w:r w:rsidR="006830E5">
        <w:rPr>
          <w:rFonts w:ascii="Times New Roman" w:eastAsia="Times New Roman" w:hAnsi="Times New Roman"/>
          <w:sz w:val="24"/>
          <w:szCs w:val="24"/>
          <w:lang w:eastAsia="ru-RU"/>
        </w:rPr>
        <w:t xml:space="preserve"> у 202</w:t>
      </w:r>
      <w:r w:rsidR="00F60F46">
        <w:rPr>
          <w:rFonts w:ascii="Times New Roman" w:eastAsia="Times New Roman" w:hAnsi="Times New Roman"/>
          <w:sz w:val="24"/>
          <w:szCs w:val="24"/>
          <w:lang w:eastAsia="ru-RU"/>
        </w:rPr>
        <w:t>4</w:t>
      </w:r>
      <w:r w:rsidR="006830E5">
        <w:rPr>
          <w:rFonts w:ascii="Times New Roman" w:eastAsia="Times New Roman" w:hAnsi="Times New Roman"/>
          <w:sz w:val="24"/>
          <w:szCs w:val="24"/>
          <w:lang w:eastAsia="ru-RU"/>
        </w:rPr>
        <w:t xml:space="preserve"> році.</w:t>
      </w:r>
    </w:p>
    <w:p w:rsidR="006830E5" w:rsidRPr="00091A28" w:rsidRDefault="006830E5" w:rsidP="00091A28">
      <w:pPr>
        <w:tabs>
          <w:tab w:val="left" w:pos="0"/>
        </w:tabs>
        <w:spacing w:after="0" w:line="240" w:lineRule="auto"/>
        <w:contextualSpacing/>
        <w:jc w:val="right"/>
        <w:rPr>
          <w:rFonts w:ascii="Times New Roman" w:eastAsia="Times New Roman" w:hAnsi="Times New Roman"/>
          <w:i/>
          <w:sz w:val="24"/>
          <w:szCs w:val="24"/>
          <w:lang w:eastAsia="ru-RU"/>
        </w:rPr>
      </w:pPr>
      <w:r w:rsidRPr="00CD0F7C">
        <w:rPr>
          <w:rFonts w:ascii="Times New Roman" w:eastAsia="Times New Roman" w:hAnsi="Times New Roman"/>
          <w:sz w:val="24"/>
          <w:szCs w:val="24"/>
          <w:lang w:eastAsia="ru-RU"/>
        </w:rPr>
        <w:t xml:space="preserve">                                                                  </w:t>
      </w:r>
      <w:r w:rsidR="00091A28" w:rsidRPr="00091A28">
        <w:rPr>
          <w:rFonts w:ascii="Times New Roman" w:eastAsia="Times New Roman" w:hAnsi="Times New Roman"/>
          <w:i/>
          <w:sz w:val="24"/>
          <w:szCs w:val="24"/>
          <w:lang w:eastAsia="ru-RU"/>
        </w:rPr>
        <w:t>Класні керівники 11 класу</w:t>
      </w:r>
    </w:p>
    <w:p w:rsidR="006830E5" w:rsidRPr="00CD0F7C" w:rsidRDefault="0098523C" w:rsidP="00091A28">
      <w:pPr>
        <w:tabs>
          <w:tab w:val="left" w:pos="0"/>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00091A28">
        <w:rPr>
          <w:rFonts w:ascii="Times New Roman" w:eastAsia="Times New Roman" w:hAnsi="Times New Roman"/>
          <w:sz w:val="24"/>
          <w:szCs w:val="24"/>
          <w:lang w:eastAsia="ru-RU"/>
        </w:rPr>
        <w:t xml:space="preserve">. </w:t>
      </w:r>
      <w:r w:rsidR="003B6DE9">
        <w:rPr>
          <w:rFonts w:ascii="Times New Roman" w:eastAsia="Times New Roman" w:hAnsi="Times New Roman"/>
          <w:sz w:val="24"/>
          <w:szCs w:val="24"/>
          <w:lang w:eastAsia="ru-RU"/>
        </w:rPr>
        <w:t xml:space="preserve">   </w:t>
      </w:r>
      <w:r w:rsidR="00091A28">
        <w:rPr>
          <w:rFonts w:ascii="Times New Roman" w:eastAsia="Times New Roman" w:hAnsi="Times New Roman"/>
          <w:sz w:val="24"/>
          <w:szCs w:val="24"/>
          <w:lang w:eastAsia="ru-RU"/>
        </w:rPr>
        <w:t xml:space="preserve">  </w:t>
      </w:r>
      <w:r w:rsidR="006830E5" w:rsidRPr="00CD0F7C">
        <w:rPr>
          <w:rFonts w:ascii="Times New Roman" w:eastAsia="Times New Roman" w:hAnsi="Times New Roman"/>
          <w:sz w:val="24"/>
          <w:szCs w:val="24"/>
          <w:lang w:eastAsia="ru-RU"/>
        </w:rPr>
        <w:t>Про</w:t>
      </w:r>
      <w:r w:rsidR="006D1418">
        <w:rPr>
          <w:rFonts w:ascii="Times New Roman" w:eastAsia="Times New Roman" w:hAnsi="Times New Roman"/>
          <w:sz w:val="24"/>
          <w:szCs w:val="24"/>
          <w:lang w:eastAsia="ru-RU"/>
        </w:rPr>
        <w:t xml:space="preserve"> ознайо</w:t>
      </w:r>
      <w:r w:rsidR="00EA14D2">
        <w:rPr>
          <w:rFonts w:ascii="Times New Roman" w:eastAsia="Times New Roman" w:hAnsi="Times New Roman"/>
          <w:sz w:val="24"/>
          <w:szCs w:val="24"/>
          <w:lang w:eastAsia="ru-RU"/>
        </w:rPr>
        <w:t>млення з</w:t>
      </w:r>
      <w:r w:rsidR="006830E5" w:rsidRPr="00CD0F7C">
        <w:rPr>
          <w:rFonts w:ascii="Times New Roman" w:eastAsia="Times New Roman" w:hAnsi="Times New Roman"/>
          <w:sz w:val="24"/>
          <w:szCs w:val="24"/>
          <w:lang w:eastAsia="ru-RU"/>
        </w:rPr>
        <w:t xml:space="preserve"> </w:t>
      </w:r>
      <w:proofErr w:type="spellStart"/>
      <w:r w:rsidR="006830E5" w:rsidRPr="00CD0F7C">
        <w:rPr>
          <w:rFonts w:ascii="Times New Roman" w:eastAsia="Times New Roman" w:hAnsi="Times New Roman"/>
          <w:sz w:val="24"/>
          <w:szCs w:val="24"/>
          <w:lang w:eastAsia="ru-RU"/>
        </w:rPr>
        <w:t>про</w:t>
      </w:r>
      <w:r w:rsidR="00091A28">
        <w:rPr>
          <w:rFonts w:ascii="Times New Roman" w:eastAsia="Times New Roman" w:hAnsi="Times New Roman"/>
          <w:sz w:val="24"/>
          <w:szCs w:val="24"/>
          <w:lang w:eastAsia="ru-RU"/>
        </w:rPr>
        <w:t>є</w:t>
      </w:r>
      <w:r w:rsidR="006830E5" w:rsidRPr="00CD0F7C">
        <w:rPr>
          <w:rFonts w:ascii="Times New Roman" w:eastAsia="Times New Roman" w:hAnsi="Times New Roman"/>
          <w:sz w:val="24"/>
          <w:szCs w:val="24"/>
          <w:lang w:eastAsia="ru-RU"/>
        </w:rPr>
        <w:t>кт</w:t>
      </w:r>
      <w:r w:rsidR="00EA14D2">
        <w:rPr>
          <w:rFonts w:ascii="Times New Roman" w:eastAsia="Times New Roman" w:hAnsi="Times New Roman"/>
          <w:sz w:val="24"/>
          <w:szCs w:val="24"/>
          <w:lang w:eastAsia="ru-RU"/>
        </w:rPr>
        <w:t>ом</w:t>
      </w:r>
      <w:proofErr w:type="spellEnd"/>
      <w:r w:rsidR="006830E5" w:rsidRPr="00CD0F7C">
        <w:rPr>
          <w:rFonts w:ascii="Times New Roman" w:eastAsia="Times New Roman" w:hAnsi="Times New Roman"/>
          <w:sz w:val="24"/>
          <w:szCs w:val="24"/>
          <w:lang w:eastAsia="ru-RU"/>
        </w:rPr>
        <w:t xml:space="preserve"> річного плану роботи школи на 2</w:t>
      </w:r>
      <w:r w:rsidR="006830E5">
        <w:rPr>
          <w:rFonts w:ascii="Times New Roman" w:eastAsia="Times New Roman" w:hAnsi="Times New Roman"/>
          <w:sz w:val="24"/>
          <w:szCs w:val="24"/>
          <w:lang w:eastAsia="ru-RU"/>
        </w:rPr>
        <w:t>02</w:t>
      </w:r>
      <w:r w:rsidR="00F60F46">
        <w:rPr>
          <w:rFonts w:ascii="Times New Roman" w:eastAsia="Times New Roman" w:hAnsi="Times New Roman"/>
          <w:sz w:val="24"/>
          <w:szCs w:val="24"/>
          <w:lang w:eastAsia="ru-RU"/>
        </w:rPr>
        <w:t>4</w:t>
      </w:r>
      <w:r w:rsidR="006830E5">
        <w:rPr>
          <w:rFonts w:ascii="Times New Roman" w:eastAsia="Times New Roman" w:hAnsi="Times New Roman"/>
          <w:sz w:val="24"/>
          <w:szCs w:val="24"/>
          <w:lang w:eastAsia="ru-RU"/>
        </w:rPr>
        <w:t>/202</w:t>
      </w:r>
      <w:r w:rsidR="00F60F46">
        <w:rPr>
          <w:rFonts w:ascii="Times New Roman" w:eastAsia="Times New Roman" w:hAnsi="Times New Roman"/>
          <w:sz w:val="24"/>
          <w:szCs w:val="24"/>
          <w:lang w:eastAsia="ru-RU"/>
        </w:rPr>
        <w:t xml:space="preserve">5 </w:t>
      </w:r>
      <w:r w:rsidR="006830E5" w:rsidRPr="00CD0F7C">
        <w:rPr>
          <w:rFonts w:ascii="Times New Roman" w:eastAsia="Times New Roman" w:hAnsi="Times New Roman"/>
          <w:sz w:val="24"/>
          <w:szCs w:val="24"/>
          <w:lang w:eastAsia="ru-RU"/>
        </w:rPr>
        <w:t>навчальний рік.</w:t>
      </w:r>
    </w:p>
    <w:p w:rsidR="006830E5" w:rsidRPr="00091A28" w:rsidRDefault="006830E5" w:rsidP="00091A28">
      <w:pPr>
        <w:tabs>
          <w:tab w:val="left" w:pos="0"/>
        </w:tabs>
        <w:spacing w:after="0" w:line="240" w:lineRule="auto"/>
        <w:contextualSpacing/>
        <w:jc w:val="right"/>
        <w:rPr>
          <w:rFonts w:ascii="Times New Roman" w:eastAsia="Times New Roman" w:hAnsi="Times New Roman"/>
          <w:i/>
          <w:sz w:val="24"/>
          <w:szCs w:val="24"/>
          <w:lang w:eastAsia="ru-RU"/>
        </w:rPr>
      </w:pPr>
      <w:r w:rsidRPr="00CD0F7C">
        <w:rPr>
          <w:rFonts w:ascii="Times New Roman" w:eastAsia="Times New Roman" w:hAnsi="Times New Roman"/>
          <w:sz w:val="24"/>
          <w:szCs w:val="24"/>
          <w:lang w:eastAsia="ru-RU"/>
        </w:rPr>
        <w:t xml:space="preserve">                                                                 </w:t>
      </w:r>
      <w:r w:rsidRPr="00091A28">
        <w:rPr>
          <w:rFonts w:ascii="Times New Roman" w:eastAsia="Times New Roman" w:hAnsi="Times New Roman"/>
          <w:i/>
          <w:sz w:val="24"/>
          <w:szCs w:val="24"/>
          <w:lang w:eastAsia="ru-RU"/>
        </w:rPr>
        <w:t xml:space="preserve"> </w:t>
      </w:r>
      <w:r w:rsidR="00091A28" w:rsidRPr="00091A28">
        <w:rPr>
          <w:rFonts w:ascii="Times New Roman" w:eastAsia="Times New Roman" w:hAnsi="Times New Roman"/>
          <w:i/>
          <w:sz w:val="24"/>
          <w:szCs w:val="24"/>
          <w:lang w:eastAsia="ru-RU"/>
        </w:rPr>
        <w:t>ЗДНВР</w:t>
      </w:r>
    </w:p>
    <w:p w:rsidR="006830E5" w:rsidRPr="00CD0F7C" w:rsidRDefault="0098523C" w:rsidP="003B6DE9">
      <w:pPr>
        <w:tabs>
          <w:tab w:val="left" w:pos="0"/>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3B6DE9">
        <w:rPr>
          <w:rFonts w:ascii="Times New Roman" w:eastAsia="Times New Roman" w:hAnsi="Times New Roman"/>
          <w:sz w:val="24"/>
          <w:szCs w:val="24"/>
          <w:lang w:eastAsia="ru-RU"/>
        </w:rPr>
        <w:t xml:space="preserve">.      </w:t>
      </w:r>
      <w:r w:rsidR="006830E5" w:rsidRPr="00CD0F7C">
        <w:rPr>
          <w:rFonts w:ascii="Times New Roman" w:eastAsia="Times New Roman" w:hAnsi="Times New Roman"/>
          <w:sz w:val="24"/>
          <w:szCs w:val="24"/>
          <w:lang w:eastAsia="ru-RU"/>
        </w:rPr>
        <w:t xml:space="preserve">Про </w:t>
      </w:r>
      <w:r>
        <w:rPr>
          <w:rFonts w:ascii="Times New Roman" w:eastAsia="Times New Roman" w:hAnsi="Times New Roman"/>
          <w:sz w:val="24"/>
          <w:szCs w:val="24"/>
          <w:lang w:eastAsia="ru-RU"/>
        </w:rPr>
        <w:t xml:space="preserve">погодження </w:t>
      </w:r>
      <w:r w:rsidR="006830E5" w:rsidRPr="00CD0F7C">
        <w:rPr>
          <w:rFonts w:ascii="Times New Roman" w:eastAsia="Times New Roman" w:hAnsi="Times New Roman"/>
          <w:sz w:val="24"/>
          <w:szCs w:val="24"/>
          <w:lang w:eastAsia="ru-RU"/>
        </w:rPr>
        <w:t>освітн</w:t>
      </w:r>
      <w:r>
        <w:rPr>
          <w:rFonts w:ascii="Times New Roman" w:eastAsia="Times New Roman" w:hAnsi="Times New Roman"/>
          <w:sz w:val="24"/>
          <w:szCs w:val="24"/>
          <w:lang w:eastAsia="ru-RU"/>
        </w:rPr>
        <w:t>іх</w:t>
      </w:r>
      <w:r w:rsidR="006830E5" w:rsidRPr="00CD0F7C">
        <w:rPr>
          <w:rFonts w:ascii="Times New Roman" w:eastAsia="Times New Roman" w:hAnsi="Times New Roman"/>
          <w:sz w:val="24"/>
          <w:szCs w:val="24"/>
          <w:lang w:eastAsia="ru-RU"/>
        </w:rPr>
        <w:t xml:space="preserve"> прогр</w:t>
      </w:r>
      <w:r w:rsidR="006830E5">
        <w:rPr>
          <w:rFonts w:ascii="Times New Roman" w:eastAsia="Times New Roman" w:hAnsi="Times New Roman"/>
          <w:sz w:val="24"/>
          <w:szCs w:val="24"/>
          <w:lang w:eastAsia="ru-RU"/>
        </w:rPr>
        <w:t>ам та навчального плану на 202</w:t>
      </w:r>
      <w:r w:rsidR="00F60F46">
        <w:rPr>
          <w:rFonts w:ascii="Times New Roman" w:eastAsia="Times New Roman" w:hAnsi="Times New Roman"/>
          <w:sz w:val="24"/>
          <w:szCs w:val="24"/>
          <w:lang w:eastAsia="ru-RU"/>
        </w:rPr>
        <w:t>4</w:t>
      </w:r>
      <w:r w:rsidR="006830E5">
        <w:rPr>
          <w:rFonts w:ascii="Times New Roman" w:eastAsia="Times New Roman" w:hAnsi="Times New Roman"/>
          <w:sz w:val="24"/>
          <w:szCs w:val="24"/>
          <w:lang w:eastAsia="ru-RU"/>
        </w:rPr>
        <w:t>/202</w:t>
      </w:r>
      <w:r w:rsidR="00F60F46">
        <w:rPr>
          <w:rFonts w:ascii="Times New Roman" w:eastAsia="Times New Roman" w:hAnsi="Times New Roman"/>
          <w:sz w:val="24"/>
          <w:szCs w:val="24"/>
          <w:lang w:eastAsia="ru-RU"/>
        </w:rPr>
        <w:t>5</w:t>
      </w:r>
      <w:r w:rsidR="006830E5" w:rsidRPr="00CD0F7C">
        <w:rPr>
          <w:rFonts w:ascii="Times New Roman" w:eastAsia="Times New Roman" w:hAnsi="Times New Roman"/>
          <w:sz w:val="24"/>
          <w:szCs w:val="24"/>
          <w:lang w:eastAsia="ru-RU"/>
        </w:rPr>
        <w:t xml:space="preserve"> навчальний рік</w:t>
      </w:r>
      <w:r w:rsidR="00091A28">
        <w:rPr>
          <w:rFonts w:ascii="Times New Roman" w:eastAsia="Times New Roman" w:hAnsi="Times New Roman"/>
          <w:sz w:val="24"/>
          <w:szCs w:val="24"/>
          <w:lang w:eastAsia="ru-RU"/>
        </w:rPr>
        <w:t>.</w:t>
      </w:r>
    </w:p>
    <w:p w:rsidR="00091A28" w:rsidRDefault="006830E5" w:rsidP="00EA14D2">
      <w:pPr>
        <w:tabs>
          <w:tab w:val="left" w:pos="1260"/>
        </w:tabs>
        <w:spacing w:after="0" w:line="240" w:lineRule="auto"/>
        <w:jc w:val="right"/>
        <w:rPr>
          <w:rFonts w:ascii="Times New Roman" w:eastAsia="Calibri" w:hAnsi="Times New Roman" w:cs="Times New Roman"/>
          <w:b/>
          <w:caps/>
          <w:color w:val="C00000"/>
          <w:sz w:val="28"/>
          <w:szCs w:val="24"/>
        </w:rPr>
      </w:pPr>
      <w:r w:rsidRPr="00CD0F7C">
        <w:rPr>
          <w:rFonts w:ascii="Times New Roman" w:eastAsia="Times New Roman" w:hAnsi="Times New Roman"/>
          <w:sz w:val="24"/>
          <w:szCs w:val="24"/>
          <w:lang w:eastAsia="ru-RU"/>
        </w:rPr>
        <w:tab/>
      </w:r>
      <w:r w:rsidRPr="00CD0F7C">
        <w:rPr>
          <w:rFonts w:ascii="Times New Roman" w:eastAsia="Times New Roman" w:hAnsi="Times New Roman"/>
          <w:sz w:val="24"/>
          <w:szCs w:val="24"/>
          <w:lang w:eastAsia="ru-RU"/>
        </w:rPr>
        <w:tab/>
      </w:r>
      <w:r w:rsidRPr="00CD0F7C">
        <w:rPr>
          <w:rFonts w:ascii="Times New Roman" w:eastAsia="Times New Roman" w:hAnsi="Times New Roman"/>
          <w:sz w:val="24"/>
          <w:szCs w:val="24"/>
          <w:lang w:eastAsia="ru-RU"/>
        </w:rPr>
        <w:tab/>
      </w:r>
      <w:r w:rsidRPr="00CD0F7C">
        <w:rPr>
          <w:rFonts w:ascii="Times New Roman" w:eastAsia="Times New Roman" w:hAnsi="Times New Roman"/>
          <w:sz w:val="24"/>
          <w:szCs w:val="24"/>
          <w:lang w:eastAsia="ru-RU"/>
        </w:rPr>
        <w:tab/>
      </w:r>
      <w:r w:rsidRPr="00CD0F7C">
        <w:rPr>
          <w:rFonts w:ascii="Times New Roman" w:eastAsia="Times New Roman" w:hAnsi="Times New Roman"/>
          <w:sz w:val="24"/>
          <w:szCs w:val="24"/>
          <w:lang w:eastAsia="ru-RU"/>
        </w:rPr>
        <w:tab/>
      </w:r>
      <w:r w:rsidRPr="00091A28">
        <w:rPr>
          <w:rFonts w:ascii="Times New Roman" w:eastAsia="Times New Roman" w:hAnsi="Times New Roman"/>
          <w:i/>
          <w:sz w:val="24"/>
          <w:szCs w:val="24"/>
          <w:lang w:eastAsia="ru-RU"/>
        </w:rPr>
        <w:t xml:space="preserve">             </w:t>
      </w:r>
      <w:r w:rsidR="00091A28" w:rsidRPr="00091A28">
        <w:rPr>
          <w:rFonts w:ascii="Times New Roman" w:eastAsia="Times New Roman" w:hAnsi="Times New Roman"/>
          <w:i/>
          <w:sz w:val="24"/>
          <w:szCs w:val="24"/>
          <w:lang w:eastAsia="ru-RU"/>
        </w:rPr>
        <w:t>ЗДНМР</w:t>
      </w:r>
      <w:r w:rsidR="00091A28">
        <w:rPr>
          <w:rFonts w:ascii="Times New Roman" w:eastAsia="Calibri" w:hAnsi="Times New Roman" w:cs="Times New Roman"/>
          <w:b/>
          <w:caps/>
          <w:color w:val="C00000"/>
          <w:sz w:val="28"/>
          <w:szCs w:val="24"/>
        </w:rPr>
        <w:br w:type="page"/>
      </w:r>
    </w:p>
    <w:p w:rsidR="00E50CC0" w:rsidRPr="00066CAB" w:rsidRDefault="00E50CC0" w:rsidP="0025319F">
      <w:pPr>
        <w:tabs>
          <w:tab w:val="left" w:pos="2370"/>
        </w:tabs>
        <w:spacing w:after="200" w:line="276" w:lineRule="auto"/>
        <w:jc w:val="center"/>
        <w:rPr>
          <w:rFonts w:ascii="Times New Roman" w:eastAsia="Calibri" w:hAnsi="Times New Roman" w:cs="Times New Roman"/>
          <w:b/>
          <w:caps/>
          <w:color w:val="C00000"/>
          <w:sz w:val="28"/>
          <w:szCs w:val="24"/>
        </w:rPr>
      </w:pPr>
      <w:r w:rsidRPr="00066CAB">
        <w:rPr>
          <w:rFonts w:ascii="Times New Roman" w:eastAsia="Calibri" w:hAnsi="Times New Roman" w:cs="Times New Roman"/>
          <w:b/>
          <w:caps/>
          <w:color w:val="C00000"/>
          <w:sz w:val="28"/>
          <w:szCs w:val="24"/>
        </w:rPr>
        <w:lastRenderedPageBreak/>
        <w:t>Організація роботи з атестації педагогічних працівників</w:t>
      </w: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7038"/>
        <w:gridCol w:w="1664"/>
        <w:gridCol w:w="2317"/>
        <w:gridCol w:w="1985"/>
      </w:tblGrid>
      <w:tr w:rsidR="00E50CC0" w:rsidRPr="009E2354" w:rsidTr="00541C12">
        <w:trPr>
          <w:jc w:val="center"/>
        </w:trPr>
        <w:tc>
          <w:tcPr>
            <w:tcW w:w="4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E50CC0" w:rsidRPr="00066CAB" w:rsidRDefault="00E50CC0" w:rsidP="00E50CC0">
            <w:pPr>
              <w:spacing w:after="0" w:line="240" w:lineRule="auto"/>
              <w:rPr>
                <w:rFonts w:ascii="Times New Roman" w:eastAsia="Times New Roman" w:hAnsi="Times New Roman" w:cs="Times New Roman"/>
                <w:b/>
                <w:sz w:val="24"/>
                <w:szCs w:val="24"/>
                <w:lang w:eastAsia="ru-RU"/>
              </w:rPr>
            </w:pPr>
            <w:r w:rsidRPr="00066CAB">
              <w:rPr>
                <w:rFonts w:ascii="Times New Roman" w:eastAsia="Times New Roman" w:hAnsi="Times New Roman" w:cs="Times New Roman"/>
                <w:b/>
                <w:sz w:val="24"/>
                <w:szCs w:val="24"/>
                <w:lang w:eastAsia="ru-RU"/>
              </w:rPr>
              <w:t>№</w:t>
            </w:r>
          </w:p>
        </w:tc>
        <w:tc>
          <w:tcPr>
            <w:tcW w:w="703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E50CC0" w:rsidRPr="00066CAB" w:rsidRDefault="00E50CC0" w:rsidP="00E50CC0">
            <w:pPr>
              <w:spacing w:after="0" w:line="240" w:lineRule="auto"/>
              <w:jc w:val="center"/>
              <w:rPr>
                <w:rFonts w:ascii="Times New Roman" w:eastAsia="Times New Roman" w:hAnsi="Times New Roman" w:cs="Times New Roman"/>
                <w:b/>
                <w:sz w:val="24"/>
                <w:szCs w:val="24"/>
                <w:lang w:eastAsia="ru-RU"/>
              </w:rPr>
            </w:pPr>
            <w:r w:rsidRPr="00066CAB">
              <w:rPr>
                <w:rFonts w:ascii="Times New Roman" w:eastAsia="Times New Roman" w:hAnsi="Times New Roman" w:cs="Times New Roman"/>
                <w:b/>
                <w:sz w:val="24"/>
                <w:szCs w:val="24"/>
                <w:lang w:eastAsia="ru-RU"/>
              </w:rPr>
              <w:t>Зміст роботи</w:t>
            </w:r>
          </w:p>
        </w:tc>
        <w:tc>
          <w:tcPr>
            <w:tcW w:w="1664"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E50CC0" w:rsidRPr="00066CAB" w:rsidRDefault="00E50CC0" w:rsidP="00E50CC0">
            <w:pPr>
              <w:spacing w:after="0" w:line="240" w:lineRule="auto"/>
              <w:jc w:val="center"/>
              <w:rPr>
                <w:rFonts w:ascii="Times New Roman" w:eastAsia="Times New Roman" w:hAnsi="Times New Roman" w:cs="Times New Roman"/>
                <w:b/>
                <w:sz w:val="24"/>
                <w:szCs w:val="24"/>
                <w:lang w:eastAsia="ru-RU"/>
              </w:rPr>
            </w:pPr>
            <w:r w:rsidRPr="00066CAB">
              <w:rPr>
                <w:rFonts w:ascii="Times New Roman" w:eastAsia="Times New Roman" w:hAnsi="Times New Roman" w:cs="Times New Roman"/>
                <w:b/>
                <w:sz w:val="24"/>
                <w:szCs w:val="24"/>
                <w:lang w:eastAsia="ru-RU"/>
              </w:rPr>
              <w:t>Термін</w:t>
            </w:r>
          </w:p>
        </w:tc>
        <w:tc>
          <w:tcPr>
            <w:tcW w:w="231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E50CC0" w:rsidRPr="00066CAB" w:rsidRDefault="00E50CC0" w:rsidP="00E50CC0">
            <w:pPr>
              <w:spacing w:after="0" w:line="240" w:lineRule="auto"/>
              <w:jc w:val="center"/>
              <w:rPr>
                <w:rFonts w:ascii="Times New Roman" w:eastAsia="Times New Roman" w:hAnsi="Times New Roman" w:cs="Times New Roman"/>
                <w:b/>
                <w:sz w:val="24"/>
                <w:szCs w:val="24"/>
                <w:lang w:eastAsia="ru-RU"/>
              </w:rPr>
            </w:pPr>
            <w:r w:rsidRPr="00066CAB">
              <w:rPr>
                <w:rFonts w:ascii="Times New Roman" w:eastAsia="Times New Roman" w:hAnsi="Times New Roman" w:cs="Times New Roman"/>
                <w:b/>
                <w:sz w:val="24"/>
                <w:szCs w:val="24"/>
                <w:lang w:eastAsia="ru-RU"/>
              </w:rPr>
              <w:t>Відповідальний</w:t>
            </w:r>
          </w:p>
        </w:tc>
        <w:tc>
          <w:tcPr>
            <w:tcW w:w="1985"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E50CC0" w:rsidRPr="00066CAB" w:rsidRDefault="00E50CC0" w:rsidP="00E50CC0">
            <w:pPr>
              <w:spacing w:after="0" w:line="240" w:lineRule="auto"/>
              <w:jc w:val="center"/>
              <w:rPr>
                <w:rFonts w:ascii="Times New Roman" w:eastAsia="Times New Roman" w:hAnsi="Times New Roman" w:cs="Times New Roman"/>
                <w:b/>
                <w:sz w:val="24"/>
                <w:szCs w:val="24"/>
                <w:lang w:eastAsia="ru-RU"/>
              </w:rPr>
            </w:pPr>
            <w:r w:rsidRPr="00066CAB">
              <w:rPr>
                <w:rFonts w:ascii="Times New Roman" w:eastAsia="Times New Roman" w:hAnsi="Times New Roman" w:cs="Times New Roman"/>
                <w:b/>
                <w:sz w:val="24"/>
                <w:szCs w:val="24"/>
                <w:lang w:eastAsia="ru-RU"/>
              </w:rPr>
              <w:t>Відмітки про виконання</w:t>
            </w:r>
          </w:p>
        </w:tc>
      </w:tr>
      <w:tr w:rsidR="00E50CC0" w:rsidRPr="009E2354" w:rsidTr="00541C12">
        <w:trPr>
          <w:jc w:val="center"/>
        </w:trPr>
        <w:tc>
          <w:tcPr>
            <w:tcW w:w="4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w:t>
            </w:r>
          </w:p>
        </w:tc>
        <w:tc>
          <w:tcPr>
            <w:tcW w:w="7039"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Створення атестаційної комісії</w:t>
            </w:r>
          </w:p>
        </w:tc>
        <w:tc>
          <w:tcPr>
            <w:tcW w:w="1664"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05.09.</w:t>
            </w:r>
          </w:p>
        </w:tc>
        <w:tc>
          <w:tcPr>
            <w:tcW w:w="2317"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p>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p>
        </w:tc>
      </w:tr>
      <w:tr w:rsidR="00E50CC0" w:rsidRPr="009E2354" w:rsidTr="00541C12">
        <w:trPr>
          <w:jc w:val="center"/>
        </w:trPr>
        <w:tc>
          <w:tcPr>
            <w:tcW w:w="4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w:t>
            </w:r>
          </w:p>
        </w:tc>
        <w:tc>
          <w:tcPr>
            <w:tcW w:w="7039"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Підготовка та видання наказу “Про проведення атестації педагогічних працівників у поточному році”</w:t>
            </w:r>
          </w:p>
        </w:tc>
        <w:tc>
          <w:tcPr>
            <w:tcW w:w="1664"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w:t>
            </w:r>
            <w:r w:rsidRPr="009E2354">
              <w:rPr>
                <w:rFonts w:ascii="Times New Roman" w:eastAsia="Times New Roman" w:hAnsi="Times New Roman" w:cs="Times New Roman"/>
                <w:sz w:val="24"/>
                <w:szCs w:val="24"/>
                <w:lang w:val="ru-RU" w:eastAsia="ru-RU"/>
              </w:rPr>
              <w:t>9</w:t>
            </w:r>
            <w:r w:rsidRPr="009E2354">
              <w:rPr>
                <w:rFonts w:ascii="Times New Roman" w:eastAsia="Times New Roman" w:hAnsi="Times New Roman" w:cs="Times New Roman"/>
                <w:sz w:val="24"/>
                <w:szCs w:val="24"/>
                <w:lang w:eastAsia="ru-RU"/>
              </w:rPr>
              <w:t xml:space="preserve">.10. </w:t>
            </w:r>
          </w:p>
        </w:tc>
        <w:tc>
          <w:tcPr>
            <w:tcW w:w="2317"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p>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p>
        </w:tc>
      </w:tr>
      <w:tr w:rsidR="00E50CC0" w:rsidRPr="009E2354" w:rsidTr="00541C12">
        <w:trPr>
          <w:jc w:val="center"/>
        </w:trPr>
        <w:tc>
          <w:tcPr>
            <w:tcW w:w="4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3</w:t>
            </w:r>
          </w:p>
        </w:tc>
        <w:tc>
          <w:tcPr>
            <w:tcW w:w="7039"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Засідання атестаційної комісії з розгляду питань:</w:t>
            </w:r>
          </w:p>
          <w:p w:rsidR="00E50CC0" w:rsidRPr="009E2354" w:rsidRDefault="00E50CC0" w:rsidP="00E97DDE">
            <w:pPr>
              <w:numPr>
                <w:ilvl w:val="0"/>
                <w:numId w:val="2"/>
              </w:num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розподіл функціональних обов’язків між членами атестаційної комісії;</w:t>
            </w:r>
          </w:p>
          <w:p w:rsidR="00E50CC0" w:rsidRPr="009E2354" w:rsidRDefault="00E50CC0" w:rsidP="00E97DDE">
            <w:pPr>
              <w:numPr>
                <w:ilvl w:val="0"/>
                <w:numId w:val="2"/>
              </w:num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планування роботи атестаційної комісії;</w:t>
            </w:r>
          </w:p>
          <w:p w:rsidR="00E50CC0" w:rsidRPr="009E2354" w:rsidRDefault="00E50CC0" w:rsidP="00E97DDE">
            <w:pPr>
              <w:numPr>
                <w:ilvl w:val="0"/>
                <w:numId w:val="2"/>
              </w:num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складання графіку засідання атестаційної комісії.</w:t>
            </w:r>
          </w:p>
        </w:tc>
        <w:tc>
          <w:tcPr>
            <w:tcW w:w="1664"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15.</w:t>
            </w:r>
            <w:r w:rsidRPr="009E2354">
              <w:rPr>
                <w:rFonts w:ascii="Times New Roman" w:eastAsia="Times New Roman" w:hAnsi="Times New Roman" w:cs="Times New Roman"/>
                <w:sz w:val="24"/>
                <w:szCs w:val="24"/>
                <w:lang w:val="ru-RU" w:eastAsia="ru-RU"/>
              </w:rPr>
              <w:t>09</w:t>
            </w:r>
            <w:r w:rsidRPr="009E2354">
              <w:rPr>
                <w:rFonts w:ascii="Times New Roman" w:eastAsia="Times New Roman" w:hAnsi="Times New Roman" w:cs="Times New Roman"/>
                <w:sz w:val="24"/>
                <w:szCs w:val="24"/>
                <w:lang w:eastAsia="ru-RU"/>
              </w:rPr>
              <w:t xml:space="preserve">. </w:t>
            </w:r>
          </w:p>
        </w:tc>
        <w:tc>
          <w:tcPr>
            <w:tcW w:w="2317"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p>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p>
        </w:tc>
      </w:tr>
      <w:tr w:rsidR="00E50CC0" w:rsidRPr="009E2354" w:rsidTr="00541C12">
        <w:trPr>
          <w:jc w:val="center"/>
        </w:trPr>
        <w:tc>
          <w:tcPr>
            <w:tcW w:w="4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4</w:t>
            </w:r>
          </w:p>
        </w:tc>
        <w:tc>
          <w:tcPr>
            <w:tcW w:w="7039"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Оформлення стенду з питань атестації педагогічних працівників</w:t>
            </w:r>
          </w:p>
        </w:tc>
        <w:tc>
          <w:tcPr>
            <w:tcW w:w="1664"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до 01.10.</w:t>
            </w:r>
          </w:p>
        </w:tc>
        <w:tc>
          <w:tcPr>
            <w:tcW w:w="2317"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p>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p>
        </w:tc>
      </w:tr>
      <w:tr w:rsidR="00E50CC0" w:rsidRPr="009E2354" w:rsidTr="00541C12">
        <w:trPr>
          <w:jc w:val="center"/>
        </w:trPr>
        <w:tc>
          <w:tcPr>
            <w:tcW w:w="4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5</w:t>
            </w:r>
          </w:p>
        </w:tc>
        <w:tc>
          <w:tcPr>
            <w:tcW w:w="7039"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Опрацювання законодавчої, правової та нормативної документації з питань атестації педагогічних працівників</w:t>
            </w:r>
          </w:p>
        </w:tc>
        <w:tc>
          <w:tcPr>
            <w:tcW w:w="1664"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до 10.10.</w:t>
            </w:r>
          </w:p>
        </w:tc>
        <w:tc>
          <w:tcPr>
            <w:tcW w:w="2317"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p>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p>
        </w:tc>
      </w:tr>
      <w:tr w:rsidR="00E50CC0" w:rsidRPr="009E2354" w:rsidTr="00541C12">
        <w:trPr>
          <w:jc w:val="center"/>
        </w:trPr>
        <w:tc>
          <w:tcPr>
            <w:tcW w:w="4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6</w:t>
            </w:r>
          </w:p>
        </w:tc>
        <w:tc>
          <w:tcPr>
            <w:tcW w:w="7039"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Прийом заяв від педагогічних працівників на чергову та позачергову атестацію, подання адміністрації (ради навчального закладу).</w:t>
            </w:r>
          </w:p>
        </w:tc>
        <w:tc>
          <w:tcPr>
            <w:tcW w:w="1664"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до 10.10. </w:t>
            </w:r>
          </w:p>
        </w:tc>
        <w:tc>
          <w:tcPr>
            <w:tcW w:w="2317"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p>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p>
        </w:tc>
      </w:tr>
      <w:tr w:rsidR="00E50CC0" w:rsidRPr="009E2354" w:rsidTr="00541C12">
        <w:trPr>
          <w:jc w:val="center"/>
        </w:trPr>
        <w:tc>
          <w:tcPr>
            <w:tcW w:w="4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7</w:t>
            </w:r>
          </w:p>
        </w:tc>
        <w:tc>
          <w:tcPr>
            <w:tcW w:w="7039"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Засідання атестаційної комісії з розгляду питань:</w:t>
            </w:r>
          </w:p>
          <w:p w:rsidR="00E50CC0" w:rsidRPr="009E2354" w:rsidRDefault="00E50CC0" w:rsidP="00E97DDE">
            <w:pPr>
              <w:numPr>
                <w:ilvl w:val="0"/>
                <w:numId w:val="3"/>
              </w:num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уточнення списків педагогічних працівників, що атестуються.</w:t>
            </w:r>
          </w:p>
        </w:tc>
        <w:tc>
          <w:tcPr>
            <w:tcW w:w="1664"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до 12.10. </w:t>
            </w:r>
          </w:p>
        </w:tc>
        <w:tc>
          <w:tcPr>
            <w:tcW w:w="2317"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p>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p>
        </w:tc>
      </w:tr>
      <w:tr w:rsidR="00E50CC0" w:rsidRPr="009E2354" w:rsidTr="00541C12">
        <w:trPr>
          <w:jc w:val="center"/>
        </w:trPr>
        <w:tc>
          <w:tcPr>
            <w:tcW w:w="4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8</w:t>
            </w:r>
          </w:p>
        </w:tc>
        <w:tc>
          <w:tcPr>
            <w:tcW w:w="7039"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Закріплення членів атестаційної комісії за вчителями, які атестуються, для надання консультативної допомоги у підготовці й проведенні атестації.</w:t>
            </w:r>
          </w:p>
        </w:tc>
        <w:tc>
          <w:tcPr>
            <w:tcW w:w="1664"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12.10. </w:t>
            </w:r>
          </w:p>
        </w:tc>
        <w:tc>
          <w:tcPr>
            <w:tcW w:w="2317"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p>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p>
        </w:tc>
      </w:tr>
      <w:tr w:rsidR="00E50CC0" w:rsidRPr="009E2354" w:rsidTr="00541C12">
        <w:trPr>
          <w:jc w:val="center"/>
        </w:trPr>
        <w:tc>
          <w:tcPr>
            <w:tcW w:w="4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9</w:t>
            </w:r>
          </w:p>
        </w:tc>
        <w:tc>
          <w:tcPr>
            <w:tcW w:w="7039"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Складання планів індивідуальної підготовки і проведення атестації педагогів, які атестуються</w:t>
            </w:r>
          </w:p>
        </w:tc>
        <w:tc>
          <w:tcPr>
            <w:tcW w:w="1664" w:type="dxa"/>
            <w:tcBorders>
              <w:top w:val="single" w:sz="4" w:space="0" w:color="auto"/>
              <w:left w:val="single" w:sz="4" w:space="0" w:color="auto"/>
              <w:bottom w:val="single" w:sz="4" w:space="0" w:color="auto"/>
              <w:right w:val="single" w:sz="4" w:space="0" w:color="auto"/>
            </w:tcBorders>
          </w:tcPr>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жовтень </w:t>
            </w:r>
          </w:p>
        </w:tc>
        <w:tc>
          <w:tcPr>
            <w:tcW w:w="2317"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p>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p>
        </w:tc>
      </w:tr>
      <w:tr w:rsidR="00E50CC0" w:rsidRPr="009E2354" w:rsidTr="00541C12">
        <w:trPr>
          <w:jc w:val="center"/>
        </w:trPr>
        <w:tc>
          <w:tcPr>
            <w:tcW w:w="4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10</w:t>
            </w:r>
          </w:p>
        </w:tc>
        <w:tc>
          <w:tcPr>
            <w:tcW w:w="7039"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Відвідування навчально-виховних заходів в ході вивчення системи і досвіду роботи педагогів, що атестуються (згідно з планами індивідуальної підготовки педагогічного працівника до атестації)</w:t>
            </w:r>
          </w:p>
        </w:tc>
        <w:tc>
          <w:tcPr>
            <w:tcW w:w="1664" w:type="dxa"/>
            <w:tcBorders>
              <w:top w:val="single" w:sz="4" w:space="0" w:color="auto"/>
              <w:left w:val="single" w:sz="4" w:space="0" w:color="auto"/>
              <w:bottom w:val="single" w:sz="4" w:space="0" w:color="auto"/>
              <w:right w:val="single" w:sz="4" w:space="0" w:color="auto"/>
            </w:tcBorders>
            <w:hideMark/>
          </w:tcPr>
          <w:p w:rsidR="00E50CC0" w:rsidRPr="009E2354" w:rsidRDefault="00066CAB" w:rsidP="00E50CC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w:t>
            </w:r>
            <w:r w:rsidR="00E50CC0" w:rsidRPr="009E2354">
              <w:rPr>
                <w:rFonts w:ascii="Times New Roman" w:eastAsia="Times New Roman" w:hAnsi="Times New Roman" w:cs="Times New Roman"/>
                <w:sz w:val="24"/>
                <w:szCs w:val="24"/>
                <w:lang w:eastAsia="ru-RU"/>
              </w:rPr>
              <w:t>истопад-березень</w:t>
            </w:r>
          </w:p>
        </w:tc>
        <w:tc>
          <w:tcPr>
            <w:tcW w:w="2317"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p>
        </w:tc>
      </w:tr>
      <w:tr w:rsidR="00E50CC0" w:rsidRPr="009E2354" w:rsidTr="008D29E9">
        <w:trPr>
          <w:trHeight w:val="70"/>
          <w:jc w:val="center"/>
        </w:trPr>
        <w:tc>
          <w:tcPr>
            <w:tcW w:w="45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0CC0" w:rsidRPr="009E2354" w:rsidRDefault="00E50CC0" w:rsidP="00E50CC0">
            <w:pPr>
              <w:spacing w:after="0" w:line="240" w:lineRule="auto"/>
              <w:rPr>
                <w:rFonts w:ascii="Times New Roman" w:eastAsia="Times New Roman" w:hAnsi="Times New Roman" w:cs="Times New Roman"/>
                <w:sz w:val="24"/>
                <w:szCs w:val="24"/>
                <w:lang w:val="en-US" w:eastAsia="ru-RU"/>
              </w:rPr>
            </w:pPr>
            <w:r w:rsidRPr="009E2354">
              <w:rPr>
                <w:rFonts w:ascii="Times New Roman" w:eastAsia="Times New Roman" w:hAnsi="Times New Roman" w:cs="Times New Roman"/>
                <w:sz w:val="24"/>
                <w:szCs w:val="24"/>
                <w:lang w:eastAsia="ru-RU"/>
              </w:rPr>
              <w:t>11</w:t>
            </w:r>
          </w:p>
          <w:p w:rsidR="00E50CC0" w:rsidRPr="009E2354" w:rsidRDefault="00E50CC0" w:rsidP="00E50CC0">
            <w:pPr>
              <w:spacing w:after="0" w:line="240" w:lineRule="auto"/>
              <w:rPr>
                <w:rFonts w:ascii="Times New Roman" w:eastAsia="Times New Roman" w:hAnsi="Times New Roman" w:cs="Times New Roman"/>
                <w:sz w:val="24"/>
                <w:szCs w:val="24"/>
                <w:lang w:val="en-US" w:eastAsia="ru-RU"/>
              </w:rPr>
            </w:pPr>
          </w:p>
        </w:tc>
        <w:tc>
          <w:tcPr>
            <w:tcW w:w="7039"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Засідання атестаційної комісії (за потребою)</w:t>
            </w:r>
          </w:p>
        </w:tc>
        <w:tc>
          <w:tcPr>
            <w:tcW w:w="1664"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до 10 березня </w:t>
            </w:r>
          </w:p>
        </w:tc>
        <w:tc>
          <w:tcPr>
            <w:tcW w:w="2317"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p>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p>
        </w:tc>
      </w:tr>
      <w:tr w:rsidR="00E50CC0" w:rsidRPr="009E2354" w:rsidTr="00541C12">
        <w:trPr>
          <w:jc w:val="center"/>
        </w:trPr>
        <w:tc>
          <w:tcPr>
            <w:tcW w:w="4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lastRenderedPageBreak/>
              <w:t>12</w:t>
            </w:r>
          </w:p>
        </w:tc>
        <w:tc>
          <w:tcPr>
            <w:tcW w:w="7039"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Провести засідання педагогічної ради з розгляду атестаційних матеріалів.</w:t>
            </w:r>
          </w:p>
        </w:tc>
        <w:tc>
          <w:tcPr>
            <w:tcW w:w="1664"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до 15.03.</w:t>
            </w:r>
          </w:p>
        </w:tc>
        <w:tc>
          <w:tcPr>
            <w:tcW w:w="2317"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p>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p>
        </w:tc>
      </w:tr>
      <w:tr w:rsidR="00E50CC0" w:rsidRPr="009E2354" w:rsidTr="00541C12">
        <w:trPr>
          <w:jc w:val="center"/>
        </w:trPr>
        <w:tc>
          <w:tcPr>
            <w:tcW w:w="4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13</w:t>
            </w:r>
          </w:p>
        </w:tc>
        <w:tc>
          <w:tcPr>
            <w:tcW w:w="7039"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Оцінювання системи і досвіду роботи педагога, що атестується, педагогічним колективом, учнями, батьками</w:t>
            </w:r>
          </w:p>
        </w:tc>
        <w:tc>
          <w:tcPr>
            <w:tcW w:w="1664"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до 17.03.</w:t>
            </w:r>
          </w:p>
        </w:tc>
        <w:tc>
          <w:tcPr>
            <w:tcW w:w="2317"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p>
        </w:tc>
      </w:tr>
      <w:tr w:rsidR="00E50CC0" w:rsidRPr="009E2354" w:rsidTr="00541C12">
        <w:trPr>
          <w:jc w:val="center"/>
        </w:trPr>
        <w:tc>
          <w:tcPr>
            <w:tcW w:w="4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14</w:t>
            </w:r>
          </w:p>
        </w:tc>
        <w:tc>
          <w:tcPr>
            <w:tcW w:w="7039"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Проведення засідань методичних об’єднань з розгляду питань оцінювання діяльності педагогів, як тестуються, на підставі вивчення системи і досвіду їх роботи</w:t>
            </w:r>
          </w:p>
        </w:tc>
        <w:tc>
          <w:tcPr>
            <w:tcW w:w="1664"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до 17.03.</w:t>
            </w:r>
          </w:p>
        </w:tc>
        <w:tc>
          <w:tcPr>
            <w:tcW w:w="2317"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p>
        </w:tc>
      </w:tr>
      <w:tr w:rsidR="00E50CC0" w:rsidRPr="009E2354" w:rsidTr="00541C12">
        <w:trPr>
          <w:jc w:val="center"/>
        </w:trPr>
        <w:tc>
          <w:tcPr>
            <w:tcW w:w="4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15</w:t>
            </w:r>
          </w:p>
        </w:tc>
        <w:tc>
          <w:tcPr>
            <w:tcW w:w="7039"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Оформлення атестаційних листів</w:t>
            </w:r>
          </w:p>
        </w:tc>
        <w:tc>
          <w:tcPr>
            <w:tcW w:w="1664"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до 17.03. </w:t>
            </w:r>
          </w:p>
        </w:tc>
        <w:tc>
          <w:tcPr>
            <w:tcW w:w="2317"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p>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p>
        </w:tc>
      </w:tr>
      <w:tr w:rsidR="00E50CC0" w:rsidRPr="009E2354" w:rsidTr="00541C12">
        <w:trPr>
          <w:trHeight w:val="1244"/>
          <w:jc w:val="center"/>
        </w:trPr>
        <w:tc>
          <w:tcPr>
            <w:tcW w:w="4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16</w:t>
            </w:r>
          </w:p>
        </w:tc>
        <w:tc>
          <w:tcPr>
            <w:tcW w:w="7039"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Засідання атестаційної комісії з розгляду питань прийняття рішень щодо відповідності (присвоєння) кваліфікаційних категорій. Присвоєння (підтвердження) педагогічних звань, порушення клопотання перед атестаційними комісіями вищого рівня.</w:t>
            </w:r>
          </w:p>
        </w:tc>
        <w:tc>
          <w:tcPr>
            <w:tcW w:w="1664"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20.03. </w:t>
            </w:r>
          </w:p>
        </w:tc>
        <w:tc>
          <w:tcPr>
            <w:tcW w:w="2317"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p>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p>
        </w:tc>
      </w:tr>
      <w:tr w:rsidR="00E50CC0" w:rsidRPr="009E2354" w:rsidTr="00541C12">
        <w:trPr>
          <w:jc w:val="center"/>
        </w:trPr>
        <w:tc>
          <w:tcPr>
            <w:tcW w:w="4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17</w:t>
            </w:r>
          </w:p>
        </w:tc>
        <w:tc>
          <w:tcPr>
            <w:tcW w:w="7039"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Остаточне оформлення атестаційних листів за підсумками засідання атестаційної комісії</w:t>
            </w:r>
          </w:p>
        </w:tc>
        <w:tc>
          <w:tcPr>
            <w:tcW w:w="1664"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27.03. </w:t>
            </w:r>
          </w:p>
        </w:tc>
        <w:tc>
          <w:tcPr>
            <w:tcW w:w="2317"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p>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p>
        </w:tc>
      </w:tr>
      <w:tr w:rsidR="00E50CC0" w:rsidRPr="009E2354" w:rsidTr="00541C12">
        <w:trPr>
          <w:jc w:val="center"/>
        </w:trPr>
        <w:tc>
          <w:tcPr>
            <w:tcW w:w="4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18</w:t>
            </w:r>
          </w:p>
        </w:tc>
        <w:tc>
          <w:tcPr>
            <w:tcW w:w="7039"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Аналіз підсумків атестації педагогічних кадрів (педагогічна рада)</w:t>
            </w:r>
          </w:p>
        </w:tc>
        <w:tc>
          <w:tcPr>
            <w:tcW w:w="1664"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квітень </w:t>
            </w:r>
          </w:p>
        </w:tc>
        <w:tc>
          <w:tcPr>
            <w:tcW w:w="2317"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p>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p>
        </w:tc>
      </w:tr>
      <w:tr w:rsidR="00E50CC0" w:rsidRPr="009E2354" w:rsidTr="00541C12">
        <w:trPr>
          <w:jc w:val="center"/>
        </w:trPr>
        <w:tc>
          <w:tcPr>
            <w:tcW w:w="4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19</w:t>
            </w:r>
          </w:p>
        </w:tc>
        <w:tc>
          <w:tcPr>
            <w:tcW w:w="7039"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Підготовка звітної та статистичної документації за підсумками атестації поточного навчального року</w:t>
            </w:r>
          </w:p>
        </w:tc>
        <w:tc>
          <w:tcPr>
            <w:tcW w:w="1664"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квітень-травень</w:t>
            </w:r>
          </w:p>
        </w:tc>
        <w:tc>
          <w:tcPr>
            <w:tcW w:w="2317"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p>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p>
        </w:tc>
      </w:tr>
    </w:tbl>
    <w:p w:rsidR="00066CAB" w:rsidRDefault="00066CAB" w:rsidP="00E50CC0">
      <w:pPr>
        <w:tabs>
          <w:tab w:val="left" w:pos="2370"/>
        </w:tabs>
        <w:spacing w:before="240" w:after="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A9211B" w:rsidRPr="008D29E9" w:rsidRDefault="00A9211B" w:rsidP="00A9211B">
      <w:pPr>
        <w:jc w:val="center"/>
        <w:rPr>
          <w:rFonts w:ascii="Times New Roman" w:hAnsi="Times New Roman" w:cs="Times New Roman"/>
          <w:b/>
          <w:caps/>
          <w:color w:val="C00000"/>
          <w:sz w:val="24"/>
          <w:szCs w:val="24"/>
        </w:rPr>
      </w:pPr>
      <w:r w:rsidRPr="008D29E9">
        <w:rPr>
          <w:rFonts w:ascii="Times New Roman" w:hAnsi="Times New Roman" w:cs="Times New Roman"/>
          <w:b/>
          <w:caps/>
          <w:color w:val="C00000"/>
          <w:sz w:val="24"/>
          <w:szCs w:val="24"/>
        </w:rPr>
        <w:lastRenderedPageBreak/>
        <w:t>Організація  роботи з обдарованими учнями на 202</w:t>
      </w:r>
      <w:r w:rsidR="00F60F46" w:rsidRPr="008D29E9">
        <w:rPr>
          <w:rFonts w:ascii="Times New Roman" w:hAnsi="Times New Roman" w:cs="Times New Roman"/>
          <w:b/>
          <w:caps/>
          <w:color w:val="C00000"/>
          <w:sz w:val="24"/>
          <w:szCs w:val="24"/>
        </w:rPr>
        <w:t>3</w:t>
      </w:r>
      <w:r w:rsidRPr="008D29E9">
        <w:rPr>
          <w:rFonts w:ascii="Times New Roman" w:hAnsi="Times New Roman" w:cs="Times New Roman"/>
          <w:b/>
          <w:caps/>
          <w:color w:val="C00000"/>
          <w:sz w:val="24"/>
          <w:szCs w:val="24"/>
        </w:rPr>
        <w:t>-202</w:t>
      </w:r>
      <w:r w:rsidR="00F60F46" w:rsidRPr="008D29E9">
        <w:rPr>
          <w:rFonts w:ascii="Times New Roman" w:hAnsi="Times New Roman" w:cs="Times New Roman"/>
          <w:b/>
          <w:caps/>
          <w:color w:val="C00000"/>
          <w:sz w:val="24"/>
          <w:szCs w:val="24"/>
        </w:rPr>
        <w:t>4</w:t>
      </w:r>
      <w:r w:rsidRPr="008D29E9">
        <w:rPr>
          <w:rFonts w:ascii="Times New Roman" w:hAnsi="Times New Roman" w:cs="Times New Roman"/>
          <w:b/>
          <w:caps/>
          <w:color w:val="C00000"/>
          <w:sz w:val="24"/>
          <w:szCs w:val="24"/>
        </w:rPr>
        <w:t xml:space="preserve"> н. р.</w:t>
      </w:r>
    </w:p>
    <w:tbl>
      <w:tblPr>
        <w:tblStyle w:val="TableNormal"/>
        <w:tblW w:w="14947"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3"/>
        <w:gridCol w:w="7284"/>
        <w:gridCol w:w="2741"/>
        <w:gridCol w:w="3809"/>
      </w:tblGrid>
      <w:tr w:rsidR="00A9211B" w:rsidRPr="008D29E9" w:rsidTr="00F60F46">
        <w:trPr>
          <w:trHeight w:val="539"/>
        </w:trPr>
        <w:tc>
          <w:tcPr>
            <w:tcW w:w="1113" w:type="dxa"/>
            <w:shd w:val="clear" w:color="auto" w:fill="FFF2CC" w:themeFill="accent4" w:themeFillTint="33"/>
          </w:tcPr>
          <w:p w:rsidR="00A9211B" w:rsidRPr="008D29E9" w:rsidRDefault="00A9211B" w:rsidP="00A9211B">
            <w:pPr>
              <w:spacing w:line="276" w:lineRule="exact"/>
              <w:ind w:left="190" w:right="162" w:firstLine="51"/>
              <w:jc w:val="center"/>
              <w:rPr>
                <w:rFonts w:ascii="Times New Roman" w:hAnsi="Times New Roman" w:cs="Times New Roman"/>
                <w:b/>
                <w:sz w:val="24"/>
                <w:szCs w:val="24"/>
                <w:lang w:val="uk-UA"/>
              </w:rPr>
            </w:pPr>
            <w:r w:rsidRPr="008D29E9">
              <w:rPr>
                <w:rFonts w:ascii="Times New Roman" w:hAnsi="Times New Roman" w:cs="Times New Roman"/>
                <w:b/>
                <w:sz w:val="24"/>
                <w:szCs w:val="24"/>
                <w:lang w:val="uk-UA"/>
              </w:rPr>
              <w:t>№</w:t>
            </w:r>
            <w:r w:rsidRPr="008D29E9">
              <w:rPr>
                <w:rFonts w:ascii="Times New Roman" w:hAnsi="Times New Roman" w:cs="Times New Roman"/>
                <w:b/>
                <w:spacing w:val="-57"/>
                <w:sz w:val="24"/>
                <w:szCs w:val="24"/>
                <w:lang w:val="uk-UA"/>
              </w:rPr>
              <w:t xml:space="preserve"> </w:t>
            </w:r>
            <w:r w:rsidRPr="008D29E9">
              <w:rPr>
                <w:rFonts w:ascii="Times New Roman" w:hAnsi="Times New Roman" w:cs="Times New Roman"/>
                <w:b/>
                <w:sz w:val="24"/>
                <w:szCs w:val="24"/>
                <w:lang w:val="uk-UA"/>
              </w:rPr>
              <w:t>п/п</w:t>
            </w:r>
          </w:p>
        </w:tc>
        <w:tc>
          <w:tcPr>
            <w:tcW w:w="7284" w:type="dxa"/>
            <w:shd w:val="clear" w:color="auto" w:fill="FFF2CC" w:themeFill="accent4" w:themeFillTint="33"/>
          </w:tcPr>
          <w:p w:rsidR="00A9211B" w:rsidRPr="008D29E9" w:rsidRDefault="00A9211B" w:rsidP="00A9211B">
            <w:pPr>
              <w:spacing w:line="275" w:lineRule="exact"/>
              <w:ind w:left="1425" w:right="1418"/>
              <w:jc w:val="center"/>
              <w:rPr>
                <w:rFonts w:ascii="Times New Roman" w:hAnsi="Times New Roman" w:cs="Times New Roman"/>
                <w:b/>
                <w:sz w:val="24"/>
                <w:szCs w:val="24"/>
                <w:lang w:val="uk-UA"/>
              </w:rPr>
            </w:pPr>
            <w:r w:rsidRPr="008D29E9">
              <w:rPr>
                <w:rFonts w:ascii="Times New Roman" w:hAnsi="Times New Roman" w:cs="Times New Roman"/>
                <w:b/>
                <w:sz w:val="24"/>
                <w:szCs w:val="24"/>
                <w:lang w:val="uk-UA"/>
              </w:rPr>
              <w:t>Зміст</w:t>
            </w:r>
            <w:r w:rsidRPr="008D29E9">
              <w:rPr>
                <w:rFonts w:ascii="Times New Roman" w:hAnsi="Times New Roman" w:cs="Times New Roman"/>
                <w:b/>
                <w:spacing w:val="-3"/>
                <w:sz w:val="24"/>
                <w:szCs w:val="24"/>
                <w:lang w:val="uk-UA"/>
              </w:rPr>
              <w:t xml:space="preserve"> </w:t>
            </w:r>
            <w:r w:rsidRPr="008D29E9">
              <w:rPr>
                <w:rFonts w:ascii="Times New Roman" w:hAnsi="Times New Roman" w:cs="Times New Roman"/>
                <w:b/>
                <w:sz w:val="24"/>
                <w:szCs w:val="24"/>
                <w:lang w:val="uk-UA"/>
              </w:rPr>
              <w:t>роботи</w:t>
            </w:r>
          </w:p>
        </w:tc>
        <w:tc>
          <w:tcPr>
            <w:tcW w:w="2741" w:type="dxa"/>
            <w:shd w:val="clear" w:color="auto" w:fill="FFF2CC" w:themeFill="accent4" w:themeFillTint="33"/>
          </w:tcPr>
          <w:p w:rsidR="00A9211B" w:rsidRPr="008D29E9" w:rsidRDefault="00A9211B" w:rsidP="00A9211B">
            <w:pPr>
              <w:spacing w:line="276" w:lineRule="exact"/>
              <w:ind w:right="489"/>
              <w:jc w:val="center"/>
              <w:rPr>
                <w:rFonts w:ascii="Times New Roman" w:hAnsi="Times New Roman" w:cs="Times New Roman"/>
                <w:b/>
                <w:spacing w:val="1"/>
                <w:sz w:val="24"/>
                <w:szCs w:val="24"/>
                <w:lang w:val="uk-UA"/>
              </w:rPr>
            </w:pPr>
            <w:r w:rsidRPr="008D29E9">
              <w:rPr>
                <w:rFonts w:ascii="Times New Roman" w:hAnsi="Times New Roman" w:cs="Times New Roman"/>
                <w:b/>
                <w:sz w:val="24"/>
                <w:szCs w:val="24"/>
                <w:lang w:val="uk-UA"/>
              </w:rPr>
              <w:t>Термін</w:t>
            </w:r>
          </w:p>
          <w:p w:rsidR="00A9211B" w:rsidRPr="008D29E9" w:rsidRDefault="00A9211B" w:rsidP="00A9211B">
            <w:pPr>
              <w:spacing w:line="276" w:lineRule="exact"/>
              <w:ind w:right="489"/>
              <w:jc w:val="center"/>
              <w:rPr>
                <w:rFonts w:ascii="Times New Roman" w:hAnsi="Times New Roman" w:cs="Times New Roman"/>
                <w:b/>
                <w:spacing w:val="1"/>
                <w:sz w:val="24"/>
                <w:szCs w:val="24"/>
                <w:lang w:val="uk-UA"/>
              </w:rPr>
            </w:pPr>
            <w:r w:rsidRPr="008D29E9">
              <w:rPr>
                <w:rFonts w:ascii="Times New Roman" w:hAnsi="Times New Roman" w:cs="Times New Roman"/>
                <w:b/>
                <w:spacing w:val="-1"/>
                <w:sz w:val="24"/>
                <w:szCs w:val="24"/>
                <w:lang w:val="uk-UA"/>
              </w:rPr>
              <w:t>виконання</w:t>
            </w:r>
          </w:p>
        </w:tc>
        <w:tc>
          <w:tcPr>
            <w:tcW w:w="3809" w:type="dxa"/>
            <w:shd w:val="clear" w:color="auto" w:fill="FFF2CC" w:themeFill="accent4" w:themeFillTint="33"/>
          </w:tcPr>
          <w:p w:rsidR="00A9211B" w:rsidRPr="008D29E9" w:rsidRDefault="00A9211B" w:rsidP="00A9211B">
            <w:pPr>
              <w:spacing w:line="275" w:lineRule="exact"/>
              <w:ind w:right="397"/>
              <w:jc w:val="center"/>
              <w:rPr>
                <w:rFonts w:ascii="Times New Roman" w:hAnsi="Times New Roman" w:cs="Times New Roman"/>
                <w:b/>
                <w:sz w:val="24"/>
                <w:szCs w:val="24"/>
                <w:lang w:val="uk-UA"/>
              </w:rPr>
            </w:pPr>
            <w:r w:rsidRPr="008D29E9">
              <w:rPr>
                <w:rFonts w:ascii="Times New Roman" w:hAnsi="Times New Roman" w:cs="Times New Roman"/>
                <w:b/>
                <w:sz w:val="24"/>
                <w:szCs w:val="24"/>
                <w:lang w:val="uk-UA"/>
              </w:rPr>
              <w:t>Відповідальний</w:t>
            </w:r>
          </w:p>
        </w:tc>
      </w:tr>
      <w:tr w:rsidR="00A9211B" w:rsidRPr="008D29E9" w:rsidTr="00A9211B">
        <w:trPr>
          <w:trHeight w:val="946"/>
        </w:trPr>
        <w:tc>
          <w:tcPr>
            <w:tcW w:w="1113" w:type="dxa"/>
            <w:shd w:val="clear" w:color="auto" w:fill="E2EFD9" w:themeFill="accent6" w:themeFillTint="33"/>
          </w:tcPr>
          <w:p w:rsidR="00A9211B" w:rsidRPr="008D29E9" w:rsidRDefault="00A9211B" w:rsidP="00A675B0">
            <w:pPr>
              <w:spacing w:line="318" w:lineRule="exact"/>
              <w:ind w:left="107"/>
              <w:rPr>
                <w:rFonts w:ascii="Times New Roman" w:hAnsi="Times New Roman" w:cs="Times New Roman"/>
                <w:sz w:val="24"/>
                <w:szCs w:val="24"/>
                <w:lang w:val="uk-UA"/>
              </w:rPr>
            </w:pPr>
            <w:r w:rsidRPr="008D29E9">
              <w:rPr>
                <w:rFonts w:ascii="Times New Roman" w:hAnsi="Times New Roman" w:cs="Times New Roman"/>
                <w:sz w:val="24"/>
                <w:szCs w:val="24"/>
                <w:lang w:val="uk-UA"/>
              </w:rPr>
              <w:t>1.</w:t>
            </w:r>
          </w:p>
        </w:tc>
        <w:tc>
          <w:tcPr>
            <w:tcW w:w="7284" w:type="dxa"/>
          </w:tcPr>
          <w:p w:rsidR="00A9211B" w:rsidRPr="008D29E9" w:rsidRDefault="00A9211B" w:rsidP="00F60F46">
            <w:pPr>
              <w:spacing w:line="318" w:lineRule="exact"/>
              <w:ind w:left="197"/>
              <w:jc w:val="both"/>
              <w:rPr>
                <w:rFonts w:ascii="Times New Roman" w:hAnsi="Times New Roman" w:cs="Times New Roman"/>
                <w:sz w:val="24"/>
                <w:szCs w:val="24"/>
                <w:lang w:val="uk-UA"/>
              </w:rPr>
            </w:pPr>
            <w:r w:rsidRPr="008D29E9">
              <w:rPr>
                <w:rFonts w:ascii="Times New Roman" w:hAnsi="Times New Roman" w:cs="Times New Roman"/>
                <w:sz w:val="24"/>
                <w:szCs w:val="24"/>
                <w:lang w:val="uk-UA"/>
              </w:rPr>
              <w:t>Реалізовувати систему діагностики виявлення обдарованих дітей</w:t>
            </w:r>
          </w:p>
        </w:tc>
        <w:tc>
          <w:tcPr>
            <w:tcW w:w="2741" w:type="dxa"/>
          </w:tcPr>
          <w:p w:rsidR="00A9211B" w:rsidRPr="008D29E9" w:rsidRDefault="00A9211B" w:rsidP="00F60F46">
            <w:pPr>
              <w:spacing w:line="318" w:lineRule="exact"/>
              <w:ind w:left="187" w:right="180"/>
              <w:jc w:val="center"/>
              <w:rPr>
                <w:rFonts w:ascii="Times New Roman" w:hAnsi="Times New Roman" w:cs="Times New Roman"/>
                <w:sz w:val="24"/>
                <w:szCs w:val="24"/>
                <w:lang w:val="uk-UA"/>
              </w:rPr>
            </w:pPr>
            <w:r w:rsidRPr="008D29E9">
              <w:rPr>
                <w:rFonts w:ascii="Times New Roman" w:hAnsi="Times New Roman" w:cs="Times New Roman"/>
                <w:sz w:val="24"/>
                <w:szCs w:val="24"/>
                <w:lang w:val="uk-UA"/>
              </w:rPr>
              <w:t>Протягом</w:t>
            </w:r>
            <w:r w:rsidRPr="008D29E9">
              <w:rPr>
                <w:rFonts w:ascii="Times New Roman" w:hAnsi="Times New Roman" w:cs="Times New Roman"/>
                <w:spacing w:val="-3"/>
                <w:sz w:val="24"/>
                <w:szCs w:val="24"/>
                <w:lang w:val="uk-UA"/>
              </w:rPr>
              <w:t xml:space="preserve"> </w:t>
            </w:r>
            <w:r w:rsidRPr="008D29E9">
              <w:rPr>
                <w:rFonts w:ascii="Times New Roman" w:hAnsi="Times New Roman" w:cs="Times New Roman"/>
                <w:sz w:val="24"/>
                <w:szCs w:val="24"/>
                <w:lang w:val="uk-UA"/>
              </w:rPr>
              <w:t>року</w:t>
            </w:r>
          </w:p>
        </w:tc>
        <w:tc>
          <w:tcPr>
            <w:tcW w:w="3809" w:type="dxa"/>
          </w:tcPr>
          <w:p w:rsidR="00A9211B" w:rsidRPr="008D29E9" w:rsidRDefault="00A9211B" w:rsidP="00A675B0">
            <w:pPr>
              <w:spacing w:line="322" w:lineRule="exact"/>
              <w:ind w:left="107" w:right="986"/>
              <w:rPr>
                <w:rFonts w:ascii="Times New Roman" w:hAnsi="Times New Roman" w:cs="Times New Roman"/>
                <w:sz w:val="24"/>
                <w:szCs w:val="24"/>
                <w:lang w:val="uk-UA"/>
              </w:rPr>
            </w:pPr>
            <w:r w:rsidRPr="008D29E9">
              <w:rPr>
                <w:rFonts w:ascii="Times New Roman" w:hAnsi="Times New Roman" w:cs="Times New Roman"/>
                <w:sz w:val="24"/>
                <w:szCs w:val="24"/>
                <w:lang w:val="uk-UA"/>
              </w:rPr>
              <w:t>ЗДНМР</w:t>
            </w:r>
          </w:p>
          <w:p w:rsidR="00A9211B" w:rsidRPr="008D29E9" w:rsidRDefault="00A9211B" w:rsidP="00A675B0">
            <w:pPr>
              <w:spacing w:line="322" w:lineRule="exact"/>
              <w:ind w:left="107" w:right="986"/>
              <w:rPr>
                <w:rFonts w:ascii="Times New Roman" w:hAnsi="Times New Roman" w:cs="Times New Roman"/>
                <w:sz w:val="24"/>
                <w:szCs w:val="24"/>
                <w:lang w:val="uk-UA"/>
              </w:rPr>
            </w:pPr>
            <w:r w:rsidRPr="008D29E9">
              <w:rPr>
                <w:rFonts w:ascii="Times New Roman" w:hAnsi="Times New Roman" w:cs="Times New Roman"/>
                <w:sz w:val="24"/>
                <w:szCs w:val="24"/>
                <w:lang w:val="uk-UA"/>
              </w:rPr>
              <w:t>Психолог</w:t>
            </w:r>
          </w:p>
          <w:p w:rsidR="00A9211B" w:rsidRPr="008D29E9" w:rsidRDefault="00A9211B" w:rsidP="00A675B0">
            <w:pPr>
              <w:spacing w:line="322" w:lineRule="exact"/>
              <w:ind w:left="107" w:right="986"/>
              <w:rPr>
                <w:rFonts w:ascii="Times New Roman" w:hAnsi="Times New Roman" w:cs="Times New Roman"/>
                <w:sz w:val="24"/>
                <w:szCs w:val="24"/>
                <w:lang w:val="uk-UA"/>
              </w:rPr>
            </w:pPr>
            <w:r w:rsidRPr="008D29E9">
              <w:rPr>
                <w:rFonts w:ascii="Times New Roman" w:hAnsi="Times New Roman" w:cs="Times New Roman"/>
                <w:sz w:val="24"/>
                <w:szCs w:val="24"/>
                <w:lang w:val="uk-UA"/>
              </w:rPr>
              <w:t>Класні керівники</w:t>
            </w:r>
          </w:p>
        </w:tc>
      </w:tr>
      <w:tr w:rsidR="00A9211B" w:rsidRPr="008D29E9" w:rsidTr="008D29E9">
        <w:trPr>
          <w:trHeight w:val="1104"/>
        </w:trPr>
        <w:tc>
          <w:tcPr>
            <w:tcW w:w="1113" w:type="dxa"/>
            <w:shd w:val="clear" w:color="auto" w:fill="E2EFD9" w:themeFill="accent6" w:themeFillTint="33"/>
          </w:tcPr>
          <w:p w:rsidR="00A9211B" w:rsidRPr="008D29E9" w:rsidRDefault="00A9211B" w:rsidP="00A675B0">
            <w:pPr>
              <w:spacing w:line="318" w:lineRule="exact"/>
              <w:ind w:left="107"/>
              <w:rPr>
                <w:rFonts w:ascii="Times New Roman" w:hAnsi="Times New Roman" w:cs="Times New Roman"/>
                <w:sz w:val="24"/>
                <w:szCs w:val="24"/>
                <w:lang w:val="uk-UA"/>
              </w:rPr>
            </w:pPr>
            <w:r w:rsidRPr="008D29E9">
              <w:rPr>
                <w:rFonts w:ascii="Times New Roman" w:hAnsi="Times New Roman" w:cs="Times New Roman"/>
                <w:sz w:val="24"/>
                <w:szCs w:val="24"/>
                <w:lang w:val="uk-UA"/>
              </w:rPr>
              <w:t>2.</w:t>
            </w:r>
          </w:p>
        </w:tc>
        <w:tc>
          <w:tcPr>
            <w:tcW w:w="7284" w:type="dxa"/>
          </w:tcPr>
          <w:p w:rsidR="00A9211B" w:rsidRPr="008D29E9" w:rsidRDefault="00A9211B" w:rsidP="00F60F46">
            <w:pPr>
              <w:ind w:left="197" w:right="81"/>
              <w:jc w:val="both"/>
              <w:rPr>
                <w:rFonts w:ascii="Times New Roman" w:hAnsi="Times New Roman" w:cs="Times New Roman"/>
                <w:sz w:val="24"/>
                <w:szCs w:val="24"/>
                <w:lang w:val="uk-UA"/>
              </w:rPr>
            </w:pPr>
            <w:r w:rsidRPr="008D29E9">
              <w:rPr>
                <w:rFonts w:ascii="Times New Roman" w:hAnsi="Times New Roman" w:cs="Times New Roman"/>
                <w:sz w:val="24"/>
                <w:szCs w:val="24"/>
                <w:lang w:val="uk-UA"/>
              </w:rPr>
              <w:t>Продовжувати вивчати  передовий досвід щодо</w:t>
            </w:r>
            <w:r w:rsidRPr="008D29E9">
              <w:rPr>
                <w:rFonts w:ascii="Times New Roman" w:hAnsi="Times New Roman" w:cs="Times New Roman"/>
                <w:spacing w:val="1"/>
                <w:sz w:val="24"/>
                <w:szCs w:val="24"/>
                <w:lang w:val="uk-UA"/>
              </w:rPr>
              <w:t xml:space="preserve"> </w:t>
            </w:r>
            <w:r w:rsidRPr="008D29E9">
              <w:rPr>
                <w:rFonts w:ascii="Times New Roman" w:hAnsi="Times New Roman" w:cs="Times New Roman"/>
                <w:sz w:val="24"/>
                <w:szCs w:val="24"/>
                <w:lang w:val="uk-UA"/>
              </w:rPr>
              <w:t xml:space="preserve">діагностики і виявлення загальної </w:t>
            </w:r>
            <w:r w:rsidRPr="008D29E9">
              <w:rPr>
                <w:rFonts w:ascii="Times New Roman" w:hAnsi="Times New Roman" w:cs="Times New Roman"/>
                <w:spacing w:val="-67"/>
                <w:sz w:val="24"/>
                <w:szCs w:val="24"/>
                <w:lang w:val="uk-UA"/>
              </w:rPr>
              <w:t xml:space="preserve"> </w:t>
            </w:r>
            <w:r w:rsidRPr="008D29E9">
              <w:rPr>
                <w:rFonts w:ascii="Times New Roman" w:hAnsi="Times New Roman" w:cs="Times New Roman"/>
                <w:sz w:val="24"/>
                <w:szCs w:val="24"/>
                <w:lang w:val="uk-UA"/>
              </w:rPr>
              <w:t>та</w:t>
            </w:r>
            <w:r w:rsidRPr="008D29E9">
              <w:rPr>
                <w:rFonts w:ascii="Times New Roman" w:hAnsi="Times New Roman" w:cs="Times New Roman"/>
                <w:spacing w:val="-4"/>
                <w:sz w:val="24"/>
                <w:szCs w:val="24"/>
                <w:lang w:val="uk-UA"/>
              </w:rPr>
              <w:t xml:space="preserve"> </w:t>
            </w:r>
            <w:r w:rsidRPr="008D29E9">
              <w:rPr>
                <w:rFonts w:ascii="Times New Roman" w:hAnsi="Times New Roman" w:cs="Times New Roman"/>
                <w:sz w:val="24"/>
                <w:szCs w:val="24"/>
                <w:lang w:val="uk-UA"/>
              </w:rPr>
              <w:t>спеціальної обдарованості</w:t>
            </w:r>
            <w:r w:rsidRPr="008D29E9">
              <w:rPr>
                <w:rFonts w:ascii="Times New Roman" w:hAnsi="Times New Roman" w:cs="Times New Roman"/>
                <w:spacing w:val="-2"/>
                <w:sz w:val="24"/>
                <w:szCs w:val="24"/>
                <w:lang w:val="uk-UA"/>
              </w:rPr>
              <w:t xml:space="preserve">      </w:t>
            </w:r>
            <w:r w:rsidRPr="008D29E9">
              <w:rPr>
                <w:rFonts w:ascii="Times New Roman" w:hAnsi="Times New Roman" w:cs="Times New Roman"/>
                <w:sz w:val="24"/>
                <w:szCs w:val="24"/>
                <w:lang w:val="uk-UA"/>
              </w:rPr>
              <w:t>дітей</w:t>
            </w:r>
            <w:r w:rsidRPr="008D29E9">
              <w:rPr>
                <w:rFonts w:ascii="Times New Roman" w:hAnsi="Times New Roman" w:cs="Times New Roman"/>
                <w:spacing w:val="-2"/>
                <w:sz w:val="24"/>
                <w:szCs w:val="24"/>
                <w:lang w:val="uk-UA"/>
              </w:rPr>
              <w:t xml:space="preserve"> </w:t>
            </w:r>
            <w:r w:rsidRPr="008D29E9">
              <w:rPr>
                <w:rFonts w:ascii="Times New Roman" w:hAnsi="Times New Roman" w:cs="Times New Roman"/>
                <w:sz w:val="24"/>
                <w:szCs w:val="24"/>
                <w:lang w:val="uk-UA"/>
              </w:rPr>
              <w:t>і молоді.</w:t>
            </w:r>
          </w:p>
        </w:tc>
        <w:tc>
          <w:tcPr>
            <w:tcW w:w="2741" w:type="dxa"/>
          </w:tcPr>
          <w:p w:rsidR="00A9211B" w:rsidRPr="008D29E9" w:rsidRDefault="00A9211B" w:rsidP="00F60F46">
            <w:pPr>
              <w:spacing w:line="318" w:lineRule="exact"/>
              <w:ind w:left="187" w:right="180"/>
              <w:jc w:val="center"/>
              <w:rPr>
                <w:rFonts w:ascii="Times New Roman" w:hAnsi="Times New Roman" w:cs="Times New Roman"/>
                <w:sz w:val="24"/>
                <w:szCs w:val="24"/>
                <w:lang w:val="uk-UA"/>
              </w:rPr>
            </w:pPr>
            <w:r w:rsidRPr="008D29E9">
              <w:rPr>
                <w:rFonts w:ascii="Times New Roman" w:hAnsi="Times New Roman" w:cs="Times New Roman"/>
                <w:sz w:val="24"/>
                <w:szCs w:val="24"/>
                <w:lang w:val="uk-UA"/>
              </w:rPr>
              <w:t>Протягом</w:t>
            </w:r>
            <w:r w:rsidRPr="008D29E9">
              <w:rPr>
                <w:rFonts w:ascii="Times New Roman" w:hAnsi="Times New Roman" w:cs="Times New Roman"/>
                <w:spacing w:val="-3"/>
                <w:sz w:val="24"/>
                <w:szCs w:val="24"/>
                <w:lang w:val="uk-UA"/>
              </w:rPr>
              <w:t xml:space="preserve"> </w:t>
            </w:r>
            <w:r w:rsidRPr="008D29E9">
              <w:rPr>
                <w:rFonts w:ascii="Times New Roman" w:hAnsi="Times New Roman" w:cs="Times New Roman"/>
                <w:sz w:val="24"/>
                <w:szCs w:val="24"/>
                <w:lang w:val="uk-UA"/>
              </w:rPr>
              <w:t>року</w:t>
            </w:r>
          </w:p>
        </w:tc>
        <w:tc>
          <w:tcPr>
            <w:tcW w:w="3809" w:type="dxa"/>
          </w:tcPr>
          <w:p w:rsidR="00A9211B" w:rsidRPr="008D29E9" w:rsidRDefault="00A9211B" w:rsidP="00A675B0">
            <w:pPr>
              <w:spacing w:line="322" w:lineRule="exact"/>
              <w:ind w:left="107" w:right="986"/>
              <w:rPr>
                <w:rFonts w:ascii="Times New Roman" w:hAnsi="Times New Roman" w:cs="Times New Roman"/>
                <w:sz w:val="24"/>
                <w:szCs w:val="24"/>
                <w:lang w:val="uk-UA"/>
              </w:rPr>
            </w:pPr>
            <w:r w:rsidRPr="008D29E9">
              <w:rPr>
                <w:rFonts w:ascii="Times New Roman" w:hAnsi="Times New Roman" w:cs="Times New Roman"/>
                <w:sz w:val="24"/>
                <w:szCs w:val="24"/>
                <w:lang w:val="uk-UA"/>
              </w:rPr>
              <w:t>ЗДНМР</w:t>
            </w:r>
          </w:p>
          <w:p w:rsidR="00A9211B" w:rsidRPr="008D29E9" w:rsidRDefault="00A9211B" w:rsidP="00A675B0">
            <w:pPr>
              <w:spacing w:line="322" w:lineRule="exact"/>
              <w:ind w:left="107" w:right="986"/>
              <w:rPr>
                <w:rFonts w:ascii="Times New Roman" w:hAnsi="Times New Roman" w:cs="Times New Roman"/>
                <w:sz w:val="24"/>
                <w:szCs w:val="24"/>
                <w:lang w:val="uk-UA"/>
              </w:rPr>
            </w:pPr>
            <w:r w:rsidRPr="008D29E9">
              <w:rPr>
                <w:rFonts w:ascii="Times New Roman" w:hAnsi="Times New Roman" w:cs="Times New Roman"/>
                <w:sz w:val="24"/>
                <w:szCs w:val="24"/>
                <w:lang w:val="uk-UA"/>
              </w:rPr>
              <w:t>Психолог</w:t>
            </w:r>
          </w:p>
          <w:p w:rsidR="00A9211B" w:rsidRPr="008D29E9" w:rsidRDefault="00A9211B" w:rsidP="00A675B0">
            <w:pPr>
              <w:ind w:left="107" w:right="164"/>
              <w:rPr>
                <w:rFonts w:ascii="Times New Roman" w:hAnsi="Times New Roman" w:cs="Times New Roman"/>
                <w:sz w:val="24"/>
                <w:szCs w:val="24"/>
                <w:lang w:val="uk-UA"/>
              </w:rPr>
            </w:pPr>
            <w:r w:rsidRPr="008D29E9">
              <w:rPr>
                <w:rFonts w:ascii="Times New Roman" w:hAnsi="Times New Roman" w:cs="Times New Roman"/>
                <w:sz w:val="24"/>
                <w:szCs w:val="24"/>
                <w:lang w:val="uk-UA"/>
              </w:rPr>
              <w:t>Класні керівники</w:t>
            </w:r>
          </w:p>
        </w:tc>
      </w:tr>
      <w:tr w:rsidR="00A9211B" w:rsidRPr="008D29E9" w:rsidTr="00A9211B">
        <w:trPr>
          <w:trHeight w:val="946"/>
        </w:trPr>
        <w:tc>
          <w:tcPr>
            <w:tcW w:w="1113" w:type="dxa"/>
            <w:shd w:val="clear" w:color="auto" w:fill="E2EFD9" w:themeFill="accent6" w:themeFillTint="33"/>
          </w:tcPr>
          <w:p w:rsidR="00A9211B" w:rsidRPr="008D29E9" w:rsidRDefault="00A9211B" w:rsidP="00A675B0">
            <w:pPr>
              <w:spacing w:line="318" w:lineRule="exact"/>
              <w:ind w:left="107"/>
              <w:rPr>
                <w:rFonts w:ascii="Times New Roman" w:hAnsi="Times New Roman" w:cs="Times New Roman"/>
                <w:sz w:val="24"/>
                <w:szCs w:val="24"/>
                <w:lang w:val="uk-UA"/>
              </w:rPr>
            </w:pPr>
            <w:r w:rsidRPr="008D29E9">
              <w:rPr>
                <w:rFonts w:ascii="Times New Roman" w:hAnsi="Times New Roman" w:cs="Times New Roman"/>
                <w:sz w:val="24"/>
                <w:szCs w:val="24"/>
                <w:lang w:val="uk-UA"/>
              </w:rPr>
              <w:t>3.</w:t>
            </w:r>
          </w:p>
        </w:tc>
        <w:tc>
          <w:tcPr>
            <w:tcW w:w="7284" w:type="dxa"/>
          </w:tcPr>
          <w:p w:rsidR="00A9211B" w:rsidRPr="008D29E9" w:rsidRDefault="00A9211B" w:rsidP="00F60F46">
            <w:pPr>
              <w:spacing w:line="318" w:lineRule="exact"/>
              <w:ind w:left="197"/>
              <w:jc w:val="both"/>
              <w:rPr>
                <w:rFonts w:ascii="Times New Roman" w:hAnsi="Times New Roman" w:cs="Times New Roman"/>
                <w:sz w:val="24"/>
                <w:szCs w:val="24"/>
                <w:lang w:val="uk-UA"/>
              </w:rPr>
            </w:pPr>
            <w:r w:rsidRPr="008D29E9">
              <w:rPr>
                <w:rFonts w:ascii="Times New Roman" w:hAnsi="Times New Roman" w:cs="Times New Roman"/>
                <w:sz w:val="24"/>
                <w:szCs w:val="24"/>
                <w:lang w:val="uk-UA"/>
              </w:rPr>
              <w:t>Забезпечити</w:t>
            </w:r>
            <w:r w:rsidRPr="008D29E9">
              <w:rPr>
                <w:rFonts w:ascii="Times New Roman" w:hAnsi="Times New Roman" w:cs="Times New Roman"/>
                <w:spacing w:val="-3"/>
                <w:sz w:val="24"/>
                <w:szCs w:val="24"/>
                <w:lang w:val="uk-UA"/>
              </w:rPr>
              <w:t xml:space="preserve"> </w:t>
            </w:r>
            <w:r w:rsidRPr="008D29E9">
              <w:rPr>
                <w:rFonts w:ascii="Times New Roman" w:hAnsi="Times New Roman" w:cs="Times New Roman"/>
                <w:sz w:val="24"/>
                <w:szCs w:val="24"/>
                <w:lang w:val="uk-UA"/>
              </w:rPr>
              <w:t>постійний</w:t>
            </w:r>
            <w:r w:rsidRPr="008D29E9">
              <w:rPr>
                <w:rFonts w:ascii="Times New Roman" w:hAnsi="Times New Roman" w:cs="Times New Roman"/>
                <w:spacing w:val="-5"/>
                <w:sz w:val="24"/>
                <w:szCs w:val="24"/>
                <w:lang w:val="uk-UA"/>
              </w:rPr>
              <w:t xml:space="preserve"> </w:t>
            </w:r>
            <w:r w:rsidRPr="008D29E9">
              <w:rPr>
                <w:rFonts w:ascii="Times New Roman" w:hAnsi="Times New Roman" w:cs="Times New Roman"/>
                <w:sz w:val="24"/>
                <w:szCs w:val="24"/>
                <w:lang w:val="uk-UA"/>
              </w:rPr>
              <w:t>патронат</w:t>
            </w:r>
          </w:p>
          <w:p w:rsidR="00A9211B" w:rsidRPr="008D29E9" w:rsidRDefault="00A9211B" w:rsidP="00F60F46">
            <w:pPr>
              <w:spacing w:line="322" w:lineRule="exact"/>
              <w:ind w:left="197" w:right="301"/>
              <w:jc w:val="both"/>
              <w:rPr>
                <w:rFonts w:ascii="Times New Roman" w:hAnsi="Times New Roman" w:cs="Times New Roman"/>
                <w:sz w:val="24"/>
                <w:szCs w:val="24"/>
                <w:lang w:val="uk-UA"/>
              </w:rPr>
            </w:pPr>
            <w:r w:rsidRPr="008D29E9">
              <w:rPr>
                <w:rFonts w:ascii="Times New Roman" w:hAnsi="Times New Roman" w:cs="Times New Roman"/>
                <w:sz w:val="24"/>
                <w:szCs w:val="24"/>
                <w:lang w:val="uk-UA"/>
              </w:rPr>
              <w:t>психологічної служби над  обдарованими</w:t>
            </w:r>
            <w:r w:rsidRPr="008D29E9">
              <w:rPr>
                <w:rFonts w:ascii="Times New Roman" w:hAnsi="Times New Roman" w:cs="Times New Roman"/>
                <w:spacing w:val="-1"/>
                <w:sz w:val="24"/>
                <w:szCs w:val="24"/>
                <w:lang w:val="uk-UA"/>
              </w:rPr>
              <w:t xml:space="preserve"> </w:t>
            </w:r>
            <w:r w:rsidRPr="008D29E9">
              <w:rPr>
                <w:rFonts w:ascii="Times New Roman" w:hAnsi="Times New Roman" w:cs="Times New Roman"/>
                <w:sz w:val="24"/>
                <w:szCs w:val="24"/>
                <w:lang w:val="uk-UA"/>
              </w:rPr>
              <w:t>дітьми</w:t>
            </w:r>
          </w:p>
        </w:tc>
        <w:tc>
          <w:tcPr>
            <w:tcW w:w="2741" w:type="dxa"/>
          </w:tcPr>
          <w:p w:rsidR="00A9211B" w:rsidRPr="008D29E9" w:rsidRDefault="00A9211B" w:rsidP="00F60F46">
            <w:pPr>
              <w:spacing w:line="318" w:lineRule="exact"/>
              <w:ind w:left="186" w:right="181"/>
              <w:jc w:val="center"/>
              <w:rPr>
                <w:rFonts w:ascii="Times New Roman" w:hAnsi="Times New Roman" w:cs="Times New Roman"/>
                <w:sz w:val="24"/>
                <w:szCs w:val="24"/>
                <w:lang w:val="uk-UA"/>
              </w:rPr>
            </w:pPr>
            <w:r w:rsidRPr="008D29E9">
              <w:rPr>
                <w:rFonts w:ascii="Times New Roman" w:hAnsi="Times New Roman" w:cs="Times New Roman"/>
                <w:sz w:val="24"/>
                <w:szCs w:val="24"/>
                <w:lang w:val="uk-UA"/>
              </w:rPr>
              <w:t>Постійно</w:t>
            </w:r>
          </w:p>
        </w:tc>
        <w:tc>
          <w:tcPr>
            <w:tcW w:w="3809" w:type="dxa"/>
          </w:tcPr>
          <w:p w:rsidR="00A9211B" w:rsidRPr="008D29E9" w:rsidRDefault="00A9211B" w:rsidP="00A675B0">
            <w:pPr>
              <w:ind w:left="107" w:right="590"/>
              <w:rPr>
                <w:rFonts w:ascii="Times New Roman" w:hAnsi="Times New Roman" w:cs="Times New Roman"/>
                <w:sz w:val="24"/>
                <w:szCs w:val="24"/>
                <w:lang w:val="uk-UA"/>
              </w:rPr>
            </w:pPr>
            <w:r w:rsidRPr="008D29E9">
              <w:rPr>
                <w:rFonts w:ascii="Times New Roman" w:hAnsi="Times New Roman" w:cs="Times New Roman"/>
                <w:sz w:val="24"/>
                <w:szCs w:val="24"/>
                <w:lang w:val="uk-UA"/>
              </w:rPr>
              <w:t>Психолог</w:t>
            </w:r>
          </w:p>
        </w:tc>
      </w:tr>
      <w:tr w:rsidR="00A9211B" w:rsidRPr="008D29E9" w:rsidTr="00A9211B">
        <w:trPr>
          <w:trHeight w:val="946"/>
        </w:trPr>
        <w:tc>
          <w:tcPr>
            <w:tcW w:w="1113" w:type="dxa"/>
            <w:shd w:val="clear" w:color="auto" w:fill="E2EFD9" w:themeFill="accent6" w:themeFillTint="33"/>
          </w:tcPr>
          <w:p w:rsidR="00A9211B" w:rsidRPr="008D29E9" w:rsidRDefault="00A9211B" w:rsidP="00A675B0">
            <w:pPr>
              <w:spacing w:line="296" w:lineRule="exact"/>
              <w:ind w:right="183"/>
              <w:rPr>
                <w:rFonts w:ascii="Times New Roman" w:hAnsi="Times New Roman" w:cs="Times New Roman"/>
                <w:sz w:val="24"/>
                <w:szCs w:val="24"/>
                <w:lang w:val="uk-UA"/>
              </w:rPr>
            </w:pPr>
            <w:r w:rsidRPr="008D29E9">
              <w:rPr>
                <w:rFonts w:ascii="Times New Roman" w:hAnsi="Times New Roman" w:cs="Times New Roman"/>
                <w:sz w:val="24"/>
                <w:szCs w:val="24"/>
                <w:lang w:val="uk-UA"/>
              </w:rPr>
              <w:t>4</w:t>
            </w:r>
          </w:p>
        </w:tc>
        <w:tc>
          <w:tcPr>
            <w:tcW w:w="7284" w:type="dxa"/>
          </w:tcPr>
          <w:p w:rsidR="00A9211B" w:rsidRPr="008D29E9" w:rsidRDefault="00A9211B" w:rsidP="00F60F46">
            <w:pPr>
              <w:ind w:left="197" w:right="242"/>
              <w:jc w:val="both"/>
              <w:rPr>
                <w:rFonts w:ascii="Times New Roman" w:hAnsi="Times New Roman" w:cs="Times New Roman"/>
                <w:sz w:val="24"/>
                <w:szCs w:val="24"/>
                <w:lang w:val="uk-UA"/>
              </w:rPr>
            </w:pPr>
            <w:r w:rsidRPr="008D29E9">
              <w:rPr>
                <w:rFonts w:ascii="Times New Roman" w:hAnsi="Times New Roman" w:cs="Times New Roman"/>
                <w:sz w:val="24"/>
                <w:szCs w:val="24"/>
                <w:lang w:val="uk-UA"/>
              </w:rPr>
              <w:t>Створити постійно діючу експертну комісію з питань навчання і</w:t>
            </w:r>
            <w:r w:rsidRPr="008D29E9">
              <w:rPr>
                <w:rFonts w:ascii="Times New Roman" w:hAnsi="Times New Roman" w:cs="Times New Roman"/>
                <w:spacing w:val="-62"/>
                <w:sz w:val="24"/>
                <w:szCs w:val="24"/>
                <w:lang w:val="uk-UA"/>
              </w:rPr>
              <w:t xml:space="preserve">         </w:t>
            </w:r>
            <w:r w:rsidRPr="008D29E9">
              <w:rPr>
                <w:rFonts w:ascii="Times New Roman" w:hAnsi="Times New Roman" w:cs="Times New Roman"/>
                <w:sz w:val="24"/>
                <w:szCs w:val="24"/>
                <w:lang w:val="uk-UA"/>
              </w:rPr>
              <w:t>виховання</w:t>
            </w:r>
            <w:r w:rsidRPr="008D29E9">
              <w:rPr>
                <w:rFonts w:ascii="Times New Roman" w:hAnsi="Times New Roman" w:cs="Times New Roman"/>
                <w:spacing w:val="-4"/>
                <w:sz w:val="24"/>
                <w:szCs w:val="24"/>
                <w:lang w:val="uk-UA"/>
              </w:rPr>
              <w:t xml:space="preserve"> </w:t>
            </w:r>
            <w:r w:rsidRPr="008D29E9">
              <w:rPr>
                <w:rFonts w:ascii="Times New Roman" w:hAnsi="Times New Roman" w:cs="Times New Roman"/>
                <w:sz w:val="24"/>
                <w:szCs w:val="24"/>
                <w:lang w:val="uk-UA"/>
              </w:rPr>
              <w:t>обдарованих</w:t>
            </w:r>
            <w:r w:rsidRPr="008D29E9">
              <w:rPr>
                <w:rFonts w:ascii="Times New Roman" w:hAnsi="Times New Roman" w:cs="Times New Roman"/>
                <w:spacing w:val="-2"/>
                <w:sz w:val="24"/>
                <w:szCs w:val="24"/>
                <w:lang w:val="uk-UA"/>
              </w:rPr>
              <w:t xml:space="preserve"> </w:t>
            </w:r>
            <w:r w:rsidRPr="008D29E9">
              <w:rPr>
                <w:rFonts w:ascii="Times New Roman" w:hAnsi="Times New Roman" w:cs="Times New Roman"/>
                <w:sz w:val="24"/>
                <w:szCs w:val="24"/>
                <w:lang w:val="uk-UA"/>
              </w:rPr>
              <w:t>дітей,</w:t>
            </w:r>
          </w:p>
          <w:p w:rsidR="00A9211B" w:rsidRPr="008D29E9" w:rsidRDefault="00A9211B" w:rsidP="00F60F46">
            <w:pPr>
              <w:spacing w:line="281" w:lineRule="exact"/>
              <w:ind w:left="197"/>
              <w:jc w:val="both"/>
              <w:rPr>
                <w:rFonts w:ascii="Times New Roman" w:hAnsi="Times New Roman" w:cs="Times New Roman"/>
                <w:sz w:val="24"/>
                <w:szCs w:val="24"/>
                <w:lang w:val="uk-UA"/>
              </w:rPr>
            </w:pPr>
            <w:r w:rsidRPr="008D29E9">
              <w:rPr>
                <w:rFonts w:ascii="Times New Roman" w:hAnsi="Times New Roman" w:cs="Times New Roman"/>
                <w:sz w:val="24"/>
                <w:szCs w:val="24"/>
                <w:lang w:val="uk-UA"/>
              </w:rPr>
              <w:t>спланувати</w:t>
            </w:r>
            <w:r w:rsidRPr="008D29E9">
              <w:rPr>
                <w:rFonts w:ascii="Times New Roman" w:hAnsi="Times New Roman" w:cs="Times New Roman"/>
                <w:spacing w:val="-1"/>
                <w:sz w:val="24"/>
                <w:szCs w:val="24"/>
                <w:lang w:val="uk-UA"/>
              </w:rPr>
              <w:t xml:space="preserve"> </w:t>
            </w:r>
            <w:r w:rsidRPr="008D29E9">
              <w:rPr>
                <w:rFonts w:ascii="Times New Roman" w:hAnsi="Times New Roman" w:cs="Times New Roman"/>
                <w:sz w:val="24"/>
                <w:szCs w:val="24"/>
                <w:lang w:val="uk-UA"/>
              </w:rPr>
              <w:t>її</w:t>
            </w:r>
            <w:r w:rsidRPr="008D29E9">
              <w:rPr>
                <w:rFonts w:ascii="Times New Roman" w:hAnsi="Times New Roman" w:cs="Times New Roman"/>
                <w:spacing w:val="-2"/>
                <w:sz w:val="24"/>
                <w:szCs w:val="24"/>
                <w:lang w:val="uk-UA"/>
              </w:rPr>
              <w:t xml:space="preserve"> </w:t>
            </w:r>
            <w:r w:rsidRPr="008D29E9">
              <w:rPr>
                <w:rFonts w:ascii="Times New Roman" w:hAnsi="Times New Roman" w:cs="Times New Roman"/>
                <w:sz w:val="24"/>
                <w:szCs w:val="24"/>
                <w:lang w:val="uk-UA"/>
              </w:rPr>
              <w:t>роботу.</w:t>
            </w:r>
          </w:p>
        </w:tc>
        <w:tc>
          <w:tcPr>
            <w:tcW w:w="2741" w:type="dxa"/>
          </w:tcPr>
          <w:p w:rsidR="00A9211B" w:rsidRPr="008D29E9" w:rsidRDefault="00A9211B" w:rsidP="00F60F46">
            <w:pPr>
              <w:spacing w:before="237"/>
              <w:ind w:left="108"/>
              <w:jc w:val="center"/>
              <w:rPr>
                <w:rFonts w:ascii="Times New Roman" w:hAnsi="Times New Roman" w:cs="Times New Roman"/>
                <w:sz w:val="24"/>
                <w:szCs w:val="24"/>
                <w:lang w:val="uk-UA"/>
              </w:rPr>
            </w:pPr>
            <w:r w:rsidRPr="008D29E9">
              <w:rPr>
                <w:rFonts w:ascii="Times New Roman" w:hAnsi="Times New Roman" w:cs="Times New Roman"/>
                <w:sz w:val="24"/>
                <w:szCs w:val="24"/>
                <w:lang w:val="uk-UA"/>
              </w:rPr>
              <w:t>Вересень</w:t>
            </w:r>
          </w:p>
        </w:tc>
        <w:tc>
          <w:tcPr>
            <w:tcW w:w="3809" w:type="dxa"/>
          </w:tcPr>
          <w:p w:rsidR="00A9211B" w:rsidRPr="008D29E9" w:rsidRDefault="00A9211B" w:rsidP="00A675B0">
            <w:pPr>
              <w:ind w:left="107" w:right="590"/>
              <w:rPr>
                <w:rFonts w:ascii="Times New Roman" w:hAnsi="Times New Roman" w:cs="Times New Roman"/>
                <w:sz w:val="24"/>
                <w:szCs w:val="24"/>
                <w:lang w:val="uk-UA"/>
              </w:rPr>
            </w:pPr>
            <w:r w:rsidRPr="008D29E9">
              <w:rPr>
                <w:rFonts w:ascii="Times New Roman" w:hAnsi="Times New Roman" w:cs="Times New Roman"/>
                <w:sz w:val="24"/>
                <w:szCs w:val="24"/>
                <w:lang w:val="uk-UA"/>
              </w:rPr>
              <w:t>Психолог</w:t>
            </w:r>
          </w:p>
        </w:tc>
      </w:tr>
      <w:tr w:rsidR="00A9211B" w:rsidRPr="008D29E9" w:rsidTr="00A9211B">
        <w:trPr>
          <w:trHeight w:val="946"/>
        </w:trPr>
        <w:tc>
          <w:tcPr>
            <w:tcW w:w="1113" w:type="dxa"/>
            <w:shd w:val="clear" w:color="auto" w:fill="E2EFD9" w:themeFill="accent6" w:themeFillTint="33"/>
          </w:tcPr>
          <w:p w:rsidR="00A9211B" w:rsidRPr="008D29E9" w:rsidRDefault="00A9211B" w:rsidP="00A675B0">
            <w:pPr>
              <w:spacing w:line="296" w:lineRule="exact"/>
              <w:ind w:right="183"/>
              <w:rPr>
                <w:rFonts w:ascii="Times New Roman" w:hAnsi="Times New Roman" w:cs="Times New Roman"/>
                <w:sz w:val="24"/>
                <w:szCs w:val="24"/>
                <w:lang w:val="uk-UA"/>
              </w:rPr>
            </w:pPr>
            <w:r w:rsidRPr="008D29E9">
              <w:rPr>
                <w:rFonts w:ascii="Times New Roman" w:hAnsi="Times New Roman" w:cs="Times New Roman"/>
                <w:sz w:val="24"/>
                <w:szCs w:val="24"/>
                <w:lang w:val="uk-UA"/>
              </w:rPr>
              <w:t>5</w:t>
            </w:r>
          </w:p>
        </w:tc>
        <w:tc>
          <w:tcPr>
            <w:tcW w:w="7284" w:type="dxa"/>
          </w:tcPr>
          <w:p w:rsidR="00A9211B" w:rsidRPr="008D29E9" w:rsidRDefault="00A9211B" w:rsidP="00F60F46">
            <w:pPr>
              <w:spacing w:line="298" w:lineRule="exact"/>
              <w:ind w:left="197" w:right="401"/>
              <w:jc w:val="both"/>
              <w:rPr>
                <w:rFonts w:ascii="Times New Roman" w:hAnsi="Times New Roman" w:cs="Times New Roman"/>
                <w:sz w:val="24"/>
                <w:szCs w:val="24"/>
                <w:lang w:val="uk-UA"/>
              </w:rPr>
            </w:pPr>
            <w:r w:rsidRPr="008D29E9">
              <w:rPr>
                <w:rFonts w:ascii="Times New Roman" w:hAnsi="Times New Roman" w:cs="Times New Roman"/>
                <w:sz w:val="24"/>
                <w:szCs w:val="24"/>
                <w:lang w:val="uk-UA"/>
              </w:rPr>
              <w:t>Скласти плани та організувати</w:t>
            </w:r>
            <w:r w:rsidRPr="008D29E9">
              <w:rPr>
                <w:rFonts w:ascii="Times New Roman" w:hAnsi="Times New Roman" w:cs="Times New Roman"/>
                <w:spacing w:val="1"/>
                <w:sz w:val="24"/>
                <w:szCs w:val="24"/>
                <w:lang w:val="uk-UA"/>
              </w:rPr>
              <w:t xml:space="preserve"> </w:t>
            </w:r>
            <w:r w:rsidRPr="008D29E9">
              <w:rPr>
                <w:rFonts w:ascii="Times New Roman" w:hAnsi="Times New Roman" w:cs="Times New Roman"/>
                <w:sz w:val="24"/>
                <w:szCs w:val="24"/>
                <w:lang w:val="uk-UA"/>
              </w:rPr>
              <w:t>роботу</w:t>
            </w:r>
            <w:r w:rsidRPr="008D29E9">
              <w:rPr>
                <w:rFonts w:ascii="Times New Roman" w:hAnsi="Times New Roman" w:cs="Times New Roman"/>
                <w:spacing w:val="-2"/>
                <w:sz w:val="24"/>
                <w:szCs w:val="24"/>
                <w:lang w:val="uk-UA"/>
              </w:rPr>
              <w:t xml:space="preserve"> </w:t>
            </w:r>
            <w:r w:rsidRPr="008D29E9">
              <w:rPr>
                <w:rFonts w:ascii="Times New Roman" w:hAnsi="Times New Roman" w:cs="Times New Roman"/>
                <w:sz w:val="24"/>
                <w:szCs w:val="24"/>
                <w:lang w:val="uk-UA"/>
              </w:rPr>
              <w:t>з</w:t>
            </w:r>
            <w:r w:rsidRPr="008D29E9">
              <w:rPr>
                <w:rFonts w:ascii="Times New Roman" w:hAnsi="Times New Roman" w:cs="Times New Roman"/>
                <w:spacing w:val="-5"/>
                <w:sz w:val="24"/>
                <w:szCs w:val="24"/>
                <w:lang w:val="uk-UA"/>
              </w:rPr>
              <w:t xml:space="preserve"> </w:t>
            </w:r>
            <w:r w:rsidRPr="008D29E9">
              <w:rPr>
                <w:rFonts w:ascii="Times New Roman" w:hAnsi="Times New Roman" w:cs="Times New Roman"/>
                <w:sz w:val="24"/>
                <w:szCs w:val="24"/>
                <w:lang w:val="uk-UA"/>
              </w:rPr>
              <w:t>учнями</w:t>
            </w:r>
            <w:r w:rsidRPr="008D29E9">
              <w:rPr>
                <w:rFonts w:ascii="Times New Roman" w:hAnsi="Times New Roman" w:cs="Times New Roman"/>
                <w:spacing w:val="-3"/>
                <w:sz w:val="24"/>
                <w:szCs w:val="24"/>
                <w:lang w:val="uk-UA"/>
              </w:rPr>
              <w:t xml:space="preserve"> </w:t>
            </w:r>
            <w:r w:rsidRPr="008D29E9">
              <w:rPr>
                <w:rFonts w:ascii="Times New Roman" w:hAnsi="Times New Roman" w:cs="Times New Roman"/>
                <w:sz w:val="24"/>
                <w:szCs w:val="24"/>
                <w:lang w:val="uk-UA"/>
              </w:rPr>
              <w:t>за</w:t>
            </w:r>
            <w:r w:rsidRPr="008D29E9">
              <w:rPr>
                <w:rFonts w:ascii="Times New Roman" w:hAnsi="Times New Roman" w:cs="Times New Roman"/>
                <w:spacing w:val="-3"/>
                <w:sz w:val="24"/>
                <w:szCs w:val="24"/>
                <w:lang w:val="uk-UA"/>
              </w:rPr>
              <w:t xml:space="preserve"> </w:t>
            </w:r>
            <w:r w:rsidRPr="008D29E9">
              <w:rPr>
                <w:rFonts w:ascii="Times New Roman" w:hAnsi="Times New Roman" w:cs="Times New Roman"/>
                <w:sz w:val="24"/>
                <w:szCs w:val="24"/>
                <w:lang w:val="uk-UA"/>
              </w:rPr>
              <w:t>індивідуальним</w:t>
            </w:r>
            <w:r w:rsidRPr="008D29E9">
              <w:rPr>
                <w:rFonts w:ascii="Times New Roman" w:hAnsi="Times New Roman" w:cs="Times New Roman"/>
                <w:spacing w:val="-2"/>
                <w:sz w:val="24"/>
                <w:szCs w:val="24"/>
                <w:lang w:val="uk-UA"/>
              </w:rPr>
              <w:t xml:space="preserve"> </w:t>
            </w:r>
            <w:r w:rsidRPr="008D29E9">
              <w:rPr>
                <w:rFonts w:ascii="Times New Roman" w:hAnsi="Times New Roman" w:cs="Times New Roman"/>
                <w:sz w:val="24"/>
                <w:szCs w:val="24"/>
                <w:lang w:val="uk-UA"/>
              </w:rPr>
              <w:t>графіком</w:t>
            </w:r>
          </w:p>
        </w:tc>
        <w:tc>
          <w:tcPr>
            <w:tcW w:w="2741" w:type="dxa"/>
          </w:tcPr>
          <w:p w:rsidR="00A9211B" w:rsidRPr="008D29E9" w:rsidRDefault="00A9211B" w:rsidP="00F60F46">
            <w:pPr>
              <w:spacing w:line="296" w:lineRule="exact"/>
              <w:ind w:right="347"/>
              <w:jc w:val="center"/>
              <w:rPr>
                <w:rFonts w:ascii="Times New Roman" w:hAnsi="Times New Roman" w:cs="Times New Roman"/>
                <w:sz w:val="24"/>
                <w:szCs w:val="24"/>
                <w:lang w:val="uk-UA"/>
              </w:rPr>
            </w:pPr>
            <w:r w:rsidRPr="008D29E9">
              <w:rPr>
                <w:rFonts w:ascii="Times New Roman" w:hAnsi="Times New Roman" w:cs="Times New Roman"/>
                <w:sz w:val="24"/>
                <w:szCs w:val="24"/>
                <w:lang w:val="uk-UA"/>
              </w:rPr>
              <w:t>Вересень</w:t>
            </w:r>
          </w:p>
        </w:tc>
        <w:tc>
          <w:tcPr>
            <w:tcW w:w="3809" w:type="dxa"/>
          </w:tcPr>
          <w:p w:rsidR="00A9211B" w:rsidRPr="008D29E9" w:rsidRDefault="00A9211B" w:rsidP="00A675B0">
            <w:pPr>
              <w:ind w:left="107" w:right="590"/>
              <w:rPr>
                <w:rFonts w:ascii="Times New Roman" w:hAnsi="Times New Roman" w:cs="Times New Roman"/>
                <w:sz w:val="24"/>
                <w:szCs w:val="24"/>
                <w:lang w:val="uk-UA"/>
              </w:rPr>
            </w:pPr>
            <w:r w:rsidRPr="008D29E9">
              <w:rPr>
                <w:rFonts w:ascii="Times New Roman" w:hAnsi="Times New Roman" w:cs="Times New Roman"/>
                <w:sz w:val="24"/>
                <w:szCs w:val="24"/>
                <w:lang w:val="uk-UA"/>
              </w:rPr>
              <w:t xml:space="preserve">Керівники </w:t>
            </w:r>
            <w:proofErr w:type="spellStart"/>
            <w:r w:rsidRPr="008D29E9">
              <w:rPr>
                <w:rFonts w:ascii="Times New Roman" w:hAnsi="Times New Roman" w:cs="Times New Roman"/>
                <w:sz w:val="24"/>
                <w:szCs w:val="24"/>
                <w:lang w:val="uk-UA"/>
              </w:rPr>
              <w:t>проєктів</w:t>
            </w:r>
            <w:proofErr w:type="spellEnd"/>
          </w:p>
        </w:tc>
      </w:tr>
      <w:tr w:rsidR="00A9211B" w:rsidRPr="008D29E9" w:rsidTr="008D29E9">
        <w:trPr>
          <w:trHeight w:val="679"/>
        </w:trPr>
        <w:tc>
          <w:tcPr>
            <w:tcW w:w="1113" w:type="dxa"/>
            <w:shd w:val="clear" w:color="auto" w:fill="E2EFD9" w:themeFill="accent6" w:themeFillTint="33"/>
          </w:tcPr>
          <w:p w:rsidR="00A9211B" w:rsidRPr="008D29E9" w:rsidRDefault="00A9211B" w:rsidP="00A675B0">
            <w:pPr>
              <w:spacing w:line="318" w:lineRule="exact"/>
              <w:ind w:left="107"/>
              <w:rPr>
                <w:rFonts w:ascii="Times New Roman" w:hAnsi="Times New Roman" w:cs="Times New Roman"/>
                <w:sz w:val="24"/>
                <w:szCs w:val="24"/>
                <w:lang w:val="uk-UA"/>
              </w:rPr>
            </w:pPr>
            <w:r w:rsidRPr="008D29E9">
              <w:rPr>
                <w:rFonts w:ascii="Times New Roman" w:hAnsi="Times New Roman" w:cs="Times New Roman"/>
                <w:sz w:val="24"/>
                <w:szCs w:val="24"/>
                <w:lang w:val="uk-UA"/>
              </w:rPr>
              <w:t>6</w:t>
            </w:r>
          </w:p>
        </w:tc>
        <w:tc>
          <w:tcPr>
            <w:tcW w:w="7284" w:type="dxa"/>
          </w:tcPr>
          <w:p w:rsidR="00A9211B" w:rsidRPr="008D29E9" w:rsidRDefault="00A9211B" w:rsidP="00F60F46">
            <w:pPr>
              <w:spacing w:line="318" w:lineRule="exact"/>
              <w:ind w:left="197"/>
              <w:jc w:val="both"/>
              <w:rPr>
                <w:rFonts w:ascii="Times New Roman" w:hAnsi="Times New Roman" w:cs="Times New Roman"/>
                <w:sz w:val="24"/>
                <w:szCs w:val="24"/>
                <w:lang w:val="uk-UA"/>
              </w:rPr>
            </w:pPr>
            <w:r w:rsidRPr="008D29E9">
              <w:rPr>
                <w:rFonts w:ascii="Times New Roman" w:hAnsi="Times New Roman" w:cs="Times New Roman"/>
                <w:sz w:val="24"/>
                <w:szCs w:val="24"/>
                <w:lang w:val="uk-UA"/>
              </w:rPr>
              <w:t>Проводити консультації для  учасників  учнівських олімпіад та конкурсів</w:t>
            </w:r>
          </w:p>
        </w:tc>
        <w:tc>
          <w:tcPr>
            <w:tcW w:w="2741" w:type="dxa"/>
          </w:tcPr>
          <w:p w:rsidR="00A9211B" w:rsidRPr="008D29E9" w:rsidRDefault="00A9211B" w:rsidP="00F60F46">
            <w:pPr>
              <w:spacing w:line="318" w:lineRule="exact"/>
              <w:ind w:left="186" w:right="181"/>
              <w:jc w:val="center"/>
              <w:rPr>
                <w:rFonts w:ascii="Times New Roman" w:hAnsi="Times New Roman" w:cs="Times New Roman"/>
                <w:sz w:val="24"/>
                <w:szCs w:val="24"/>
                <w:lang w:val="uk-UA"/>
              </w:rPr>
            </w:pPr>
            <w:r w:rsidRPr="008D29E9">
              <w:rPr>
                <w:rFonts w:ascii="Times New Roman" w:hAnsi="Times New Roman" w:cs="Times New Roman"/>
                <w:sz w:val="24"/>
                <w:szCs w:val="24"/>
                <w:lang w:val="uk-UA"/>
              </w:rPr>
              <w:t>Протягом року</w:t>
            </w:r>
          </w:p>
        </w:tc>
        <w:tc>
          <w:tcPr>
            <w:tcW w:w="3809" w:type="dxa"/>
          </w:tcPr>
          <w:p w:rsidR="00A9211B" w:rsidRPr="008D29E9" w:rsidRDefault="00A9211B" w:rsidP="00A675B0">
            <w:pPr>
              <w:ind w:left="107" w:right="590"/>
              <w:rPr>
                <w:rFonts w:ascii="Times New Roman" w:hAnsi="Times New Roman" w:cs="Times New Roman"/>
                <w:sz w:val="24"/>
                <w:szCs w:val="24"/>
                <w:lang w:val="uk-UA"/>
              </w:rPr>
            </w:pPr>
            <w:r w:rsidRPr="008D29E9">
              <w:rPr>
                <w:rFonts w:ascii="Times New Roman" w:hAnsi="Times New Roman" w:cs="Times New Roman"/>
                <w:sz w:val="24"/>
                <w:szCs w:val="24"/>
                <w:lang w:val="uk-UA"/>
              </w:rPr>
              <w:t>Вчителі-</w:t>
            </w:r>
            <w:proofErr w:type="spellStart"/>
            <w:r w:rsidRPr="008D29E9">
              <w:rPr>
                <w:rFonts w:ascii="Times New Roman" w:hAnsi="Times New Roman" w:cs="Times New Roman"/>
                <w:sz w:val="24"/>
                <w:szCs w:val="24"/>
                <w:lang w:val="uk-UA"/>
              </w:rPr>
              <w:t>предметники</w:t>
            </w:r>
            <w:proofErr w:type="spellEnd"/>
          </w:p>
        </w:tc>
      </w:tr>
      <w:tr w:rsidR="00A9211B" w:rsidRPr="008D29E9" w:rsidTr="00A9211B">
        <w:trPr>
          <w:trHeight w:val="629"/>
        </w:trPr>
        <w:tc>
          <w:tcPr>
            <w:tcW w:w="1113" w:type="dxa"/>
            <w:shd w:val="clear" w:color="auto" w:fill="E2EFD9" w:themeFill="accent6" w:themeFillTint="33"/>
          </w:tcPr>
          <w:p w:rsidR="00A9211B" w:rsidRPr="008D29E9" w:rsidRDefault="00A9211B" w:rsidP="00A675B0">
            <w:pPr>
              <w:spacing w:line="318" w:lineRule="exact"/>
              <w:ind w:left="107"/>
              <w:rPr>
                <w:rFonts w:ascii="Times New Roman" w:hAnsi="Times New Roman" w:cs="Times New Roman"/>
                <w:sz w:val="24"/>
                <w:szCs w:val="24"/>
                <w:lang w:val="uk-UA"/>
              </w:rPr>
            </w:pPr>
            <w:r w:rsidRPr="008D29E9">
              <w:rPr>
                <w:rFonts w:ascii="Times New Roman" w:hAnsi="Times New Roman" w:cs="Times New Roman"/>
                <w:sz w:val="24"/>
                <w:szCs w:val="24"/>
                <w:lang w:val="uk-UA"/>
              </w:rPr>
              <w:t>7</w:t>
            </w:r>
          </w:p>
        </w:tc>
        <w:tc>
          <w:tcPr>
            <w:tcW w:w="7284" w:type="dxa"/>
          </w:tcPr>
          <w:p w:rsidR="00A9211B" w:rsidRPr="008D29E9" w:rsidRDefault="00A9211B" w:rsidP="00F60F46">
            <w:pPr>
              <w:spacing w:line="318" w:lineRule="exact"/>
              <w:ind w:left="197"/>
              <w:jc w:val="both"/>
              <w:rPr>
                <w:rFonts w:ascii="Times New Roman" w:hAnsi="Times New Roman" w:cs="Times New Roman"/>
                <w:sz w:val="24"/>
                <w:szCs w:val="24"/>
                <w:lang w:val="uk-UA"/>
              </w:rPr>
            </w:pPr>
            <w:r w:rsidRPr="008D29E9">
              <w:rPr>
                <w:rFonts w:ascii="Times New Roman" w:hAnsi="Times New Roman" w:cs="Times New Roman"/>
                <w:sz w:val="24"/>
                <w:szCs w:val="24"/>
                <w:lang w:val="uk-UA"/>
              </w:rPr>
              <w:t>Поновити</w:t>
            </w:r>
            <w:r w:rsidRPr="008D29E9">
              <w:rPr>
                <w:rFonts w:ascii="Times New Roman" w:hAnsi="Times New Roman" w:cs="Times New Roman"/>
                <w:spacing w:val="-2"/>
                <w:sz w:val="24"/>
                <w:szCs w:val="24"/>
                <w:lang w:val="uk-UA"/>
              </w:rPr>
              <w:t xml:space="preserve"> </w:t>
            </w:r>
            <w:r w:rsidRPr="008D29E9">
              <w:rPr>
                <w:rFonts w:ascii="Times New Roman" w:hAnsi="Times New Roman" w:cs="Times New Roman"/>
                <w:sz w:val="24"/>
                <w:szCs w:val="24"/>
                <w:lang w:val="uk-UA"/>
              </w:rPr>
              <w:t>банк</w:t>
            </w:r>
            <w:r w:rsidRPr="008D29E9">
              <w:rPr>
                <w:rFonts w:ascii="Times New Roman" w:hAnsi="Times New Roman" w:cs="Times New Roman"/>
                <w:spacing w:val="-3"/>
                <w:sz w:val="24"/>
                <w:szCs w:val="24"/>
                <w:lang w:val="uk-UA"/>
              </w:rPr>
              <w:t xml:space="preserve"> </w:t>
            </w:r>
            <w:r w:rsidR="00F60F46" w:rsidRPr="008D29E9">
              <w:rPr>
                <w:rFonts w:ascii="Times New Roman" w:hAnsi="Times New Roman" w:cs="Times New Roman"/>
                <w:sz w:val="24"/>
                <w:szCs w:val="24"/>
                <w:lang w:val="uk-UA"/>
              </w:rPr>
              <w:t>да</w:t>
            </w:r>
            <w:r w:rsidRPr="008D29E9">
              <w:rPr>
                <w:rFonts w:ascii="Times New Roman" w:hAnsi="Times New Roman" w:cs="Times New Roman"/>
                <w:sz w:val="24"/>
                <w:szCs w:val="24"/>
                <w:lang w:val="uk-UA"/>
              </w:rPr>
              <w:t>них</w:t>
            </w:r>
            <w:r w:rsidR="00F60F46" w:rsidRPr="008D29E9">
              <w:rPr>
                <w:rFonts w:ascii="Times New Roman" w:hAnsi="Times New Roman" w:cs="Times New Roman"/>
                <w:sz w:val="24"/>
                <w:szCs w:val="24"/>
                <w:lang w:val="uk-UA"/>
              </w:rPr>
              <w:t xml:space="preserve"> </w:t>
            </w:r>
            <w:r w:rsidRPr="008D29E9">
              <w:rPr>
                <w:rFonts w:ascii="Times New Roman" w:hAnsi="Times New Roman" w:cs="Times New Roman"/>
                <w:spacing w:val="-1"/>
                <w:sz w:val="24"/>
                <w:szCs w:val="24"/>
                <w:lang w:val="uk-UA"/>
              </w:rPr>
              <w:t xml:space="preserve"> </w:t>
            </w:r>
            <w:r w:rsidRPr="008D29E9">
              <w:rPr>
                <w:rFonts w:ascii="Times New Roman" w:hAnsi="Times New Roman" w:cs="Times New Roman"/>
                <w:sz w:val="24"/>
                <w:szCs w:val="24"/>
                <w:lang w:val="uk-UA"/>
              </w:rPr>
              <w:t>“Обдарованість”</w:t>
            </w:r>
            <w:r w:rsidRPr="008D29E9">
              <w:rPr>
                <w:rFonts w:ascii="Times New Roman" w:hAnsi="Times New Roman" w:cs="Times New Roman"/>
                <w:spacing w:val="-4"/>
                <w:sz w:val="24"/>
                <w:szCs w:val="24"/>
                <w:lang w:val="uk-UA"/>
              </w:rPr>
              <w:t xml:space="preserve"> </w:t>
            </w:r>
            <w:r w:rsidRPr="008D29E9">
              <w:rPr>
                <w:rFonts w:ascii="Times New Roman" w:hAnsi="Times New Roman" w:cs="Times New Roman"/>
                <w:sz w:val="24"/>
                <w:szCs w:val="24"/>
                <w:lang w:val="uk-UA"/>
              </w:rPr>
              <w:t>по</w:t>
            </w:r>
            <w:r w:rsidRPr="008D29E9">
              <w:rPr>
                <w:rFonts w:ascii="Times New Roman" w:hAnsi="Times New Roman" w:cs="Times New Roman"/>
                <w:spacing w:val="-2"/>
                <w:sz w:val="24"/>
                <w:szCs w:val="24"/>
                <w:lang w:val="uk-UA"/>
              </w:rPr>
              <w:t xml:space="preserve"> </w:t>
            </w:r>
            <w:r w:rsidR="00160ACF" w:rsidRPr="008D29E9">
              <w:rPr>
                <w:rFonts w:ascii="Times New Roman" w:hAnsi="Times New Roman" w:cs="Times New Roman"/>
                <w:sz w:val="24"/>
                <w:szCs w:val="24"/>
                <w:lang w:val="uk-UA"/>
              </w:rPr>
              <w:t>закладу освіти</w:t>
            </w:r>
            <w:r w:rsidRPr="008D29E9">
              <w:rPr>
                <w:rFonts w:ascii="Times New Roman" w:hAnsi="Times New Roman" w:cs="Times New Roman"/>
                <w:sz w:val="24"/>
                <w:szCs w:val="24"/>
                <w:lang w:val="uk-UA"/>
              </w:rPr>
              <w:t>.</w:t>
            </w:r>
          </w:p>
        </w:tc>
        <w:tc>
          <w:tcPr>
            <w:tcW w:w="2741" w:type="dxa"/>
          </w:tcPr>
          <w:p w:rsidR="00A9211B" w:rsidRPr="008D29E9" w:rsidRDefault="00A9211B" w:rsidP="00F60F46">
            <w:pPr>
              <w:spacing w:before="240"/>
              <w:ind w:left="187" w:right="181"/>
              <w:jc w:val="center"/>
              <w:rPr>
                <w:rFonts w:ascii="Times New Roman" w:hAnsi="Times New Roman" w:cs="Times New Roman"/>
                <w:sz w:val="24"/>
                <w:szCs w:val="24"/>
                <w:lang w:val="uk-UA"/>
              </w:rPr>
            </w:pPr>
            <w:r w:rsidRPr="008D29E9">
              <w:rPr>
                <w:rFonts w:ascii="Times New Roman" w:hAnsi="Times New Roman" w:cs="Times New Roman"/>
                <w:sz w:val="24"/>
                <w:szCs w:val="24"/>
                <w:lang w:val="uk-UA"/>
              </w:rPr>
              <w:t>До</w:t>
            </w:r>
            <w:r w:rsidRPr="008D29E9">
              <w:rPr>
                <w:rFonts w:ascii="Times New Roman" w:hAnsi="Times New Roman" w:cs="Times New Roman"/>
                <w:spacing w:val="-2"/>
                <w:sz w:val="24"/>
                <w:szCs w:val="24"/>
                <w:lang w:val="uk-UA"/>
              </w:rPr>
              <w:t xml:space="preserve"> </w:t>
            </w:r>
            <w:r w:rsidRPr="008D29E9">
              <w:rPr>
                <w:rFonts w:ascii="Times New Roman" w:hAnsi="Times New Roman" w:cs="Times New Roman"/>
                <w:sz w:val="24"/>
                <w:szCs w:val="24"/>
                <w:lang w:val="uk-UA"/>
              </w:rPr>
              <w:t>02.10.20</w:t>
            </w:r>
            <w:r w:rsidR="00160ACF" w:rsidRPr="008D29E9">
              <w:rPr>
                <w:rFonts w:ascii="Times New Roman" w:hAnsi="Times New Roman" w:cs="Times New Roman"/>
                <w:sz w:val="24"/>
                <w:szCs w:val="24"/>
                <w:lang w:val="uk-UA"/>
              </w:rPr>
              <w:t>2</w:t>
            </w:r>
            <w:r w:rsidR="00F60F46" w:rsidRPr="008D29E9">
              <w:rPr>
                <w:rFonts w:ascii="Times New Roman" w:hAnsi="Times New Roman" w:cs="Times New Roman"/>
                <w:sz w:val="24"/>
                <w:szCs w:val="24"/>
                <w:lang w:val="uk-UA"/>
              </w:rPr>
              <w:t>3</w:t>
            </w:r>
          </w:p>
        </w:tc>
        <w:tc>
          <w:tcPr>
            <w:tcW w:w="3809" w:type="dxa"/>
          </w:tcPr>
          <w:p w:rsidR="00A9211B" w:rsidRPr="008D29E9" w:rsidRDefault="00160ACF" w:rsidP="00A675B0">
            <w:pPr>
              <w:spacing w:line="318" w:lineRule="exact"/>
              <w:ind w:right="388"/>
              <w:rPr>
                <w:rFonts w:ascii="Times New Roman" w:hAnsi="Times New Roman" w:cs="Times New Roman"/>
                <w:sz w:val="24"/>
                <w:szCs w:val="24"/>
                <w:lang w:val="uk-UA"/>
              </w:rPr>
            </w:pPr>
            <w:r w:rsidRPr="008D29E9">
              <w:rPr>
                <w:rFonts w:ascii="Times New Roman" w:hAnsi="Times New Roman" w:cs="Times New Roman"/>
                <w:sz w:val="24"/>
                <w:szCs w:val="24"/>
                <w:lang w:val="uk-UA"/>
              </w:rPr>
              <w:t xml:space="preserve"> ЗДНМР</w:t>
            </w:r>
          </w:p>
        </w:tc>
      </w:tr>
      <w:tr w:rsidR="00A9211B" w:rsidRPr="008D29E9" w:rsidTr="008D29E9">
        <w:trPr>
          <w:trHeight w:val="896"/>
        </w:trPr>
        <w:tc>
          <w:tcPr>
            <w:tcW w:w="1113" w:type="dxa"/>
            <w:shd w:val="clear" w:color="auto" w:fill="E2EFD9" w:themeFill="accent6" w:themeFillTint="33"/>
          </w:tcPr>
          <w:p w:rsidR="00A9211B" w:rsidRPr="008D29E9" w:rsidRDefault="00A9211B" w:rsidP="00A675B0">
            <w:pPr>
              <w:spacing w:line="318" w:lineRule="exact"/>
              <w:ind w:left="107"/>
              <w:rPr>
                <w:rFonts w:ascii="Times New Roman" w:hAnsi="Times New Roman" w:cs="Times New Roman"/>
                <w:sz w:val="24"/>
                <w:szCs w:val="24"/>
                <w:lang w:val="uk-UA"/>
              </w:rPr>
            </w:pPr>
            <w:r w:rsidRPr="008D29E9">
              <w:rPr>
                <w:rFonts w:ascii="Times New Roman" w:hAnsi="Times New Roman" w:cs="Times New Roman"/>
                <w:sz w:val="24"/>
                <w:szCs w:val="24"/>
                <w:lang w:val="uk-UA"/>
              </w:rPr>
              <w:t>8</w:t>
            </w:r>
          </w:p>
        </w:tc>
        <w:tc>
          <w:tcPr>
            <w:tcW w:w="7284" w:type="dxa"/>
          </w:tcPr>
          <w:p w:rsidR="00A9211B" w:rsidRPr="008D29E9" w:rsidRDefault="00A9211B" w:rsidP="00F60F46">
            <w:pPr>
              <w:ind w:left="197" w:right="183"/>
              <w:jc w:val="both"/>
              <w:rPr>
                <w:rFonts w:ascii="Times New Roman" w:hAnsi="Times New Roman" w:cs="Times New Roman"/>
                <w:sz w:val="24"/>
                <w:szCs w:val="24"/>
                <w:lang w:val="uk-UA"/>
              </w:rPr>
            </w:pPr>
            <w:r w:rsidRPr="008D29E9">
              <w:rPr>
                <w:rFonts w:ascii="Times New Roman" w:hAnsi="Times New Roman" w:cs="Times New Roman"/>
                <w:sz w:val="24"/>
                <w:szCs w:val="24"/>
                <w:lang w:val="uk-UA"/>
              </w:rPr>
              <w:t xml:space="preserve">Здійснювати особистісно-зорієнтований підхід на </w:t>
            </w:r>
            <w:proofErr w:type="spellStart"/>
            <w:r w:rsidRPr="008D29E9">
              <w:rPr>
                <w:rFonts w:ascii="Times New Roman" w:hAnsi="Times New Roman" w:cs="Times New Roman"/>
                <w:sz w:val="24"/>
                <w:szCs w:val="24"/>
                <w:lang w:val="uk-UA"/>
              </w:rPr>
              <w:t>уроках</w:t>
            </w:r>
            <w:proofErr w:type="spellEnd"/>
            <w:r w:rsidRPr="008D29E9">
              <w:rPr>
                <w:rFonts w:ascii="Times New Roman" w:hAnsi="Times New Roman" w:cs="Times New Roman"/>
                <w:sz w:val="24"/>
                <w:szCs w:val="24"/>
                <w:lang w:val="uk-UA"/>
              </w:rPr>
              <w:t>, використовувати</w:t>
            </w:r>
            <w:r w:rsidRPr="008D29E9">
              <w:rPr>
                <w:rFonts w:ascii="Times New Roman" w:hAnsi="Times New Roman" w:cs="Times New Roman"/>
                <w:spacing w:val="-3"/>
                <w:sz w:val="24"/>
                <w:szCs w:val="24"/>
                <w:lang w:val="uk-UA"/>
              </w:rPr>
              <w:t xml:space="preserve"> </w:t>
            </w:r>
            <w:r w:rsidRPr="008D29E9">
              <w:rPr>
                <w:rFonts w:ascii="Times New Roman" w:hAnsi="Times New Roman" w:cs="Times New Roman"/>
                <w:sz w:val="24"/>
                <w:szCs w:val="24"/>
                <w:lang w:val="uk-UA"/>
              </w:rPr>
              <w:t>творчі</w:t>
            </w:r>
            <w:r w:rsidRPr="008D29E9">
              <w:rPr>
                <w:rFonts w:ascii="Times New Roman" w:hAnsi="Times New Roman" w:cs="Times New Roman"/>
                <w:spacing w:val="-3"/>
                <w:sz w:val="24"/>
                <w:szCs w:val="24"/>
                <w:lang w:val="uk-UA"/>
              </w:rPr>
              <w:t xml:space="preserve"> </w:t>
            </w:r>
            <w:r w:rsidRPr="008D29E9">
              <w:rPr>
                <w:rFonts w:ascii="Times New Roman" w:hAnsi="Times New Roman" w:cs="Times New Roman"/>
                <w:sz w:val="24"/>
                <w:szCs w:val="24"/>
                <w:lang w:val="uk-UA"/>
              </w:rPr>
              <w:t>завдання</w:t>
            </w:r>
            <w:r w:rsidRPr="008D29E9">
              <w:rPr>
                <w:rFonts w:ascii="Times New Roman" w:hAnsi="Times New Roman" w:cs="Times New Roman"/>
                <w:spacing w:val="-1"/>
                <w:sz w:val="24"/>
                <w:szCs w:val="24"/>
                <w:lang w:val="uk-UA"/>
              </w:rPr>
              <w:t xml:space="preserve"> </w:t>
            </w:r>
            <w:r w:rsidRPr="008D29E9">
              <w:rPr>
                <w:rFonts w:ascii="Times New Roman" w:hAnsi="Times New Roman" w:cs="Times New Roman"/>
                <w:sz w:val="24"/>
                <w:szCs w:val="24"/>
                <w:lang w:val="uk-UA"/>
              </w:rPr>
              <w:t>для</w:t>
            </w:r>
            <w:r w:rsidRPr="008D29E9">
              <w:rPr>
                <w:rFonts w:ascii="Times New Roman" w:hAnsi="Times New Roman" w:cs="Times New Roman"/>
                <w:spacing w:val="-3"/>
                <w:sz w:val="24"/>
                <w:szCs w:val="24"/>
                <w:lang w:val="uk-UA"/>
              </w:rPr>
              <w:t xml:space="preserve"> </w:t>
            </w:r>
            <w:r w:rsidRPr="008D29E9">
              <w:rPr>
                <w:rFonts w:ascii="Times New Roman" w:hAnsi="Times New Roman" w:cs="Times New Roman"/>
                <w:sz w:val="24"/>
                <w:szCs w:val="24"/>
                <w:lang w:val="uk-UA"/>
              </w:rPr>
              <w:t>обдарованих</w:t>
            </w:r>
            <w:r w:rsidRPr="008D29E9">
              <w:rPr>
                <w:rFonts w:ascii="Times New Roman" w:hAnsi="Times New Roman" w:cs="Times New Roman"/>
                <w:spacing w:val="-2"/>
                <w:sz w:val="24"/>
                <w:szCs w:val="24"/>
                <w:lang w:val="uk-UA"/>
              </w:rPr>
              <w:t xml:space="preserve"> </w:t>
            </w:r>
            <w:r w:rsidRPr="008D29E9">
              <w:rPr>
                <w:rFonts w:ascii="Times New Roman" w:hAnsi="Times New Roman" w:cs="Times New Roman"/>
                <w:sz w:val="24"/>
                <w:szCs w:val="24"/>
                <w:lang w:val="uk-UA"/>
              </w:rPr>
              <w:t>дітей.</w:t>
            </w:r>
          </w:p>
        </w:tc>
        <w:tc>
          <w:tcPr>
            <w:tcW w:w="2741" w:type="dxa"/>
          </w:tcPr>
          <w:p w:rsidR="00A9211B" w:rsidRPr="008D29E9" w:rsidRDefault="00A9211B" w:rsidP="00F60F46">
            <w:pPr>
              <w:spacing w:line="318" w:lineRule="exact"/>
              <w:ind w:left="187" w:right="180"/>
              <w:jc w:val="center"/>
              <w:rPr>
                <w:rFonts w:ascii="Times New Roman" w:hAnsi="Times New Roman" w:cs="Times New Roman"/>
                <w:sz w:val="24"/>
                <w:szCs w:val="24"/>
                <w:lang w:val="uk-UA"/>
              </w:rPr>
            </w:pPr>
            <w:r w:rsidRPr="008D29E9">
              <w:rPr>
                <w:rFonts w:ascii="Times New Roman" w:hAnsi="Times New Roman" w:cs="Times New Roman"/>
                <w:sz w:val="24"/>
                <w:szCs w:val="24"/>
                <w:lang w:val="uk-UA"/>
              </w:rPr>
              <w:t>Протягом</w:t>
            </w:r>
            <w:r w:rsidRPr="008D29E9">
              <w:rPr>
                <w:rFonts w:ascii="Times New Roman" w:hAnsi="Times New Roman" w:cs="Times New Roman"/>
                <w:spacing w:val="-3"/>
                <w:sz w:val="24"/>
                <w:szCs w:val="24"/>
                <w:lang w:val="uk-UA"/>
              </w:rPr>
              <w:t xml:space="preserve"> </w:t>
            </w:r>
            <w:r w:rsidRPr="008D29E9">
              <w:rPr>
                <w:rFonts w:ascii="Times New Roman" w:hAnsi="Times New Roman" w:cs="Times New Roman"/>
                <w:sz w:val="24"/>
                <w:szCs w:val="24"/>
                <w:lang w:val="uk-UA"/>
              </w:rPr>
              <w:t>року</w:t>
            </w:r>
          </w:p>
        </w:tc>
        <w:tc>
          <w:tcPr>
            <w:tcW w:w="3809" w:type="dxa"/>
          </w:tcPr>
          <w:p w:rsidR="00A9211B" w:rsidRPr="008D29E9" w:rsidRDefault="00160ACF" w:rsidP="00A675B0">
            <w:pPr>
              <w:ind w:left="107" w:right="256"/>
              <w:rPr>
                <w:rFonts w:ascii="Times New Roman" w:hAnsi="Times New Roman" w:cs="Times New Roman"/>
                <w:sz w:val="24"/>
                <w:szCs w:val="24"/>
                <w:lang w:val="uk-UA"/>
              </w:rPr>
            </w:pPr>
            <w:r w:rsidRPr="008D29E9">
              <w:rPr>
                <w:rFonts w:ascii="Times New Roman" w:hAnsi="Times New Roman" w:cs="Times New Roman"/>
                <w:sz w:val="24"/>
                <w:szCs w:val="24"/>
                <w:lang w:val="uk-UA"/>
              </w:rPr>
              <w:t>Вчителі-</w:t>
            </w:r>
            <w:proofErr w:type="spellStart"/>
            <w:r w:rsidR="00A9211B" w:rsidRPr="008D29E9">
              <w:rPr>
                <w:rFonts w:ascii="Times New Roman" w:hAnsi="Times New Roman" w:cs="Times New Roman"/>
                <w:sz w:val="24"/>
                <w:szCs w:val="24"/>
                <w:lang w:val="uk-UA"/>
              </w:rPr>
              <w:t>предметники</w:t>
            </w:r>
            <w:proofErr w:type="spellEnd"/>
          </w:p>
        </w:tc>
      </w:tr>
      <w:tr w:rsidR="00A9211B" w:rsidRPr="008D29E9" w:rsidTr="008D29E9">
        <w:trPr>
          <w:trHeight w:val="693"/>
        </w:trPr>
        <w:tc>
          <w:tcPr>
            <w:tcW w:w="1113" w:type="dxa"/>
            <w:shd w:val="clear" w:color="auto" w:fill="E2EFD9" w:themeFill="accent6" w:themeFillTint="33"/>
          </w:tcPr>
          <w:p w:rsidR="00A9211B" w:rsidRPr="008D29E9" w:rsidRDefault="00A9211B" w:rsidP="00A675B0">
            <w:pPr>
              <w:spacing w:line="318" w:lineRule="exact"/>
              <w:ind w:left="107"/>
              <w:rPr>
                <w:rFonts w:ascii="Times New Roman" w:hAnsi="Times New Roman" w:cs="Times New Roman"/>
                <w:sz w:val="24"/>
                <w:szCs w:val="24"/>
                <w:lang w:val="uk-UA"/>
              </w:rPr>
            </w:pPr>
            <w:r w:rsidRPr="008D29E9">
              <w:rPr>
                <w:rFonts w:ascii="Times New Roman" w:hAnsi="Times New Roman" w:cs="Times New Roman"/>
                <w:sz w:val="24"/>
                <w:szCs w:val="24"/>
                <w:lang w:val="uk-UA"/>
              </w:rPr>
              <w:t>9</w:t>
            </w:r>
          </w:p>
        </w:tc>
        <w:tc>
          <w:tcPr>
            <w:tcW w:w="7284" w:type="dxa"/>
          </w:tcPr>
          <w:p w:rsidR="00A9211B" w:rsidRPr="008D29E9" w:rsidRDefault="00A9211B" w:rsidP="00F60F46">
            <w:pPr>
              <w:ind w:left="197" w:right="171"/>
              <w:jc w:val="both"/>
              <w:rPr>
                <w:rFonts w:ascii="Times New Roman" w:hAnsi="Times New Roman" w:cs="Times New Roman"/>
                <w:sz w:val="24"/>
                <w:szCs w:val="24"/>
                <w:lang w:val="uk-UA"/>
              </w:rPr>
            </w:pPr>
            <w:r w:rsidRPr="008D29E9">
              <w:rPr>
                <w:rFonts w:ascii="Times New Roman" w:hAnsi="Times New Roman" w:cs="Times New Roman"/>
                <w:sz w:val="24"/>
                <w:szCs w:val="24"/>
                <w:lang w:val="uk-UA"/>
              </w:rPr>
              <w:t>Організувати роботу предметних</w:t>
            </w:r>
            <w:r w:rsidRPr="008D29E9">
              <w:rPr>
                <w:rFonts w:ascii="Times New Roman" w:hAnsi="Times New Roman" w:cs="Times New Roman"/>
                <w:spacing w:val="-68"/>
                <w:sz w:val="24"/>
                <w:szCs w:val="24"/>
                <w:lang w:val="uk-UA"/>
              </w:rPr>
              <w:t xml:space="preserve">     </w:t>
            </w:r>
            <w:r w:rsidRPr="008D29E9">
              <w:rPr>
                <w:rFonts w:ascii="Times New Roman" w:hAnsi="Times New Roman" w:cs="Times New Roman"/>
                <w:sz w:val="24"/>
                <w:szCs w:val="24"/>
                <w:lang w:val="uk-UA"/>
              </w:rPr>
              <w:t xml:space="preserve">    гуртків</w:t>
            </w:r>
            <w:r w:rsidRPr="008D29E9">
              <w:rPr>
                <w:rFonts w:ascii="Times New Roman" w:hAnsi="Times New Roman" w:cs="Times New Roman"/>
                <w:spacing w:val="-3"/>
                <w:sz w:val="24"/>
                <w:szCs w:val="24"/>
                <w:lang w:val="uk-UA"/>
              </w:rPr>
              <w:t xml:space="preserve"> </w:t>
            </w:r>
            <w:r w:rsidRPr="008D29E9">
              <w:rPr>
                <w:rFonts w:ascii="Times New Roman" w:hAnsi="Times New Roman" w:cs="Times New Roman"/>
                <w:sz w:val="24"/>
                <w:szCs w:val="24"/>
                <w:lang w:val="uk-UA"/>
              </w:rPr>
              <w:t>за</w:t>
            </w:r>
            <w:r w:rsidRPr="008D29E9">
              <w:rPr>
                <w:rFonts w:ascii="Times New Roman" w:hAnsi="Times New Roman" w:cs="Times New Roman"/>
                <w:spacing w:val="-3"/>
                <w:sz w:val="24"/>
                <w:szCs w:val="24"/>
                <w:lang w:val="uk-UA"/>
              </w:rPr>
              <w:t xml:space="preserve"> </w:t>
            </w:r>
            <w:r w:rsidRPr="008D29E9">
              <w:rPr>
                <w:rFonts w:ascii="Times New Roman" w:hAnsi="Times New Roman" w:cs="Times New Roman"/>
                <w:sz w:val="24"/>
                <w:szCs w:val="24"/>
                <w:lang w:val="uk-UA"/>
              </w:rPr>
              <w:t>інтересами.</w:t>
            </w:r>
          </w:p>
          <w:p w:rsidR="00A9211B" w:rsidRPr="008D29E9" w:rsidRDefault="00A9211B" w:rsidP="00F60F46">
            <w:pPr>
              <w:spacing w:line="322" w:lineRule="exact"/>
              <w:ind w:left="197" w:right="227"/>
              <w:jc w:val="both"/>
              <w:rPr>
                <w:rFonts w:ascii="Times New Roman" w:hAnsi="Times New Roman" w:cs="Times New Roman"/>
                <w:sz w:val="24"/>
                <w:szCs w:val="24"/>
                <w:lang w:val="uk-UA"/>
              </w:rPr>
            </w:pPr>
          </w:p>
        </w:tc>
        <w:tc>
          <w:tcPr>
            <w:tcW w:w="2741" w:type="dxa"/>
          </w:tcPr>
          <w:p w:rsidR="00A9211B" w:rsidRPr="008D29E9" w:rsidRDefault="00A9211B" w:rsidP="00F60F46">
            <w:pPr>
              <w:spacing w:line="318" w:lineRule="exact"/>
              <w:ind w:left="184" w:right="181"/>
              <w:jc w:val="center"/>
              <w:rPr>
                <w:rFonts w:ascii="Times New Roman" w:hAnsi="Times New Roman" w:cs="Times New Roman"/>
                <w:sz w:val="24"/>
                <w:szCs w:val="24"/>
                <w:lang w:val="uk-UA"/>
              </w:rPr>
            </w:pPr>
            <w:r w:rsidRPr="008D29E9">
              <w:rPr>
                <w:rFonts w:ascii="Times New Roman" w:hAnsi="Times New Roman" w:cs="Times New Roman"/>
                <w:sz w:val="24"/>
                <w:szCs w:val="24"/>
                <w:lang w:val="uk-UA"/>
              </w:rPr>
              <w:t>Вересень</w:t>
            </w:r>
          </w:p>
          <w:p w:rsidR="00A9211B" w:rsidRPr="008D29E9" w:rsidRDefault="00A9211B" w:rsidP="00F60F46">
            <w:pPr>
              <w:ind w:left="186" w:right="181"/>
              <w:jc w:val="center"/>
              <w:rPr>
                <w:rFonts w:ascii="Times New Roman" w:hAnsi="Times New Roman" w:cs="Times New Roman"/>
                <w:sz w:val="24"/>
                <w:szCs w:val="24"/>
                <w:lang w:val="uk-UA"/>
              </w:rPr>
            </w:pPr>
            <w:r w:rsidRPr="008D29E9">
              <w:rPr>
                <w:rFonts w:ascii="Times New Roman" w:hAnsi="Times New Roman" w:cs="Times New Roman"/>
                <w:sz w:val="24"/>
                <w:szCs w:val="24"/>
                <w:lang w:val="uk-UA"/>
              </w:rPr>
              <w:t>протягом</w:t>
            </w:r>
            <w:r w:rsidRPr="008D29E9">
              <w:rPr>
                <w:rFonts w:ascii="Times New Roman" w:hAnsi="Times New Roman" w:cs="Times New Roman"/>
                <w:spacing w:val="-3"/>
                <w:sz w:val="24"/>
                <w:szCs w:val="24"/>
                <w:lang w:val="uk-UA"/>
              </w:rPr>
              <w:t xml:space="preserve"> </w:t>
            </w:r>
            <w:r w:rsidRPr="008D29E9">
              <w:rPr>
                <w:rFonts w:ascii="Times New Roman" w:hAnsi="Times New Roman" w:cs="Times New Roman"/>
                <w:sz w:val="24"/>
                <w:szCs w:val="24"/>
                <w:lang w:val="uk-UA"/>
              </w:rPr>
              <w:t>року</w:t>
            </w:r>
          </w:p>
        </w:tc>
        <w:tc>
          <w:tcPr>
            <w:tcW w:w="3809" w:type="dxa"/>
          </w:tcPr>
          <w:p w:rsidR="00A9211B" w:rsidRPr="008D29E9" w:rsidRDefault="00A9211B" w:rsidP="00A675B0">
            <w:pPr>
              <w:ind w:left="107" w:right="379"/>
              <w:rPr>
                <w:rFonts w:ascii="Times New Roman" w:hAnsi="Times New Roman" w:cs="Times New Roman"/>
                <w:sz w:val="24"/>
                <w:szCs w:val="24"/>
                <w:lang w:val="uk-UA"/>
              </w:rPr>
            </w:pPr>
            <w:r w:rsidRPr="008D29E9">
              <w:rPr>
                <w:rFonts w:ascii="Times New Roman" w:hAnsi="Times New Roman" w:cs="Times New Roman"/>
                <w:sz w:val="24"/>
                <w:szCs w:val="24"/>
                <w:lang w:val="uk-UA"/>
              </w:rPr>
              <w:t>ЗДНМР</w:t>
            </w:r>
          </w:p>
        </w:tc>
      </w:tr>
      <w:tr w:rsidR="00A9211B" w:rsidRPr="008D29E9" w:rsidTr="008D29E9">
        <w:trPr>
          <w:trHeight w:val="703"/>
        </w:trPr>
        <w:tc>
          <w:tcPr>
            <w:tcW w:w="1113" w:type="dxa"/>
            <w:shd w:val="clear" w:color="auto" w:fill="E2EFD9" w:themeFill="accent6" w:themeFillTint="33"/>
          </w:tcPr>
          <w:p w:rsidR="00A9211B" w:rsidRPr="008D29E9" w:rsidRDefault="00A9211B" w:rsidP="00A675B0">
            <w:pPr>
              <w:spacing w:line="318" w:lineRule="exact"/>
              <w:rPr>
                <w:rFonts w:ascii="Times New Roman" w:hAnsi="Times New Roman" w:cs="Times New Roman"/>
                <w:sz w:val="24"/>
                <w:szCs w:val="24"/>
                <w:lang w:val="uk-UA"/>
              </w:rPr>
            </w:pPr>
            <w:r w:rsidRPr="008D29E9">
              <w:rPr>
                <w:rFonts w:ascii="Times New Roman" w:hAnsi="Times New Roman" w:cs="Times New Roman"/>
                <w:sz w:val="24"/>
                <w:szCs w:val="24"/>
                <w:lang w:val="uk-UA"/>
              </w:rPr>
              <w:t>10</w:t>
            </w:r>
          </w:p>
        </w:tc>
        <w:tc>
          <w:tcPr>
            <w:tcW w:w="7284" w:type="dxa"/>
          </w:tcPr>
          <w:p w:rsidR="00A9211B" w:rsidRPr="008D29E9" w:rsidRDefault="00A9211B" w:rsidP="00F60F46">
            <w:pPr>
              <w:spacing w:line="322" w:lineRule="exact"/>
              <w:ind w:left="197" w:right="311"/>
              <w:jc w:val="both"/>
              <w:rPr>
                <w:rFonts w:ascii="Times New Roman" w:hAnsi="Times New Roman" w:cs="Times New Roman"/>
                <w:sz w:val="24"/>
                <w:szCs w:val="24"/>
                <w:lang w:val="uk-UA"/>
              </w:rPr>
            </w:pPr>
            <w:r w:rsidRPr="008D29E9">
              <w:rPr>
                <w:rFonts w:ascii="Times New Roman" w:hAnsi="Times New Roman" w:cs="Times New Roman"/>
                <w:sz w:val="24"/>
                <w:szCs w:val="24"/>
                <w:lang w:val="uk-UA"/>
              </w:rPr>
              <w:t>Залучити здібних і обдарованих</w:t>
            </w:r>
            <w:r w:rsidRPr="008D29E9">
              <w:rPr>
                <w:rFonts w:ascii="Times New Roman" w:hAnsi="Times New Roman" w:cs="Times New Roman"/>
                <w:spacing w:val="-67"/>
                <w:sz w:val="24"/>
                <w:szCs w:val="24"/>
                <w:lang w:val="uk-UA"/>
              </w:rPr>
              <w:t xml:space="preserve"> </w:t>
            </w:r>
            <w:r w:rsidRPr="008D29E9">
              <w:rPr>
                <w:rFonts w:ascii="Times New Roman" w:hAnsi="Times New Roman" w:cs="Times New Roman"/>
                <w:sz w:val="24"/>
                <w:szCs w:val="24"/>
                <w:lang w:val="uk-UA"/>
              </w:rPr>
              <w:t>дітей до участі в предметних</w:t>
            </w:r>
            <w:r w:rsidRPr="008D29E9">
              <w:rPr>
                <w:rFonts w:ascii="Times New Roman" w:hAnsi="Times New Roman" w:cs="Times New Roman"/>
                <w:spacing w:val="1"/>
                <w:sz w:val="24"/>
                <w:szCs w:val="24"/>
                <w:lang w:val="uk-UA"/>
              </w:rPr>
              <w:t xml:space="preserve"> </w:t>
            </w:r>
            <w:r w:rsidRPr="008D29E9">
              <w:rPr>
                <w:rFonts w:ascii="Times New Roman" w:hAnsi="Times New Roman" w:cs="Times New Roman"/>
                <w:sz w:val="24"/>
                <w:szCs w:val="24"/>
                <w:lang w:val="uk-UA"/>
              </w:rPr>
              <w:t>олімпіадах.</w:t>
            </w:r>
          </w:p>
        </w:tc>
        <w:tc>
          <w:tcPr>
            <w:tcW w:w="2741" w:type="dxa"/>
          </w:tcPr>
          <w:p w:rsidR="00A9211B" w:rsidRPr="008D29E9" w:rsidRDefault="00A9211B" w:rsidP="00F60F46">
            <w:pPr>
              <w:ind w:left="762" w:right="159" w:hanging="578"/>
              <w:jc w:val="center"/>
              <w:rPr>
                <w:rFonts w:ascii="Times New Roman" w:hAnsi="Times New Roman" w:cs="Times New Roman"/>
                <w:sz w:val="24"/>
                <w:szCs w:val="24"/>
                <w:lang w:val="uk-UA"/>
              </w:rPr>
            </w:pPr>
            <w:r w:rsidRPr="008D29E9">
              <w:rPr>
                <w:rFonts w:ascii="Times New Roman" w:hAnsi="Times New Roman" w:cs="Times New Roman"/>
                <w:sz w:val="24"/>
                <w:szCs w:val="24"/>
                <w:lang w:val="uk-UA"/>
              </w:rPr>
              <w:t>Жовтень,</w:t>
            </w:r>
          </w:p>
          <w:p w:rsidR="00A9211B" w:rsidRPr="008D29E9" w:rsidRDefault="00A9211B" w:rsidP="00F60F46">
            <w:pPr>
              <w:ind w:left="762" w:right="159" w:hanging="578"/>
              <w:jc w:val="center"/>
              <w:rPr>
                <w:rFonts w:ascii="Times New Roman" w:hAnsi="Times New Roman" w:cs="Times New Roman"/>
                <w:sz w:val="24"/>
                <w:szCs w:val="24"/>
                <w:lang w:val="uk-UA"/>
              </w:rPr>
            </w:pPr>
            <w:r w:rsidRPr="008D29E9">
              <w:rPr>
                <w:rFonts w:ascii="Times New Roman" w:hAnsi="Times New Roman" w:cs="Times New Roman"/>
                <w:sz w:val="24"/>
                <w:szCs w:val="24"/>
                <w:lang w:val="uk-UA"/>
              </w:rPr>
              <w:t>лютий</w:t>
            </w:r>
          </w:p>
        </w:tc>
        <w:tc>
          <w:tcPr>
            <w:tcW w:w="3809" w:type="dxa"/>
          </w:tcPr>
          <w:p w:rsidR="00A9211B" w:rsidRPr="008D29E9" w:rsidRDefault="00A9211B" w:rsidP="00A675B0">
            <w:pPr>
              <w:spacing w:line="318" w:lineRule="exact"/>
              <w:ind w:right="388"/>
              <w:rPr>
                <w:rFonts w:ascii="Times New Roman" w:hAnsi="Times New Roman" w:cs="Times New Roman"/>
                <w:sz w:val="24"/>
                <w:szCs w:val="24"/>
                <w:lang w:val="uk-UA"/>
              </w:rPr>
            </w:pPr>
            <w:r w:rsidRPr="008D29E9">
              <w:rPr>
                <w:rFonts w:ascii="Times New Roman" w:hAnsi="Times New Roman" w:cs="Times New Roman"/>
                <w:sz w:val="24"/>
                <w:szCs w:val="24"/>
                <w:lang w:val="uk-UA"/>
              </w:rPr>
              <w:t>Вчителі-</w:t>
            </w:r>
            <w:proofErr w:type="spellStart"/>
            <w:r w:rsidRPr="008D29E9">
              <w:rPr>
                <w:rFonts w:ascii="Times New Roman" w:hAnsi="Times New Roman" w:cs="Times New Roman"/>
                <w:sz w:val="24"/>
                <w:szCs w:val="24"/>
                <w:lang w:val="uk-UA"/>
              </w:rPr>
              <w:t>предметники</w:t>
            </w:r>
            <w:proofErr w:type="spellEnd"/>
          </w:p>
        </w:tc>
      </w:tr>
      <w:tr w:rsidR="00A9211B" w:rsidRPr="008D29E9" w:rsidTr="008D29E9">
        <w:trPr>
          <w:trHeight w:val="699"/>
        </w:trPr>
        <w:tc>
          <w:tcPr>
            <w:tcW w:w="1113" w:type="dxa"/>
            <w:shd w:val="clear" w:color="auto" w:fill="E2EFD9" w:themeFill="accent6" w:themeFillTint="33"/>
          </w:tcPr>
          <w:p w:rsidR="00A9211B" w:rsidRPr="008D29E9" w:rsidRDefault="00A9211B" w:rsidP="00A675B0">
            <w:pPr>
              <w:spacing w:line="318" w:lineRule="exact"/>
              <w:ind w:left="107"/>
              <w:rPr>
                <w:rFonts w:ascii="Times New Roman" w:hAnsi="Times New Roman" w:cs="Times New Roman"/>
                <w:sz w:val="24"/>
                <w:szCs w:val="24"/>
                <w:lang w:val="uk-UA"/>
              </w:rPr>
            </w:pPr>
            <w:r w:rsidRPr="008D29E9">
              <w:rPr>
                <w:rFonts w:ascii="Times New Roman" w:hAnsi="Times New Roman" w:cs="Times New Roman"/>
                <w:sz w:val="24"/>
                <w:szCs w:val="24"/>
                <w:lang w:val="uk-UA"/>
              </w:rPr>
              <w:lastRenderedPageBreak/>
              <w:t>11</w:t>
            </w:r>
          </w:p>
        </w:tc>
        <w:tc>
          <w:tcPr>
            <w:tcW w:w="7284" w:type="dxa"/>
          </w:tcPr>
          <w:p w:rsidR="00A9211B" w:rsidRPr="008D29E9" w:rsidRDefault="00A9211B" w:rsidP="00F60F46">
            <w:pPr>
              <w:ind w:left="197" w:right="426"/>
              <w:jc w:val="both"/>
              <w:rPr>
                <w:rFonts w:ascii="Times New Roman" w:hAnsi="Times New Roman" w:cs="Times New Roman"/>
                <w:sz w:val="24"/>
                <w:szCs w:val="24"/>
                <w:lang w:val="uk-UA"/>
              </w:rPr>
            </w:pPr>
            <w:r w:rsidRPr="008D29E9">
              <w:rPr>
                <w:rFonts w:ascii="Times New Roman" w:hAnsi="Times New Roman" w:cs="Times New Roman"/>
                <w:sz w:val="24"/>
                <w:szCs w:val="24"/>
                <w:lang w:val="uk-UA"/>
              </w:rPr>
              <w:t xml:space="preserve">Продовжити роботу шкільного </w:t>
            </w:r>
            <w:r w:rsidRPr="008D29E9">
              <w:rPr>
                <w:rFonts w:ascii="Times New Roman" w:hAnsi="Times New Roman" w:cs="Times New Roman"/>
                <w:spacing w:val="-67"/>
                <w:sz w:val="24"/>
                <w:szCs w:val="24"/>
                <w:lang w:val="uk-UA"/>
              </w:rPr>
              <w:t xml:space="preserve"> </w:t>
            </w:r>
            <w:r w:rsidRPr="008D29E9">
              <w:rPr>
                <w:rFonts w:ascii="Times New Roman" w:hAnsi="Times New Roman" w:cs="Times New Roman"/>
                <w:sz w:val="24"/>
                <w:szCs w:val="24"/>
                <w:lang w:val="uk-UA"/>
              </w:rPr>
              <w:t>наукового</w:t>
            </w:r>
            <w:r w:rsidRPr="008D29E9">
              <w:rPr>
                <w:rFonts w:ascii="Times New Roman" w:hAnsi="Times New Roman" w:cs="Times New Roman"/>
                <w:spacing w:val="-2"/>
                <w:sz w:val="24"/>
                <w:szCs w:val="24"/>
                <w:lang w:val="uk-UA"/>
              </w:rPr>
              <w:t xml:space="preserve"> </w:t>
            </w:r>
            <w:r w:rsidRPr="008D29E9">
              <w:rPr>
                <w:rFonts w:ascii="Times New Roman" w:hAnsi="Times New Roman" w:cs="Times New Roman"/>
                <w:sz w:val="24"/>
                <w:szCs w:val="24"/>
                <w:lang w:val="uk-UA"/>
              </w:rPr>
              <w:t>товариства</w:t>
            </w:r>
          </w:p>
          <w:p w:rsidR="00A9211B" w:rsidRPr="008D29E9" w:rsidRDefault="00A9211B" w:rsidP="00F60F46">
            <w:pPr>
              <w:spacing w:line="322" w:lineRule="exact"/>
              <w:ind w:left="197" w:right="180"/>
              <w:jc w:val="both"/>
              <w:rPr>
                <w:rFonts w:ascii="Times New Roman" w:hAnsi="Times New Roman" w:cs="Times New Roman"/>
                <w:sz w:val="24"/>
                <w:szCs w:val="24"/>
                <w:lang w:val="uk-UA"/>
              </w:rPr>
            </w:pPr>
            <w:r w:rsidRPr="008D29E9">
              <w:rPr>
                <w:rFonts w:ascii="Times New Roman" w:hAnsi="Times New Roman" w:cs="Times New Roman"/>
                <w:sz w:val="24"/>
                <w:szCs w:val="24"/>
                <w:lang w:val="uk-UA"/>
              </w:rPr>
              <w:t>Залучити учнів до написання</w:t>
            </w:r>
            <w:r w:rsidRPr="008D29E9">
              <w:rPr>
                <w:rFonts w:ascii="Times New Roman" w:hAnsi="Times New Roman" w:cs="Times New Roman"/>
                <w:spacing w:val="-2"/>
                <w:sz w:val="24"/>
                <w:szCs w:val="24"/>
                <w:lang w:val="uk-UA"/>
              </w:rPr>
              <w:t xml:space="preserve"> </w:t>
            </w:r>
            <w:r w:rsidRPr="008D29E9">
              <w:rPr>
                <w:rFonts w:ascii="Times New Roman" w:hAnsi="Times New Roman" w:cs="Times New Roman"/>
                <w:sz w:val="24"/>
                <w:szCs w:val="24"/>
                <w:lang w:val="uk-UA"/>
              </w:rPr>
              <w:t>наукових</w:t>
            </w:r>
            <w:r w:rsidRPr="008D29E9">
              <w:rPr>
                <w:rFonts w:ascii="Times New Roman" w:hAnsi="Times New Roman" w:cs="Times New Roman"/>
                <w:spacing w:val="-2"/>
                <w:sz w:val="24"/>
                <w:szCs w:val="24"/>
                <w:lang w:val="uk-UA"/>
              </w:rPr>
              <w:t xml:space="preserve"> </w:t>
            </w:r>
            <w:r w:rsidRPr="008D29E9">
              <w:rPr>
                <w:rFonts w:ascii="Times New Roman" w:hAnsi="Times New Roman" w:cs="Times New Roman"/>
                <w:sz w:val="24"/>
                <w:szCs w:val="24"/>
                <w:lang w:val="uk-UA"/>
              </w:rPr>
              <w:t>та</w:t>
            </w:r>
            <w:r w:rsidRPr="008D29E9">
              <w:rPr>
                <w:rFonts w:ascii="Times New Roman" w:hAnsi="Times New Roman" w:cs="Times New Roman"/>
                <w:spacing w:val="-3"/>
                <w:sz w:val="24"/>
                <w:szCs w:val="24"/>
                <w:lang w:val="uk-UA"/>
              </w:rPr>
              <w:t xml:space="preserve"> </w:t>
            </w:r>
            <w:r w:rsidRPr="008D29E9">
              <w:rPr>
                <w:rFonts w:ascii="Times New Roman" w:hAnsi="Times New Roman" w:cs="Times New Roman"/>
                <w:sz w:val="24"/>
                <w:szCs w:val="24"/>
                <w:lang w:val="uk-UA"/>
              </w:rPr>
              <w:t>творчих</w:t>
            </w:r>
            <w:r w:rsidRPr="008D29E9">
              <w:rPr>
                <w:rFonts w:ascii="Times New Roman" w:hAnsi="Times New Roman" w:cs="Times New Roman"/>
                <w:spacing w:val="-2"/>
                <w:sz w:val="24"/>
                <w:szCs w:val="24"/>
                <w:lang w:val="uk-UA"/>
              </w:rPr>
              <w:t xml:space="preserve"> </w:t>
            </w:r>
            <w:r w:rsidRPr="008D29E9">
              <w:rPr>
                <w:rFonts w:ascii="Times New Roman" w:hAnsi="Times New Roman" w:cs="Times New Roman"/>
                <w:sz w:val="24"/>
                <w:szCs w:val="24"/>
                <w:lang w:val="uk-UA"/>
              </w:rPr>
              <w:t>робіт.</w:t>
            </w:r>
          </w:p>
        </w:tc>
        <w:tc>
          <w:tcPr>
            <w:tcW w:w="2741" w:type="dxa"/>
          </w:tcPr>
          <w:p w:rsidR="00A9211B" w:rsidRPr="008D29E9" w:rsidRDefault="00A9211B" w:rsidP="00F60F46">
            <w:pPr>
              <w:spacing w:line="318" w:lineRule="exact"/>
              <w:ind w:left="187" w:right="180"/>
              <w:jc w:val="center"/>
              <w:rPr>
                <w:rFonts w:ascii="Times New Roman" w:hAnsi="Times New Roman" w:cs="Times New Roman"/>
                <w:sz w:val="24"/>
                <w:szCs w:val="24"/>
                <w:lang w:val="uk-UA"/>
              </w:rPr>
            </w:pPr>
            <w:r w:rsidRPr="008D29E9">
              <w:rPr>
                <w:rFonts w:ascii="Times New Roman" w:hAnsi="Times New Roman" w:cs="Times New Roman"/>
                <w:sz w:val="24"/>
                <w:szCs w:val="24"/>
                <w:lang w:val="uk-UA"/>
              </w:rPr>
              <w:t>Протягом</w:t>
            </w:r>
            <w:r w:rsidRPr="008D29E9">
              <w:rPr>
                <w:rFonts w:ascii="Times New Roman" w:hAnsi="Times New Roman" w:cs="Times New Roman"/>
                <w:spacing w:val="-3"/>
                <w:sz w:val="24"/>
                <w:szCs w:val="24"/>
                <w:lang w:val="uk-UA"/>
              </w:rPr>
              <w:t xml:space="preserve"> </w:t>
            </w:r>
            <w:r w:rsidRPr="008D29E9">
              <w:rPr>
                <w:rFonts w:ascii="Times New Roman" w:hAnsi="Times New Roman" w:cs="Times New Roman"/>
                <w:sz w:val="24"/>
                <w:szCs w:val="24"/>
                <w:lang w:val="uk-UA"/>
              </w:rPr>
              <w:t>року</w:t>
            </w:r>
          </w:p>
        </w:tc>
        <w:tc>
          <w:tcPr>
            <w:tcW w:w="3809" w:type="dxa"/>
          </w:tcPr>
          <w:p w:rsidR="00A9211B" w:rsidRPr="008D29E9" w:rsidRDefault="00A9211B" w:rsidP="00A675B0">
            <w:pPr>
              <w:spacing w:line="318" w:lineRule="exact"/>
              <w:ind w:right="388"/>
              <w:rPr>
                <w:rFonts w:ascii="Times New Roman" w:hAnsi="Times New Roman" w:cs="Times New Roman"/>
                <w:sz w:val="24"/>
                <w:szCs w:val="24"/>
                <w:lang w:val="uk-UA"/>
              </w:rPr>
            </w:pPr>
            <w:r w:rsidRPr="008D29E9">
              <w:rPr>
                <w:rFonts w:ascii="Times New Roman" w:hAnsi="Times New Roman" w:cs="Times New Roman"/>
                <w:sz w:val="24"/>
                <w:szCs w:val="24"/>
                <w:lang w:val="uk-UA"/>
              </w:rPr>
              <w:t>ЗДНМР</w:t>
            </w:r>
          </w:p>
        </w:tc>
      </w:tr>
      <w:tr w:rsidR="00A9211B" w:rsidRPr="008D29E9" w:rsidTr="008D29E9">
        <w:trPr>
          <w:trHeight w:val="836"/>
        </w:trPr>
        <w:tc>
          <w:tcPr>
            <w:tcW w:w="1113" w:type="dxa"/>
            <w:shd w:val="clear" w:color="auto" w:fill="E2EFD9" w:themeFill="accent6" w:themeFillTint="33"/>
          </w:tcPr>
          <w:p w:rsidR="00A9211B" w:rsidRPr="008D29E9" w:rsidRDefault="00A9211B" w:rsidP="00A675B0">
            <w:pPr>
              <w:spacing w:line="296" w:lineRule="exact"/>
              <w:ind w:right="183"/>
              <w:rPr>
                <w:rFonts w:ascii="Times New Roman" w:hAnsi="Times New Roman" w:cs="Times New Roman"/>
                <w:sz w:val="24"/>
                <w:szCs w:val="24"/>
                <w:lang w:val="uk-UA"/>
              </w:rPr>
            </w:pPr>
            <w:r w:rsidRPr="008D29E9">
              <w:rPr>
                <w:rFonts w:ascii="Times New Roman" w:hAnsi="Times New Roman" w:cs="Times New Roman"/>
                <w:sz w:val="24"/>
                <w:szCs w:val="24"/>
                <w:lang w:val="uk-UA"/>
              </w:rPr>
              <w:t>13</w:t>
            </w:r>
          </w:p>
        </w:tc>
        <w:tc>
          <w:tcPr>
            <w:tcW w:w="7284" w:type="dxa"/>
          </w:tcPr>
          <w:p w:rsidR="00A9211B" w:rsidRPr="008D29E9" w:rsidRDefault="00A9211B" w:rsidP="00F60F46">
            <w:pPr>
              <w:spacing w:line="298" w:lineRule="exact"/>
              <w:ind w:left="197" w:right="116"/>
              <w:jc w:val="both"/>
              <w:rPr>
                <w:rFonts w:ascii="Times New Roman" w:hAnsi="Times New Roman" w:cs="Times New Roman"/>
                <w:sz w:val="24"/>
                <w:szCs w:val="24"/>
                <w:lang w:val="uk-UA"/>
              </w:rPr>
            </w:pPr>
            <w:r w:rsidRPr="008D29E9">
              <w:rPr>
                <w:rFonts w:ascii="Times New Roman" w:hAnsi="Times New Roman" w:cs="Times New Roman"/>
                <w:sz w:val="24"/>
                <w:szCs w:val="24"/>
                <w:lang w:val="uk-UA"/>
              </w:rPr>
              <w:t>Провести теоретичний психолого-</w:t>
            </w:r>
            <w:r w:rsidRPr="008D29E9">
              <w:rPr>
                <w:rFonts w:ascii="Times New Roman" w:hAnsi="Times New Roman" w:cs="Times New Roman"/>
                <w:spacing w:val="-62"/>
                <w:sz w:val="24"/>
                <w:szCs w:val="24"/>
                <w:lang w:val="uk-UA"/>
              </w:rPr>
              <w:t xml:space="preserve"> </w:t>
            </w:r>
            <w:r w:rsidRPr="008D29E9">
              <w:rPr>
                <w:rFonts w:ascii="Times New Roman" w:hAnsi="Times New Roman" w:cs="Times New Roman"/>
                <w:sz w:val="24"/>
                <w:szCs w:val="24"/>
                <w:lang w:val="uk-UA"/>
              </w:rPr>
              <w:t>педагогічний</w:t>
            </w:r>
            <w:r w:rsidRPr="008D29E9">
              <w:rPr>
                <w:rFonts w:ascii="Times New Roman" w:hAnsi="Times New Roman" w:cs="Times New Roman"/>
                <w:spacing w:val="-6"/>
                <w:sz w:val="24"/>
                <w:szCs w:val="24"/>
                <w:lang w:val="uk-UA"/>
              </w:rPr>
              <w:t xml:space="preserve"> </w:t>
            </w:r>
            <w:r w:rsidRPr="008D29E9">
              <w:rPr>
                <w:rFonts w:ascii="Times New Roman" w:hAnsi="Times New Roman" w:cs="Times New Roman"/>
                <w:sz w:val="24"/>
                <w:szCs w:val="24"/>
                <w:lang w:val="uk-UA"/>
              </w:rPr>
              <w:t>семінар</w:t>
            </w:r>
            <w:r w:rsidRPr="008D29E9">
              <w:rPr>
                <w:rFonts w:ascii="Times New Roman" w:hAnsi="Times New Roman" w:cs="Times New Roman"/>
                <w:spacing w:val="-4"/>
                <w:sz w:val="24"/>
                <w:szCs w:val="24"/>
                <w:lang w:val="uk-UA"/>
              </w:rPr>
              <w:t xml:space="preserve"> </w:t>
            </w:r>
            <w:r w:rsidRPr="008D29E9">
              <w:rPr>
                <w:rFonts w:ascii="Times New Roman" w:hAnsi="Times New Roman" w:cs="Times New Roman"/>
                <w:sz w:val="24"/>
                <w:szCs w:val="24"/>
                <w:lang w:val="uk-UA"/>
              </w:rPr>
              <w:t>для</w:t>
            </w:r>
            <w:r w:rsidRPr="008D29E9">
              <w:rPr>
                <w:rFonts w:ascii="Times New Roman" w:hAnsi="Times New Roman" w:cs="Times New Roman"/>
                <w:spacing w:val="-6"/>
                <w:sz w:val="24"/>
                <w:szCs w:val="24"/>
                <w:lang w:val="uk-UA"/>
              </w:rPr>
              <w:t xml:space="preserve"> </w:t>
            </w:r>
            <w:r w:rsidRPr="008D29E9">
              <w:rPr>
                <w:rFonts w:ascii="Times New Roman" w:hAnsi="Times New Roman" w:cs="Times New Roman"/>
                <w:sz w:val="24"/>
                <w:szCs w:val="24"/>
                <w:lang w:val="uk-UA"/>
              </w:rPr>
              <w:t>учителів</w:t>
            </w:r>
            <w:r w:rsidRPr="008D29E9">
              <w:rPr>
                <w:rFonts w:ascii="Times New Roman" w:hAnsi="Times New Roman" w:cs="Times New Roman"/>
                <w:spacing w:val="-62"/>
                <w:sz w:val="24"/>
                <w:szCs w:val="24"/>
                <w:lang w:val="uk-UA"/>
              </w:rPr>
              <w:t xml:space="preserve"> </w:t>
            </w:r>
            <w:r w:rsidRPr="008D29E9">
              <w:rPr>
                <w:rFonts w:ascii="Times New Roman" w:hAnsi="Times New Roman" w:cs="Times New Roman"/>
                <w:sz w:val="24"/>
                <w:szCs w:val="24"/>
                <w:lang w:val="uk-UA"/>
              </w:rPr>
              <w:t>по темі: “Нестандартні прийоми</w:t>
            </w:r>
            <w:r w:rsidRPr="008D29E9">
              <w:rPr>
                <w:rFonts w:ascii="Times New Roman" w:hAnsi="Times New Roman" w:cs="Times New Roman"/>
                <w:spacing w:val="1"/>
                <w:sz w:val="24"/>
                <w:szCs w:val="24"/>
                <w:lang w:val="uk-UA"/>
              </w:rPr>
              <w:t xml:space="preserve"> </w:t>
            </w:r>
            <w:r w:rsidRPr="008D29E9">
              <w:rPr>
                <w:rFonts w:ascii="Times New Roman" w:hAnsi="Times New Roman" w:cs="Times New Roman"/>
                <w:sz w:val="24"/>
                <w:szCs w:val="24"/>
                <w:lang w:val="uk-UA"/>
              </w:rPr>
              <w:t>розвитку здібностей обдарованих</w:t>
            </w:r>
            <w:r w:rsidRPr="008D29E9">
              <w:rPr>
                <w:rFonts w:ascii="Times New Roman" w:hAnsi="Times New Roman" w:cs="Times New Roman"/>
                <w:spacing w:val="1"/>
                <w:sz w:val="24"/>
                <w:szCs w:val="24"/>
                <w:lang w:val="uk-UA"/>
              </w:rPr>
              <w:t xml:space="preserve"> </w:t>
            </w:r>
            <w:r w:rsidRPr="008D29E9">
              <w:rPr>
                <w:rFonts w:ascii="Times New Roman" w:hAnsi="Times New Roman" w:cs="Times New Roman"/>
                <w:sz w:val="24"/>
                <w:szCs w:val="24"/>
                <w:lang w:val="uk-UA"/>
              </w:rPr>
              <w:t>учнів”.</w:t>
            </w:r>
          </w:p>
        </w:tc>
        <w:tc>
          <w:tcPr>
            <w:tcW w:w="2741" w:type="dxa"/>
          </w:tcPr>
          <w:p w:rsidR="00A9211B" w:rsidRPr="008D29E9" w:rsidRDefault="00A9211B" w:rsidP="00F60F46">
            <w:pPr>
              <w:spacing w:line="296" w:lineRule="exact"/>
              <w:ind w:right="372"/>
              <w:jc w:val="center"/>
              <w:rPr>
                <w:rFonts w:ascii="Times New Roman" w:hAnsi="Times New Roman" w:cs="Times New Roman"/>
                <w:sz w:val="24"/>
                <w:szCs w:val="24"/>
                <w:lang w:val="uk-UA"/>
              </w:rPr>
            </w:pPr>
            <w:r w:rsidRPr="008D29E9">
              <w:rPr>
                <w:rFonts w:ascii="Times New Roman" w:hAnsi="Times New Roman" w:cs="Times New Roman"/>
                <w:sz w:val="24"/>
                <w:szCs w:val="24"/>
                <w:lang w:val="uk-UA"/>
              </w:rPr>
              <w:t>Жовтень</w:t>
            </w:r>
          </w:p>
        </w:tc>
        <w:tc>
          <w:tcPr>
            <w:tcW w:w="3809" w:type="dxa"/>
          </w:tcPr>
          <w:p w:rsidR="00A9211B" w:rsidRPr="008D29E9" w:rsidRDefault="00A9211B" w:rsidP="00A675B0">
            <w:pPr>
              <w:ind w:left="108" w:right="560"/>
              <w:rPr>
                <w:rFonts w:ascii="Times New Roman" w:hAnsi="Times New Roman" w:cs="Times New Roman"/>
                <w:sz w:val="24"/>
                <w:szCs w:val="24"/>
                <w:lang w:val="uk-UA"/>
              </w:rPr>
            </w:pPr>
            <w:r w:rsidRPr="008D29E9">
              <w:rPr>
                <w:rFonts w:ascii="Times New Roman" w:hAnsi="Times New Roman" w:cs="Times New Roman"/>
                <w:sz w:val="24"/>
                <w:szCs w:val="24"/>
                <w:lang w:val="uk-UA"/>
              </w:rPr>
              <w:t>Керівники науково-</w:t>
            </w:r>
            <w:r w:rsidRPr="008D29E9">
              <w:rPr>
                <w:rFonts w:ascii="Times New Roman" w:hAnsi="Times New Roman" w:cs="Times New Roman"/>
                <w:spacing w:val="1"/>
                <w:sz w:val="24"/>
                <w:szCs w:val="24"/>
                <w:lang w:val="uk-UA"/>
              </w:rPr>
              <w:t xml:space="preserve"> </w:t>
            </w:r>
            <w:r w:rsidRPr="008D29E9">
              <w:rPr>
                <w:rFonts w:ascii="Times New Roman" w:hAnsi="Times New Roman" w:cs="Times New Roman"/>
                <w:sz w:val="24"/>
                <w:szCs w:val="24"/>
                <w:lang w:val="uk-UA"/>
              </w:rPr>
              <w:t>дослідницьких</w:t>
            </w:r>
            <w:r w:rsidRPr="008D29E9">
              <w:rPr>
                <w:rFonts w:ascii="Times New Roman" w:hAnsi="Times New Roman" w:cs="Times New Roman"/>
                <w:spacing w:val="-10"/>
                <w:sz w:val="24"/>
                <w:szCs w:val="24"/>
                <w:lang w:val="uk-UA"/>
              </w:rPr>
              <w:t xml:space="preserve"> </w:t>
            </w:r>
            <w:r w:rsidRPr="008D29E9">
              <w:rPr>
                <w:rFonts w:ascii="Times New Roman" w:hAnsi="Times New Roman" w:cs="Times New Roman"/>
                <w:sz w:val="24"/>
                <w:szCs w:val="24"/>
                <w:lang w:val="uk-UA"/>
              </w:rPr>
              <w:t>робіт</w:t>
            </w:r>
          </w:p>
        </w:tc>
      </w:tr>
      <w:tr w:rsidR="00A9211B" w:rsidRPr="008D29E9" w:rsidTr="008D29E9">
        <w:trPr>
          <w:trHeight w:val="352"/>
        </w:trPr>
        <w:tc>
          <w:tcPr>
            <w:tcW w:w="1113" w:type="dxa"/>
            <w:shd w:val="clear" w:color="auto" w:fill="E2EFD9" w:themeFill="accent6" w:themeFillTint="33"/>
          </w:tcPr>
          <w:p w:rsidR="00A9211B" w:rsidRPr="008D29E9" w:rsidRDefault="00A9211B" w:rsidP="00A675B0">
            <w:pPr>
              <w:spacing w:line="296" w:lineRule="exact"/>
              <w:ind w:right="183"/>
              <w:rPr>
                <w:rFonts w:ascii="Times New Roman" w:hAnsi="Times New Roman" w:cs="Times New Roman"/>
                <w:sz w:val="24"/>
                <w:szCs w:val="24"/>
                <w:lang w:val="uk-UA"/>
              </w:rPr>
            </w:pPr>
            <w:r w:rsidRPr="008D29E9">
              <w:rPr>
                <w:rFonts w:ascii="Times New Roman" w:hAnsi="Times New Roman" w:cs="Times New Roman"/>
                <w:sz w:val="24"/>
                <w:szCs w:val="24"/>
                <w:lang w:val="uk-UA"/>
              </w:rPr>
              <w:t>14</w:t>
            </w:r>
          </w:p>
        </w:tc>
        <w:tc>
          <w:tcPr>
            <w:tcW w:w="7284" w:type="dxa"/>
          </w:tcPr>
          <w:p w:rsidR="00A9211B" w:rsidRPr="008D29E9" w:rsidRDefault="00A9211B" w:rsidP="00F60F46">
            <w:pPr>
              <w:ind w:left="197" w:right="380"/>
              <w:jc w:val="both"/>
              <w:rPr>
                <w:rFonts w:ascii="Times New Roman" w:hAnsi="Times New Roman" w:cs="Times New Roman"/>
                <w:sz w:val="24"/>
                <w:szCs w:val="24"/>
                <w:lang w:val="uk-UA"/>
              </w:rPr>
            </w:pPr>
            <w:r w:rsidRPr="008D29E9">
              <w:rPr>
                <w:rFonts w:ascii="Times New Roman" w:hAnsi="Times New Roman" w:cs="Times New Roman"/>
                <w:sz w:val="24"/>
                <w:szCs w:val="24"/>
                <w:lang w:val="uk-UA"/>
              </w:rPr>
              <w:t>Провести предметні олімпіади з</w:t>
            </w:r>
            <w:r w:rsidRPr="008D29E9">
              <w:rPr>
                <w:rFonts w:ascii="Times New Roman" w:hAnsi="Times New Roman" w:cs="Times New Roman"/>
                <w:spacing w:val="-63"/>
                <w:sz w:val="24"/>
                <w:szCs w:val="24"/>
                <w:lang w:val="uk-UA"/>
              </w:rPr>
              <w:t xml:space="preserve"> </w:t>
            </w:r>
            <w:r w:rsidRPr="008D29E9">
              <w:rPr>
                <w:rFonts w:ascii="Times New Roman" w:hAnsi="Times New Roman" w:cs="Times New Roman"/>
                <w:sz w:val="24"/>
                <w:szCs w:val="24"/>
                <w:lang w:val="uk-UA"/>
              </w:rPr>
              <w:t>базових</w:t>
            </w:r>
            <w:r w:rsidRPr="008D29E9">
              <w:rPr>
                <w:rFonts w:ascii="Times New Roman" w:hAnsi="Times New Roman" w:cs="Times New Roman"/>
                <w:spacing w:val="-2"/>
                <w:sz w:val="24"/>
                <w:szCs w:val="24"/>
                <w:lang w:val="uk-UA"/>
              </w:rPr>
              <w:t xml:space="preserve"> </w:t>
            </w:r>
            <w:r w:rsidRPr="008D29E9">
              <w:rPr>
                <w:rFonts w:ascii="Times New Roman" w:hAnsi="Times New Roman" w:cs="Times New Roman"/>
                <w:sz w:val="24"/>
                <w:szCs w:val="24"/>
                <w:lang w:val="uk-UA"/>
              </w:rPr>
              <w:t>дисциплін</w:t>
            </w:r>
            <w:r w:rsidRPr="008D29E9">
              <w:rPr>
                <w:rFonts w:ascii="Times New Roman" w:hAnsi="Times New Roman" w:cs="Times New Roman"/>
                <w:spacing w:val="-2"/>
                <w:sz w:val="24"/>
                <w:szCs w:val="24"/>
                <w:lang w:val="uk-UA"/>
              </w:rPr>
              <w:t xml:space="preserve"> </w:t>
            </w:r>
            <w:r w:rsidRPr="008D29E9">
              <w:rPr>
                <w:rFonts w:ascii="Times New Roman" w:hAnsi="Times New Roman" w:cs="Times New Roman"/>
                <w:sz w:val="24"/>
                <w:szCs w:val="24"/>
                <w:lang w:val="uk-UA"/>
              </w:rPr>
              <w:t>у</w:t>
            </w:r>
            <w:r w:rsidRPr="008D29E9">
              <w:rPr>
                <w:rFonts w:ascii="Times New Roman" w:hAnsi="Times New Roman" w:cs="Times New Roman"/>
                <w:spacing w:val="-1"/>
                <w:sz w:val="24"/>
                <w:szCs w:val="24"/>
                <w:lang w:val="uk-UA"/>
              </w:rPr>
              <w:t xml:space="preserve"> </w:t>
            </w:r>
            <w:r w:rsidR="003F3A4A" w:rsidRPr="008D29E9">
              <w:rPr>
                <w:rFonts w:ascii="Times New Roman" w:hAnsi="Times New Roman" w:cs="Times New Roman"/>
                <w:sz w:val="24"/>
                <w:szCs w:val="24"/>
                <w:lang w:val="uk-UA"/>
              </w:rPr>
              <w:t>школі</w:t>
            </w:r>
          </w:p>
        </w:tc>
        <w:tc>
          <w:tcPr>
            <w:tcW w:w="2741" w:type="dxa"/>
          </w:tcPr>
          <w:p w:rsidR="00A9211B" w:rsidRPr="008D29E9" w:rsidRDefault="00A9211B" w:rsidP="00F60F46">
            <w:pPr>
              <w:spacing w:line="296" w:lineRule="exact"/>
              <w:ind w:right="372"/>
              <w:jc w:val="center"/>
              <w:rPr>
                <w:rFonts w:ascii="Times New Roman" w:hAnsi="Times New Roman" w:cs="Times New Roman"/>
                <w:sz w:val="24"/>
                <w:szCs w:val="24"/>
                <w:lang w:val="uk-UA"/>
              </w:rPr>
            </w:pPr>
            <w:r w:rsidRPr="008D29E9">
              <w:rPr>
                <w:rFonts w:ascii="Times New Roman" w:hAnsi="Times New Roman" w:cs="Times New Roman"/>
                <w:sz w:val="24"/>
                <w:szCs w:val="24"/>
                <w:lang w:val="uk-UA"/>
              </w:rPr>
              <w:t>Жовтень</w:t>
            </w:r>
          </w:p>
        </w:tc>
        <w:tc>
          <w:tcPr>
            <w:tcW w:w="3809" w:type="dxa"/>
          </w:tcPr>
          <w:p w:rsidR="00A9211B" w:rsidRPr="008D29E9" w:rsidRDefault="00A9211B" w:rsidP="00A675B0">
            <w:pPr>
              <w:spacing w:line="318" w:lineRule="exact"/>
              <w:ind w:right="388"/>
              <w:rPr>
                <w:rFonts w:ascii="Times New Roman" w:hAnsi="Times New Roman" w:cs="Times New Roman"/>
                <w:sz w:val="24"/>
                <w:szCs w:val="24"/>
                <w:lang w:val="uk-UA"/>
              </w:rPr>
            </w:pPr>
          </w:p>
        </w:tc>
      </w:tr>
      <w:tr w:rsidR="00A9211B" w:rsidRPr="008D29E9" w:rsidTr="008D29E9">
        <w:trPr>
          <w:trHeight w:val="698"/>
        </w:trPr>
        <w:tc>
          <w:tcPr>
            <w:tcW w:w="1113" w:type="dxa"/>
            <w:shd w:val="clear" w:color="auto" w:fill="E2EFD9" w:themeFill="accent6" w:themeFillTint="33"/>
          </w:tcPr>
          <w:p w:rsidR="00A9211B" w:rsidRPr="008D29E9" w:rsidRDefault="00A9211B" w:rsidP="00A675B0">
            <w:pPr>
              <w:spacing w:line="290" w:lineRule="exact"/>
              <w:rPr>
                <w:rFonts w:ascii="Times New Roman" w:hAnsi="Times New Roman" w:cs="Times New Roman"/>
                <w:sz w:val="24"/>
                <w:szCs w:val="24"/>
                <w:lang w:val="uk-UA"/>
              </w:rPr>
            </w:pPr>
            <w:r w:rsidRPr="008D29E9">
              <w:rPr>
                <w:rFonts w:ascii="Times New Roman" w:hAnsi="Times New Roman" w:cs="Times New Roman"/>
                <w:sz w:val="24"/>
                <w:szCs w:val="24"/>
                <w:lang w:val="uk-UA"/>
              </w:rPr>
              <w:t>18</w:t>
            </w:r>
          </w:p>
        </w:tc>
        <w:tc>
          <w:tcPr>
            <w:tcW w:w="7284" w:type="dxa"/>
          </w:tcPr>
          <w:p w:rsidR="00A9211B" w:rsidRPr="008D29E9" w:rsidRDefault="00A9211B" w:rsidP="00F60F46">
            <w:pPr>
              <w:ind w:left="197" w:right="283"/>
              <w:jc w:val="both"/>
              <w:rPr>
                <w:rFonts w:ascii="Times New Roman" w:hAnsi="Times New Roman" w:cs="Times New Roman"/>
                <w:sz w:val="24"/>
                <w:szCs w:val="24"/>
                <w:lang w:val="uk-UA"/>
              </w:rPr>
            </w:pPr>
            <w:r w:rsidRPr="008D29E9">
              <w:rPr>
                <w:rFonts w:ascii="Times New Roman" w:hAnsi="Times New Roman" w:cs="Times New Roman"/>
                <w:sz w:val="24"/>
                <w:szCs w:val="24"/>
                <w:lang w:val="uk-UA"/>
              </w:rPr>
              <w:t>Проведення с</w:t>
            </w:r>
            <w:r w:rsidR="00F60F46" w:rsidRPr="008D29E9">
              <w:rPr>
                <w:rFonts w:ascii="Times New Roman" w:hAnsi="Times New Roman" w:cs="Times New Roman"/>
                <w:sz w:val="24"/>
                <w:szCs w:val="24"/>
                <w:lang w:val="uk-UA"/>
              </w:rPr>
              <w:t>емінару-</w:t>
            </w:r>
            <w:r w:rsidRPr="008D29E9">
              <w:rPr>
                <w:rFonts w:ascii="Times New Roman" w:hAnsi="Times New Roman" w:cs="Times New Roman"/>
                <w:sz w:val="24"/>
                <w:szCs w:val="24"/>
                <w:lang w:val="uk-UA"/>
              </w:rPr>
              <w:t xml:space="preserve">практикуму з питань використання онлайн застосунків вчителями </w:t>
            </w:r>
            <w:proofErr w:type="spellStart"/>
            <w:r w:rsidRPr="008D29E9">
              <w:rPr>
                <w:rFonts w:ascii="Times New Roman" w:hAnsi="Times New Roman" w:cs="Times New Roman"/>
                <w:sz w:val="24"/>
                <w:szCs w:val="24"/>
                <w:lang w:val="uk-UA"/>
              </w:rPr>
              <w:t>предметниками</w:t>
            </w:r>
            <w:proofErr w:type="spellEnd"/>
          </w:p>
          <w:p w:rsidR="00A9211B" w:rsidRPr="008D29E9" w:rsidRDefault="00A9211B" w:rsidP="00F60F46">
            <w:pPr>
              <w:spacing w:line="287" w:lineRule="exact"/>
              <w:ind w:left="197"/>
              <w:jc w:val="both"/>
              <w:rPr>
                <w:rFonts w:ascii="Times New Roman" w:hAnsi="Times New Roman" w:cs="Times New Roman"/>
                <w:sz w:val="24"/>
                <w:szCs w:val="24"/>
                <w:lang w:val="uk-UA"/>
              </w:rPr>
            </w:pPr>
          </w:p>
        </w:tc>
        <w:tc>
          <w:tcPr>
            <w:tcW w:w="2741" w:type="dxa"/>
          </w:tcPr>
          <w:p w:rsidR="00A9211B" w:rsidRPr="008D29E9" w:rsidRDefault="00A9211B" w:rsidP="00F60F46">
            <w:pPr>
              <w:spacing w:line="290" w:lineRule="exact"/>
              <w:ind w:right="363"/>
              <w:jc w:val="center"/>
              <w:rPr>
                <w:rFonts w:ascii="Times New Roman" w:hAnsi="Times New Roman" w:cs="Times New Roman"/>
                <w:sz w:val="24"/>
                <w:szCs w:val="24"/>
                <w:lang w:val="uk-UA"/>
              </w:rPr>
            </w:pPr>
            <w:r w:rsidRPr="008D29E9">
              <w:rPr>
                <w:rFonts w:ascii="Times New Roman" w:hAnsi="Times New Roman" w:cs="Times New Roman"/>
                <w:sz w:val="24"/>
                <w:szCs w:val="24"/>
                <w:lang w:val="uk-UA"/>
              </w:rPr>
              <w:t>Березень</w:t>
            </w:r>
          </w:p>
        </w:tc>
        <w:tc>
          <w:tcPr>
            <w:tcW w:w="3809" w:type="dxa"/>
          </w:tcPr>
          <w:p w:rsidR="00A9211B" w:rsidRPr="008D29E9" w:rsidRDefault="00A9211B" w:rsidP="00A675B0">
            <w:pPr>
              <w:spacing w:line="318" w:lineRule="exact"/>
              <w:ind w:right="388"/>
              <w:rPr>
                <w:rFonts w:ascii="Times New Roman" w:hAnsi="Times New Roman" w:cs="Times New Roman"/>
                <w:sz w:val="24"/>
                <w:szCs w:val="24"/>
                <w:lang w:val="uk-UA"/>
              </w:rPr>
            </w:pPr>
            <w:r w:rsidRPr="008D29E9">
              <w:rPr>
                <w:rFonts w:ascii="Times New Roman" w:hAnsi="Times New Roman" w:cs="Times New Roman"/>
                <w:sz w:val="24"/>
                <w:szCs w:val="24"/>
                <w:lang w:val="uk-UA"/>
              </w:rPr>
              <w:t xml:space="preserve">ЗДНМР, керівники </w:t>
            </w:r>
            <w:proofErr w:type="spellStart"/>
            <w:r w:rsidRPr="008D29E9">
              <w:rPr>
                <w:rFonts w:ascii="Times New Roman" w:hAnsi="Times New Roman" w:cs="Times New Roman"/>
                <w:sz w:val="24"/>
                <w:szCs w:val="24"/>
                <w:lang w:val="uk-UA"/>
              </w:rPr>
              <w:t>методоб</w:t>
            </w:r>
            <w:proofErr w:type="spellEnd"/>
            <w:r w:rsidR="00160ACF" w:rsidRPr="008D29E9">
              <w:rPr>
                <w:rFonts w:ascii="Times New Roman" w:hAnsi="Times New Roman" w:cs="Times New Roman"/>
                <w:sz w:val="24"/>
                <w:szCs w:val="24"/>
              </w:rPr>
              <w:t>’</w:t>
            </w:r>
            <w:r w:rsidRPr="008D29E9">
              <w:rPr>
                <w:rFonts w:ascii="Times New Roman" w:hAnsi="Times New Roman" w:cs="Times New Roman"/>
                <w:sz w:val="24"/>
                <w:szCs w:val="24"/>
                <w:lang w:val="uk-UA"/>
              </w:rPr>
              <w:t>єднань</w:t>
            </w:r>
          </w:p>
        </w:tc>
      </w:tr>
      <w:tr w:rsidR="00A9211B" w:rsidRPr="008D29E9" w:rsidTr="008D29E9">
        <w:trPr>
          <w:trHeight w:val="598"/>
        </w:trPr>
        <w:tc>
          <w:tcPr>
            <w:tcW w:w="1113" w:type="dxa"/>
            <w:shd w:val="clear" w:color="auto" w:fill="E2EFD9" w:themeFill="accent6" w:themeFillTint="33"/>
          </w:tcPr>
          <w:p w:rsidR="00A9211B" w:rsidRPr="008D29E9" w:rsidRDefault="00A9211B" w:rsidP="00A675B0">
            <w:pPr>
              <w:spacing w:line="290" w:lineRule="exact"/>
              <w:rPr>
                <w:rFonts w:ascii="Times New Roman" w:hAnsi="Times New Roman" w:cs="Times New Roman"/>
                <w:sz w:val="24"/>
                <w:szCs w:val="24"/>
                <w:lang w:val="uk-UA"/>
              </w:rPr>
            </w:pPr>
            <w:r w:rsidRPr="008D29E9">
              <w:rPr>
                <w:rFonts w:ascii="Times New Roman" w:hAnsi="Times New Roman" w:cs="Times New Roman"/>
                <w:sz w:val="24"/>
                <w:szCs w:val="24"/>
                <w:lang w:val="uk-UA"/>
              </w:rPr>
              <w:t>19</w:t>
            </w:r>
          </w:p>
        </w:tc>
        <w:tc>
          <w:tcPr>
            <w:tcW w:w="7284" w:type="dxa"/>
          </w:tcPr>
          <w:p w:rsidR="00A9211B" w:rsidRPr="008D29E9" w:rsidRDefault="00A9211B" w:rsidP="00F60F46">
            <w:pPr>
              <w:ind w:left="197" w:right="298"/>
              <w:jc w:val="both"/>
              <w:rPr>
                <w:rFonts w:ascii="Times New Roman" w:hAnsi="Times New Roman" w:cs="Times New Roman"/>
                <w:sz w:val="24"/>
                <w:szCs w:val="24"/>
                <w:lang w:val="uk-UA"/>
              </w:rPr>
            </w:pPr>
            <w:r w:rsidRPr="008D29E9">
              <w:rPr>
                <w:rFonts w:ascii="Times New Roman" w:hAnsi="Times New Roman" w:cs="Times New Roman"/>
                <w:sz w:val="24"/>
                <w:szCs w:val="24"/>
                <w:lang w:val="uk-UA"/>
              </w:rPr>
              <w:t>Створити буклет з інформацією</w:t>
            </w:r>
            <w:r w:rsidRPr="008D29E9">
              <w:rPr>
                <w:rFonts w:ascii="Times New Roman" w:hAnsi="Times New Roman" w:cs="Times New Roman"/>
                <w:spacing w:val="1"/>
                <w:sz w:val="24"/>
                <w:szCs w:val="24"/>
                <w:lang w:val="uk-UA"/>
              </w:rPr>
              <w:t xml:space="preserve"> </w:t>
            </w:r>
            <w:r w:rsidRPr="008D29E9">
              <w:rPr>
                <w:rFonts w:ascii="Times New Roman" w:hAnsi="Times New Roman" w:cs="Times New Roman"/>
                <w:sz w:val="24"/>
                <w:szCs w:val="24"/>
                <w:lang w:val="uk-UA"/>
              </w:rPr>
              <w:t>про підсумки роботи з обдарованими</w:t>
            </w:r>
            <w:r w:rsidRPr="008D29E9">
              <w:rPr>
                <w:rFonts w:ascii="Times New Roman" w:hAnsi="Times New Roman" w:cs="Times New Roman"/>
                <w:spacing w:val="-2"/>
                <w:sz w:val="24"/>
                <w:szCs w:val="24"/>
                <w:lang w:val="uk-UA"/>
              </w:rPr>
              <w:t xml:space="preserve"> </w:t>
            </w:r>
            <w:r w:rsidRPr="008D29E9">
              <w:rPr>
                <w:rFonts w:ascii="Times New Roman" w:hAnsi="Times New Roman" w:cs="Times New Roman"/>
                <w:sz w:val="24"/>
                <w:szCs w:val="24"/>
                <w:lang w:val="uk-UA"/>
              </w:rPr>
              <w:t>дітьми</w:t>
            </w:r>
          </w:p>
        </w:tc>
        <w:tc>
          <w:tcPr>
            <w:tcW w:w="2741" w:type="dxa"/>
          </w:tcPr>
          <w:p w:rsidR="00A9211B" w:rsidRPr="008D29E9" w:rsidRDefault="00A9211B" w:rsidP="00F60F46">
            <w:pPr>
              <w:spacing w:line="290" w:lineRule="exact"/>
              <w:ind w:right="408"/>
              <w:jc w:val="center"/>
              <w:rPr>
                <w:rFonts w:ascii="Times New Roman" w:hAnsi="Times New Roman" w:cs="Times New Roman"/>
                <w:sz w:val="24"/>
                <w:szCs w:val="24"/>
                <w:lang w:val="uk-UA"/>
              </w:rPr>
            </w:pPr>
            <w:r w:rsidRPr="008D29E9">
              <w:rPr>
                <w:rFonts w:ascii="Times New Roman" w:hAnsi="Times New Roman" w:cs="Times New Roman"/>
                <w:sz w:val="24"/>
                <w:szCs w:val="24"/>
                <w:lang w:val="uk-UA"/>
              </w:rPr>
              <w:t>Травень</w:t>
            </w:r>
          </w:p>
        </w:tc>
        <w:tc>
          <w:tcPr>
            <w:tcW w:w="3809" w:type="dxa"/>
          </w:tcPr>
          <w:p w:rsidR="00A9211B" w:rsidRPr="008D29E9" w:rsidRDefault="00A9211B" w:rsidP="00A675B0">
            <w:pPr>
              <w:ind w:right="379"/>
              <w:rPr>
                <w:rFonts w:ascii="Times New Roman" w:hAnsi="Times New Roman" w:cs="Times New Roman"/>
                <w:sz w:val="24"/>
                <w:szCs w:val="24"/>
                <w:lang w:val="uk-UA"/>
              </w:rPr>
            </w:pPr>
            <w:r w:rsidRPr="008D29E9">
              <w:rPr>
                <w:rFonts w:ascii="Times New Roman" w:hAnsi="Times New Roman" w:cs="Times New Roman"/>
                <w:sz w:val="24"/>
                <w:szCs w:val="24"/>
                <w:lang w:val="uk-UA"/>
              </w:rPr>
              <w:t>ЗДНМР</w:t>
            </w:r>
          </w:p>
          <w:p w:rsidR="00A9211B" w:rsidRPr="008D29E9" w:rsidRDefault="00A9211B" w:rsidP="00A675B0">
            <w:pPr>
              <w:ind w:right="379"/>
              <w:rPr>
                <w:rFonts w:ascii="Times New Roman" w:hAnsi="Times New Roman" w:cs="Times New Roman"/>
                <w:sz w:val="24"/>
                <w:szCs w:val="24"/>
                <w:lang w:val="uk-UA"/>
              </w:rPr>
            </w:pPr>
            <w:r w:rsidRPr="008D29E9">
              <w:rPr>
                <w:rFonts w:ascii="Times New Roman" w:hAnsi="Times New Roman" w:cs="Times New Roman"/>
                <w:sz w:val="24"/>
                <w:szCs w:val="24"/>
                <w:lang w:val="uk-UA"/>
              </w:rPr>
              <w:t>Керівники робіт</w:t>
            </w:r>
          </w:p>
        </w:tc>
      </w:tr>
      <w:tr w:rsidR="00A9211B" w:rsidRPr="008D29E9" w:rsidTr="008D29E9">
        <w:trPr>
          <w:trHeight w:val="706"/>
        </w:trPr>
        <w:tc>
          <w:tcPr>
            <w:tcW w:w="1113" w:type="dxa"/>
            <w:shd w:val="clear" w:color="auto" w:fill="E2EFD9" w:themeFill="accent6" w:themeFillTint="33"/>
          </w:tcPr>
          <w:p w:rsidR="00A9211B" w:rsidRPr="008D29E9" w:rsidRDefault="00A9211B" w:rsidP="00A675B0">
            <w:pPr>
              <w:spacing w:line="318" w:lineRule="exact"/>
              <w:ind w:left="107"/>
              <w:rPr>
                <w:rFonts w:ascii="Times New Roman" w:hAnsi="Times New Roman" w:cs="Times New Roman"/>
                <w:sz w:val="24"/>
                <w:szCs w:val="24"/>
                <w:lang w:val="uk-UA"/>
              </w:rPr>
            </w:pPr>
            <w:r w:rsidRPr="008D29E9">
              <w:rPr>
                <w:rFonts w:ascii="Times New Roman" w:hAnsi="Times New Roman" w:cs="Times New Roman"/>
                <w:sz w:val="24"/>
                <w:szCs w:val="24"/>
                <w:lang w:val="uk-UA"/>
              </w:rPr>
              <w:t>20.</w:t>
            </w:r>
          </w:p>
        </w:tc>
        <w:tc>
          <w:tcPr>
            <w:tcW w:w="7284" w:type="dxa"/>
          </w:tcPr>
          <w:p w:rsidR="00A9211B" w:rsidRPr="008D29E9" w:rsidRDefault="00A9211B" w:rsidP="00F60F46">
            <w:pPr>
              <w:ind w:left="197" w:right="163"/>
              <w:jc w:val="both"/>
              <w:rPr>
                <w:rFonts w:ascii="Times New Roman" w:hAnsi="Times New Roman" w:cs="Times New Roman"/>
                <w:sz w:val="24"/>
                <w:szCs w:val="24"/>
                <w:lang w:val="uk-UA"/>
              </w:rPr>
            </w:pPr>
            <w:r w:rsidRPr="008D29E9">
              <w:rPr>
                <w:rFonts w:ascii="Times New Roman" w:hAnsi="Times New Roman" w:cs="Times New Roman"/>
                <w:sz w:val="24"/>
                <w:szCs w:val="24"/>
                <w:lang w:val="uk-UA"/>
              </w:rPr>
              <w:t>На засіданні  методичних об’єднань розглянути питання про стан роботи з обдарованими</w:t>
            </w:r>
            <w:r w:rsidRPr="008D29E9">
              <w:rPr>
                <w:rFonts w:ascii="Times New Roman" w:hAnsi="Times New Roman" w:cs="Times New Roman"/>
                <w:spacing w:val="1"/>
                <w:sz w:val="24"/>
                <w:szCs w:val="24"/>
                <w:lang w:val="uk-UA"/>
              </w:rPr>
              <w:t xml:space="preserve"> </w:t>
            </w:r>
            <w:r w:rsidRPr="008D29E9">
              <w:rPr>
                <w:rFonts w:ascii="Times New Roman" w:hAnsi="Times New Roman" w:cs="Times New Roman"/>
                <w:sz w:val="24"/>
                <w:szCs w:val="24"/>
                <w:lang w:val="uk-UA"/>
              </w:rPr>
              <w:t>дітьми.</w:t>
            </w:r>
          </w:p>
        </w:tc>
        <w:tc>
          <w:tcPr>
            <w:tcW w:w="2741" w:type="dxa"/>
          </w:tcPr>
          <w:p w:rsidR="00A9211B" w:rsidRPr="008D29E9" w:rsidRDefault="00F60F46" w:rsidP="00F60F46">
            <w:pPr>
              <w:ind w:left="835" w:right="259" w:hanging="551"/>
              <w:jc w:val="center"/>
              <w:rPr>
                <w:rFonts w:ascii="Times New Roman" w:hAnsi="Times New Roman" w:cs="Times New Roman"/>
                <w:sz w:val="24"/>
                <w:szCs w:val="24"/>
                <w:lang w:val="uk-UA"/>
              </w:rPr>
            </w:pPr>
            <w:r w:rsidRPr="008D29E9">
              <w:rPr>
                <w:rFonts w:ascii="Times New Roman" w:hAnsi="Times New Roman" w:cs="Times New Roman"/>
                <w:sz w:val="24"/>
                <w:szCs w:val="24"/>
                <w:lang w:val="uk-UA"/>
              </w:rPr>
              <w:t xml:space="preserve">Квітень - </w:t>
            </w:r>
            <w:proofErr w:type="spellStart"/>
            <w:r w:rsidRPr="008D29E9">
              <w:rPr>
                <w:rFonts w:ascii="Times New Roman" w:hAnsi="Times New Roman" w:cs="Times New Roman"/>
                <w:sz w:val="24"/>
                <w:szCs w:val="24"/>
                <w:lang w:val="uk-UA"/>
              </w:rPr>
              <w:t>тра</w:t>
            </w:r>
            <w:proofErr w:type="spellEnd"/>
            <w:r w:rsidR="00A9211B" w:rsidRPr="008D29E9">
              <w:rPr>
                <w:rFonts w:ascii="Times New Roman" w:hAnsi="Times New Roman" w:cs="Times New Roman"/>
                <w:spacing w:val="-68"/>
                <w:sz w:val="24"/>
                <w:szCs w:val="24"/>
                <w:lang w:val="uk-UA"/>
              </w:rPr>
              <w:t xml:space="preserve"> </w:t>
            </w:r>
            <w:proofErr w:type="spellStart"/>
            <w:r w:rsidR="00A9211B" w:rsidRPr="008D29E9">
              <w:rPr>
                <w:rFonts w:ascii="Times New Roman" w:hAnsi="Times New Roman" w:cs="Times New Roman"/>
                <w:sz w:val="24"/>
                <w:szCs w:val="24"/>
                <w:lang w:val="uk-UA"/>
              </w:rPr>
              <w:t>вень</w:t>
            </w:r>
            <w:proofErr w:type="spellEnd"/>
          </w:p>
        </w:tc>
        <w:tc>
          <w:tcPr>
            <w:tcW w:w="3809" w:type="dxa"/>
          </w:tcPr>
          <w:p w:rsidR="00A9211B" w:rsidRPr="008D29E9" w:rsidRDefault="00A9211B" w:rsidP="00A675B0">
            <w:pPr>
              <w:spacing w:line="306" w:lineRule="exact"/>
              <w:ind w:left="107"/>
              <w:rPr>
                <w:rFonts w:ascii="Times New Roman" w:hAnsi="Times New Roman" w:cs="Times New Roman"/>
                <w:sz w:val="24"/>
                <w:szCs w:val="24"/>
                <w:lang w:val="uk-UA"/>
              </w:rPr>
            </w:pPr>
            <w:r w:rsidRPr="008D29E9">
              <w:rPr>
                <w:rFonts w:ascii="Times New Roman" w:hAnsi="Times New Roman" w:cs="Times New Roman"/>
                <w:sz w:val="24"/>
                <w:szCs w:val="24"/>
                <w:lang w:val="uk-UA"/>
              </w:rPr>
              <w:t xml:space="preserve">Керівники </w:t>
            </w:r>
            <w:proofErr w:type="spellStart"/>
            <w:r w:rsidRPr="008D29E9">
              <w:rPr>
                <w:rFonts w:ascii="Times New Roman" w:hAnsi="Times New Roman" w:cs="Times New Roman"/>
                <w:sz w:val="24"/>
                <w:szCs w:val="24"/>
                <w:lang w:val="uk-UA"/>
              </w:rPr>
              <w:t>методоб</w:t>
            </w:r>
            <w:proofErr w:type="spellEnd"/>
            <w:r w:rsidR="00160ACF" w:rsidRPr="008D29E9">
              <w:rPr>
                <w:rFonts w:ascii="Times New Roman" w:hAnsi="Times New Roman" w:cs="Times New Roman"/>
                <w:sz w:val="24"/>
                <w:szCs w:val="24"/>
              </w:rPr>
              <w:t>’</w:t>
            </w:r>
            <w:r w:rsidRPr="008D29E9">
              <w:rPr>
                <w:rFonts w:ascii="Times New Roman" w:hAnsi="Times New Roman" w:cs="Times New Roman"/>
                <w:sz w:val="24"/>
                <w:szCs w:val="24"/>
                <w:lang w:val="uk-UA"/>
              </w:rPr>
              <w:t>єднань</w:t>
            </w:r>
          </w:p>
        </w:tc>
      </w:tr>
      <w:tr w:rsidR="00A9211B" w:rsidRPr="008D29E9" w:rsidTr="008D29E9">
        <w:trPr>
          <w:trHeight w:val="693"/>
        </w:trPr>
        <w:tc>
          <w:tcPr>
            <w:tcW w:w="1113" w:type="dxa"/>
            <w:shd w:val="clear" w:color="auto" w:fill="E2EFD9" w:themeFill="accent6" w:themeFillTint="33"/>
          </w:tcPr>
          <w:p w:rsidR="00A9211B" w:rsidRPr="008D29E9" w:rsidRDefault="00A9211B" w:rsidP="00A675B0">
            <w:pPr>
              <w:spacing w:line="312" w:lineRule="exact"/>
              <w:ind w:left="107"/>
              <w:rPr>
                <w:rFonts w:ascii="Times New Roman" w:hAnsi="Times New Roman" w:cs="Times New Roman"/>
                <w:sz w:val="24"/>
                <w:szCs w:val="24"/>
                <w:lang w:val="uk-UA"/>
              </w:rPr>
            </w:pPr>
            <w:r w:rsidRPr="008D29E9">
              <w:rPr>
                <w:rFonts w:ascii="Times New Roman" w:hAnsi="Times New Roman" w:cs="Times New Roman"/>
                <w:sz w:val="24"/>
                <w:szCs w:val="24"/>
                <w:lang w:val="uk-UA"/>
              </w:rPr>
              <w:t xml:space="preserve">21.    </w:t>
            </w:r>
          </w:p>
        </w:tc>
        <w:tc>
          <w:tcPr>
            <w:tcW w:w="7284" w:type="dxa"/>
          </w:tcPr>
          <w:p w:rsidR="00A9211B" w:rsidRPr="008D29E9" w:rsidRDefault="00A9211B" w:rsidP="00F60F46">
            <w:pPr>
              <w:ind w:left="197" w:right="159"/>
              <w:jc w:val="both"/>
              <w:rPr>
                <w:rFonts w:ascii="Times New Roman" w:hAnsi="Times New Roman" w:cs="Times New Roman"/>
                <w:sz w:val="24"/>
                <w:szCs w:val="24"/>
                <w:lang w:val="uk-UA"/>
              </w:rPr>
            </w:pPr>
            <w:r w:rsidRPr="008D29E9">
              <w:rPr>
                <w:rFonts w:ascii="Times New Roman" w:hAnsi="Times New Roman" w:cs="Times New Roman"/>
                <w:sz w:val="24"/>
                <w:szCs w:val="24"/>
                <w:lang w:val="uk-UA"/>
              </w:rPr>
              <w:t>На засіданнях батьківських зборів проводити освітню    роботу з батьками щодо розвитку</w:t>
            </w:r>
            <w:r w:rsidRPr="008D29E9">
              <w:rPr>
                <w:rFonts w:ascii="Times New Roman" w:hAnsi="Times New Roman" w:cs="Times New Roman"/>
                <w:spacing w:val="1"/>
                <w:sz w:val="24"/>
                <w:szCs w:val="24"/>
                <w:lang w:val="uk-UA"/>
              </w:rPr>
              <w:t xml:space="preserve"> </w:t>
            </w:r>
            <w:r w:rsidRPr="008D29E9">
              <w:rPr>
                <w:rFonts w:ascii="Times New Roman" w:hAnsi="Times New Roman" w:cs="Times New Roman"/>
                <w:sz w:val="24"/>
                <w:szCs w:val="24"/>
                <w:lang w:val="uk-UA"/>
              </w:rPr>
              <w:t>творчості</w:t>
            </w:r>
            <w:r w:rsidRPr="008D29E9">
              <w:rPr>
                <w:rFonts w:ascii="Times New Roman" w:hAnsi="Times New Roman" w:cs="Times New Roman"/>
                <w:spacing w:val="-4"/>
                <w:sz w:val="24"/>
                <w:szCs w:val="24"/>
                <w:lang w:val="uk-UA"/>
              </w:rPr>
              <w:t xml:space="preserve"> </w:t>
            </w:r>
            <w:r w:rsidRPr="008D29E9">
              <w:rPr>
                <w:rFonts w:ascii="Times New Roman" w:hAnsi="Times New Roman" w:cs="Times New Roman"/>
                <w:sz w:val="24"/>
                <w:szCs w:val="24"/>
                <w:lang w:val="uk-UA"/>
              </w:rPr>
              <w:t>і</w:t>
            </w:r>
            <w:r w:rsidRPr="008D29E9">
              <w:rPr>
                <w:rFonts w:ascii="Times New Roman" w:hAnsi="Times New Roman" w:cs="Times New Roman"/>
                <w:spacing w:val="-3"/>
                <w:sz w:val="24"/>
                <w:szCs w:val="24"/>
                <w:lang w:val="uk-UA"/>
              </w:rPr>
              <w:t xml:space="preserve"> </w:t>
            </w:r>
            <w:r w:rsidRPr="008D29E9">
              <w:rPr>
                <w:rFonts w:ascii="Times New Roman" w:hAnsi="Times New Roman" w:cs="Times New Roman"/>
                <w:sz w:val="24"/>
                <w:szCs w:val="24"/>
                <w:lang w:val="uk-UA"/>
              </w:rPr>
              <w:t>обдарованості</w:t>
            </w:r>
            <w:r w:rsidRPr="008D29E9">
              <w:rPr>
                <w:rFonts w:ascii="Times New Roman" w:hAnsi="Times New Roman" w:cs="Times New Roman"/>
                <w:spacing w:val="-2"/>
                <w:sz w:val="24"/>
                <w:szCs w:val="24"/>
                <w:lang w:val="uk-UA"/>
              </w:rPr>
              <w:t xml:space="preserve"> </w:t>
            </w:r>
            <w:r w:rsidRPr="008D29E9">
              <w:rPr>
                <w:rFonts w:ascii="Times New Roman" w:hAnsi="Times New Roman" w:cs="Times New Roman"/>
                <w:sz w:val="24"/>
                <w:szCs w:val="24"/>
                <w:lang w:val="uk-UA"/>
              </w:rPr>
              <w:t>дітей</w:t>
            </w:r>
            <w:r w:rsidRPr="008D29E9">
              <w:rPr>
                <w:rFonts w:ascii="Times New Roman" w:hAnsi="Times New Roman" w:cs="Times New Roman"/>
                <w:spacing w:val="-3"/>
                <w:sz w:val="24"/>
                <w:szCs w:val="24"/>
                <w:lang w:val="uk-UA"/>
              </w:rPr>
              <w:t xml:space="preserve"> </w:t>
            </w:r>
            <w:r w:rsidRPr="008D29E9">
              <w:rPr>
                <w:rFonts w:ascii="Times New Roman" w:hAnsi="Times New Roman" w:cs="Times New Roman"/>
                <w:sz w:val="24"/>
                <w:szCs w:val="24"/>
                <w:lang w:val="uk-UA"/>
              </w:rPr>
              <w:t>в сім’ї.</w:t>
            </w:r>
          </w:p>
        </w:tc>
        <w:tc>
          <w:tcPr>
            <w:tcW w:w="2741" w:type="dxa"/>
          </w:tcPr>
          <w:p w:rsidR="00A9211B" w:rsidRPr="008D29E9" w:rsidRDefault="00A9211B" w:rsidP="00F60F46">
            <w:pPr>
              <w:spacing w:line="312" w:lineRule="exact"/>
              <w:ind w:left="186" w:right="181"/>
              <w:jc w:val="center"/>
              <w:rPr>
                <w:rFonts w:ascii="Times New Roman" w:hAnsi="Times New Roman" w:cs="Times New Roman"/>
                <w:sz w:val="24"/>
                <w:szCs w:val="24"/>
                <w:lang w:val="uk-UA"/>
              </w:rPr>
            </w:pPr>
            <w:r w:rsidRPr="008D29E9">
              <w:rPr>
                <w:rFonts w:ascii="Times New Roman" w:hAnsi="Times New Roman" w:cs="Times New Roman"/>
                <w:sz w:val="24"/>
                <w:szCs w:val="24"/>
                <w:lang w:val="uk-UA"/>
              </w:rPr>
              <w:t>Жовтень, березень</w:t>
            </w:r>
          </w:p>
        </w:tc>
        <w:tc>
          <w:tcPr>
            <w:tcW w:w="3809" w:type="dxa"/>
          </w:tcPr>
          <w:p w:rsidR="00A9211B" w:rsidRPr="008D29E9" w:rsidRDefault="00A9211B" w:rsidP="00A675B0">
            <w:pPr>
              <w:ind w:left="107" w:right="163"/>
              <w:rPr>
                <w:rFonts w:ascii="Times New Roman" w:hAnsi="Times New Roman" w:cs="Times New Roman"/>
                <w:sz w:val="24"/>
                <w:szCs w:val="24"/>
                <w:lang w:val="uk-UA"/>
              </w:rPr>
            </w:pPr>
            <w:r w:rsidRPr="008D29E9">
              <w:rPr>
                <w:rFonts w:ascii="Times New Roman" w:hAnsi="Times New Roman" w:cs="Times New Roman"/>
                <w:sz w:val="24"/>
                <w:szCs w:val="24"/>
                <w:lang w:val="uk-UA"/>
              </w:rPr>
              <w:t>ЗДНМР, психолог</w:t>
            </w:r>
          </w:p>
        </w:tc>
      </w:tr>
      <w:tr w:rsidR="00A9211B" w:rsidRPr="008D29E9" w:rsidTr="00A9211B">
        <w:trPr>
          <w:trHeight w:val="736"/>
        </w:trPr>
        <w:tc>
          <w:tcPr>
            <w:tcW w:w="1113" w:type="dxa"/>
            <w:shd w:val="clear" w:color="auto" w:fill="E2EFD9" w:themeFill="accent6" w:themeFillTint="33"/>
          </w:tcPr>
          <w:p w:rsidR="00A9211B" w:rsidRPr="008D29E9" w:rsidRDefault="00A9211B" w:rsidP="00A675B0">
            <w:pPr>
              <w:spacing w:line="312" w:lineRule="exact"/>
              <w:ind w:left="107"/>
              <w:rPr>
                <w:rFonts w:ascii="Times New Roman" w:hAnsi="Times New Roman" w:cs="Times New Roman"/>
                <w:sz w:val="24"/>
                <w:szCs w:val="24"/>
                <w:lang w:val="uk-UA"/>
              </w:rPr>
            </w:pPr>
            <w:r w:rsidRPr="008D29E9">
              <w:rPr>
                <w:rFonts w:ascii="Times New Roman" w:hAnsi="Times New Roman" w:cs="Times New Roman"/>
                <w:sz w:val="24"/>
                <w:szCs w:val="24"/>
                <w:lang w:val="uk-UA"/>
              </w:rPr>
              <w:t>22</w:t>
            </w:r>
          </w:p>
        </w:tc>
        <w:tc>
          <w:tcPr>
            <w:tcW w:w="7284" w:type="dxa"/>
          </w:tcPr>
          <w:p w:rsidR="00A9211B" w:rsidRPr="008D29E9" w:rsidRDefault="00A9211B" w:rsidP="00F60F46">
            <w:pPr>
              <w:ind w:left="197" w:right="159"/>
              <w:jc w:val="both"/>
              <w:rPr>
                <w:rFonts w:ascii="Times New Roman" w:hAnsi="Times New Roman" w:cs="Times New Roman"/>
                <w:sz w:val="24"/>
                <w:szCs w:val="24"/>
                <w:lang w:val="uk-UA"/>
              </w:rPr>
            </w:pPr>
            <w:r w:rsidRPr="008D29E9">
              <w:rPr>
                <w:rFonts w:ascii="Times New Roman" w:hAnsi="Times New Roman" w:cs="Times New Roman"/>
                <w:sz w:val="24"/>
                <w:szCs w:val="24"/>
                <w:lang w:val="uk-UA"/>
              </w:rPr>
              <w:t xml:space="preserve">Здійснювати роботу по залученню учнів </w:t>
            </w:r>
            <w:r w:rsidR="00F60F46" w:rsidRPr="008D29E9">
              <w:rPr>
                <w:rFonts w:ascii="Times New Roman" w:hAnsi="Times New Roman" w:cs="Times New Roman"/>
                <w:sz w:val="24"/>
                <w:szCs w:val="24"/>
                <w:lang w:val="uk-UA"/>
              </w:rPr>
              <w:t>закладу освіти</w:t>
            </w:r>
            <w:r w:rsidRPr="008D29E9">
              <w:rPr>
                <w:rFonts w:ascii="Times New Roman" w:hAnsi="Times New Roman" w:cs="Times New Roman"/>
                <w:sz w:val="24"/>
                <w:szCs w:val="24"/>
                <w:lang w:val="uk-UA"/>
              </w:rPr>
              <w:t xml:space="preserve"> до участі в конкурсах, турнірах, </w:t>
            </w:r>
            <w:proofErr w:type="spellStart"/>
            <w:r w:rsidRPr="008D29E9">
              <w:rPr>
                <w:rFonts w:ascii="Times New Roman" w:hAnsi="Times New Roman" w:cs="Times New Roman"/>
                <w:sz w:val="24"/>
                <w:szCs w:val="24"/>
                <w:lang w:val="uk-UA"/>
              </w:rPr>
              <w:t>проєктах</w:t>
            </w:r>
            <w:proofErr w:type="spellEnd"/>
          </w:p>
        </w:tc>
        <w:tc>
          <w:tcPr>
            <w:tcW w:w="2741" w:type="dxa"/>
          </w:tcPr>
          <w:p w:rsidR="00A9211B" w:rsidRPr="008D29E9" w:rsidRDefault="00A9211B" w:rsidP="00F60F46">
            <w:pPr>
              <w:spacing w:line="312" w:lineRule="exact"/>
              <w:ind w:left="186" w:right="181"/>
              <w:jc w:val="center"/>
              <w:rPr>
                <w:rFonts w:ascii="Times New Roman" w:hAnsi="Times New Roman" w:cs="Times New Roman"/>
                <w:sz w:val="24"/>
                <w:szCs w:val="24"/>
                <w:lang w:val="uk-UA"/>
              </w:rPr>
            </w:pPr>
            <w:r w:rsidRPr="008D29E9">
              <w:rPr>
                <w:rFonts w:ascii="Times New Roman" w:hAnsi="Times New Roman" w:cs="Times New Roman"/>
                <w:sz w:val="24"/>
                <w:szCs w:val="24"/>
                <w:lang w:val="uk-UA"/>
              </w:rPr>
              <w:t>Постійно</w:t>
            </w:r>
          </w:p>
        </w:tc>
        <w:tc>
          <w:tcPr>
            <w:tcW w:w="3809" w:type="dxa"/>
          </w:tcPr>
          <w:p w:rsidR="00A9211B" w:rsidRPr="008D29E9" w:rsidRDefault="00A9211B" w:rsidP="00A675B0">
            <w:pPr>
              <w:ind w:left="107" w:right="163"/>
              <w:rPr>
                <w:rFonts w:ascii="Times New Roman" w:hAnsi="Times New Roman" w:cs="Times New Roman"/>
                <w:sz w:val="24"/>
                <w:szCs w:val="24"/>
                <w:lang w:val="uk-UA"/>
              </w:rPr>
            </w:pPr>
            <w:r w:rsidRPr="008D29E9">
              <w:rPr>
                <w:rFonts w:ascii="Times New Roman" w:hAnsi="Times New Roman" w:cs="Times New Roman"/>
                <w:sz w:val="24"/>
                <w:szCs w:val="24"/>
                <w:lang w:val="uk-UA"/>
              </w:rPr>
              <w:t>ЗДНМР, вчителі-</w:t>
            </w:r>
            <w:proofErr w:type="spellStart"/>
            <w:r w:rsidRPr="008D29E9">
              <w:rPr>
                <w:rFonts w:ascii="Times New Roman" w:hAnsi="Times New Roman" w:cs="Times New Roman"/>
                <w:sz w:val="24"/>
                <w:szCs w:val="24"/>
                <w:lang w:val="uk-UA"/>
              </w:rPr>
              <w:t>предметники</w:t>
            </w:r>
            <w:proofErr w:type="spellEnd"/>
          </w:p>
        </w:tc>
      </w:tr>
      <w:tr w:rsidR="00A9211B" w:rsidRPr="008D29E9" w:rsidTr="008D29E9">
        <w:trPr>
          <w:trHeight w:val="657"/>
        </w:trPr>
        <w:tc>
          <w:tcPr>
            <w:tcW w:w="1113" w:type="dxa"/>
            <w:shd w:val="clear" w:color="auto" w:fill="E2EFD9" w:themeFill="accent6" w:themeFillTint="33"/>
          </w:tcPr>
          <w:p w:rsidR="00A9211B" w:rsidRPr="008D29E9" w:rsidRDefault="00A9211B" w:rsidP="00A675B0">
            <w:pPr>
              <w:spacing w:line="312" w:lineRule="exact"/>
              <w:ind w:left="107"/>
              <w:rPr>
                <w:rFonts w:ascii="Times New Roman" w:hAnsi="Times New Roman" w:cs="Times New Roman"/>
                <w:sz w:val="24"/>
                <w:szCs w:val="24"/>
                <w:lang w:val="uk-UA"/>
              </w:rPr>
            </w:pPr>
            <w:r w:rsidRPr="008D29E9">
              <w:rPr>
                <w:rFonts w:ascii="Times New Roman" w:hAnsi="Times New Roman" w:cs="Times New Roman"/>
                <w:sz w:val="24"/>
                <w:szCs w:val="24"/>
                <w:lang w:val="uk-UA"/>
              </w:rPr>
              <w:t>23</w:t>
            </w:r>
          </w:p>
        </w:tc>
        <w:tc>
          <w:tcPr>
            <w:tcW w:w="7284" w:type="dxa"/>
          </w:tcPr>
          <w:p w:rsidR="00A9211B" w:rsidRPr="008D29E9" w:rsidRDefault="00A9211B" w:rsidP="003F3A4A">
            <w:pPr>
              <w:ind w:left="197" w:right="145"/>
              <w:jc w:val="both"/>
              <w:rPr>
                <w:rFonts w:ascii="Times New Roman" w:hAnsi="Times New Roman" w:cs="Times New Roman"/>
                <w:sz w:val="24"/>
                <w:szCs w:val="24"/>
                <w:lang w:val="uk-UA"/>
              </w:rPr>
            </w:pPr>
            <w:r w:rsidRPr="008D29E9">
              <w:rPr>
                <w:rFonts w:ascii="Times New Roman" w:hAnsi="Times New Roman" w:cs="Times New Roman"/>
                <w:sz w:val="24"/>
                <w:szCs w:val="24"/>
                <w:lang w:val="uk-UA"/>
              </w:rPr>
              <w:t>Проаналізувати стан роботи з обдарованими</w:t>
            </w:r>
            <w:r w:rsidRPr="008D29E9">
              <w:rPr>
                <w:rFonts w:ascii="Times New Roman" w:hAnsi="Times New Roman" w:cs="Times New Roman"/>
                <w:spacing w:val="1"/>
                <w:sz w:val="24"/>
                <w:szCs w:val="24"/>
                <w:lang w:val="uk-UA"/>
              </w:rPr>
              <w:t xml:space="preserve"> </w:t>
            </w:r>
            <w:r w:rsidRPr="008D29E9">
              <w:rPr>
                <w:rFonts w:ascii="Times New Roman" w:hAnsi="Times New Roman" w:cs="Times New Roman"/>
                <w:sz w:val="24"/>
                <w:szCs w:val="24"/>
                <w:lang w:val="uk-UA"/>
              </w:rPr>
              <w:t>дітьми</w:t>
            </w:r>
            <w:r w:rsidRPr="008D29E9">
              <w:rPr>
                <w:rFonts w:ascii="Times New Roman" w:hAnsi="Times New Roman" w:cs="Times New Roman"/>
                <w:spacing w:val="1"/>
                <w:sz w:val="24"/>
                <w:szCs w:val="24"/>
                <w:lang w:val="uk-UA"/>
              </w:rPr>
              <w:t xml:space="preserve"> </w:t>
            </w:r>
            <w:r w:rsidRPr="008D29E9">
              <w:rPr>
                <w:rFonts w:ascii="Times New Roman" w:hAnsi="Times New Roman" w:cs="Times New Roman"/>
                <w:sz w:val="24"/>
                <w:szCs w:val="24"/>
                <w:lang w:val="uk-UA"/>
              </w:rPr>
              <w:t>за 202</w:t>
            </w:r>
            <w:r w:rsidR="003F3A4A" w:rsidRPr="008D29E9">
              <w:rPr>
                <w:rFonts w:ascii="Times New Roman" w:hAnsi="Times New Roman" w:cs="Times New Roman"/>
                <w:sz w:val="24"/>
                <w:szCs w:val="24"/>
                <w:lang w:val="uk-UA"/>
              </w:rPr>
              <w:t>3</w:t>
            </w:r>
            <w:r w:rsidRPr="008D29E9">
              <w:rPr>
                <w:rFonts w:ascii="Times New Roman" w:hAnsi="Times New Roman" w:cs="Times New Roman"/>
                <w:sz w:val="24"/>
                <w:szCs w:val="24"/>
                <w:lang w:val="uk-UA"/>
              </w:rPr>
              <w:t>-202</w:t>
            </w:r>
            <w:r w:rsidR="003F3A4A" w:rsidRPr="008D29E9">
              <w:rPr>
                <w:rFonts w:ascii="Times New Roman" w:hAnsi="Times New Roman" w:cs="Times New Roman"/>
                <w:sz w:val="24"/>
                <w:szCs w:val="24"/>
                <w:lang w:val="uk-UA"/>
              </w:rPr>
              <w:t>4</w:t>
            </w:r>
            <w:r w:rsidRPr="008D29E9">
              <w:rPr>
                <w:rFonts w:ascii="Times New Roman" w:hAnsi="Times New Roman" w:cs="Times New Roman"/>
                <w:sz w:val="24"/>
                <w:szCs w:val="24"/>
                <w:lang w:val="uk-UA"/>
              </w:rPr>
              <w:t xml:space="preserve"> н. р.</w:t>
            </w:r>
          </w:p>
        </w:tc>
        <w:tc>
          <w:tcPr>
            <w:tcW w:w="2741" w:type="dxa"/>
          </w:tcPr>
          <w:p w:rsidR="00A9211B" w:rsidRPr="008D29E9" w:rsidRDefault="00A9211B" w:rsidP="00F60F46">
            <w:pPr>
              <w:spacing w:line="312" w:lineRule="exact"/>
              <w:ind w:left="187" w:right="181"/>
              <w:jc w:val="center"/>
              <w:rPr>
                <w:rFonts w:ascii="Times New Roman" w:hAnsi="Times New Roman" w:cs="Times New Roman"/>
                <w:sz w:val="24"/>
                <w:szCs w:val="24"/>
                <w:lang w:val="uk-UA"/>
              </w:rPr>
            </w:pPr>
            <w:r w:rsidRPr="008D29E9">
              <w:rPr>
                <w:rFonts w:ascii="Times New Roman" w:hAnsi="Times New Roman" w:cs="Times New Roman"/>
                <w:sz w:val="24"/>
                <w:szCs w:val="24"/>
                <w:lang w:val="uk-UA"/>
              </w:rPr>
              <w:t>До</w:t>
            </w:r>
            <w:r w:rsidRPr="008D29E9">
              <w:rPr>
                <w:rFonts w:ascii="Times New Roman" w:hAnsi="Times New Roman" w:cs="Times New Roman"/>
                <w:spacing w:val="-2"/>
                <w:sz w:val="24"/>
                <w:szCs w:val="24"/>
                <w:lang w:val="uk-UA"/>
              </w:rPr>
              <w:t xml:space="preserve"> </w:t>
            </w:r>
            <w:r w:rsidRPr="008D29E9">
              <w:rPr>
                <w:rFonts w:ascii="Times New Roman" w:hAnsi="Times New Roman" w:cs="Times New Roman"/>
                <w:sz w:val="24"/>
                <w:szCs w:val="24"/>
                <w:lang w:val="uk-UA"/>
              </w:rPr>
              <w:t>06.06.202</w:t>
            </w:r>
            <w:r w:rsidR="00F60F46" w:rsidRPr="008D29E9">
              <w:rPr>
                <w:rFonts w:ascii="Times New Roman" w:hAnsi="Times New Roman" w:cs="Times New Roman"/>
                <w:sz w:val="24"/>
                <w:szCs w:val="24"/>
                <w:lang w:val="uk-UA"/>
              </w:rPr>
              <w:t>4</w:t>
            </w:r>
          </w:p>
        </w:tc>
        <w:tc>
          <w:tcPr>
            <w:tcW w:w="3809" w:type="dxa"/>
          </w:tcPr>
          <w:p w:rsidR="00A9211B" w:rsidRPr="008D29E9" w:rsidRDefault="00A9211B" w:rsidP="00A675B0">
            <w:pPr>
              <w:ind w:right="379"/>
              <w:rPr>
                <w:rFonts w:ascii="Times New Roman" w:hAnsi="Times New Roman" w:cs="Times New Roman"/>
                <w:sz w:val="24"/>
                <w:szCs w:val="24"/>
                <w:lang w:val="uk-UA"/>
              </w:rPr>
            </w:pPr>
            <w:r w:rsidRPr="008D29E9">
              <w:rPr>
                <w:rFonts w:ascii="Times New Roman" w:hAnsi="Times New Roman" w:cs="Times New Roman"/>
                <w:sz w:val="24"/>
                <w:szCs w:val="24"/>
                <w:lang w:val="uk-UA"/>
              </w:rPr>
              <w:t>ЗДНМР</w:t>
            </w:r>
          </w:p>
        </w:tc>
      </w:tr>
      <w:tr w:rsidR="00A9211B" w:rsidRPr="008D29E9" w:rsidTr="008D29E9">
        <w:trPr>
          <w:trHeight w:val="425"/>
        </w:trPr>
        <w:tc>
          <w:tcPr>
            <w:tcW w:w="1113" w:type="dxa"/>
            <w:shd w:val="clear" w:color="auto" w:fill="E2EFD9" w:themeFill="accent6" w:themeFillTint="33"/>
          </w:tcPr>
          <w:p w:rsidR="00A9211B" w:rsidRPr="008D29E9" w:rsidRDefault="00A9211B" w:rsidP="00A675B0">
            <w:pPr>
              <w:spacing w:line="312" w:lineRule="exact"/>
              <w:ind w:left="107"/>
              <w:rPr>
                <w:rFonts w:ascii="Times New Roman" w:hAnsi="Times New Roman" w:cs="Times New Roman"/>
                <w:sz w:val="24"/>
                <w:szCs w:val="24"/>
                <w:lang w:val="uk-UA"/>
              </w:rPr>
            </w:pPr>
            <w:r w:rsidRPr="008D29E9">
              <w:rPr>
                <w:rFonts w:ascii="Times New Roman" w:hAnsi="Times New Roman" w:cs="Times New Roman"/>
                <w:sz w:val="24"/>
                <w:szCs w:val="24"/>
                <w:lang w:val="uk-UA"/>
              </w:rPr>
              <w:t>24.</w:t>
            </w:r>
          </w:p>
        </w:tc>
        <w:tc>
          <w:tcPr>
            <w:tcW w:w="7284" w:type="dxa"/>
          </w:tcPr>
          <w:p w:rsidR="00A9211B" w:rsidRPr="008D29E9" w:rsidRDefault="00A9211B" w:rsidP="00F60F46">
            <w:pPr>
              <w:ind w:left="197" w:right="304"/>
              <w:jc w:val="both"/>
              <w:rPr>
                <w:rFonts w:ascii="Times New Roman" w:hAnsi="Times New Roman" w:cs="Times New Roman"/>
                <w:sz w:val="24"/>
                <w:szCs w:val="24"/>
                <w:lang w:val="uk-UA"/>
              </w:rPr>
            </w:pPr>
            <w:r w:rsidRPr="008D29E9">
              <w:rPr>
                <w:rFonts w:ascii="Times New Roman" w:hAnsi="Times New Roman" w:cs="Times New Roman"/>
                <w:sz w:val="24"/>
                <w:szCs w:val="24"/>
                <w:lang w:val="uk-UA"/>
              </w:rPr>
              <w:t>Спланувати роботу з обдарованими дітьми на 202</w:t>
            </w:r>
            <w:r w:rsidR="00F60F46" w:rsidRPr="008D29E9">
              <w:rPr>
                <w:rFonts w:ascii="Times New Roman" w:hAnsi="Times New Roman" w:cs="Times New Roman"/>
                <w:sz w:val="24"/>
                <w:szCs w:val="24"/>
                <w:lang w:val="uk-UA"/>
              </w:rPr>
              <w:t>4</w:t>
            </w:r>
            <w:r w:rsidRPr="008D29E9">
              <w:rPr>
                <w:rFonts w:ascii="Times New Roman" w:hAnsi="Times New Roman" w:cs="Times New Roman"/>
                <w:sz w:val="24"/>
                <w:szCs w:val="24"/>
                <w:lang w:val="uk-UA"/>
              </w:rPr>
              <w:t>-202</w:t>
            </w:r>
            <w:r w:rsidR="00F60F46" w:rsidRPr="008D29E9">
              <w:rPr>
                <w:rFonts w:ascii="Times New Roman" w:hAnsi="Times New Roman" w:cs="Times New Roman"/>
                <w:sz w:val="24"/>
                <w:szCs w:val="24"/>
                <w:lang w:val="uk-UA"/>
              </w:rPr>
              <w:t>5</w:t>
            </w:r>
            <w:r w:rsidRPr="008D29E9">
              <w:rPr>
                <w:rFonts w:ascii="Times New Roman" w:hAnsi="Times New Roman" w:cs="Times New Roman"/>
                <w:sz w:val="24"/>
                <w:szCs w:val="24"/>
                <w:lang w:val="uk-UA"/>
              </w:rPr>
              <w:t xml:space="preserve"> н. р</w:t>
            </w:r>
            <w:r w:rsidR="00F60F46" w:rsidRPr="008D29E9">
              <w:rPr>
                <w:rFonts w:ascii="Times New Roman" w:hAnsi="Times New Roman" w:cs="Times New Roman"/>
                <w:sz w:val="24"/>
                <w:szCs w:val="24"/>
                <w:lang w:val="uk-UA"/>
              </w:rPr>
              <w:t>.</w:t>
            </w:r>
          </w:p>
          <w:p w:rsidR="00A9211B" w:rsidRPr="008D29E9" w:rsidRDefault="00A9211B" w:rsidP="00F60F46">
            <w:pPr>
              <w:spacing w:line="312" w:lineRule="exact"/>
              <w:ind w:left="197"/>
              <w:jc w:val="both"/>
              <w:rPr>
                <w:rFonts w:ascii="Times New Roman" w:hAnsi="Times New Roman" w:cs="Times New Roman"/>
                <w:sz w:val="24"/>
                <w:szCs w:val="24"/>
                <w:lang w:val="uk-UA"/>
              </w:rPr>
            </w:pPr>
          </w:p>
        </w:tc>
        <w:tc>
          <w:tcPr>
            <w:tcW w:w="2741" w:type="dxa"/>
          </w:tcPr>
          <w:p w:rsidR="00A9211B" w:rsidRPr="008D29E9" w:rsidRDefault="00A9211B" w:rsidP="00F60F46">
            <w:pPr>
              <w:spacing w:line="312" w:lineRule="exact"/>
              <w:ind w:left="187" w:right="181"/>
              <w:jc w:val="center"/>
              <w:rPr>
                <w:rFonts w:ascii="Times New Roman" w:hAnsi="Times New Roman" w:cs="Times New Roman"/>
                <w:sz w:val="24"/>
                <w:szCs w:val="24"/>
                <w:lang w:val="uk-UA"/>
              </w:rPr>
            </w:pPr>
            <w:r w:rsidRPr="008D29E9">
              <w:rPr>
                <w:rFonts w:ascii="Times New Roman" w:hAnsi="Times New Roman" w:cs="Times New Roman"/>
                <w:sz w:val="24"/>
                <w:szCs w:val="24"/>
                <w:lang w:val="uk-UA"/>
              </w:rPr>
              <w:t>До</w:t>
            </w:r>
            <w:r w:rsidRPr="008D29E9">
              <w:rPr>
                <w:rFonts w:ascii="Times New Roman" w:hAnsi="Times New Roman" w:cs="Times New Roman"/>
                <w:spacing w:val="-2"/>
                <w:sz w:val="24"/>
                <w:szCs w:val="24"/>
                <w:lang w:val="uk-UA"/>
              </w:rPr>
              <w:t xml:space="preserve"> </w:t>
            </w:r>
            <w:r w:rsidRPr="008D29E9">
              <w:rPr>
                <w:rFonts w:ascii="Times New Roman" w:hAnsi="Times New Roman" w:cs="Times New Roman"/>
                <w:sz w:val="24"/>
                <w:szCs w:val="24"/>
                <w:lang w:val="uk-UA"/>
              </w:rPr>
              <w:t>10.06.202</w:t>
            </w:r>
            <w:r w:rsidR="00F60F46" w:rsidRPr="008D29E9">
              <w:rPr>
                <w:rFonts w:ascii="Times New Roman" w:hAnsi="Times New Roman" w:cs="Times New Roman"/>
                <w:sz w:val="24"/>
                <w:szCs w:val="24"/>
                <w:lang w:val="uk-UA"/>
              </w:rPr>
              <w:t>4</w:t>
            </w:r>
          </w:p>
        </w:tc>
        <w:tc>
          <w:tcPr>
            <w:tcW w:w="3809" w:type="dxa"/>
          </w:tcPr>
          <w:p w:rsidR="00A9211B" w:rsidRPr="008D29E9" w:rsidRDefault="00A9211B" w:rsidP="00A675B0">
            <w:pPr>
              <w:spacing w:line="312" w:lineRule="exact"/>
              <w:rPr>
                <w:rFonts w:ascii="Times New Roman" w:hAnsi="Times New Roman" w:cs="Times New Roman"/>
                <w:sz w:val="24"/>
                <w:szCs w:val="24"/>
                <w:lang w:val="uk-UA"/>
              </w:rPr>
            </w:pPr>
            <w:r w:rsidRPr="008D29E9">
              <w:rPr>
                <w:rFonts w:ascii="Times New Roman" w:hAnsi="Times New Roman" w:cs="Times New Roman"/>
                <w:sz w:val="24"/>
                <w:szCs w:val="24"/>
                <w:lang w:val="uk-UA"/>
              </w:rPr>
              <w:t>ЗДНМР</w:t>
            </w:r>
          </w:p>
        </w:tc>
      </w:tr>
    </w:tbl>
    <w:p w:rsidR="00393971" w:rsidRPr="008D29E9" w:rsidRDefault="00393971" w:rsidP="00F60F4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center"/>
        <w:rPr>
          <w:rFonts w:ascii="Times New Roman" w:eastAsia="Times New Roman" w:hAnsi="Times New Roman" w:cs="Times New Roman"/>
          <w:b/>
          <w:sz w:val="24"/>
          <w:szCs w:val="24"/>
          <w:lang w:eastAsia="ru-RU"/>
        </w:rPr>
      </w:pPr>
    </w:p>
    <w:sectPr w:rsidR="00393971" w:rsidRPr="008D29E9" w:rsidSect="008D29E9">
      <w:pgSz w:w="16838" w:h="11906" w:orient="landscape"/>
      <w:pgMar w:top="1276" w:right="962" w:bottom="709" w:left="851" w:header="709" w:footer="709" w:gutter="0"/>
      <w:pgBorders w:offsetFrom="page">
        <w:top w:val="twistedLines1" w:sz="6" w:space="24" w:color="FF0000"/>
        <w:left w:val="twistedLines1" w:sz="6" w:space="24" w:color="FF0000"/>
        <w:bottom w:val="twistedLines1" w:sz="6" w:space="24" w:color="FF0000"/>
        <w:right w:val="twistedLines1" w:sz="6" w:space="24" w:color="FF000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596" w:rsidRDefault="007D6596">
      <w:pPr>
        <w:spacing w:after="0" w:line="240" w:lineRule="auto"/>
      </w:pPr>
      <w:r>
        <w:separator/>
      </w:r>
    </w:p>
  </w:endnote>
  <w:endnote w:type="continuationSeparator" w:id="0">
    <w:p w:rsidR="007D6596" w:rsidRDefault="007D6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oto Sans Symbols">
    <w:altName w:val="Calibri"/>
    <w:charset w:val="00"/>
    <w:family w:val="auto"/>
    <w:pitch w:val="default"/>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Montserrat">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A4A" w:rsidRDefault="003F3A4A">
    <w:pPr>
      <w:pStyle w:val="af1"/>
      <w:framePr w:wrap="around" w:vAnchor="text" w:hAnchor="margin" w:xAlign="right" w:y="1"/>
      <w:rPr>
        <w:rStyle w:val="affe"/>
      </w:rPr>
    </w:pPr>
    <w:r>
      <w:rPr>
        <w:rStyle w:val="affe"/>
      </w:rPr>
      <w:fldChar w:fldCharType="begin"/>
    </w:r>
    <w:r>
      <w:rPr>
        <w:rStyle w:val="affe"/>
      </w:rPr>
      <w:instrText xml:space="preserve">PAGE  </w:instrText>
    </w:r>
    <w:r>
      <w:rPr>
        <w:rStyle w:val="affe"/>
      </w:rPr>
      <w:fldChar w:fldCharType="separate"/>
    </w:r>
    <w:r>
      <w:rPr>
        <w:rStyle w:val="affe"/>
        <w:noProof/>
      </w:rPr>
      <w:t>62</w:t>
    </w:r>
    <w:r>
      <w:rPr>
        <w:rStyle w:val="affe"/>
      </w:rPr>
      <w:fldChar w:fldCharType="end"/>
    </w:r>
  </w:p>
  <w:p w:rsidR="003F3A4A" w:rsidRDefault="003F3A4A">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A4A" w:rsidRDefault="003F3A4A">
    <w:pPr>
      <w:pStyle w:val="af1"/>
      <w:framePr w:wrap="around" w:vAnchor="text" w:hAnchor="margin" w:xAlign="right" w:y="1"/>
      <w:rPr>
        <w:rStyle w:val="affe"/>
      </w:rPr>
    </w:pPr>
    <w:r>
      <w:rPr>
        <w:rStyle w:val="affe"/>
      </w:rPr>
      <w:fldChar w:fldCharType="begin"/>
    </w:r>
    <w:r>
      <w:rPr>
        <w:rStyle w:val="affe"/>
      </w:rPr>
      <w:instrText xml:space="preserve">PAGE  </w:instrText>
    </w:r>
    <w:r>
      <w:rPr>
        <w:rStyle w:val="affe"/>
      </w:rPr>
      <w:fldChar w:fldCharType="separate"/>
    </w:r>
    <w:r w:rsidR="00AA264B">
      <w:rPr>
        <w:rStyle w:val="affe"/>
        <w:noProof/>
      </w:rPr>
      <w:t>170</w:t>
    </w:r>
    <w:r>
      <w:rPr>
        <w:rStyle w:val="affe"/>
      </w:rPr>
      <w:fldChar w:fldCharType="end"/>
    </w:r>
  </w:p>
  <w:p w:rsidR="003F3A4A" w:rsidRDefault="003F3A4A">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596" w:rsidRDefault="007D6596">
      <w:pPr>
        <w:spacing w:after="0" w:line="240" w:lineRule="auto"/>
      </w:pPr>
      <w:r>
        <w:separator/>
      </w:r>
    </w:p>
  </w:footnote>
  <w:footnote w:type="continuationSeparator" w:id="0">
    <w:p w:rsidR="007D6596" w:rsidRDefault="007D65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C47690B0"/>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19"/>
        <w:u w:val="none"/>
      </w:rPr>
    </w:lvl>
    <w:lvl w:ilvl="1">
      <w:start w:val="1"/>
      <w:numFmt w:val="bullet"/>
      <w:lvlText w:val="—"/>
      <w:lvlJc w:val="left"/>
      <w:rPr>
        <w:rFonts w:ascii="Times New Roman" w:hAnsi="Times New Roman"/>
        <w:b w:val="0"/>
        <w:i w:val="0"/>
        <w:smallCaps w:val="0"/>
        <w:strike w:val="0"/>
        <w:color w:val="000000"/>
        <w:spacing w:val="0"/>
        <w:w w:val="100"/>
        <w:position w:val="0"/>
        <w:sz w:val="19"/>
        <w:u w:val="none"/>
      </w:rPr>
    </w:lvl>
    <w:lvl w:ilvl="2">
      <w:start w:val="1"/>
      <w:numFmt w:val="bullet"/>
      <w:lvlText w:val="—"/>
      <w:lvlJc w:val="left"/>
      <w:rPr>
        <w:rFonts w:ascii="Times New Roman" w:hAnsi="Times New Roman"/>
        <w:b w:val="0"/>
        <w:i w:val="0"/>
        <w:smallCaps w:val="0"/>
        <w:strike w:val="0"/>
        <w:color w:val="000000"/>
        <w:spacing w:val="0"/>
        <w:w w:val="100"/>
        <w:position w:val="0"/>
        <w:sz w:val="19"/>
        <w:u w:val="none"/>
      </w:rPr>
    </w:lvl>
    <w:lvl w:ilvl="3">
      <w:start w:val="1"/>
      <w:numFmt w:val="bullet"/>
      <w:lvlText w:val="—"/>
      <w:lvlJc w:val="left"/>
      <w:rPr>
        <w:rFonts w:ascii="Times New Roman" w:hAnsi="Times New Roman"/>
        <w:b w:val="0"/>
        <w:i w:val="0"/>
        <w:smallCaps w:val="0"/>
        <w:strike w:val="0"/>
        <w:color w:val="000000"/>
        <w:spacing w:val="0"/>
        <w:w w:val="100"/>
        <w:position w:val="0"/>
        <w:sz w:val="19"/>
        <w:u w:val="none"/>
      </w:rPr>
    </w:lvl>
    <w:lvl w:ilvl="4">
      <w:start w:val="1"/>
      <w:numFmt w:val="bullet"/>
      <w:lvlText w:val="—"/>
      <w:lvlJc w:val="left"/>
      <w:rPr>
        <w:rFonts w:ascii="Times New Roman" w:hAnsi="Times New Roman"/>
        <w:b w:val="0"/>
        <w:i w:val="0"/>
        <w:smallCaps w:val="0"/>
        <w:strike w:val="0"/>
        <w:color w:val="000000"/>
        <w:spacing w:val="0"/>
        <w:w w:val="100"/>
        <w:position w:val="0"/>
        <w:sz w:val="19"/>
        <w:u w:val="none"/>
      </w:rPr>
    </w:lvl>
    <w:lvl w:ilvl="5">
      <w:start w:val="1"/>
      <w:numFmt w:val="bullet"/>
      <w:lvlText w:val="—"/>
      <w:lvlJc w:val="left"/>
      <w:rPr>
        <w:rFonts w:ascii="Times New Roman" w:hAnsi="Times New Roman"/>
        <w:b w:val="0"/>
        <w:i w:val="0"/>
        <w:smallCaps w:val="0"/>
        <w:strike w:val="0"/>
        <w:color w:val="000000"/>
        <w:spacing w:val="0"/>
        <w:w w:val="100"/>
        <w:position w:val="0"/>
        <w:sz w:val="19"/>
        <w:u w:val="none"/>
      </w:rPr>
    </w:lvl>
    <w:lvl w:ilvl="6">
      <w:start w:val="1"/>
      <w:numFmt w:val="bullet"/>
      <w:lvlText w:val="—"/>
      <w:lvlJc w:val="left"/>
      <w:rPr>
        <w:rFonts w:ascii="Times New Roman" w:hAnsi="Times New Roman"/>
        <w:b w:val="0"/>
        <w:i w:val="0"/>
        <w:smallCaps w:val="0"/>
        <w:strike w:val="0"/>
        <w:color w:val="000000"/>
        <w:spacing w:val="0"/>
        <w:w w:val="100"/>
        <w:position w:val="0"/>
        <w:sz w:val="19"/>
        <w:u w:val="none"/>
      </w:rPr>
    </w:lvl>
    <w:lvl w:ilvl="7">
      <w:start w:val="1"/>
      <w:numFmt w:val="bullet"/>
      <w:lvlText w:val="—"/>
      <w:lvlJc w:val="left"/>
      <w:rPr>
        <w:rFonts w:ascii="Times New Roman" w:hAnsi="Times New Roman"/>
        <w:b w:val="0"/>
        <w:i w:val="0"/>
        <w:smallCaps w:val="0"/>
        <w:strike w:val="0"/>
        <w:color w:val="000000"/>
        <w:spacing w:val="0"/>
        <w:w w:val="100"/>
        <w:position w:val="0"/>
        <w:sz w:val="19"/>
        <w:u w:val="none"/>
      </w:rPr>
    </w:lvl>
    <w:lvl w:ilvl="8">
      <w:start w:val="1"/>
      <w:numFmt w:val="bullet"/>
      <w:lvlText w:val="—"/>
      <w:lvlJc w:val="left"/>
      <w:rPr>
        <w:rFonts w:ascii="Times New Roman" w:hAnsi="Times New Roman"/>
        <w:b w:val="0"/>
        <w:i w:val="0"/>
        <w:smallCaps w:val="0"/>
        <w:strike w:val="0"/>
        <w:color w:val="000000"/>
        <w:spacing w:val="0"/>
        <w:w w:val="100"/>
        <w:position w:val="0"/>
        <w:sz w:val="19"/>
        <w:u w:val="none"/>
      </w:rPr>
    </w:lvl>
  </w:abstractNum>
  <w:abstractNum w:abstractNumId="2">
    <w:nsid w:val="01D27614"/>
    <w:multiLevelType w:val="hybridMultilevel"/>
    <w:tmpl w:val="28EC6FF4"/>
    <w:lvl w:ilvl="0" w:tplc="8E78FB02">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nsid w:val="073D55CF"/>
    <w:multiLevelType w:val="hybridMultilevel"/>
    <w:tmpl w:val="2B6C3EBA"/>
    <w:lvl w:ilvl="0" w:tplc="49744DE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0B130094"/>
    <w:multiLevelType w:val="multilevel"/>
    <w:tmpl w:val="8ED6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D692349"/>
    <w:multiLevelType w:val="hybridMultilevel"/>
    <w:tmpl w:val="54C6B348"/>
    <w:lvl w:ilvl="0" w:tplc="D908A5D4">
      <w:start w:val="1"/>
      <w:numFmt w:val="decimal"/>
      <w:lvlText w:val="%1."/>
      <w:lvlJc w:val="left"/>
      <w:pPr>
        <w:ind w:left="840" w:hanging="48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0D8B3736"/>
    <w:multiLevelType w:val="hybridMultilevel"/>
    <w:tmpl w:val="15A84FC8"/>
    <w:lvl w:ilvl="0" w:tplc="BDAC1C8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nsid w:val="110E099C"/>
    <w:multiLevelType w:val="hybridMultilevel"/>
    <w:tmpl w:val="E960AEA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1494DB4"/>
    <w:multiLevelType w:val="hybridMultilevel"/>
    <w:tmpl w:val="80163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C263AD"/>
    <w:multiLevelType w:val="hybridMultilevel"/>
    <w:tmpl w:val="8592C98E"/>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0">
    <w:nsid w:val="165620D5"/>
    <w:multiLevelType w:val="hybridMultilevel"/>
    <w:tmpl w:val="C304EDD8"/>
    <w:lvl w:ilvl="0" w:tplc="04686EB6">
      <w:start w:val="1"/>
      <w:numFmt w:val="decimal"/>
      <w:lvlText w:val="%1."/>
      <w:lvlJc w:val="left"/>
      <w:pPr>
        <w:ind w:left="1040" w:hanging="360"/>
      </w:pPr>
      <w:rPr>
        <w:rFonts w:hint="default"/>
      </w:rPr>
    </w:lvl>
    <w:lvl w:ilvl="1" w:tplc="04220019" w:tentative="1">
      <w:start w:val="1"/>
      <w:numFmt w:val="lowerLetter"/>
      <w:lvlText w:val="%2."/>
      <w:lvlJc w:val="left"/>
      <w:pPr>
        <w:ind w:left="1760" w:hanging="360"/>
      </w:pPr>
    </w:lvl>
    <w:lvl w:ilvl="2" w:tplc="0422001B" w:tentative="1">
      <w:start w:val="1"/>
      <w:numFmt w:val="lowerRoman"/>
      <w:lvlText w:val="%3."/>
      <w:lvlJc w:val="right"/>
      <w:pPr>
        <w:ind w:left="2480" w:hanging="180"/>
      </w:pPr>
    </w:lvl>
    <w:lvl w:ilvl="3" w:tplc="0422000F" w:tentative="1">
      <w:start w:val="1"/>
      <w:numFmt w:val="decimal"/>
      <w:lvlText w:val="%4."/>
      <w:lvlJc w:val="left"/>
      <w:pPr>
        <w:ind w:left="3200" w:hanging="360"/>
      </w:pPr>
    </w:lvl>
    <w:lvl w:ilvl="4" w:tplc="04220019" w:tentative="1">
      <w:start w:val="1"/>
      <w:numFmt w:val="lowerLetter"/>
      <w:lvlText w:val="%5."/>
      <w:lvlJc w:val="left"/>
      <w:pPr>
        <w:ind w:left="3920" w:hanging="360"/>
      </w:pPr>
    </w:lvl>
    <w:lvl w:ilvl="5" w:tplc="0422001B" w:tentative="1">
      <w:start w:val="1"/>
      <w:numFmt w:val="lowerRoman"/>
      <w:lvlText w:val="%6."/>
      <w:lvlJc w:val="right"/>
      <w:pPr>
        <w:ind w:left="4640" w:hanging="180"/>
      </w:pPr>
    </w:lvl>
    <w:lvl w:ilvl="6" w:tplc="0422000F" w:tentative="1">
      <w:start w:val="1"/>
      <w:numFmt w:val="decimal"/>
      <w:lvlText w:val="%7."/>
      <w:lvlJc w:val="left"/>
      <w:pPr>
        <w:ind w:left="5360" w:hanging="360"/>
      </w:pPr>
    </w:lvl>
    <w:lvl w:ilvl="7" w:tplc="04220019" w:tentative="1">
      <w:start w:val="1"/>
      <w:numFmt w:val="lowerLetter"/>
      <w:lvlText w:val="%8."/>
      <w:lvlJc w:val="left"/>
      <w:pPr>
        <w:ind w:left="6080" w:hanging="360"/>
      </w:pPr>
    </w:lvl>
    <w:lvl w:ilvl="8" w:tplc="0422001B" w:tentative="1">
      <w:start w:val="1"/>
      <w:numFmt w:val="lowerRoman"/>
      <w:lvlText w:val="%9."/>
      <w:lvlJc w:val="right"/>
      <w:pPr>
        <w:ind w:left="6800" w:hanging="180"/>
      </w:pPr>
    </w:lvl>
  </w:abstractNum>
  <w:abstractNum w:abstractNumId="11">
    <w:nsid w:val="21422B6E"/>
    <w:multiLevelType w:val="hybridMultilevel"/>
    <w:tmpl w:val="8D22EE7E"/>
    <w:lvl w:ilvl="0" w:tplc="FC085C34">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
    <w:nsid w:val="232C079A"/>
    <w:multiLevelType w:val="hybridMultilevel"/>
    <w:tmpl w:val="E4F2C0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4368F3"/>
    <w:multiLevelType w:val="hybridMultilevel"/>
    <w:tmpl w:val="EFDC5554"/>
    <w:lvl w:ilvl="0" w:tplc="9738C284">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14">
    <w:nsid w:val="268442EE"/>
    <w:multiLevelType w:val="hybridMultilevel"/>
    <w:tmpl w:val="829ABF82"/>
    <w:lvl w:ilvl="0" w:tplc="4D564452">
      <w:start w:val="1"/>
      <w:numFmt w:val="decimal"/>
      <w:lvlText w:val="%1."/>
      <w:lvlJc w:val="left"/>
      <w:pPr>
        <w:ind w:left="328" w:hanging="360"/>
      </w:pPr>
      <w:rPr>
        <w:rFonts w:hint="default"/>
      </w:rPr>
    </w:lvl>
    <w:lvl w:ilvl="1" w:tplc="04220019" w:tentative="1">
      <w:start w:val="1"/>
      <w:numFmt w:val="lowerLetter"/>
      <w:lvlText w:val="%2."/>
      <w:lvlJc w:val="left"/>
      <w:pPr>
        <w:ind w:left="1048" w:hanging="360"/>
      </w:pPr>
    </w:lvl>
    <w:lvl w:ilvl="2" w:tplc="0422001B" w:tentative="1">
      <w:start w:val="1"/>
      <w:numFmt w:val="lowerRoman"/>
      <w:lvlText w:val="%3."/>
      <w:lvlJc w:val="right"/>
      <w:pPr>
        <w:ind w:left="1768" w:hanging="180"/>
      </w:pPr>
    </w:lvl>
    <w:lvl w:ilvl="3" w:tplc="0422000F" w:tentative="1">
      <w:start w:val="1"/>
      <w:numFmt w:val="decimal"/>
      <w:lvlText w:val="%4."/>
      <w:lvlJc w:val="left"/>
      <w:pPr>
        <w:ind w:left="2488" w:hanging="360"/>
      </w:pPr>
    </w:lvl>
    <w:lvl w:ilvl="4" w:tplc="04220019" w:tentative="1">
      <w:start w:val="1"/>
      <w:numFmt w:val="lowerLetter"/>
      <w:lvlText w:val="%5."/>
      <w:lvlJc w:val="left"/>
      <w:pPr>
        <w:ind w:left="3208" w:hanging="360"/>
      </w:pPr>
    </w:lvl>
    <w:lvl w:ilvl="5" w:tplc="0422001B" w:tentative="1">
      <w:start w:val="1"/>
      <w:numFmt w:val="lowerRoman"/>
      <w:lvlText w:val="%6."/>
      <w:lvlJc w:val="right"/>
      <w:pPr>
        <w:ind w:left="3928" w:hanging="180"/>
      </w:pPr>
    </w:lvl>
    <w:lvl w:ilvl="6" w:tplc="0422000F" w:tentative="1">
      <w:start w:val="1"/>
      <w:numFmt w:val="decimal"/>
      <w:lvlText w:val="%7."/>
      <w:lvlJc w:val="left"/>
      <w:pPr>
        <w:ind w:left="4648" w:hanging="360"/>
      </w:pPr>
    </w:lvl>
    <w:lvl w:ilvl="7" w:tplc="04220019" w:tentative="1">
      <w:start w:val="1"/>
      <w:numFmt w:val="lowerLetter"/>
      <w:lvlText w:val="%8."/>
      <w:lvlJc w:val="left"/>
      <w:pPr>
        <w:ind w:left="5368" w:hanging="360"/>
      </w:pPr>
    </w:lvl>
    <w:lvl w:ilvl="8" w:tplc="0422001B" w:tentative="1">
      <w:start w:val="1"/>
      <w:numFmt w:val="lowerRoman"/>
      <w:lvlText w:val="%9."/>
      <w:lvlJc w:val="right"/>
      <w:pPr>
        <w:ind w:left="6088" w:hanging="180"/>
      </w:pPr>
    </w:lvl>
  </w:abstractNum>
  <w:abstractNum w:abstractNumId="15">
    <w:nsid w:val="295736BA"/>
    <w:multiLevelType w:val="hybridMultilevel"/>
    <w:tmpl w:val="96945B2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2AF94082"/>
    <w:multiLevelType w:val="hybridMultilevel"/>
    <w:tmpl w:val="25AA53E0"/>
    <w:lvl w:ilvl="0" w:tplc="467C7AD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7">
    <w:nsid w:val="30403D68"/>
    <w:multiLevelType w:val="hybridMultilevel"/>
    <w:tmpl w:val="8E12D100"/>
    <w:lvl w:ilvl="0" w:tplc="39248994">
      <w:start w:val="1"/>
      <w:numFmt w:val="decimal"/>
      <w:lvlText w:val="%1."/>
      <w:lvlJc w:val="left"/>
      <w:pPr>
        <w:ind w:left="328" w:hanging="360"/>
      </w:pPr>
      <w:rPr>
        <w:rFonts w:ascii="Times New Roman" w:hAnsi="Times New Roman" w:cs="Times New Roman" w:hint="default"/>
      </w:rPr>
    </w:lvl>
    <w:lvl w:ilvl="1" w:tplc="04220019" w:tentative="1">
      <w:start w:val="1"/>
      <w:numFmt w:val="lowerLetter"/>
      <w:lvlText w:val="%2."/>
      <w:lvlJc w:val="left"/>
      <w:pPr>
        <w:ind w:left="1048" w:hanging="360"/>
      </w:pPr>
    </w:lvl>
    <w:lvl w:ilvl="2" w:tplc="0422001B" w:tentative="1">
      <w:start w:val="1"/>
      <w:numFmt w:val="lowerRoman"/>
      <w:lvlText w:val="%3."/>
      <w:lvlJc w:val="right"/>
      <w:pPr>
        <w:ind w:left="1768" w:hanging="180"/>
      </w:pPr>
    </w:lvl>
    <w:lvl w:ilvl="3" w:tplc="0422000F" w:tentative="1">
      <w:start w:val="1"/>
      <w:numFmt w:val="decimal"/>
      <w:lvlText w:val="%4."/>
      <w:lvlJc w:val="left"/>
      <w:pPr>
        <w:ind w:left="2488" w:hanging="360"/>
      </w:pPr>
    </w:lvl>
    <w:lvl w:ilvl="4" w:tplc="04220019" w:tentative="1">
      <w:start w:val="1"/>
      <w:numFmt w:val="lowerLetter"/>
      <w:lvlText w:val="%5."/>
      <w:lvlJc w:val="left"/>
      <w:pPr>
        <w:ind w:left="3208" w:hanging="360"/>
      </w:pPr>
    </w:lvl>
    <w:lvl w:ilvl="5" w:tplc="0422001B" w:tentative="1">
      <w:start w:val="1"/>
      <w:numFmt w:val="lowerRoman"/>
      <w:lvlText w:val="%6."/>
      <w:lvlJc w:val="right"/>
      <w:pPr>
        <w:ind w:left="3928" w:hanging="180"/>
      </w:pPr>
    </w:lvl>
    <w:lvl w:ilvl="6" w:tplc="0422000F" w:tentative="1">
      <w:start w:val="1"/>
      <w:numFmt w:val="decimal"/>
      <w:lvlText w:val="%7."/>
      <w:lvlJc w:val="left"/>
      <w:pPr>
        <w:ind w:left="4648" w:hanging="360"/>
      </w:pPr>
    </w:lvl>
    <w:lvl w:ilvl="7" w:tplc="04220019" w:tentative="1">
      <w:start w:val="1"/>
      <w:numFmt w:val="lowerLetter"/>
      <w:lvlText w:val="%8."/>
      <w:lvlJc w:val="left"/>
      <w:pPr>
        <w:ind w:left="5368" w:hanging="360"/>
      </w:pPr>
    </w:lvl>
    <w:lvl w:ilvl="8" w:tplc="0422001B" w:tentative="1">
      <w:start w:val="1"/>
      <w:numFmt w:val="lowerRoman"/>
      <w:lvlText w:val="%9."/>
      <w:lvlJc w:val="right"/>
      <w:pPr>
        <w:ind w:left="6088" w:hanging="180"/>
      </w:pPr>
    </w:lvl>
  </w:abstractNum>
  <w:abstractNum w:abstractNumId="18">
    <w:nsid w:val="315F4CB0"/>
    <w:multiLevelType w:val="hybridMultilevel"/>
    <w:tmpl w:val="79960332"/>
    <w:lvl w:ilvl="0" w:tplc="0FFA531C">
      <w:start w:val="1"/>
      <w:numFmt w:val="decimal"/>
      <w:lvlText w:val="%1."/>
      <w:lvlJc w:val="left"/>
      <w:pPr>
        <w:ind w:left="168" w:hanging="360"/>
      </w:pPr>
      <w:rPr>
        <w:rFonts w:hint="default"/>
        <w:i w:val="0"/>
      </w:rPr>
    </w:lvl>
    <w:lvl w:ilvl="1" w:tplc="04220019" w:tentative="1">
      <w:start w:val="1"/>
      <w:numFmt w:val="lowerLetter"/>
      <w:lvlText w:val="%2."/>
      <w:lvlJc w:val="left"/>
      <w:pPr>
        <w:ind w:left="888" w:hanging="360"/>
      </w:pPr>
    </w:lvl>
    <w:lvl w:ilvl="2" w:tplc="0422001B" w:tentative="1">
      <w:start w:val="1"/>
      <w:numFmt w:val="lowerRoman"/>
      <w:lvlText w:val="%3."/>
      <w:lvlJc w:val="right"/>
      <w:pPr>
        <w:ind w:left="1608" w:hanging="180"/>
      </w:pPr>
    </w:lvl>
    <w:lvl w:ilvl="3" w:tplc="0422000F" w:tentative="1">
      <w:start w:val="1"/>
      <w:numFmt w:val="decimal"/>
      <w:lvlText w:val="%4."/>
      <w:lvlJc w:val="left"/>
      <w:pPr>
        <w:ind w:left="2328" w:hanging="360"/>
      </w:pPr>
    </w:lvl>
    <w:lvl w:ilvl="4" w:tplc="04220019" w:tentative="1">
      <w:start w:val="1"/>
      <w:numFmt w:val="lowerLetter"/>
      <w:lvlText w:val="%5."/>
      <w:lvlJc w:val="left"/>
      <w:pPr>
        <w:ind w:left="3048" w:hanging="360"/>
      </w:pPr>
    </w:lvl>
    <w:lvl w:ilvl="5" w:tplc="0422001B" w:tentative="1">
      <w:start w:val="1"/>
      <w:numFmt w:val="lowerRoman"/>
      <w:lvlText w:val="%6."/>
      <w:lvlJc w:val="right"/>
      <w:pPr>
        <w:ind w:left="3768" w:hanging="180"/>
      </w:pPr>
    </w:lvl>
    <w:lvl w:ilvl="6" w:tplc="0422000F" w:tentative="1">
      <w:start w:val="1"/>
      <w:numFmt w:val="decimal"/>
      <w:lvlText w:val="%7."/>
      <w:lvlJc w:val="left"/>
      <w:pPr>
        <w:ind w:left="4488" w:hanging="360"/>
      </w:pPr>
    </w:lvl>
    <w:lvl w:ilvl="7" w:tplc="04220019" w:tentative="1">
      <w:start w:val="1"/>
      <w:numFmt w:val="lowerLetter"/>
      <w:lvlText w:val="%8."/>
      <w:lvlJc w:val="left"/>
      <w:pPr>
        <w:ind w:left="5208" w:hanging="360"/>
      </w:pPr>
    </w:lvl>
    <w:lvl w:ilvl="8" w:tplc="0422001B" w:tentative="1">
      <w:start w:val="1"/>
      <w:numFmt w:val="lowerRoman"/>
      <w:lvlText w:val="%9."/>
      <w:lvlJc w:val="right"/>
      <w:pPr>
        <w:ind w:left="5928" w:hanging="180"/>
      </w:pPr>
    </w:lvl>
  </w:abstractNum>
  <w:abstractNum w:abstractNumId="19">
    <w:nsid w:val="33201A85"/>
    <w:multiLevelType w:val="multilevel"/>
    <w:tmpl w:val="4F1C6DA0"/>
    <w:lvl w:ilvl="0">
      <w:start w:val="1"/>
      <w:numFmt w:val="bullet"/>
      <w:lvlText w:val="-"/>
      <w:lvlJc w:val="left"/>
      <w:pPr>
        <w:ind w:left="720" w:hanging="360"/>
      </w:pPr>
    </w:lvl>
    <w:lvl w:ilvl="1">
      <w:start w:val="1"/>
      <w:numFmt w:val="bullet"/>
      <w:lvlText w:val="-"/>
      <w:lvlJc w:val="left"/>
      <w:pPr>
        <w:ind w:left="360" w:hanging="360"/>
      </w:pPr>
    </w:lvl>
    <w:lvl w:ilvl="2">
      <w:start w:val="1"/>
      <w:numFmt w:val="decimal"/>
      <w:lvlText w:val="%3."/>
      <w:lvlJc w:val="left"/>
      <w:pPr>
        <w:ind w:left="48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58B6326"/>
    <w:multiLevelType w:val="multilevel"/>
    <w:tmpl w:val="F70070B4"/>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ind w:left="780" w:hanging="420"/>
      </w:pPr>
      <w:rPr>
        <w:rFonts w:hint="default"/>
        <w:u w:val="no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36260B86"/>
    <w:multiLevelType w:val="hybridMultilevel"/>
    <w:tmpl w:val="9D2AC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6592D77"/>
    <w:multiLevelType w:val="hybridMultilevel"/>
    <w:tmpl w:val="F23EBFE4"/>
    <w:lvl w:ilvl="0" w:tplc="BC4A11DE">
      <w:start w:val="1"/>
      <w:numFmt w:val="decimal"/>
      <w:lvlText w:val="%1."/>
      <w:lvlJc w:val="left"/>
      <w:pPr>
        <w:ind w:left="420" w:hanging="360"/>
      </w:pPr>
      <w:rPr>
        <w:rFonts w:eastAsia="Times New Roman" w:hint="default"/>
        <w:color w:val="000000"/>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23">
    <w:nsid w:val="38B65D41"/>
    <w:multiLevelType w:val="multilevel"/>
    <w:tmpl w:val="38B65D41"/>
    <w:lvl w:ilvl="0">
      <w:start w:val="5"/>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3A2C5690"/>
    <w:multiLevelType w:val="hybridMultilevel"/>
    <w:tmpl w:val="ABAC97F8"/>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3A593A76"/>
    <w:multiLevelType w:val="hybridMultilevel"/>
    <w:tmpl w:val="1248C72E"/>
    <w:lvl w:ilvl="0" w:tplc="49744DE2">
      <w:numFmt w:val="bullet"/>
      <w:lvlText w:val="-"/>
      <w:lvlJc w:val="left"/>
      <w:pPr>
        <w:tabs>
          <w:tab w:val="num" w:pos="900"/>
        </w:tabs>
        <w:ind w:left="90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3DA80D83"/>
    <w:multiLevelType w:val="multilevel"/>
    <w:tmpl w:val="53C28ACC"/>
    <w:lvl w:ilvl="0">
      <w:start w:val="1"/>
      <w:numFmt w:val="decimal"/>
      <w:lvlText w:val="%1."/>
      <w:lvlJc w:val="left"/>
      <w:pPr>
        <w:tabs>
          <w:tab w:val="num" w:pos="360"/>
        </w:tabs>
        <w:ind w:left="360" w:hanging="360"/>
      </w:pPr>
      <w:rPr>
        <w:rFonts w:hint="default"/>
        <w:b w:val="0"/>
      </w:rPr>
    </w:lvl>
    <w:lvl w:ilvl="1">
      <w:start w:val="3"/>
      <w:numFmt w:val="decimal"/>
      <w:isLgl/>
      <w:lvlText w:val="%1.%2."/>
      <w:lvlJc w:val="left"/>
      <w:pPr>
        <w:ind w:left="363" w:hanging="720"/>
      </w:pPr>
      <w:rPr>
        <w:rFonts w:hint="default"/>
        <w:u w:val="single"/>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7">
    <w:nsid w:val="3F601074"/>
    <w:multiLevelType w:val="multilevel"/>
    <w:tmpl w:val="B052C126"/>
    <w:lvl w:ilvl="0">
      <w:start w:val="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43E03573"/>
    <w:multiLevelType w:val="hybridMultilevel"/>
    <w:tmpl w:val="B9CECBC2"/>
    <w:lvl w:ilvl="0" w:tplc="345AC84C">
      <w:start w:val="1"/>
      <w:numFmt w:val="decimal"/>
      <w:lvlText w:val="%1."/>
      <w:lvlJc w:val="left"/>
      <w:pPr>
        <w:ind w:left="402" w:hanging="360"/>
      </w:pPr>
      <w:rPr>
        <w:rFonts w:hint="default"/>
      </w:rPr>
    </w:lvl>
    <w:lvl w:ilvl="1" w:tplc="04190019" w:tentative="1">
      <w:start w:val="1"/>
      <w:numFmt w:val="lowerLetter"/>
      <w:lvlText w:val="%2."/>
      <w:lvlJc w:val="left"/>
      <w:pPr>
        <w:ind w:left="1122" w:hanging="360"/>
      </w:pPr>
    </w:lvl>
    <w:lvl w:ilvl="2" w:tplc="0419001B" w:tentative="1">
      <w:start w:val="1"/>
      <w:numFmt w:val="lowerRoman"/>
      <w:lvlText w:val="%3."/>
      <w:lvlJc w:val="right"/>
      <w:pPr>
        <w:ind w:left="1842" w:hanging="180"/>
      </w:pPr>
    </w:lvl>
    <w:lvl w:ilvl="3" w:tplc="0419000F" w:tentative="1">
      <w:start w:val="1"/>
      <w:numFmt w:val="decimal"/>
      <w:lvlText w:val="%4."/>
      <w:lvlJc w:val="left"/>
      <w:pPr>
        <w:ind w:left="2562" w:hanging="360"/>
      </w:pPr>
    </w:lvl>
    <w:lvl w:ilvl="4" w:tplc="04190019" w:tentative="1">
      <w:start w:val="1"/>
      <w:numFmt w:val="lowerLetter"/>
      <w:lvlText w:val="%5."/>
      <w:lvlJc w:val="left"/>
      <w:pPr>
        <w:ind w:left="3282" w:hanging="360"/>
      </w:pPr>
    </w:lvl>
    <w:lvl w:ilvl="5" w:tplc="0419001B" w:tentative="1">
      <w:start w:val="1"/>
      <w:numFmt w:val="lowerRoman"/>
      <w:lvlText w:val="%6."/>
      <w:lvlJc w:val="right"/>
      <w:pPr>
        <w:ind w:left="4002" w:hanging="180"/>
      </w:pPr>
    </w:lvl>
    <w:lvl w:ilvl="6" w:tplc="0419000F" w:tentative="1">
      <w:start w:val="1"/>
      <w:numFmt w:val="decimal"/>
      <w:lvlText w:val="%7."/>
      <w:lvlJc w:val="left"/>
      <w:pPr>
        <w:ind w:left="4722" w:hanging="360"/>
      </w:pPr>
    </w:lvl>
    <w:lvl w:ilvl="7" w:tplc="04190019" w:tentative="1">
      <w:start w:val="1"/>
      <w:numFmt w:val="lowerLetter"/>
      <w:lvlText w:val="%8."/>
      <w:lvlJc w:val="left"/>
      <w:pPr>
        <w:ind w:left="5442" w:hanging="360"/>
      </w:pPr>
    </w:lvl>
    <w:lvl w:ilvl="8" w:tplc="0419001B" w:tentative="1">
      <w:start w:val="1"/>
      <w:numFmt w:val="lowerRoman"/>
      <w:lvlText w:val="%9."/>
      <w:lvlJc w:val="right"/>
      <w:pPr>
        <w:ind w:left="6162" w:hanging="180"/>
      </w:pPr>
    </w:lvl>
  </w:abstractNum>
  <w:abstractNum w:abstractNumId="29">
    <w:nsid w:val="445654C8"/>
    <w:multiLevelType w:val="multilevel"/>
    <w:tmpl w:val="445654C8"/>
    <w:lvl w:ilvl="0">
      <w:start w:val="1"/>
      <w:numFmt w:val="decimal"/>
      <w:lvlText w:val="%1."/>
      <w:lvlJc w:val="left"/>
      <w:pPr>
        <w:ind w:left="1495" w:hanging="360"/>
      </w:pPr>
      <w:rPr>
        <w:rFonts w:hint="default"/>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30">
    <w:nsid w:val="48570715"/>
    <w:multiLevelType w:val="hybridMultilevel"/>
    <w:tmpl w:val="D124F430"/>
    <w:lvl w:ilvl="0" w:tplc="1896A906">
      <w:start w:val="1"/>
      <w:numFmt w:val="decimal"/>
      <w:lvlText w:val="%1."/>
      <w:lvlJc w:val="left"/>
      <w:pPr>
        <w:ind w:left="720" w:hanging="360"/>
      </w:pPr>
      <w:rPr>
        <w:rFonts w:hint="default"/>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4DCD0A25"/>
    <w:multiLevelType w:val="hybridMultilevel"/>
    <w:tmpl w:val="A3CA22E0"/>
    <w:lvl w:ilvl="0" w:tplc="38C0A93A">
      <w:start w:val="1"/>
      <w:numFmt w:val="decimal"/>
      <w:lvlText w:val="%1."/>
      <w:lvlJc w:val="left"/>
      <w:pPr>
        <w:ind w:left="394" w:hanging="360"/>
      </w:pPr>
      <w:rPr>
        <w:rFonts w:hint="default"/>
        <w:color w:val="000000"/>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2">
    <w:nsid w:val="516D1795"/>
    <w:multiLevelType w:val="hybridMultilevel"/>
    <w:tmpl w:val="C22CC034"/>
    <w:lvl w:ilvl="0" w:tplc="F75C10F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nsid w:val="57151101"/>
    <w:multiLevelType w:val="hybridMultilevel"/>
    <w:tmpl w:val="7820FD06"/>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4">
    <w:nsid w:val="586B4353"/>
    <w:multiLevelType w:val="hybridMultilevel"/>
    <w:tmpl w:val="BDACF41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5A610AC7"/>
    <w:multiLevelType w:val="hybridMultilevel"/>
    <w:tmpl w:val="15441254"/>
    <w:lvl w:ilvl="0" w:tplc="0419000F">
      <w:start w:val="1"/>
      <w:numFmt w:val="decimal"/>
      <w:lvlText w:val="%1."/>
      <w:lvlJc w:val="left"/>
      <w:pPr>
        <w:tabs>
          <w:tab w:val="num" w:pos="720"/>
        </w:tabs>
        <w:ind w:left="720" w:hanging="360"/>
      </w:pPr>
    </w:lvl>
    <w:lvl w:ilvl="1" w:tplc="8AEE7730">
      <w:start w:val="1"/>
      <w:numFmt w:val="decimal"/>
      <w:lvlText w:val="%2."/>
      <w:lvlJc w:val="left"/>
      <w:pPr>
        <w:tabs>
          <w:tab w:val="num" w:pos="1440"/>
        </w:tabs>
        <w:ind w:left="1440" w:hanging="360"/>
      </w:pPr>
      <w:rPr>
        <w:b/>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5BF75A79"/>
    <w:multiLevelType w:val="hybridMultilevel"/>
    <w:tmpl w:val="2BA0F5EE"/>
    <w:lvl w:ilvl="0" w:tplc="0419000D">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7">
    <w:nsid w:val="5C057866"/>
    <w:multiLevelType w:val="hybridMultilevel"/>
    <w:tmpl w:val="C2A23C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nsid w:val="67C5332F"/>
    <w:multiLevelType w:val="hybridMultilevel"/>
    <w:tmpl w:val="F96C46FC"/>
    <w:lvl w:ilvl="0" w:tplc="CAEEBC6C">
      <w:start w:val="1"/>
      <w:numFmt w:val="decimal"/>
      <w:lvlText w:val="%1."/>
      <w:lvlJc w:val="left"/>
      <w:pPr>
        <w:ind w:left="720" w:hanging="360"/>
      </w:pPr>
      <w:rPr>
        <w:rFonts w:hint="default"/>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nsid w:val="689E3C30"/>
    <w:multiLevelType w:val="hybridMultilevel"/>
    <w:tmpl w:val="0994E466"/>
    <w:lvl w:ilvl="0" w:tplc="28AA8F1E">
      <w:start w:val="1"/>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nsid w:val="6B6F4D31"/>
    <w:multiLevelType w:val="singleLevel"/>
    <w:tmpl w:val="0FF4834E"/>
    <w:lvl w:ilvl="0">
      <w:start w:val="4"/>
      <w:numFmt w:val="bullet"/>
      <w:lvlText w:val="-"/>
      <w:lvlJc w:val="left"/>
      <w:pPr>
        <w:tabs>
          <w:tab w:val="num" w:pos="720"/>
        </w:tabs>
        <w:ind w:left="720" w:hanging="360"/>
      </w:pPr>
      <w:rPr>
        <w:rFonts w:ascii="Times New Roman" w:hAnsi="Times New Roman" w:hint="default"/>
      </w:rPr>
    </w:lvl>
  </w:abstractNum>
  <w:abstractNum w:abstractNumId="41">
    <w:nsid w:val="6EE22F31"/>
    <w:multiLevelType w:val="multilevel"/>
    <w:tmpl w:val="380476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718A07BB"/>
    <w:multiLevelType w:val="hybridMultilevel"/>
    <w:tmpl w:val="27C64FC6"/>
    <w:lvl w:ilvl="0" w:tplc="532297E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3">
    <w:nsid w:val="718F55E9"/>
    <w:multiLevelType w:val="hybridMultilevel"/>
    <w:tmpl w:val="BCF6A7BA"/>
    <w:lvl w:ilvl="0" w:tplc="22B872E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21F6E5E"/>
    <w:multiLevelType w:val="hybridMultilevel"/>
    <w:tmpl w:val="AFBA0938"/>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45">
    <w:nsid w:val="74C629E9"/>
    <w:multiLevelType w:val="hybridMultilevel"/>
    <w:tmpl w:val="32A68BA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54E7558"/>
    <w:multiLevelType w:val="hybridMultilevel"/>
    <w:tmpl w:val="397E0B50"/>
    <w:lvl w:ilvl="0" w:tplc="D7883914">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47">
    <w:nsid w:val="75A054A2"/>
    <w:multiLevelType w:val="multilevel"/>
    <w:tmpl w:val="75A054A2"/>
    <w:lvl w:ilvl="0">
      <w:start w:val="2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7BE307A1"/>
    <w:multiLevelType w:val="hybridMultilevel"/>
    <w:tmpl w:val="CD2ED94C"/>
    <w:lvl w:ilvl="0" w:tplc="AB8478DA">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9">
    <w:nsid w:val="7BF07415"/>
    <w:multiLevelType w:val="hybridMultilevel"/>
    <w:tmpl w:val="C54CABB2"/>
    <w:lvl w:ilvl="0" w:tplc="43160F9E">
      <w:start w:val="1"/>
      <w:numFmt w:val="decimal"/>
      <w:lvlText w:val="%1."/>
      <w:lvlJc w:val="left"/>
      <w:pPr>
        <w:ind w:left="1069" w:hanging="3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7D6155DC"/>
    <w:multiLevelType w:val="multilevel"/>
    <w:tmpl w:val="E5F0EF42"/>
    <w:lvl w:ilvl="0">
      <w:start w:val="1"/>
      <w:numFmt w:val="decimal"/>
      <w:lvlText w:val="%1."/>
      <w:lvlJc w:val="left"/>
      <w:pPr>
        <w:ind w:left="2010" w:hanging="360"/>
      </w:pPr>
      <w:rPr>
        <w:b/>
      </w:rPr>
    </w:lvl>
    <w:lvl w:ilvl="1">
      <w:start w:val="1"/>
      <w:numFmt w:val="lowerLetter"/>
      <w:lvlText w:val="%2."/>
      <w:lvlJc w:val="left"/>
      <w:pPr>
        <w:ind w:left="2730" w:hanging="360"/>
      </w:pPr>
    </w:lvl>
    <w:lvl w:ilvl="2">
      <w:start w:val="1"/>
      <w:numFmt w:val="lowerRoman"/>
      <w:lvlText w:val="%3."/>
      <w:lvlJc w:val="right"/>
      <w:pPr>
        <w:ind w:left="3450" w:hanging="180"/>
      </w:pPr>
    </w:lvl>
    <w:lvl w:ilvl="3">
      <w:start w:val="1"/>
      <w:numFmt w:val="decimal"/>
      <w:lvlText w:val="%4."/>
      <w:lvlJc w:val="left"/>
      <w:pPr>
        <w:ind w:left="4170" w:hanging="360"/>
      </w:pPr>
    </w:lvl>
    <w:lvl w:ilvl="4">
      <w:start w:val="1"/>
      <w:numFmt w:val="lowerLetter"/>
      <w:lvlText w:val="%5."/>
      <w:lvlJc w:val="left"/>
      <w:pPr>
        <w:ind w:left="4890" w:hanging="360"/>
      </w:pPr>
    </w:lvl>
    <w:lvl w:ilvl="5">
      <w:start w:val="1"/>
      <w:numFmt w:val="lowerRoman"/>
      <w:lvlText w:val="%6."/>
      <w:lvlJc w:val="right"/>
      <w:pPr>
        <w:ind w:left="5610" w:hanging="180"/>
      </w:pPr>
    </w:lvl>
    <w:lvl w:ilvl="6">
      <w:start w:val="1"/>
      <w:numFmt w:val="decimal"/>
      <w:lvlText w:val="%7."/>
      <w:lvlJc w:val="left"/>
      <w:pPr>
        <w:ind w:left="6330" w:hanging="360"/>
      </w:pPr>
    </w:lvl>
    <w:lvl w:ilvl="7">
      <w:start w:val="1"/>
      <w:numFmt w:val="lowerLetter"/>
      <w:lvlText w:val="%8."/>
      <w:lvlJc w:val="left"/>
      <w:pPr>
        <w:ind w:left="7050" w:hanging="360"/>
      </w:pPr>
    </w:lvl>
    <w:lvl w:ilvl="8">
      <w:start w:val="1"/>
      <w:numFmt w:val="lowerRoman"/>
      <w:lvlText w:val="%9."/>
      <w:lvlJc w:val="right"/>
      <w:pPr>
        <w:ind w:left="7770" w:hanging="180"/>
      </w:pPr>
    </w:lvl>
  </w:abstractNum>
  <w:abstractNum w:abstractNumId="51">
    <w:nsid w:val="7DA15008"/>
    <w:multiLevelType w:val="hybridMultilevel"/>
    <w:tmpl w:val="B12EE048"/>
    <w:lvl w:ilvl="0" w:tplc="85B6FFCA">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44"/>
  </w:num>
  <w:num w:numId="3">
    <w:abstractNumId w:val="9"/>
  </w:num>
  <w:num w:numId="4">
    <w:abstractNumId w:val="41"/>
  </w:num>
  <w:num w:numId="5">
    <w:abstractNumId w:val="43"/>
  </w:num>
  <w:num w:numId="6">
    <w:abstractNumId w:val="20"/>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40"/>
  </w:num>
  <w:num w:numId="10">
    <w:abstractNumId w:val="33"/>
  </w:num>
  <w:num w:numId="11">
    <w:abstractNumId w:val="18"/>
  </w:num>
  <w:num w:numId="12">
    <w:abstractNumId w:val="3"/>
  </w:num>
  <w:num w:numId="13">
    <w:abstractNumId w:val="4"/>
  </w:num>
  <w:num w:numId="14">
    <w:abstractNumId w:val="2"/>
  </w:num>
  <w:num w:numId="15">
    <w:abstractNumId w:val="36"/>
  </w:num>
  <w:num w:numId="16">
    <w:abstractNumId w:val="1"/>
  </w:num>
  <w:num w:numId="17">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25"/>
  </w:num>
  <w:num w:numId="20">
    <w:abstractNumId w:val="49"/>
  </w:num>
  <w:num w:numId="21">
    <w:abstractNumId w:val="22"/>
  </w:num>
  <w:num w:numId="22">
    <w:abstractNumId w:val="24"/>
  </w:num>
  <w:num w:numId="23">
    <w:abstractNumId w:val="5"/>
  </w:num>
  <w:num w:numId="24">
    <w:abstractNumId w:val="37"/>
  </w:num>
  <w:num w:numId="25">
    <w:abstractNumId w:val="39"/>
  </w:num>
  <w:num w:numId="26">
    <w:abstractNumId w:val="34"/>
  </w:num>
  <w:num w:numId="27">
    <w:abstractNumId w:val="15"/>
  </w:num>
  <w:num w:numId="28">
    <w:abstractNumId w:val="14"/>
  </w:num>
  <w:num w:numId="29">
    <w:abstractNumId w:val="17"/>
  </w:num>
  <w:num w:numId="30">
    <w:abstractNumId w:val="38"/>
  </w:num>
  <w:num w:numId="31">
    <w:abstractNumId w:val="30"/>
  </w:num>
  <w:num w:numId="32">
    <w:abstractNumId w:val="11"/>
  </w:num>
  <w:num w:numId="33">
    <w:abstractNumId w:val="50"/>
  </w:num>
  <w:num w:numId="34">
    <w:abstractNumId w:val="19"/>
  </w:num>
  <w:num w:numId="35">
    <w:abstractNumId w:val="27"/>
  </w:num>
  <w:num w:numId="36">
    <w:abstractNumId w:val="32"/>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8"/>
  </w:num>
  <w:num w:numId="39">
    <w:abstractNumId w:val="12"/>
  </w:num>
  <w:num w:numId="40">
    <w:abstractNumId w:val="46"/>
  </w:num>
  <w:num w:numId="41">
    <w:abstractNumId w:val="13"/>
  </w:num>
  <w:num w:numId="42">
    <w:abstractNumId w:val="28"/>
  </w:num>
  <w:num w:numId="43">
    <w:abstractNumId w:val="31"/>
  </w:num>
  <w:num w:numId="44">
    <w:abstractNumId w:val="42"/>
  </w:num>
  <w:num w:numId="45">
    <w:abstractNumId w:val="16"/>
  </w:num>
  <w:num w:numId="46">
    <w:abstractNumId w:val="6"/>
  </w:num>
  <w:num w:numId="47">
    <w:abstractNumId w:val="47"/>
  </w:num>
  <w:num w:numId="48">
    <w:abstractNumId w:val="29"/>
  </w:num>
  <w:num w:numId="49">
    <w:abstractNumId w:val="45"/>
  </w:num>
  <w:num w:numId="50">
    <w:abstractNumId w:val="21"/>
  </w:num>
  <w:num w:numId="51">
    <w:abstractNumId w:val="2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23E"/>
    <w:rsid w:val="00004286"/>
    <w:rsid w:val="0001058D"/>
    <w:rsid w:val="00016E36"/>
    <w:rsid w:val="0003013B"/>
    <w:rsid w:val="00042054"/>
    <w:rsid w:val="000442E8"/>
    <w:rsid w:val="0005788B"/>
    <w:rsid w:val="00061491"/>
    <w:rsid w:val="00066CAB"/>
    <w:rsid w:val="00066FF1"/>
    <w:rsid w:val="000705CF"/>
    <w:rsid w:val="00070651"/>
    <w:rsid w:val="0007499D"/>
    <w:rsid w:val="00085A56"/>
    <w:rsid w:val="00090788"/>
    <w:rsid w:val="00091A28"/>
    <w:rsid w:val="00091F88"/>
    <w:rsid w:val="00095D55"/>
    <w:rsid w:val="000A0CB7"/>
    <w:rsid w:val="000B17CC"/>
    <w:rsid w:val="000B318A"/>
    <w:rsid w:val="000B3419"/>
    <w:rsid w:val="000B4195"/>
    <w:rsid w:val="000B5612"/>
    <w:rsid w:val="000D019D"/>
    <w:rsid w:val="000D3D83"/>
    <w:rsid w:val="000E14DA"/>
    <w:rsid w:val="000E35E7"/>
    <w:rsid w:val="000E6967"/>
    <w:rsid w:val="000E7126"/>
    <w:rsid w:val="000E7DC7"/>
    <w:rsid w:val="00103E57"/>
    <w:rsid w:val="001056D6"/>
    <w:rsid w:val="00115450"/>
    <w:rsid w:val="00120990"/>
    <w:rsid w:val="00120A21"/>
    <w:rsid w:val="001266DE"/>
    <w:rsid w:val="00126D46"/>
    <w:rsid w:val="0013199F"/>
    <w:rsid w:val="00134C3A"/>
    <w:rsid w:val="00140405"/>
    <w:rsid w:val="001536DD"/>
    <w:rsid w:val="001571C1"/>
    <w:rsid w:val="00160ACF"/>
    <w:rsid w:val="00165197"/>
    <w:rsid w:val="00166D37"/>
    <w:rsid w:val="00175FAB"/>
    <w:rsid w:val="00176583"/>
    <w:rsid w:val="001810BB"/>
    <w:rsid w:val="00192894"/>
    <w:rsid w:val="00194659"/>
    <w:rsid w:val="001952B8"/>
    <w:rsid w:val="0019542E"/>
    <w:rsid w:val="001A1E8B"/>
    <w:rsid w:val="001A2632"/>
    <w:rsid w:val="001A3689"/>
    <w:rsid w:val="001A6944"/>
    <w:rsid w:val="001B0EEF"/>
    <w:rsid w:val="001C03E6"/>
    <w:rsid w:val="001D4BF5"/>
    <w:rsid w:val="001D4DF4"/>
    <w:rsid w:val="001D7B20"/>
    <w:rsid w:val="001E5352"/>
    <w:rsid w:val="001E6864"/>
    <w:rsid w:val="00201C89"/>
    <w:rsid w:val="002027A9"/>
    <w:rsid w:val="002057A2"/>
    <w:rsid w:val="00210877"/>
    <w:rsid w:val="0021231C"/>
    <w:rsid w:val="00223A1D"/>
    <w:rsid w:val="00223F8E"/>
    <w:rsid w:val="0022520B"/>
    <w:rsid w:val="00230515"/>
    <w:rsid w:val="002439FC"/>
    <w:rsid w:val="00246CCF"/>
    <w:rsid w:val="0025319F"/>
    <w:rsid w:val="00254FEE"/>
    <w:rsid w:val="002575D9"/>
    <w:rsid w:val="0026243C"/>
    <w:rsid w:val="002631D4"/>
    <w:rsid w:val="00270AF7"/>
    <w:rsid w:val="00283E00"/>
    <w:rsid w:val="00292074"/>
    <w:rsid w:val="002A3A24"/>
    <w:rsid w:val="002B20C2"/>
    <w:rsid w:val="002C02AF"/>
    <w:rsid w:val="002C12DE"/>
    <w:rsid w:val="002C51EF"/>
    <w:rsid w:val="002E039E"/>
    <w:rsid w:val="002E2C4C"/>
    <w:rsid w:val="002E4EB1"/>
    <w:rsid w:val="0031209F"/>
    <w:rsid w:val="00312B4B"/>
    <w:rsid w:val="0031529C"/>
    <w:rsid w:val="00316741"/>
    <w:rsid w:val="003179C0"/>
    <w:rsid w:val="00323787"/>
    <w:rsid w:val="00326963"/>
    <w:rsid w:val="00326D58"/>
    <w:rsid w:val="00327809"/>
    <w:rsid w:val="00331683"/>
    <w:rsid w:val="00334961"/>
    <w:rsid w:val="003453AA"/>
    <w:rsid w:val="00362C7B"/>
    <w:rsid w:val="003814F6"/>
    <w:rsid w:val="00393971"/>
    <w:rsid w:val="00396AB6"/>
    <w:rsid w:val="003A115F"/>
    <w:rsid w:val="003B0F53"/>
    <w:rsid w:val="003B0FD6"/>
    <w:rsid w:val="003B64EA"/>
    <w:rsid w:val="003B6DE9"/>
    <w:rsid w:val="003F1BB9"/>
    <w:rsid w:val="003F202B"/>
    <w:rsid w:val="003F3A4A"/>
    <w:rsid w:val="003F4FF5"/>
    <w:rsid w:val="003F60E0"/>
    <w:rsid w:val="003F7167"/>
    <w:rsid w:val="004077FB"/>
    <w:rsid w:val="004232DB"/>
    <w:rsid w:val="00426CD0"/>
    <w:rsid w:val="00436863"/>
    <w:rsid w:val="00436C53"/>
    <w:rsid w:val="00445FC6"/>
    <w:rsid w:val="00462AF3"/>
    <w:rsid w:val="00465B69"/>
    <w:rsid w:val="00475FA4"/>
    <w:rsid w:val="004779F6"/>
    <w:rsid w:val="004818CB"/>
    <w:rsid w:val="00490FE4"/>
    <w:rsid w:val="004A3440"/>
    <w:rsid w:val="004A3744"/>
    <w:rsid w:val="004A50B5"/>
    <w:rsid w:val="004B155E"/>
    <w:rsid w:val="004D1519"/>
    <w:rsid w:val="004E0464"/>
    <w:rsid w:val="004E41BD"/>
    <w:rsid w:val="004E4BD3"/>
    <w:rsid w:val="004E77B2"/>
    <w:rsid w:val="005053C8"/>
    <w:rsid w:val="005129BE"/>
    <w:rsid w:val="00514F37"/>
    <w:rsid w:val="00520F5C"/>
    <w:rsid w:val="00531947"/>
    <w:rsid w:val="0053326E"/>
    <w:rsid w:val="00541C12"/>
    <w:rsid w:val="00542B7A"/>
    <w:rsid w:val="00543050"/>
    <w:rsid w:val="00544E87"/>
    <w:rsid w:val="00554371"/>
    <w:rsid w:val="00556AF5"/>
    <w:rsid w:val="00564515"/>
    <w:rsid w:val="00572690"/>
    <w:rsid w:val="00574330"/>
    <w:rsid w:val="005774C4"/>
    <w:rsid w:val="00587E0E"/>
    <w:rsid w:val="005A0F3B"/>
    <w:rsid w:val="005A2B60"/>
    <w:rsid w:val="005A3BBB"/>
    <w:rsid w:val="005A6E5C"/>
    <w:rsid w:val="005A70BD"/>
    <w:rsid w:val="005B1446"/>
    <w:rsid w:val="005C7EAF"/>
    <w:rsid w:val="005D7891"/>
    <w:rsid w:val="005E0131"/>
    <w:rsid w:val="005E24DC"/>
    <w:rsid w:val="005E4D71"/>
    <w:rsid w:val="005F0F25"/>
    <w:rsid w:val="005F6FED"/>
    <w:rsid w:val="00603D2F"/>
    <w:rsid w:val="00631E43"/>
    <w:rsid w:val="006366C1"/>
    <w:rsid w:val="006508F0"/>
    <w:rsid w:val="00650B47"/>
    <w:rsid w:val="00672CC0"/>
    <w:rsid w:val="006733AA"/>
    <w:rsid w:val="0068084B"/>
    <w:rsid w:val="00682A42"/>
    <w:rsid w:val="00682DB8"/>
    <w:rsid w:val="006830E5"/>
    <w:rsid w:val="006939FB"/>
    <w:rsid w:val="006A2A0D"/>
    <w:rsid w:val="006B2411"/>
    <w:rsid w:val="006C499F"/>
    <w:rsid w:val="006D1418"/>
    <w:rsid w:val="006D39DD"/>
    <w:rsid w:val="006D4246"/>
    <w:rsid w:val="006D5F4B"/>
    <w:rsid w:val="006E22A3"/>
    <w:rsid w:val="006E77A9"/>
    <w:rsid w:val="006F16B0"/>
    <w:rsid w:val="006F3271"/>
    <w:rsid w:val="0070191E"/>
    <w:rsid w:val="00726B96"/>
    <w:rsid w:val="00730095"/>
    <w:rsid w:val="00736624"/>
    <w:rsid w:val="007433D0"/>
    <w:rsid w:val="00743AB9"/>
    <w:rsid w:val="00746CBA"/>
    <w:rsid w:val="0075096E"/>
    <w:rsid w:val="00752654"/>
    <w:rsid w:val="00760B41"/>
    <w:rsid w:val="00766B18"/>
    <w:rsid w:val="00780478"/>
    <w:rsid w:val="007867F9"/>
    <w:rsid w:val="00786C43"/>
    <w:rsid w:val="00787BF8"/>
    <w:rsid w:val="007B1CEE"/>
    <w:rsid w:val="007C2009"/>
    <w:rsid w:val="007C2DE3"/>
    <w:rsid w:val="007C4602"/>
    <w:rsid w:val="007C46C9"/>
    <w:rsid w:val="007D6596"/>
    <w:rsid w:val="007E1A60"/>
    <w:rsid w:val="007E1F34"/>
    <w:rsid w:val="007E321F"/>
    <w:rsid w:val="007E33B2"/>
    <w:rsid w:val="007E63FF"/>
    <w:rsid w:val="007E6D44"/>
    <w:rsid w:val="007F0A80"/>
    <w:rsid w:val="007F711E"/>
    <w:rsid w:val="00805DB5"/>
    <w:rsid w:val="00813D9D"/>
    <w:rsid w:val="00831AE6"/>
    <w:rsid w:val="0083441D"/>
    <w:rsid w:val="00837750"/>
    <w:rsid w:val="00837A75"/>
    <w:rsid w:val="00853F1E"/>
    <w:rsid w:val="0085700C"/>
    <w:rsid w:val="00862B28"/>
    <w:rsid w:val="0088350D"/>
    <w:rsid w:val="00883CB8"/>
    <w:rsid w:val="00894A6E"/>
    <w:rsid w:val="008A202D"/>
    <w:rsid w:val="008A597C"/>
    <w:rsid w:val="008A7E2B"/>
    <w:rsid w:val="008B35CF"/>
    <w:rsid w:val="008B6B45"/>
    <w:rsid w:val="008C237A"/>
    <w:rsid w:val="008C2DE6"/>
    <w:rsid w:val="008C66EE"/>
    <w:rsid w:val="008D29E9"/>
    <w:rsid w:val="008D5F1E"/>
    <w:rsid w:val="008D62DC"/>
    <w:rsid w:val="008E3453"/>
    <w:rsid w:val="008E59ED"/>
    <w:rsid w:val="0090024D"/>
    <w:rsid w:val="00904BC3"/>
    <w:rsid w:val="00911A36"/>
    <w:rsid w:val="0091734A"/>
    <w:rsid w:val="00926DC1"/>
    <w:rsid w:val="00930120"/>
    <w:rsid w:val="009440D6"/>
    <w:rsid w:val="00950463"/>
    <w:rsid w:val="00953630"/>
    <w:rsid w:val="009579F1"/>
    <w:rsid w:val="009600F8"/>
    <w:rsid w:val="00971172"/>
    <w:rsid w:val="00976006"/>
    <w:rsid w:val="00981059"/>
    <w:rsid w:val="0098523C"/>
    <w:rsid w:val="00985609"/>
    <w:rsid w:val="009907E5"/>
    <w:rsid w:val="00990C3E"/>
    <w:rsid w:val="00996822"/>
    <w:rsid w:val="009A3E2A"/>
    <w:rsid w:val="009B290E"/>
    <w:rsid w:val="009C51DE"/>
    <w:rsid w:val="009D2A1A"/>
    <w:rsid w:val="009D4956"/>
    <w:rsid w:val="009E09CB"/>
    <w:rsid w:val="009E2354"/>
    <w:rsid w:val="009E6603"/>
    <w:rsid w:val="009F5ED1"/>
    <w:rsid w:val="009F77CD"/>
    <w:rsid w:val="00A0175E"/>
    <w:rsid w:val="00A054C0"/>
    <w:rsid w:val="00A107BE"/>
    <w:rsid w:val="00A14A34"/>
    <w:rsid w:val="00A14F2F"/>
    <w:rsid w:val="00A208E3"/>
    <w:rsid w:val="00A2791E"/>
    <w:rsid w:val="00A27FD7"/>
    <w:rsid w:val="00A32C5C"/>
    <w:rsid w:val="00A44B80"/>
    <w:rsid w:val="00A452DC"/>
    <w:rsid w:val="00A53BF0"/>
    <w:rsid w:val="00A6123E"/>
    <w:rsid w:val="00A675B0"/>
    <w:rsid w:val="00A71879"/>
    <w:rsid w:val="00A73856"/>
    <w:rsid w:val="00A85E66"/>
    <w:rsid w:val="00A9211B"/>
    <w:rsid w:val="00AA223E"/>
    <w:rsid w:val="00AA264B"/>
    <w:rsid w:val="00AA389E"/>
    <w:rsid w:val="00AB3284"/>
    <w:rsid w:val="00AB4699"/>
    <w:rsid w:val="00AB5707"/>
    <w:rsid w:val="00AB6D20"/>
    <w:rsid w:val="00AC0D69"/>
    <w:rsid w:val="00AD3604"/>
    <w:rsid w:val="00AE4284"/>
    <w:rsid w:val="00AF1CEE"/>
    <w:rsid w:val="00AF4E64"/>
    <w:rsid w:val="00B01A41"/>
    <w:rsid w:val="00B02AF6"/>
    <w:rsid w:val="00B06CB9"/>
    <w:rsid w:val="00B10F3B"/>
    <w:rsid w:val="00B1158E"/>
    <w:rsid w:val="00B17637"/>
    <w:rsid w:val="00B32941"/>
    <w:rsid w:val="00B40AE7"/>
    <w:rsid w:val="00B449B1"/>
    <w:rsid w:val="00B44CD0"/>
    <w:rsid w:val="00B45011"/>
    <w:rsid w:val="00B47096"/>
    <w:rsid w:val="00B57461"/>
    <w:rsid w:val="00B57C6B"/>
    <w:rsid w:val="00B61411"/>
    <w:rsid w:val="00B61FA9"/>
    <w:rsid w:val="00B646F6"/>
    <w:rsid w:val="00B65885"/>
    <w:rsid w:val="00B7246C"/>
    <w:rsid w:val="00B76F77"/>
    <w:rsid w:val="00B83810"/>
    <w:rsid w:val="00B85910"/>
    <w:rsid w:val="00B91004"/>
    <w:rsid w:val="00B93ADC"/>
    <w:rsid w:val="00B9464C"/>
    <w:rsid w:val="00B94FD7"/>
    <w:rsid w:val="00BA5779"/>
    <w:rsid w:val="00BB4438"/>
    <w:rsid w:val="00BB5C67"/>
    <w:rsid w:val="00BB5CAD"/>
    <w:rsid w:val="00BC2B27"/>
    <w:rsid w:val="00BC5E06"/>
    <w:rsid w:val="00BC5EFB"/>
    <w:rsid w:val="00BD20B2"/>
    <w:rsid w:val="00BD2BA6"/>
    <w:rsid w:val="00BD7AC1"/>
    <w:rsid w:val="00BE04AD"/>
    <w:rsid w:val="00BE113F"/>
    <w:rsid w:val="00BE26CB"/>
    <w:rsid w:val="00BF2E08"/>
    <w:rsid w:val="00BF4F74"/>
    <w:rsid w:val="00BF7071"/>
    <w:rsid w:val="00BF7547"/>
    <w:rsid w:val="00C03811"/>
    <w:rsid w:val="00C06F67"/>
    <w:rsid w:val="00C17B8A"/>
    <w:rsid w:val="00C33F9F"/>
    <w:rsid w:val="00C415B9"/>
    <w:rsid w:val="00C429F9"/>
    <w:rsid w:val="00C447E7"/>
    <w:rsid w:val="00C56125"/>
    <w:rsid w:val="00C61BB1"/>
    <w:rsid w:val="00C625EB"/>
    <w:rsid w:val="00C631BB"/>
    <w:rsid w:val="00C650C1"/>
    <w:rsid w:val="00C7574F"/>
    <w:rsid w:val="00C85857"/>
    <w:rsid w:val="00C86FC4"/>
    <w:rsid w:val="00C91C36"/>
    <w:rsid w:val="00C9494C"/>
    <w:rsid w:val="00C95565"/>
    <w:rsid w:val="00C96A67"/>
    <w:rsid w:val="00C9726F"/>
    <w:rsid w:val="00CB42EF"/>
    <w:rsid w:val="00CC0F40"/>
    <w:rsid w:val="00CC3049"/>
    <w:rsid w:val="00CD0543"/>
    <w:rsid w:val="00CD1414"/>
    <w:rsid w:val="00CD2DB6"/>
    <w:rsid w:val="00CD5BDC"/>
    <w:rsid w:val="00CD5D57"/>
    <w:rsid w:val="00CD698E"/>
    <w:rsid w:val="00CE1904"/>
    <w:rsid w:val="00CE235E"/>
    <w:rsid w:val="00CF7AC1"/>
    <w:rsid w:val="00D17F2D"/>
    <w:rsid w:val="00D26263"/>
    <w:rsid w:val="00D27E9E"/>
    <w:rsid w:val="00D31F9D"/>
    <w:rsid w:val="00D34946"/>
    <w:rsid w:val="00D71570"/>
    <w:rsid w:val="00D71A98"/>
    <w:rsid w:val="00D73202"/>
    <w:rsid w:val="00D90C95"/>
    <w:rsid w:val="00D94543"/>
    <w:rsid w:val="00DA28A0"/>
    <w:rsid w:val="00DB455F"/>
    <w:rsid w:val="00DC6E7B"/>
    <w:rsid w:val="00DD7F64"/>
    <w:rsid w:val="00DE5540"/>
    <w:rsid w:val="00DF53AC"/>
    <w:rsid w:val="00E03130"/>
    <w:rsid w:val="00E0324C"/>
    <w:rsid w:val="00E06398"/>
    <w:rsid w:val="00E07FFC"/>
    <w:rsid w:val="00E136B1"/>
    <w:rsid w:val="00E14977"/>
    <w:rsid w:val="00E3253D"/>
    <w:rsid w:val="00E421D0"/>
    <w:rsid w:val="00E42B08"/>
    <w:rsid w:val="00E50CC0"/>
    <w:rsid w:val="00E51D4E"/>
    <w:rsid w:val="00E60B45"/>
    <w:rsid w:val="00E62389"/>
    <w:rsid w:val="00E6491A"/>
    <w:rsid w:val="00E6771F"/>
    <w:rsid w:val="00E736C6"/>
    <w:rsid w:val="00E738C6"/>
    <w:rsid w:val="00E80DEE"/>
    <w:rsid w:val="00E81B2D"/>
    <w:rsid w:val="00E91057"/>
    <w:rsid w:val="00E93AEB"/>
    <w:rsid w:val="00E94FDD"/>
    <w:rsid w:val="00E95F14"/>
    <w:rsid w:val="00E97DDE"/>
    <w:rsid w:val="00EA14D2"/>
    <w:rsid w:val="00EA331E"/>
    <w:rsid w:val="00EB0B74"/>
    <w:rsid w:val="00EB1A2A"/>
    <w:rsid w:val="00EE2E2B"/>
    <w:rsid w:val="00F27308"/>
    <w:rsid w:val="00F40347"/>
    <w:rsid w:val="00F469C9"/>
    <w:rsid w:val="00F549A2"/>
    <w:rsid w:val="00F57CAE"/>
    <w:rsid w:val="00F60F46"/>
    <w:rsid w:val="00F6189B"/>
    <w:rsid w:val="00F62BE5"/>
    <w:rsid w:val="00F65C0B"/>
    <w:rsid w:val="00F73839"/>
    <w:rsid w:val="00F80B92"/>
    <w:rsid w:val="00F852E8"/>
    <w:rsid w:val="00F8571A"/>
    <w:rsid w:val="00F91548"/>
    <w:rsid w:val="00F93BCA"/>
    <w:rsid w:val="00F96B4B"/>
    <w:rsid w:val="00F97137"/>
    <w:rsid w:val="00FB004E"/>
    <w:rsid w:val="00FB7CDB"/>
    <w:rsid w:val="00FC0292"/>
    <w:rsid w:val="00FE519D"/>
    <w:rsid w:val="00FF1AC9"/>
    <w:rsid w:val="00FF76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E25A9CBD-7C30-4838-9313-90FCC9C10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4BC3"/>
  </w:style>
  <w:style w:type="paragraph" w:styleId="1">
    <w:name w:val="heading 1"/>
    <w:basedOn w:val="a"/>
    <w:next w:val="a"/>
    <w:link w:val="10"/>
    <w:uiPriority w:val="9"/>
    <w:qFormat/>
    <w:rsid w:val="00C7574F"/>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uiPriority w:val="9"/>
    <w:unhideWhenUsed/>
    <w:qFormat/>
    <w:rsid w:val="00C7574F"/>
    <w:pPr>
      <w:keepNext/>
      <w:spacing w:after="0" w:line="240" w:lineRule="auto"/>
      <w:jc w:val="center"/>
      <w:outlineLvl w:val="1"/>
    </w:pPr>
    <w:rPr>
      <w:rFonts w:ascii="Times New Roman" w:eastAsia="Times New Roman" w:hAnsi="Times New Roman" w:cs="Times New Roman"/>
      <w:sz w:val="28"/>
      <w:szCs w:val="20"/>
      <w:lang w:eastAsia="ru-RU"/>
    </w:rPr>
  </w:style>
  <w:style w:type="paragraph" w:styleId="3">
    <w:name w:val="heading 3"/>
    <w:basedOn w:val="a"/>
    <w:next w:val="a"/>
    <w:link w:val="30"/>
    <w:uiPriority w:val="9"/>
    <w:unhideWhenUsed/>
    <w:qFormat/>
    <w:rsid w:val="00C7574F"/>
    <w:pPr>
      <w:keepNext/>
      <w:spacing w:before="240" w:after="60" w:line="240" w:lineRule="auto"/>
      <w:outlineLvl w:val="2"/>
    </w:pPr>
    <w:rPr>
      <w:rFonts w:ascii="Cambria" w:eastAsia="Times New Roman" w:hAnsi="Cambria" w:cs="Times New Roman"/>
      <w:b/>
      <w:sz w:val="26"/>
      <w:szCs w:val="20"/>
      <w:lang w:val="ru-RU" w:eastAsia="ru-RU"/>
    </w:rPr>
  </w:style>
  <w:style w:type="paragraph" w:styleId="4">
    <w:name w:val="heading 4"/>
    <w:basedOn w:val="a"/>
    <w:next w:val="a"/>
    <w:link w:val="40"/>
    <w:uiPriority w:val="9"/>
    <w:unhideWhenUsed/>
    <w:qFormat/>
    <w:rsid w:val="00C7574F"/>
    <w:pPr>
      <w:keepNext/>
      <w:spacing w:before="240" w:after="60" w:line="240" w:lineRule="auto"/>
      <w:outlineLvl w:val="3"/>
    </w:pPr>
    <w:rPr>
      <w:rFonts w:ascii="Calibri" w:eastAsia="Times New Roman" w:hAnsi="Calibri" w:cs="Times New Roman"/>
      <w:b/>
      <w:sz w:val="28"/>
      <w:szCs w:val="20"/>
      <w:lang w:val="ru-RU" w:eastAsia="ru-RU"/>
    </w:rPr>
  </w:style>
  <w:style w:type="paragraph" w:styleId="5">
    <w:name w:val="heading 5"/>
    <w:basedOn w:val="a"/>
    <w:next w:val="a"/>
    <w:link w:val="50"/>
    <w:uiPriority w:val="9"/>
    <w:unhideWhenUsed/>
    <w:qFormat/>
    <w:rsid w:val="00C7574F"/>
    <w:pPr>
      <w:spacing w:before="240" w:after="60" w:line="240" w:lineRule="auto"/>
      <w:outlineLvl w:val="4"/>
    </w:pPr>
    <w:rPr>
      <w:rFonts w:ascii="Calibri" w:eastAsia="Times New Roman" w:hAnsi="Calibri" w:cs="Times New Roman"/>
      <w:b/>
      <w:i/>
      <w:sz w:val="26"/>
      <w:szCs w:val="20"/>
      <w:lang w:val="ru-RU" w:eastAsia="ru-RU"/>
    </w:rPr>
  </w:style>
  <w:style w:type="paragraph" w:styleId="6">
    <w:name w:val="heading 6"/>
    <w:basedOn w:val="a"/>
    <w:next w:val="a"/>
    <w:link w:val="60"/>
    <w:uiPriority w:val="9"/>
    <w:unhideWhenUsed/>
    <w:qFormat/>
    <w:rsid w:val="00C7574F"/>
    <w:pPr>
      <w:keepNext/>
      <w:spacing w:after="0" w:line="240" w:lineRule="auto"/>
      <w:jc w:val="both"/>
      <w:outlineLvl w:val="5"/>
    </w:pPr>
    <w:rPr>
      <w:rFonts w:ascii="Calibri" w:eastAsia="Times New Roman" w:hAnsi="Calibri" w:cs="Times New Roman"/>
      <w:b/>
      <w:sz w:val="20"/>
      <w:szCs w:val="20"/>
      <w:lang w:val="ru-RU" w:eastAsia="ru-RU"/>
    </w:rPr>
  </w:style>
  <w:style w:type="paragraph" w:styleId="7">
    <w:name w:val="heading 7"/>
    <w:basedOn w:val="a"/>
    <w:next w:val="a"/>
    <w:link w:val="70"/>
    <w:uiPriority w:val="9"/>
    <w:unhideWhenUsed/>
    <w:qFormat/>
    <w:rsid w:val="00C7574F"/>
    <w:pPr>
      <w:keepNext/>
      <w:pBdr>
        <w:bottom w:val="single" w:sz="12" w:space="0" w:color="auto"/>
      </w:pBdr>
      <w:spacing w:after="0" w:line="240" w:lineRule="auto"/>
      <w:ind w:right="43"/>
      <w:jc w:val="both"/>
      <w:outlineLvl w:val="6"/>
    </w:pPr>
    <w:rPr>
      <w:rFonts w:ascii="Calibri" w:eastAsia="Times New Roman" w:hAnsi="Calibri" w:cs="Times New Roman"/>
      <w:sz w:val="24"/>
      <w:szCs w:val="20"/>
      <w:lang w:val="ru-RU" w:eastAsia="ru-RU"/>
    </w:rPr>
  </w:style>
  <w:style w:type="paragraph" w:styleId="8">
    <w:name w:val="heading 8"/>
    <w:basedOn w:val="a"/>
    <w:next w:val="a"/>
    <w:link w:val="80"/>
    <w:uiPriority w:val="9"/>
    <w:unhideWhenUsed/>
    <w:qFormat/>
    <w:rsid w:val="00C7574F"/>
    <w:pPr>
      <w:keepNext/>
      <w:tabs>
        <w:tab w:val="left" w:pos="3400"/>
      </w:tabs>
      <w:spacing w:after="0" w:line="240" w:lineRule="auto"/>
      <w:ind w:left="6900"/>
      <w:outlineLvl w:val="7"/>
    </w:pPr>
    <w:rPr>
      <w:rFonts w:ascii="Times New Roman" w:eastAsia="Times New Roman" w:hAnsi="Times New Roman" w:cs="Times New Roman"/>
      <w:sz w:val="28"/>
      <w:szCs w:val="20"/>
      <w:lang w:eastAsia="ru-RU"/>
    </w:rPr>
  </w:style>
  <w:style w:type="paragraph" w:styleId="9">
    <w:name w:val="heading 9"/>
    <w:basedOn w:val="a"/>
    <w:next w:val="a"/>
    <w:link w:val="90"/>
    <w:uiPriority w:val="9"/>
    <w:unhideWhenUsed/>
    <w:qFormat/>
    <w:rsid w:val="00C7574F"/>
    <w:pPr>
      <w:keepNext/>
      <w:spacing w:after="0" w:line="240" w:lineRule="auto"/>
      <w:ind w:left="360"/>
      <w:jc w:val="center"/>
      <w:outlineLvl w:val="8"/>
    </w:pPr>
    <w:rPr>
      <w:rFonts w:ascii="Cambria" w:eastAsia="Times New Roman" w:hAnsi="Cambria"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1"/>
    <w:qFormat/>
    <w:rsid w:val="006E77A9"/>
    <w:pPr>
      <w:spacing w:after="0" w:line="240" w:lineRule="auto"/>
      <w:jc w:val="center"/>
    </w:pPr>
    <w:rPr>
      <w:rFonts w:ascii="Arial Narrow" w:eastAsia="Times New Roman" w:hAnsi="Arial Narrow" w:cs="Times New Roman"/>
      <w:b/>
      <w:sz w:val="28"/>
      <w:szCs w:val="20"/>
      <w:lang w:eastAsia="ru-RU"/>
    </w:rPr>
  </w:style>
  <w:style w:type="character" w:customStyle="1" w:styleId="11">
    <w:name w:val="Название Знак1"/>
    <w:basedOn w:val="a0"/>
    <w:link w:val="a3"/>
    <w:uiPriority w:val="99"/>
    <w:rsid w:val="006E77A9"/>
    <w:rPr>
      <w:rFonts w:ascii="Arial Narrow" w:eastAsia="Times New Roman" w:hAnsi="Arial Narrow" w:cs="Times New Roman"/>
      <w:b/>
      <w:sz w:val="28"/>
      <w:szCs w:val="20"/>
      <w:lang w:eastAsia="ru-RU"/>
    </w:rPr>
  </w:style>
  <w:style w:type="table" w:styleId="a4">
    <w:name w:val="Table Grid"/>
    <w:basedOn w:val="a1"/>
    <w:rsid w:val="00D31F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D31F9D"/>
    <w:pPr>
      <w:ind w:left="720"/>
      <w:contextualSpacing/>
    </w:pPr>
  </w:style>
  <w:style w:type="character" w:customStyle="1" w:styleId="10">
    <w:name w:val="Заголовок 1 Знак"/>
    <w:basedOn w:val="a0"/>
    <w:link w:val="1"/>
    <w:uiPriority w:val="9"/>
    <w:rsid w:val="00C7574F"/>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rsid w:val="00C7574F"/>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
    <w:rsid w:val="00C7574F"/>
    <w:rPr>
      <w:rFonts w:ascii="Cambria" w:eastAsia="Times New Roman" w:hAnsi="Cambria" w:cs="Times New Roman"/>
      <w:b/>
      <w:sz w:val="26"/>
      <w:szCs w:val="20"/>
      <w:lang w:val="ru-RU" w:eastAsia="ru-RU"/>
    </w:rPr>
  </w:style>
  <w:style w:type="character" w:customStyle="1" w:styleId="40">
    <w:name w:val="Заголовок 4 Знак"/>
    <w:basedOn w:val="a0"/>
    <w:link w:val="4"/>
    <w:uiPriority w:val="9"/>
    <w:rsid w:val="00C7574F"/>
    <w:rPr>
      <w:rFonts w:ascii="Calibri" w:eastAsia="Times New Roman" w:hAnsi="Calibri" w:cs="Times New Roman"/>
      <w:b/>
      <w:sz w:val="28"/>
      <w:szCs w:val="20"/>
      <w:lang w:val="ru-RU" w:eastAsia="ru-RU"/>
    </w:rPr>
  </w:style>
  <w:style w:type="character" w:customStyle="1" w:styleId="50">
    <w:name w:val="Заголовок 5 Знак"/>
    <w:basedOn w:val="a0"/>
    <w:link w:val="5"/>
    <w:uiPriority w:val="9"/>
    <w:rsid w:val="00C7574F"/>
    <w:rPr>
      <w:rFonts w:ascii="Calibri" w:eastAsia="Times New Roman" w:hAnsi="Calibri" w:cs="Times New Roman"/>
      <w:b/>
      <w:i/>
      <w:sz w:val="26"/>
      <w:szCs w:val="20"/>
      <w:lang w:val="ru-RU" w:eastAsia="ru-RU"/>
    </w:rPr>
  </w:style>
  <w:style w:type="character" w:customStyle="1" w:styleId="60">
    <w:name w:val="Заголовок 6 Знак"/>
    <w:basedOn w:val="a0"/>
    <w:link w:val="6"/>
    <w:uiPriority w:val="9"/>
    <w:rsid w:val="00C7574F"/>
    <w:rPr>
      <w:rFonts w:ascii="Calibri" w:eastAsia="Times New Roman" w:hAnsi="Calibri" w:cs="Times New Roman"/>
      <w:b/>
      <w:sz w:val="20"/>
      <w:szCs w:val="20"/>
      <w:lang w:val="ru-RU" w:eastAsia="ru-RU"/>
    </w:rPr>
  </w:style>
  <w:style w:type="character" w:customStyle="1" w:styleId="70">
    <w:name w:val="Заголовок 7 Знак"/>
    <w:basedOn w:val="a0"/>
    <w:link w:val="7"/>
    <w:uiPriority w:val="9"/>
    <w:rsid w:val="00C7574F"/>
    <w:rPr>
      <w:rFonts w:ascii="Calibri" w:eastAsia="Times New Roman" w:hAnsi="Calibri" w:cs="Times New Roman"/>
      <w:sz w:val="24"/>
      <w:szCs w:val="20"/>
      <w:lang w:val="ru-RU" w:eastAsia="ru-RU"/>
    </w:rPr>
  </w:style>
  <w:style w:type="character" w:customStyle="1" w:styleId="80">
    <w:name w:val="Заголовок 8 Знак"/>
    <w:basedOn w:val="a0"/>
    <w:link w:val="8"/>
    <w:uiPriority w:val="9"/>
    <w:rsid w:val="00C7574F"/>
    <w:rPr>
      <w:rFonts w:ascii="Times New Roman" w:eastAsia="Times New Roman" w:hAnsi="Times New Roman" w:cs="Times New Roman"/>
      <w:sz w:val="28"/>
      <w:szCs w:val="20"/>
      <w:lang w:eastAsia="ru-RU"/>
    </w:rPr>
  </w:style>
  <w:style w:type="character" w:customStyle="1" w:styleId="90">
    <w:name w:val="Заголовок 9 Знак"/>
    <w:basedOn w:val="a0"/>
    <w:link w:val="9"/>
    <w:uiPriority w:val="9"/>
    <w:rsid w:val="00C7574F"/>
    <w:rPr>
      <w:rFonts w:ascii="Cambria" w:eastAsia="Times New Roman" w:hAnsi="Cambria" w:cs="Times New Roman"/>
      <w:sz w:val="20"/>
      <w:szCs w:val="20"/>
      <w:lang w:val="ru-RU" w:eastAsia="ru-RU"/>
    </w:rPr>
  </w:style>
  <w:style w:type="numbering" w:customStyle="1" w:styleId="12">
    <w:name w:val="Немає списку1"/>
    <w:next w:val="a2"/>
    <w:uiPriority w:val="99"/>
    <w:semiHidden/>
    <w:unhideWhenUsed/>
    <w:rsid w:val="00C7574F"/>
  </w:style>
  <w:style w:type="numbering" w:customStyle="1" w:styleId="13">
    <w:name w:val="Нет списка1"/>
    <w:next w:val="a2"/>
    <w:uiPriority w:val="99"/>
    <w:semiHidden/>
    <w:unhideWhenUsed/>
    <w:rsid w:val="00C7574F"/>
  </w:style>
  <w:style w:type="numbering" w:customStyle="1" w:styleId="110">
    <w:name w:val="Нет списка11"/>
    <w:next w:val="a2"/>
    <w:uiPriority w:val="99"/>
    <w:semiHidden/>
    <w:unhideWhenUsed/>
    <w:rsid w:val="00C7574F"/>
  </w:style>
  <w:style w:type="character" w:styleId="a6">
    <w:name w:val="Hyperlink"/>
    <w:uiPriority w:val="99"/>
    <w:unhideWhenUsed/>
    <w:rsid w:val="00C7574F"/>
    <w:rPr>
      <w:rFonts w:ascii="Times New Roman" w:hAnsi="Times New Roman" w:cs="Times New Roman" w:hint="default"/>
      <w:color w:val="0000FF"/>
      <w:u w:val="single"/>
    </w:rPr>
  </w:style>
  <w:style w:type="character" w:styleId="a7">
    <w:name w:val="FollowedHyperlink"/>
    <w:uiPriority w:val="99"/>
    <w:unhideWhenUsed/>
    <w:rsid w:val="00C7574F"/>
    <w:rPr>
      <w:rFonts w:ascii="Times New Roman" w:hAnsi="Times New Roman" w:cs="Times New Roman" w:hint="default"/>
      <w:color w:val="800080"/>
      <w:u w:val="single"/>
    </w:rPr>
  </w:style>
  <w:style w:type="character" w:styleId="a8">
    <w:name w:val="Emphasis"/>
    <w:uiPriority w:val="20"/>
    <w:qFormat/>
    <w:rsid w:val="00C7574F"/>
    <w:rPr>
      <w:rFonts w:ascii="Times New Roman" w:hAnsi="Times New Roman" w:cs="Times New Roman" w:hint="default"/>
      <w:i/>
      <w:iCs w:val="0"/>
    </w:rPr>
  </w:style>
  <w:style w:type="paragraph" w:styleId="HTML">
    <w:name w:val="HTML Preformatted"/>
    <w:basedOn w:val="a"/>
    <w:link w:val="HTML0"/>
    <w:uiPriority w:val="99"/>
    <w:semiHidden/>
    <w:unhideWhenUsed/>
    <w:rsid w:val="00C75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ru-RU" w:eastAsia="ru-RU"/>
    </w:rPr>
  </w:style>
  <w:style w:type="character" w:customStyle="1" w:styleId="HTML0">
    <w:name w:val="Стандартный HTML Знак"/>
    <w:basedOn w:val="a0"/>
    <w:link w:val="HTML"/>
    <w:uiPriority w:val="99"/>
    <w:semiHidden/>
    <w:rsid w:val="00C7574F"/>
    <w:rPr>
      <w:rFonts w:ascii="Courier New" w:eastAsia="Times New Roman" w:hAnsi="Courier New" w:cs="Times New Roman"/>
      <w:sz w:val="20"/>
      <w:szCs w:val="20"/>
      <w:lang w:val="ru-RU" w:eastAsia="ru-RU"/>
    </w:rPr>
  </w:style>
  <w:style w:type="character" w:styleId="a9">
    <w:name w:val="Strong"/>
    <w:uiPriority w:val="22"/>
    <w:qFormat/>
    <w:rsid w:val="00C7574F"/>
    <w:rPr>
      <w:rFonts w:ascii="Times New Roman" w:hAnsi="Times New Roman" w:cs="Times New Roman" w:hint="default"/>
      <w:b/>
      <w:bCs w:val="0"/>
    </w:rPr>
  </w:style>
  <w:style w:type="paragraph" w:styleId="aa">
    <w:name w:val="Normal (Web)"/>
    <w:basedOn w:val="a"/>
    <w:uiPriority w:val="99"/>
    <w:unhideWhenUsed/>
    <w:rsid w:val="00C7574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14">
    <w:name w:val="toc 1"/>
    <w:basedOn w:val="a"/>
    <w:next w:val="a"/>
    <w:autoRedefine/>
    <w:uiPriority w:val="99"/>
    <w:semiHidden/>
    <w:unhideWhenUsed/>
    <w:rsid w:val="00C7574F"/>
    <w:pPr>
      <w:spacing w:before="120" w:after="0" w:line="240" w:lineRule="auto"/>
    </w:pPr>
    <w:rPr>
      <w:rFonts w:ascii="Times New Roman" w:eastAsia="Times New Roman" w:hAnsi="Times New Roman" w:cs="Times New Roman"/>
      <w:b/>
      <w:bCs/>
      <w:i/>
      <w:iCs/>
      <w:sz w:val="24"/>
      <w:szCs w:val="24"/>
      <w:lang w:val="ru-RU" w:eastAsia="ru-RU"/>
    </w:rPr>
  </w:style>
  <w:style w:type="paragraph" w:styleId="21">
    <w:name w:val="toc 2"/>
    <w:basedOn w:val="a"/>
    <w:next w:val="a"/>
    <w:autoRedefine/>
    <w:uiPriority w:val="99"/>
    <w:semiHidden/>
    <w:unhideWhenUsed/>
    <w:rsid w:val="00C7574F"/>
    <w:pPr>
      <w:spacing w:before="120" w:after="0" w:line="240" w:lineRule="auto"/>
      <w:ind w:left="200"/>
    </w:pPr>
    <w:rPr>
      <w:rFonts w:ascii="Times New Roman" w:eastAsia="Times New Roman" w:hAnsi="Times New Roman" w:cs="Times New Roman"/>
      <w:b/>
      <w:bCs/>
      <w:lang w:val="ru-RU" w:eastAsia="ru-RU"/>
    </w:rPr>
  </w:style>
  <w:style w:type="paragraph" w:styleId="ab">
    <w:name w:val="footnote text"/>
    <w:basedOn w:val="a"/>
    <w:link w:val="ac"/>
    <w:uiPriority w:val="99"/>
    <w:semiHidden/>
    <w:unhideWhenUsed/>
    <w:rsid w:val="00C7574F"/>
    <w:pPr>
      <w:spacing w:after="0" w:line="240" w:lineRule="auto"/>
    </w:pPr>
    <w:rPr>
      <w:rFonts w:ascii="Times New Roman" w:eastAsia="Times New Roman" w:hAnsi="Times New Roman" w:cs="Times New Roman"/>
      <w:sz w:val="20"/>
      <w:szCs w:val="20"/>
      <w:lang w:val="ru-RU" w:eastAsia="ru-RU"/>
    </w:rPr>
  </w:style>
  <w:style w:type="character" w:customStyle="1" w:styleId="ac">
    <w:name w:val="Текст сноски Знак"/>
    <w:basedOn w:val="a0"/>
    <w:link w:val="ab"/>
    <w:uiPriority w:val="99"/>
    <w:semiHidden/>
    <w:rsid w:val="00C7574F"/>
    <w:rPr>
      <w:rFonts w:ascii="Times New Roman" w:eastAsia="Times New Roman" w:hAnsi="Times New Roman" w:cs="Times New Roman"/>
      <w:sz w:val="20"/>
      <w:szCs w:val="20"/>
      <w:lang w:val="ru-RU" w:eastAsia="ru-RU"/>
    </w:rPr>
  </w:style>
  <w:style w:type="paragraph" w:styleId="ad">
    <w:name w:val="annotation text"/>
    <w:basedOn w:val="a"/>
    <w:link w:val="ae"/>
    <w:uiPriority w:val="99"/>
    <w:unhideWhenUsed/>
    <w:rsid w:val="00C7574F"/>
    <w:pPr>
      <w:spacing w:after="0" w:line="240" w:lineRule="auto"/>
    </w:pPr>
    <w:rPr>
      <w:rFonts w:ascii="Times New Roman" w:eastAsia="Times New Roman" w:hAnsi="Times New Roman" w:cs="Times New Roman"/>
      <w:sz w:val="20"/>
      <w:szCs w:val="20"/>
      <w:lang w:val="ru-RU" w:eastAsia="ru-RU"/>
    </w:rPr>
  </w:style>
  <w:style w:type="character" w:customStyle="1" w:styleId="ae">
    <w:name w:val="Текст примечания Знак"/>
    <w:basedOn w:val="a0"/>
    <w:link w:val="ad"/>
    <w:uiPriority w:val="99"/>
    <w:rsid w:val="00C7574F"/>
    <w:rPr>
      <w:rFonts w:ascii="Times New Roman" w:eastAsia="Times New Roman" w:hAnsi="Times New Roman" w:cs="Times New Roman"/>
      <w:sz w:val="20"/>
      <w:szCs w:val="20"/>
      <w:lang w:val="ru-RU" w:eastAsia="ru-RU"/>
    </w:rPr>
  </w:style>
  <w:style w:type="paragraph" w:styleId="af">
    <w:name w:val="header"/>
    <w:basedOn w:val="a"/>
    <w:link w:val="af0"/>
    <w:uiPriority w:val="99"/>
    <w:unhideWhenUsed/>
    <w:rsid w:val="00C7574F"/>
    <w:pPr>
      <w:tabs>
        <w:tab w:val="center" w:pos="4153"/>
        <w:tab w:val="right" w:pos="8306"/>
      </w:tabs>
      <w:spacing w:after="0" w:line="240" w:lineRule="auto"/>
    </w:pPr>
    <w:rPr>
      <w:rFonts w:ascii="Times New Roman" w:eastAsia="Times New Roman" w:hAnsi="Times New Roman" w:cs="Times New Roman"/>
      <w:sz w:val="24"/>
      <w:szCs w:val="20"/>
      <w:lang w:val="ru-RU" w:eastAsia="ru-RU"/>
    </w:rPr>
  </w:style>
  <w:style w:type="character" w:customStyle="1" w:styleId="af0">
    <w:name w:val="Верхний колонтитул Знак"/>
    <w:basedOn w:val="a0"/>
    <w:link w:val="af"/>
    <w:uiPriority w:val="99"/>
    <w:rsid w:val="00C7574F"/>
    <w:rPr>
      <w:rFonts w:ascii="Times New Roman" w:eastAsia="Times New Roman" w:hAnsi="Times New Roman" w:cs="Times New Roman"/>
      <w:sz w:val="24"/>
      <w:szCs w:val="20"/>
      <w:lang w:val="ru-RU" w:eastAsia="ru-RU"/>
    </w:rPr>
  </w:style>
  <w:style w:type="paragraph" w:styleId="af1">
    <w:name w:val="footer"/>
    <w:basedOn w:val="a"/>
    <w:link w:val="af2"/>
    <w:uiPriority w:val="99"/>
    <w:unhideWhenUsed/>
    <w:rsid w:val="00C7574F"/>
    <w:pPr>
      <w:tabs>
        <w:tab w:val="center" w:pos="4677"/>
        <w:tab w:val="right" w:pos="9355"/>
      </w:tabs>
      <w:spacing w:after="0" w:line="240" w:lineRule="auto"/>
    </w:pPr>
    <w:rPr>
      <w:rFonts w:ascii="Times New Roman" w:eastAsia="Times New Roman" w:hAnsi="Times New Roman" w:cs="Times New Roman"/>
      <w:sz w:val="20"/>
      <w:szCs w:val="20"/>
      <w:lang w:val="ru-RU" w:eastAsia="ru-RU"/>
    </w:rPr>
  </w:style>
  <w:style w:type="character" w:customStyle="1" w:styleId="af2">
    <w:name w:val="Нижний колонтитул Знак"/>
    <w:basedOn w:val="a0"/>
    <w:link w:val="af1"/>
    <w:uiPriority w:val="99"/>
    <w:rsid w:val="00C7574F"/>
    <w:rPr>
      <w:rFonts w:ascii="Times New Roman" w:eastAsia="Times New Roman" w:hAnsi="Times New Roman" w:cs="Times New Roman"/>
      <w:sz w:val="20"/>
      <w:szCs w:val="20"/>
      <w:lang w:val="ru-RU" w:eastAsia="ru-RU"/>
    </w:rPr>
  </w:style>
  <w:style w:type="paragraph" w:styleId="af3">
    <w:name w:val="caption"/>
    <w:basedOn w:val="a"/>
    <w:next w:val="a"/>
    <w:uiPriority w:val="35"/>
    <w:semiHidden/>
    <w:unhideWhenUsed/>
    <w:qFormat/>
    <w:rsid w:val="00C7574F"/>
    <w:pPr>
      <w:spacing w:after="0" w:line="240" w:lineRule="auto"/>
      <w:jc w:val="center"/>
    </w:pPr>
    <w:rPr>
      <w:rFonts w:ascii="Times New Roman" w:eastAsia="Times New Roman" w:hAnsi="Times New Roman" w:cs="Times New Roman"/>
      <w:sz w:val="28"/>
      <w:szCs w:val="24"/>
      <w:lang w:eastAsia="ru-RU"/>
    </w:rPr>
  </w:style>
  <w:style w:type="paragraph" w:styleId="af4">
    <w:name w:val="endnote text"/>
    <w:basedOn w:val="a"/>
    <w:link w:val="af5"/>
    <w:uiPriority w:val="99"/>
    <w:semiHidden/>
    <w:unhideWhenUsed/>
    <w:rsid w:val="00C7574F"/>
    <w:pPr>
      <w:spacing w:after="0" w:line="240" w:lineRule="auto"/>
    </w:pPr>
    <w:rPr>
      <w:rFonts w:ascii="Times New Roman" w:eastAsia="Times New Roman" w:hAnsi="Times New Roman" w:cs="Times New Roman"/>
      <w:sz w:val="20"/>
      <w:szCs w:val="20"/>
      <w:lang w:val="ru-RU" w:eastAsia="ru-RU"/>
    </w:rPr>
  </w:style>
  <w:style w:type="character" w:customStyle="1" w:styleId="af5">
    <w:name w:val="Текст концевой сноски Знак"/>
    <w:basedOn w:val="a0"/>
    <w:link w:val="af4"/>
    <w:uiPriority w:val="99"/>
    <w:semiHidden/>
    <w:rsid w:val="00C7574F"/>
    <w:rPr>
      <w:rFonts w:ascii="Times New Roman" w:eastAsia="Times New Roman" w:hAnsi="Times New Roman" w:cs="Times New Roman"/>
      <w:sz w:val="20"/>
      <w:szCs w:val="20"/>
      <w:lang w:val="ru-RU" w:eastAsia="ru-RU"/>
    </w:rPr>
  </w:style>
  <w:style w:type="paragraph" w:styleId="af6">
    <w:name w:val="List"/>
    <w:basedOn w:val="a"/>
    <w:uiPriority w:val="99"/>
    <w:semiHidden/>
    <w:unhideWhenUsed/>
    <w:rsid w:val="00C7574F"/>
    <w:pPr>
      <w:spacing w:after="0" w:line="240" w:lineRule="auto"/>
      <w:ind w:left="283" w:hanging="283"/>
    </w:pPr>
    <w:rPr>
      <w:rFonts w:ascii="Times New Roman" w:eastAsia="Times New Roman" w:hAnsi="Times New Roman" w:cs="Times New Roman"/>
      <w:sz w:val="20"/>
      <w:szCs w:val="20"/>
      <w:lang w:val="ru-RU" w:eastAsia="ru-RU"/>
    </w:rPr>
  </w:style>
  <w:style w:type="paragraph" w:styleId="af7">
    <w:name w:val="List Bullet"/>
    <w:basedOn w:val="a"/>
    <w:autoRedefine/>
    <w:uiPriority w:val="99"/>
    <w:unhideWhenUsed/>
    <w:rsid w:val="00C7574F"/>
    <w:pPr>
      <w:tabs>
        <w:tab w:val="num" w:pos="0"/>
      </w:tabs>
      <w:spacing w:after="0" w:line="240" w:lineRule="auto"/>
      <w:ind w:right="-22" w:firstLine="567"/>
      <w:jc w:val="both"/>
    </w:pPr>
    <w:rPr>
      <w:rFonts w:ascii="Times New Roman" w:eastAsia="Times New Roman" w:hAnsi="Times New Roman" w:cs="Times New Roman"/>
      <w:sz w:val="24"/>
      <w:szCs w:val="24"/>
      <w:lang w:val="ru-RU" w:eastAsia="ru-RU"/>
    </w:rPr>
  </w:style>
  <w:style w:type="paragraph" w:styleId="22">
    <w:name w:val="List 2"/>
    <w:basedOn w:val="a"/>
    <w:uiPriority w:val="99"/>
    <w:unhideWhenUsed/>
    <w:rsid w:val="00C7574F"/>
    <w:pPr>
      <w:spacing w:after="0" w:line="240" w:lineRule="auto"/>
      <w:ind w:left="566" w:hanging="283"/>
    </w:pPr>
    <w:rPr>
      <w:rFonts w:ascii="Times New Roman" w:eastAsia="Times New Roman" w:hAnsi="Times New Roman" w:cs="Times New Roman"/>
      <w:sz w:val="20"/>
      <w:szCs w:val="20"/>
      <w:lang w:val="ru-RU" w:eastAsia="ru-RU"/>
    </w:rPr>
  </w:style>
  <w:style w:type="character" w:customStyle="1" w:styleId="af8">
    <w:name w:val="Название Знак"/>
    <w:aliases w:val="Заголовок Знак1"/>
    <w:basedOn w:val="a0"/>
    <w:uiPriority w:val="10"/>
    <w:rsid w:val="00C7574F"/>
    <w:rPr>
      <w:rFonts w:ascii="Cambria" w:eastAsia="Times New Roman" w:hAnsi="Cambria" w:cs="Times New Roman"/>
      <w:color w:val="17365D"/>
      <w:spacing w:val="5"/>
      <w:kern w:val="28"/>
      <w:sz w:val="52"/>
      <w:szCs w:val="52"/>
    </w:rPr>
  </w:style>
  <w:style w:type="paragraph" w:styleId="af9">
    <w:name w:val="Body Text"/>
    <w:basedOn w:val="a"/>
    <w:link w:val="afa"/>
    <w:uiPriority w:val="99"/>
    <w:unhideWhenUsed/>
    <w:rsid w:val="00C7574F"/>
    <w:pPr>
      <w:spacing w:after="120" w:line="240" w:lineRule="auto"/>
    </w:pPr>
    <w:rPr>
      <w:rFonts w:ascii="Times New Roman" w:eastAsia="Times New Roman" w:hAnsi="Times New Roman" w:cs="Times New Roman"/>
      <w:sz w:val="24"/>
      <w:szCs w:val="20"/>
      <w:lang w:val="ru-RU" w:eastAsia="ru-RU"/>
    </w:rPr>
  </w:style>
  <w:style w:type="character" w:customStyle="1" w:styleId="afa">
    <w:name w:val="Основной текст Знак"/>
    <w:basedOn w:val="a0"/>
    <w:link w:val="af9"/>
    <w:uiPriority w:val="99"/>
    <w:rsid w:val="00C7574F"/>
    <w:rPr>
      <w:rFonts w:ascii="Times New Roman" w:eastAsia="Times New Roman" w:hAnsi="Times New Roman" w:cs="Times New Roman"/>
      <w:sz w:val="24"/>
      <w:szCs w:val="20"/>
      <w:lang w:val="ru-RU" w:eastAsia="ru-RU"/>
    </w:rPr>
  </w:style>
  <w:style w:type="paragraph" w:styleId="afb">
    <w:name w:val="Body Text Indent"/>
    <w:basedOn w:val="a"/>
    <w:link w:val="afc"/>
    <w:uiPriority w:val="99"/>
    <w:unhideWhenUsed/>
    <w:rsid w:val="00C7574F"/>
    <w:pPr>
      <w:spacing w:after="120" w:line="240" w:lineRule="auto"/>
      <w:ind w:left="283"/>
    </w:pPr>
    <w:rPr>
      <w:rFonts w:ascii="Times New Roman" w:eastAsia="Times New Roman" w:hAnsi="Times New Roman" w:cs="Times New Roman"/>
      <w:sz w:val="20"/>
      <w:szCs w:val="20"/>
      <w:lang w:val="ru-RU" w:eastAsia="ru-RU"/>
    </w:rPr>
  </w:style>
  <w:style w:type="character" w:customStyle="1" w:styleId="afc">
    <w:name w:val="Основной текст с отступом Знак"/>
    <w:basedOn w:val="a0"/>
    <w:link w:val="afb"/>
    <w:uiPriority w:val="99"/>
    <w:rsid w:val="00C7574F"/>
    <w:rPr>
      <w:rFonts w:ascii="Times New Roman" w:eastAsia="Times New Roman" w:hAnsi="Times New Roman" w:cs="Times New Roman"/>
      <w:sz w:val="20"/>
      <w:szCs w:val="20"/>
      <w:lang w:val="ru-RU" w:eastAsia="ru-RU"/>
    </w:rPr>
  </w:style>
  <w:style w:type="paragraph" w:styleId="afd">
    <w:name w:val="List Continue"/>
    <w:basedOn w:val="a"/>
    <w:uiPriority w:val="99"/>
    <w:semiHidden/>
    <w:unhideWhenUsed/>
    <w:rsid w:val="00C7574F"/>
    <w:pPr>
      <w:spacing w:after="120" w:line="240" w:lineRule="auto"/>
      <w:ind w:left="283"/>
    </w:pPr>
    <w:rPr>
      <w:rFonts w:ascii="Times New Roman" w:eastAsia="Times New Roman" w:hAnsi="Times New Roman" w:cs="Times New Roman"/>
      <w:sz w:val="20"/>
      <w:szCs w:val="20"/>
      <w:lang w:val="ru-RU" w:eastAsia="ru-RU"/>
    </w:rPr>
  </w:style>
  <w:style w:type="paragraph" w:styleId="afe">
    <w:name w:val="Subtitle"/>
    <w:basedOn w:val="a"/>
    <w:link w:val="aff"/>
    <w:uiPriority w:val="11"/>
    <w:qFormat/>
    <w:rsid w:val="00C7574F"/>
    <w:pPr>
      <w:spacing w:after="0" w:line="240" w:lineRule="auto"/>
    </w:pPr>
    <w:rPr>
      <w:rFonts w:ascii="Cambria" w:eastAsia="Times New Roman" w:hAnsi="Cambria" w:cs="Times New Roman"/>
      <w:sz w:val="24"/>
      <w:szCs w:val="20"/>
      <w:lang w:val="ru-RU" w:eastAsia="ru-RU"/>
    </w:rPr>
  </w:style>
  <w:style w:type="character" w:customStyle="1" w:styleId="aff">
    <w:name w:val="Подзаголовок Знак"/>
    <w:basedOn w:val="a0"/>
    <w:link w:val="afe"/>
    <w:uiPriority w:val="11"/>
    <w:rsid w:val="00C7574F"/>
    <w:rPr>
      <w:rFonts w:ascii="Cambria" w:eastAsia="Times New Roman" w:hAnsi="Cambria" w:cs="Times New Roman"/>
      <w:sz w:val="24"/>
      <w:szCs w:val="20"/>
      <w:lang w:val="ru-RU" w:eastAsia="ru-RU"/>
    </w:rPr>
  </w:style>
  <w:style w:type="paragraph" w:styleId="23">
    <w:name w:val="Body Text 2"/>
    <w:basedOn w:val="a"/>
    <w:link w:val="24"/>
    <w:unhideWhenUsed/>
    <w:rsid w:val="00C7574F"/>
    <w:pPr>
      <w:spacing w:after="0" w:line="240" w:lineRule="auto"/>
      <w:jc w:val="both"/>
    </w:pPr>
    <w:rPr>
      <w:rFonts w:ascii="Times New Roman" w:eastAsia="Times New Roman" w:hAnsi="Times New Roman" w:cs="Times New Roman"/>
      <w:sz w:val="20"/>
      <w:szCs w:val="20"/>
      <w:lang w:val="ru-RU" w:eastAsia="ru-RU"/>
    </w:rPr>
  </w:style>
  <w:style w:type="character" w:customStyle="1" w:styleId="24">
    <w:name w:val="Основной текст 2 Знак"/>
    <w:basedOn w:val="a0"/>
    <w:link w:val="23"/>
    <w:uiPriority w:val="99"/>
    <w:rsid w:val="00C7574F"/>
    <w:rPr>
      <w:rFonts w:ascii="Times New Roman" w:eastAsia="Times New Roman" w:hAnsi="Times New Roman" w:cs="Times New Roman"/>
      <w:sz w:val="20"/>
      <w:szCs w:val="20"/>
      <w:lang w:val="ru-RU" w:eastAsia="ru-RU"/>
    </w:rPr>
  </w:style>
  <w:style w:type="paragraph" w:styleId="31">
    <w:name w:val="Body Text 3"/>
    <w:basedOn w:val="a"/>
    <w:link w:val="32"/>
    <w:uiPriority w:val="99"/>
    <w:unhideWhenUsed/>
    <w:rsid w:val="00C7574F"/>
    <w:pPr>
      <w:spacing w:after="120" w:line="240" w:lineRule="auto"/>
    </w:pPr>
    <w:rPr>
      <w:rFonts w:ascii="Times New Roman" w:eastAsia="Times New Roman" w:hAnsi="Times New Roman" w:cs="Times New Roman"/>
      <w:sz w:val="16"/>
      <w:szCs w:val="20"/>
      <w:lang w:val="ru-RU" w:eastAsia="ru-RU"/>
    </w:rPr>
  </w:style>
  <w:style w:type="character" w:customStyle="1" w:styleId="32">
    <w:name w:val="Основной текст 3 Знак"/>
    <w:basedOn w:val="a0"/>
    <w:link w:val="31"/>
    <w:uiPriority w:val="99"/>
    <w:rsid w:val="00C7574F"/>
    <w:rPr>
      <w:rFonts w:ascii="Times New Roman" w:eastAsia="Times New Roman" w:hAnsi="Times New Roman" w:cs="Times New Roman"/>
      <w:sz w:val="16"/>
      <w:szCs w:val="20"/>
      <w:lang w:val="ru-RU" w:eastAsia="ru-RU"/>
    </w:rPr>
  </w:style>
  <w:style w:type="paragraph" w:styleId="25">
    <w:name w:val="Body Text Indent 2"/>
    <w:basedOn w:val="a"/>
    <w:link w:val="26"/>
    <w:uiPriority w:val="99"/>
    <w:unhideWhenUsed/>
    <w:rsid w:val="00C7574F"/>
    <w:pPr>
      <w:spacing w:after="0" w:line="240" w:lineRule="auto"/>
      <w:ind w:firstLine="540"/>
      <w:jc w:val="both"/>
    </w:pPr>
    <w:rPr>
      <w:rFonts w:ascii="Times New Roman" w:eastAsia="Times New Roman" w:hAnsi="Times New Roman" w:cs="Times New Roman"/>
      <w:sz w:val="20"/>
      <w:szCs w:val="20"/>
      <w:lang w:val="ru-RU" w:eastAsia="ru-RU"/>
    </w:rPr>
  </w:style>
  <w:style w:type="character" w:customStyle="1" w:styleId="26">
    <w:name w:val="Основной текст с отступом 2 Знак"/>
    <w:basedOn w:val="a0"/>
    <w:link w:val="25"/>
    <w:uiPriority w:val="99"/>
    <w:rsid w:val="00C7574F"/>
    <w:rPr>
      <w:rFonts w:ascii="Times New Roman" w:eastAsia="Times New Roman" w:hAnsi="Times New Roman" w:cs="Times New Roman"/>
      <w:sz w:val="20"/>
      <w:szCs w:val="20"/>
      <w:lang w:val="ru-RU" w:eastAsia="ru-RU"/>
    </w:rPr>
  </w:style>
  <w:style w:type="paragraph" w:styleId="33">
    <w:name w:val="Body Text Indent 3"/>
    <w:basedOn w:val="a"/>
    <w:link w:val="34"/>
    <w:uiPriority w:val="99"/>
    <w:unhideWhenUsed/>
    <w:rsid w:val="00C7574F"/>
    <w:pPr>
      <w:spacing w:after="0" w:line="240" w:lineRule="auto"/>
      <w:ind w:firstLine="567"/>
      <w:jc w:val="both"/>
    </w:pPr>
    <w:rPr>
      <w:rFonts w:ascii="Times New Roman" w:eastAsia="Times New Roman" w:hAnsi="Times New Roman" w:cs="Times New Roman"/>
      <w:sz w:val="16"/>
      <w:szCs w:val="20"/>
      <w:lang w:val="ru-RU" w:eastAsia="ru-RU"/>
    </w:rPr>
  </w:style>
  <w:style w:type="character" w:customStyle="1" w:styleId="34">
    <w:name w:val="Основной текст с отступом 3 Знак"/>
    <w:basedOn w:val="a0"/>
    <w:link w:val="33"/>
    <w:uiPriority w:val="99"/>
    <w:rsid w:val="00C7574F"/>
    <w:rPr>
      <w:rFonts w:ascii="Times New Roman" w:eastAsia="Times New Roman" w:hAnsi="Times New Roman" w:cs="Times New Roman"/>
      <w:sz w:val="16"/>
      <w:szCs w:val="20"/>
      <w:lang w:val="ru-RU" w:eastAsia="ru-RU"/>
    </w:rPr>
  </w:style>
  <w:style w:type="paragraph" w:styleId="aff0">
    <w:name w:val="Block Text"/>
    <w:basedOn w:val="a"/>
    <w:uiPriority w:val="99"/>
    <w:semiHidden/>
    <w:unhideWhenUsed/>
    <w:rsid w:val="00C7574F"/>
    <w:pPr>
      <w:spacing w:after="0" w:line="240" w:lineRule="auto"/>
      <w:ind w:left="284" w:right="-1192" w:hanging="284"/>
    </w:pPr>
    <w:rPr>
      <w:rFonts w:ascii="Times New Roman" w:eastAsia="Times New Roman" w:hAnsi="Times New Roman" w:cs="Times New Roman"/>
      <w:sz w:val="28"/>
      <w:szCs w:val="20"/>
      <w:lang w:eastAsia="ru-RU"/>
    </w:rPr>
  </w:style>
  <w:style w:type="paragraph" w:styleId="aff1">
    <w:name w:val="Document Map"/>
    <w:basedOn w:val="a"/>
    <w:link w:val="aff2"/>
    <w:uiPriority w:val="99"/>
    <w:semiHidden/>
    <w:unhideWhenUsed/>
    <w:rsid w:val="00C7574F"/>
    <w:pPr>
      <w:shd w:val="clear" w:color="auto" w:fill="000080"/>
      <w:spacing w:after="0" w:line="240" w:lineRule="auto"/>
    </w:pPr>
    <w:rPr>
      <w:rFonts w:ascii="Times New Roman" w:eastAsia="Times New Roman" w:hAnsi="Times New Roman" w:cs="Times New Roman"/>
      <w:sz w:val="2"/>
      <w:szCs w:val="20"/>
      <w:lang w:val="ru-RU" w:eastAsia="ru-RU"/>
    </w:rPr>
  </w:style>
  <w:style w:type="character" w:customStyle="1" w:styleId="aff2">
    <w:name w:val="Схема документа Знак"/>
    <w:basedOn w:val="a0"/>
    <w:link w:val="aff1"/>
    <w:uiPriority w:val="99"/>
    <w:semiHidden/>
    <w:rsid w:val="00C7574F"/>
    <w:rPr>
      <w:rFonts w:ascii="Times New Roman" w:eastAsia="Times New Roman" w:hAnsi="Times New Roman" w:cs="Times New Roman"/>
      <w:sz w:val="2"/>
      <w:szCs w:val="20"/>
      <w:shd w:val="clear" w:color="auto" w:fill="000080"/>
      <w:lang w:val="ru-RU" w:eastAsia="ru-RU"/>
    </w:rPr>
  </w:style>
  <w:style w:type="paragraph" w:styleId="aff3">
    <w:name w:val="annotation subject"/>
    <w:basedOn w:val="ad"/>
    <w:next w:val="ad"/>
    <w:link w:val="aff4"/>
    <w:uiPriority w:val="99"/>
    <w:unhideWhenUsed/>
    <w:rsid w:val="00C7574F"/>
    <w:rPr>
      <w:b/>
    </w:rPr>
  </w:style>
  <w:style w:type="character" w:customStyle="1" w:styleId="aff4">
    <w:name w:val="Тема примечания Знак"/>
    <w:basedOn w:val="ae"/>
    <w:link w:val="aff3"/>
    <w:uiPriority w:val="99"/>
    <w:rsid w:val="00C7574F"/>
    <w:rPr>
      <w:rFonts w:ascii="Times New Roman" w:eastAsia="Times New Roman" w:hAnsi="Times New Roman" w:cs="Times New Roman"/>
      <w:b/>
      <w:sz w:val="20"/>
      <w:szCs w:val="20"/>
      <w:lang w:val="ru-RU" w:eastAsia="ru-RU"/>
    </w:rPr>
  </w:style>
  <w:style w:type="paragraph" w:styleId="aff5">
    <w:name w:val="Balloon Text"/>
    <w:basedOn w:val="a"/>
    <w:link w:val="aff6"/>
    <w:uiPriority w:val="99"/>
    <w:unhideWhenUsed/>
    <w:rsid w:val="00C7574F"/>
    <w:pPr>
      <w:spacing w:after="0" w:line="240" w:lineRule="auto"/>
    </w:pPr>
    <w:rPr>
      <w:rFonts w:ascii="Tahoma" w:eastAsia="Times New Roman" w:hAnsi="Tahoma" w:cs="Times New Roman"/>
      <w:sz w:val="16"/>
      <w:szCs w:val="20"/>
      <w:lang w:val="ru-RU" w:eastAsia="ru-RU"/>
    </w:rPr>
  </w:style>
  <w:style w:type="character" w:customStyle="1" w:styleId="aff6">
    <w:name w:val="Текст выноски Знак"/>
    <w:basedOn w:val="a0"/>
    <w:link w:val="aff5"/>
    <w:uiPriority w:val="99"/>
    <w:rsid w:val="00C7574F"/>
    <w:rPr>
      <w:rFonts w:ascii="Tahoma" w:eastAsia="Times New Roman" w:hAnsi="Tahoma" w:cs="Times New Roman"/>
      <w:sz w:val="16"/>
      <w:szCs w:val="20"/>
      <w:lang w:val="ru-RU" w:eastAsia="ru-RU"/>
    </w:rPr>
  </w:style>
  <w:style w:type="paragraph" w:customStyle="1" w:styleId="61">
    <w:name w:val="Знак Знак6 Знак Знак Знак Знак"/>
    <w:basedOn w:val="a"/>
    <w:rsid w:val="00C7574F"/>
    <w:pPr>
      <w:spacing w:after="0" w:line="240" w:lineRule="auto"/>
    </w:pPr>
    <w:rPr>
      <w:rFonts w:ascii="Times New Roman" w:eastAsia="Times New Roman" w:hAnsi="Times New Roman" w:cs="Times New Roman"/>
      <w:sz w:val="20"/>
      <w:szCs w:val="20"/>
      <w:lang w:val="en-US"/>
    </w:rPr>
  </w:style>
  <w:style w:type="paragraph" w:customStyle="1" w:styleId="aff7">
    <w:name w:val="іІІ"/>
    <w:basedOn w:val="a"/>
    <w:uiPriority w:val="99"/>
    <w:rsid w:val="00C7574F"/>
    <w:pPr>
      <w:spacing w:after="0" w:line="240" w:lineRule="auto"/>
      <w:jc w:val="both"/>
    </w:pPr>
    <w:rPr>
      <w:rFonts w:ascii="Times New Roman" w:eastAsia="Times New Roman" w:hAnsi="Times New Roman" w:cs="Times New Roman"/>
      <w:sz w:val="28"/>
      <w:szCs w:val="20"/>
      <w:lang w:val="en-US" w:eastAsia="ru-RU"/>
    </w:rPr>
  </w:style>
  <w:style w:type="paragraph" w:customStyle="1" w:styleId="aff8">
    <w:name w:val="Знак Знак"/>
    <w:basedOn w:val="a"/>
    <w:uiPriority w:val="99"/>
    <w:rsid w:val="00C7574F"/>
    <w:pPr>
      <w:spacing w:after="0" w:line="240" w:lineRule="auto"/>
    </w:pPr>
    <w:rPr>
      <w:rFonts w:ascii="Times New Roman" w:eastAsia="Times New Roman" w:hAnsi="Times New Roman" w:cs="Times New Roman"/>
      <w:sz w:val="20"/>
      <w:szCs w:val="20"/>
      <w:lang w:val="en-US"/>
    </w:rPr>
  </w:style>
  <w:style w:type="paragraph" w:customStyle="1" w:styleId="aff9">
    <w:name w:val="Знак"/>
    <w:basedOn w:val="a"/>
    <w:uiPriority w:val="99"/>
    <w:rsid w:val="00C7574F"/>
    <w:pPr>
      <w:spacing w:after="0" w:line="240" w:lineRule="auto"/>
    </w:pPr>
    <w:rPr>
      <w:rFonts w:ascii="Times New Roman" w:eastAsia="Times New Roman" w:hAnsi="Times New Roman" w:cs="Times New Roman"/>
      <w:sz w:val="20"/>
      <w:szCs w:val="20"/>
      <w:lang w:val="en-US"/>
    </w:rPr>
  </w:style>
  <w:style w:type="paragraph" w:customStyle="1" w:styleId="15">
    <w:name w:val="Абзац списка1"/>
    <w:basedOn w:val="a"/>
    <w:uiPriority w:val="99"/>
    <w:qFormat/>
    <w:rsid w:val="00C7574F"/>
    <w:pPr>
      <w:spacing w:after="200" w:line="276" w:lineRule="auto"/>
      <w:ind w:left="720"/>
    </w:pPr>
    <w:rPr>
      <w:rFonts w:ascii="Calibri" w:eastAsia="Times New Roman" w:hAnsi="Calibri" w:cs="Times New Roman"/>
      <w:lang w:val="ru-RU" w:eastAsia="ru-RU"/>
    </w:rPr>
  </w:style>
  <w:style w:type="paragraph" w:customStyle="1" w:styleId="affa">
    <w:name w:val="Знак Знак Знак Знак"/>
    <w:basedOn w:val="a"/>
    <w:rsid w:val="00C7574F"/>
    <w:pPr>
      <w:spacing w:after="0" w:line="240" w:lineRule="auto"/>
    </w:pPr>
    <w:rPr>
      <w:rFonts w:ascii="Times New Roman" w:eastAsia="Times New Roman" w:hAnsi="Times New Roman" w:cs="Times New Roman"/>
      <w:sz w:val="20"/>
      <w:szCs w:val="20"/>
      <w:lang w:val="en-US"/>
    </w:rPr>
  </w:style>
  <w:style w:type="paragraph" w:customStyle="1" w:styleId="310">
    <w:name w:val="Основной текст с отступом 31"/>
    <w:basedOn w:val="a"/>
    <w:uiPriority w:val="99"/>
    <w:rsid w:val="00C7574F"/>
    <w:pPr>
      <w:suppressAutoHyphens/>
      <w:spacing w:after="0" w:line="240" w:lineRule="auto"/>
      <w:ind w:left="709"/>
      <w:jc w:val="both"/>
    </w:pPr>
    <w:rPr>
      <w:rFonts w:ascii="Times New Roman" w:eastAsia="Times New Roman" w:hAnsi="Times New Roman" w:cs="Times New Roman"/>
      <w:sz w:val="28"/>
      <w:szCs w:val="20"/>
      <w:lang w:val="ru-RU" w:eastAsia="ar-SA"/>
    </w:rPr>
  </w:style>
  <w:style w:type="paragraph" w:customStyle="1" w:styleId="210">
    <w:name w:val="Основной текст с отступом 21"/>
    <w:basedOn w:val="a"/>
    <w:uiPriority w:val="99"/>
    <w:rsid w:val="00C7574F"/>
    <w:pPr>
      <w:suppressAutoHyphens/>
      <w:spacing w:after="0" w:line="240" w:lineRule="auto"/>
      <w:ind w:left="426"/>
      <w:jc w:val="both"/>
    </w:pPr>
    <w:rPr>
      <w:rFonts w:ascii="Times New Roman" w:eastAsia="Times New Roman" w:hAnsi="Times New Roman" w:cs="Times New Roman"/>
      <w:sz w:val="28"/>
      <w:szCs w:val="20"/>
      <w:lang w:val="ru-RU" w:eastAsia="ar-SA"/>
    </w:rPr>
  </w:style>
  <w:style w:type="character" w:customStyle="1" w:styleId="27">
    <w:name w:val="Основной текст (2)_"/>
    <w:link w:val="28"/>
    <w:uiPriority w:val="99"/>
    <w:locked/>
    <w:rsid w:val="00C7574F"/>
    <w:rPr>
      <w:rFonts w:ascii="Calibri" w:hAnsi="Calibri" w:cs="Calibri"/>
      <w:b/>
      <w:spacing w:val="-10"/>
      <w:sz w:val="23"/>
      <w:shd w:val="clear" w:color="auto" w:fill="FFFFFF"/>
    </w:rPr>
  </w:style>
  <w:style w:type="paragraph" w:customStyle="1" w:styleId="28">
    <w:name w:val="Основной текст (2)"/>
    <w:basedOn w:val="a"/>
    <w:link w:val="27"/>
    <w:uiPriority w:val="99"/>
    <w:rsid w:val="00C7574F"/>
    <w:pPr>
      <w:shd w:val="clear" w:color="auto" w:fill="FFFFFF"/>
      <w:spacing w:after="0" w:line="240" w:lineRule="atLeast"/>
    </w:pPr>
    <w:rPr>
      <w:rFonts w:ascii="Calibri" w:hAnsi="Calibri" w:cs="Calibri"/>
      <w:b/>
      <w:spacing w:val="-10"/>
      <w:sz w:val="23"/>
    </w:rPr>
  </w:style>
  <w:style w:type="character" w:customStyle="1" w:styleId="62">
    <w:name w:val="Основной текст (6)_"/>
    <w:link w:val="63"/>
    <w:uiPriority w:val="99"/>
    <w:locked/>
    <w:rsid w:val="00C7574F"/>
    <w:rPr>
      <w:rFonts w:ascii="Calibri" w:hAnsi="Calibri" w:cs="Calibri"/>
      <w:i/>
      <w:sz w:val="23"/>
      <w:shd w:val="clear" w:color="auto" w:fill="FFFFFF"/>
    </w:rPr>
  </w:style>
  <w:style w:type="paragraph" w:customStyle="1" w:styleId="63">
    <w:name w:val="Основной текст (6)"/>
    <w:basedOn w:val="a"/>
    <w:link w:val="62"/>
    <w:uiPriority w:val="99"/>
    <w:rsid w:val="00C7574F"/>
    <w:pPr>
      <w:shd w:val="clear" w:color="auto" w:fill="FFFFFF"/>
      <w:spacing w:after="0" w:line="271" w:lineRule="exact"/>
    </w:pPr>
    <w:rPr>
      <w:rFonts w:ascii="Calibri" w:hAnsi="Calibri" w:cs="Calibri"/>
      <w:i/>
      <w:sz w:val="23"/>
    </w:rPr>
  </w:style>
  <w:style w:type="character" w:customStyle="1" w:styleId="51">
    <w:name w:val="Основной текст (5)_"/>
    <w:link w:val="52"/>
    <w:uiPriority w:val="99"/>
    <w:locked/>
    <w:rsid w:val="00C7574F"/>
    <w:rPr>
      <w:rFonts w:ascii="Calibri" w:hAnsi="Calibri" w:cs="Calibri"/>
      <w:noProof/>
      <w:sz w:val="11"/>
      <w:shd w:val="clear" w:color="auto" w:fill="FFFFFF"/>
    </w:rPr>
  </w:style>
  <w:style w:type="paragraph" w:customStyle="1" w:styleId="52">
    <w:name w:val="Основной текст (5)"/>
    <w:basedOn w:val="a"/>
    <w:link w:val="51"/>
    <w:uiPriority w:val="99"/>
    <w:rsid w:val="00C7574F"/>
    <w:pPr>
      <w:shd w:val="clear" w:color="auto" w:fill="FFFFFF"/>
      <w:spacing w:before="240" w:after="0" w:line="240" w:lineRule="atLeast"/>
    </w:pPr>
    <w:rPr>
      <w:rFonts w:ascii="Calibri" w:hAnsi="Calibri" w:cs="Calibri"/>
      <w:noProof/>
      <w:sz w:val="11"/>
    </w:rPr>
  </w:style>
  <w:style w:type="character" w:customStyle="1" w:styleId="41">
    <w:name w:val="Основной текст (4)_"/>
    <w:link w:val="42"/>
    <w:uiPriority w:val="99"/>
    <w:locked/>
    <w:rsid w:val="00C7574F"/>
    <w:rPr>
      <w:rFonts w:ascii="Calibri" w:hAnsi="Calibri" w:cs="Calibri"/>
      <w:i/>
      <w:noProof/>
      <w:sz w:val="8"/>
      <w:shd w:val="clear" w:color="auto" w:fill="FFFFFF"/>
    </w:rPr>
  </w:style>
  <w:style w:type="paragraph" w:customStyle="1" w:styleId="42">
    <w:name w:val="Основной текст (4)"/>
    <w:basedOn w:val="a"/>
    <w:link w:val="41"/>
    <w:uiPriority w:val="99"/>
    <w:rsid w:val="00C7574F"/>
    <w:pPr>
      <w:shd w:val="clear" w:color="auto" w:fill="FFFFFF"/>
      <w:spacing w:after="0" w:line="240" w:lineRule="atLeast"/>
    </w:pPr>
    <w:rPr>
      <w:rFonts w:ascii="Calibri" w:hAnsi="Calibri" w:cs="Calibri"/>
      <w:i/>
      <w:noProof/>
      <w:sz w:val="8"/>
    </w:rPr>
  </w:style>
  <w:style w:type="paragraph" w:customStyle="1" w:styleId="410">
    <w:name w:val="Основной текст (4)1"/>
    <w:basedOn w:val="a"/>
    <w:uiPriority w:val="99"/>
    <w:rsid w:val="00C7574F"/>
    <w:pPr>
      <w:shd w:val="clear" w:color="auto" w:fill="FFFFFF"/>
      <w:spacing w:after="0" w:line="226" w:lineRule="exact"/>
    </w:pPr>
    <w:rPr>
      <w:rFonts w:ascii="Times New Roman" w:eastAsia="Times New Roman" w:hAnsi="Times New Roman" w:cs="Times New Roman"/>
      <w:sz w:val="18"/>
      <w:szCs w:val="18"/>
      <w:lang w:eastAsia="uk-UA"/>
    </w:rPr>
  </w:style>
  <w:style w:type="paragraph" w:customStyle="1" w:styleId="Style4">
    <w:name w:val="Style4"/>
    <w:basedOn w:val="a"/>
    <w:uiPriority w:val="99"/>
    <w:rsid w:val="00C7574F"/>
    <w:pPr>
      <w:widowControl w:val="0"/>
      <w:autoSpaceDE w:val="0"/>
      <w:autoSpaceDN w:val="0"/>
      <w:adjustRightInd w:val="0"/>
      <w:spacing w:after="0" w:line="283" w:lineRule="exact"/>
    </w:pPr>
    <w:rPr>
      <w:rFonts w:ascii="Times New Roman" w:eastAsia="Times New Roman" w:hAnsi="Times New Roman" w:cs="Times New Roman"/>
      <w:sz w:val="24"/>
      <w:szCs w:val="24"/>
      <w:lang w:eastAsia="uk-UA"/>
    </w:rPr>
  </w:style>
  <w:style w:type="paragraph" w:customStyle="1" w:styleId="Style11">
    <w:name w:val="Style11"/>
    <w:basedOn w:val="a"/>
    <w:uiPriority w:val="99"/>
    <w:rsid w:val="00C7574F"/>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paragraph" w:customStyle="1" w:styleId="Style3">
    <w:name w:val="Style3"/>
    <w:basedOn w:val="a"/>
    <w:uiPriority w:val="99"/>
    <w:rsid w:val="00C7574F"/>
    <w:pPr>
      <w:widowControl w:val="0"/>
      <w:autoSpaceDE w:val="0"/>
      <w:autoSpaceDN w:val="0"/>
      <w:adjustRightInd w:val="0"/>
      <w:spacing w:after="0" w:line="283" w:lineRule="exact"/>
    </w:pPr>
    <w:rPr>
      <w:rFonts w:ascii="Times New Roman" w:eastAsia="Times New Roman" w:hAnsi="Times New Roman" w:cs="Times New Roman"/>
      <w:sz w:val="24"/>
      <w:szCs w:val="24"/>
      <w:lang w:eastAsia="uk-UA"/>
    </w:rPr>
  </w:style>
  <w:style w:type="paragraph" w:customStyle="1" w:styleId="Style7">
    <w:name w:val="Style7"/>
    <w:basedOn w:val="a"/>
    <w:uiPriority w:val="99"/>
    <w:rsid w:val="00C7574F"/>
    <w:pPr>
      <w:widowControl w:val="0"/>
      <w:autoSpaceDE w:val="0"/>
      <w:autoSpaceDN w:val="0"/>
      <w:adjustRightInd w:val="0"/>
      <w:spacing w:after="0" w:line="240" w:lineRule="auto"/>
    </w:pPr>
    <w:rPr>
      <w:rFonts w:ascii="Franklin Gothic Medium" w:eastAsia="Times New Roman" w:hAnsi="Franklin Gothic Medium" w:cs="Times New Roman"/>
      <w:sz w:val="24"/>
      <w:szCs w:val="24"/>
      <w:lang w:eastAsia="uk-UA"/>
    </w:rPr>
  </w:style>
  <w:style w:type="paragraph" w:customStyle="1" w:styleId="Style9">
    <w:name w:val="Style9"/>
    <w:basedOn w:val="a"/>
    <w:uiPriority w:val="99"/>
    <w:rsid w:val="00C7574F"/>
    <w:pPr>
      <w:widowControl w:val="0"/>
      <w:autoSpaceDE w:val="0"/>
      <w:autoSpaceDN w:val="0"/>
      <w:adjustRightInd w:val="0"/>
      <w:spacing w:after="0" w:line="240" w:lineRule="auto"/>
    </w:pPr>
    <w:rPr>
      <w:rFonts w:ascii="Franklin Gothic Medium" w:eastAsia="Times New Roman" w:hAnsi="Franklin Gothic Medium" w:cs="Times New Roman"/>
      <w:sz w:val="24"/>
      <w:szCs w:val="24"/>
      <w:lang w:eastAsia="uk-UA"/>
    </w:rPr>
  </w:style>
  <w:style w:type="paragraph" w:customStyle="1" w:styleId="Style6">
    <w:name w:val="Style6"/>
    <w:basedOn w:val="a"/>
    <w:uiPriority w:val="99"/>
    <w:rsid w:val="00C7574F"/>
    <w:pPr>
      <w:widowControl w:val="0"/>
      <w:autoSpaceDE w:val="0"/>
      <w:autoSpaceDN w:val="0"/>
      <w:adjustRightInd w:val="0"/>
      <w:spacing w:after="0" w:line="240" w:lineRule="auto"/>
    </w:pPr>
    <w:rPr>
      <w:rFonts w:ascii="Franklin Gothic Medium" w:eastAsia="Times New Roman" w:hAnsi="Franklin Gothic Medium" w:cs="Times New Roman"/>
      <w:sz w:val="24"/>
      <w:szCs w:val="24"/>
      <w:lang w:eastAsia="uk-UA"/>
    </w:rPr>
  </w:style>
  <w:style w:type="paragraph" w:customStyle="1" w:styleId="affb">
    <w:name w:val="Содержимое таблицы"/>
    <w:basedOn w:val="a"/>
    <w:uiPriority w:val="99"/>
    <w:rsid w:val="00C7574F"/>
    <w:pPr>
      <w:widowControl w:val="0"/>
      <w:suppressLineNumbers/>
      <w:suppressAutoHyphens/>
      <w:spacing w:after="0" w:line="240" w:lineRule="auto"/>
    </w:pPr>
    <w:rPr>
      <w:rFonts w:ascii="Times New Roman" w:eastAsia="Times New Roman" w:hAnsi="Times New Roman" w:cs="Tahoma"/>
      <w:sz w:val="28"/>
      <w:szCs w:val="20"/>
      <w:lang w:val="en-US" w:eastAsia="ar-SA"/>
    </w:rPr>
  </w:style>
  <w:style w:type="paragraph" w:customStyle="1" w:styleId="FR1">
    <w:name w:val="FR1"/>
    <w:uiPriority w:val="99"/>
    <w:rsid w:val="00C7574F"/>
    <w:pPr>
      <w:widowControl w:val="0"/>
      <w:spacing w:before="440" w:after="0" w:line="240" w:lineRule="auto"/>
    </w:pPr>
    <w:rPr>
      <w:rFonts w:ascii="Arial" w:eastAsia="Times New Roman" w:hAnsi="Arial" w:cs="Arial"/>
      <w:b/>
      <w:bCs/>
      <w:i/>
      <w:iCs/>
      <w:sz w:val="32"/>
      <w:szCs w:val="32"/>
      <w:lang w:eastAsia="ru-RU"/>
    </w:rPr>
  </w:style>
  <w:style w:type="paragraph" w:customStyle="1" w:styleId="53">
    <w:name w:val="Знак Знак5"/>
    <w:basedOn w:val="a"/>
    <w:uiPriority w:val="99"/>
    <w:rsid w:val="00C7574F"/>
    <w:pPr>
      <w:spacing w:after="0" w:line="240" w:lineRule="auto"/>
    </w:pPr>
    <w:rPr>
      <w:rFonts w:ascii="Times New Roman" w:eastAsia="Times New Roman" w:hAnsi="Times New Roman" w:cs="Times New Roman"/>
      <w:sz w:val="20"/>
      <w:szCs w:val="20"/>
      <w:lang w:val="en-US"/>
    </w:rPr>
  </w:style>
  <w:style w:type="paragraph" w:customStyle="1" w:styleId="29">
    <w:name w:val="Абзац списка2"/>
    <w:basedOn w:val="a"/>
    <w:uiPriority w:val="99"/>
    <w:rsid w:val="00C7574F"/>
    <w:pPr>
      <w:spacing w:after="200" w:line="276" w:lineRule="auto"/>
      <w:ind w:left="720"/>
      <w:contextualSpacing/>
    </w:pPr>
    <w:rPr>
      <w:rFonts w:ascii="Calibri" w:eastAsia="Times New Roman" w:hAnsi="Calibri" w:cs="Times New Roman"/>
      <w:lang w:val="ru-RU"/>
    </w:rPr>
  </w:style>
  <w:style w:type="character" w:styleId="affc">
    <w:name w:val="footnote reference"/>
    <w:uiPriority w:val="99"/>
    <w:semiHidden/>
    <w:unhideWhenUsed/>
    <w:rsid w:val="00C7574F"/>
    <w:rPr>
      <w:rFonts w:ascii="Times New Roman" w:hAnsi="Times New Roman" w:cs="Times New Roman" w:hint="default"/>
      <w:vertAlign w:val="superscript"/>
    </w:rPr>
  </w:style>
  <w:style w:type="character" w:styleId="affd">
    <w:name w:val="annotation reference"/>
    <w:uiPriority w:val="99"/>
    <w:unhideWhenUsed/>
    <w:rsid w:val="00C7574F"/>
    <w:rPr>
      <w:rFonts w:ascii="Times New Roman" w:hAnsi="Times New Roman" w:cs="Times New Roman" w:hint="default"/>
      <w:sz w:val="16"/>
    </w:rPr>
  </w:style>
  <w:style w:type="character" w:styleId="affe">
    <w:name w:val="page number"/>
    <w:uiPriority w:val="99"/>
    <w:unhideWhenUsed/>
    <w:rsid w:val="00C7574F"/>
    <w:rPr>
      <w:rFonts w:ascii="Times New Roman" w:hAnsi="Times New Roman" w:cs="Times New Roman" w:hint="default"/>
    </w:rPr>
  </w:style>
  <w:style w:type="character" w:customStyle="1" w:styleId="HeaderChar">
    <w:name w:val="Header Char"/>
    <w:uiPriority w:val="99"/>
    <w:locked/>
    <w:rsid w:val="00C7574F"/>
    <w:rPr>
      <w:rFonts w:ascii="Times New Roman" w:hAnsi="Times New Roman" w:cs="Times New Roman" w:hint="default"/>
      <w:sz w:val="20"/>
    </w:rPr>
  </w:style>
  <w:style w:type="character" w:customStyle="1" w:styleId="apple-converted-space">
    <w:name w:val="apple-converted-space"/>
    <w:rsid w:val="00C7574F"/>
  </w:style>
  <w:style w:type="character" w:customStyle="1" w:styleId="apple-style-span">
    <w:name w:val="apple-style-span"/>
    <w:uiPriority w:val="99"/>
    <w:rsid w:val="00C7574F"/>
  </w:style>
  <w:style w:type="character" w:customStyle="1" w:styleId="64">
    <w:name w:val="Основной текст (6) + Не курсив"/>
    <w:aliases w:val="Интервал 0 pt"/>
    <w:uiPriority w:val="99"/>
    <w:rsid w:val="00C7574F"/>
    <w:rPr>
      <w:rFonts w:ascii="Calibri" w:hAnsi="Calibri" w:cs="Calibri" w:hint="default"/>
      <w:i/>
      <w:iCs w:val="0"/>
      <w:spacing w:val="-10"/>
      <w:sz w:val="23"/>
    </w:rPr>
  </w:style>
  <w:style w:type="character" w:customStyle="1" w:styleId="afff">
    <w:name w:val="Основной текст + Полужирный"/>
    <w:uiPriority w:val="99"/>
    <w:rsid w:val="00C7574F"/>
    <w:rPr>
      <w:rFonts w:ascii="Calibri" w:hAnsi="Calibri" w:cs="Calibri" w:hint="default"/>
      <w:b/>
      <w:bCs w:val="0"/>
      <w:spacing w:val="-10"/>
      <w:sz w:val="23"/>
    </w:rPr>
  </w:style>
  <w:style w:type="character" w:customStyle="1" w:styleId="120">
    <w:name w:val="Основной текст + 12"/>
    <w:aliases w:val="5 pt,Малые прописные"/>
    <w:uiPriority w:val="99"/>
    <w:rsid w:val="00C7574F"/>
    <w:rPr>
      <w:rFonts w:ascii="Times New Roman" w:hAnsi="Times New Roman" w:cs="Times New Roman" w:hint="default"/>
      <w:smallCaps/>
      <w:noProof/>
      <w:spacing w:val="0"/>
      <w:sz w:val="25"/>
    </w:rPr>
  </w:style>
  <w:style w:type="character" w:customStyle="1" w:styleId="420">
    <w:name w:val="Основной текст (4)2"/>
    <w:uiPriority w:val="99"/>
    <w:rsid w:val="00C7574F"/>
    <w:rPr>
      <w:rFonts w:ascii="Times New Roman" w:hAnsi="Times New Roman" w:cs="Times New Roman" w:hint="default"/>
      <w:spacing w:val="0"/>
      <w:sz w:val="18"/>
    </w:rPr>
  </w:style>
  <w:style w:type="character" w:customStyle="1" w:styleId="FontStyle19">
    <w:name w:val="Font Style19"/>
    <w:uiPriority w:val="99"/>
    <w:rsid w:val="00C7574F"/>
    <w:rPr>
      <w:rFonts w:ascii="Times New Roman" w:hAnsi="Times New Roman" w:cs="Times New Roman" w:hint="default"/>
      <w:sz w:val="22"/>
    </w:rPr>
  </w:style>
  <w:style w:type="character" w:customStyle="1" w:styleId="FontStyle20">
    <w:name w:val="Font Style20"/>
    <w:uiPriority w:val="99"/>
    <w:rsid w:val="00C7574F"/>
    <w:rPr>
      <w:rFonts w:ascii="Cambria" w:hAnsi="Cambria" w:hint="default"/>
      <w:i/>
      <w:iCs w:val="0"/>
      <w:smallCaps/>
      <w:sz w:val="16"/>
    </w:rPr>
  </w:style>
  <w:style w:type="character" w:customStyle="1" w:styleId="FontStyle22">
    <w:name w:val="Font Style22"/>
    <w:uiPriority w:val="99"/>
    <w:rsid w:val="00C7574F"/>
    <w:rPr>
      <w:rFonts w:ascii="Times New Roman" w:hAnsi="Times New Roman" w:cs="Times New Roman" w:hint="default"/>
      <w:b/>
      <w:bCs w:val="0"/>
      <w:w w:val="30"/>
      <w:sz w:val="16"/>
    </w:rPr>
  </w:style>
  <w:style w:type="character" w:customStyle="1" w:styleId="FontStyle21">
    <w:name w:val="Font Style21"/>
    <w:uiPriority w:val="99"/>
    <w:rsid w:val="00C7574F"/>
    <w:rPr>
      <w:rFonts w:ascii="Garamond" w:hAnsi="Garamond" w:hint="default"/>
      <w:b/>
      <w:bCs w:val="0"/>
      <w:i/>
      <w:iCs w:val="0"/>
      <w:sz w:val="36"/>
    </w:rPr>
  </w:style>
  <w:style w:type="character" w:customStyle="1" w:styleId="FontStyle23">
    <w:name w:val="Font Style23"/>
    <w:uiPriority w:val="99"/>
    <w:rsid w:val="00C7574F"/>
    <w:rPr>
      <w:rFonts w:ascii="Bookman Old Style" w:hAnsi="Bookman Old Style" w:hint="default"/>
      <w:i/>
      <w:iCs w:val="0"/>
      <w:sz w:val="22"/>
    </w:rPr>
  </w:style>
  <w:style w:type="character" w:customStyle="1" w:styleId="FontStyle24">
    <w:name w:val="Font Style24"/>
    <w:uiPriority w:val="99"/>
    <w:rsid w:val="00C7574F"/>
    <w:rPr>
      <w:rFonts w:ascii="Times New Roman" w:hAnsi="Times New Roman" w:cs="Times New Roman" w:hint="default"/>
      <w:b/>
      <w:bCs w:val="0"/>
      <w:i/>
      <w:iCs w:val="0"/>
      <w:sz w:val="22"/>
    </w:rPr>
  </w:style>
  <w:style w:type="character" w:customStyle="1" w:styleId="FontStyle27">
    <w:name w:val="Font Style27"/>
    <w:uiPriority w:val="99"/>
    <w:rsid w:val="00C7574F"/>
    <w:rPr>
      <w:rFonts w:ascii="Times New Roman" w:hAnsi="Times New Roman" w:cs="Times New Roman" w:hint="default"/>
      <w:sz w:val="22"/>
    </w:rPr>
  </w:style>
  <w:style w:type="character" w:customStyle="1" w:styleId="FontStyle26">
    <w:name w:val="Font Style26"/>
    <w:uiPriority w:val="99"/>
    <w:rsid w:val="00C7574F"/>
    <w:rPr>
      <w:rFonts w:ascii="Times New Roman" w:hAnsi="Times New Roman" w:cs="Times New Roman" w:hint="default"/>
      <w:sz w:val="22"/>
    </w:rPr>
  </w:style>
  <w:style w:type="character" w:customStyle="1" w:styleId="FontStyle36">
    <w:name w:val="Font Style36"/>
    <w:uiPriority w:val="99"/>
    <w:rsid w:val="00C7574F"/>
    <w:rPr>
      <w:rFonts w:ascii="Cambria" w:hAnsi="Cambria" w:hint="default"/>
      <w:sz w:val="22"/>
    </w:rPr>
  </w:style>
  <w:style w:type="character" w:customStyle="1" w:styleId="FontStyle33">
    <w:name w:val="Font Style33"/>
    <w:uiPriority w:val="99"/>
    <w:rsid w:val="00C7574F"/>
    <w:rPr>
      <w:rFonts w:ascii="Cambria" w:hAnsi="Cambria" w:hint="default"/>
      <w:b/>
      <w:bCs w:val="0"/>
      <w:smallCaps/>
      <w:sz w:val="26"/>
    </w:rPr>
  </w:style>
  <w:style w:type="character" w:customStyle="1" w:styleId="FontStyle35">
    <w:name w:val="Font Style35"/>
    <w:uiPriority w:val="99"/>
    <w:rsid w:val="00C7574F"/>
    <w:rPr>
      <w:rFonts w:ascii="Cambria" w:hAnsi="Cambria" w:hint="default"/>
      <w:b/>
      <w:bCs w:val="0"/>
      <w:sz w:val="16"/>
    </w:rPr>
  </w:style>
  <w:style w:type="character" w:customStyle="1" w:styleId="16">
    <w:name w:val="Текст выноски Знак1"/>
    <w:uiPriority w:val="99"/>
    <w:semiHidden/>
    <w:rsid w:val="00C7574F"/>
    <w:rPr>
      <w:rFonts w:ascii="Tahoma" w:hAnsi="Tahoma" w:cs="Tahoma" w:hint="default"/>
      <w:sz w:val="16"/>
      <w:lang w:val="uk-UA" w:eastAsia="en-US"/>
    </w:rPr>
  </w:style>
  <w:style w:type="character" w:customStyle="1" w:styleId="100">
    <w:name w:val="Знак Знак10"/>
    <w:uiPriority w:val="99"/>
    <w:rsid w:val="00C7574F"/>
    <w:rPr>
      <w:sz w:val="24"/>
    </w:rPr>
  </w:style>
  <w:style w:type="character" w:customStyle="1" w:styleId="WW8Num13z0">
    <w:name w:val="WW8Num13z0"/>
    <w:uiPriority w:val="99"/>
    <w:rsid w:val="00C7574F"/>
    <w:rPr>
      <w:rFonts w:ascii="Wingdings" w:hAnsi="Wingdings" w:hint="default"/>
    </w:rPr>
  </w:style>
  <w:style w:type="table" w:customStyle="1" w:styleId="17">
    <w:name w:val="Сітка таблиці1"/>
    <w:basedOn w:val="a1"/>
    <w:next w:val="a4"/>
    <w:uiPriority w:val="59"/>
    <w:rsid w:val="00C7574F"/>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
    <w:basedOn w:val="a1"/>
    <w:next w:val="a4"/>
    <w:uiPriority w:val="39"/>
    <w:rsid w:val="00C7574F"/>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next w:val="a4"/>
    <w:uiPriority w:val="39"/>
    <w:rsid w:val="00C7574F"/>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7574F"/>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numbering" w:customStyle="1" w:styleId="2b">
    <w:name w:val="Нет списка2"/>
    <w:next w:val="a2"/>
    <w:uiPriority w:val="99"/>
    <w:semiHidden/>
    <w:unhideWhenUsed/>
    <w:rsid w:val="00C7574F"/>
  </w:style>
  <w:style w:type="paragraph" w:customStyle="1" w:styleId="msonormal0">
    <w:name w:val="msonormal"/>
    <w:basedOn w:val="a"/>
    <w:rsid w:val="00C7574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numbering" w:customStyle="1" w:styleId="35">
    <w:name w:val="Нет списка3"/>
    <w:next w:val="a2"/>
    <w:uiPriority w:val="99"/>
    <w:semiHidden/>
    <w:unhideWhenUsed/>
    <w:rsid w:val="00C7574F"/>
  </w:style>
  <w:style w:type="paragraph" w:styleId="afff0">
    <w:name w:val="No Spacing"/>
    <w:link w:val="afff1"/>
    <w:qFormat/>
    <w:rsid w:val="00C7574F"/>
    <w:pPr>
      <w:spacing w:after="0" w:line="240" w:lineRule="auto"/>
    </w:pPr>
    <w:rPr>
      <w:rFonts w:ascii="Times New Roman" w:eastAsia="Times New Roman" w:hAnsi="Times New Roman" w:cs="Times New Roman"/>
      <w:sz w:val="18"/>
      <w:szCs w:val="24"/>
      <w:lang w:eastAsia="ru-RU"/>
    </w:rPr>
  </w:style>
  <w:style w:type="paragraph" w:customStyle="1" w:styleId="19">
    <w:name w:val="Стиль1"/>
    <w:basedOn w:val="a"/>
    <w:uiPriority w:val="99"/>
    <w:rsid w:val="00C7574F"/>
    <w:pPr>
      <w:spacing w:after="0" w:line="240" w:lineRule="auto"/>
    </w:pPr>
    <w:rPr>
      <w:rFonts w:ascii="Times New Roman" w:eastAsia="Times New Roman" w:hAnsi="Times New Roman" w:cs="Times New Roman"/>
      <w:iCs/>
      <w:sz w:val="28"/>
      <w:szCs w:val="32"/>
      <w:lang w:val="ru-RU" w:eastAsia="ru-RU"/>
    </w:rPr>
  </w:style>
  <w:style w:type="paragraph" w:customStyle="1" w:styleId="1a">
    <w:name w:val="Без інтервалів1"/>
    <w:link w:val="NoSpacingChar"/>
    <w:uiPriority w:val="99"/>
    <w:qFormat/>
    <w:rsid w:val="00C7574F"/>
    <w:pPr>
      <w:spacing w:after="0" w:line="240" w:lineRule="auto"/>
    </w:pPr>
    <w:rPr>
      <w:rFonts w:ascii="Calibri" w:eastAsia="Calibri" w:hAnsi="Calibri" w:cs="Times New Roman"/>
      <w:lang w:val="ru-RU"/>
    </w:rPr>
  </w:style>
  <w:style w:type="table" w:customStyle="1" w:styleId="TableGrid">
    <w:name w:val="TableGrid"/>
    <w:rsid w:val="00C7574F"/>
    <w:pPr>
      <w:spacing w:after="0" w:line="240" w:lineRule="auto"/>
    </w:pPr>
    <w:rPr>
      <w:rFonts w:ascii="Calibri" w:eastAsia="Times New Roman" w:hAnsi="Calibri" w:cs="Times New Roman"/>
      <w:lang w:val="ru-RU" w:eastAsia="ru-RU"/>
    </w:rPr>
    <w:tblPr>
      <w:tblCellMar>
        <w:top w:w="0" w:type="dxa"/>
        <w:left w:w="0" w:type="dxa"/>
        <w:bottom w:w="0" w:type="dxa"/>
        <w:right w:w="0" w:type="dxa"/>
      </w:tblCellMar>
    </w:tblPr>
  </w:style>
  <w:style w:type="numbering" w:customStyle="1" w:styleId="111">
    <w:name w:val="Нет списка111"/>
    <w:next w:val="a2"/>
    <w:uiPriority w:val="99"/>
    <w:semiHidden/>
    <w:unhideWhenUsed/>
    <w:rsid w:val="00C7574F"/>
  </w:style>
  <w:style w:type="numbering" w:customStyle="1" w:styleId="43">
    <w:name w:val="Нет списка4"/>
    <w:next w:val="a2"/>
    <w:uiPriority w:val="99"/>
    <w:semiHidden/>
    <w:unhideWhenUsed/>
    <w:rsid w:val="00C7574F"/>
  </w:style>
  <w:style w:type="numbering" w:customStyle="1" w:styleId="54">
    <w:name w:val="Нет списка5"/>
    <w:next w:val="a2"/>
    <w:uiPriority w:val="99"/>
    <w:semiHidden/>
    <w:unhideWhenUsed/>
    <w:rsid w:val="00C7574F"/>
  </w:style>
  <w:style w:type="numbering" w:customStyle="1" w:styleId="121">
    <w:name w:val="Нет списка12"/>
    <w:next w:val="a2"/>
    <w:uiPriority w:val="99"/>
    <w:semiHidden/>
    <w:unhideWhenUsed/>
    <w:rsid w:val="00C7574F"/>
  </w:style>
  <w:style w:type="numbering" w:customStyle="1" w:styleId="1111">
    <w:name w:val="Нет списка1111"/>
    <w:next w:val="a2"/>
    <w:uiPriority w:val="99"/>
    <w:semiHidden/>
    <w:unhideWhenUsed/>
    <w:rsid w:val="00C7574F"/>
  </w:style>
  <w:style w:type="character" w:customStyle="1" w:styleId="afff2">
    <w:name w:val="Заголовок Знак"/>
    <w:uiPriority w:val="10"/>
    <w:rsid w:val="00C7574F"/>
    <w:rPr>
      <w:rFonts w:ascii="Calibri Light" w:eastAsia="Times New Roman" w:hAnsi="Calibri Light" w:cs="Times New Roman"/>
      <w:spacing w:val="-10"/>
      <w:kern w:val="28"/>
      <w:sz w:val="56"/>
      <w:szCs w:val="56"/>
    </w:rPr>
  </w:style>
  <w:style w:type="table" w:customStyle="1" w:styleId="36">
    <w:name w:val="Сетка таблицы3"/>
    <w:basedOn w:val="a1"/>
    <w:next w:val="a4"/>
    <w:uiPriority w:val="99"/>
    <w:rsid w:val="00C7574F"/>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4"/>
    <w:uiPriority w:val="39"/>
    <w:rsid w:val="00C7574F"/>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4"/>
    <w:uiPriority w:val="39"/>
    <w:rsid w:val="00C7574F"/>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
    <w:name w:val="Нет списка6"/>
    <w:next w:val="a2"/>
    <w:uiPriority w:val="99"/>
    <w:semiHidden/>
    <w:unhideWhenUsed/>
    <w:rsid w:val="00C7574F"/>
  </w:style>
  <w:style w:type="numbering" w:customStyle="1" w:styleId="130">
    <w:name w:val="Нет списка13"/>
    <w:next w:val="a2"/>
    <w:uiPriority w:val="99"/>
    <w:semiHidden/>
    <w:unhideWhenUsed/>
    <w:rsid w:val="00C7574F"/>
  </w:style>
  <w:style w:type="table" w:customStyle="1" w:styleId="44">
    <w:name w:val="Сетка таблицы4"/>
    <w:basedOn w:val="a1"/>
    <w:next w:val="a4"/>
    <w:uiPriority w:val="99"/>
    <w:rsid w:val="00C7574F"/>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1"/>
    <w:next w:val="a4"/>
    <w:uiPriority w:val="39"/>
    <w:rsid w:val="00C7574F"/>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4"/>
    <w:uiPriority w:val="39"/>
    <w:rsid w:val="00C7574F"/>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2"/>
    <w:uiPriority w:val="99"/>
    <w:semiHidden/>
    <w:unhideWhenUsed/>
    <w:rsid w:val="00C7574F"/>
  </w:style>
  <w:style w:type="numbering" w:customStyle="1" w:styleId="311">
    <w:name w:val="Нет списка31"/>
    <w:next w:val="a2"/>
    <w:uiPriority w:val="99"/>
    <w:semiHidden/>
    <w:unhideWhenUsed/>
    <w:rsid w:val="00C7574F"/>
  </w:style>
  <w:style w:type="table" w:customStyle="1" w:styleId="TableGrid1">
    <w:name w:val="TableGrid1"/>
    <w:rsid w:val="00C7574F"/>
    <w:pPr>
      <w:spacing w:after="0" w:line="240" w:lineRule="auto"/>
    </w:pPr>
    <w:rPr>
      <w:rFonts w:ascii="Calibri" w:eastAsia="Times New Roman" w:hAnsi="Calibri" w:cs="Times New Roman"/>
      <w:lang w:val="ru-RU" w:eastAsia="ru-RU"/>
    </w:rPr>
    <w:tblPr>
      <w:tblCellMar>
        <w:top w:w="0" w:type="dxa"/>
        <w:left w:w="0" w:type="dxa"/>
        <w:bottom w:w="0" w:type="dxa"/>
        <w:right w:w="0" w:type="dxa"/>
      </w:tblCellMar>
    </w:tblPr>
  </w:style>
  <w:style w:type="numbering" w:customStyle="1" w:styleId="1120">
    <w:name w:val="Нет списка112"/>
    <w:next w:val="a2"/>
    <w:uiPriority w:val="99"/>
    <w:semiHidden/>
    <w:unhideWhenUsed/>
    <w:rsid w:val="00C7574F"/>
  </w:style>
  <w:style w:type="numbering" w:customStyle="1" w:styleId="411">
    <w:name w:val="Нет списка41"/>
    <w:next w:val="a2"/>
    <w:uiPriority w:val="99"/>
    <w:semiHidden/>
    <w:unhideWhenUsed/>
    <w:rsid w:val="00C7574F"/>
  </w:style>
  <w:style w:type="numbering" w:customStyle="1" w:styleId="510">
    <w:name w:val="Нет списка51"/>
    <w:next w:val="a2"/>
    <w:uiPriority w:val="99"/>
    <w:semiHidden/>
    <w:unhideWhenUsed/>
    <w:rsid w:val="00C7574F"/>
  </w:style>
  <w:style w:type="numbering" w:customStyle="1" w:styleId="1210">
    <w:name w:val="Нет списка121"/>
    <w:next w:val="a2"/>
    <w:uiPriority w:val="99"/>
    <w:semiHidden/>
    <w:unhideWhenUsed/>
    <w:rsid w:val="00C7574F"/>
  </w:style>
  <w:style w:type="numbering" w:customStyle="1" w:styleId="1112">
    <w:name w:val="Нет списка1112"/>
    <w:next w:val="a2"/>
    <w:uiPriority w:val="99"/>
    <w:semiHidden/>
    <w:unhideWhenUsed/>
    <w:rsid w:val="00C7574F"/>
  </w:style>
  <w:style w:type="table" w:customStyle="1" w:styleId="312">
    <w:name w:val="Сетка таблицы31"/>
    <w:basedOn w:val="a1"/>
    <w:next w:val="a4"/>
    <w:uiPriority w:val="99"/>
    <w:rsid w:val="00C7574F"/>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4"/>
    <w:uiPriority w:val="39"/>
    <w:rsid w:val="00C7574F"/>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1"/>
    <w:next w:val="a4"/>
    <w:uiPriority w:val="39"/>
    <w:rsid w:val="00C7574F"/>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1"/>
    <w:next w:val="a4"/>
    <w:uiPriority w:val="59"/>
    <w:rsid w:val="00C7574F"/>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1"/>
    <w:next w:val="a4"/>
    <w:uiPriority w:val="99"/>
    <w:rsid w:val="00C7574F"/>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4"/>
    <w:uiPriority w:val="99"/>
    <w:rsid w:val="00C7574F"/>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4"/>
    <w:uiPriority w:val="99"/>
    <w:rsid w:val="00C7574F"/>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4"/>
    <w:uiPriority w:val="99"/>
    <w:rsid w:val="00C7574F"/>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4"/>
    <w:uiPriority w:val="99"/>
    <w:rsid w:val="00C7574F"/>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4"/>
    <w:uiPriority w:val="99"/>
    <w:rsid w:val="00C7574F"/>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1"/>
    <w:next w:val="a4"/>
    <w:uiPriority w:val="99"/>
    <w:rsid w:val="00C7574F"/>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4"/>
    <w:uiPriority w:val="99"/>
    <w:rsid w:val="00C7574F"/>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
    <w:basedOn w:val="a1"/>
    <w:next w:val="a4"/>
    <w:uiPriority w:val="99"/>
    <w:rsid w:val="00C7574F"/>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1"/>
    <w:next w:val="a4"/>
    <w:uiPriority w:val="99"/>
    <w:rsid w:val="00C7574F"/>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1"/>
    <w:next w:val="a4"/>
    <w:uiPriority w:val="99"/>
    <w:rsid w:val="00C7574F"/>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1"/>
    <w:next w:val="a4"/>
    <w:uiPriority w:val="99"/>
    <w:rsid w:val="00C7574F"/>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1"/>
    <w:next w:val="a4"/>
    <w:uiPriority w:val="99"/>
    <w:rsid w:val="00C7574F"/>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Сітка таблиці2"/>
    <w:basedOn w:val="a1"/>
    <w:next w:val="a4"/>
    <w:uiPriority w:val="59"/>
    <w:rsid w:val="006E22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ітка таблиці3"/>
    <w:basedOn w:val="a1"/>
    <w:next w:val="a4"/>
    <w:uiPriority w:val="39"/>
    <w:rsid w:val="006E22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ітка таблиці4"/>
    <w:basedOn w:val="a1"/>
    <w:next w:val="a4"/>
    <w:uiPriority w:val="39"/>
    <w:rsid w:val="006E22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ітка таблиці5"/>
    <w:basedOn w:val="a1"/>
    <w:next w:val="a4"/>
    <w:uiPriority w:val="39"/>
    <w:rsid w:val="006E22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d">
    <w:name w:val="Немає списку2"/>
    <w:next w:val="a2"/>
    <w:uiPriority w:val="99"/>
    <w:semiHidden/>
    <w:unhideWhenUsed/>
    <w:rsid w:val="00C9726F"/>
  </w:style>
  <w:style w:type="table" w:customStyle="1" w:styleId="66">
    <w:name w:val="Сітка таблиці6"/>
    <w:basedOn w:val="a1"/>
    <w:next w:val="a4"/>
    <w:uiPriority w:val="39"/>
    <w:rsid w:val="00C972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
    <w:name w:val="Немає списку3"/>
    <w:next w:val="a2"/>
    <w:uiPriority w:val="99"/>
    <w:semiHidden/>
    <w:unhideWhenUsed/>
    <w:rsid w:val="00E50CC0"/>
  </w:style>
  <w:style w:type="numbering" w:customStyle="1" w:styleId="141">
    <w:name w:val="Нет списка14"/>
    <w:next w:val="a2"/>
    <w:uiPriority w:val="99"/>
    <w:semiHidden/>
    <w:unhideWhenUsed/>
    <w:rsid w:val="00E50CC0"/>
  </w:style>
  <w:style w:type="numbering" w:customStyle="1" w:styleId="1130">
    <w:name w:val="Нет списка113"/>
    <w:next w:val="a2"/>
    <w:uiPriority w:val="99"/>
    <w:semiHidden/>
    <w:unhideWhenUsed/>
    <w:rsid w:val="00E50CC0"/>
  </w:style>
  <w:style w:type="table" w:customStyle="1" w:styleId="71">
    <w:name w:val="Сітка таблиці7"/>
    <w:basedOn w:val="a1"/>
    <w:next w:val="a4"/>
    <w:uiPriority w:val="99"/>
    <w:rsid w:val="00E50CC0"/>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2"/>
    <w:uiPriority w:val="99"/>
    <w:semiHidden/>
    <w:unhideWhenUsed/>
    <w:rsid w:val="00E50CC0"/>
  </w:style>
  <w:style w:type="numbering" w:customStyle="1" w:styleId="320">
    <w:name w:val="Нет списка32"/>
    <w:next w:val="a2"/>
    <w:uiPriority w:val="99"/>
    <w:semiHidden/>
    <w:unhideWhenUsed/>
    <w:rsid w:val="00E50CC0"/>
  </w:style>
  <w:style w:type="numbering" w:customStyle="1" w:styleId="1113">
    <w:name w:val="Нет списка1113"/>
    <w:next w:val="a2"/>
    <w:uiPriority w:val="99"/>
    <w:semiHidden/>
    <w:unhideWhenUsed/>
    <w:rsid w:val="00E50CC0"/>
  </w:style>
  <w:style w:type="numbering" w:customStyle="1" w:styleId="421">
    <w:name w:val="Нет списка42"/>
    <w:next w:val="a2"/>
    <w:uiPriority w:val="99"/>
    <w:semiHidden/>
    <w:unhideWhenUsed/>
    <w:rsid w:val="00E50CC0"/>
  </w:style>
  <w:style w:type="numbering" w:customStyle="1" w:styleId="520">
    <w:name w:val="Нет списка52"/>
    <w:next w:val="a2"/>
    <w:uiPriority w:val="99"/>
    <w:semiHidden/>
    <w:unhideWhenUsed/>
    <w:rsid w:val="00E50CC0"/>
  </w:style>
  <w:style w:type="numbering" w:customStyle="1" w:styleId="1220">
    <w:name w:val="Нет списка122"/>
    <w:next w:val="a2"/>
    <w:uiPriority w:val="99"/>
    <w:semiHidden/>
    <w:unhideWhenUsed/>
    <w:rsid w:val="00E50CC0"/>
  </w:style>
  <w:style w:type="numbering" w:customStyle="1" w:styleId="11111">
    <w:name w:val="Нет списка11111"/>
    <w:next w:val="a2"/>
    <w:uiPriority w:val="99"/>
    <w:semiHidden/>
    <w:unhideWhenUsed/>
    <w:rsid w:val="00E50CC0"/>
  </w:style>
  <w:style w:type="numbering" w:customStyle="1" w:styleId="610">
    <w:name w:val="Нет списка61"/>
    <w:next w:val="a2"/>
    <w:uiPriority w:val="99"/>
    <w:semiHidden/>
    <w:unhideWhenUsed/>
    <w:rsid w:val="00E50CC0"/>
  </w:style>
  <w:style w:type="numbering" w:customStyle="1" w:styleId="1310">
    <w:name w:val="Нет списка131"/>
    <w:next w:val="a2"/>
    <w:uiPriority w:val="99"/>
    <w:semiHidden/>
    <w:unhideWhenUsed/>
    <w:rsid w:val="00E50CC0"/>
  </w:style>
  <w:style w:type="numbering" w:customStyle="1" w:styleId="2111">
    <w:name w:val="Нет списка211"/>
    <w:next w:val="a2"/>
    <w:uiPriority w:val="99"/>
    <w:semiHidden/>
    <w:unhideWhenUsed/>
    <w:rsid w:val="00E50CC0"/>
  </w:style>
  <w:style w:type="numbering" w:customStyle="1" w:styleId="3110">
    <w:name w:val="Нет списка311"/>
    <w:next w:val="a2"/>
    <w:uiPriority w:val="99"/>
    <w:semiHidden/>
    <w:unhideWhenUsed/>
    <w:rsid w:val="00E50CC0"/>
  </w:style>
  <w:style w:type="numbering" w:customStyle="1" w:styleId="11210">
    <w:name w:val="Нет списка1121"/>
    <w:next w:val="a2"/>
    <w:uiPriority w:val="99"/>
    <w:semiHidden/>
    <w:unhideWhenUsed/>
    <w:rsid w:val="00E50CC0"/>
  </w:style>
  <w:style w:type="numbering" w:customStyle="1" w:styleId="4110">
    <w:name w:val="Нет списка411"/>
    <w:next w:val="a2"/>
    <w:uiPriority w:val="99"/>
    <w:semiHidden/>
    <w:unhideWhenUsed/>
    <w:rsid w:val="00E50CC0"/>
  </w:style>
  <w:style w:type="numbering" w:customStyle="1" w:styleId="511">
    <w:name w:val="Нет списка511"/>
    <w:next w:val="a2"/>
    <w:uiPriority w:val="99"/>
    <w:semiHidden/>
    <w:unhideWhenUsed/>
    <w:rsid w:val="00E50CC0"/>
  </w:style>
  <w:style w:type="numbering" w:customStyle="1" w:styleId="1211">
    <w:name w:val="Нет списка1211"/>
    <w:next w:val="a2"/>
    <w:uiPriority w:val="99"/>
    <w:semiHidden/>
    <w:unhideWhenUsed/>
    <w:rsid w:val="00E50CC0"/>
  </w:style>
  <w:style w:type="numbering" w:customStyle="1" w:styleId="11121">
    <w:name w:val="Нет списка11121"/>
    <w:next w:val="a2"/>
    <w:uiPriority w:val="99"/>
    <w:semiHidden/>
    <w:unhideWhenUsed/>
    <w:rsid w:val="00E50CC0"/>
  </w:style>
  <w:style w:type="paragraph" w:customStyle="1" w:styleId="1b">
    <w:name w:val="Без интервала1"/>
    <w:qFormat/>
    <w:rsid w:val="00E50CC0"/>
    <w:pPr>
      <w:spacing w:after="0" w:line="240" w:lineRule="auto"/>
    </w:pPr>
    <w:rPr>
      <w:rFonts w:ascii="Calibri" w:eastAsia="Calibri" w:hAnsi="Calibri" w:cs="Times New Roman"/>
      <w:lang w:val="ru-RU"/>
    </w:rPr>
  </w:style>
  <w:style w:type="table" w:customStyle="1" w:styleId="81">
    <w:name w:val="Сітка таблиці8"/>
    <w:basedOn w:val="a1"/>
    <w:next w:val="a4"/>
    <w:uiPriority w:val="39"/>
    <w:rsid w:val="005053C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ітка таблиці9"/>
    <w:basedOn w:val="a1"/>
    <w:next w:val="a4"/>
    <w:uiPriority w:val="39"/>
    <w:rsid w:val="009E235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ітка таблиці10"/>
    <w:basedOn w:val="a1"/>
    <w:next w:val="a4"/>
    <w:uiPriority w:val="39"/>
    <w:rsid w:val="00DF53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
    <w:name w:val="Немає списку4"/>
    <w:next w:val="a2"/>
    <w:uiPriority w:val="99"/>
    <w:semiHidden/>
    <w:unhideWhenUsed/>
    <w:rsid w:val="0025319F"/>
  </w:style>
  <w:style w:type="table" w:customStyle="1" w:styleId="117">
    <w:name w:val="Сітка таблиці11"/>
    <w:basedOn w:val="a1"/>
    <w:next w:val="a4"/>
    <w:uiPriority w:val="39"/>
    <w:rsid w:val="002531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
    <w:name w:val="Немає списку5"/>
    <w:next w:val="a2"/>
    <w:uiPriority w:val="99"/>
    <w:semiHidden/>
    <w:unhideWhenUsed/>
    <w:rsid w:val="00E93AEB"/>
  </w:style>
  <w:style w:type="table" w:customStyle="1" w:styleId="123">
    <w:name w:val="Сітка таблиці12"/>
    <w:basedOn w:val="a1"/>
    <w:next w:val="a4"/>
    <w:uiPriority w:val="59"/>
    <w:rsid w:val="00E93AE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basedOn w:val="a"/>
    <w:next w:val="af9"/>
    <w:rsid w:val="00E93AEB"/>
    <w:pPr>
      <w:keepNext/>
      <w:suppressAutoHyphens/>
      <w:spacing w:before="240" w:after="120" w:line="240" w:lineRule="auto"/>
    </w:pPr>
    <w:rPr>
      <w:rFonts w:ascii="Arial" w:eastAsia="Lucida Sans Unicode" w:hAnsi="Arial" w:cs="Tahoma"/>
      <w:sz w:val="28"/>
      <w:szCs w:val="28"/>
      <w:lang w:val="ru-RU" w:eastAsia="ar-SA"/>
    </w:rPr>
  </w:style>
  <w:style w:type="paragraph" w:styleId="afff3">
    <w:name w:val="Plain Text"/>
    <w:basedOn w:val="a"/>
    <w:link w:val="afff4"/>
    <w:rsid w:val="00E93AEB"/>
    <w:pPr>
      <w:widowControl w:val="0"/>
      <w:snapToGrid w:val="0"/>
      <w:spacing w:after="0" w:line="240" w:lineRule="auto"/>
    </w:pPr>
    <w:rPr>
      <w:rFonts w:ascii="Courier New" w:eastAsia="Times New Roman" w:hAnsi="Courier New" w:cs="Times New Roman"/>
      <w:sz w:val="20"/>
      <w:szCs w:val="20"/>
      <w:lang w:val="ru-RU" w:eastAsia="ru-RU"/>
    </w:rPr>
  </w:style>
  <w:style w:type="character" w:customStyle="1" w:styleId="afff4">
    <w:name w:val="Текст Знак"/>
    <w:basedOn w:val="a0"/>
    <w:link w:val="afff3"/>
    <w:rsid w:val="00E93AEB"/>
    <w:rPr>
      <w:rFonts w:ascii="Courier New" w:eastAsia="Times New Roman" w:hAnsi="Courier New" w:cs="Times New Roman"/>
      <w:sz w:val="20"/>
      <w:szCs w:val="20"/>
      <w:lang w:val="ru-RU" w:eastAsia="ru-RU"/>
    </w:rPr>
  </w:style>
  <w:style w:type="paragraph" w:customStyle="1" w:styleId="1c">
    <w:name w:val="Абзац списку1"/>
    <w:basedOn w:val="a"/>
    <w:rsid w:val="00E93AEB"/>
    <w:pPr>
      <w:spacing w:after="0" w:line="240" w:lineRule="auto"/>
      <w:ind w:left="720"/>
    </w:pPr>
    <w:rPr>
      <w:rFonts w:ascii="Times New Roman" w:eastAsia="Calibri" w:hAnsi="Times New Roman" w:cs="Times New Roman"/>
      <w:sz w:val="20"/>
      <w:szCs w:val="20"/>
      <w:lang w:eastAsia="ru-RU"/>
    </w:rPr>
  </w:style>
  <w:style w:type="paragraph" w:customStyle="1" w:styleId="listparagraphcxspmiddle">
    <w:name w:val="listparagraphcxspmiddle"/>
    <w:basedOn w:val="a"/>
    <w:rsid w:val="00E93A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listparagraphcxsplast">
    <w:name w:val="listparagraphcxsplast"/>
    <w:basedOn w:val="a"/>
    <w:rsid w:val="00E93A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f5">
    <w:name w:val="Нормальный"/>
    <w:rsid w:val="00E93AEB"/>
    <w:pPr>
      <w:autoSpaceDE w:val="0"/>
      <w:autoSpaceDN w:val="0"/>
      <w:adjustRightInd w:val="0"/>
      <w:spacing w:after="0" w:line="240" w:lineRule="auto"/>
      <w:jc w:val="both"/>
    </w:pPr>
    <w:rPr>
      <w:rFonts w:ascii="Times New Roman" w:eastAsia="Times New Roman" w:hAnsi="Times New Roman" w:cs="Times New Roman"/>
      <w:sz w:val="28"/>
      <w:szCs w:val="28"/>
      <w:lang w:val="ru-RU" w:eastAsia="ru-RU"/>
    </w:rPr>
  </w:style>
  <w:style w:type="character" w:customStyle="1" w:styleId="92">
    <w:name w:val="Знак Знак9"/>
    <w:locked/>
    <w:rsid w:val="00E93AEB"/>
    <w:rPr>
      <w:rFonts w:ascii="Arial Narrow" w:hAnsi="Arial Narrow"/>
      <w:b/>
      <w:sz w:val="28"/>
      <w:lang w:val="uk-UA" w:eastAsia="ru-RU" w:bidi="ar-SA"/>
    </w:rPr>
  </w:style>
  <w:style w:type="character" w:customStyle="1" w:styleId="today-date">
    <w:name w:val="today-date"/>
    <w:basedOn w:val="a0"/>
    <w:rsid w:val="00E93AEB"/>
  </w:style>
  <w:style w:type="character" w:customStyle="1" w:styleId="sub-indicator">
    <w:name w:val="sub-indicator"/>
    <w:basedOn w:val="a0"/>
    <w:rsid w:val="00E93AEB"/>
  </w:style>
  <w:style w:type="character" w:customStyle="1" w:styleId="current">
    <w:name w:val="current"/>
    <w:basedOn w:val="a0"/>
    <w:rsid w:val="00E93AEB"/>
  </w:style>
  <w:style w:type="paragraph" w:customStyle="1" w:styleId="msonospacing0">
    <w:name w:val="msonospacing"/>
    <w:basedOn w:val="a"/>
    <w:rsid w:val="00E93A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cxspmiddle">
    <w:name w:val="msonormalcxspmiddle"/>
    <w:basedOn w:val="a"/>
    <w:rsid w:val="00E93A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listparagraph0">
    <w:name w:val="msolistparagraph"/>
    <w:basedOn w:val="a"/>
    <w:rsid w:val="00E93A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listparagraphcxspmiddle">
    <w:name w:val="msolistparagraphcxspmiddle"/>
    <w:basedOn w:val="a"/>
    <w:rsid w:val="00E93A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listparagraphcxsplast">
    <w:name w:val="msolistparagraphcxsplast"/>
    <w:basedOn w:val="a"/>
    <w:rsid w:val="00E93A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dytext">
    <w:name w:val="Body text_"/>
    <w:link w:val="1d"/>
    <w:locked/>
    <w:rsid w:val="00E93AEB"/>
    <w:rPr>
      <w:sz w:val="19"/>
      <w:szCs w:val="19"/>
      <w:shd w:val="clear" w:color="auto" w:fill="FFFFFF"/>
    </w:rPr>
  </w:style>
  <w:style w:type="character" w:customStyle="1" w:styleId="BodytextBold">
    <w:name w:val="Body text + Bold"/>
    <w:aliases w:val="Italic"/>
    <w:rsid w:val="00E93AEB"/>
    <w:rPr>
      <w:b/>
      <w:bCs/>
      <w:i/>
      <w:iCs/>
      <w:sz w:val="19"/>
      <w:szCs w:val="19"/>
      <w:shd w:val="clear" w:color="auto" w:fill="FFFFFF"/>
    </w:rPr>
  </w:style>
  <w:style w:type="character" w:customStyle="1" w:styleId="Bodytext2NotBold">
    <w:name w:val="Body text (2) + Not Bold"/>
    <w:rsid w:val="00E93AEB"/>
    <w:rPr>
      <w:rFonts w:cs="Times New Roman"/>
      <w:b/>
      <w:bCs/>
      <w:sz w:val="19"/>
      <w:szCs w:val="19"/>
      <w:shd w:val="clear" w:color="auto" w:fill="FFFFFF"/>
    </w:rPr>
  </w:style>
  <w:style w:type="character" w:customStyle="1" w:styleId="Bodytext2Italic">
    <w:name w:val="Body text (2) + Italic"/>
    <w:rsid w:val="00E93AEB"/>
    <w:rPr>
      <w:rFonts w:cs="Times New Roman"/>
      <w:b/>
      <w:bCs/>
      <w:i/>
      <w:iCs/>
      <w:sz w:val="19"/>
      <w:szCs w:val="19"/>
      <w:shd w:val="clear" w:color="auto" w:fill="FFFFFF"/>
    </w:rPr>
  </w:style>
  <w:style w:type="paragraph" w:customStyle="1" w:styleId="1d">
    <w:name w:val="Основний текст1"/>
    <w:basedOn w:val="a"/>
    <w:link w:val="Bodytext"/>
    <w:rsid w:val="00E93AEB"/>
    <w:pPr>
      <w:shd w:val="clear" w:color="auto" w:fill="FFFFFF"/>
      <w:spacing w:before="180" w:after="0" w:line="240" w:lineRule="exact"/>
      <w:jc w:val="both"/>
    </w:pPr>
    <w:rPr>
      <w:sz w:val="19"/>
      <w:szCs w:val="19"/>
      <w:shd w:val="clear" w:color="auto" w:fill="FFFFFF"/>
    </w:rPr>
  </w:style>
  <w:style w:type="character" w:customStyle="1" w:styleId="BodytextBold7">
    <w:name w:val="Body text + Bold7"/>
    <w:aliases w:val="Italic4"/>
    <w:rsid w:val="00E93AEB"/>
    <w:rPr>
      <w:rFonts w:cs="Times New Roman"/>
      <w:b/>
      <w:bCs/>
      <w:i/>
      <w:iCs/>
      <w:sz w:val="19"/>
      <w:szCs w:val="19"/>
      <w:shd w:val="clear" w:color="auto" w:fill="FFFFFF"/>
    </w:rPr>
  </w:style>
  <w:style w:type="character" w:customStyle="1" w:styleId="BodytextItalic12">
    <w:name w:val="Body text + Italic12"/>
    <w:rsid w:val="00E93AEB"/>
    <w:rPr>
      <w:rFonts w:cs="Times New Roman"/>
      <w:i/>
      <w:iCs/>
      <w:sz w:val="19"/>
      <w:szCs w:val="19"/>
      <w:shd w:val="clear" w:color="auto" w:fill="FFFFFF"/>
    </w:rPr>
  </w:style>
  <w:style w:type="character" w:customStyle="1" w:styleId="Bodytext3">
    <w:name w:val="Body text (3)_"/>
    <w:link w:val="Bodytext30"/>
    <w:locked/>
    <w:rsid w:val="00E93AEB"/>
    <w:rPr>
      <w:b/>
      <w:bCs/>
      <w:i/>
      <w:iCs/>
      <w:sz w:val="19"/>
      <w:szCs w:val="19"/>
      <w:shd w:val="clear" w:color="auto" w:fill="FFFFFF"/>
    </w:rPr>
  </w:style>
  <w:style w:type="character" w:customStyle="1" w:styleId="BodytextBold6">
    <w:name w:val="Body text + Bold6"/>
    <w:rsid w:val="00E93AEB"/>
    <w:rPr>
      <w:rFonts w:cs="Times New Roman"/>
      <w:b/>
      <w:bCs/>
      <w:sz w:val="19"/>
      <w:szCs w:val="19"/>
      <w:shd w:val="clear" w:color="auto" w:fill="FFFFFF"/>
    </w:rPr>
  </w:style>
  <w:style w:type="character" w:customStyle="1" w:styleId="Heading2">
    <w:name w:val="Heading #2_"/>
    <w:link w:val="Heading21"/>
    <w:locked/>
    <w:rsid w:val="00E93AEB"/>
    <w:rPr>
      <w:b/>
      <w:bCs/>
      <w:sz w:val="19"/>
      <w:szCs w:val="19"/>
      <w:shd w:val="clear" w:color="auto" w:fill="FFFFFF"/>
    </w:rPr>
  </w:style>
  <w:style w:type="paragraph" w:customStyle="1" w:styleId="Bodytext30">
    <w:name w:val="Body text (3)"/>
    <w:basedOn w:val="a"/>
    <w:link w:val="Bodytext3"/>
    <w:rsid w:val="00E93AEB"/>
    <w:pPr>
      <w:shd w:val="clear" w:color="auto" w:fill="FFFFFF"/>
      <w:spacing w:before="180" w:after="0" w:line="245" w:lineRule="exact"/>
      <w:jc w:val="both"/>
    </w:pPr>
    <w:rPr>
      <w:b/>
      <w:bCs/>
      <w:i/>
      <w:iCs/>
      <w:sz w:val="19"/>
      <w:szCs w:val="19"/>
      <w:shd w:val="clear" w:color="auto" w:fill="FFFFFF"/>
    </w:rPr>
  </w:style>
  <w:style w:type="paragraph" w:customStyle="1" w:styleId="Heading21">
    <w:name w:val="Heading #21"/>
    <w:basedOn w:val="a"/>
    <w:link w:val="Heading2"/>
    <w:rsid w:val="00E93AEB"/>
    <w:pPr>
      <w:shd w:val="clear" w:color="auto" w:fill="FFFFFF"/>
      <w:spacing w:before="180" w:after="0" w:line="240" w:lineRule="exact"/>
      <w:jc w:val="both"/>
      <w:outlineLvl w:val="1"/>
    </w:pPr>
    <w:rPr>
      <w:b/>
      <w:bCs/>
      <w:sz w:val="19"/>
      <w:szCs w:val="19"/>
      <w:shd w:val="clear" w:color="auto" w:fill="FFFFFF"/>
    </w:rPr>
  </w:style>
  <w:style w:type="paragraph" w:customStyle="1" w:styleId="2e">
    <w:name w:val="Без интервала2"/>
    <w:qFormat/>
    <w:rsid w:val="00E93AEB"/>
    <w:pPr>
      <w:spacing w:after="0" w:line="240" w:lineRule="auto"/>
    </w:pPr>
    <w:rPr>
      <w:rFonts w:ascii="Calibri" w:eastAsia="Times New Roman" w:hAnsi="Calibri" w:cs="Calibri"/>
      <w:lang w:eastAsia="uk-UA"/>
    </w:rPr>
  </w:style>
  <w:style w:type="character" w:customStyle="1" w:styleId="124">
    <w:name w:val="Основний текст (12)_"/>
    <w:link w:val="125"/>
    <w:rsid w:val="00E93AEB"/>
    <w:rPr>
      <w:rFonts w:ascii="Trebuchet MS" w:hAnsi="Trebuchet MS"/>
      <w:sz w:val="18"/>
      <w:szCs w:val="18"/>
      <w:shd w:val="clear" w:color="auto" w:fill="FFFFFF"/>
    </w:rPr>
  </w:style>
  <w:style w:type="character" w:customStyle="1" w:styleId="12TimesNewRoman1">
    <w:name w:val="Основний текст (12) + Times New Roman1"/>
    <w:aliases w:val="11,5 pt73,Напівжирний12"/>
    <w:rsid w:val="00E93AEB"/>
    <w:rPr>
      <w:rFonts w:ascii="Times New Roman" w:hAnsi="Times New Roman" w:cs="Times New Roman"/>
      <w:b/>
      <w:bCs/>
      <w:sz w:val="23"/>
      <w:szCs w:val="23"/>
      <w:lang w:bidi="ar-SA"/>
    </w:rPr>
  </w:style>
  <w:style w:type="paragraph" w:customStyle="1" w:styleId="125">
    <w:name w:val="Основний текст (12)"/>
    <w:basedOn w:val="a"/>
    <w:link w:val="124"/>
    <w:rsid w:val="00E93AEB"/>
    <w:pPr>
      <w:shd w:val="clear" w:color="auto" w:fill="FFFFFF"/>
      <w:spacing w:before="300" w:after="0" w:line="247" w:lineRule="exact"/>
    </w:pPr>
    <w:rPr>
      <w:rFonts w:ascii="Trebuchet MS" w:hAnsi="Trebuchet MS"/>
      <w:sz w:val="18"/>
      <w:szCs w:val="18"/>
    </w:rPr>
  </w:style>
  <w:style w:type="character" w:customStyle="1" w:styleId="NoSpacingChar">
    <w:name w:val="No Spacing Char"/>
    <w:link w:val="1a"/>
    <w:locked/>
    <w:rsid w:val="00E93AEB"/>
    <w:rPr>
      <w:rFonts w:ascii="Calibri" w:eastAsia="Calibri" w:hAnsi="Calibri" w:cs="Times New Roman"/>
      <w:lang w:val="ru-RU"/>
    </w:rPr>
  </w:style>
  <w:style w:type="paragraph" w:customStyle="1" w:styleId="TableParagraph">
    <w:name w:val="Table Paragraph"/>
    <w:basedOn w:val="a"/>
    <w:uiPriority w:val="1"/>
    <w:qFormat/>
    <w:rsid w:val="00E93AEB"/>
    <w:pPr>
      <w:widowControl w:val="0"/>
      <w:spacing w:after="0" w:line="240" w:lineRule="auto"/>
    </w:pPr>
    <w:rPr>
      <w:rFonts w:ascii="Times New Roman" w:eastAsia="Times New Roman" w:hAnsi="Times New Roman" w:cs="Times New Roman"/>
      <w:lang w:val="en-US"/>
    </w:rPr>
  </w:style>
  <w:style w:type="paragraph" w:customStyle="1" w:styleId="western">
    <w:name w:val="western"/>
    <w:basedOn w:val="a"/>
    <w:rsid w:val="00E93AE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e">
    <w:name w:val="Звичайний1"/>
    <w:rsid w:val="00E93AEB"/>
    <w:pPr>
      <w:spacing w:after="0" w:line="240" w:lineRule="auto"/>
    </w:pPr>
    <w:rPr>
      <w:rFonts w:ascii="Times New Roman" w:eastAsia="Times New Roman" w:hAnsi="Times New Roman" w:cs="Times New Roman"/>
      <w:sz w:val="24"/>
      <w:szCs w:val="24"/>
      <w:lang w:eastAsia="ru-RU"/>
    </w:rPr>
  </w:style>
  <w:style w:type="paragraph" w:customStyle="1" w:styleId="1f">
    <w:name w:val="Основной текст1"/>
    <w:basedOn w:val="a"/>
    <w:rsid w:val="00E93AEB"/>
    <w:pPr>
      <w:shd w:val="clear" w:color="auto" w:fill="FFFFFF"/>
      <w:spacing w:before="180" w:after="0" w:line="240" w:lineRule="exact"/>
      <w:jc w:val="both"/>
    </w:pPr>
    <w:rPr>
      <w:rFonts w:ascii="Calibri" w:eastAsia="Calibri" w:hAnsi="Calibri" w:cs="Times New Roman"/>
      <w:sz w:val="19"/>
      <w:szCs w:val="19"/>
      <w:shd w:val="clear" w:color="auto" w:fill="FFFFFF"/>
    </w:rPr>
  </w:style>
  <w:style w:type="character" w:customStyle="1" w:styleId="Bodytext4">
    <w:name w:val="Body text (4)_"/>
    <w:link w:val="Bodytext40"/>
    <w:locked/>
    <w:rsid w:val="00E93AEB"/>
    <w:rPr>
      <w:i/>
      <w:iCs/>
      <w:sz w:val="19"/>
      <w:szCs w:val="19"/>
      <w:shd w:val="clear" w:color="auto" w:fill="FFFFFF"/>
    </w:rPr>
  </w:style>
  <w:style w:type="character" w:customStyle="1" w:styleId="Bodytext2">
    <w:name w:val="Body text (2)_"/>
    <w:link w:val="Bodytext20"/>
    <w:locked/>
    <w:rsid w:val="00E93AEB"/>
    <w:rPr>
      <w:b/>
      <w:bCs/>
      <w:sz w:val="19"/>
      <w:szCs w:val="19"/>
      <w:shd w:val="clear" w:color="auto" w:fill="FFFFFF"/>
    </w:rPr>
  </w:style>
  <w:style w:type="character" w:customStyle="1" w:styleId="BodytextItalic7">
    <w:name w:val="Body text + Italic7"/>
    <w:rsid w:val="00E93AEB"/>
    <w:rPr>
      <w:rFonts w:cs="Times New Roman"/>
      <w:i/>
      <w:iCs/>
      <w:sz w:val="19"/>
      <w:szCs w:val="19"/>
      <w:shd w:val="clear" w:color="auto" w:fill="FFFFFF"/>
      <w:lang w:bidi="ar-SA"/>
    </w:rPr>
  </w:style>
  <w:style w:type="paragraph" w:customStyle="1" w:styleId="Bodytext40">
    <w:name w:val="Body text (4)"/>
    <w:basedOn w:val="a"/>
    <w:link w:val="Bodytext4"/>
    <w:rsid w:val="00E93AEB"/>
    <w:pPr>
      <w:shd w:val="clear" w:color="auto" w:fill="FFFFFF"/>
      <w:spacing w:after="0" w:line="240" w:lineRule="atLeast"/>
    </w:pPr>
    <w:rPr>
      <w:i/>
      <w:iCs/>
      <w:sz w:val="19"/>
      <w:szCs w:val="19"/>
      <w:shd w:val="clear" w:color="auto" w:fill="FFFFFF"/>
    </w:rPr>
  </w:style>
  <w:style w:type="paragraph" w:customStyle="1" w:styleId="Bodytext20">
    <w:name w:val="Body text (2)"/>
    <w:basedOn w:val="a"/>
    <w:link w:val="Bodytext2"/>
    <w:rsid w:val="00E93AEB"/>
    <w:pPr>
      <w:shd w:val="clear" w:color="auto" w:fill="FFFFFF"/>
      <w:spacing w:before="180" w:after="0" w:line="240" w:lineRule="exact"/>
      <w:jc w:val="both"/>
    </w:pPr>
    <w:rPr>
      <w:b/>
      <w:bCs/>
      <w:sz w:val="19"/>
      <w:szCs w:val="19"/>
      <w:shd w:val="clear" w:color="auto" w:fill="FFFFFF"/>
    </w:rPr>
  </w:style>
  <w:style w:type="table" w:styleId="-7">
    <w:name w:val="Grid Table 7 Colorful"/>
    <w:basedOn w:val="a1"/>
    <w:uiPriority w:val="52"/>
    <w:rsid w:val="00E93AEB"/>
    <w:pPr>
      <w:spacing w:after="0" w:line="240" w:lineRule="auto"/>
    </w:pPr>
    <w:rPr>
      <w:rFonts w:ascii="Times New Roman" w:eastAsia="Times New Roman" w:hAnsi="Times New Roman" w:cs="Times New Roman"/>
      <w:color w:val="000000" w:themeColor="text1"/>
      <w:sz w:val="20"/>
      <w:szCs w:val="20"/>
      <w:lang w:eastAsia="uk-UA"/>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2">
    <w:name w:val="Grid Table 2"/>
    <w:basedOn w:val="a1"/>
    <w:uiPriority w:val="47"/>
    <w:rsid w:val="00E93AEB"/>
    <w:pPr>
      <w:spacing w:after="0" w:line="240" w:lineRule="auto"/>
    </w:pPr>
    <w:rPr>
      <w:rFonts w:ascii="Times New Roman" w:eastAsia="Times New Roman" w:hAnsi="Times New Roman" w:cs="Times New Roman"/>
      <w:sz w:val="20"/>
      <w:szCs w:val="20"/>
      <w:lang w:eastAsia="uk-UA"/>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E93AEB"/>
    <w:pPr>
      <w:spacing w:after="0" w:line="240" w:lineRule="auto"/>
    </w:pPr>
    <w:rPr>
      <w:rFonts w:ascii="Times New Roman" w:eastAsia="Times New Roman" w:hAnsi="Times New Roman" w:cs="Times New Roman"/>
      <w:sz w:val="20"/>
      <w:szCs w:val="20"/>
      <w:lang w:eastAsia="uk-UA"/>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6">
    <w:name w:val="Grid Table 6 Colorful"/>
    <w:basedOn w:val="a1"/>
    <w:uiPriority w:val="51"/>
    <w:rsid w:val="00E93AEB"/>
    <w:pPr>
      <w:spacing w:after="0" w:line="240" w:lineRule="auto"/>
    </w:pPr>
    <w:rPr>
      <w:rFonts w:ascii="Times New Roman" w:eastAsia="Times New Roman" w:hAnsi="Times New Roman" w:cs="Times New Roman"/>
      <w:color w:val="000000" w:themeColor="text1"/>
      <w:sz w:val="20"/>
      <w:szCs w:val="20"/>
      <w:lang w:eastAsia="uk-UA"/>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3">
    <w:name w:val="Grid Table 4 Accent 3"/>
    <w:basedOn w:val="a1"/>
    <w:uiPriority w:val="49"/>
    <w:rsid w:val="00E93AEB"/>
    <w:pPr>
      <w:spacing w:after="0" w:line="240" w:lineRule="auto"/>
    </w:pPr>
    <w:rPr>
      <w:rFonts w:ascii="Times New Roman" w:eastAsia="Times New Roman" w:hAnsi="Times New Roman" w:cs="Times New Roman"/>
      <w:sz w:val="20"/>
      <w:szCs w:val="20"/>
      <w:lang w:eastAsia="uk-UA"/>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1">
    <w:name w:val="Grid Table 6 Colorful Accent 1"/>
    <w:basedOn w:val="a1"/>
    <w:uiPriority w:val="51"/>
    <w:rsid w:val="00E93AEB"/>
    <w:pPr>
      <w:spacing w:after="0" w:line="240" w:lineRule="auto"/>
    </w:pPr>
    <w:rPr>
      <w:rFonts w:ascii="Times New Roman" w:eastAsia="Times New Roman" w:hAnsi="Times New Roman" w:cs="Times New Roman"/>
      <w:color w:val="2E74B5" w:themeColor="accent1" w:themeShade="BF"/>
      <w:sz w:val="20"/>
      <w:szCs w:val="20"/>
      <w:lang w:eastAsia="uk-UA"/>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5">
    <w:name w:val="Grid Table 1 Light Accent 5"/>
    <w:basedOn w:val="a1"/>
    <w:uiPriority w:val="46"/>
    <w:rsid w:val="00E93AEB"/>
    <w:pPr>
      <w:spacing w:after="0" w:line="240" w:lineRule="auto"/>
    </w:pPr>
    <w:rPr>
      <w:rFonts w:ascii="Times New Roman" w:eastAsia="Times New Roman" w:hAnsi="Times New Roman" w:cs="Times New Roman"/>
      <w:sz w:val="20"/>
      <w:szCs w:val="20"/>
      <w:lang w:eastAsia="uk-UA"/>
    </w:r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45">
    <w:name w:val="Grid Table 4 Accent 5"/>
    <w:basedOn w:val="a1"/>
    <w:uiPriority w:val="49"/>
    <w:rsid w:val="00E93AEB"/>
    <w:pPr>
      <w:spacing w:after="0" w:line="240" w:lineRule="auto"/>
    </w:pPr>
    <w:rPr>
      <w:rFonts w:ascii="Times New Roman" w:eastAsia="Times New Roman" w:hAnsi="Times New Roman" w:cs="Times New Roman"/>
      <w:sz w:val="20"/>
      <w:szCs w:val="20"/>
      <w:lang w:eastAsia="uk-UA"/>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1">
    <w:name w:val="Grid Table 1 Light Accent 1"/>
    <w:basedOn w:val="a1"/>
    <w:uiPriority w:val="46"/>
    <w:rsid w:val="00E93AEB"/>
    <w:pPr>
      <w:spacing w:after="0" w:line="240" w:lineRule="auto"/>
    </w:pPr>
    <w:rPr>
      <w:rFonts w:ascii="Times New Roman" w:eastAsia="Times New Roman" w:hAnsi="Times New Roman" w:cs="Times New Roman"/>
      <w:sz w:val="20"/>
      <w:szCs w:val="20"/>
      <w:lang w:eastAsia="uk-UA"/>
    </w:r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31">
    <w:name w:val="Grid Table 3 Accent 1"/>
    <w:basedOn w:val="a1"/>
    <w:uiPriority w:val="48"/>
    <w:rsid w:val="00E93AEB"/>
    <w:pPr>
      <w:spacing w:after="0" w:line="240" w:lineRule="auto"/>
    </w:pPr>
    <w:rPr>
      <w:rFonts w:ascii="Times New Roman" w:eastAsia="Times New Roman" w:hAnsi="Times New Roman" w:cs="Times New Roman"/>
      <w:sz w:val="20"/>
      <w:szCs w:val="20"/>
      <w:lang w:eastAsia="uk-UA"/>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styleId="2f">
    <w:name w:val="Quote"/>
    <w:basedOn w:val="a"/>
    <w:next w:val="a"/>
    <w:link w:val="2f0"/>
    <w:uiPriority w:val="29"/>
    <w:qFormat/>
    <w:rsid w:val="00E0324C"/>
    <w:pPr>
      <w:spacing w:before="100" w:after="200" w:line="276" w:lineRule="auto"/>
    </w:pPr>
    <w:rPr>
      <w:rFonts w:eastAsiaTheme="minorEastAsia"/>
      <w:i/>
      <w:iCs/>
      <w:sz w:val="24"/>
      <w:szCs w:val="24"/>
    </w:rPr>
  </w:style>
  <w:style w:type="character" w:customStyle="1" w:styleId="2f0">
    <w:name w:val="Цитата 2 Знак"/>
    <w:basedOn w:val="a0"/>
    <w:link w:val="2f"/>
    <w:uiPriority w:val="29"/>
    <w:rsid w:val="00E0324C"/>
    <w:rPr>
      <w:rFonts w:eastAsiaTheme="minorEastAsia"/>
      <w:i/>
      <w:iCs/>
      <w:sz w:val="24"/>
      <w:szCs w:val="24"/>
    </w:rPr>
  </w:style>
  <w:style w:type="paragraph" w:styleId="afff6">
    <w:name w:val="Intense Quote"/>
    <w:basedOn w:val="a"/>
    <w:next w:val="a"/>
    <w:link w:val="afff7"/>
    <w:uiPriority w:val="30"/>
    <w:qFormat/>
    <w:rsid w:val="00E0324C"/>
    <w:pPr>
      <w:spacing w:before="240" w:after="240" w:line="240" w:lineRule="auto"/>
      <w:ind w:left="1080" w:right="1080"/>
      <w:jc w:val="center"/>
    </w:pPr>
    <w:rPr>
      <w:rFonts w:eastAsiaTheme="minorEastAsia"/>
      <w:color w:val="5B9BD5" w:themeColor="accent1"/>
      <w:sz w:val="24"/>
      <w:szCs w:val="24"/>
    </w:rPr>
  </w:style>
  <w:style w:type="character" w:customStyle="1" w:styleId="afff7">
    <w:name w:val="Выделенная цитата Знак"/>
    <w:basedOn w:val="a0"/>
    <w:link w:val="afff6"/>
    <w:uiPriority w:val="30"/>
    <w:rsid w:val="00E0324C"/>
    <w:rPr>
      <w:rFonts w:eastAsiaTheme="minorEastAsia"/>
      <w:color w:val="5B9BD5" w:themeColor="accent1"/>
      <w:sz w:val="24"/>
      <w:szCs w:val="24"/>
    </w:rPr>
  </w:style>
  <w:style w:type="character" w:styleId="afff8">
    <w:name w:val="Subtle Emphasis"/>
    <w:uiPriority w:val="19"/>
    <w:qFormat/>
    <w:rsid w:val="00E0324C"/>
    <w:rPr>
      <w:i/>
      <w:iCs/>
      <w:color w:val="1F4D78" w:themeColor="accent1" w:themeShade="7F"/>
    </w:rPr>
  </w:style>
  <w:style w:type="character" w:styleId="afff9">
    <w:name w:val="Intense Emphasis"/>
    <w:uiPriority w:val="21"/>
    <w:qFormat/>
    <w:rsid w:val="00E0324C"/>
    <w:rPr>
      <w:b/>
      <w:bCs/>
      <w:caps/>
      <w:color w:val="1F4D78" w:themeColor="accent1" w:themeShade="7F"/>
      <w:spacing w:val="10"/>
    </w:rPr>
  </w:style>
  <w:style w:type="character" w:styleId="afffa">
    <w:name w:val="Subtle Reference"/>
    <w:uiPriority w:val="31"/>
    <w:qFormat/>
    <w:rsid w:val="00E0324C"/>
    <w:rPr>
      <w:b/>
      <w:bCs/>
      <w:color w:val="5B9BD5" w:themeColor="accent1"/>
    </w:rPr>
  </w:style>
  <w:style w:type="character" w:styleId="afffb">
    <w:name w:val="Intense Reference"/>
    <w:uiPriority w:val="32"/>
    <w:qFormat/>
    <w:rsid w:val="00E0324C"/>
    <w:rPr>
      <w:b/>
      <w:bCs/>
      <w:i/>
      <w:iCs/>
      <w:caps/>
      <w:color w:val="5B9BD5" w:themeColor="accent1"/>
    </w:rPr>
  </w:style>
  <w:style w:type="character" w:styleId="afffc">
    <w:name w:val="Book Title"/>
    <w:uiPriority w:val="33"/>
    <w:qFormat/>
    <w:rsid w:val="00E0324C"/>
    <w:rPr>
      <w:b/>
      <w:bCs/>
      <w:i/>
      <w:iCs/>
      <w:spacing w:val="0"/>
    </w:rPr>
  </w:style>
  <w:style w:type="paragraph" w:styleId="afffd">
    <w:name w:val="TOC Heading"/>
    <w:basedOn w:val="1"/>
    <w:next w:val="a"/>
    <w:uiPriority w:val="39"/>
    <w:unhideWhenUsed/>
    <w:qFormat/>
    <w:rsid w:val="00E0324C"/>
    <w:pPr>
      <w:keepNext w:val="0"/>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100" w:line="276" w:lineRule="auto"/>
      <w:outlineLvl w:val="9"/>
    </w:pPr>
    <w:rPr>
      <w:rFonts w:asciiTheme="minorHAnsi" w:eastAsiaTheme="minorEastAsia" w:hAnsiTheme="minorHAnsi" w:cstheme="minorBidi"/>
      <w:caps/>
      <w:color w:val="FFFFFF" w:themeColor="background1"/>
      <w:spacing w:val="15"/>
      <w:sz w:val="22"/>
      <w:szCs w:val="22"/>
      <w:lang w:eastAsia="en-US"/>
    </w:rPr>
  </w:style>
  <w:style w:type="table" w:customStyle="1" w:styleId="611">
    <w:name w:val="Сітка таблиці 6 (кольорова)1"/>
    <w:basedOn w:val="a1"/>
    <w:next w:val="-6"/>
    <w:uiPriority w:val="51"/>
    <w:rsid w:val="00E0324C"/>
    <w:pPr>
      <w:spacing w:after="0" w:line="240" w:lineRule="auto"/>
    </w:pPr>
    <w:rPr>
      <w:rFonts w:ascii="Times New Roman" w:eastAsia="Times New Roman" w:hAnsi="Times New Roman" w:cs="Times New Roman"/>
      <w:color w:val="000000"/>
      <w:sz w:val="20"/>
      <w:szCs w:val="20"/>
      <w:lang w:eastAsia="uk-UA"/>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20">
    <w:name w:val="Сітка таблиці 6 (кольорова)2"/>
    <w:basedOn w:val="a1"/>
    <w:next w:val="-6"/>
    <w:uiPriority w:val="51"/>
    <w:rsid w:val="00E0324C"/>
    <w:pPr>
      <w:spacing w:after="0" w:line="240" w:lineRule="auto"/>
    </w:pPr>
    <w:rPr>
      <w:rFonts w:ascii="Times New Roman" w:eastAsia="Times New Roman" w:hAnsi="Times New Roman" w:cs="Times New Roman"/>
      <w:color w:val="000000"/>
      <w:sz w:val="20"/>
      <w:szCs w:val="20"/>
      <w:lang w:eastAsia="uk-UA"/>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Normal">
    <w:name w:val="Table Normal"/>
    <w:uiPriority w:val="2"/>
    <w:semiHidden/>
    <w:unhideWhenUsed/>
    <w:qFormat/>
    <w:rsid w:val="00A9211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
    <w:name w:val="Немає списку6"/>
    <w:next w:val="a2"/>
    <w:uiPriority w:val="99"/>
    <w:semiHidden/>
    <w:unhideWhenUsed/>
    <w:rsid w:val="00A73856"/>
  </w:style>
  <w:style w:type="table" w:customStyle="1" w:styleId="132">
    <w:name w:val="Сітка таблиці13"/>
    <w:basedOn w:val="a1"/>
    <w:next w:val="a4"/>
    <w:uiPriority w:val="99"/>
    <w:rsid w:val="00A7385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Таблиця-сітка 21"/>
    <w:basedOn w:val="a1"/>
    <w:next w:val="-2"/>
    <w:uiPriority w:val="47"/>
    <w:rsid w:val="00A73856"/>
    <w:pPr>
      <w:spacing w:after="0" w:line="240" w:lineRule="auto"/>
    </w:pPr>
    <w:rPr>
      <w:rFonts w:ascii="Times New Roman" w:eastAsia="Times New Roman" w:hAnsi="Times New Roman" w:cs="Times New Roman"/>
      <w:sz w:val="20"/>
      <w:szCs w:val="20"/>
      <w:lang w:eastAsia="uk-UA"/>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10">
    <w:name w:val="Таблиця-сітка 31"/>
    <w:basedOn w:val="a1"/>
    <w:next w:val="-3"/>
    <w:uiPriority w:val="48"/>
    <w:rsid w:val="00A73856"/>
    <w:pPr>
      <w:spacing w:after="0" w:line="240" w:lineRule="auto"/>
    </w:pPr>
    <w:rPr>
      <w:rFonts w:ascii="Times New Roman" w:eastAsia="Times New Roman" w:hAnsi="Times New Roman" w:cs="Times New Roman"/>
      <w:sz w:val="20"/>
      <w:szCs w:val="20"/>
      <w:lang w:eastAsia="uk-UA"/>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0">
    <w:name w:val="Сітка таблиці 7 (кольорова)1"/>
    <w:basedOn w:val="a1"/>
    <w:next w:val="-7"/>
    <w:uiPriority w:val="52"/>
    <w:rsid w:val="00A73856"/>
    <w:pPr>
      <w:spacing w:after="0" w:line="240" w:lineRule="auto"/>
    </w:pPr>
    <w:rPr>
      <w:rFonts w:ascii="Times New Roman" w:eastAsia="Times New Roman" w:hAnsi="Times New Roman" w:cs="Times New Roman"/>
      <w:color w:val="000000" w:themeColor="text1"/>
      <w:sz w:val="20"/>
      <w:szCs w:val="20"/>
      <w:lang w:eastAsia="uk-UA"/>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1">
    <w:name w:val="Сітка таблиці 3 – акцент 11"/>
    <w:basedOn w:val="a1"/>
    <w:next w:val="-31"/>
    <w:uiPriority w:val="48"/>
    <w:rsid w:val="00A73856"/>
    <w:pPr>
      <w:spacing w:after="0" w:line="240" w:lineRule="auto"/>
    </w:pPr>
    <w:rPr>
      <w:rFonts w:ascii="Times New Roman" w:eastAsia="Times New Roman" w:hAnsi="Times New Roman" w:cs="Times New Roman"/>
      <w:sz w:val="20"/>
      <w:szCs w:val="20"/>
      <w:lang w:eastAsia="uk-UA"/>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431">
    <w:name w:val="Сітка таблиці 4 – акцент 31"/>
    <w:basedOn w:val="a1"/>
    <w:next w:val="-43"/>
    <w:uiPriority w:val="49"/>
    <w:rsid w:val="00A73856"/>
    <w:pPr>
      <w:spacing w:after="0" w:line="240" w:lineRule="auto"/>
    </w:pPr>
    <w:rPr>
      <w:rFonts w:ascii="Times New Roman" w:eastAsia="Times New Roman" w:hAnsi="Times New Roman" w:cs="Times New Roman"/>
      <w:sz w:val="20"/>
      <w:szCs w:val="20"/>
      <w:lang w:eastAsia="uk-UA"/>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51">
    <w:name w:val="Сітка таблиці 4 – акцент 51"/>
    <w:basedOn w:val="a1"/>
    <w:next w:val="-45"/>
    <w:uiPriority w:val="49"/>
    <w:rsid w:val="00A73856"/>
    <w:pPr>
      <w:spacing w:after="0" w:line="240" w:lineRule="auto"/>
    </w:pPr>
    <w:rPr>
      <w:rFonts w:ascii="Times New Roman" w:eastAsia="Times New Roman" w:hAnsi="Times New Roman" w:cs="Times New Roman"/>
      <w:sz w:val="20"/>
      <w:szCs w:val="20"/>
      <w:lang w:eastAsia="uk-UA"/>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12">
    <w:name w:val="Сетка таблицы51"/>
    <w:basedOn w:val="a1"/>
    <w:uiPriority w:val="59"/>
    <w:rsid w:val="00A7385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ітка таблиці21"/>
    <w:basedOn w:val="a1"/>
    <w:uiPriority w:val="59"/>
    <w:rsid w:val="00A7385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ітка таблиці111"/>
    <w:basedOn w:val="a1"/>
    <w:uiPriority w:val="39"/>
    <w:rsid w:val="00A7385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
    <w:name w:val="Немає списку7"/>
    <w:next w:val="a2"/>
    <w:uiPriority w:val="99"/>
    <w:semiHidden/>
    <w:unhideWhenUsed/>
    <w:rsid w:val="00A73856"/>
  </w:style>
  <w:style w:type="numbering" w:customStyle="1" w:styleId="151">
    <w:name w:val="Нет списка15"/>
    <w:next w:val="a2"/>
    <w:uiPriority w:val="99"/>
    <w:semiHidden/>
    <w:unhideWhenUsed/>
    <w:rsid w:val="00A73856"/>
  </w:style>
  <w:style w:type="numbering" w:customStyle="1" w:styleId="1140">
    <w:name w:val="Нет списка114"/>
    <w:next w:val="a2"/>
    <w:uiPriority w:val="99"/>
    <w:semiHidden/>
    <w:unhideWhenUsed/>
    <w:rsid w:val="00A73856"/>
  </w:style>
  <w:style w:type="table" w:customStyle="1" w:styleId="142">
    <w:name w:val="Сітка таблиці14"/>
    <w:basedOn w:val="a1"/>
    <w:next w:val="a4"/>
    <w:uiPriority w:val="99"/>
    <w:rsid w:val="00A73856"/>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A73856"/>
  </w:style>
  <w:style w:type="numbering" w:customStyle="1" w:styleId="330">
    <w:name w:val="Нет списка33"/>
    <w:next w:val="a2"/>
    <w:uiPriority w:val="99"/>
    <w:semiHidden/>
    <w:unhideWhenUsed/>
    <w:rsid w:val="00A73856"/>
  </w:style>
  <w:style w:type="numbering" w:customStyle="1" w:styleId="11140">
    <w:name w:val="Нет списка1114"/>
    <w:next w:val="a2"/>
    <w:uiPriority w:val="99"/>
    <w:semiHidden/>
    <w:unhideWhenUsed/>
    <w:rsid w:val="00A73856"/>
  </w:style>
  <w:style w:type="numbering" w:customStyle="1" w:styleId="430">
    <w:name w:val="Нет списка43"/>
    <w:next w:val="a2"/>
    <w:uiPriority w:val="99"/>
    <w:semiHidden/>
    <w:unhideWhenUsed/>
    <w:rsid w:val="00A73856"/>
  </w:style>
  <w:style w:type="numbering" w:customStyle="1" w:styleId="530">
    <w:name w:val="Нет списка53"/>
    <w:next w:val="a2"/>
    <w:uiPriority w:val="99"/>
    <w:semiHidden/>
    <w:unhideWhenUsed/>
    <w:rsid w:val="00A73856"/>
  </w:style>
  <w:style w:type="numbering" w:customStyle="1" w:styleId="1230">
    <w:name w:val="Нет списка123"/>
    <w:next w:val="a2"/>
    <w:uiPriority w:val="99"/>
    <w:semiHidden/>
    <w:unhideWhenUsed/>
    <w:rsid w:val="00A73856"/>
  </w:style>
  <w:style w:type="numbering" w:customStyle="1" w:styleId="11112">
    <w:name w:val="Нет списка11112"/>
    <w:next w:val="a2"/>
    <w:uiPriority w:val="99"/>
    <w:semiHidden/>
    <w:unhideWhenUsed/>
    <w:rsid w:val="00A73856"/>
  </w:style>
  <w:style w:type="numbering" w:customStyle="1" w:styleId="621">
    <w:name w:val="Нет списка62"/>
    <w:next w:val="a2"/>
    <w:uiPriority w:val="99"/>
    <w:semiHidden/>
    <w:unhideWhenUsed/>
    <w:rsid w:val="00A73856"/>
  </w:style>
  <w:style w:type="numbering" w:customStyle="1" w:styleId="1320">
    <w:name w:val="Нет списка132"/>
    <w:next w:val="a2"/>
    <w:uiPriority w:val="99"/>
    <w:semiHidden/>
    <w:unhideWhenUsed/>
    <w:rsid w:val="00A73856"/>
  </w:style>
  <w:style w:type="numbering" w:customStyle="1" w:styleId="2120">
    <w:name w:val="Нет списка212"/>
    <w:next w:val="a2"/>
    <w:uiPriority w:val="99"/>
    <w:semiHidden/>
    <w:unhideWhenUsed/>
    <w:rsid w:val="00A73856"/>
  </w:style>
  <w:style w:type="numbering" w:customStyle="1" w:styleId="3120">
    <w:name w:val="Нет списка312"/>
    <w:next w:val="a2"/>
    <w:uiPriority w:val="99"/>
    <w:semiHidden/>
    <w:unhideWhenUsed/>
    <w:rsid w:val="00A73856"/>
  </w:style>
  <w:style w:type="numbering" w:customStyle="1" w:styleId="1122">
    <w:name w:val="Нет списка1122"/>
    <w:next w:val="a2"/>
    <w:uiPriority w:val="99"/>
    <w:semiHidden/>
    <w:unhideWhenUsed/>
    <w:rsid w:val="00A73856"/>
  </w:style>
  <w:style w:type="numbering" w:customStyle="1" w:styleId="412">
    <w:name w:val="Нет списка412"/>
    <w:next w:val="a2"/>
    <w:uiPriority w:val="99"/>
    <w:semiHidden/>
    <w:unhideWhenUsed/>
    <w:rsid w:val="00A73856"/>
  </w:style>
  <w:style w:type="numbering" w:customStyle="1" w:styleId="5120">
    <w:name w:val="Нет списка512"/>
    <w:next w:val="a2"/>
    <w:uiPriority w:val="99"/>
    <w:semiHidden/>
    <w:unhideWhenUsed/>
    <w:rsid w:val="00A73856"/>
  </w:style>
  <w:style w:type="numbering" w:customStyle="1" w:styleId="1212">
    <w:name w:val="Нет списка1212"/>
    <w:next w:val="a2"/>
    <w:uiPriority w:val="99"/>
    <w:semiHidden/>
    <w:unhideWhenUsed/>
    <w:rsid w:val="00A73856"/>
  </w:style>
  <w:style w:type="numbering" w:customStyle="1" w:styleId="11122">
    <w:name w:val="Нет списка11122"/>
    <w:next w:val="a2"/>
    <w:uiPriority w:val="99"/>
    <w:semiHidden/>
    <w:unhideWhenUsed/>
    <w:rsid w:val="00A73856"/>
  </w:style>
  <w:style w:type="numbering" w:customStyle="1" w:styleId="82">
    <w:name w:val="Немає списку8"/>
    <w:next w:val="a2"/>
    <w:uiPriority w:val="99"/>
    <w:semiHidden/>
    <w:unhideWhenUsed/>
    <w:rsid w:val="00A73856"/>
  </w:style>
  <w:style w:type="table" w:customStyle="1" w:styleId="152">
    <w:name w:val="Сітка таблиці15"/>
    <w:basedOn w:val="a1"/>
    <w:next w:val="a4"/>
    <w:uiPriority w:val="59"/>
    <w:rsid w:val="00A73856"/>
    <w:pPr>
      <w:spacing w:after="0" w:line="240" w:lineRule="auto"/>
    </w:pPr>
    <w:rPr>
      <w:rFonts w:ascii="Calibri" w:eastAsia="Times New Roman"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3">
    <w:name w:val="Немає списку9"/>
    <w:next w:val="a2"/>
    <w:uiPriority w:val="99"/>
    <w:semiHidden/>
    <w:unhideWhenUsed/>
    <w:rsid w:val="00A73856"/>
  </w:style>
  <w:style w:type="numbering" w:customStyle="1" w:styleId="161">
    <w:name w:val="Нет списка16"/>
    <w:next w:val="a2"/>
    <w:uiPriority w:val="99"/>
    <w:semiHidden/>
    <w:unhideWhenUsed/>
    <w:rsid w:val="00A73856"/>
  </w:style>
  <w:style w:type="paragraph" w:styleId="z-">
    <w:name w:val="HTML Top of Form"/>
    <w:basedOn w:val="a"/>
    <w:next w:val="a"/>
    <w:link w:val="z-0"/>
    <w:hidden/>
    <w:uiPriority w:val="99"/>
    <w:semiHidden/>
    <w:unhideWhenUsed/>
    <w:rsid w:val="00A73856"/>
    <w:pPr>
      <w:pBdr>
        <w:bottom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0">
    <w:name w:val="z-Начало формы Знак"/>
    <w:basedOn w:val="a0"/>
    <w:link w:val="z-"/>
    <w:uiPriority w:val="99"/>
    <w:semiHidden/>
    <w:rsid w:val="00A73856"/>
    <w:rPr>
      <w:rFonts w:ascii="Arial" w:eastAsia="Times New Roman" w:hAnsi="Arial" w:cs="Arial"/>
      <w:vanish/>
      <w:sz w:val="16"/>
      <w:szCs w:val="16"/>
      <w:lang w:val="ru-RU" w:eastAsia="ru-RU"/>
    </w:rPr>
  </w:style>
  <w:style w:type="paragraph" w:styleId="z-1">
    <w:name w:val="HTML Bottom of Form"/>
    <w:basedOn w:val="a"/>
    <w:next w:val="a"/>
    <w:link w:val="z-2"/>
    <w:hidden/>
    <w:uiPriority w:val="99"/>
    <w:semiHidden/>
    <w:unhideWhenUsed/>
    <w:rsid w:val="00A73856"/>
    <w:pPr>
      <w:pBdr>
        <w:top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2">
    <w:name w:val="z-Конец формы Знак"/>
    <w:basedOn w:val="a0"/>
    <w:link w:val="z-1"/>
    <w:uiPriority w:val="99"/>
    <w:semiHidden/>
    <w:rsid w:val="00A73856"/>
    <w:rPr>
      <w:rFonts w:ascii="Arial" w:eastAsia="Times New Roman" w:hAnsi="Arial" w:cs="Arial"/>
      <w:vanish/>
      <w:sz w:val="16"/>
      <w:szCs w:val="16"/>
      <w:lang w:val="ru-RU" w:eastAsia="ru-RU"/>
    </w:rPr>
  </w:style>
  <w:style w:type="character" w:customStyle="1" w:styleId="flag-uk">
    <w:name w:val="flag-uk"/>
    <w:basedOn w:val="a0"/>
    <w:rsid w:val="00A73856"/>
  </w:style>
  <w:style w:type="character" w:customStyle="1" w:styleId="caret">
    <w:name w:val="caret"/>
    <w:basedOn w:val="a0"/>
    <w:rsid w:val="00A73856"/>
  </w:style>
  <w:style w:type="character" w:customStyle="1" w:styleId="logo-img">
    <w:name w:val="logo-img"/>
    <w:basedOn w:val="a0"/>
    <w:rsid w:val="00A73856"/>
  </w:style>
  <w:style w:type="character" w:customStyle="1" w:styleId="logo-title">
    <w:name w:val="logo-title"/>
    <w:basedOn w:val="a0"/>
    <w:rsid w:val="00A73856"/>
  </w:style>
  <w:style w:type="character" w:customStyle="1" w:styleId="count">
    <w:name w:val="count"/>
    <w:basedOn w:val="a0"/>
    <w:rsid w:val="00A73856"/>
  </w:style>
  <w:style w:type="character" w:customStyle="1" w:styleId="at-icon-wrapper">
    <w:name w:val="at-icon-wrapper"/>
    <w:basedOn w:val="a0"/>
    <w:rsid w:val="00A73856"/>
  </w:style>
  <w:style w:type="character" w:customStyle="1" w:styleId="imgtexttpl">
    <w:name w:val="img_text_tpl"/>
    <w:basedOn w:val="a0"/>
    <w:rsid w:val="00A73856"/>
  </w:style>
  <w:style w:type="character" w:customStyle="1" w:styleId="overlaytpl">
    <w:name w:val="overlay_tpl"/>
    <w:basedOn w:val="a0"/>
    <w:rsid w:val="00A73856"/>
  </w:style>
  <w:style w:type="paragraph" w:styleId="HTML1">
    <w:name w:val="HTML Address"/>
    <w:basedOn w:val="a"/>
    <w:link w:val="HTML2"/>
    <w:uiPriority w:val="99"/>
    <w:semiHidden/>
    <w:unhideWhenUsed/>
    <w:rsid w:val="00A73856"/>
    <w:pPr>
      <w:spacing w:after="0" w:line="240" w:lineRule="auto"/>
    </w:pPr>
    <w:rPr>
      <w:rFonts w:ascii="Times New Roman" w:eastAsia="Times New Roman" w:hAnsi="Times New Roman" w:cs="Times New Roman"/>
      <w:i/>
      <w:iCs/>
      <w:sz w:val="24"/>
      <w:szCs w:val="24"/>
      <w:lang w:val="ru-RU" w:eastAsia="ru-RU"/>
    </w:rPr>
  </w:style>
  <w:style w:type="character" w:customStyle="1" w:styleId="HTML2">
    <w:name w:val="Адрес HTML Знак"/>
    <w:basedOn w:val="a0"/>
    <w:link w:val="HTML1"/>
    <w:uiPriority w:val="99"/>
    <w:semiHidden/>
    <w:rsid w:val="00A73856"/>
    <w:rPr>
      <w:rFonts w:ascii="Times New Roman" w:eastAsia="Times New Roman" w:hAnsi="Times New Roman" w:cs="Times New Roman"/>
      <w:i/>
      <w:iCs/>
      <w:sz w:val="24"/>
      <w:szCs w:val="24"/>
      <w:lang w:val="ru-RU" w:eastAsia="ru-RU"/>
    </w:rPr>
  </w:style>
  <w:style w:type="table" w:customStyle="1" w:styleId="1170">
    <w:name w:val="Сетка таблицы117"/>
    <w:basedOn w:val="a1"/>
    <w:next w:val="a4"/>
    <w:uiPriority w:val="39"/>
    <w:rsid w:val="00A73856"/>
    <w:pPr>
      <w:spacing w:after="0" w:line="240" w:lineRule="auto"/>
    </w:pPr>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f1">
    <w:name w:val="Основний текст (2)_"/>
    <w:link w:val="2f2"/>
    <w:uiPriority w:val="99"/>
    <w:locked/>
    <w:rsid w:val="00A73856"/>
    <w:rPr>
      <w:sz w:val="16"/>
      <w:shd w:val="clear" w:color="auto" w:fill="FFFFFF"/>
    </w:rPr>
  </w:style>
  <w:style w:type="paragraph" w:customStyle="1" w:styleId="2f2">
    <w:name w:val="Основний текст (2)"/>
    <w:basedOn w:val="a"/>
    <w:link w:val="2f1"/>
    <w:uiPriority w:val="99"/>
    <w:rsid w:val="00A73856"/>
    <w:pPr>
      <w:shd w:val="clear" w:color="auto" w:fill="FFFFFF"/>
      <w:spacing w:after="900" w:line="192" w:lineRule="exact"/>
    </w:pPr>
    <w:rPr>
      <w:sz w:val="16"/>
    </w:rPr>
  </w:style>
  <w:style w:type="character" w:customStyle="1" w:styleId="afff1">
    <w:name w:val="Без интервала Знак"/>
    <w:basedOn w:val="a0"/>
    <w:link w:val="afff0"/>
    <w:uiPriority w:val="1"/>
    <w:locked/>
    <w:rsid w:val="00A73856"/>
    <w:rPr>
      <w:rFonts w:ascii="Times New Roman" w:eastAsia="Times New Roman" w:hAnsi="Times New Roman" w:cs="Times New Roman"/>
      <w:sz w:val="18"/>
      <w:szCs w:val="24"/>
      <w:lang w:eastAsia="ru-RU"/>
    </w:rPr>
  </w:style>
  <w:style w:type="numbering" w:customStyle="1" w:styleId="73">
    <w:name w:val="Нет списка7"/>
    <w:next w:val="a2"/>
    <w:uiPriority w:val="99"/>
    <w:semiHidden/>
    <w:unhideWhenUsed/>
    <w:rsid w:val="000B318A"/>
  </w:style>
  <w:style w:type="paragraph" w:customStyle="1" w:styleId="Pedrada">
    <w:name w:val="Pedrada"/>
    <w:basedOn w:val="1"/>
    <w:link w:val="Pedrada0"/>
    <w:rsid w:val="000B318A"/>
    <w:pPr>
      <w:keepLines/>
      <w:spacing w:before="360"/>
      <w:ind w:firstLine="709"/>
    </w:pPr>
    <w:rPr>
      <w:rFonts w:hAnsi="Arial"/>
      <w:bCs/>
      <w:color w:val="C00000"/>
      <w:spacing w:val="20"/>
      <w:sz w:val="32"/>
      <w:szCs w:val="28"/>
    </w:rPr>
  </w:style>
  <w:style w:type="character" w:customStyle="1" w:styleId="Pedrada0">
    <w:name w:val="Pedrada Знак"/>
    <w:basedOn w:val="10"/>
    <w:link w:val="Pedrada"/>
    <w:rsid w:val="000B318A"/>
    <w:rPr>
      <w:rFonts w:ascii="Times New Roman" w:eastAsia="Times New Roman" w:hAnsi="Arial" w:cs="Times New Roman"/>
      <w:bCs/>
      <w:color w:val="C00000"/>
      <w:spacing w:val="20"/>
      <w:sz w:val="32"/>
      <w:szCs w:val="28"/>
      <w:lang w:eastAsia="ru-RU"/>
    </w:rPr>
  </w:style>
  <w:style w:type="table" w:customStyle="1" w:styleId="68">
    <w:name w:val="Сетка таблицы6"/>
    <w:basedOn w:val="a1"/>
    <w:next w:val="a4"/>
    <w:uiPriority w:val="59"/>
    <w:rsid w:val="000B318A"/>
    <w:pPr>
      <w:spacing w:after="0" w:line="240" w:lineRule="auto"/>
    </w:pPr>
    <w:rPr>
      <w:rFonts w:ascii="Times New Roman" w:eastAsia="Times New Roman" w:hAnsi="Times New Roman" w:cs="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780994">
      <w:bodyDiv w:val="1"/>
      <w:marLeft w:val="0"/>
      <w:marRight w:val="0"/>
      <w:marTop w:val="0"/>
      <w:marBottom w:val="0"/>
      <w:divBdr>
        <w:top w:val="none" w:sz="0" w:space="0" w:color="auto"/>
        <w:left w:val="none" w:sz="0" w:space="0" w:color="auto"/>
        <w:bottom w:val="none" w:sz="0" w:space="0" w:color="auto"/>
        <w:right w:val="none" w:sz="0" w:space="0" w:color="auto"/>
      </w:divBdr>
    </w:div>
    <w:div w:id="769470205">
      <w:bodyDiv w:val="1"/>
      <w:marLeft w:val="0"/>
      <w:marRight w:val="0"/>
      <w:marTop w:val="0"/>
      <w:marBottom w:val="0"/>
      <w:divBdr>
        <w:top w:val="none" w:sz="0" w:space="0" w:color="auto"/>
        <w:left w:val="none" w:sz="0" w:space="0" w:color="auto"/>
        <w:bottom w:val="none" w:sz="0" w:space="0" w:color="auto"/>
        <w:right w:val="none" w:sz="0" w:space="0" w:color="auto"/>
      </w:divBdr>
    </w:div>
    <w:div w:id="12456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D7E05-D6A1-40C0-B127-DE2E26105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Pages>
  <Words>234918</Words>
  <Characters>133904</Characters>
  <Application>Microsoft Office Word</Application>
  <DocSecurity>0</DocSecurity>
  <Lines>1115</Lines>
  <Paragraphs>736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368086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школа</cp:lastModifiedBy>
  <cp:revision>12</cp:revision>
  <cp:lastPrinted>2023-10-09T09:06:00Z</cp:lastPrinted>
  <dcterms:created xsi:type="dcterms:W3CDTF">2023-03-31T04:44:00Z</dcterms:created>
  <dcterms:modified xsi:type="dcterms:W3CDTF">2024-01-18T11:55:00Z</dcterms:modified>
</cp:coreProperties>
</file>